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45" w:rsidRPr="000C7E45" w:rsidRDefault="000C7E45" w:rsidP="000C7E4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/>
        <w:jc w:val="center"/>
        <w:outlineLvl w:val="0"/>
        <w:rPr>
          <w:rFonts w:ascii="Segoe UI" w:hAnsi="Segoe UI" w:cs="Segoe UI"/>
          <w:b/>
          <w:bCs/>
          <w:color w:val="000000"/>
          <w:kern w:val="36"/>
          <w:sz w:val="48"/>
          <w:szCs w:val="48"/>
        </w:rPr>
      </w:pPr>
      <w:r w:rsidRPr="000C7E45">
        <w:rPr>
          <w:rFonts w:ascii="Segoe UI" w:hAnsi="Segoe UI" w:cs="Segoe UI"/>
          <w:b/>
          <w:bCs/>
          <w:color w:val="000000"/>
          <w:kern w:val="36"/>
          <w:sz w:val="48"/>
          <w:szCs w:val="48"/>
        </w:rPr>
        <w:t>Доклад о виде государственного контроля (надзора), муниципального контроля</w:t>
      </w:r>
    </w:p>
    <w:p w:rsidR="000C7E45" w:rsidRPr="000C7E45" w:rsidRDefault="000C7E45" w:rsidP="000C7E4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b/>
          <w:bCs/>
          <w:color w:val="000000"/>
          <w:sz w:val="21"/>
          <w:szCs w:val="21"/>
        </w:rPr>
      </w:pPr>
      <w:r w:rsidRPr="000C7E45">
        <w:rPr>
          <w:rFonts w:ascii="Segoe UI" w:hAnsi="Segoe UI" w:cs="Segoe UI"/>
          <w:b/>
          <w:bCs/>
          <w:color w:val="000000"/>
          <w:sz w:val="21"/>
          <w:szCs w:val="21"/>
        </w:rPr>
        <w:t>Муниципальный земельный контроль</w:t>
      </w:r>
    </w:p>
    <w:p w:rsidR="000C7E45" w:rsidRPr="000C7E45" w:rsidRDefault="000C7E45" w:rsidP="000C7E4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Республика Мордовия</w:t>
      </w:r>
    </w:p>
    <w:p w:rsidR="000C7E45" w:rsidRPr="000C7E45" w:rsidRDefault="000C7E45" w:rsidP="000C7E4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Инсарский муниципальный район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1. Количество проведенных профилактических мероприятий,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1.1. Информирование (количество фактов размещения информации на официальном сайте контрольного (надзорного) органа)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1.3. Меры стимулирования добросовестности (количество проведенных мероприятий)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1.4. Объявление предостережения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1.5. Консультирование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 xml:space="preserve">1.6. </w:t>
      </w:r>
      <w:proofErr w:type="spellStart"/>
      <w:r w:rsidRPr="000C7E45">
        <w:rPr>
          <w:rFonts w:ascii="Segoe UI" w:hAnsi="Segoe UI" w:cs="Segoe UI"/>
          <w:color w:val="000000"/>
          <w:sz w:val="21"/>
          <w:szCs w:val="21"/>
        </w:rPr>
        <w:t>Самообследование</w:t>
      </w:r>
      <w:proofErr w:type="spellEnd"/>
      <w:r w:rsidRPr="000C7E45">
        <w:rPr>
          <w:rFonts w:ascii="Segoe UI" w:hAnsi="Segoe UI" w:cs="Segoe UI"/>
          <w:color w:val="000000"/>
          <w:sz w:val="21"/>
          <w:szCs w:val="21"/>
        </w:rPr>
        <w:t xml:space="preserve"> (количество фактов прохождения </w:t>
      </w:r>
      <w:proofErr w:type="spellStart"/>
      <w:r w:rsidRPr="000C7E45">
        <w:rPr>
          <w:rFonts w:ascii="Segoe UI" w:hAnsi="Segoe UI" w:cs="Segoe UI"/>
          <w:color w:val="000000"/>
          <w:sz w:val="21"/>
          <w:szCs w:val="21"/>
        </w:rPr>
        <w:t>самообследования</w:t>
      </w:r>
      <w:proofErr w:type="spellEnd"/>
      <w:r w:rsidRPr="000C7E45">
        <w:rPr>
          <w:rFonts w:ascii="Segoe UI" w:hAnsi="Segoe UI" w:cs="Segoe UI"/>
          <w:color w:val="000000"/>
          <w:sz w:val="21"/>
          <w:szCs w:val="21"/>
        </w:rPr>
        <w:t xml:space="preserve"> на официальном сайте контрольного (надзорного) органа),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 xml:space="preserve">1.6.1. Из них количество </w:t>
      </w:r>
      <w:proofErr w:type="spellStart"/>
      <w:r w:rsidRPr="000C7E45">
        <w:rPr>
          <w:rFonts w:ascii="Segoe UI" w:hAnsi="Segoe UI" w:cs="Segoe UI"/>
          <w:color w:val="000000"/>
          <w:sz w:val="21"/>
          <w:szCs w:val="21"/>
        </w:rPr>
        <w:t>самообследований</w:t>
      </w:r>
      <w:proofErr w:type="spellEnd"/>
      <w:r w:rsidRPr="000C7E45">
        <w:rPr>
          <w:rFonts w:ascii="Segoe UI" w:hAnsi="Segoe UI" w:cs="Segoe UI"/>
          <w:color w:val="000000"/>
          <w:sz w:val="21"/>
          <w:szCs w:val="21"/>
        </w:rPr>
        <w:t xml:space="preserve">, по </w:t>
      </w:r>
      <w:proofErr w:type="gramStart"/>
      <w:r w:rsidRPr="000C7E45">
        <w:rPr>
          <w:rFonts w:ascii="Segoe UI" w:hAnsi="Segoe UI" w:cs="Segoe UI"/>
          <w:color w:val="000000"/>
          <w:sz w:val="21"/>
          <w:szCs w:val="21"/>
        </w:rPr>
        <w:t>результатам</w:t>
      </w:r>
      <w:proofErr w:type="gramEnd"/>
      <w:r w:rsidRPr="000C7E45">
        <w:rPr>
          <w:rFonts w:ascii="Segoe UI" w:hAnsi="Segoe UI" w:cs="Segoe UI"/>
          <w:color w:val="000000"/>
          <w:sz w:val="21"/>
          <w:szCs w:val="21"/>
        </w:rPr>
        <w:t xml:space="preserve"> которых приняты и размещены на официальном сайте контрольного (надзорного) органа декларации соблюдения обязательных требований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1.7. Профилактический визит,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1.7.1. Из них обязательный профилактический визит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 Количество проведенных контрольных (надзорных) мероприятий (проверок) с взаимодействием,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2.1. Плановых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2.1.1. Из них контрольная закупка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2.1.1.1. В том числе в отношении субъектов малого и среднего предпринимательства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2.1.2. Из них мониторинговая закупка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2.1.2.1. В том числе в отношении субъектов малого и среднего предпринимательства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2.1.3. Из них выборочный контроль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lastRenderedPageBreak/>
        <w:t>2.1.3.1. В том числе в отношении субъектов малого и среднего предпринимательства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2.1.4. Из них инспекционный визит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2.1.4.1. В том числе в отношении субъектов малого и среднего предпринимательства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2.1.5. Из них рейдовый осмотр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2.1.5.1. В том числе в отношении субъектов малого и среднего предпринимательства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2.1.6. Из них документарная проверка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2.1.6.1. В том числе в отношении субъектов малого и среднего предпринимательства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2.1.7. Из них выездная проверка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2.1.7.1. В том числе в отношении субъектов малого и среднего предпринимательства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2.2. Внеплановых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2.2.1. Из них контрольная закупка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2.2.1.1. В том числе в отношении субъектов малого и среднего предпринимательства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2.2.2. Из них мониторинговая закупка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2.2.2.1. В том числе в отношении субъектов малого и среднего предпринимательства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2.2.3. Из них выборочный контроль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2.2.3.1. В том числе в отношении субъектов малого и среднего предпринимательства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2.2.4. Из них инспекционный визит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2.2.4.1. В том числе в отношении субъектов малого и среднего предпринимательства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2.2.5. Из них рейдовый осмотр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2.2.5.1. В том числе в отношении субъектов малого и среднего предпринимательства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2.2.6. Из них документарная проверка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2.2.6.1. В том числе в отношении субъектов малого и среднего предпринимательства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2.2.7. Из них выездная проверка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2.2.7.1. В том числе в отношении субъектов малого и среднего предпринимательства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 xml:space="preserve">3. </w:t>
      </w:r>
      <w:proofErr w:type="gramStart"/>
      <w:r w:rsidRPr="000C7E45">
        <w:rPr>
          <w:rFonts w:ascii="Segoe UI" w:hAnsi="Segoe UI" w:cs="Segoe UI"/>
          <w:color w:val="000000"/>
          <w:sz w:val="21"/>
          <w:szCs w:val="21"/>
        </w:rPr>
        <w:t>Количество контрольных (надзорных) действий, совершенных при проведении контрольных (надзорных) мероприятий (проверок), всего</w:t>
      </w:r>
      <w:proofErr w:type="gramEnd"/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3.1. Осмотр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lastRenderedPageBreak/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3.2. Досмотр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3.3. Опрос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3.4. Получение письменных объяснений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3.5. Истребование документов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3.6. Отбор проб (образцов)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3.7. Инструментальное обследование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3.8. Испытание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3.9. Экспертиза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3.10. Эксперимент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6. Количество контрольных (надзорных) мероприятий (проверок), проведенных с привлечением: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6.1. Экспертных организаций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6.2. Экспертов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6.3. Специалистов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7.1. В том числе в отношении субъектов малого и среднего предпринимательства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8.1. В том числе деятельность, действия (бездействие) граждан и организаций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8.2. В том числе результаты деятельности граждан и организаций, включая продукцию (товары), работы и услуги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8.3. В том числе производственные объекты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lastRenderedPageBreak/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9.1. В том числе субъектов малого и среднего предпринимательства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10.1. В том числе деятельность, действия (бездействие) граждан и организаций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10.2. В том числе результаты деятельности граждан и организаций, в том числе продукция (товары), работы и услуги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10.3. В том числе производственные объекты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11. Количество нарушений обязательных требований (по каждому факту нарушения),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11.1. Выявленных в рамках контрольных (надзорных) мероприятий (проверок) с взаимодействием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11.1.1. Из них в отношении субъектов малого и среднего предпринимательства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11.2. Выявленных в рамках специальных режимов государственного контроля (надзора)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12.1. В том числе в отношении субъектов малого и среднего предпринимательства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13. Количество фактов неисполнения предписания контрольного (надзорного) органа,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14. Количество актов о нарушении обязательных требований, составленных в рамках осуществления постоянного рейда,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16.1. В том числе в отношении субъектов малого и среднего предпринимательства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17. Количество административных наказаний, наложенных по итогам контрольных (надзорных) мероприятий (проверок),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17.1. Конфискация орудия совершения или предмета административного правонарушения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17.2. Лишение специального права, предоставленного физическому лицу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17.3. Административный арест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 xml:space="preserve">17.4. Административное </w:t>
      </w:r>
      <w:proofErr w:type="gramStart"/>
      <w:r w:rsidRPr="000C7E45">
        <w:rPr>
          <w:rFonts w:ascii="Segoe UI" w:hAnsi="Segoe UI" w:cs="Segoe UI"/>
          <w:color w:val="000000"/>
          <w:sz w:val="21"/>
          <w:szCs w:val="21"/>
        </w:rPr>
        <w:t>выдворение</w:t>
      </w:r>
      <w:proofErr w:type="gramEnd"/>
      <w:r w:rsidRPr="000C7E45">
        <w:rPr>
          <w:rFonts w:ascii="Segoe UI" w:hAnsi="Segoe UI" w:cs="Segoe UI"/>
          <w:color w:val="000000"/>
          <w:sz w:val="21"/>
          <w:szCs w:val="21"/>
        </w:rPr>
        <w:t xml:space="preserve"> за пределы Российской Федерации иностранного гражданина или лица без гражданства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lastRenderedPageBreak/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17.5. Дисквалификация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17.6. Административное приостановление деятельности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17.7. Предупреждение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17.8. Административный штраф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17.8.1. На гражданина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17.8.2. На должностное лицо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17.8.3. На индивидуального предпринимателя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17.8.4. На юридическое лицо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18. Общая сумма наложенных административных штрафов,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18.1. На гражданина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18.2. На должностное лицо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18.3. На индивидуального предпринимателя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18.4. На юридическое лицо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19. Общая сумма уплаченных (взысканных) административных штрафов,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20. Количество контрольных (надзорных) мероприятий, результаты которых были отменены в рамках досудебного обжалования,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20.1. Полностью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20.2. Частично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21.1. По которым судом принято решение об удовлетворении заявленных требований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22. Количество контрольных (надзорных) мероприятий (проверок), результаты которых обжаловались в судебном порядке,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22.1. В отношении решений, принятых по результатам контрольных (надзорных) мероприятий (проверок)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22.1.1. Из них по которым судом принято решение об удовлетворении заявленных требований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22.2. В отношении решений о привлечении контролируемого лица к административной ответственности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lastRenderedPageBreak/>
        <w:t>22.2.1. Из них по которым судом принято решение об удовлетворении заявленных требований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23. Количество контрольных (надзорных) мероприятий (проверок), результаты которых были признаны недействительными,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23.1. По решению суда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23.2. По предписанию органов прокуратуры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 xml:space="preserve">23.3. По решению руководителя органа государственного контроля (надзора), муниципального </w:t>
      </w:r>
      <w:proofErr w:type="gramStart"/>
      <w:r w:rsidRPr="000C7E45">
        <w:rPr>
          <w:rFonts w:ascii="Segoe UI" w:hAnsi="Segoe UI" w:cs="Segoe UI"/>
          <w:color w:val="000000"/>
          <w:sz w:val="21"/>
          <w:szCs w:val="21"/>
        </w:rPr>
        <w:t>контроля (за</w:t>
      </w:r>
      <w:proofErr w:type="gramEnd"/>
      <w:r w:rsidRPr="000C7E45">
        <w:rPr>
          <w:rFonts w:ascii="Segoe UI" w:hAnsi="Segoe UI" w:cs="Segoe UI"/>
          <w:color w:val="000000"/>
          <w:sz w:val="21"/>
          <w:szCs w:val="21"/>
        </w:rPr>
        <w:t xml:space="preserve"> исключением отмены в рамках досудебного обжалования)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 xml:space="preserve"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</w:t>
      </w:r>
      <w:proofErr w:type="gramStart"/>
      <w:r w:rsidRPr="000C7E45">
        <w:rPr>
          <w:rFonts w:ascii="Segoe UI" w:hAnsi="Segoe UI" w:cs="Segoe UI"/>
          <w:color w:val="000000"/>
          <w:sz w:val="21"/>
          <w:szCs w:val="21"/>
        </w:rPr>
        <w:t>результаты</w:t>
      </w:r>
      <w:proofErr w:type="gramEnd"/>
      <w:r w:rsidRPr="000C7E45">
        <w:rPr>
          <w:rFonts w:ascii="Segoe UI" w:hAnsi="Segoe UI" w:cs="Segoe UI"/>
          <w:color w:val="000000"/>
          <w:sz w:val="21"/>
          <w:szCs w:val="21"/>
        </w:rPr>
        <w:t xml:space="preserve"> которых были признаны недействительными и (или) отменены,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 xml:space="preserve">25. Количество контрольных (надзорных) мероприятий (проверок), проведенных с нарушением требований законодательства о порядке их проведения, по </w:t>
      </w:r>
      <w:proofErr w:type="gramStart"/>
      <w:r w:rsidRPr="000C7E45">
        <w:rPr>
          <w:rFonts w:ascii="Segoe UI" w:hAnsi="Segoe UI" w:cs="Segoe UI"/>
          <w:color w:val="000000"/>
          <w:sz w:val="21"/>
          <w:szCs w:val="21"/>
        </w:rPr>
        <w:t>результатам</w:t>
      </w:r>
      <w:proofErr w:type="gramEnd"/>
      <w:r w:rsidRPr="000C7E45">
        <w:rPr>
          <w:rFonts w:ascii="Segoe UI" w:hAnsi="Segoe UI" w:cs="Segoe UI"/>
          <w:color w:val="000000"/>
          <w:sz w:val="21"/>
          <w:szCs w:val="21"/>
        </w:rPr>
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 xml:space="preserve">27. </w:t>
      </w:r>
      <w:proofErr w:type="gramStart"/>
      <w:r w:rsidRPr="000C7E45">
        <w:rPr>
          <w:rFonts w:ascii="Segoe UI" w:hAnsi="Segoe UI" w:cs="Segoe UI"/>
          <w:color w:val="000000"/>
          <w:sz w:val="21"/>
          <w:szCs w:val="21"/>
        </w:rPr>
        <w:t>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</w:t>
      </w:r>
      <w:proofErr w:type="gramEnd"/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27.1. В том числе исключенных по предложению органов прокуратуры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 xml:space="preserve">28. </w:t>
      </w:r>
      <w:proofErr w:type="gramStart"/>
      <w:r w:rsidRPr="000C7E45">
        <w:rPr>
          <w:rFonts w:ascii="Segoe UI" w:hAnsi="Segoe UI" w:cs="Segoe UI"/>
          <w:color w:val="000000"/>
          <w:sz w:val="21"/>
          <w:szCs w:val="21"/>
        </w:rPr>
        <w:t>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</w:t>
      </w:r>
      <w:proofErr w:type="gramEnd"/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28.1. В том числе включенных по предложению органов прокуратуры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 xml:space="preserve">29. Количество внеплановых контрольных (надзорных) мероприятий (проверок), </w:t>
      </w:r>
      <w:proofErr w:type="gramStart"/>
      <w:r w:rsidRPr="000C7E45">
        <w:rPr>
          <w:rFonts w:ascii="Segoe UI" w:hAnsi="Segoe UI" w:cs="Segoe UI"/>
          <w:color w:val="000000"/>
          <w:sz w:val="21"/>
          <w:szCs w:val="21"/>
        </w:rPr>
        <w:t>заявления</w:t>
      </w:r>
      <w:proofErr w:type="gramEnd"/>
      <w:r w:rsidRPr="000C7E45">
        <w:rPr>
          <w:rFonts w:ascii="Segoe UI" w:hAnsi="Segoe UI" w:cs="Segoe UI"/>
          <w:color w:val="000000"/>
          <w:sz w:val="21"/>
          <w:szCs w:val="21"/>
        </w:rPr>
        <w:t xml:space="preserve"> о согласовании проведения которых направлялись в органы прокуратуры, всего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29.1. В том числе те, по которым получен отказ в согласовании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30.1. Всего на начало отчетного года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30.1.1. Их них занятых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30.2. Всего на конец отчетного года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30.2.1. Их них занятых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1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lastRenderedPageBreak/>
        <w:t>12000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0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33. Целевой показатель достигнут?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Да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34. Сведения о ключевых показателях вида контроля (по каждому из показателей):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Ключевые показатели не устанавливались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35. Выводы и предложения по итогам организации и осуществления вида контроля: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Активизировать работу в части муниципального земельного контроля</w:t>
      </w:r>
    </w:p>
    <w:p w:rsidR="000C7E45" w:rsidRPr="000C7E45" w:rsidRDefault="000C7E45" w:rsidP="000C7E45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:rsidR="000C7E45" w:rsidRPr="000C7E45" w:rsidRDefault="000C7E45" w:rsidP="000C7E45">
      <w:pPr>
        <w:shd w:val="clear" w:color="auto" w:fill="FFFFFF"/>
        <w:jc w:val="center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(Ф.И.О.)</w:t>
      </w:r>
    </w:p>
    <w:p w:rsidR="000C7E45" w:rsidRPr="000C7E45" w:rsidRDefault="000C7E45" w:rsidP="000C7E45">
      <w:pPr>
        <w:shd w:val="clear" w:color="auto" w:fill="FFFFFF"/>
        <w:jc w:val="center"/>
        <w:rPr>
          <w:rFonts w:ascii="Segoe UI" w:hAnsi="Segoe UI" w:cs="Segoe UI"/>
          <w:color w:val="000000"/>
          <w:sz w:val="21"/>
          <w:szCs w:val="21"/>
        </w:rPr>
      </w:pPr>
      <w:r w:rsidRPr="000C7E45">
        <w:rPr>
          <w:rFonts w:ascii="Segoe UI" w:hAnsi="Segoe UI" w:cs="Segoe UI"/>
          <w:color w:val="000000"/>
          <w:sz w:val="21"/>
          <w:szCs w:val="21"/>
        </w:rPr>
        <w:t>(подпись)</w:t>
      </w:r>
    </w:p>
    <w:p w:rsidR="0048466E" w:rsidRPr="000C7E45" w:rsidRDefault="0048466E" w:rsidP="000C7E45"/>
    <w:sectPr w:rsidR="0048466E" w:rsidRPr="000C7E45" w:rsidSect="000C7E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150"/>
    <w:rsid w:val="000C7E45"/>
    <w:rsid w:val="002A5DFE"/>
    <w:rsid w:val="00394CBE"/>
    <w:rsid w:val="0048466E"/>
    <w:rsid w:val="007F0007"/>
    <w:rsid w:val="00B02120"/>
    <w:rsid w:val="00B42150"/>
    <w:rsid w:val="00D36965"/>
    <w:rsid w:val="00DF3E5F"/>
    <w:rsid w:val="00F5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C7E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2150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B4215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5">
    <w:name w:val="Гипертекстовая ссылка"/>
    <w:uiPriority w:val="99"/>
    <w:rsid w:val="00B42150"/>
    <w:rPr>
      <w:b/>
      <w:bCs/>
      <w:color w:val="008000"/>
      <w:sz w:val="20"/>
      <w:szCs w:val="20"/>
      <w:u w:val="single"/>
    </w:rPr>
  </w:style>
  <w:style w:type="paragraph" w:customStyle="1" w:styleId="Default">
    <w:name w:val="Default"/>
    <w:rsid w:val="00B421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7E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nt-bold">
    <w:name w:val="font-bold"/>
    <w:basedOn w:val="a"/>
    <w:rsid w:val="000C7E45"/>
    <w:pPr>
      <w:spacing w:before="100" w:beforeAutospacing="1" w:after="100" w:afterAutospacing="1"/>
    </w:pPr>
    <w:rPr>
      <w:sz w:val="24"/>
      <w:szCs w:val="24"/>
    </w:rPr>
  </w:style>
  <w:style w:type="paragraph" w:customStyle="1" w:styleId="font-medium">
    <w:name w:val="font-medium"/>
    <w:basedOn w:val="a"/>
    <w:rsid w:val="000C7E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4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687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15539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73764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5650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50726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536938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846509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407940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426099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56996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987240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801286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17606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138608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182813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0291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4483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448569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6499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53573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79617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47609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72376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75723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57522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8920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928741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64438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69320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716044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24427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67677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29329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7333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525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98015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3896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364300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93981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56296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031206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846429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596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21599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170817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54994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851071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0332115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83984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845453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08502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3360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14016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07685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99143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5967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745662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6783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414565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346725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31892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9350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319643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7053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1798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62484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37537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49418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9804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37601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54605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69049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75664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049980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626628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6025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42307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733868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09901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71793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990527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07040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9604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474889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2741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411581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968941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75217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39389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844531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73129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83181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691008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55592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0303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81399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55696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0936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704410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29911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24498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06878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65285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34018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98710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52514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1248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20527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59040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23180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65162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53074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284633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415899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12328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494080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70177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5741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6121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56946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595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28923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8521275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22343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096935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1332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8042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5321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9193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5715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188374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9159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7326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6745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395749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44199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5821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84085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2114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28742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130685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7206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344753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19601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815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20468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37164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07613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278645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637047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477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77194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8156035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0533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73191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71244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23135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24622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5597185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04432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38823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478724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93386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466313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568478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20893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4800798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9690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05684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602270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24515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015195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947484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20587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39259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896891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14339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17370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49884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43705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8073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206001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85160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149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687829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5166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22928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682914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9573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63731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828663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27153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997002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62932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14096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2922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646172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25811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415097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53948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82055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53071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59941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35898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897156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828243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9510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424717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08521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70673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923123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136692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1989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015981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292551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17720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7087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807235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66095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57472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40962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11304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99949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615142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52219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73854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15637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5909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42295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79636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31623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2132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52756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0079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00445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96523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86957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44653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30246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02516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733587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38437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62230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19161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776800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11353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78140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39655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76201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445357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1453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05987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02161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965014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36755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14170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64758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7298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689478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060704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63398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4242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127228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68657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452591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768044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62415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955686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97865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76423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31359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58735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09514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37844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5454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443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99240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96572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66114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932599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51285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86377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910031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01354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8019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52403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7871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21265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77418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283044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10190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44583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890075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03341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307891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43281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67236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35221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6865052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34121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638897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324231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6775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224122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082924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51213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948903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3422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06328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126802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63505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65951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208846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64908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42428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7833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971072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78782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4409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23380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94927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86918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99116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87045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544866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113306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8276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02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472964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38600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959584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67122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71600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306131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48815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41221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0997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352292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45588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4347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940554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17166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27024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207391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14504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787402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206041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462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778691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60597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17005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718470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0997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66460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75208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2822552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91469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61149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842198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6309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570623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04314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96132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1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32104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7435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54836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264431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97470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194569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64985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02044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46485153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91938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6258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57566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48240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82466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95545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57273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55721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15425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54846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27923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98514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41607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327972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0979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7243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6840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06058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4356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071290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21337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9213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49106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109490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53234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55517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43250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576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4642388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4007835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1663</Words>
  <Characters>9484</Characters>
  <Application>Microsoft Office Word</Application>
  <DocSecurity>0</DocSecurity>
  <Lines>79</Lines>
  <Paragraphs>22</Paragraphs>
  <ScaleCrop>false</ScaleCrop>
  <Company>Romeo1994</Company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2023-08-08T14:08:00Z</dcterms:created>
  <dcterms:modified xsi:type="dcterms:W3CDTF">2023-08-08T14:08:00Z</dcterms:modified>
</cp:coreProperties>
</file>