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1635" w14:textId="75072D1B" w:rsidR="004C54C8" w:rsidRDefault="004C54C8" w:rsidP="004C54C8">
      <w:pPr>
        <w:jc w:val="right"/>
        <w:rPr>
          <w:b/>
          <w:sz w:val="28"/>
          <w:szCs w:val="28"/>
        </w:rPr>
      </w:pPr>
      <w:r>
        <w:rPr>
          <w:b/>
          <w:sz w:val="28"/>
          <w:szCs w:val="28"/>
        </w:rPr>
        <w:t>ПРОЕКТ</w:t>
      </w:r>
    </w:p>
    <w:p w14:paraId="3C2F8C01" w14:textId="5E30B07A" w:rsidR="000A3B8A" w:rsidRPr="00A11E06" w:rsidRDefault="000A3B8A" w:rsidP="000A3B8A">
      <w:pPr>
        <w:jc w:val="center"/>
        <w:rPr>
          <w:b/>
          <w:sz w:val="28"/>
          <w:szCs w:val="28"/>
        </w:rPr>
      </w:pPr>
      <w:r>
        <w:rPr>
          <w:b/>
          <w:sz w:val="28"/>
          <w:szCs w:val="28"/>
        </w:rPr>
        <w:t>АДМИНИСТРАЦИЯ</w:t>
      </w:r>
      <w:r w:rsidRPr="00A11E06">
        <w:rPr>
          <w:b/>
          <w:sz w:val="28"/>
          <w:szCs w:val="28"/>
        </w:rPr>
        <w:t xml:space="preserve">  </w:t>
      </w:r>
    </w:p>
    <w:p w14:paraId="3C2F8C02" w14:textId="77777777" w:rsidR="000A3B8A" w:rsidRPr="00A11E06" w:rsidRDefault="000A3B8A" w:rsidP="000A3B8A">
      <w:pPr>
        <w:jc w:val="center"/>
        <w:rPr>
          <w:b/>
          <w:sz w:val="28"/>
          <w:szCs w:val="28"/>
        </w:rPr>
      </w:pPr>
      <w:r w:rsidRPr="00A11E06">
        <w:rPr>
          <w:b/>
          <w:sz w:val="28"/>
          <w:szCs w:val="28"/>
        </w:rPr>
        <w:t>ИНСАРСКОГО  МУНИЦИПАЛЬНОГО РАЙОНА</w:t>
      </w:r>
    </w:p>
    <w:p w14:paraId="3C2F8C03" w14:textId="77777777" w:rsidR="000A3B8A" w:rsidRPr="00A11E06" w:rsidRDefault="000A3B8A" w:rsidP="000A3B8A">
      <w:pPr>
        <w:jc w:val="center"/>
        <w:rPr>
          <w:b/>
          <w:sz w:val="28"/>
          <w:szCs w:val="28"/>
        </w:rPr>
      </w:pPr>
      <w:r w:rsidRPr="00A11E06">
        <w:rPr>
          <w:b/>
          <w:sz w:val="28"/>
          <w:szCs w:val="28"/>
        </w:rPr>
        <w:t>РЕСПУБЛИКИ МОРДОВИЯ</w:t>
      </w:r>
    </w:p>
    <w:p w14:paraId="3C2F8C04" w14:textId="77777777" w:rsidR="000A3B8A" w:rsidRPr="00A11E06" w:rsidRDefault="000A3B8A" w:rsidP="000A3B8A">
      <w:pPr>
        <w:jc w:val="center"/>
        <w:rPr>
          <w:b/>
          <w:sz w:val="28"/>
          <w:szCs w:val="28"/>
        </w:rPr>
      </w:pPr>
    </w:p>
    <w:p w14:paraId="3C2F8C05" w14:textId="77777777" w:rsidR="000A3B8A" w:rsidRPr="00962848" w:rsidRDefault="000A3B8A" w:rsidP="000A3B8A">
      <w:pPr>
        <w:jc w:val="center"/>
        <w:rPr>
          <w:b/>
          <w:sz w:val="34"/>
          <w:szCs w:val="28"/>
        </w:rPr>
      </w:pPr>
      <w:r w:rsidRPr="00962848">
        <w:rPr>
          <w:b/>
          <w:sz w:val="34"/>
          <w:szCs w:val="28"/>
        </w:rPr>
        <w:t>П О С Т А Н О В Л Е Н И Е</w:t>
      </w:r>
    </w:p>
    <w:p w14:paraId="3C2F8C06" w14:textId="77777777" w:rsidR="000A3B8A" w:rsidRPr="00FF3EA2" w:rsidRDefault="000A3B8A" w:rsidP="000A3B8A">
      <w:pPr>
        <w:jc w:val="center"/>
        <w:rPr>
          <w:b/>
          <w:sz w:val="28"/>
          <w:szCs w:val="28"/>
        </w:rPr>
      </w:pPr>
    </w:p>
    <w:p w14:paraId="3C2F8C07" w14:textId="77777777" w:rsidR="000A3B8A" w:rsidRDefault="000A3B8A" w:rsidP="000A3B8A">
      <w:pPr>
        <w:jc w:val="center"/>
        <w:rPr>
          <w:sz w:val="28"/>
          <w:szCs w:val="28"/>
        </w:rPr>
      </w:pPr>
      <w:r w:rsidRPr="00A11E06">
        <w:rPr>
          <w:sz w:val="28"/>
          <w:szCs w:val="28"/>
        </w:rPr>
        <w:t>г. Инсар</w:t>
      </w:r>
    </w:p>
    <w:p w14:paraId="3C2F8C08" w14:textId="77777777" w:rsidR="00C03AEA" w:rsidRDefault="00C03AEA" w:rsidP="000A3B8A">
      <w:pPr>
        <w:jc w:val="center"/>
        <w:rPr>
          <w:sz w:val="28"/>
          <w:szCs w:val="28"/>
        </w:rPr>
      </w:pPr>
    </w:p>
    <w:p w14:paraId="3C2F8C09" w14:textId="124845B0" w:rsidR="00C03AEA" w:rsidRPr="00ED7B5B" w:rsidRDefault="00060E7C" w:rsidP="00303A8F">
      <w:pPr>
        <w:rPr>
          <w:color w:val="FFFFFF" w:themeColor="background1"/>
          <w:sz w:val="28"/>
          <w:szCs w:val="28"/>
        </w:rPr>
      </w:pPr>
      <w:r w:rsidRPr="00ED7B5B">
        <w:rPr>
          <w:color w:val="FFFFFF" w:themeColor="background1"/>
          <w:sz w:val="28"/>
          <w:szCs w:val="28"/>
        </w:rPr>
        <w:t>от</w:t>
      </w:r>
      <w:r w:rsidR="00EF45B7" w:rsidRPr="00ED7B5B">
        <w:rPr>
          <w:color w:val="FFFFFF" w:themeColor="background1"/>
          <w:sz w:val="28"/>
          <w:szCs w:val="28"/>
        </w:rPr>
        <w:t xml:space="preserve"> </w:t>
      </w:r>
      <w:r w:rsidR="002E3A8A" w:rsidRPr="00ED7B5B">
        <w:rPr>
          <w:color w:val="FFFFFF" w:themeColor="background1"/>
          <w:sz w:val="28"/>
          <w:szCs w:val="28"/>
        </w:rPr>
        <w:t xml:space="preserve">                                                                                                                                   </w:t>
      </w:r>
      <w:r w:rsidRPr="00ED7B5B">
        <w:rPr>
          <w:color w:val="FFFFFF" w:themeColor="background1"/>
          <w:sz w:val="28"/>
          <w:szCs w:val="28"/>
        </w:rPr>
        <w:t>№</w:t>
      </w:r>
      <w:r w:rsidR="00642E46" w:rsidRPr="00ED7B5B">
        <w:rPr>
          <w:color w:val="FFFFFF" w:themeColor="background1"/>
          <w:sz w:val="28"/>
          <w:szCs w:val="28"/>
        </w:rPr>
        <w:t xml:space="preserve"> </w:t>
      </w:r>
    </w:p>
    <w:p w14:paraId="3C2F8C0A" w14:textId="77777777" w:rsidR="00D84753" w:rsidRDefault="00D84753" w:rsidP="009632CE">
      <w:pPr>
        <w:ind w:right="3316"/>
        <w:rPr>
          <w:sz w:val="28"/>
        </w:rPr>
      </w:pPr>
    </w:p>
    <w:p w14:paraId="3C2F8C10" w14:textId="4BE44CB2" w:rsidR="0069502B" w:rsidRPr="002E3A8A" w:rsidRDefault="00A857C8" w:rsidP="002E3A8A">
      <w:pPr>
        <w:ind w:right="5385"/>
        <w:jc w:val="both"/>
        <w:rPr>
          <w:sz w:val="28"/>
        </w:rPr>
      </w:pPr>
      <w:r w:rsidRPr="00A857C8">
        <w:rPr>
          <w:sz w:val="28"/>
        </w:rPr>
        <w:t>Об утверждении Порядка и условий заключения</w:t>
      </w:r>
      <w:r w:rsidR="002E3A8A">
        <w:rPr>
          <w:sz w:val="28"/>
        </w:rPr>
        <w:t xml:space="preserve"> </w:t>
      </w:r>
      <w:r w:rsidRPr="00A857C8">
        <w:rPr>
          <w:sz w:val="28"/>
        </w:rPr>
        <w:t xml:space="preserve">соглашений о защите и поощрении капиталовложений со стороны администрации </w:t>
      </w:r>
      <w:r>
        <w:rPr>
          <w:sz w:val="28"/>
        </w:rPr>
        <w:t>Инсарского</w:t>
      </w:r>
      <w:r w:rsidR="00552589">
        <w:rPr>
          <w:sz w:val="28"/>
        </w:rPr>
        <w:t xml:space="preserve"> </w:t>
      </w:r>
      <w:r w:rsidRPr="00A857C8">
        <w:rPr>
          <w:sz w:val="28"/>
        </w:rPr>
        <w:t>муниципального</w:t>
      </w:r>
      <w:r w:rsidR="002E3A8A">
        <w:rPr>
          <w:sz w:val="28"/>
        </w:rPr>
        <w:t xml:space="preserve"> </w:t>
      </w:r>
      <w:r w:rsidRPr="00A857C8">
        <w:rPr>
          <w:sz w:val="28"/>
        </w:rPr>
        <w:t>района Республики Мордовия</w:t>
      </w:r>
    </w:p>
    <w:p w14:paraId="3C2F8C11" w14:textId="77777777" w:rsidR="000A3B8A" w:rsidRDefault="000A3B8A" w:rsidP="000A3B8A">
      <w:pPr>
        <w:pStyle w:val="1"/>
        <w:jc w:val="left"/>
      </w:pPr>
    </w:p>
    <w:p w14:paraId="3C2F8C12" w14:textId="6657B8B8" w:rsidR="006F1359" w:rsidRDefault="000A3B8A" w:rsidP="0069502B">
      <w:pPr>
        <w:ind w:right="-104" w:firstLine="708"/>
        <w:jc w:val="both"/>
        <w:rPr>
          <w:sz w:val="28"/>
        </w:rPr>
      </w:pPr>
      <w:r>
        <w:rPr>
          <w:sz w:val="28"/>
          <w:szCs w:val="28"/>
        </w:rPr>
        <w:t xml:space="preserve"> </w:t>
      </w:r>
      <w:r w:rsidR="00FA6BBF" w:rsidRPr="00FA6BBF">
        <w:rPr>
          <w:sz w:val="28"/>
        </w:rPr>
        <w:t xml:space="preserve">В соответствии с частью 8 статьи 4 Федерального закона от 1 апреля 2020 г. </w:t>
      </w:r>
      <w:r w:rsidR="00FA6BBF">
        <w:rPr>
          <w:sz w:val="28"/>
        </w:rPr>
        <w:t>№</w:t>
      </w:r>
      <w:r w:rsidR="00FA6BBF" w:rsidRPr="00FA6BBF">
        <w:rPr>
          <w:sz w:val="28"/>
        </w:rPr>
        <w:t xml:space="preserve">69-ФЗ </w:t>
      </w:r>
      <w:r w:rsidR="002E3A8A">
        <w:rPr>
          <w:sz w:val="28"/>
        </w:rPr>
        <w:t>«</w:t>
      </w:r>
      <w:r w:rsidR="00FA6BBF" w:rsidRPr="00FA6BBF">
        <w:rPr>
          <w:sz w:val="28"/>
        </w:rPr>
        <w:t>О защите и поощрении капиталовложений в Российской Федерации</w:t>
      </w:r>
      <w:r w:rsidR="002E3A8A">
        <w:rPr>
          <w:sz w:val="28"/>
        </w:rPr>
        <w:t>»</w:t>
      </w:r>
      <w:r w:rsidR="00FA6BBF" w:rsidRPr="00FA6BBF">
        <w:rPr>
          <w:sz w:val="28"/>
        </w:rPr>
        <w:t xml:space="preserve">, администрация </w:t>
      </w:r>
      <w:r w:rsidR="008E4581">
        <w:rPr>
          <w:sz w:val="28"/>
        </w:rPr>
        <w:t>Инсарского</w:t>
      </w:r>
      <w:r w:rsidR="00FA6BBF" w:rsidRPr="00FA6BBF">
        <w:rPr>
          <w:sz w:val="28"/>
        </w:rPr>
        <w:t xml:space="preserve"> муниципального района</w:t>
      </w:r>
    </w:p>
    <w:p w14:paraId="3C2F8C13" w14:textId="77777777" w:rsidR="00D84753" w:rsidRDefault="00D84753" w:rsidP="0069502B">
      <w:pPr>
        <w:ind w:right="-104" w:firstLine="708"/>
        <w:jc w:val="both"/>
        <w:rPr>
          <w:sz w:val="28"/>
        </w:rPr>
      </w:pPr>
    </w:p>
    <w:p w14:paraId="3C2F8C14" w14:textId="77777777" w:rsidR="000573CE" w:rsidRDefault="000A3B8A" w:rsidP="000A3B8A">
      <w:pPr>
        <w:jc w:val="both"/>
        <w:rPr>
          <w:sz w:val="28"/>
          <w:szCs w:val="28"/>
        </w:rPr>
      </w:pPr>
      <w:r w:rsidRPr="00304232">
        <w:rPr>
          <w:sz w:val="28"/>
          <w:szCs w:val="28"/>
        </w:rPr>
        <w:t xml:space="preserve">                                                         ПОСТАНОВЛЯЕТ:   </w:t>
      </w:r>
    </w:p>
    <w:p w14:paraId="3C2F8C15" w14:textId="77777777" w:rsidR="000A3B8A" w:rsidRPr="00304232" w:rsidRDefault="000A3B8A" w:rsidP="000A3B8A">
      <w:pPr>
        <w:jc w:val="both"/>
        <w:rPr>
          <w:sz w:val="28"/>
          <w:szCs w:val="28"/>
        </w:rPr>
      </w:pPr>
      <w:r w:rsidRPr="00304232">
        <w:rPr>
          <w:sz w:val="28"/>
          <w:szCs w:val="28"/>
        </w:rPr>
        <w:t xml:space="preserve">                                                                                                                                  </w:t>
      </w:r>
    </w:p>
    <w:p w14:paraId="3C2F8C16" w14:textId="5C388EA0" w:rsidR="00917825" w:rsidRDefault="0069502B" w:rsidP="0069502B">
      <w:pPr>
        <w:ind w:right="-104" w:firstLine="708"/>
        <w:jc w:val="both"/>
        <w:rPr>
          <w:sz w:val="28"/>
        </w:rPr>
      </w:pPr>
      <w:r>
        <w:rPr>
          <w:sz w:val="28"/>
        </w:rPr>
        <w:t>1</w:t>
      </w:r>
      <w:r w:rsidR="00D84753">
        <w:rPr>
          <w:sz w:val="28"/>
        </w:rPr>
        <w:t xml:space="preserve">. </w:t>
      </w:r>
      <w:r w:rsidR="009C43C5" w:rsidRPr="009C43C5">
        <w:rPr>
          <w:sz w:val="28"/>
        </w:rPr>
        <w:t xml:space="preserve">Утвердить </w:t>
      </w:r>
      <w:r w:rsidR="002E3A8A">
        <w:rPr>
          <w:sz w:val="28"/>
        </w:rPr>
        <w:t xml:space="preserve">прилагаемый </w:t>
      </w:r>
      <w:r w:rsidR="009C43C5" w:rsidRPr="009C43C5">
        <w:rPr>
          <w:sz w:val="28"/>
        </w:rPr>
        <w:t xml:space="preserve">Порядок и условия заключения соглашений о защите и поощрении капиталовложений со стороны администрации </w:t>
      </w:r>
      <w:r w:rsidR="009C43C5">
        <w:rPr>
          <w:sz w:val="28"/>
        </w:rPr>
        <w:t>Инсарского</w:t>
      </w:r>
      <w:r w:rsidR="009C43C5" w:rsidRPr="009C43C5">
        <w:rPr>
          <w:sz w:val="28"/>
        </w:rPr>
        <w:t xml:space="preserve"> муниципального района Республики Мордовия.</w:t>
      </w:r>
    </w:p>
    <w:p w14:paraId="3C2F8C17" w14:textId="50147ED4" w:rsidR="00536FAE" w:rsidRDefault="00917825" w:rsidP="0069502B">
      <w:pPr>
        <w:ind w:right="-104" w:firstLine="708"/>
        <w:jc w:val="both"/>
        <w:rPr>
          <w:sz w:val="28"/>
        </w:rPr>
      </w:pPr>
      <w:r>
        <w:rPr>
          <w:sz w:val="28"/>
        </w:rPr>
        <w:t>2.</w:t>
      </w:r>
      <w:r w:rsidR="00642E46">
        <w:rPr>
          <w:sz w:val="28"/>
        </w:rPr>
        <w:t xml:space="preserve"> </w:t>
      </w:r>
      <w:r w:rsidR="00EE0A15" w:rsidRPr="00EE0A15">
        <w:rPr>
          <w:sz w:val="28"/>
        </w:rPr>
        <w:t xml:space="preserve">Контроль за исполнением настоящего постановления </w:t>
      </w:r>
      <w:r w:rsidR="002E3A8A">
        <w:rPr>
          <w:sz w:val="28"/>
        </w:rPr>
        <w:t>оставляю за собой.</w:t>
      </w:r>
    </w:p>
    <w:p w14:paraId="4E109995" w14:textId="41F957D8" w:rsidR="00ED1716" w:rsidRDefault="00ED1716" w:rsidP="002E3A8A">
      <w:pPr>
        <w:ind w:right="-104"/>
        <w:jc w:val="both"/>
        <w:rPr>
          <w:sz w:val="28"/>
        </w:rPr>
      </w:pPr>
    </w:p>
    <w:p w14:paraId="3C2F8C18" w14:textId="210100D1" w:rsidR="000A3B8A" w:rsidRDefault="0069502B" w:rsidP="000A3B8A">
      <w:pPr>
        <w:jc w:val="both"/>
        <w:rPr>
          <w:sz w:val="28"/>
        </w:rPr>
      </w:pPr>
      <w:r>
        <w:rPr>
          <w:sz w:val="28"/>
        </w:rPr>
        <w:tab/>
      </w:r>
    </w:p>
    <w:p w14:paraId="3C2F8C19" w14:textId="77777777" w:rsidR="00752B51" w:rsidRDefault="00752B51" w:rsidP="000A3B8A">
      <w:pPr>
        <w:rPr>
          <w:sz w:val="28"/>
          <w:szCs w:val="28"/>
        </w:rPr>
      </w:pPr>
    </w:p>
    <w:p w14:paraId="51E7AD14" w14:textId="77777777" w:rsidR="00F2039B" w:rsidRDefault="00F2039B" w:rsidP="000A3B8A">
      <w:pPr>
        <w:rPr>
          <w:sz w:val="28"/>
          <w:szCs w:val="28"/>
        </w:rPr>
      </w:pPr>
      <w:r>
        <w:rPr>
          <w:sz w:val="28"/>
          <w:szCs w:val="28"/>
        </w:rPr>
        <w:t>Первый заместитель г</w:t>
      </w:r>
      <w:r w:rsidR="000A3B8A" w:rsidRPr="00E2028A">
        <w:rPr>
          <w:sz w:val="28"/>
          <w:szCs w:val="28"/>
        </w:rPr>
        <w:t>лав</w:t>
      </w:r>
      <w:r>
        <w:rPr>
          <w:sz w:val="28"/>
          <w:szCs w:val="28"/>
        </w:rPr>
        <w:t>ы</w:t>
      </w:r>
      <w:r w:rsidR="000A3B8A" w:rsidRPr="00E2028A">
        <w:rPr>
          <w:sz w:val="28"/>
          <w:szCs w:val="28"/>
        </w:rPr>
        <w:t xml:space="preserve"> </w:t>
      </w:r>
    </w:p>
    <w:p w14:paraId="3C2F8C1B" w14:textId="5CBC685C" w:rsidR="000108DA" w:rsidRPr="00831434" w:rsidRDefault="000A3B8A" w:rsidP="000A3B8A">
      <w:pPr>
        <w:rPr>
          <w:sz w:val="28"/>
          <w:szCs w:val="28"/>
        </w:rPr>
      </w:pPr>
      <w:r w:rsidRPr="00E2028A">
        <w:rPr>
          <w:sz w:val="28"/>
          <w:szCs w:val="28"/>
        </w:rPr>
        <w:t>Инсарского</w:t>
      </w:r>
      <w:r w:rsidR="00F2039B">
        <w:rPr>
          <w:sz w:val="28"/>
          <w:szCs w:val="28"/>
        </w:rPr>
        <w:t xml:space="preserve"> </w:t>
      </w:r>
      <w:r>
        <w:rPr>
          <w:sz w:val="28"/>
          <w:szCs w:val="28"/>
        </w:rPr>
        <w:t>м</w:t>
      </w:r>
      <w:r w:rsidRPr="00E2028A">
        <w:rPr>
          <w:sz w:val="28"/>
          <w:szCs w:val="28"/>
        </w:rPr>
        <w:t>униципального</w:t>
      </w:r>
      <w:r>
        <w:rPr>
          <w:sz w:val="28"/>
          <w:szCs w:val="28"/>
        </w:rPr>
        <w:t xml:space="preserve"> </w:t>
      </w:r>
      <w:r w:rsidRPr="00831434">
        <w:rPr>
          <w:sz w:val="28"/>
          <w:szCs w:val="28"/>
        </w:rPr>
        <w:t xml:space="preserve">района         </w:t>
      </w:r>
      <w:r w:rsidR="00831434">
        <w:rPr>
          <w:sz w:val="28"/>
          <w:szCs w:val="28"/>
        </w:rPr>
        <w:t xml:space="preserve">                                       </w:t>
      </w:r>
      <w:r w:rsidRPr="00831434">
        <w:rPr>
          <w:sz w:val="28"/>
          <w:szCs w:val="28"/>
        </w:rPr>
        <w:t xml:space="preserve">        </w:t>
      </w:r>
      <w:r w:rsidR="00F2039B">
        <w:rPr>
          <w:sz w:val="28"/>
          <w:szCs w:val="28"/>
        </w:rPr>
        <w:t xml:space="preserve">    </w:t>
      </w:r>
      <w:r w:rsidRPr="00831434">
        <w:rPr>
          <w:sz w:val="28"/>
          <w:szCs w:val="28"/>
        </w:rPr>
        <w:t xml:space="preserve"> </w:t>
      </w:r>
      <w:r w:rsidR="00F2039B">
        <w:rPr>
          <w:sz w:val="28"/>
          <w:szCs w:val="28"/>
        </w:rPr>
        <w:t>А</w:t>
      </w:r>
      <w:r w:rsidR="00831434" w:rsidRPr="00831434">
        <w:rPr>
          <w:sz w:val="28"/>
          <w:szCs w:val="28"/>
        </w:rPr>
        <w:t>.</w:t>
      </w:r>
      <w:r w:rsidR="00F2039B">
        <w:rPr>
          <w:sz w:val="28"/>
          <w:szCs w:val="28"/>
        </w:rPr>
        <w:t>Б</w:t>
      </w:r>
      <w:r w:rsidR="00831434" w:rsidRPr="00831434">
        <w:rPr>
          <w:sz w:val="28"/>
          <w:szCs w:val="28"/>
        </w:rPr>
        <w:t>.</w:t>
      </w:r>
      <w:r w:rsidRPr="00831434">
        <w:rPr>
          <w:sz w:val="28"/>
          <w:szCs w:val="28"/>
        </w:rPr>
        <w:t xml:space="preserve"> </w:t>
      </w:r>
      <w:r w:rsidR="00F2039B">
        <w:rPr>
          <w:sz w:val="28"/>
          <w:szCs w:val="28"/>
        </w:rPr>
        <w:t>Пронин</w:t>
      </w:r>
      <w:r w:rsidRPr="00831434">
        <w:rPr>
          <w:sz w:val="28"/>
          <w:szCs w:val="28"/>
        </w:rPr>
        <w:t xml:space="preserve">   </w:t>
      </w:r>
    </w:p>
    <w:p w14:paraId="3C2F8C1E" w14:textId="77777777" w:rsidR="008151E5" w:rsidRDefault="008151E5" w:rsidP="000A3B8A">
      <w:pPr>
        <w:rPr>
          <w:sz w:val="18"/>
          <w:szCs w:val="18"/>
        </w:rPr>
      </w:pPr>
    </w:p>
    <w:p w14:paraId="4BF61064" w14:textId="77777777" w:rsidR="00303A8F" w:rsidRDefault="00303A8F" w:rsidP="000A3B8A">
      <w:pPr>
        <w:rPr>
          <w:sz w:val="18"/>
          <w:szCs w:val="18"/>
        </w:rPr>
      </w:pPr>
    </w:p>
    <w:p w14:paraId="3C2F8C1F" w14:textId="77777777" w:rsidR="003A3F55" w:rsidRPr="004C54C8" w:rsidRDefault="00831434" w:rsidP="000A3B8A">
      <w:pPr>
        <w:rPr>
          <w:color w:val="FFFFFF" w:themeColor="background1"/>
          <w:sz w:val="22"/>
          <w:szCs w:val="22"/>
        </w:rPr>
      </w:pPr>
      <w:r w:rsidRPr="004C54C8">
        <w:rPr>
          <w:color w:val="FFFFFF" w:themeColor="background1"/>
          <w:sz w:val="22"/>
          <w:szCs w:val="22"/>
        </w:rPr>
        <w:t>Исполнитель</w:t>
      </w:r>
    </w:p>
    <w:p w14:paraId="3C2F8C20" w14:textId="6E9B747B" w:rsidR="00831434" w:rsidRPr="004C54C8" w:rsidRDefault="001B1FA5" w:rsidP="000A3B8A">
      <w:pPr>
        <w:rPr>
          <w:color w:val="FFFFFF" w:themeColor="background1"/>
          <w:sz w:val="22"/>
          <w:szCs w:val="22"/>
        </w:rPr>
      </w:pPr>
      <w:r w:rsidRPr="004C54C8">
        <w:rPr>
          <w:color w:val="FFFFFF" w:themeColor="background1"/>
          <w:sz w:val="22"/>
          <w:szCs w:val="22"/>
        </w:rPr>
        <w:t>О</w:t>
      </w:r>
      <w:r w:rsidR="00831434" w:rsidRPr="004C54C8">
        <w:rPr>
          <w:color w:val="FFFFFF" w:themeColor="background1"/>
          <w:sz w:val="22"/>
          <w:szCs w:val="22"/>
        </w:rPr>
        <w:t>.</w:t>
      </w:r>
      <w:r w:rsidRPr="004C54C8">
        <w:rPr>
          <w:color w:val="FFFFFF" w:themeColor="background1"/>
          <w:sz w:val="22"/>
          <w:szCs w:val="22"/>
        </w:rPr>
        <w:t>А</w:t>
      </w:r>
      <w:r w:rsidR="00831434" w:rsidRPr="004C54C8">
        <w:rPr>
          <w:color w:val="FFFFFF" w:themeColor="background1"/>
          <w:sz w:val="22"/>
          <w:szCs w:val="22"/>
        </w:rPr>
        <w:t>.</w:t>
      </w:r>
      <w:r w:rsidR="00303A8F" w:rsidRPr="004C54C8">
        <w:rPr>
          <w:color w:val="FFFFFF" w:themeColor="background1"/>
          <w:sz w:val="22"/>
          <w:szCs w:val="22"/>
        </w:rPr>
        <w:t xml:space="preserve"> </w:t>
      </w:r>
      <w:r w:rsidRPr="004C54C8">
        <w:rPr>
          <w:color w:val="FFFFFF" w:themeColor="background1"/>
          <w:sz w:val="22"/>
          <w:szCs w:val="22"/>
        </w:rPr>
        <w:t>Петрунина</w:t>
      </w:r>
    </w:p>
    <w:p w14:paraId="47AB8B47" w14:textId="77777777" w:rsidR="001B1FA5" w:rsidRPr="004C54C8" w:rsidRDefault="001B1FA5" w:rsidP="000A3B8A">
      <w:pPr>
        <w:rPr>
          <w:color w:val="FFFFFF" w:themeColor="background1"/>
          <w:sz w:val="22"/>
          <w:szCs w:val="22"/>
        </w:rPr>
      </w:pPr>
    </w:p>
    <w:p w14:paraId="3C2F8C21" w14:textId="77777777" w:rsidR="00831434" w:rsidRPr="004C54C8" w:rsidRDefault="00831434" w:rsidP="000A3B8A">
      <w:pPr>
        <w:rPr>
          <w:color w:val="FFFFFF" w:themeColor="background1"/>
          <w:sz w:val="22"/>
          <w:szCs w:val="22"/>
        </w:rPr>
      </w:pPr>
      <w:r w:rsidRPr="004C54C8">
        <w:rPr>
          <w:color w:val="FFFFFF" w:themeColor="background1"/>
          <w:sz w:val="22"/>
          <w:szCs w:val="22"/>
        </w:rPr>
        <w:t>Проверил</w:t>
      </w:r>
    </w:p>
    <w:p w14:paraId="3C2F8C22" w14:textId="3F63643A" w:rsidR="00831434" w:rsidRDefault="00831434" w:rsidP="000A3B8A">
      <w:pPr>
        <w:rPr>
          <w:sz w:val="22"/>
          <w:szCs w:val="22"/>
        </w:rPr>
      </w:pPr>
      <w:r w:rsidRPr="004C54C8">
        <w:rPr>
          <w:color w:val="FFFFFF" w:themeColor="background1"/>
          <w:sz w:val="22"/>
          <w:szCs w:val="22"/>
        </w:rPr>
        <w:t>Т.Н.</w:t>
      </w:r>
      <w:r w:rsidR="00303A8F" w:rsidRPr="004C54C8">
        <w:rPr>
          <w:color w:val="FFFFFF" w:themeColor="background1"/>
          <w:sz w:val="22"/>
          <w:szCs w:val="22"/>
        </w:rPr>
        <w:t xml:space="preserve"> </w:t>
      </w:r>
      <w:r w:rsidRPr="004C54C8">
        <w:rPr>
          <w:color w:val="FFFFFF" w:themeColor="background1"/>
          <w:sz w:val="22"/>
          <w:szCs w:val="22"/>
        </w:rPr>
        <w:t>Ларина</w:t>
      </w:r>
    </w:p>
    <w:p w14:paraId="28A25B59" w14:textId="77777777" w:rsidR="00BA7FF5" w:rsidRDefault="00BA7FF5" w:rsidP="000A3B8A">
      <w:pPr>
        <w:rPr>
          <w:sz w:val="22"/>
          <w:szCs w:val="22"/>
        </w:rPr>
      </w:pPr>
    </w:p>
    <w:p w14:paraId="006DAC04" w14:textId="77777777" w:rsidR="00BA7FF5" w:rsidRDefault="00BA7FF5" w:rsidP="000A3B8A">
      <w:pPr>
        <w:rPr>
          <w:sz w:val="22"/>
          <w:szCs w:val="22"/>
        </w:rPr>
      </w:pPr>
    </w:p>
    <w:p w14:paraId="07404859" w14:textId="77777777" w:rsidR="00BA7FF5" w:rsidRDefault="00BA7FF5" w:rsidP="000A3B8A">
      <w:pPr>
        <w:rPr>
          <w:sz w:val="22"/>
          <w:szCs w:val="22"/>
        </w:rPr>
      </w:pPr>
    </w:p>
    <w:p w14:paraId="31B29BA0" w14:textId="77777777" w:rsidR="00BA7FF5" w:rsidRDefault="00BA7FF5" w:rsidP="000A3B8A">
      <w:pPr>
        <w:rPr>
          <w:sz w:val="22"/>
          <w:szCs w:val="22"/>
        </w:rPr>
      </w:pPr>
    </w:p>
    <w:p w14:paraId="71CC3AB9" w14:textId="77777777" w:rsidR="00BA7FF5" w:rsidRDefault="00BA7FF5" w:rsidP="000A3B8A">
      <w:pPr>
        <w:rPr>
          <w:sz w:val="22"/>
          <w:szCs w:val="22"/>
        </w:rPr>
      </w:pPr>
    </w:p>
    <w:p w14:paraId="6A63EEA5" w14:textId="77777777" w:rsidR="00BA7FF5" w:rsidRDefault="00BA7FF5" w:rsidP="000A3B8A">
      <w:pPr>
        <w:rPr>
          <w:sz w:val="22"/>
          <w:szCs w:val="22"/>
        </w:rPr>
      </w:pPr>
    </w:p>
    <w:p w14:paraId="711BFDCB" w14:textId="77777777" w:rsidR="00BA7FF5" w:rsidRDefault="00BA7FF5" w:rsidP="000A3B8A">
      <w:pPr>
        <w:rPr>
          <w:sz w:val="22"/>
          <w:szCs w:val="22"/>
        </w:rPr>
      </w:pPr>
    </w:p>
    <w:p w14:paraId="26B8AA2B" w14:textId="77777777" w:rsidR="00BA7FF5" w:rsidRDefault="00BA7FF5" w:rsidP="000A3B8A">
      <w:pPr>
        <w:rPr>
          <w:sz w:val="22"/>
          <w:szCs w:val="22"/>
        </w:rPr>
      </w:pPr>
    </w:p>
    <w:p w14:paraId="4A2C4940" w14:textId="77777777" w:rsidR="002E68C3" w:rsidRPr="002E68C3" w:rsidRDefault="002E68C3" w:rsidP="002E3A8A">
      <w:pPr>
        <w:ind w:left="5954"/>
        <w:jc w:val="both"/>
        <w:rPr>
          <w:sz w:val="28"/>
          <w:szCs w:val="28"/>
        </w:rPr>
      </w:pPr>
      <w:r w:rsidRPr="002E68C3">
        <w:rPr>
          <w:sz w:val="28"/>
          <w:szCs w:val="28"/>
        </w:rPr>
        <w:lastRenderedPageBreak/>
        <w:t>Приложение</w:t>
      </w:r>
    </w:p>
    <w:p w14:paraId="2002E9E1" w14:textId="20F958D2" w:rsidR="002E68C3" w:rsidRPr="002E68C3" w:rsidRDefault="002E68C3" w:rsidP="002E3A8A">
      <w:pPr>
        <w:ind w:left="5954"/>
        <w:jc w:val="both"/>
        <w:rPr>
          <w:sz w:val="28"/>
          <w:szCs w:val="28"/>
        </w:rPr>
      </w:pPr>
      <w:r w:rsidRPr="002E68C3">
        <w:rPr>
          <w:sz w:val="28"/>
          <w:szCs w:val="28"/>
        </w:rPr>
        <w:t xml:space="preserve">к </w:t>
      </w:r>
      <w:r w:rsidR="002E3A8A">
        <w:rPr>
          <w:sz w:val="28"/>
          <w:szCs w:val="28"/>
        </w:rPr>
        <w:t>п</w:t>
      </w:r>
      <w:r w:rsidRPr="002E68C3">
        <w:rPr>
          <w:sz w:val="28"/>
          <w:szCs w:val="28"/>
        </w:rPr>
        <w:t>остановлению администрации</w:t>
      </w:r>
    </w:p>
    <w:p w14:paraId="2AD3171C" w14:textId="1C844C26" w:rsidR="002E68C3" w:rsidRPr="002E68C3" w:rsidRDefault="002E68C3" w:rsidP="002E3A8A">
      <w:pPr>
        <w:ind w:left="5954"/>
        <w:jc w:val="both"/>
        <w:rPr>
          <w:sz w:val="28"/>
          <w:szCs w:val="28"/>
        </w:rPr>
      </w:pPr>
      <w:r>
        <w:rPr>
          <w:sz w:val="28"/>
          <w:szCs w:val="28"/>
        </w:rPr>
        <w:t>Инсарского</w:t>
      </w:r>
      <w:r w:rsidRPr="002E68C3">
        <w:rPr>
          <w:sz w:val="28"/>
          <w:szCs w:val="28"/>
        </w:rPr>
        <w:t xml:space="preserve"> муниципального</w:t>
      </w:r>
    </w:p>
    <w:p w14:paraId="7F2A53C0" w14:textId="77777777" w:rsidR="002E68C3" w:rsidRPr="002E68C3" w:rsidRDefault="002E68C3" w:rsidP="002E3A8A">
      <w:pPr>
        <w:ind w:left="5954"/>
        <w:jc w:val="both"/>
        <w:rPr>
          <w:sz w:val="28"/>
          <w:szCs w:val="28"/>
        </w:rPr>
      </w:pPr>
      <w:r w:rsidRPr="002E68C3">
        <w:rPr>
          <w:sz w:val="28"/>
          <w:szCs w:val="28"/>
        </w:rPr>
        <w:t>района Республики Мордовия</w:t>
      </w:r>
    </w:p>
    <w:p w14:paraId="1D4A738F" w14:textId="7E57E904" w:rsidR="005411EA" w:rsidRPr="004C54C8" w:rsidRDefault="002E68C3" w:rsidP="002E3A8A">
      <w:pPr>
        <w:ind w:left="5954"/>
        <w:jc w:val="both"/>
        <w:rPr>
          <w:color w:val="FFFFFF" w:themeColor="background1"/>
          <w:sz w:val="28"/>
          <w:szCs w:val="28"/>
        </w:rPr>
      </w:pPr>
      <w:r w:rsidRPr="004C54C8">
        <w:rPr>
          <w:color w:val="FFFFFF" w:themeColor="background1"/>
          <w:sz w:val="28"/>
          <w:szCs w:val="28"/>
        </w:rPr>
        <w:t xml:space="preserve">от </w:t>
      </w:r>
      <w:r w:rsidR="00BA7FF5" w:rsidRPr="004C54C8">
        <w:rPr>
          <w:color w:val="FFFFFF" w:themeColor="background1"/>
          <w:sz w:val="28"/>
          <w:szCs w:val="28"/>
        </w:rPr>
        <w:t xml:space="preserve">         </w:t>
      </w:r>
      <w:r w:rsidRPr="004C54C8">
        <w:rPr>
          <w:color w:val="FFFFFF" w:themeColor="background1"/>
          <w:sz w:val="28"/>
          <w:szCs w:val="28"/>
        </w:rPr>
        <w:t xml:space="preserve">2024 г. </w:t>
      </w:r>
      <w:r w:rsidR="002E3A8A" w:rsidRPr="004C54C8">
        <w:rPr>
          <w:color w:val="FFFFFF" w:themeColor="background1"/>
          <w:sz w:val="28"/>
          <w:szCs w:val="28"/>
        </w:rPr>
        <w:t xml:space="preserve">  </w:t>
      </w:r>
      <w:r w:rsidRPr="004C54C8">
        <w:rPr>
          <w:color w:val="FFFFFF" w:themeColor="background1"/>
          <w:sz w:val="28"/>
          <w:szCs w:val="28"/>
        </w:rPr>
        <w:t xml:space="preserve">№ </w:t>
      </w:r>
    </w:p>
    <w:p w14:paraId="7E876AF3" w14:textId="77777777" w:rsidR="00951361" w:rsidRDefault="00951361" w:rsidP="002E68C3">
      <w:pPr>
        <w:jc w:val="right"/>
        <w:rPr>
          <w:sz w:val="28"/>
          <w:szCs w:val="28"/>
        </w:rPr>
      </w:pPr>
    </w:p>
    <w:p w14:paraId="6A8BC569" w14:textId="77777777" w:rsidR="00BA7FF5" w:rsidRDefault="00BA7FF5" w:rsidP="002E68C3">
      <w:pPr>
        <w:jc w:val="right"/>
        <w:rPr>
          <w:sz w:val="28"/>
          <w:szCs w:val="28"/>
        </w:rPr>
      </w:pPr>
    </w:p>
    <w:p w14:paraId="1FE8823A" w14:textId="77777777" w:rsidR="00951361" w:rsidRPr="00951361" w:rsidRDefault="00951361" w:rsidP="00951361">
      <w:pPr>
        <w:jc w:val="center"/>
        <w:rPr>
          <w:b/>
          <w:bCs/>
          <w:sz w:val="28"/>
          <w:szCs w:val="28"/>
        </w:rPr>
      </w:pPr>
      <w:r w:rsidRPr="00951361">
        <w:rPr>
          <w:b/>
          <w:bCs/>
          <w:sz w:val="28"/>
          <w:szCs w:val="28"/>
        </w:rPr>
        <w:t>Порядок и условия</w:t>
      </w:r>
    </w:p>
    <w:p w14:paraId="35D8B207" w14:textId="75E9151E" w:rsidR="00951361" w:rsidRPr="00951361" w:rsidRDefault="00951361" w:rsidP="00951361">
      <w:pPr>
        <w:jc w:val="center"/>
        <w:rPr>
          <w:b/>
          <w:bCs/>
          <w:sz w:val="28"/>
          <w:szCs w:val="28"/>
        </w:rPr>
      </w:pPr>
      <w:r w:rsidRPr="00951361">
        <w:rPr>
          <w:b/>
          <w:bCs/>
          <w:sz w:val="28"/>
          <w:szCs w:val="28"/>
        </w:rPr>
        <w:t xml:space="preserve">заключения соглашений о защите и поощрении капиталовложений со стороны администрации </w:t>
      </w:r>
      <w:r>
        <w:rPr>
          <w:b/>
          <w:bCs/>
          <w:sz w:val="28"/>
          <w:szCs w:val="28"/>
        </w:rPr>
        <w:t>Инсарского</w:t>
      </w:r>
      <w:r w:rsidRPr="00951361">
        <w:rPr>
          <w:b/>
          <w:bCs/>
          <w:sz w:val="28"/>
          <w:szCs w:val="28"/>
        </w:rPr>
        <w:t xml:space="preserve"> муниципального района Республики Мордовия</w:t>
      </w:r>
    </w:p>
    <w:p w14:paraId="553290E8" w14:textId="77777777" w:rsidR="00951361" w:rsidRPr="00951361" w:rsidRDefault="00951361" w:rsidP="00951361">
      <w:pPr>
        <w:jc w:val="both"/>
        <w:rPr>
          <w:sz w:val="28"/>
          <w:szCs w:val="28"/>
        </w:rPr>
      </w:pPr>
    </w:p>
    <w:p w14:paraId="0FEDF05F" w14:textId="77777777" w:rsidR="00951361" w:rsidRPr="00B026E7" w:rsidRDefault="00951361" w:rsidP="00B026E7">
      <w:pPr>
        <w:jc w:val="center"/>
        <w:rPr>
          <w:b/>
          <w:bCs/>
          <w:sz w:val="28"/>
          <w:szCs w:val="28"/>
        </w:rPr>
      </w:pPr>
      <w:r w:rsidRPr="00B026E7">
        <w:rPr>
          <w:b/>
          <w:bCs/>
          <w:sz w:val="28"/>
          <w:szCs w:val="28"/>
        </w:rPr>
        <w:t>1. Общие положения</w:t>
      </w:r>
    </w:p>
    <w:p w14:paraId="362B290E" w14:textId="77777777" w:rsidR="00951361" w:rsidRPr="00951361" w:rsidRDefault="00951361" w:rsidP="00951361">
      <w:pPr>
        <w:jc w:val="both"/>
        <w:rPr>
          <w:sz w:val="28"/>
          <w:szCs w:val="28"/>
        </w:rPr>
      </w:pPr>
    </w:p>
    <w:p w14:paraId="30D2CEEF" w14:textId="0637F1A2" w:rsidR="00951361" w:rsidRPr="00951361" w:rsidRDefault="00951361" w:rsidP="00B026E7">
      <w:pPr>
        <w:ind w:firstLine="708"/>
        <w:jc w:val="both"/>
        <w:rPr>
          <w:sz w:val="28"/>
          <w:szCs w:val="28"/>
        </w:rPr>
      </w:pPr>
      <w:r w:rsidRPr="00951361">
        <w:rPr>
          <w:sz w:val="28"/>
          <w:szCs w:val="28"/>
        </w:rPr>
        <w:t xml:space="preserve">1.1. Настоящий Порядок разработан в соответствии с частью 8 статьи 4 Федерального закона от 1 апреля 2020 г. </w:t>
      </w:r>
      <w:r w:rsidR="002E3A8A">
        <w:rPr>
          <w:sz w:val="28"/>
          <w:szCs w:val="28"/>
        </w:rPr>
        <w:t>№</w:t>
      </w:r>
      <w:r w:rsidRPr="00951361">
        <w:rPr>
          <w:sz w:val="28"/>
          <w:szCs w:val="28"/>
        </w:rPr>
        <w:t xml:space="preserve">69-ФЗ </w:t>
      </w:r>
      <w:r w:rsidR="002E3A8A">
        <w:rPr>
          <w:sz w:val="28"/>
          <w:szCs w:val="28"/>
        </w:rPr>
        <w:t>«</w:t>
      </w:r>
      <w:r w:rsidRPr="00951361">
        <w:rPr>
          <w:sz w:val="28"/>
          <w:szCs w:val="28"/>
        </w:rPr>
        <w:t>О защите и поощрении капиталовложений в Российской Федерации</w:t>
      </w:r>
      <w:r w:rsidR="002E3A8A">
        <w:rPr>
          <w:sz w:val="28"/>
          <w:szCs w:val="28"/>
        </w:rPr>
        <w:t>»</w:t>
      </w:r>
      <w:r w:rsidRPr="00951361">
        <w:rPr>
          <w:sz w:val="28"/>
          <w:szCs w:val="28"/>
        </w:rPr>
        <w:t xml:space="preserve"> (далее - Федеральный закон) и устанавливает условия и порядок заключения соглашений о защите и поощрении капиталовложений со стороны администрации </w:t>
      </w:r>
      <w:r w:rsidR="00B026E7">
        <w:rPr>
          <w:sz w:val="28"/>
          <w:szCs w:val="28"/>
        </w:rPr>
        <w:t>Инсарского</w:t>
      </w:r>
      <w:r w:rsidRPr="00951361">
        <w:rPr>
          <w:sz w:val="28"/>
          <w:szCs w:val="28"/>
        </w:rPr>
        <w:t xml:space="preserve"> муниципального района Республики Мордовия.</w:t>
      </w:r>
    </w:p>
    <w:p w14:paraId="2259804A" w14:textId="77777777" w:rsidR="00951361" w:rsidRPr="00951361" w:rsidRDefault="00951361" w:rsidP="00951361">
      <w:pPr>
        <w:jc w:val="both"/>
        <w:rPr>
          <w:sz w:val="28"/>
          <w:szCs w:val="28"/>
        </w:rPr>
      </w:pPr>
    </w:p>
    <w:p w14:paraId="5E9B6C13" w14:textId="4AFD0FD4" w:rsidR="00951361" w:rsidRPr="00DC4653" w:rsidRDefault="00951361" w:rsidP="00DC4653">
      <w:pPr>
        <w:jc w:val="center"/>
        <w:rPr>
          <w:b/>
          <w:bCs/>
          <w:sz w:val="28"/>
          <w:szCs w:val="28"/>
        </w:rPr>
      </w:pPr>
      <w:r w:rsidRPr="00DC4653">
        <w:rPr>
          <w:b/>
          <w:bCs/>
          <w:sz w:val="28"/>
          <w:szCs w:val="28"/>
        </w:rPr>
        <w:t xml:space="preserve">2. Порядок заключения соглашений о защите и поощрении капиталовложений со стороны администрации </w:t>
      </w:r>
      <w:r w:rsidR="00DC4653">
        <w:rPr>
          <w:b/>
          <w:bCs/>
          <w:sz w:val="28"/>
          <w:szCs w:val="28"/>
        </w:rPr>
        <w:t>Инсарского</w:t>
      </w:r>
      <w:r w:rsidRPr="00DC4653">
        <w:rPr>
          <w:b/>
          <w:bCs/>
          <w:sz w:val="28"/>
          <w:szCs w:val="28"/>
        </w:rPr>
        <w:t xml:space="preserve"> муниципального района Республики Мордовия</w:t>
      </w:r>
    </w:p>
    <w:p w14:paraId="0B8E02E7" w14:textId="77777777" w:rsidR="00951361" w:rsidRPr="00951361" w:rsidRDefault="00951361" w:rsidP="00951361">
      <w:pPr>
        <w:jc w:val="both"/>
        <w:rPr>
          <w:sz w:val="28"/>
          <w:szCs w:val="28"/>
        </w:rPr>
      </w:pPr>
    </w:p>
    <w:p w14:paraId="6211FDE8" w14:textId="77777777" w:rsidR="00951361" w:rsidRPr="00951361" w:rsidRDefault="00951361" w:rsidP="00C2063A">
      <w:pPr>
        <w:ind w:firstLine="708"/>
        <w:jc w:val="both"/>
        <w:rPr>
          <w:sz w:val="28"/>
          <w:szCs w:val="28"/>
        </w:rPr>
      </w:pPr>
      <w:r w:rsidRPr="00951361">
        <w:rPr>
          <w:sz w:val="28"/>
          <w:szCs w:val="28"/>
        </w:rPr>
        <w:t>2.1.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w:t>
      </w:r>
    </w:p>
    <w:p w14:paraId="67468AA4" w14:textId="77777777" w:rsidR="00951361" w:rsidRPr="00951361" w:rsidRDefault="00951361" w:rsidP="00C2063A">
      <w:pPr>
        <w:ind w:firstLine="708"/>
        <w:jc w:val="both"/>
        <w:rPr>
          <w:sz w:val="28"/>
          <w:szCs w:val="28"/>
        </w:rPr>
      </w:pPr>
      <w:r w:rsidRPr="00951361">
        <w:rPr>
          <w:sz w:val="28"/>
          <w:szCs w:val="28"/>
        </w:rPr>
        <w:t>2.2. Соглашение о защите и поощрении капиталовложений заключается не позднее 1 января 2030 года.</w:t>
      </w:r>
    </w:p>
    <w:p w14:paraId="18419BDC" w14:textId="77777777" w:rsidR="00951361" w:rsidRPr="00951361" w:rsidRDefault="00951361" w:rsidP="00C2063A">
      <w:pPr>
        <w:ind w:firstLine="708"/>
        <w:jc w:val="both"/>
        <w:rPr>
          <w:sz w:val="28"/>
          <w:szCs w:val="28"/>
        </w:rPr>
      </w:pPr>
      <w:r w:rsidRPr="00951361">
        <w:rPr>
          <w:sz w:val="28"/>
          <w:szCs w:val="28"/>
        </w:rPr>
        <w:t>2.3. Соглашение о защите и поощрении капиталовложений должно содержать следующие условия:</w:t>
      </w:r>
    </w:p>
    <w:p w14:paraId="2804F814" w14:textId="77777777" w:rsidR="00951361" w:rsidRPr="00951361" w:rsidRDefault="00951361" w:rsidP="00C2063A">
      <w:pPr>
        <w:ind w:firstLine="708"/>
        <w:jc w:val="both"/>
        <w:rPr>
          <w:sz w:val="28"/>
          <w:szCs w:val="28"/>
        </w:rPr>
      </w:pPr>
      <w:r w:rsidRPr="00951361">
        <w:rPr>
          <w:sz w:val="28"/>
          <w:szCs w:val="28"/>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14:paraId="61ADD0BC" w14:textId="77777777" w:rsidR="00951361" w:rsidRPr="00951361" w:rsidRDefault="00951361" w:rsidP="000913A0">
      <w:pPr>
        <w:ind w:firstLine="708"/>
        <w:jc w:val="both"/>
        <w:rPr>
          <w:sz w:val="28"/>
          <w:szCs w:val="28"/>
        </w:rPr>
      </w:pPr>
      <w:r w:rsidRPr="00951361">
        <w:rPr>
          <w:sz w:val="28"/>
          <w:szCs w:val="28"/>
        </w:rPr>
        <w:t>2) указание на этапы реализации инвестиционного проекта, а также применительно к каждому такому этапу:</w:t>
      </w:r>
    </w:p>
    <w:p w14:paraId="642DA259" w14:textId="77777777" w:rsidR="00951361" w:rsidRPr="00951361" w:rsidRDefault="00951361" w:rsidP="000913A0">
      <w:pPr>
        <w:ind w:firstLine="708"/>
        <w:jc w:val="both"/>
        <w:rPr>
          <w:sz w:val="28"/>
          <w:szCs w:val="28"/>
        </w:rPr>
      </w:pPr>
      <w:r w:rsidRPr="00951361">
        <w:rPr>
          <w:sz w:val="28"/>
          <w:szCs w:val="28"/>
        </w:rPr>
        <w:t>а) срок получения разрешений и согласий, необходимых для реализации соответствующего этапа инвестиционного проекта;</w:t>
      </w:r>
    </w:p>
    <w:p w14:paraId="45BA194E" w14:textId="77777777" w:rsidR="00951361" w:rsidRPr="00951361" w:rsidRDefault="00951361" w:rsidP="000913A0">
      <w:pPr>
        <w:ind w:firstLine="708"/>
        <w:jc w:val="both"/>
        <w:rPr>
          <w:sz w:val="28"/>
          <w:szCs w:val="28"/>
        </w:rPr>
      </w:pPr>
      <w:r w:rsidRPr="00951361">
        <w:rPr>
          <w:sz w:val="28"/>
          <w:szCs w:val="28"/>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14:paraId="0F69B189" w14:textId="77777777" w:rsidR="00951361" w:rsidRPr="00951361" w:rsidRDefault="00951361" w:rsidP="00D30D35">
      <w:pPr>
        <w:ind w:firstLine="708"/>
        <w:jc w:val="both"/>
        <w:rPr>
          <w:sz w:val="28"/>
          <w:szCs w:val="28"/>
        </w:rPr>
      </w:pPr>
      <w:r w:rsidRPr="00951361">
        <w:rPr>
          <w:sz w:val="28"/>
          <w:szCs w:val="28"/>
        </w:rPr>
        <w:lastRenderedPageBreak/>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14:paraId="64CC9355" w14:textId="77777777" w:rsidR="00951361" w:rsidRPr="00951361" w:rsidRDefault="00951361" w:rsidP="00D30D35">
      <w:pPr>
        <w:ind w:firstLine="708"/>
        <w:jc w:val="both"/>
        <w:rPr>
          <w:sz w:val="28"/>
          <w:szCs w:val="28"/>
        </w:rPr>
      </w:pPr>
      <w:r w:rsidRPr="00951361">
        <w:rPr>
          <w:sz w:val="28"/>
          <w:szCs w:val="28"/>
        </w:rPr>
        <w:t>2.1) срок осуществления капиталовложений в установленном объеме;</w:t>
      </w:r>
    </w:p>
    <w:p w14:paraId="173D176C" w14:textId="77777777" w:rsidR="00951361" w:rsidRPr="00951361" w:rsidRDefault="00951361" w:rsidP="00D30D35">
      <w:pPr>
        <w:ind w:firstLine="708"/>
        <w:jc w:val="both"/>
        <w:rPr>
          <w:sz w:val="28"/>
          <w:szCs w:val="28"/>
        </w:rPr>
      </w:pPr>
      <w:r w:rsidRPr="00951361">
        <w:rPr>
          <w:sz w:val="28"/>
          <w:szCs w:val="28"/>
        </w:rPr>
        <w:t>2.2) сроки осуществления иных мероприятий, определенных в соглашении о защите и поощрении капиталовложений;</w:t>
      </w:r>
    </w:p>
    <w:p w14:paraId="1DB84129" w14:textId="77777777" w:rsidR="00951361" w:rsidRPr="00951361" w:rsidRDefault="00951361" w:rsidP="00D30D35">
      <w:pPr>
        <w:ind w:firstLine="708"/>
        <w:jc w:val="both"/>
        <w:rPr>
          <w:sz w:val="28"/>
          <w:szCs w:val="28"/>
        </w:rPr>
      </w:pPr>
      <w:r w:rsidRPr="00951361">
        <w:rPr>
          <w:sz w:val="28"/>
          <w:szCs w:val="28"/>
        </w:rPr>
        <w:t>2.3) объем капиталовложений;</w:t>
      </w:r>
    </w:p>
    <w:p w14:paraId="40A87AD7" w14:textId="77777777" w:rsidR="00951361" w:rsidRPr="00951361" w:rsidRDefault="00951361" w:rsidP="00D30D35">
      <w:pPr>
        <w:ind w:firstLine="708"/>
        <w:jc w:val="both"/>
        <w:rPr>
          <w:sz w:val="28"/>
          <w:szCs w:val="28"/>
        </w:rPr>
      </w:pPr>
      <w:r w:rsidRPr="00951361">
        <w:rPr>
          <w:sz w:val="28"/>
          <w:szCs w:val="28"/>
        </w:rPr>
        <w:t>2.4) объем планируемых к возмещению затрат, указанных в части 1 статьи 15 настоящего Федерального закона, и планируемые сроки их возмещения;</w:t>
      </w:r>
    </w:p>
    <w:p w14:paraId="1A7D65BF" w14:textId="77777777" w:rsidR="00951361" w:rsidRPr="00951361" w:rsidRDefault="00951361" w:rsidP="00D30D35">
      <w:pPr>
        <w:ind w:firstLine="708"/>
        <w:jc w:val="both"/>
        <w:rPr>
          <w:sz w:val="28"/>
          <w:szCs w:val="28"/>
        </w:rPr>
      </w:pPr>
      <w:r w:rsidRPr="00951361">
        <w:rPr>
          <w:sz w:val="28"/>
          <w:szCs w:val="28"/>
        </w:rPr>
        <w:t>3) сведения о предельно допустимых отклонениях от параметров реализации инвестиционного проекта, указанных в пунктах 2 - 2.2 части 8 статьи 10 Федерального закона, в следующих пределах:</w:t>
      </w:r>
    </w:p>
    <w:p w14:paraId="57B5097B" w14:textId="77777777" w:rsidR="00951361" w:rsidRPr="00951361" w:rsidRDefault="00951361" w:rsidP="00D30D35">
      <w:pPr>
        <w:ind w:firstLine="708"/>
        <w:jc w:val="both"/>
        <w:rPr>
          <w:sz w:val="28"/>
          <w:szCs w:val="28"/>
        </w:rPr>
      </w:pPr>
      <w:r w:rsidRPr="00951361">
        <w:rPr>
          <w:sz w:val="28"/>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части 8 статьи 10 Федерального закона,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настоящего Федерального закона);</w:t>
      </w:r>
    </w:p>
    <w:p w14:paraId="57399D42" w14:textId="77777777" w:rsidR="00951361" w:rsidRPr="00951361" w:rsidRDefault="00951361" w:rsidP="00D30D35">
      <w:pPr>
        <w:ind w:firstLine="708"/>
        <w:jc w:val="both"/>
        <w:rPr>
          <w:sz w:val="28"/>
          <w:szCs w:val="28"/>
        </w:rPr>
      </w:pPr>
      <w:r w:rsidRPr="00951361">
        <w:rPr>
          <w:sz w:val="28"/>
          <w:szCs w:val="28"/>
        </w:rPr>
        <w:t>б) 40 процентов - в случаях, указанных в подпунктах "а" - "в" пункта 2 и пункте 2.2 части 8 статьи 10 Федерального закона (значения предельно допустимых отклонений определяются в соответствии с порядком, установленным Правительством Российской Федерации);</w:t>
      </w:r>
    </w:p>
    <w:p w14:paraId="5852C431" w14:textId="77777777" w:rsidR="00951361" w:rsidRPr="00951361" w:rsidRDefault="00951361" w:rsidP="00D30D35">
      <w:pPr>
        <w:ind w:firstLine="708"/>
        <w:jc w:val="both"/>
        <w:rPr>
          <w:sz w:val="28"/>
          <w:szCs w:val="28"/>
        </w:rPr>
      </w:pPr>
      <w:r w:rsidRPr="00951361">
        <w:rPr>
          <w:sz w:val="28"/>
          <w:szCs w:val="28"/>
        </w:rPr>
        <w:t>4) срок применения стабилизационной оговорки в пределах сроков, установленных частями 10 и 11 статьи 10 Федерального закона;</w:t>
      </w:r>
    </w:p>
    <w:p w14:paraId="7A3D761F" w14:textId="77777777" w:rsidR="00951361" w:rsidRPr="00951361" w:rsidRDefault="00951361" w:rsidP="00D30D35">
      <w:pPr>
        <w:ind w:firstLine="708"/>
        <w:jc w:val="both"/>
        <w:rPr>
          <w:sz w:val="28"/>
          <w:szCs w:val="28"/>
        </w:rPr>
      </w:pPr>
      <w:r w:rsidRPr="00951361">
        <w:rPr>
          <w:sz w:val="28"/>
          <w:szCs w:val="28"/>
        </w:rPr>
        <w:t>5) условия связанных договоров, в том числе сроки предоставления и объемы субсидий, бюджетных инвестиций, указанных в пункте 1 части 1 статьи 14 настоящего Федерального закона, и (или) процентная ставка (порядок ее определения) по кредитному договору, указанному в пункте 2 части 1 статьи 14 настоящего Федерального закона, а также сроки предоставления и объемы субсидий, указанных в пункте 2 части 3 статьи 14 настоящего Федерального закона;</w:t>
      </w:r>
    </w:p>
    <w:p w14:paraId="22E979CD" w14:textId="77777777" w:rsidR="00951361" w:rsidRPr="00951361" w:rsidRDefault="00951361" w:rsidP="00D30D35">
      <w:pPr>
        <w:ind w:firstLine="708"/>
        <w:jc w:val="both"/>
        <w:rPr>
          <w:sz w:val="28"/>
          <w:szCs w:val="28"/>
        </w:rPr>
      </w:pPr>
      <w:r w:rsidRPr="00951361">
        <w:rPr>
          <w:sz w:val="28"/>
          <w:szCs w:val="28"/>
        </w:rP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w:t>
      </w:r>
      <w:r w:rsidRPr="00951361">
        <w:rPr>
          <w:sz w:val="28"/>
          <w:szCs w:val="28"/>
        </w:rPr>
        <w:lastRenderedPageBreak/>
        <w:t>возмещения затрат, указанных в части 1 статьи 15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14:paraId="71F26EBC" w14:textId="77777777" w:rsidR="00951361" w:rsidRPr="00951361" w:rsidRDefault="00951361" w:rsidP="00D30D35">
      <w:pPr>
        <w:ind w:firstLine="708"/>
        <w:jc w:val="both"/>
        <w:rPr>
          <w:sz w:val="28"/>
          <w:szCs w:val="28"/>
        </w:rPr>
      </w:pPr>
      <w:r w:rsidRPr="00951361">
        <w:rPr>
          <w:sz w:val="28"/>
          <w:szCs w:val="28"/>
        </w:rPr>
        <w:t>а) на возмещение реального ущерба в соответствии с порядком, предусмотренным статьей 12 настоящего Федерального закона, в том числе в случаях, предусмотренных частью 3 статьи 14 настоящего Федерального закона;</w:t>
      </w:r>
    </w:p>
    <w:p w14:paraId="7C8F0426" w14:textId="77777777" w:rsidR="00951361" w:rsidRPr="00951361" w:rsidRDefault="00951361" w:rsidP="00D30D35">
      <w:pPr>
        <w:ind w:firstLine="708"/>
        <w:jc w:val="both"/>
        <w:rPr>
          <w:sz w:val="28"/>
          <w:szCs w:val="28"/>
        </w:rPr>
      </w:pPr>
      <w:r w:rsidRPr="00951361">
        <w:rPr>
          <w:sz w:val="28"/>
          <w:szCs w:val="28"/>
        </w:rPr>
        <w:t>б) на возмещение понесенных затрат, предусмотренных статьей 15 настоящего Федерального закона (в случае, если публично-правовым образованием было принято решение о возмещении таких затрат);</w:t>
      </w:r>
    </w:p>
    <w:p w14:paraId="159F2EB4" w14:textId="77777777" w:rsidR="00951361" w:rsidRPr="00951361" w:rsidRDefault="00951361" w:rsidP="00D30D35">
      <w:pPr>
        <w:ind w:firstLine="708"/>
        <w:jc w:val="both"/>
        <w:rPr>
          <w:sz w:val="28"/>
          <w:szCs w:val="28"/>
        </w:rPr>
      </w:pPr>
      <w:r w:rsidRPr="00951361">
        <w:rPr>
          <w:sz w:val="28"/>
          <w:szCs w:val="28"/>
        </w:rPr>
        <w:t>7) порядок мониторинга, в том числе представления организацией, реализующей проект, информации об этапах реализации инвестиционного проекта;</w:t>
      </w:r>
    </w:p>
    <w:p w14:paraId="16CF5D79" w14:textId="77777777" w:rsidR="00951361" w:rsidRPr="00951361" w:rsidRDefault="00951361" w:rsidP="00D30D35">
      <w:pPr>
        <w:ind w:firstLine="708"/>
        <w:jc w:val="both"/>
        <w:rPr>
          <w:sz w:val="28"/>
          <w:szCs w:val="28"/>
        </w:rPr>
      </w:pPr>
      <w:r w:rsidRPr="00951361">
        <w:rPr>
          <w:sz w:val="28"/>
          <w:szCs w:val="28"/>
        </w:rPr>
        <w:t>8) порядок разрешения споров между сторонами соглашения о защите и поощрении капиталовложений;</w:t>
      </w:r>
    </w:p>
    <w:p w14:paraId="2C41B9A2" w14:textId="77777777" w:rsidR="00951361" w:rsidRPr="00951361" w:rsidRDefault="00951361" w:rsidP="00D30D35">
      <w:pPr>
        <w:ind w:firstLine="708"/>
        <w:jc w:val="both"/>
        <w:rPr>
          <w:sz w:val="28"/>
          <w:szCs w:val="28"/>
        </w:rPr>
      </w:pPr>
      <w:r w:rsidRPr="00951361">
        <w:rPr>
          <w:sz w:val="28"/>
          <w:szCs w:val="28"/>
        </w:rP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14:paraId="707B4B0C" w14:textId="45A0ADDD" w:rsidR="00951361" w:rsidRPr="00951361" w:rsidRDefault="00951361" w:rsidP="00D30D35">
      <w:pPr>
        <w:ind w:firstLine="708"/>
        <w:jc w:val="both"/>
        <w:rPr>
          <w:sz w:val="28"/>
          <w:szCs w:val="28"/>
        </w:rPr>
      </w:pPr>
      <w:r w:rsidRPr="00951361">
        <w:rPr>
          <w:sz w:val="28"/>
          <w:szCs w:val="28"/>
        </w:rPr>
        <w:t xml:space="preserve">2.4. Для получения согласия на заключение Соглашения Заявитель направляет в администрацию </w:t>
      </w:r>
      <w:r w:rsidR="007D78FE">
        <w:rPr>
          <w:sz w:val="28"/>
          <w:szCs w:val="28"/>
        </w:rPr>
        <w:t>Инсарского</w:t>
      </w:r>
      <w:r w:rsidRPr="00951361">
        <w:rPr>
          <w:sz w:val="28"/>
          <w:szCs w:val="28"/>
        </w:rPr>
        <w:t xml:space="preserve"> муниципального района Республики Мордовия заявление о предоставлении согласия на заключение Соглашения (присоединение к Соглашению), составленное по форме, предусмотренной приложением к настоящему Порядку.</w:t>
      </w:r>
    </w:p>
    <w:p w14:paraId="44FB0B56" w14:textId="77777777" w:rsidR="00951361" w:rsidRPr="00951361" w:rsidRDefault="00951361" w:rsidP="00D30D35">
      <w:pPr>
        <w:ind w:firstLine="708"/>
        <w:jc w:val="both"/>
        <w:rPr>
          <w:sz w:val="28"/>
          <w:szCs w:val="28"/>
        </w:rPr>
      </w:pPr>
      <w:r w:rsidRPr="00951361">
        <w:rPr>
          <w:sz w:val="28"/>
          <w:szCs w:val="28"/>
        </w:rPr>
        <w:t>2.5. Заявление и документы могут быть представлены Заявителем одним из следующих способов:</w:t>
      </w:r>
    </w:p>
    <w:p w14:paraId="6DEEC55F" w14:textId="77777777" w:rsidR="00951361" w:rsidRPr="00951361" w:rsidRDefault="00951361" w:rsidP="00D30D35">
      <w:pPr>
        <w:ind w:firstLine="708"/>
        <w:jc w:val="both"/>
        <w:rPr>
          <w:sz w:val="28"/>
          <w:szCs w:val="28"/>
        </w:rPr>
      </w:pPr>
      <w:r w:rsidRPr="00951361">
        <w:rPr>
          <w:sz w:val="28"/>
          <w:szCs w:val="28"/>
        </w:rPr>
        <w:t>- на бумажном носителе;</w:t>
      </w:r>
    </w:p>
    <w:p w14:paraId="7C16B343" w14:textId="32AFA7A2" w:rsidR="00951361" w:rsidRPr="00951361" w:rsidRDefault="00951361" w:rsidP="00D30D35">
      <w:pPr>
        <w:ind w:firstLine="708"/>
        <w:jc w:val="both"/>
        <w:rPr>
          <w:sz w:val="28"/>
          <w:szCs w:val="28"/>
        </w:rPr>
      </w:pPr>
      <w:r w:rsidRPr="00951361">
        <w:rPr>
          <w:sz w:val="28"/>
          <w:szCs w:val="28"/>
        </w:rPr>
        <w:t xml:space="preserve">- в электронном виде (скан-копии) на адрес электронной почты: </w:t>
      </w:r>
      <w:r w:rsidR="00D11FEB" w:rsidRPr="00D11FEB">
        <w:rPr>
          <w:sz w:val="28"/>
          <w:szCs w:val="28"/>
        </w:rPr>
        <w:t>insar12@insar.e-mordovia.ru</w:t>
      </w:r>
      <w:r w:rsidRPr="00951361">
        <w:rPr>
          <w:sz w:val="28"/>
          <w:szCs w:val="28"/>
        </w:rPr>
        <w:t>.</w:t>
      </w:r>
    </w:p>
    <w:p w14:paraId="0DE804F5" w14:textId="1C7EDC03" w:rsidR="00951361" w:rsidRPr="00951361" w:rsidRDefault="00951361" w:rsidP="00D11FEB">
      <w:pPr>
        <w:ind w:firstLine="708"/>
        <w:jc w:val="both"/>
        <w:rPr>
          <w:sz w:val="28"/>
          <w:szCs w:val="28"/>
        </w:rPr>
      </w:pPr>
      <w:r w:rsidRPr="00951361">
        <w:rPr>
          <w:sz w:val="28"/>
          <w:szCs w:val="28"/>
        </w:rPr>
        <w:t xml:space="preserve">2.6. Заявление, документы и материалы, рассматриваются администрацией </w:t>
      </w:r>
      <w:r w:rsidR="00D11FEB">
        <w:rPr>
          <w:sz w:val="28"/>
          <w:szCs w:val="28"/>
        </w:rPr>
        <w:t>Инсарского</w:t>
      </w:r>
      <w:r w:rsidRPr="00951361">
        <w:rPr>
          <w:sz w:val="28"/>
          <w:szCs w:val="28"/>
        </w:rPr>
        <w:t xml:space="preserve"> муниципального района Республики Мордовия в течение 30 рабочих дней с даты их подачи Заявителем.</w:t>
      </w:r>
    </w:p>
    <w:p w14:paraId="1912E8F9" w14:textId="650F9DF8" w:rsidR="00951361" w:rsidRPr="00951361" w:rsidRDefault="00951361" w:rsidP="00D11FEB">
      <w:pPr>
        <w:ind w:firstLine="708"/>
        <w:jc w:val="both"/>
        <w:rPr>
          <w:sz w:val="28"/>
          <w:szCs w:val="28"/>
        </w:rPr>
      </w:pPr>
      <w:r w:rsidRPr="00951361">
        <w:rPr>
          <w:sz w:val="28"/>
          <w:szCs w:val="28"/>
        </w:rPr>
        <w:t xml:space="preserve">2.7. Заявитель до момента принятия решения администрацией </w:t>
      </w:r>
      <w:r w:rsidR="007D78FE">
        <w:rPr>
          <w:sz w:val="28"/>
          <w:szCs w:val="28"/>
        </w:rPr>
        <w:t>Инсарского</w:t>
      </w:r>
      <w:r w:rsidRPr="00951361">
        <w:rPr>
          <w:sz w:val="28"/>
          <w:szCs w:val="28"/>
        </w:rPr>
        <w:t xml:space="preserve"> муниципального района Республики Мордовия вправе отозвать заявление и прилагаемые к нему документы путем направления уведомления об отзыве заявления. В этом случае заявление и приложенные к нему документы возвращаются заявителю в течение 15 рабочих дней с момента получения уведомления об отзыве заявления.</w:t>
      </w:r>
    </w:p>
    <w:p w14:paraId="05805441" w14:textId="04C7D14A" w:rsidR="00951361" w:rsidRPr="00951361" w:rsidRDefault="00951361" w:rsidP="00D11FEB">
      <w:pPr>
        <w:ind w:firstLine="708"/>
        <w:jc w:val="both"/>
        <w:rPr>
          <w:sz w:val="28"/>
          <w:szCs w:val="28"/>
        </w:rPr>
      </w:pPr>
      <w:r w:rsidRPr="00951361">
        <w:rPr>
          <w:sz w:val="28"/>
          <w:szCs w:val="28"/>
        </w:rPr>
        <w:t xml:space="preserve">2.8. Решение о заключении соглашения принимается в форме постановления администрации </w:t>
      </w:r>
      <w:r w:rsidR="007D78FE">
        <w:rPr>
          <w:sz w:val="28"/>
          <w:szCs w:val="28"/>
        </w:rPr>
        <w:t>Инсарского</w:t>
      </w:r>
      <w:r w:rsidRPr="00951361">
        <w:rPr>
          <w:sz w:val="28"/>
          <w:szCs w:val="28"/>
        </w:rPr>
        <w:t xml:space="preserve"> муниципального района Республики Мордовия.</w:t>
      </w:r>
    </w:p>
    <w:p w14:paraId="272CF325" w14:textId="77777777" w:rsidR="00951361" w:rsidRPr="00951361" w:rsidRDefault="00951361" w:rsidP="00951361">
      <w:pPr>
        <w:jc w:val="both"/>
        <w:rPr>
          <w:sz w:val="28"/>
          <w:szCs w:val="28"/>
        </w:rPr>
      </w:pPr>
    </w:p>
    <w:p w14:paraId="02788865" w14:textId="683FD636" w:rsidR="00951361" w:rsidRPr="00D11FEB" w:rsidRDefault="00951361" w:rsidP="00D11FEB">
      <w:pPr>
        <w:jc w:val="center"/>
        <w:rPr>
          <w:b/>
          <w:bCs/>
          <w:sz w:val="28"/>
          <w:szCs w:val="28"/>
        </w:rPr>
      </w:pPr>
      <w:r w:rsidRPr="00D11FEB">
        <w:rPr>
          <w:b/>
          <w:bCs/>
          <w:sz w:val="28"/>
          <w:szCs w:val="28"/>
        </w:rPr>
        <w:t xml:space="preserve">3. Условия заключения соглашений о защите и поощрении капиталовложений со стороны администрации </w:t>
      </w:r>
      <w:r w:rsidR="00D11FEB">
        <w:rPr>
          <w:b/>
          <w:bCs/>
          <w:sz w:val="28"/>
          <w:szCs w:val="28"/>
        </w:rPr>
        <w:t>Инсарского</w:t>
      </w:r>
      <w:r w:rsidRPr="00D11FEB">
        <w:rPr>
          <w:b/>
          <w:bCs/>
          <w:sz w:val="28"/>
          <w:szCs w:val="28"/>
        </w:rPr>
        <w:t xml:space="preserve"> муниципального района Республики Мордовия.</w:t>
      </w:r>
    </w:p>
    <w:p w14:paraId="651535C6" w14:textId="77777777" w:rsidR="00951361" w:rsidRPr="00951361" w:rsidRDefault="00951361" w:rsidP="00951361">
      <w:pPr>
        <w:jc w:val="both"/>
        <w:rPr>
          <w:sz w:val="28"/>
          <w:szCs w:val="28"/>
        </w:rPr>
      </w:pPr>
    </w:p>
    <w:p w14:paraId="79BCD7C7" w14:textId="77777777" w:rsidR="00951361" w:rsidRPr="00951361" w:rsidRDefault="00951361" w:rsidP="00D11FEB">
      <w:pPr>
        <w:ind w:firstLine="708"/>
        <w:jc w:val="both"/>
        <w:rPr>
          <w:sz w:val="28"/>
          <w:szCs w:val="28"/>
        </w:rPr>
      </w:pPr>
      <w:r w:rsidRPr="00951361">
        <w:rPr>
          <w:sz w:val="28"/>
          <w:szCs w:val="28"/>
        </w:rPr>
        <w:t xml:space="preserve">3.1. Соглашение о защите и поощрении капиталовложений заключается с организацией, реализующей проект, при условии, что такое соглашение </w:t>
      </w:r>
      <w:r w:rsidRPr="00951361">
        <w:rPr>
          <w:sz w:val="28"/>
          <w:szCs w:val="28"/>
        </w:rPr>
        <w:lastRenderedPageBreak/>
        <w:t>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14:paraId="5CAEDEE2" w14:textId="77777777" w:rsidR="00951361" w:rsidRPr="00951361" w:rsidRDefault="00951361" w:rsidP="00D11FEB">
      <w:pPr>
        <w:ind w:firstLine="708"/>
        <w:jc w:val="both"/>
        <w:rPr>
          <w:sz w:val="28"/>
          <w:szCs w:val="28"/>
        </w:rPr>
      </w:pPr>
      <w:r w:rsidRPr="00951361">
        <w:rPr>
          <w:sz w:val="28"/>
          <w:szCs w:val="28"/>
        </w:rPr>
        <w:t>1) игорный бизнес;</w:t>
      </w:r>
    </w:p>
    <w:p w14:paraId="3BA96C07" w14:textId="77777777" w:rsidR="00951361" w:rsidRPr="00951361" w:rsidRDefault="00951361" w:rsidP="00D11FEB">
      <w:pPr>
        <w:ind w:firstLine="708"/>
        <w:jc w:val="both"/>
        <w:rPr>
          <w:sz w:val="28"/>
          <w:szCs w:val="28"/>
        </w:rPr>
      </w:pPr>
      <w:r w:rsidRPr="00951361">
        <w:rPr>
          <w:sz w:val="28"/>
          <w:szCs w:val="28"/>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14:paraId="6DA21FE8" w14:textId="77777777" w:rsidR="00951361" w:rsidRPr="00951361" w:rsidRDefault="00951361" w:rsidP="00D11FEB">
      <w:pPr>
        <w:ind w:firstLine="708"/>
        <w:jc w:val="both"/>
        <w:rPr>
          <w:sz w:val="28"/>
          <w:szCs w:val="28"/>
        </w:rPr>
      </w:pPr>
      <w:r w:rsidRPr="00951361">
        <w:rPr>
          <w:sz w:val="28"/>
          <w:szCs w:val="28"/>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14:paraId="7FAEFF8A" w14:textId="77777777" w:rsidR="00951361" w:rsidRPr="00951361" w:rsidRDefault="00951361" w:rsidP="00D11FEB">
      <w:pPr>
        <w:ind w:firstLine="708"/>
        <w:jc w:val="both"/>
        <w:rPr>
          <w:sz w:val="28"/>
          <w:szCs w:val="28"/>
        </w:rPr>
      </w:pPr>
      <w:r w:rsidRPr="00951361">
        <w:rPr>
          <w:sz w:val="28"/>
          <w:szCs w:val="28"/>
        </w:rPr>
        <w:t>4) оптовая и розничная торговля;</w:t>
      </w:r>
    </w:p>
    <w:p w14:paraId="778E3F80" w14:textId="77777777" w:rsidR="00951361" w:rsidRPr="00951361" w:rsidRDefault="00951361" w:rsidP="00D11FEB">
      <w:pPr>
        <w:ind w:firstLine="708"/>
        <w:jc w:val="both"/>
        <w:rPr>
          <w:sz w:val="28"/>
          <w:szCs w:val="28"/>
        </w:rPr>
      </w:pPr>
      <w:r w:rsidRPr="00951361">
        <w:rPr>
          <w:sz w:val="28"/>
          <w:szCs w:val="28"/>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14:paraId="272700C5" w14:textId="77777777" w:rsidR="00951361" w:rsidRPr="00951361" w:rsidRDefault="00951361" w:rsidP="00D11FEB">
      <w:pPr>
        <w:ind w:firstLine="708"/>
        <w:jc w:val="both"/>
        <w:rPr>
          <w:sz w:val="28"/>
          <w:szCs w:val="28"/>
        </w:rPr>
      </w:pPr>
      <w:r w:rsidRPr="00951361">
        <w:rPr>
          <w:sz w:val="28"/>
          <w:szCs w:val="28"/>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14:paraId="1E55555E" w14:textId="77777777" w:rsidR="00951361" w:rsidRPr="00951361" w:rsidRDefault="00951361" w:rsidP="00951361">
      <w:pPr>
        <w:jc w:val="both"/>
        <w:rPr>
          <w:sz w:val="28"/>
          <w:szCs w:val="28"/>
        </w:rPr>
      </w:pPr>
    </w:p>
    <w:p w14:paraId="4AB8BBC8" w14:textId="77777777" w:rsidR="00951361" w:rsidRPr="00D11FEB" w:rsidRDefault="00951361" w:rsidP="00D11FEB">
      <w:pPr>
        <w:jc w:val="center"/>
        <w:rPr>
          <w:b/>
          <w:bCs/>
          <w:sz w:val="28"/>
          <w:szCs w:val="28"/>
        </w:rPr>
      </w:pPr>
      <w:r w:rsidRPr="00D11FEB">
        <w:rPr>
          <w:b/>
          <w:bCs/>
          <w:sz w:val="28"/>
          <w:szCs w:val="28"/>
        </w:rPr>
        <w:t>4. Заключительные положения</w:t>
      </w:r>
    </w:p>
    <w:p w14:paraId="2C08D02F" w14:textId="77777777" w:rsidR="00951361" w:rsidRPr="00951361" w:rsidRDefault="00951361" w:rsidP="00951361">
      <w:pPr>
        <w:jc w:val="both"/>
        <w:rPr>
          <w:sz w:val="28"/>
          <w:szCs w:val="28"/>
        </w:rPr>
      </w:pPr>
    </w:p>
    <w:p w14:paraId="69275D75" w14:textId="77777777" w:rsidR="00951361" w:rsidRPr="00951361" w:rsidRDefault="00951361" w:rsidP="00D11FEB">
      <w:pPr>
        <w:ind w:firstLine="708"/>
        <w:jc w:val="both"/>
        <w:rPr>
          <w:sz w:val="28"/>
          <w:szCs w:val="28"/>
        </w:rPr>
      </w:pPr>
      <w:r w:rsidRPr="00951361">
        <w:rPr>
          <w:sz w:val="28"/>
          <w:szCs w:val="28"/>
        </w:rPr>
        <w:t>4.1. Положения об ответственности за нарушение условий соглашения о защите и поощрении капиталовложений установлены статьей 12 Федерального закона.</w:t>
      </w:r>
    </w:p>
    <w:p w14:paraId="26394F29" w14:textId="77777777" w:rsidR="00951361" w:rsidRPr="00951361" w:rsidRDefault="00951361" w:rsidP="00D11FEB">
      <w:pPr>
        <w:ind w:firstLine="708"/>
        <w:jc w:val="both"/>
        <w:rPr>
          <w:sz w:val="28"/>
          <w:szCs w:val="28"/>
        </w:rPr>
      </w:pPr>
      <w:r w:rsidRPr="00951361">
        <w:rPr>
          <w:sz w:val="28"/>
          <w:szCs w:val="28"/>
        </w:rPr>
        <w:t>4.2. Порядок рассмотрения споров по соглашению о защите и поощрении капиталовложений установлен статьей 13 Федерального закона.</w:t>
      </w:r>
    </w:p>
    <w:p w14:paraId="7F9EA2D2" w14:textId="77777777" w:rsidR="00951361" w:rsidRPr="00951361" w:rsidRDefault="00951361" w:rsidP="00951361">
      <w:pPr>
        <w:jc w:val="both"/>
        <w:rPr>
          <w:sz w:val="28"/>
          <w:szCs w:val="28"/>
        </w:rPr>
      </w:pPr>
    </w:p>
    <w:p w14:paraId="6E20D3B5" w14:textId="77777777" w:rsidR="0083390A" w:rsidRDefault="0083390A" w:rsidP="00D11FEB">
      <w:pPr>
        <w:jc w:val="right"/>
        <w:rPr>
          <w:sz w:val="28"/>
          <w:szCs w:val="28"/>
        </w:rPr>
      </w:pPr>
    </w:p>
    <w:p w14:paraId="0A71CEBE" w14:textId="77777777" w:rsidR="0083390A" w:rsidRDefault="0083390A" w:rsidP="00D11FEB">
      <w:pPr>
        <w:jc w:val="right"/>
        <w:rPr>
          <w:sz w:val="28"/>
          <w:szCs w:val="28"/>
        </w:rPr>
      </w:pPr>
    </w:p>
    <w:p w14:paraId="01F0A473" w14:textId="77777777" w:rsidR="0083390A" w:rsidRDefault="0083390A" w:rsidP="00D11FEB">
      <w:pPr>
        <w:jc w:val="right"/>
        <w:rPr>
          <w:sz w:val="28"/>
          <w:szCs w:val="28"/>
        </w:rPr>
      </w:pPr>
    </w:p>
    <w:p w14:paraId="711EEA2A" w14:textId="77777777" w:rsidR="0083390A" w:rsidRDefault="0083390A" w:rsidP="00D11FEB">
      <w:pPr>
        <w:jc w:val="right"/>
        <w:rPr>
          <w:sz w:val="28"/>
          <w:szCs w:val="28"/>
        </w:rPr>
      </w:pPr>
    </w:p>
    <w:p w14:paraId="07334A3A" w14:textId="77777777" w:rsidR="0083390A" w:rsidRDefault="0083390A" w:rsidP="00D11FEB">
      <w:pPr>
        <w:jc w:val="right"/>
        <w:rPr>
          <w:sz w:val="28"/>
          <w:szCs w:val="28"/>
        </w:rPr>
      </w:pPr>
    </w:p>
    <w:p w14:paraId="58056D48" w14:textId="77777777" w:rsidR="0083390A" w:rsidRDefault="0083390A" w:rsidP="00D11FEB">
      <w:pPr>
        <w:jc w:val="right"/>
        <w:rPr>
          <w:sz w:val="28"/>
          <w:szCs w:val="28"/>
        </w:rPr>
      </w:pPr>
    </w:p>
    <w:p w14:paraId="68F58EEE" w14:textId="77777777" w:rsidR="0083390A" w:rsidRDefault="0083390A" w:rsidP="00D11FEB">
      <w:pPr>
        <w:jc w:val="right"/>
        <w:rPr>
          <w:sz w:val="28"/>
          <w:szCs w:val="28"/>
        </w:rPr>
      </w:pPr>
    </w:p>
    <w:p w14:paraId="595F2F2E" w14:textId="77777777" w:rsidR="0083390A" w:rsidRDefault="0083390A" w:rsidP="00D11FEB">
      <w:pPr>
        <w:jc w:val="right"/>
        <w:rPr>
          <w:sz w:val="28"/>
          <w:szCs w:val="28"/>
        </w:rPr>
      </w:pPr>
    </w:p>
    <w:p w14:paraId="6289390A" w14:textId="77777777" w:rsidR="0083390A" w:rsidRDefault="0083390A" w:rsidP="00D11FEB">
      <w:pPr>
        <w:jc w:val="right"/>
        <w:rPr>
          <w:sz w:val="28"/>
          <w:szCs w:val="28"/>
        </w:rPr>
      </w:pPr>
    </w:p>
    <w:p w14:paraId="4610161A" w14:textId="77777777" w:rsidR="0083390A" w:rsidRDefault="0083390A" w:rsidP="00D11FEB">
      <w:pPr>
        <w:jc w:val="right"/>
        <w:rPr>
          <w:sz w:val="28"/>
          <w:szCs w:val="28"/>
        </w:rPr>
      </w:pPr>
    </w:p>
    <w:p w14:paraId="38105A95" w14:textId="77777777" w:rsidR="0083390A" w:rsidRDefault="0083390A" w:rsidP="00D11FEB">
      <w:pPr>
        <w:jc w:val="right"/>
        <w:rPr>
          <w:sz w:val="28"/>
          <w:szCs w:val="28"/>
        </w:rPr>
      </w:pPr>
    </w:p>
    <w:p w14:paraId="6BA28DC4" w14:textId="77777777" w:rsidR="0083390A" w:rsidRDefault="0083390A" w:rsidP="00D11FEB">
      <w:pPr>
        <w:jc w:val="right"/>
        <w:rPr>
          <w:sz w:val="28"/>
          <w:szCs w:val="28"/>
        </w:rPr>
      </w:pPr>
    </w:p>
    <w:p w14:paraId="782A03FF" w14:textId="77777777" w:rsidR="0083390A" w:rsidRDefault="0083390A" w:rsidP="00D11FEB">
      <w:pPr>
        <w:jc w:val="right"/>
        <w:rPr>
          <w:sz w:val="28"/>
          <w:szCs w:val="28"/>
        </w:rPr>
      </w:pPr>
    </w:p>
    <w:p w14:paraId="2DE88658" w14:textId="77777777" w:rsidR="0083390A" w:rsidRDefault="0083390A" w:rsidP="00D11FEB">
      <w:pPr>
        <w:jc w:val="right"/>
        <w:rPr>
          <w:sz w:val="28"/>
          <w:szCs w:val="28"/>
        </w:rPr>
      </w:pPr>
    </w:p>
    <w:p w14:paraId="7EC470E8" w14:textId="77777777" w:rsidR="0083390A" w:rsidRDefault="0083390A" w:rsidP="00D11FEB">
      <w:pPr>
        <w:jc w:val="right"/>
        <w:rPr>
          <w:sz w:val="28"/>
          <w:szCs w:val="28"/>
        </w:rPr>
      </w:pPr>
    </w:p>
    <w:p w14:paraId="302A5A0E" w14:textId="77777777" w:rsidR="0083390A" w:rsidRDefault="0083390A" w:rsidP="00D11FEB">
      <w:pPr>
        <w:jc w:val="right"/>
        <w:rPr>
          <w:sz w:val="28"/>
          <w:szCs w:val="28"/>
        </w:rPr>
      </w:pPr>
    </w:p>
    <w:p w14:paraId="6259D3FC" w14:textId="77777777" w:rsidR="0083390A" w:rsidRDefault="0083390A" w:rsidP="00D11FEB">
      <w:pPr>
        <w:jc w:val="right"/>
        <w:rPr>
          <w:sz w:val="28"/>
          <w:szCs w:val="28"/>
        </w:rPr>
      </w:pPr>
    </w:p>
    <w:p w14:paraId="03D944B5" w14:textId="63CD9F01" w:rsidR="00951361" w:rsidRPr="00951361" w:rsidRDefault="00951361" w:rsidP="0087651B">
      <w:pPr>
        <w:ind w:left="5670"/>
        <w:jc w:val="both"/>
        <w:rPr>
          <w:sz w:val="28"/>
          <w:szCs w:val="28"/>
        </w:rPr>
      </w:pPr>
      <w:r w:rsidRPr="00951361">
        <w:rPr>
          <w:sz w:val="28"/>
          <w:szCs w:val="28"/>
        </w:rPr>
        <w:lastRenderedPageBreak/>
        <w:t>Приложение</w:t>
      </w:r>
    </w:p>
    <w:p w14:paraId="501A47B7" w14:textId="120DCDE4" w:rsidR="004C63CA" w:rsidRDefault="00951361" w:rsidP="0087651B">
      <w:pPr>
        <w:ind w:left="5670"/>
        <w:jc w:val="both"/>
        <w:rPr>
          <w:sz w:val="28"/>
          <w:szCs w:val="28"/>
        </w:rPr>
      </w:pPr>
      <w:r w:rsidRPr="00951361">
        <w:rPr>
          <w:sz w:val="28"/>
          <w:szCs w:val="28"/>
        </w:rPr>
        <w:t>к Порядку и условиям</w:t>
      </w:r>
      <w:r w:rsidR="004C63CA">
        <w:rPr>
          <w:sz w:val="28"/>
          <w:szCs w:val="28"/>
        </w:rPr>
        <w:t xml:space="preserve"> </w:t>
      </w:r>
      <w:r w:rsidRPr="00951361">
        <w:rPr>
          <w:sz w:val="28"/>
          <w:szCs w:val="28"/>
        </w:rPr>
        <w:t>заключения соглашений</w:t>
      </w:r>
      <w:r w:rsidR="004C63CA">
        <w:rPr>
          <w:sz w:val="28"/>
          <w:szCs w:val="28"/>
        </w:rPr>
        <w:t xml:space="preserve"> </w:t>
      </w:r>
      <w:r w:rsidRPr="00951361">
        <w:rPr>
          <w:sz w:val="28"/>
          <w:szCs w:val="28"/>
        </w:rPr>
        <w:t>о защите и поощрении</w:t>
      </w:r>
      <w:r w:rsidR="0087651B">
        <w:rPr>
          <w:sz w:val="28"/>
          <w:szCs w:val="28"/>
        </w:rPr>
        <w:t xml:space="preserve"> </w:t>
      </w:r>
      <w:r w:rsidRPr="00951361">
        <w:rPr>
          <w:sz w:val="28"/>
          <w:szCs w:val="28"/>
        </w:rPr>
        <w:t>капиталовложений</w:t>
      </w:r>
      <w:r w:rsidR="004C63CA">
        <w:rPr>
          <w:sz w:val="28"/>
          <w:szCs w:val="28"/>
        </w:rPr>
        <w:t xml:space="preserve"> </w:t>
      </w:r>
      <w:r w:rsidRPr="00951361">
        <w:rPr>
          <w:sz w:val="28"/>
          <w:szCs w:val="28"/>
        </w:rPr>
        <w:t xml:space="preserve">со стороны администрации </w:t>
      </w:r>
      <w:r w:rsidR="00D11FEB">
        <w:rPr>
          <w:sz w:val="28"/>
          <w:szCs w:val="28"/>
        </w:rPr>
        <w:t>Инсар</w:t>
      </w:r>
      <w:r w:rsidR="004C63CA">
        <w:rPr>
          <w:sz w:val="28"/>
          <w:szCs w:val="28"/>
        </w:rPr>
        <w:t xml:space="preserve">ского </w:t>
      </w:r>
      <w:r w:rsidRPr="00951361">
        <w:rPr>
          <w:sz w:val="28"/>
          <w:szCs w:val="28"/>
        </w:rPr>
        <w:t>муниципального района Республики Мордовия</w:t>
      </w:r>
    </w:p>
    <w:p w14:paraId="3A8C8189" w14:textId="77777777" w:rsidR="004C63CA" w:rsidRDefault="004C63CA" w:rsidP="004C63CA">
      <w:pPr>
        <w:jc w:val="right"/>
        <w:rPr>
          <w:sz w:val="28"/>
          <w:szCs w:val="28"/>
        </w:rPr>
      </w:pPr>
    </w:p>
    <w:p w14:paraId="1D66826B" w14:textId="77777777" w:rsidR="0087651B" w:rsidRDefault="0087651B" w:rsidP="004C63CA">
      <w:pPr>
        <w:jc w:val="right"/>
        <w:rPr>
          <w:sz w:val="28"/>
          <w:szCs w:val="28"/>
        </w:rPr>
      </w:pPr>
    </w:p>
    <w:p w14:paraId="7B4A1618" w14:textId="77777777" w:rsidR="0087651B" w:rsidRDefault="0087651B" w:rsidP="004C63CA">
      <w:pPr>
        <w:jc w:val="right"/>
        <w:rPr>
          <w:sz w:val="28"/>
          <w:szCs w:val="28"/>
        </w:rPr>
      </w:pPr>
    </w:p>
    <w:p w14:paraId="30094A0C" w14:textId="1B3E27E0" w:rsidR="00951361" w:rsidRPr="00F92BE9" w:rsidRDefault="00951361" w:rsidP="004C63CA">
      <w:pPr>
        <w:jc w:val="center"/>
        <w:rPr>
          <w:sz w:val="28"/>
          <w:szCs w:val="28"/>
        </w:rPr>
      </w:pPr>
      <w:r w:rsidRPr="00F92BE9">
        <w:rPr>
          <w:sz w:val="28"/>
          <w:szCs w:val="28"/>
        </w:rPr>
        <w:t>Форма</w:t>
      </w:r>
    </w:p>
    <w:p w14:paraId="6F6A77C9" w14:textId="6E19BFAA" w:rsidR="00951361" w:rsidRPr="00F92BE9" w:rsidRDefault="00951361" w:rsidP="004C63CA">
      <w:pPr>
        <w:jc w:val="center"/>
        <w:rPr>
          <w:sz w:val="28"/>
          <w:szCs w:val="28"/>
        </w:rPr>
      </w:pPr>
      <w:r w:rsidRPr="00F92BE9">
        <w:rPr>
          <w:sz w:val="28"/>
          <w:szCs w:val="28"/>
        </w:rPr>
        <w:t xml:space="preserve">заявления о получении согласия администрации </w:t>
      </w:r>
      <w:r w:rsidR="00F92BE9">
        <w:rPr>
          <w:sz w:val="28"/>
          <w:szCs w:val="28"/>
        </w:rPr>
        <w:t>Инсарского</w:t>
      </w:r>
    </w:p>
    <w:p w14:paraId="62825A85" w14:textId="5B3BEF3C" w:rsidR="00951361" w:rsidRPr="00F92BE9" w:rsidRDefault="00951361" w:rsidP="004C63CA">
      <w:pPr>
        <w:jc w:val="center"/>
        <w:rPr>
          <w:sz w:val="28"/>
          <w:szCs w:val="28"/>
        </w:rPr>
      </w:pPr>
      <w:r w:rsidRPr="00F92BE9">
        <w:rPr>
          <w:sz w:val="28"/>
          <w:szCs w:val="28"/>
        </w:rPr>
        <w:t>муниципального района Республики Мордовия на заключение</w:t>
      </w:r>
    </w:p>
    <w:p w14:paraId="3DD78DF0" w14:textId="2555AAB6" w:rsidR="00951361" w:rsidRPr="00F92BE9" w:rsidRDefault="00951361" w:rsidP="004C63CA">
      <w:pPr>
        <w:jc w:val="center"/>
        <w:rPr>
          <w:sz w:val="28"/>
          <w:szCs w:val="28"/>
        </w:rPr>
      </w:pPr>
      <w:r w:rsidRPr="00F92BE9">
        <w:rPr>
          <w:sz w:val="28"/>
          <w:szCs w:val="28"/>
        </w:rPr>
        <w:t>соглашения о защите и поощрении капиталовложений</w:t>
      </w:r>
    </w:p>
    <w:p w14:paraId="116D0010" w14:textId="77777777" w:rsidR="00951361" w:rsidRPr="00951361" w:rsidRDefault="00951361" w:rsidP="00951361">
      <w:pPr>
        <w:jc w:val="both"/>
        <w:rPr>
          <w:sz w:val="28"/>
          <w:szCs w:val="28"/>
        </w:rPr>
      </w:pPr>
    </w:p>
    <w:p w14:paraId="1DA8316B" w14:textId="1F35BF25" w:rsidR="00951361" w:rsidRPr="00951361" w:rsidRDefault="00951361" w:rsidP="00C02446">
      <w:pPr>
        <w:jc w:val="right"/>
        <w:rPr>
          <w:sz w:val="28"/>
          <w:szCs w:val="28"/>
        </w:rPr>
      </w:pPr>
      <w:r w:rsidRPr="00951361">
        <w:rPr>
          <w:sz w:val="28"/>
          <w:szCs w:val="28"/>
        </w:rPr>
        <w:t xml:space="preserve">                                                      Главе </w:t>
      </w:r>
      <w:r w:rsidR="00C02446">
        <w:rPr>
          <w:sz w:val="28"/>
          <w:szCs w:val="28"/>
        </w:rPr>
        <w:t>Инсарского</w:t>
      </w:r>
    </w:p>
    <w:p w14:paraId="432B50CE" w14:textId="77777777" w:rsidR="00C02446" w:rsidRDefault="00C02446" w:rsidP="00C02446">
      <w:pPr>
        <w:tabs>
          <w:tab w:val="left" w:pos="4605"/>
          <w:tab w:val="right" w:pos="10205"/>
        </w:tabs>
        <w:jc w:val="right"/>
        <w:rPr>
          <w:sz w:val="28"/>
          <w:szCs w:val="28"/>
        </w:rPr>
      </w:pPr>
      <w:r>
        <w:rPr>
          <w:sz w:val="28"/>
          <w:szCs w:val="28"/>
        </w:rPr>
        <w:t>му</w:t>
      </w:r>
      <w:r w:rsidR="00951361" w:rsidRPr="00951361">
        <w:rPr>
          <w:sz w:val="28"/>
          <w:szCs w:val="28"/>
        </w:rPr>
        <w:t>ниципального района</w:t>
      </w:r>
    </w:p>
    <w:p w14:paraId="19A2929F" w14:textId="77777777" w:rsidR="0083390A" w:rsidRDefault="00951361" w:rsidP="00434800">
      <w:pPr>
        <w:tabs>
          <w:tab w:val="left" w:pos="4605"/>
          <w:tab w:val="right" w:pos="10205"/>
        </w:tabs>
        <w:jc w:val="right"/>
        <w:rPr>
          <w:sz w:val="28"/>
          <w:szCs w:val="28"/>
        </w:rPr>
      </w:pPr>
      <w:r w:rsidRPr="00951361">
        <w:rPr>
          <w:sz w:val="28"/>
          <w:szCs w:val="28"/>
        </w:rPr>
        <w:t>Республики Мордовия</w:t>
      </w:r>
    </w:p>
    <w:p w14:paraId="6026DE50" w14:textId="77777777" w:rsidR="0083390A" w:rsidRDefault="0083390A" w:rsidP="0083390A">
      <w:pPr>
        <w:jc w:val="right"/>
        <w:rPr>
          <w:sz w:val="28"/>
          <w:szCs w:val="28"/>
        </w:rPr>
      </w:pPr>
      <w:r w:rsidRPr="00951361">
        <w:rPr>
          <w:sz w:val="28"/>
          <w:szCs w:val="28"/>
        </w:rPr>
        <w:t>_______________________________________</w:t>
      </w:r>
    </w:p>
    <w:p w14:paraId="11B24EC2" w14:textId="07298D85" w:rsidR="0083390A" w:rsidRDefault="00951361" w:rsidP="0083390A">
      <w:pPr>
        <w:jc w:val="right"/>
        <w:rPr>
          <w:sz w:val="28"/>
          <w:szCs w:val="28"/>
        </w:rPr>
      </w:pPr>
      <w:r w:rsidRPr="00951361">
        <w:rPr>
          <w:sz w:val="28"/>
          <w:szCs w:val="28"/>
        </w:rPr>
        <w:t>Заявитель</w:t>
      </w:r>
    </w:p>
    <w:p w14:paraId="49DDCE8E" w14:textId="77777777" w:rsidR="00A35071" w:rsidRDefault="00951361" w:rsidP="00A35071">
      <w:pPr>
        <w:jc w:val="right"/>
        <w:rPr>
          <w:sz w:val="28"/>
          <w:szCs w:val="28"/>
        </w:rPr>
      </w:pPr>
      <w:r w:rsidRPr="00951361">
        <w:rPr>
          <w:sz w:val="28"/>
          <w:szCs w:val="28"/>
        </w:rPr>
        <w:t>_______________________________________                                  _______________________________________</w:t>
      </w:r>
    </w:p>
    <w:p w14:paraId="113F97B8" w14:textId="57469563" w:rsidR="00951361" w:rsidRPr="00951361" w:rsidRDefault="00951361" w:rsidP="00A35071">
      <w:pPr>
        <w:jc w:val="right"/>
        <w:rPr>
          <w:sz w:val="28"/>
          <w:szCs w:val="28"/>
        </w:rPr>
      </w:pPr>
      <w:r w:rsidRPr="00951361">
        <w:rPr>
          <w:sz w:val="28"/>
          <w:szCs w:val="28"/>
        </w:rPr>
        <w:t>(полное наименование юридического лица)</w:t>
      </w:r>
    </w:p>
    <w:p w14:paraId="4FAC26DD" w14:textId="77777777" w:rsidR="00951361" w:rsidRPr="00951361" w:rsidRDefault="00951361" w:rsidP="00951361">
      <w:pPr>
        <w:jc w:val="both"/>
        <w:rPr>
          <w:sz w:val="28"/>
          <w:szCs w:val="28"/>
        </w:rPr>
      </w:pPr>
    </w:p>
    <w:p w14:paraId="16D920F1" w14:textId="77777777" w:rsidR="00602887" w:rsidRDefault="00951361" w:rsidP="00602887">
      <w:pPr>
        <w:tabs>
          <w:tab w:val="left" w:pos="3675"/>
          <w:tab w:val="center" w:pos="5102"/>
        </w:tabs>
        <w:jc w:val="center"/>
        <w:rPr>
          <w:sz w:val="28"/>
          <w:szCs w:val="28"/>
        </w:rPr>
      </w:pPr>
      <w:r w:rsidRPr="00951361">
        <w:rPr>
          <w:sz w:val="28"/>
          <w:szCs w:val="28"/>
        </w:rPr>
        <w:t>Заявление</w:t>
      </w:r>
    </w:p>
    <w:p w14:paraId="3A5A5C2A" w14:textId="5A59C468" w:rsidR="00602887" w:rsidRDefault="00951361" w:rsidP="00602887">
      <w:pPr>
        <w:tabs>
          <w:tab w:val="left" w:pos="3675"/>
          <w:tab w:val="center" w:pos="5102"/>
        </w:tabs>
        <w:jc w:val="center"/>
        <w:rPr>
          <w:sz w:val="28"/>
          <w:szCs w:val="28"/>
        </w:rPr>
      </w:pPr>
      <w:r w:rsidRPr="00951361">
        <w:rPr>
          <w:sz w:val="28"/>
          <w:szCs w:val="28"/>
        </w:rPr>
        <w:t xml:space="preserve">о получении согласия администрации </w:t>
      </w:r>
      <w:r w:rsidR="007D78FE">
        <w:rPr>
          <w:sz w:val="28"/>
          <w:szCs w:val="28"/>
        </w:rPr>
        <w:t>Инсарского</w:t>
      </w:r>
    </w:p>
    <w:p w14:paraId="21372135" w14:textId="40313210" w:rsidR="00951361" w:rsidRPr="00951361" w:rsidRDefault="00951361" w:rsidP="00602887">
      <w:pPr>
        <w:tabs>
          <w:tab w:val="left" w:pos="3675"/>
          <w:tab w:val="center" w:pos="5102"/>
        </w:tabs>
        <w:jc w:val="center"/>
        <w:rPr>
          <w:sz w:val="28"/>
          <w:szCs w:val="28"/>
        </w:rPr>
      </w:pPr>
      <w:r w:rsidRPr="00951361">
        <w:rPr>
          <w:sz w:val="28"/>
          <w:szCs w:val="28"/>
        </w:rPr>
        <w:t>муниципального района Республики Мордовия на заключение</w:t>
      </w:r>
    </w:p>
    <w:p w14:paraId="5B01C1F3" w14:textId="23E3F2B5" w:rsidR="00951361" w:rsidRPr="00951361" w:rsidRDefault="00951361" w:rsidP="00602887">
      <w:pPr>
        <w:jc w:val="center"/>
        <w:rPr>
          <w:sz w:val="28"/>
          <w:szCs w:val="28"/>
        </w:rPr>
      </w:pPr>
      <w:r w:rsidRPr="00951361">
        <w:rPr>
          <w:sz w:val="28"/>
          <w:szCs w:val="28"/>
        </w:rPr>
        <w:t>соглашения о защите и поощрении капиталовложений</w:t>
      </w:r>
    </w:p>
    <w:p w14:paraId="6D7A5CFE" w14:textId="77777777" w:rsidR="00951361" w:rsidRPr="00951361" w:rsidRDefault="00951361" w:rsidP="00951361">
      <w:pPr>
        <w:jc w:val="both"/>
        <w:rPr>
          <w:sz w:val="28"/>
          <w:szCs w:val="28"/>
        </w:rPr>
      </w:pPr>
    </w:p>
    <w:p w14:paraId="42C8CEF0" w14:textId="0534C98D" w:rsidR="00951361" w:rsidRDefault="00D84F05" w:rsidP="00D84F05">
      <w:pPr>
        <w:ind w:firstLine="708"/>
        <w:jc w:val="both"/>
        <w:rPr>
          <w:sz w:val="28"/>
          <w:szCs w:val="28"/>
        </w:rPr>
      </w:pPr>
      <w:r w:rsidRPr="00951361">
        <w:rPr>
          <w:sz w:val="28"/>
          <w:szCs w:val="28"/>
        </w:rPr>
        <w:t>В соответствии</w:t>
      </w:r>
      <w:r w:rsidR="00951361" w:rsidRPr="00951361">
        <w:rPr>
          <w:sz w:val="28"/>
          <w:szCs w:val="28"/>
        </w:rPr>
        <w:t xml:space="preserve">   с   Федеральным </w:t>
      </w:r>
      <w:r w:rsidRPr="00951361">
        <w:rPr>
          <w:sz w:val="28"/>
          <w:szCs w:val="28"/>
        </w:rPr>
        <w:t>законом от 1 апреля 2020</w:t>
      </w:r>
      <w:r w:rsidR="00951361" w:rsidRPr="00951361">
        <w:rPr>
          <w:sz w:val="28"/>
          <w:szCs w:val="28"/>
        </w:rPr>
        <w:t xml:space="preserve"> г. </w:t>
      </w:r>
      <w:r>
        <w:rPr>
          <w:sz w:val="28"/>
          <w:szCs w:val="28"/>
        </w:rPr>
        <w:t>№</w:t>
      </w:r>
      <w:r w:rsidR="00951361" w:rsidRPr="00951361">
        <w:rPr>
          <w:sz w:val="28"/>
          <w:szCs w:val="28"/>
        </w:rPr>
        <w:t xml:space="preserve"> 69-ФЗ</w:t>
      </w:r>
      <w:r>
        <w:rPr>
          <w:sz w:val="28"/>
          <w:szCs w:val="28"/>
        </w:rPr>
        <w:t xml:space="preserve"> </w:t>
      </w:r>
      <w:r w:rsidR="00951361" w:rsidRPr="00951361">
        <w:rPr>
          <w:sz w:val="28"/>
          <w:szCs w:val="28"/>
        </w:rPr>
        <w:t>"О   защите   и   поощрении капиталовложений в Российской Федерации",</w:t>
      </w:r>
      <w:r>
        <w:rPr>
          <w:sz w:val="28"/>
          <w:szCs w:val="28"/>
        </w:rPr>
        <w:t xml:space="preserve"> </w:t>
      </w:r>
      <w:r w:rsidR="00951361" w:rsidRPr="00951361">
        <w:rPr>
          <w:sz w:val="28"/>
          <w:szCs w:val="28"/>
        </w:rPr>
        <w:t xml:space="preserve">в целях реализации на территории </w:t>
      </w:r>
      <w:r>
        <w:rPr>
          <w:sz w:val="28"/>
          <w:szCs w:val="28"/>
        </w:rPr>
        <w:t>Инсарского</w:t>
      </w:r>
      <w:r w:rsidR="00951361" w:rsidRPr="00951361">
        <w:rPr>
          <w:sz w:val="28"/>
          <w:szCs w:val="28"/>
        </w:rPr>
        <w:t xml:space="preserve"> муниципального района</w:t>
      </w:r>
      <w:r>
        <w:rPr>
          <w:sz w:val="28"/>
          <w:szCs w:val="28"/>
        </w:rPr>
        <w:t xml:space="preserve"> </w:t>
      </w:r>
      <w:r w:rsidR="00951361" w:rsidRPr="00951361">
        <w:rPr>
          <w:sz w:val="28"/>
          <w:szCs w:val="28"/>
        </w:rPr>
        <w:t>Республики Мордовия инвестиционного проекта:</w:t>
      </w:r>
    </w:p>
    <w:p w14:paraId="0FEE50A3" w14:textId="77777777" w:rsidR="006D6885" w:rsidRPr="00951361" w:rsidRDefault="006D6885" w:rsidP="00D84F05">
      <w:pPr>
        <w:ind w:firstLine="708"/>
        <w:jc w:val="both"/>
        <w:rPr>
          <w:sz w:val="28"/>
          <w:szCs w:val="28"/>
        </w:rPr>
      </w:pPr>
    </w:p>
    <w:p w14:paraId="77018198" w14:textId="77777777" w:rsidR="006D6885" w:rsidRDefault="00951361" w:rsidP="00951361">
      <w:pPr>
        <w:jc w:val="both"/>
        <w:rPr>
          <w:sz w:val="28"/>
          <w:szCs w:val="28"/>
        </w:rPr>
      </w:pPr>
      <w:r w:rsidRPr="00951361">
        <w:rPr>
          <w:sz w:val="28"/>
          <w:szCs w:val="28"/>
        </w:rPr>
        <w:t>________________________________________________________________________</w:t>
      </w:r>
    </w:p>
    <w:p w14:paraId="19FD46D5" w14:textId="14575FC3" w:rsidR="00951361" w:rsidRPr="00951361" w:rsidRDefault="00951361" w:rsidP="006D6885">
      <w:pPr>
        <w:jc w:val="center"/>
        <w:rPr>
          <w:sz w:val="28"/>
          <w:szCs w:val="28"/>
        </w:rPr>
      </w:pPr>
      <w:r w:rsidRPr="00951361">
        <w:rPr>
          <w:sz w:val="28"/>
          <w:szCs w:val="28"/>
        </w:rPr>
        <w:t>(указать наименование инвестиционного проекта)</w:t>
      </w:r>
    </w:p>
    <w:p w14:paraId="24932369" w14:textId="77777777" w:rsidR="00951361" w:rsidRPr="00951361" w:rsidRDefault="00951361" w:rsidP="00951361">
      <w:pPr>
        <w:jc w:val="both"/>
        <w:rPr>
          <w:sz w:val="28"/>
          <w:szCs w:val="28"/>
        </w:rPr>
      </w:pPr>
    </w:p>
    <w:p w14:paraId="2C52E0E9" w14:textId="46C2B6C7" w:rsidR="00951361" w:rsidRPr="00951361" w:rsidRDefault="00951361" w:rsidP="00951361">
      <w:pPr>
        <w:jc w:val="both"/>
        <w:rPr>
          <w:sz w:val="28"/>
          <w:szCs w:val="28"/>
        </w:rPr>
      </w:pPr>
      <w:r w:rsidRPr="00951361">
        <w:rPr>
          <w:sz w:val="28"/>
          <w:szCs w:val="28"/>
        </w:rPr>
        <w:t xml:space="preserve">прошу   предоставить   </w:t>
      </w:r>
      <w:r w:rsidR="00282062" w:rsidRPr="00951361">
        <w:rPr>
          <w:sz w:val="28"/>
          <w:szCs w:val="28"/>
        </w:rPr>
        <w:t>документ, подтверждающий согласие администрации</w:t>
      </w:r>
      <w:r w:rsidR="00282062">
        <w:rPr>
          <w:sz w:val="28"/>
          <w:szCs w:val="28"/>
        </w:rPr>
        <w:t xml:space="preserve"> Инсарского</w:t>
      </w:r>
      <w:r w:rsidRPr="00951361">
        <w:rPr>
          <w:sz w:val="28"/>
          <w:szCs w:val="28"/>
        </w:rPr>
        <w:t xml:space="preserve"> муниципального района Республики Мордовия на заключение</w:t>
      </w:r>
      <w:r w:rsidR="00282062">
        <w:rPr>
          <w:sz w:val="28"/>
          <w:szCs w:val="28"/>
        </w:rPr>
        <w:t xml:space="preserve"> </w:t>
      </w:r>
      <w:r w:rsidRPr="00951361">
        <w:rPr>
          <w:sz w:val="28"/>
          <w:szCs w:val="28"/>
        </w:rPr>
        <w:t>соглашения о защите и поощрении капиталовложений.</w:t>
      </w:r>
    </w:p>
    <w:p w14:paraId="028B2490" w14:textId="77777777" w:rsidR="00951361" w:rsidRPr="00951361" w:rsidRDefault="00951361" w:rsidP="00951361">
      <w:pPr>
        <w:jc w:val="both"/>
        <w:rPr>
          <w:sz w:val="28"/>
          <w:szCs w:val="28"/>
        </w:rPr>
      </w:pPr>
    </w:p>
    <w:p w14:paraId="21CE2821" w14:textId="3AA4B4DC" w:rsidR="00951361" w:rsidRDefault="00951361" w:rsidP="00951361">
      <w:pPr>
        <w:jc w:val="both"/>
        <w:rPr>
          <w:sz w:val="28"/>
          <w:szCs w:val="28"/>
        </w:rPr>
      </w:pPr>
      <w:r w:rsidRPr="00951361">
        <w:rPr>
          <w:sz w:val="28"/>
          <w:szCs w:val="28"/>
        </w:rPr>
        <w:t xml:space="preserve">Сведения о заявителе и </w:t>
      </w:r>
      <w:r w:rsidR="00282062" w:rsidRPr="00951361">
        <w:rPr>
          <w:sz w:val="28"/>
          <w:szCs w:val="28"/>
        </w:rPr>
        <w:t>инвестиционном проекте</w:t>
      </w:r>
      <w:r w:rsidRPr="00951361">
        <w:rPr>
          <w:sz w:val="28"/>
          <w:szCs w:val="28"/>
        </w:rPr>
        <w:t>, реализуемом на территории</w:t>
      </w:r>
      <w:r w:rsidR="002524DA">
        <w:rPr>
          <w:sz w:val="28"/>
          <w:szCs w:val="28"/>
        </w:rPr>
        <w:t xml:space="preserve"> Инсарского</w:t>
      </w:r>
      <w:r w:rsidRPr="00951361">
        <w:rPr>
          <w:sz w:val="28"/>
          <w:szCs w:val="28"/>
        </w:rPr>
        <w:t xml:space="preserve"> муниципального района Республики Мордовия</w:t>
      </w:r>
    </w:p>
    <w:p w14:paraId="0418FB23" w14:textId="77777777" w:rsidR="006D627C" w:rsidRDefault="006D627C" w:rsidP="00951361">
      <w:pPr>
        <w:jc w:val="both"/>
        <w:rPr>
          <w:sz w:val="28"/>
          <w:szCs w:val="28"/>
        </w:rPr>
      </w:pPr>
    </w:p>
    <w:p w14:paraId="7CE63939" w14:textId="77777777" w:rsidR="00951361" w:rsidRPr="00951361" w:rsidRDefault="00951361" w:rsidP="00951361">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673"/>
        <w:gridCol w:w="2813"/>
      </w:tblGrid>
      <w:tr w:rsidR="006D627C" w:rsidRPr="006D627C" w14:paraId="3AC77EA7" w14:textId="77777777" w:rsidTr="006D627C">
        <w:tc>
          <w:tcPr>
            <w:tcW w:w="720" w:type="dxa"/>
            <w:tcBorders>
              <w:top w:val="single" w:sz="4" w:space="0" w:color="auto"/>
              <w:bottom w:val="single" w:sz="4" w:space="0" w:color="auto"/>
              <w:right w:val="single" w:sz="4" w:space="0" w:color="auto"/>
            </w:tcBorders>
          </w:tcPr>
          <w:p w14:paraId="678400FC" w14:textId="04119F83" w:rsidR="00D014CA" w:rsidRPr="006D627C" w:rsidRDefault="006D627C" w:rsidP="007B2F3A">
            <w:pPr>
              <w:pStyle w:val="a5"/>
              <w:jc w:val="center"/>
              <w:rPr>
                <w:rFonts w:ascii="Times New Roman" w:hAnsi="Times New Roman" w:cs="Times New Roman"/>
              </w:rPr>
            </w:pPr>
            <w:r w:rsidRPr="006D627C">
              <w:rPr>
                <w:rFonts w:ascii="Times New Roman" w:hAnsi="Times New Roman" w:cs="Times New Roman"/>
              </w:rPr>
              <w:lastRenderedPageBreak/>
              <w:t>№</w:t>
            </w:r>
            <w:r w:rsidR="00D014CA" w:rsidRPr="006D627C">
              <w:rPr>
                <w:rFonts w:ascii="Times New Roman" w:hAnsi="Times New Roman" w:cs="Times New Roman"/>
              </w:rPr>
              <w:t xml:space="preserve"> п/п</w:t>
            </w:r>
          </w:p>
        </w:tc>
        <w:tc>
          <w:tcPr>
            <w:tcW w:w="6673" w:type="dxa"/>
            <w:tcBorders>
              <w:top w:val="single" w:sz="4" w:space="0" w:color="auto"/>
              <w:left w:val="single" w:sz="4" w:space="0" w:color="auto"/>
              <w:bottom w:val="single" w:sz="4" w:space="0" w:color="auto"/>
              <w:right w:val="single" w:sz="4" w:space="0" w:color="auto"/>
            </w:tcBorders>
          </w:tcPr>
          <w:p w14:paraId="4E26BB82"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Характеристики</w:t>
            </w:r>
          </w:p>
        </w:tc>
        <w:tc>
          <w:tcPr>
            <w:tcW w:w="2813" w:type="dxa"/>
            <w:tcBorders>
              <w:top w:val="single" w:sz="4" w:space="0" w:color="auto"/>
              <w:left w:val="single" w:sz="4" w:space="0" w:color="auto"/>
              <w:bottom w:val="single" w:sz="4" w:space="0" w:color="auto"/>
            </w:tcBorders>
          </w:tcPr>
          <w:p w14:paraId="3EF43CA6"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Сведения (для заполнения заявителем)</w:t>
            </w:r>
          </w:p>
        </w:tc>
      </w:tr>
      <w:tr w:rsidR="006D627C" w:rsidRPr="006D627C" w14:paraId="059FD3DD" w14:textId="77777777" w:rsidTr="006D627C">
        <w:tc>
          <w:tcPr>
            <w:tcW w:w="10206" w:type="dxa"/>
            <w:gridSpan w:val="3"/>
            <w:tcBorders>
              <w:top w:val="single" w:sz="4" w:space="0" w:color="auto"/>
              <w:bottom w:val="single" w:sz="4" w:space="0" w:color="auto"/>
            </w:tcBorders>
          </w:tcPr>
          <w:p w14:paraId="1252980D" w14:textId="77777777" w:rsidR="00D014CA" w:rsidRPr="006D627C" w:rsidRDefault="00D014CA" w:rsidP="007B2F3A">
            <w:pPr>
              <w:pStyle w:val="1"/>
              <w:rPr>
                <w:rFonts w:ascii="Times New Roman" w:hAnsi="Times New Roman"/>
                <w:color w:val="auto"/>
                <w:sz w:val="24"/>
                <w:szCs w:val="24"/>
              </w:rPr>
            </w:pPr>
            <w:r w:rsidRPr="006D627C">
              <w:rPr>
                <w:rFonts w:ascii="Times New Roman" w:hAnsi="Times New Roman"/>
                <w:color w:val="auto"/>
                <w:sz w:val="24"/>
                <w:szCs w:val="24"/>
              </w:rPr>
              <w:t>Сведения о заявителе</w:t>
            </w:r>
          </w:p>
        </w:tc>
      </w:tr>
      <w:tr w:rsidR="006D627C" w:rsidRPr="006D627C" w14:paraId="1F6B226A" w14:textId="77777777" w:rsidTr="006D627C">
        <w:tc>
          <w:tcPr>
            <w:tcW w:w="720" w:type="dxa"/>
            <w:tcBorders>
              <w:top w:val="single" w:sz="4" w:space="0" w:color="auto"/>
              <w:bottom w:val="single" w:sz="4" w:space="0" w:color="auto"/>
              <w:right w:val="single" w:sz="4" w:space="0" w:color="auto"/>
            </w:tcBorders>
          </w:tcPr>
          <w:p w14:paraId="5F8F6E0B"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w:t>
            </w:r>
          </w:p>
        </w:tc>
        <w:tc>
          <w:tcPr>
            <w:tcW w:w="6673" w:type="dxa"/>
            <w:tcBorders>
              <w:top w:val="single" w:sz="4" w:space="0" w:color="auto"/>
              <w:left w:val="single" w:sz="4" w:space="0" w:color="auto"/>
              <w:bottom w:val="single" w:sz="4" w:space="0" w:color="auto"/>
              <w:right w:val="single" w:sz="4" w:space="0" w:color="auto"/>
            </w:tcBorders>
          </w:tcPr>
          <w:p w14:paraId="1C7D9502"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ИНН</w:t>
            </w:r>
          </w:p>
        </w:tc>
        <w:tc>
          <w:tcPr>
            <w:tcW w:w="2813" w:type="dxa"/>
            <w:tcBorders>
              <w:top w:val="single" w:sz="4" w:space="0" w:color="auto"/>
              <w:left w:val="single" w:sz="4" w:space="0" w:color="auto"/>
              <w:bottom w:val="single" w:sz="4" w:space="0" w:color="auto"/>
            </w:tcBorders>
          </w:tcPr>
          <w:p w14:paraId="18CA2E9E" w14:textId="77777777" w:rsidR="00D014CA" w:rsidRPr="006D627C" w:rsidRDefault="00D014CA" w:rsidP="007B2F3A">
            <w:pPr>
              <w:pStyle w:val="a5"/>
              <w:rPr>
                <w:rFonts w:ascii="Times New Roman" w:hAnsi="Times New Roman" w:cs="Times New Roman"/>
              </w:rPr>
            </w:pPr>
          </w:p>
        </w:tc>
      </w:tr>
      <w:tr w:rsidR="006D627C" w:rsidRPr="006D627C" w14:paraId="25BA8A45" w14:textId="77777777" w:rsidTr="006D627C">
        <w:tc>
          <w:tcPr>
            <w:tcW w:w="720" w:type="dxa"/>
            <w:tcBorders>
              <w:top w:val="single" w:sz="4" w:space="0" w:color="auto"/>
              <w:bottom w:val="single" w:sz="4" w:space="0" w:color="auto"/>
              <w:right w:val="single" w:sz="4" w:space="0" w:color="auto"/>
            </w:tcBorders>
          </w:tcPr>
          <w:p w14:paraId="6C140D21"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2.</w:t>
            </w:r>
          </w:p>
        </w:tc>
        <w:tc>
          <w:tcPr>
            <w:tcW w:w="6673" w:type="dxa"/>
            <w:tcBorders>
              <w:top w:val="single" w:sz="4" w:space="0" w:color="auto"/>
              <w:left w:val="single" w:sz="4" w:space="0" w:color="auto"/>
              <w:bottom w:val="single" w:sz="4" w:space="0" w:color="auto"/>
              <w:right w:val="single" w:sz="4" w:space="0" w:color="auto"/>
            </w:tcBorders>
          </w:tcPr>
          <w:p w14:paraId="584895E9"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ОГРН</w:t>
            </w:r>
          </w:p>
        </w:tc>
        <w:tc>
          <w:tcPr>
            <w:tcW w:w="2813" w:type="dxa"/>
            <w:tcBorders>
              <w:top w:val="single" w:sz="4" w:space="0" w:color="auto"/>
              <w:left w:val="single" w:sz="4" w:space="0" w:color="auto"/>
              <w:bottom w:val="single" w:sz="4" w:space="0" w:color="auto"/>
            </w:tcBorders>
          </w:tcPr>
          <w:p w14:paraId="73ABED46" w14:textId="77777777" w:rsidR="00D014CA" w:rsidRPr="006D627C" w:rsidRDefault="00D014CA" w:rsidP="007B2F3A">
            <w:pPr>
              <w:pStyle w:val="a5"/>
              <w:rPr>
                <w:rFonts w:ascii="Times New Roman" w:hAnsi="Times New Roman" w:cs="Times New Roman"/>
              </w:rPr>
            </w:pPr>
          </w:p>
        </w:tc>
      </w:tr>
      <w:tr w:rsidR="006D627C" w:rsidRPr="006D627C" w14:paraId="167255DE" w14:textId="77777777" w:rsidTr="006D627C">
        <w:tc>
          <w:tcPr>
            <w:tcW w:w="720" w:type="dxa"/>
            <w:tcBorders>
              <w:top w:val="single" w:sz="4" w:space="0" w:color="auto"/>
              <w:bottom w:val="single" w:sz="4" w:space="0" w:color="auto"/>
              <w:right w:val="single" w:sz="4" w:space="0" w:color="auto"/>
            </w:tcBorders>
          </w:tcPr>
          <w:p w14:paraId="00574C04"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3.</w:t>
            </w:r>
          </w:p>
        </w:tc>
        <w:tc>
          <w:tcPr>
            <w:tcW w:w="6673" w:type="dxa"/>
            <w:tcBorders>
              <w:top w:val="single" w:sz="4" w:space="0" w:color="auto"/>
              <w:left w:val="single" w:sz="4" w:space="0" w:color="auto"/>
              <w:bottom w:val="single" w:sz="4" w:space="0" w:color="auto"/>
              <w:right w:val="single" w:sz="4" w:space="0" w:color="auto"/>
            </w:tcBorders>
          </w:tcPr>
          <w:p w14:paraId="300BEBDA"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КПП</w:t>
            </w:r>
          </w:p>
        </w:tc>
        <w:tc>
          <w:tcPr>
            <w:tcW w:w="2813" w:type="dxa"/>
            <w:tcBorders>
              <w:top w:val="single" w:sz="4" w:space="0" w:color="auto"/>
              <w:left w:val="single" w:sz="4" w:space="0" w:color="auto"/>
              <w:bottom w:val="single" w:sz="4" w:space="0" w:color="auto"/>
            </w:tcBorders>
          </w:tcPr>
          <w:p w14:paraId="5463DF17" w14:textId="77777777" w:rsidR="00D014CA" w:rsidRPr="006D627C" w:rsidRDefault="00D014CA" w:rsidP="007B2F3A">
            <w:pPr>
              <w:pStyle w:val="a5"/>
              <w:rPr>
                <w:rFonts w:ascii="Times New Roman" w:hAnsi="Times New Roman" w:cs="Times New Roman"/>
              </w:rPr>
            </w:pPr>
          </w:p>
        </w:tc>
      </w:tr>
      <w:tr w:rsidR="006D627C" w:rsidRPr="006D627C" w14:paraId="6EAEF45B" w14:textId="77777777" w:rsidTr="006D627C">
        <w:tc>
          <w:tcPr>
            <w:tcW w:w="720" w:type="dxa"/>
            <w:tcBorders>
              <w:top w:val="single" w:sz="4" w:space="0" w:color="auto"/>
              <w:bottom w:val="single" w:sz="4" w:space="0" w:color="auto"/>
              <w:right w:val="single" w:sz="4" w:space="0" w:color="auto"/>
            </w:tcBorders>
          </w:tcPr>
          <w:p w14:paraId="3B54D754"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4.</w:t>
            </w:r>
          </w:p>
        </w:tc>
        <w:tc>
          <w:tcPr>
            <w:tcW w:w="6673" w:type="dxa"/>
            <w:tcBorders>
              <w:top w:val="single" w:sz="4" w:space="0" w:color="auto"/>
              <w:left w:val="single" w:sz="4" w:space="0" w:color="auto"/>
              <w:bottom w:val="single" w:sz="4" w:space="0" w:color="auto"/>
              <w:right w:val="single" w:sz="4" w:space="0" w:color="auto"/>
            </w:tcBorders>
          </w:tcPr>
          <w:p w14:paraId="40D57567"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Юридический адрес</w:t>
            </w:r>
          </w:p>
        </w:tc>
        <w:tc>
          <w:tcPr>
            <w:tcW w:w="2813" w:type="dxa"/>
            <w:tcBorders>
              <w:top w:val="single" w:sz="4" w:space="0" w:color="auto"/>
              <w:left w:val="single" w:sz="4" w:space="0" w:color="auto"/>
              <w:bottom w:val="single" w:sz="4" w:space="0" w:color="auto"/>
            </w:tcBorders>
          </w:tcPr>
          <w:p w14:paraId="5805B99F" w14:textId="77777777" w:rsidR="00D014CA" w:rsidRPr="006D627C" w:rsidRDefault="00D014CA" w:rsidP="007B2F3A">
            <w:pPr>
              <w:pStyle w:val="a5"/>
              <w:rPr>
                <w:rFonts w:ascii="Times New Roman" w:hAnsi="Times New Roman" w:cs="Times New Roman"/>
              </w:rPr>
            </w:pPr>
          </w:p>
        </w:tc>
      </w:tr>
      <w:tr w:rsidR="006D627C" w:rsidRPr="006D627C" w14:paraId="7BB510C4" w14:textId="77777777" w:rsidTr="006D627C">
        <w:tc>
          <w:tcPr>
            <w:tcW w:w="720" w:type="dxa"/>
            <w:tcBorders>
              <w:top w:val="single" w:sz="4" w:space="0" w:color="auto"/>
              <w:bottom w:val="single" w:sz="4" w:space="0" w:color="auto"/>
              <w:right w:val="single" w:sz="4" w:space="0" w:color="auto"/>
            </w:tcBorders>
          </w:tcPr>
          <w:p w14:paraId="48E140F7"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5.</w:t>
            </w:r>
          </w:p>
        </w:tc>
        <w:tc>
          <w:tcPr>
            <w:tcW w:w="6673" w:type="dxa"/>
            <w:tcBorders>
              <w:top w:val="single" w:sz="4" w:space="0" w:color="auto"/>
              <w:left w:val="single" w:sz="4" w:space="0" w:color="auto"/>
              <w:bottom w:val="single" w:sz="4" w:space="0" w:color="auto"/>
              <w:right w:val="single" w:sz="4" w:space="0" w:color="auto"/>
            </w:tcBorders>
          </w:tcPr>
          <w:p w14:paraId="048631F4"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Фактический адрес</w:t>
            </w:r>
          </w:p>
        </w:tc>
        <w:tc>
          <w:tcPr>
            <w:tcW w:w="2813" w:type="dxa"/>
            <w:tcBorders>
              <w:top w:val="single" w:sz="4" w:space="0" w:color="auto"/>
              <w:left w:val="single" w:sz="4" w:space="0" w:color="auto"/>
              <w:bottom w:val="single" w:sz="4" w:space="0" w:color="auto"/>
            </w:tcBorders>
          </w:tcPr>
          <w:p w14:paraId="2B371889" w14:textId="77777777" w:rsidR="00D014CA" w:rsidRPr="006D627C" w:rsidRDefault="00D014CA" w:rsidP="007B2F3A">
            <w:pPr>
              <w:pStyle w:val="a5"/>
              <w:rPr>
                <w:rFonts w:ascii="Times New Roman" w:hAnsi="Times New Roman" w:cs="Times New Roman"/>
              </w:rPr>
            </w:pPr>
          </w:p>
        </w:tc>
      </w:tr>
      <w:tr w:rsidR="006D627C" w:rsidRPr="006D627C" w14:paraId="0FDB9577" w14:textId="77777777" w:rsidTr="006D627C">
        <w:tc>
          <w:tcPr>
            <w:tcW w:w="720" w:type="dxa"/>
            <w:tcBorders>
              <w:top w:val="single" w:sz="4" w:space="0" w:color="auto"/>
              <w:bottom w:val="single" w:sz="4" w:space="0" w:color="auto"/>
              <w:right w:val="single" w:sz="4" w:space="0" w:color="auto"/>
            </w:tcBorders>
          </w:tcPr>
          <w:p w14:paraId="6C51169A"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6.</w:t>
            </w:r>
          </w:p>
        </w:tc>
        <w:tc>
          <w:tcPr>
            <w:tcW w:w="6673" w:type="dxa"/>
            <w:tcBorders>
              <w:top w:val="single" w:sz="4" w:space="0" w:color="auto"/>
              <w:left w:val="single" w:sz="4" w:space="0" w:color="auto"/>
              <w:bottom w:val="single" w:sz="4" w:space="0" w:color="auto"/>
              <w:right w:val="single" w:sz="4" w:space="0" w:color="auto"/>
            </w:tcBorders>
          </w:tcPr>
          <w:p w14:paraId="7DDD0542"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Ф.И.О. уполномоченного лица</w:t>
            </w:r>
          </w:p>
        </w:tc>
        <w:tc>
          <w:tcPr>
            <w:tcW w:w="2813" w:type="dxa"/>
            <w:tcBorders>
              <w:top w:val="single" w:sz="4" w:space="0" w:color="auto"/>
              <w:left w:val="single" w:sz="4" w:space="0" w:color="auto"/>
              <w:bottom w:val="single" w:sz="4" w:space="0" w:color="auto"/>
            </w:tcBorders>
          </w:tcPr>
          <w:p w14:paraId="231FA3CC" w14:textId="77777777" w:rsidR="00D014CA" w:rsidRPr="006D627C" w:rsidRDefault="00D014CA" w:rsidP="007B2F3A">
            <w:pPr>
              <w:pStyle w:val="a5"/>
              <w:rPr>
                <w:rFonts w:ascii="Times New Roman" w:hAnsi="Times New Roman" w:cs="Times New Roman"/>
              </w:rPr>
            </w:pPr>
          </w:p>
        </w:tc>
      </w:tr>
      <w:tr w:rsidR="006D627C" w:rsidRPr="006D627C" w14:paraId="67FF8D89" w14:textId="77777777" w:rsidTr="006D627C">
        <w:tc>
          <w:tcPr>
            <w:tcW w:w="720" w:type="dxa"/>
            <w:tcBorders>
              <w:top w:val="single" w:sz="4" w:space="0" w:color="auto"/>
              <w:bottom w:val="single" w:sz="4" w:space="0" w:color="auto"/>
              <w:right w:val="single" w:sz="4" w:space="0" w:color="auto"/>
            </w:tcBorders>
          </w:tcPr>
          <w:p w14:paraId="7601AD3A"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7.</w:t>
            </w:r>
          </w:p>
        </w:tc>
        <w:tc>
          <w:tcPr>
            <w:tcW w:w="6673" w:type="dxa"/>
            <w:tcBorders>
              <w:top w:val="single" w:sz="4" w:space="0" w:color="auto"/>
              <w:left w:val="single" w:sz="4" w:space="0" w:color="auto"/>
              <w:bottom w:val="single" w:sz="4" w:space="0" w:color="auto"/>
              <w:right w:val="single" w:sz="4" w:space="0" w:color="auto"/>
            </w:tcBorders>
          </w:tcPr>
          <w:p w14:paraId="395F7059"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Адрес электронной почты уполномоченного лица</w:t>
            </w:r>
          </w:p>
        </w:tc>
        <w:tc>
          <w:tcPr>
            <w:tcW w:w="2813" w:type="dxa"/>
            <w:tcBorders>
              <w:top w:val="single" w:sz="4" w:space="0" w:color="auto"/>
              <w:left w:val="single" w:sz="4" w:space="0" w:color="auto"/>
              <w:bottom w:val="single" w:sz="4" w:space="0" w:color="auto"/>
            </w:tcBorders>
          </w:tcPr>
          <w:p w14:paraId="1D65DDED" w14:textId="77777777" w:rsidR="00D014CA" w:rsidRPr="006D627C" w:rsidRDefault="00D014CA" w:rsidP="007B2F3A">
            <w:pPr>
              <w:pStyle w:val="a5"/>
              <w:rPr>
                <w:rFonts w:ascii="Times New Roman" w:hAnsi="Times New Roman" w:cs="Times New Roman"/>
              </w:rPr>
            </w:pPr>
          </w:p>
        </w:tc>
      </w:tr>
      <w:tr w:rsidR="006D627C" w:rsidRPr="006D627C" w14:paraId="7338F69E" w14:textId="77777777" w:rsidTr="006D627C">
        <w:tc>
          <w:tcPr>
            <w:tcW w:w="720" w:type="dxa"/>
            <w:tcBorders>
              <w:top w:val="single" w:sz="4" w:space="0" w:color="auto"/>
              <w:bottom w:val="single" w:sz="4" w:space="0" w:color="auto"/>
              <w:right w:val="single" w:sz="4" w:space="0" w:color="auto"/>
            </w:tcBorders>
          </w:tcPr>
          <w:p w14:paraId="51E5A2B3"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8.</w:t>
            </w:r>
          </w:p>
        </w:tc>
        <w:tc>
          <w:tcPr>
            <w:tcW w:w="6673" w:type="dxa"/>
            <w:tcBorders>
              <w:top w:val="single" w:sz="4" w:space="0" w:color="auto"/>
              <w:left w:val="single" w:sz="4" w:space="0" w:color="auto"/>
              <w:bottom w:val="single" w:sz="4" w:space="0" w:color="auto"/>
              <w:right w:val="single" w:sz="4" w:space="0" w:color="auto"/>
            </w:tcBorders>
          </w:tcPr>
          <w:p w14:paraId="719F9660"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Контактный телефон уполномоченного лица</w:t>
            </w:r>
          </w:p>
        </w:tc>
        <w:tc>
          <w:tcPr>
            <w:tcW w:w="2813" w:type="dxa"/>
            <w:tcBorders>
              <w:top w:val="single" w:sz="4" w:space="0" w:color="auto"/>
              <w:left w:val="single" w:sz="4" w:space="0" w:color="auto"/>
              <w:bottom w:val="single" w:sz="4" w:space="0" w:color="auto"/>
            </w:tcBorders>
          </w:tcPr>
          <w:p w14:paraId="1258C98E" w14:textId="77777777" w:rsidR="00D014CA" w:rsidRPr="006D627C" w:rsidRDefault="00D014CA" w:rsidP="007B2F3A">
            <w:pPr>
              <w:pStyle w:val="a5"/>
              <w:rPr>
                <w:rFonts w:ascii="Times New Roman" w:hAnsi="Times New Roman" w:cs="Times New Roman"/>
              </w:rPr>
            </w:pPr>
          </w:p>
        </w:tc>
      </w:tr>
      <w:tr w:rsidR="006D627C" w:rsidRPr="006D627C" w14:paraId="67BCAB36" w14:textId="77777777" w:rsidTr="006D627C">
        <w:tc>
          <w:tcPr>
            <w:tcW w:w="720" w:type="dxa"/>
            <w:tcBorders>
              <w:top w:val="single" w:sz="4" w:space="0" w:color="auto"/>
              <w:bottom w:val="single" w:sz="4" w:space="0" w:color="auto"/>
              <w:right w:val="single" w:sz="4" w:space="0" w:color="auto"/>
            </w:tcBorders>
          </w:tcPr>
          <w:p w14:paraId="6B5A07C7"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9.</w:t>
            </w:r>
          </w:p>
        </w:tc>
        <w:tc>
          <w:tcPr>
            <w:tcW w:w="6673" w:type="dxa"/>
            <w:tcBorders>
              <w:top w:val="single" w:sz="4" w:space="0" w:color="auto"/>
              <w:left w:val="single" w:sz="4" w:space="0" w:color="auto"/>
              <w:bottom w:val="single" w:sz="4" w:space="0" w:color="auto"/>
              <w:right w:val="single" w:sz="4" w:space="0" w:color="auto"/>
            </w:tcBorders>
          </w:tcPr>
          <w:p w14:paraId="77E94B36"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Проектная компания (да/нет)</w:t>
            </w:r>
          </w:p>
        </w:tc>
        <w:tc>
          <w:tcPr>
            <w:tcW w:w="2813" w:type="dxa"/>
            <w:tcBorders>
              <w:top w:val="single" w:sz="4" w:space="0" w:color="auto"/>
              <w:left w:val="single" w:sz="4" w:space="0" w:color="auto"/>
              <w:bottom w:val="single" w:sz="4" w:space="0" w:color="auto"/>
            </w:tcBorders>
          </w:tcPr>
          <w:p w14:paraId="4BF74270" w14:textId="77777777" w:rsidR="00D014CA" w:rsidRPr="006D627C" w:rsidRDefault="00D014CA" w:rsidP="007B2F3A">
            <w:pPr>
              <w:pStyle w:val="a5"/>
              <w:rPr>
                <w:rFonts w:ascii="Times New Roman" w:hAnsi="Times New Roman" w:cs="Times New Roman"/>
              </w:rPr>
            </w:pPr>
          </w:p>
        </w:tc>
      </w:tr>
      <w:tr w:rsidR="006D627C" w:rsidRPr="006D627C" w14:paraId="43CF4E3C" w14:textId="77777777" w:rsidTr="006D627C">
        <w:tc>
          <w:tcPr>
            <w:tcW w:w="720" w:type="dxa"/>
            <w:tcBorders>
              <w:top w:val="single" w:sz="4" w:space="0" w:color="auto"/>
              <w:bottom w:val="single" w:sz="4" w:space="0" w:color="auto"/>
              <w:right w:val="single" w:sz="4" w:space="0" w:color="auto"/>
            </w:tcBorders>
          </w:tcPr>
          <w:p w14:paraId="4C011F5E"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10.</w:t>
            </w:r>
          </w:p>
        </w:tc>
        <w:tc>
          <w:tcPr>
            <w:tcW w:w="6673" w:type="dxa"/>
            <w:tcBorders>
              <w:top w:val="single" w:sz="4" w:space="0" w:color="auto"/>
              <w:left w:val="single" w:sz="4" w:space="0" w:color="auto"/>
              <w:bottom w:val="single" w:sz="4" w:space="0" w:color="auto"/>
              <w:right w:val="single" w:sz="4" w:space="0" w:color="auto"/>
            </w:tcBorders>
          </w:tcPr>
          <w:p w14:paraId="621D3070" w14:textId="2179ADEC" w:rsidR="00D014CA" w:rsidRPr="006D627C" w:rsidRDefault="00D014CA" w:rsidP="007B2F3A">
            <w:pPr>
              <w:pStyle w:val="a5"/>
              <w:rPr>
                <w:rFonts w:ascii="Times New Roman" w:hAnsi="Times New Roman" w:cs="Times New Roman"/>
              </w:rPr>
            </w:pPr>
            <w:r w:rsidRPr="006D627C">
              <w:rPr>
                <w:rFonts w:ascii="Times New Roman" w:hAnsi="Times New Roman" w:cs="Times New Roman"/>
              </w:rPr>
              <w:t xml:space="preserve">Наличие ранее заключенного соглашения о защите и поощрении капиталовложений, дополнительных соглашений к нему, по которым администрация </w:t>
            </w:r>
            <w:r w:rsidR="007D78FE">
              <w:rPr>
                <w:rFonts w:ascii="Times New Roman" w:hAnsi="Times New Roman" w:cs="Times New Roman"/>
              </w:rPr>
              <w:t>Инсарского</w:t>
            </w:r>
            <w:r w:rsidRPr="006D627C">
              <w:rPr>
                <w:rFonts w:ascii="Times New Roman" w:hAnsi="Times New Roman" w:cs="Times New Roman"/>
              </w:rPr>
              <w:t xml:space="preserve"> муниципального района Республики Мордовия ранее не являлась стороной (да/нет)</w:t>
            </w:r>
          </w:p>
        </w:tc>
        <w:tc>
          <w:tcPr>
            <w:tcW w:w="2813" w:type="dxa"/>
            <w:tcBorders>
              <w:top w:val="single" w:sz="4" w:space="0" w:color="auto"/>
              <w:left w:val="single" w:sz="4" w:space="0" w:color="auto"/>
              <w:bottom w:val="single" w:sz="4" w:space="0" w:color="auto"/>
            </w:tcBorders>
          </w:tcPr>
          <w:p w14:paraId="14D829FB" w14:textId="77777777" w:rsidR="00D014CA" w:rsidRPr="006D627C" w:rsidRDefault="00D014CA" w:rsidP="007B2F3A">
            <w:pPr>
              <w:pStyle w:val="a5"/>
              <w:rPr>
                <w:rFonts w:ascii="Times New Roman" w:hAnsi="Times New Roman" w:cs="Times New Roman"/>
              </w:rPr>
            </w:pPr>
          </w:p>
        </w:tc>
      </w:tr>
      <w:tr w:rsidR="006D627C" w:rsidRPr="006D627C" w14:paraId="2E721FB4" w14:textId="77777777" w:rsidTr="006D627C">
        <w:tc>
          <w:tcPr>
            <w:tcW w:w="10206" w:type="dxa"/>
            <w:gridSpan w:val="3"/>
            <w:tcBorders>
              <w:top w:val="single" w:sz="4" w:space="0" w:color="auto"/>
              <w:bottom w:val="single" w:sz="4" w:space="0" w:color="auto"/>
            </w:tcBorders>
          </w:tcPr>
          <w:p w14:paraId="02F93BA7" w14:textId="77777777" w:rsidR="00D014CA" w:rsidRPr="006D627C" w:rsidRDefault="00D014CA" w:rsidP="007B2F3A">
            <w:pPr>
              <w:pStyle w:val="1"/>
              <w:rPr>
                <w:rFonts w:ascii="Times New Roman" w:hAnsi="Times New Roman"/>
                <w:color w:val="auto"/>
                <w:sz w:val="24"/>
                <w:szCs w:val="24"/>
              </w:rPr>
            </w:pPr>
            <w:r w:rsidRPr="006D627C">
              <w:rPr>
                <w:rFonts w:ascii="Times New Roman" w:hAnsi="Times New Roman"/>
                <w:color w:val="auto"/>
                <w:sz w:val="24"/>
                <w:szCs w:val="24"/>
              </w:rPr>
              <w:t>Сведения об инвестиционном проекте</w:t>
            </w:r>
          </w:p>
        </w:tc>
      </w:tr>
      <w:tr w:rsidR="006D627C" w:rsidRPr="006D627C" w14:paraId="24828497" w14:textId="77777777" w:rsidTr="006D627C">
        <w:tc>
          <w:tcPr>
            <w:tcW w:w="720" w:type="dxa"/>
            <w:tcBorders>
              <w:top w:val="single" w:sz="4" w:space="0" w:color="auto"/>
              <w:bottom w:val="single" w:sz="4" w:space="0" w:color="auto"/>
              <w:right w:val="single" w:sz="4" w:space="0" w:color="auto"/>
            </w:tcBorders>
          </w:tcPr>
          <w:p w14:paraId="6B371269"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11.</w:t>
            </w:r>
          </w:p>
        </w:tc>
        <w:tc>
          <w:tcPr>
            <w:tcW w:w="6673" w:type="dxa"/>
            <w:tcBorders>
              <w:top w:val="single" w:sz="4" w:space="0" w:color="auto"/>
              <w:left w:val="single" w:sz="4" w:space="0" w:color="auto"/>
              <w:bottom w:val="single" w:sz="4" w:space="0" w:color="auto"/>
              <w:right w:val="single" w:sz="4" w:space="0" w:color="auto"/>
            </w:tcBorders>
          </w:tcPr>
          <w:p w14:paraId="3ACA24B4"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Субъект Российской Федерации, на территории которого предполагается реализация проекта</w:t>
            </w:r>
          </w:p>
        </w:tc>
        <w:tc>
          <w:tcPr>
            <w:tcW w:w="2813" w:type="dxa"/>
            <w:tcBorders>
              <w:top w:val="single" w:sz="4" w:space="0" w:color="auto"/>
              <w:left w:val="single" w:sz="4" w:space="0" w:color="auto"/>
              <w:bottom w:val="single" w:sz="4" w:space="0" w:color="auto"/>
            </w:tcBorders>
          </w:tcPr>
          <w:p w14:paraId="77EEF038" w14:textId="77777777" w:rsidR="00D014CA" w:rsidRPr="006D627C" w:rsidRDefault="00D014CA" w:rsidP="007B2F3A">
            <w:pPr>
              <w:pStyle w:val="a5"/>
              <w:rPr>
                <w:rFonts w:ascii="Times New Roman" w:hAnsi="Times New Roman" w:cs="Times New Roman"/>
              </w:rPr>
            </w:pPr>
          </w:p>
        </w:tc>
      </w:tr>
      <w:tr w:rsidR="006D627C" w:rsidRPr="006D627C" w14:paraId="72F957CD" w14:textId="77777777" w:rsidTr="006D627C">
        <w:tc>
          <w:tcPr>
            <w:tcW w:w="720" w:type="dxa"/>
            <w:tcBorders>
              <w:top w:val="single" w:sz="4" w:space="0" w:color="auto"/>
              <w:bottom w:val="single" w:sz="4" w:space="0" w:color="auto"/>
              <w:right w:val="single" w:sz="4" w:space="0" w:color="auto"/>
            </w:tcBorders>
          </w:tcPr>
          <w:p w14:paraId="3E254C3A"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12.</w:t>
            </w:r>
          </w:p>
        </w:tc>
        <w:tc>
          <w:tcPr>
            <w:tcW w:w="6673" w:type="dxa"/>
            <w:tcBorders>
              <w:top w:val="single" w:sz="4" w:space="0" w:color="auto"/>
              <w:left w:val="single" w:sz="4" w:space="0" w:color="auto"/>
              <w:bottom w:val="single" w:sz="4" w:space="0" w:color="auto"/>
              <w:right w:val="single" w:sz="4" w:space="0" w:color="auto"/>
            </w:tcBorders>
          </w:tcPr>
          <w:p w14:paraId="37EA2FD4"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Участие Российской Федерации в соглашении о защите и поощрении капиталовложений (да/нет)</w:t>
            </w:r>
          </w:p>
        </w:tc>
        <w:tc>
          <w:tcPr>
            <w:tcW w:w="2813" w:type="dxa"/>
            <w:tcBorders>
              <w:top w:val="single" w:sz="4" w:space="0" w:color="auto"/>
              <w:left w:val="single" w:sz="4" w:space="0" w:color="auto"/>
              <w:bottom w:val="single" w:sz="4" w:space="0" w:color="auto"/>
            </w:tcBorders>
          </w:tcPr>
          <w:p w14:paraId="2E399AEE" w14:textId="77777777" w:rsidR="00D014CA" w:rsidRPr="006D627C" w:rsidRDefault="00D014CA" w:rsidP="007B2F3A">
            <w:pPr>
              <w:pStyle w:val="a5"/>
              <w:rPr>
                <w:rFonts w:ascii="Times New Roman" w:hAnsi="Times New Roman" w:cs="Times New Roman"/>
              </w:rPr>
            </w:pPr>
          </w:p>
        </w:tc>
      </w:tr>
      <w:tr w:rsidR="006D627C" w:rsidRPr="006D627C" w14:paraId="6946E145" w14:textId="77777777" w:rsidTr="006D627C">
        <w:tc>
          <w:tcPr>
            <w:tcW w:w="720" w:type="dxa"/>
            <w:tcBorders>
              <w:top w:val="single" w:sz="4" w:space="0" w:color="auto"/>
              <w:bottom w:val="single" w:sz="4" w:space="0" w:color="auto"/>
              <w:right w:val="single" w:sz="4" w:space="0" w:color="auto"/>
            </w:tcBorders>
          </w:tcPr>
          <w:p w14:paraId="62AA4E47"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13.</w:t>
            </w:r>
          </w:p>
        </w:tc>
        <w:tc>
          <w:tcPr>
            <w:tcW w:w="6673" w:type="dxa"/>
            <w:tcBorders>
              <w:top w:val="single" w:sz="4" w:space="0" w:color="auto"/>
              <w:left w:val="single" w:sz="4" w:space="0" w:color="auto"/>
              <w:bottom w:val="single" w:sz="4" w:space="0" w:color="auto"/>
              <w:right w:val="single" w:sz="4" w:space="0" w:color="auto"/>
            </w:tcBorders>
          </w:tcPr>
          <w:p w14:paraId="3A89EEE8"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Дата принятия решения об утверждении бюджета на капитальные расходы</w:t>
            </w:r>
          </w:p>
        </w:tc>
        <w:tc>
          <w:tcPr>
            <w:tcW w:w="2813" w:type="dxa"/>
            <w:tcBorders>
              <w:top w:val="single" w:sz="4" w:space="0" w:color="auto"/>
              <w:left w:val="single" w:sz="4" w:space="0" w:color="auto"/>
              <w:bottom w:val="single" w:sz="4" w:space="0" w:color="auto"/>
            </w:tcBorders>
          </w:tcPr>
          <w:p w14:paraId="589F1073" w14:textId="77777777" w:rsidR="00D014CA" w:rsidRPr="006D627C" w:rsidRDefault="00D014CA" w:rsidP="007B2F3A">
            <w:pPr>
              <w:pStyle w:val="a5"/>
              <w:rPr>
                <w:rFonts w:ascii="Times New Roman" w:hAnsi="Times New Roman" w:cs="Times New Roman"/>
              </w:rPr>
            </w:pPr>
          </w:p>
        </w:tc>
      </w:tr>
      <w:tr w:rsidR="006D627C" w:rsidRPr="006D627C" w14:paraId="6BE78B49" w14:textId="77777777" w:rsidTr="006D627C">
        <w:tc>
          <w:tcPr>
            <w:tcW w:w="720" w:type="dxa"/>
            <w:tcBorders>
              <w:top w:val="single" w:sz="4" w:space="0" w:color="auto"/>
              <w:bottom w:val="single" w:sz="4" w:space="0" w:color="auto"/>
              <w:right w:val="single" w:sz="4" w:space="0" w:color="auto"/>
            </w:tcBorders>
          </w:tcPr>
          <w:p w14:paraId="5F3CF792"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14.</w:t>
            </w:r>
          </w:p>
        </w:tc>
        <w:tc>
          <w:tcPr>
            <w:tcW w:w="6673" w:type="dxa"/>
            <w:tcBorders>
              <w:top w:val="single" w:sz="4" w:space="0" w:color="auto"/>
              <w:left w:val="single" w:sz="4" w:space="0" w:color="auto"/>
              <w:bottom w:val="single" w:sz="4" w:space="0" w:color="auto"/>
              <w:right w:val="single" w:sz="4" w:space="0" w:color="auto"/>
            </w:tcBorders>
          </w:tcPr>
          <w:p w14:paraId="40F27E45"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Сфера экономики (вид экономической деятельности), в которой реализуется проект</w:t>
            </w:r>
          </w:p>
        </w:tc>
        <w:tc>
          <w:tcPr>
            <w:tcW w:w="2813" w:type="dxa"/>
            <w:tcBorders>
              <w:top w:val="single" w:sz="4" w:space="0" w:color="auto"/>
              <w:left w:val="single" w:sz="4" w:space="0" w:color="auto"/>
              <w:bottom w:val="single" w:sz="4" w:space="0" w:color="auto"/>
            </w:tcBorders>
          </w:tcPr>
          <w:p w14:paraId="31E2FBED" w14:textId="77777777" w:rsidR="00D014CA" w:rsidRPr="006D627C" w:rsidRDefault="00D014CA" w:rsidP="007B2F3A">
            <w:pPr>
              <w:pStyle w:val="a5"/>
              <w:rPr>
                <w:rFonts w:ascii="Times New Roman" w:hAnsi="Times New Roman" w:cs="Times New Roman"/>
              </w:rPr>
            </w:pPr>
          </w:p>
        </w:tc>
      </w:tr>
      <w:tr w:rsidR="006D627C" w:rsidRPr="006D627C" w14:paraId="66406C84" w14:textId="77777777" w:rsidTr="006D627C">
        <w:tc>
          <w:tcPr>
            <w:tcW w:w="720" w:type="dxa"/>
            <w:tcBorders>
              <w:top w:val="single" w:sz="4" w:space="0" w:color="auto"/>
              <w:bottom w:val="single" w:sz="4" w:space="0" w:color="auto"/>
              <w:right w:val="single" w:sz="4" w:space="0" w:color="auto"/>
            </w:tcBorders>
          </w:tcPr>
          <w:p w14:paraId="2CD767B5"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15.</w:t>
            </w:r>
          </w:p>
        </w:tc>
        <w:tc>
          <w:tcPr>
            <w:tcW w:w="6673" w:type="dxa"/>
            <w:tcBorders>
              <w:top w:val="single" w:sz="4" w:space="0" w:color="auto"/>
              <w:left w:val="single" w:sz="4" w:space="0" w:color="auto"/>
              <w:bottom w:val="single" w:sz="4" w:space="0" w:color="auto"/>
              <w:right w:val="single" w:sz="4" w:space="0" w:color="auto"/>
            </w:tcBorders>
          </w:tcPr>
          <w:p w14:paraId="5EB24BB7"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Цель реализации инвестиционного проекта (в соответствии с документами стратегического планирования муниципального образования)</w:t>
            </w:r>
          </w:p>
        </w:tc>
        <w:tc>
          <w:tcPr>
            <w:tcW w:w="2813" w:type="dxa"/>
            <w:tcBorders>
              <w:top w:val="single" w:sz="4" w:space="0" w:color="auto"/>
              <w:left w:val="single" w:sz="4" w:space="0" w:color="auto"/>
              <w:bottom w:val="single" w:sz="4" w:space="0" w:color="auto"/>
            </w:tcBorders>
          </w:tcPr>
          <w:p w14:paraId="790F97D3" w14:textId="77777777" w:rsidR="00D014CA" w:rsidRPr="006D627C" w:rsidRDefault="00D014CA" w:rsidP="007B2F3A">
            <w:pPr>
              <w:pStyle w:val="a5"/>
              <w:rPr>
                <w:rFonts w:ascii="Times New Roman" w:hAnsi="Times New Roman" w:cs="Times New Roman"/>
              </w:rPr>
            </w:pPr>
          </w:p>
        </w:tc>
      </w:tr>
      <w:tr w:rsidR="006D627C" w:rsidRPr="006D627C" w14:paraId="24557804" w14:textId="77777777" w:rsidTr="006D627C">
        <w:tc>
          <w:tcPr>
            <w:tcW w:w="720" w:type="dxa"/>
            <w:tcBorders>
              <w:top w:val="single" w:sz="4" w:space="0" w:color="auto"/>
              <w:bottom w:val="single" w:sz="4" w:space="0" w:color="auto"/>
              <w:right w:val="single" w:sz="4" w:space="0" w:color="auto"/>
            </w:tcBorders>
          </w:tcPr>
          <w:p w14:paraId="508FEF53"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16.</w:t>
            </w:r>
          </w:p>
        </w:tc>
        <w:tc>
          <w:tcPr>
            <w:tcW w:w="6673" w:type="dxa"/>
            <w:tcBorders>
              <w:top w:val="single" w:sz="4" w:space="0" w:color="auto"/>
              <w:left w:val="single" w:sz="4" w:space="0" w:color="auto"/>
              <w:bottom w:val="single" w:sz="4" w:space="0" w:color="auto"/>
              <w:right w:val="single" w:sz="4" w:space="0" w:color="auto"/>
            </w:tcBorders>
          </w:tcPr>
          <w:p w14:paraId="3CDD2828"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Общий срок и этапы реализации проекта, а также сроки реализации каждого этапа</w:t>
            </w:r>
          </w:p>
        </w:tc>
        <w:tc>
          <w:tcPr>
            <w:tcW w:w="2813" w:type="dxa"/>
            <w:tcBorders>
              <w:top w:val="single" w:sz="4" w:space="0" w:color="auto"/>
              <w:left w:val="single" w:sz="4" w:space="0" w:color="auto"/>
              <w:bottom w:val="single" w:sz="4" w:space="0" w:color="auto"/>
            </w:tcBorders>
          </w:tcPr>
          <w:p w14:paraId="0B5A5AAE" w14:textId="77777777" w:rsidR="00D014CA" w:rsidRPr="006D627C" w:rsidRDefault="00D014CA" w:rsidP="007B2F3A">
            <w:pPr>
              <w:pStyle w:val="a5"/>
              <w:rPr>
                <w:rFonts w:ascii="Times New Roman" w:hAnsi="Times New Roman" w:cs="Times New Roman"/>
              </w:rPr>
            </w:pPr>
          </w:p>
        </w:tc>
      </w:tr>
      <w:tr w:rsidR="006D627C" w:rsidRPr="006D627C" w14:paraId="60031410" w14:textId="77777777" w:rsidTr="006D627C">
        <w:tc>
          <w:tcPr>
            <w:tcW w:w="720" w:type="dxa"/>
            <w:tcBorders>
              <w:top w:val="single" w:sz="4" w:space="0" w:color="auto"/>
              <w:bottom w:val="single" w:sz="4" w:space="0" w:color="auto"/>
              <w:right w:val="single" w:sz="4" w:space="0" w:color="auto"/>
            </w:tcBorders>
          </w:tcPr>
          <w:p w14:paraId="7DE9EAC5"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17.</w:t>
            </w:r>
          </w:p>
        </w:tc>
        <w:tc>
          <w:tcPr>
            <w:tcW w:w="6673" w:type="dxa"/>
            <w:tcBorders>
              <w:top w:val="single" w:sz="4" w:space="0" w:color="auto"/>
              <w:left w:val="single" w:sz="4" w:space="0" w:color="auto"/>
              <w:bottom w:val="single" w:sz="4" w:space="0" w:color="auto"/>
              <w:right w:val="single" w:sz="4" w:space="0" w:color="auto"/>
            </w:tcBorders>
          </w:tcPr>
          <w:p w14:paraId="11E0860C"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w:t>
            </w:r>
          </w:p>
        </w:tc>
        <w:tc>
          <w:tcPr>
            <w:tcW w:w="2813" w:type="dxa"/>
            <w:tcBorders>
              <w:top w:val="single" w:sz="4" w:space="0" w:color="auto"/>
              <w:left w:val="single" w:sz="4" w:space="0" w:color="auto"/>
              <w:bottom w:val="single" w:sz="4" w:space="0" w:color="auto"/>
            </w:tcBorders>
          </w:tcPr>
          <w:p w14:paraId="6D834536" w14:textId="77777777" w:rsidR="00D014CA" w:rsidRPr="006D627C" w:rsidRDefault="00D014CA" w:rsidP="007B2F3A">
            <w:pPr>
              <w:pStyle w:val="a5"/>
              <w:rPr>
                <w:rFonts w:ascii="Times New Roman" w:hAnsi="Times New Roman" w:cs="Times New Roman"/>
              </w:rPr>
            </w:pPr>
          </w:p>
        </w:tc>
      </w:tr>
      <w:tr w:rsidR="006D627C" w:rsidRPr="006D627C" w14:paraId="562A7714" w14:textId="77777777" w:rsidTr="006D627C">
        <w:tc>
          <w:tcPr>
            <w:tcW w:w="720" w:type="dxa"/>
            <w:tcBorders>
              <w:top w:val="single" w:sz="4" w:space="0" w:color="auto"/>
              <w:bottom w:val="single" w:sz="4" w:space="0" w:color="auto"/>
              <w:right w:val="single" w:sz="4" w:space="0" w:color="auto"/>
            </w:tcBorders>
          </w:tcPr>
          <w:p w14:paraId="712595EE"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18.</w:t>
            </w:r>
          </w:p>
        </w:tc>
        <w:tc>
          <w:tcPr>
            <w:tcW w:w="6673" w:type="dxa"/>
            <w:tcBorders>
              <w:top w:val="single" w:sz="4" w:space="0" w:color="auto"/>
              <w:left w:val="single" w:sz="4" w:space="0" w:color="auto"/>
              <w:bottom w:val="single" w:sz="4" w:space="0" w:color="auto"/>
              <w:right w:val="single" w:sz="4" w:space="0" w:color="auto"/>
            </w:tcBorders>
          </w:tcPr>
          <w:p w14:paraId="49F5CFC9"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2813" w:type="dxa"/>
            <w:tcBorders>
              <w:top w:val="single" w:sz="4" w:space="0" w:color="auto"/>
              <w:left w:val="single" w:sz="4" w:space="0" w:color="auto"/>
              <w:bottom w:val="single" w:sz="4" w:space="0" w:color="auto"/>
            </w:tcBorders>
          </w:tcPr>
          <w:p w14:paraId="76312377" w14:textId="77777777" w:rsidR="00D014CA" w:rsidRPr="006D627C" w:rsidRDefault="00D014CA" w:rsidP="007B2F3A">
            <w:pPr>
              <w:pStyle w:val="a5"/>
              <w:rPr>
                <w:rFonts w:ascii="Times New Roman" w:hAnsi="Times New Roman" w:cs="Times New Roman"/>
              </w:rPr>
            </w:pPr>
          </w:p>
        </w:tc>
      </w:tr>
      <w:tr w:rsidR="006D627C" w:rsidRPr="006D627C" w14:paraId="6A7A7A8F" w14:textId="77777777" w:rsidTr="006D627C">
        <w:tc>
          <w:tcPr>
            <w:tcW w:w="720" w:type="dxa"/>
            <w:tcBorders>
              <w:top w:val="single" w:sz="4" w:space="0" w:color="auto"/>
              <w:bottom w:val="single" w:sz="4" w:space="0" w:color="auto"/>
              <w:right w:val="single" w:sz="4" w:space="0" w:color="auto"/>
            </w:tcBorders>
          </w:tcPr>
          <w:p w14:paraId="36271501" w14:textId="77777777" w:rsidR="00D014CA" w:rsidRPr="006D627C" w:rsidRDefault="00D014CA" w:rsidP="007B2F3A">
            <w:pPr>
              <w:pStyle w:val="a5"/>
              <w:jc w:val="center"/>
              <w:rPr>
                <w:rFonts w:ascii="Times New Roman" w:hAnsi="Times New Roman" w:cs="Times New Roman"/>
              </w:rPr>
            </w:pPr>
            <w:r w:rsidRPr="006D627C">
              <w:rPr>
                <w:rFonts w:ascii="Times New Roman" w:hAnsi="Times New Roman" w:cs="Times New Roman"/>
              </w:rPr>
              <w:t>19.</w:t>
            </w:r>
          </w:p>
        </w:tc>
        <w:tc>
          <w:tcPr>
            <w:tcW w:w="6673" w:type="dxa"/>
            <w:tcBorders>
              <w:top w:val="single" w:sz="4" w:space="0" w:color="auto"/>
              <w:left w:val="single" w:sz="4" w:space="0" w:color="auto"/>
              <w:bottom w:val="single" w:sz="4" w:space="0" w:color="auto"/>
              <w:right w:val="single" w:sz="4" w:space="0" w:color="auto"/>
            </w:tcBorders>
          </w:tcPr>
          <w:p w14:paraId="145D9FEE" w14:textId="77777777" w:rsidR="00D014CA" w:rsidRPr="006D627C" w:rsidRDefault="00D014CA" w:rsidP="007B2F3A">
            <w:pPr>
              <w:pStyle w:val="a5"/>
              <w:rPr>
                <w:rFonts w:ascii="Times New Roman" w:hAnsi="Times New Roman" w:cs="Times New Roman"/>
              </w:rPr>
            </w:pPr>
            <w:r w:rsidRPr="006D627C">
              <w:rPr>
                <w:rFonts w:ascii="Times New Roman" w:hAnsi="Times New Roman" w:cs="Times New Roman"/>
              </w:rPr>
              <w:t>Количество рабочих мест, планируемых к созданию в результате реализации проекта (единиц)</w:t>
            </w:r>
          </w:p>
        </w:tc>
        <w:tc>
          <w:tcPr>
            <w:tcW w:w="2813" w:type="dxa"/>
            <w:tcBorders>
              <w:top w:val="single" w:sz="4" w:space="0" w:color="auto"/>
              <w:left w:val="single" w:sz="4" w:space="0" w:color="auto"/>
              <w:bottom w:val="single" w:sz="4" w:space="0" w:color="auto"/>
            </w:tcBorders>
          </w:tcPr>
          <w:p w14:paraId="66CD3BC2" w14:textId="77777777" w:rsidR="00D014CA" w:rsidRPr="006D627C" w:rsidRDefault="00D014CA" w:rsidP="007B2F3A">
            <w:pPr>
              <w:pStyle w:val="a5"/>
              <w:rPr>
                <w:rFonts w:ascii="Times New Roman" w:hAnsi="Times New Roman" w:cs="Times New Roman"/>
              </w:rPr>
            </w:pPr>
          </w:p>
        </w:tc>
      </w:tr>
    </w:tbl>
    <w:p w14:paraId="56CE553A" w14:textId="4EF4772F" w:rsidR="00951361" w:rsidRPr="00951361" w:rsidRDefault="00951361" w:rsidP="00951361">
      <w:pPr>
        <w:jc w:val="both"/>
        <w:rPr>
          <w:sz w:val="28"/>
          <w:szCs w:val="28"/>
        </w:rPr>
      </w:pPr>
      <w:r w:rsidRPr="00951361">
        <w:rPr>
          <w:sz w:val="28"/>
          <w:szCs w:val="28"/>
        </w:rPr>
        <w:tab/>
      </w:r>
    </w:p>
    <w:p w14:paraId="44A864B7" w14:textId="77777777" w:rsidR="00951361" w:rsidRPr="00951361" w:rsidRDefault="00951361" w:rsidP="00951361">
      <w:pPr>
        <w:jc w:val="both"/>
        <w:rPr>
          <w:sz w:val="28"/>
          <w:szCs w:val="28"/>
        </w:rPr>
      </w:pPr>
    </w:p>
    <w:p w14:paraId="0B2CA7BC" w14:textId="77777777" w:rsidR="00951361" w:rsidRPr="00951361" w:rsidRDefault="00951361" w:rsidP="00951361">
      <w:pPr>
        <w:jc w:val="both"/>
        <w:rPr>
          <w:sz w:val="28"/>
          <w:szCs w:val="28"/>
        </w:rPr>
      </w:pPr>
      <w:r w:rsidRPr="00951361">
        <w:rPr>
          <w:sz w:val="28"/>
          <w:szCs w:val="28"/>
        </w:rPr>
        <w:t>Приложение:</w:t>
      </w:r>
    </w:p>
    <w:p w14:paraId="4B2B9650" w14:textId="68F20656" w:rsidR="00951361" w:rsidRPr="00951361" w:rsidRDefault="00951361" w:rsidP="00951361">
      <w:pPr>
        <w:jc w:val="both"/>
        <w:rPr>
          <w:sz w:val="28"/>
          <w:szCs w:val="28"/>
        </w:rPr>
      </w:pPr>
      <w:r w:rsidRPr="00951361">
        <w:rPr>
          <w:sz w:val="28"/>
          <w:szCs w:val="28"/>
        </w:rPr>
        <w:t>________________________________________________ на _______________</w:t>
      </w:r>
      <w:r w:rsidR="006D627C">
        <w:rPr>
          <w:sz w:val="28"/>
          <w:szCs w:val="28"/>
        </w:rPr>
        <w:t>_</w:t>
      </w:r>
      <w:r w:rsidRPr="00951361">
        <w:rPr>
          <w:sz w:val="28"/>
          <w:szCs w:val="28"/>
        </w:rPr>
        <w:t>___ л.</w:t>
      </w:r>
    </w:p>
    <w:p w14:paraId="62324BAF" w14:textId="6EFD452F" w:rsidR="00951361" w:rsidRPr="00951361" w:rsidRDefault="00951361" w:rsidP="00951361">
      <w:pPr>
        <w:jc w:val="both"/>
        <w:rPr>
          <w:sz w:val="28"/>
          <w:szCs w:val="28"/>
        </w:rPr>
      </w:pPr>
      <w:r w:rsidRPr="00951361">
        <w:rPr>
          <w:sz w:val="28"/>
          <w:szCs w:val="28"/>
        </w:rPr>
        <w:t>________________________________________________ на ________________</w:t>
      </w:r>
      <w:r w:rsidR="006D627C">
        <w:rPr>
          <w:sz w:val="28"/>
          <w:szCs w:val="28"/>
        </w:rPr>
        <w:t>_</w:t>
      </w:r>
      <w:r w:rsidRPr="00951361">
        <w:rPr>
          <w:sz w:val="28"/>
          <w:szCs w:val="28"/>
        </w:rPr>
        <w:t>__ л.</w:t>
      </w:r>
    </w:p>
    <w:p w14:paraId="3E8E637F" w14:textId="24040B26" w:rsidR="00951361" w:rsidRPr="00951361" w:rsidRDefault="00951361" w:rsidP="00951361">
      <w:pPr>
        <w:jc w:val="both"/>
        <w:rPr>
          <w:sz w:val="28"/>
          <w:szCs w:val="28"/>
        </w:rPr>
      </w:pPr>
      <w:r w:rsidRPr="00951361">
        <w:rPr>
          <w:sz w:val="28"/>
          <w:szCs w:val="28"/>
        </w:rPr>
        <w:t>________________________________________________ на _______________</w:t>
      </w:r>
      <w:r w:rsidR="006D627C">
        <w:rPr>
          <w:sz w:val="28"/>
          <w:szCs w:val="28"/>
        </w:rPr>
        <w:t>_</w:t>
      </w:r>
      <w:r w:rsidRPr="00951361">
        <w:rPr>
          <w:sz w:val="28"/>
          <w:szCs w:val="28"/>
        </w:rPr>
        <w:t>___ л.</w:t>
      </w:r>
    </w:p>
    <w:p w14:paraId="778BE0B1" w14:textId="77777777" w:rsidR="00951361" w:rsidRPr="00951361" w:rsidRDefault="00951361" w:rsidP="00951361">
      <w:pPr>
        <w:jc w:val="both"/>
        <w:rPr>
          <w:sz w:val="28"/>
          <w:szCs w:val="28"/>
        </w:rPr>
      </w:pPr>
    </w:p>
    <w:p w14:paraId="651161A3" w14:textId="076F54EA" w:rsidR="00951361" w:rsidRPr="00951361" w:rsidRDefault="00951361" w:rsidP="006D627C">
      <w:pPr>
        <w:ind w:firstLine="708"/>
        <w:jc w:val="both"/>
        <w:rPr>
          <w:sz w:val="28"/>
          <w:szCs w:val="28"/>
        </w:rPr>
      </w:pPr>
      <w:r w:rsidRPr="00951361">
        <w:rPr>
          <w:sz w:val="28"/>
          <w:szCs w:val="28"/>
        </w:rPr>
        <w:lastRenderedPageBreak/>
        <w:t xml:space="preserve">Гарантирую достоверность сведений, предоставленных </w:t>
      </w:r>
      <w:r w:rsidR="006D627C" w:rsidRPr="00951361">
        <w:rPr>
          <w:sz w:val="28"/>
          <w:szCs w:val="28"/>
        </w:rPr>
        <w:t>в настоящем заявлении,</w:t>
      </w:r>
      <w:r w:rsidR="006D627C">
        <w:rPr>
          <w:sz w:val="28"/>
          <w:szCs w:val="28"/>
        </w:rPr>
        <w:t xml:space="preserve"> </w:t>
      </w:r>
      <w:r w:rsidR="006D627C" w:rsidRPr="00951361">
        <w:rPr>
          <w:sz w:val="28"/>
          <w:szCs w:val="28"/>
        </w:rPr>
        <w:t>и подтверждаю</w:t>
      </w:r>
      <w:r w:rsidRPr="00951361">
        <w:rPr>
          <w:sz w:val="28"/>
          <w:szCs w:val="28"/>
        </w:rPr>
        <w:t xml:space="preserve">   согласие   на   право   администрации   </w:t>
      </w:r>
      <w:r w:rsidR="006D627C">
        <w:rPr>
          <w:sz w:val="28"/>
          <w:szCs w:val="28"/>
        </w:rPr>
        <w:t xml:space="preserve">Инсарского </w:t>
      </w:r>
      <w:r w:rsidRPr="00951361">
        <w:rPr>
          <w:sz w:val="28"/>
          <w:szCs w:val="28"/>
        </w:rPr>
        <w:t>муниципального района Республики Мордовия  на  обработку, распространение</w:t>
      </w:r>
      <w:r w:rsidR="006D627C">
        <w:rPr>
          <w:sz w:val="28"/>
          <w:szCs w:val="28"/>
        </w:rPr>
        <w:t xml:space="preserve"> </w:t>
      </w:r>
      <w:r w:rsidRPr="00951361">
        <w:rPr>
          <w:sz w:val="28"/>
          <w:szCs w:val="28"/>
        </w:rPr>
        <w:t>и использование  персональных   данных,  а  также  иных  данных  субъекта</w:t>
      </w:r>
      <w:r w:rsidR="006D627C">
        <w:rPr>
          <w:sz w:val="28"/>
          <w:szCs w:val="28"/>
        </w:rPr>
        <w:t xml:space="preserve"> и</w:t>
      </w:r>
      <w:r w:rsidRPr="00951361">
        <w:rPr>
          <w:sz w:val="28"/>
          <w:szCs w:val="28"/>
        </w:rPr>
        <w:t>нвестиционной   деятельности,   которые   необходимы для принятия решения</w:t>
      </w:r>
      <w:r w:rsidR="006D627C">
        <w:rPr>
          <w:sz w:val="28"/>
          <w:szCs w:val="28"/>
        </w:rPr>
        <w:t xml:space="preserve"> </w:t>
      </w:r>
      <w:r w:rsidRPr="00951361">
        <w:rPr>
          <w:sz w:val="28"/>
          <w:szCs w:val="28"/>
        </w:rPr>
        <w:t>о   предоставлении   документа,   подтверждающего  согласие администрации</w:t>
      </w:r>
      <w:r w:rsidR="006D627C">
        <w:rPr>
          <w:sz w:val="28"/>
          <w:szCs w:val="28"/>
        </w:rPr>
        <w:t xml:space="preserve"> Инсарского</w:t>
      </w:r>
      <w:r w:rsidRPr="00951361">
        <w:rPr>
          <w:sz w:val="28"/>
          <w:szCs w:val="28"/>
        </w:rPr>
        <w:t xml:space="preserve">  муниципального  района  Республики  Мордовия</w:t>
      </w:r>
      <w:r w:rsidR="006D627C">
        <w:rPr>
          <w:sz w:val="28"/>
          <w:szCs w:val="28"/>
        </w:rPr>
        <w:t xml:space="preserve"> </w:t>
      </w:r>
      <w:r w:rsidRPr="00951361">
        <w:rPr>
          <w:sz w:val="28"/>
          <w:szCs w:val="28"/>
        </w:rPr>
        <w:t>на  заключение</w:t>
      </w:r>
      <w:r w:rsidR="006D627C">
        <w:rPr>
          <w:sz w:val="28"/>
          <w:szCs w:val="28"/>
        </w:rPr>
        <w:t xml:space="preserve"> </w:t>
      </w:r>
      <w:r w:rsidRPr="00951361">
        <w:rPr>
          <w:sz w:val="28"/>
          <w:szCs w:val="28"/>
        </w:rPr>
        <w:t>соглашения  о  защите  и  поощрении  капиталовложений,  в  том  числе  на</w:t>
      </w:r>
      <w:r w:rsidR="006D627C">
        <w:rPr>
          <w:sz w:val="28"/>
          <w:szCs w:val="28"/>
        </w:rPr>
        <w:t xml:space="preserve"> </w:t>
      </w:r>
      <w:r w:rsidRPr="00951361">
        <w:rPr>
          <w:sz w:val="28"/>
          <w:szCs w:val="28"/>
        </w:rPr>
        <w:t>получение от  соответствующих  органов  государственной  власти,  органов</w:t>
      </w:r>
      <w:r w:rsidR="006D627C">
        <w:rPr>
          <w:sz w:val="28"/>
          <w:szCs w:val="28"/>
        </w:rPr>
        <w:t xml:space="preserve"> </w:t>
      </w:r>
      <w:r w:rsidRPr="00951361">
        <w:rPr>
          <w:sz w:val="28"/>
          <w:szCs w:val="28"/>
        </w:rPr>
        <w:t>местного  самоуправления,  организаций  необходимых  документов  и  (или)</w:t>
      </w:r>
      <w:r w:rsidR="006D627C">
        <w:rPr>
          <w:sz w:val="28"/>
          <w:szCs w:val="28"/>
        </w:rPr>
        <w:t xml:space="preserve"> </w:t>
      </w:r>
      <w:r w:rsidRPr="00951361">
        <w:rPr>
          <w:sz w:val="28"/>
          <w:szCs w:val="28"/>
        </w:rPr>
        <w:t>содержащейся в них информации.</w:t>
      </w:r>
    </w:p>
    <w:p w14:paraId="18AA499D" w14:textId="58386DBE" w:rsidR="00271EAA" w:rsidRDefault="00951361" w:rsidP="00271EAA">
      <w:pPr>
        <w:ind w:firstLine="708"/>
        <w:jc w:val="both"/>
        <w:rPr>
          <w:sz w:val="28"/>
          <w:szCs w:val="28"/>
        </w:rPr>
      </w:pPr>
      <w:r w:rsidRPr="00951361">
        <w:rPr>
          <w:sz w:val="28"/>
          <w:szCs w:val="28"/>
        </w:rPr>
        <w:t xml:space="preserve">О решении, принятом по </w:t>
      </w:r>
      <w:r w:rsidR="006D627C" w:rsidRPr="00951361">
        <w:rPr>
          <w:sz w:val="28"/>
          <w:szCs w:val="28"/>
        </w:rPr>
        <w:t>результатам рассмотрения</w:t>
      </w:r>
      <w:r w:rsidRPr="00951361">
        <w:rPr>
          <w:sz w:val="28"/>
          <w:szCs w:val="28"/>
        </w:rPr>
        <w:t xml:space="preserve">   настоящего   заявления</w:t>
      </w:r>
      <w:r w:rsidR="006D627C">
        <w:rPr>
          <w:sz w:val="28"/>
          <w:szCs w:val="28"/>
        </w:rPr>
        <w:t xml:space="preserve"> </w:t>
      </w:r>
      <w:r w:rsidRPr="00951361">
        <w:rPr>
          <w:sz w:val="28"/>
          <w:szCs w:val="28"/>
        </w:rPr>
        <w:t>и приложенных к нему документов, прошу проинформировать:</w:t>
      </w:r>
    </w:p>
    <w:p w14:paraId="179DC854" w14:textId="77777777" w:rsidR="00271EAA" w:rsidRDefault="00951361" w:rsidP="00951361">
      <w:pPr>
        <w:jc w:val="both"/>
        <w:rPr>
          <w:sz w:val="28"/>
          <w:szCs w:val="28"/>
        </w:rPr>
      </w:pPr>
      <w:r w:rsidRPr="00951361">
        <w:rPr>
          <w:sz w:val="28"/>
          <w:szCs w:val="28"/>
        </w:rPr>
        <w:t>____________________________________________________________________</w:t>
      </w:r>
      <w:r w:rsidR="00271EAA">
        <w:rPr>
          <w:sz w:val="28"/>
          <w:szCs w:val="28"/>
        </w:rPr>
        <w:t>____</w:t>
      </w:r>
    </w:p>
    <w:p w14:paraId="2637B7DD" w14:textId="0E3B64FC" w:rsidR="00951361" w:rsidRPr="00951361" w:rsidRDefault="00951361" w:rsidP="00271EAA">
      <w:pPr>
        <w:jc w:val="center"/>
        <w:rPr>
          <w:sz w:val="28"/>
          <w:szCs w:val="28"/>
        </w:rPr>
      </w:pPr>
      <w:r w:rsidRPr="00951361">
        <w:rPr>
          <w:sz w:val="28"/>
          <w:szCs w:val="28"/>
        </w:rPr>
        <w:t>(указать почтовый адрес)</w:t>
      </w:r>
    </w:p>
    <w:p w14:paraId="42955E4B" w14:textId="7FED3209" w:rsidR="00951361" w:rsidRPr="00951361" w:rsidRDefault="00951361" w:rsidP="00951361">
      <w:pPr>
        <w:jc w:val="both"/>
        <w:rPr>
          <w:sz w:val="28"/>
          <w:szCs w:val="28"/>
        </w:rPr>
      </w:pPr>
    </w:p>
    <w:p w14:paraId="713CCB87" w14:textId="7650DC22" w:rsidR="00951361" w:rsidRPr="00951361" w:rsidRDefault="00271EAA" w:rsidP="00951361">
      <w:pPr>
        <w:jc w:val="both"/>
        <w:rPr>
          <w:sz w:val="28"/>
          <w:szCs w:val="28"/>
        </w:rPr>
      </w:pPr>
      <w:r w:rsidRPr="00951361">
        <w:rPr>
          <w:sz w:val="28"/>
          <w:szCs w:val="28"/>
        </w:rPr>
        <w:t>путем непосредственного вручения</w:t>
      </w:r>
      <w:r w:rsidR="00951361" w:rsidRPr="00951361">
        <w:rPr>
          <w:sz w:val="28"/>
          <w:szCs w:val="28"/>
        </w:rPr>
        <w:t xml:space="preserve"> под роспись в ходе личного приема</w:t>
      </w:r>
      <w:r>
        <w:rPr>
          <w:sz w:val="28"/>
          <w:szCs w:val="28"/>
        </w:rPr>
        <w:t xml:space="preserve"> </w:t>
      </w:r>
      <w:r w:rsidR="00951361" w:rsidRPr="00951361">
        <w:rPr>
          <w:sz w:val="28"/>
          <w:szCs w:val="28"/>
        </w:rPr>
        <w:t>посредством отправления на электронную почту:</w:t>
      </w:r>
    </w:p>
    <w:p w14:paraId="4458EBA2" w14:textId="1719EC34" w:rsidR="00951361" w:rsidRPr="00951361" w:rsidRDefault="00951361" w:rsidP="00951361">
      <w:pPr>
        <w:jc w:val="both"/>
        <w:rPr>
          <w:sz w:val="28"/>
          <w:szCs w:val="28"/>
        </w:rPr>
      </w:pPr>
      <w:r w:rsidRPr="00951361">
        <w:rPr>
          <w:sz w:val="28"/>
          <w:szCs w:val="28"/>
        </w:rPr>
        <w:t>________________________________________________________________________</w:t>
      </w:r>
    </w:p>
    <w:p w14:paraId="22548DC7" w14:textId="6370EBF1" w:rsidR="00951361" w:rsidRPr="00951361" w:rsidRDefault="00951361" w:rsidP="00271EAA">
      <w:pPr>
        <w:jc w:val="center"/>
        <w:rPr>
          <w:sz w:val="28"/>
          <w:szCs w:val="28"/>
        </w:rPr>
      </w:pPr>
      <w:r w:rsidRPr="00951361">
        <w:rPr>
          <w:sz w:val="28"/>
          <w:szCs w:val="28"/>
        </w:rPr>
        <w:t>(указать адрес электронной почты)</w:t>
      </w:r>
    </w:p>
    <w:p w14:paraId="20CFE2A9" w14:textId="77777777" w:rsidR="00951361" w:rsidRPr="00951361" w:rsidRDefault="00951361" w:rsidP="00951361">
      <w:pPr>
        <w:jc w:val="both"/>
        <w:rPr>
          <w:sz w:val="28"/>
          <w:szCs w:val="28"/>
        </w:rPr>
      </w:pPr>
    </w:p>
    <w:p w14:paraId="62373F4A" w14:textId="7457183A" w:rsidR="00951361" w:rsidRDefault="00271EAA" w:rsidP="00951361">
      <w:pPr>
        <w:jc w:val="both"/>
        <w:rPr>
          <w:sz w:val="28"/>
          <w:szCs w:val="28"/>
        </w:rPr>
      </w:pPr>
      <w:r w:rsidRPr="00951361">
        <w:rPr>
          <w:sz w:val="28"/>
          <w:szCs w:val="28"/>
        </w:rPr>
        <w:t>Лицо, имеющее</w:t>
      </w:r>
      <w:r w:rsidR="00951361" w:rsidRPr="00951361">
        <w:rPr>
          <w:sz w:val="28"/>
          <w:szCs w:val="28"/>
        </w:rPr>
        <w:t xml:space="preserve"> право действовать от имени юридического лица:</w:t>
      </w:r>
    </w:p>
    <w:p w14:paraId="7BD9BC36" w14:textId="77777777" w:rsidR="00E9086B" w:rsidRPr="00951361" w:rsidRDefault="00E9086B" w:rsidP="00951361">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0"/>
        <w:gridCol w:w="3453"/>
        <w:gridCol w:w="3907"/>
      </w:tblGrid>
      <w:tr w:rsidR="00E9086B" w14:paraId="2F188B0A" w14:textId="77777777" w:rsidTr="007B2F3A">
        <w:tc>
          <w:tcPr>
            <w:tcW w:w="2540" w:type="dxa"/>
            <w:tcBorders>
              <w:top w:val="single" w:sz="4" w:space="0" w:color="auto"/>
              <w:bottom w:val="single" w:sz="4" w:space="0" w:color="auto"/>
              <w:right w:val="single" w:sz="4" w:space="0" w:color="auto"/>
            </w:tcBorders>
          </w:tcPr>
          <w:p w14:paraId="67686640" w14:textId="77777777" w:rsidR="00E9086B" w:rsidRDefault="00E9086B" w:rsidP="007B2F3A">
            <w:pPr>
              <w:pStyle w:val="a5"/>
              <w:jc w:val="center"/>
            </w:pPr>
            <w:r>
              <w:t>Ф.И.О. (полностью)</w:t>
            </w:r>
          </w:p>
        </w:tc>
        <w:tc>
          <w:tcPr>
            <w:tcW w:w="3453" w:type="dxa"/>
            <w:tcBorders>
              <w:top w:val="single" w:sz="4" w:space="0" w:color="auto"/>
              <w:left w:val="single" w:sz="4" w:space="0" w:color="auto"/>
              <w:bottom w:val="single" w:sz="4" w:space="0" w:color="auto"/>
              <w:right w:val="single" w:sz="4" w:space="0" w:color="auto"/>
            </w:tcBorders>
          </w:tcPr>
          <w:p w14:paraId="2B279652" w14:textId="77777777" w:rsidR="00E9086B" w:rsidRDefault="00E9086B" w:rsidP="007B2F3A">
            <w:pPr>
              <w:pStyle w:val="a5"/>
            </w:pPr>
            <w:r>
              <w:t>Подпись</w:t>
            </w:r>
          </w:p>
        </w:tc>
        <w:tc>
          <w:tcPr>
            <w:tcW w:w="3907" w:type="dxa"/>
            <w:tcBorders>
              <w:top w:val="single" w:sz="4" w:space="0" w:color="auto"/>
              <w:left w:val="single" w:sz="4" w:space="0" w:color="auto"/>
              <w:bottom w:val="single" w:sz="4" w:space="0" w:color="auto"/>
            </w:tcBorders>
          </w:tcPr>
          <w:p w14:paraId="28BE7EF0" w14:textId="77777777" w:rsidR="00E9086B" w:rsidRDefault="00E9086B" w:rsidP="007B2F3A">
            <w:pPr>
              <w:pStyle w:val="a5"/>
            </w:pPr>
            <w:r>
              <w:t>"___" _________ 20________</w:t>
            </w:r>
          </w:p>
        </w:tc>
      </w:tr>
    </w:tbl>
    <w:p w14:paraId="7C83E82D" w14:textId="77777777" w:rsidR="00951361" w:rsidRPr="00951361" w:rsidRDefault="00951361" w:rsidP="00951361">
      <w:pPr>
        <w:jc w:val="both"/>
        <w:rPr>
          <w:sz w:val="28"/>
          <w:szCs w:val="28"/>
        </w:rPr>
      </w:pPr>
    </w:p>
    <w:sectPr w:rsidR="00951361" w:rsidRPr="00951361" w:rsidSect="0050737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D1D18"/>
    <w:multiLevelType w:val="hybridMultilevel"/>
    <w:tmpl w:val="FEA49120"/>
    <w:lvl w:ilvl="0" w:tplc="F3F6D08C">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7E6F10"/>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09F40AF"/>
    <w:multiLevelType w:val="hybridMultilevel"/>
    <w:tmpl w:val="1BF4BBF6"/>
    <w:lvl w:ilvl="0" w:tplc="7C1A9570">
      <w:start w:val="1"/>
      <w:numFmt w:val="decimal"/>
      <w:lvlText w:val="%1."/>
      <w:lvlJc w:val="left"/>
      <w:pPr>
        <w:tabs>
          <w:tab w:val="num" w:pos="502"/>
        </w:tabs>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99381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3712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035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502B"/>
    <w:rsid w:val="00005256"/>
    <w:rsid w:val="000108DA"/>
    <w:rsid w:val="00011B97"/>
    <w:rsid w:val="00011F49"/>
    <w:rsid w:val="00013379"/>
    <w:rsid w:val="000272E3"/>
    <w:rsid w:val="00037C6A"/>
    <w:rsid w:val="000573CE"/>
    <w:rsid w:val="00060E7C"/>
    <w:rsid w:val="00062EAF"/>
    <w:rsid w:val="00064826"/>
    <w:rsid w:val="000650D2"/>
    <w:rsid w:val="000653B0"/>
    <w:rsid w:val="00067937"/>
    <w:rsid w:val="0007628D"/>
    <w:rsid w:val="00077209"/>
    <w:rsid w:val="00081744"/>
    <w:rsid w:val="000913A0"/>
    <w:rsid w:val="000A0B9A"/>
    <w:rsid w:val="000A3B8A"/>
    <w:rsid w:val="000A7D57"/>
    <w:rsid w:val="000C0AB4"/>
    <w:rsid w:val="000D12A6"/>
    <w:rsid w:val="000E7940"/>
    <w:rsid w:val="00122A67"/>
    <w:rsid w:val="0013401D"/>
    <w:rsid w:val="001432FD"/>
    <w:rsid w:val="00146EB9"/>
    <w:rsid w:val="00147447"/>
    <w:rsid w:val="001612B4"/>
    <w:rsid w:val="0017487D"/>
    <w:rsid w:val="00185C01"/>
    <w:rsid w:val="001940E8"/>
    <w:rsid w:val="001A42CB"/>
    <w:rsid w:val="001B1FA5"/>
    <w:rsid w:val="001C4864"/>
    <w:rsid w:val="001D10B0"/>
    <w:rsid w:val="001F4A6C"/>
    <w:rsid w:val="002268C6"/>
    <w:rsid w:val="002306E8"/>
    <w:rsid w:val="00237438"/>
    <w:rsid w:val="002434AC"/>
    <w:rsid w:val="002524DA"/>
    <w:rsid w:val="0025365B"/>
    <w:rsid w:val="002566AC"/>
    <w:rsid w:val="002644B7"/>
    <w:rsid w:val="00271EAA"/>
    <w:rsid w:val="00282062"/>
    <w:rsid w:val="00293F23"/>
    <w:rsid w:val="00296057"/>
    <w:rsid w:val="002A76B2"/>
    <w:rsid w:val="002C306D"/>
    <w:rsid w:val="002E1E03"/>
    <w:rsid w:val="002E3A8A"/>
    <w:rsid w:val="002E68C3"/>
    <w:rsid w:val="002F1CCE"/>
    <w:rsid w:val="002F2B48"/>
    <w:rsid w:val="00303A8F"/>
    <w:rsid w:val="00304660"/>
    <w:rsid w:val="003048A2"/>
    <w:rsid w:val="003208D2"/>
    <w:rsid w:val="003211EC"/>
    <w:rsid w:val="00326B9E"/>
    <w:rsid w:val="00344004"/>
    <w:rsid w:val="00372D9C"/>
    <w:rsid w:val="00374BC0"/>
    <w:rsid w:val="003A3F55"/>
    <w:rsid w:val="003D0AAF"/>
    <w:rsid w:val="003D5584"/>
    <w:rsid w:val="003E3856"/>
    <w:rsid w:val="003E4F2B"/>
    <w:rsid w:val="00400748"/>
    <w:rsid w:val="00432DB6"/>
    <w:rsid w:val="00434800"/>
    <w:rsid w:val="00470077"/>
    <w:rsid w:val="004808B5"/>
    <w:rsid w:val="00496AB4"/>
    <w:rsid w:val="004A335C"/>
    <w:rsid w:val="004A6DBD"/>
    <w:rsid w:val="004B3994"/>
    <w:rsid w:val="004C54C8"/>
    <w:rsid w:val="004C63CA"/>
    <w:rsid w:val="004D405F"/>
    <w:rsid w:val="004F1B07"/>
    <w:rsid w:val="004F38CA"/>
    <w:rsid w:val="00505F2B"/>
    <w:rsid w:val="00507378"/>
    <w:rsid w:val="00530E50"/>
    <w:rsid w:val="005344C9"/>
    <w:rsid w:val="00536FAE"/>
    <w:rsid w:val="005411EA"/>
    <w:rsid w:val="0054217A"/>
    <w:rsid w:val="00551C22"/>
    <w:rsid w:val="00552589"/>
    <w:rsid w:val="00553048"/>
    <w:rsid w:val="00554A96"/>
    <w:rsid w:val="005650C8"/>
    <w:rsid w:val="005753F4"/>
    <w:rsid w:val="00576EDB"/>
    <w:rsid w:val="005811C9"/>
    <w:rsid w:val="00582D26"/>
    <w:rsid w:val="00585146"/>
    <w:rsid w:val="0058796A"/>
    <w:rsid w:val="00591444"/>
    <w:rsid w:val="005A68F6"/>
    <w:rsid w:val="005E031C"/>
    <w:rsid w:val="005E0D4E"/>
    <w:rsid w:val="005E5E97"/>
    <w:rsid w:val="00602887"/>
    <w:rsid w:val="006114F2"/>
    <w:rsid w:val="00640756"/>
    <w:rsid w:val="00642E46"/>
    <w:rsid w:val="0064488C"/>
    <w:rsid w:val="00661321"/>
    <w:rsid w:val="00666072"/>
    <w:rsid w:val="00670DCB"/>
    <w:rsid w:val="0068706B"/>
    <w:rsid w:val="0069502B"/>
    <w:rsid w:val="006A1EA1"/>
    <w:rsid w:val="006D627C"/>
    <w:rsid w:val="006D6885"/>
    <w:rsid w:val="006F1359"/>
    <w:rsid w:val="006F4569"/>
    <w:rsid w:val="006F656A"/>
    <w:rsid w:val="007160DA"/>
    <w:rsid w:val="0072020A"/>
    <w:rsid w:val="0072319F"/>
    <w:rsid w:val="0073585D"/>
    <w:rsid w:val="00747BB4"/>
    <w:rsid w:val="00752903"/>
    <w:rsid w:val="00752B51"/>
    <w:rsid w:val="00754680"/>
    <w:rsid w:val="0075676E"/>
    <w:rsid w:val="00784D72"/>
    <w:rsid w:val="007978A9"/>
    <w:rsid w:val="007C179D"/>
    <w:rsid w:val="007C3D5D"/>
    <w:rsid w:val="007D78FE"/>
    <w:rsid w:val="008066F1"/>
    <w:rsid w:val="008151E5"/>
    <w:rsid w:val="00823FC9"/>
    <w:rsid w:val="00831434"/>
    <w:rsid w:val="0083390A"/>
    <w:rsid w:val="008355B3"/>
    <w:rsid w:val="00837E9E"/>
    <w:rsid w:val="00840E08"/>
    <w:rsid w:val="008718BF"/>
    <w:rsid w:val="0087651B"/>
    <w:rsid w:val="008A4431"/>
    <w:rsid w:val="008B05AD"/>
    <w:rsid w:val="008D1955"/>
    <w:rsid w:val="008E4581"/>
    <w:rsid w:val="00900BC6"/>
    <w:rsid w:val="00917825"/>
    <w:rsid w:val="00951361"/>
    <w:rsid w:val="00952C79"/>
    <w:rsid w:val="009632CE"/>
    <w:rsid w:val="00970E8A"/>
    <w:rsid w:val="00983DE4"/>
    <w:rsid w:val="009A3E44"/>
    <w:rsid w:val="009B134D"/>
    <w:rsid w:val="009C43C5"/>
    <w:rsid w:val="009D048B"/>
    <w:rsid w:val="009E176B"/>
    <w:rsid w:val="00A00962"/>
    <w:rsid w:val="00A0625F"/>
    <w:rsid w:val="00A139D8"/>
    <w:rsid w:val="00A3016F"/>
    <w:rsid w:val="00A35071"/>
    <w:rsid w:val="00A35D30"/>
    <w:rsid w:val="00A360F3"/>
    <w:rsid w:val="00A424F6"/>
    <w:rsid w:val="00A536D0"/>
    <w:rsid w:val="00A669E8"/>
    <w:rsid w:val="00A72A3E"/>
    <w:rsid w:val="00A7682D"/>
    <w:rsid w:val="00A76B8F"/>
    <w:rsid w:val="00A857C8"/>
    <w:rsid w:val="00AA1960"/>
    <w:rsid w:val="00AC1FF0"/>
    <w:rsid w:val="00AF483A"/>
    <w:rsid w:val="00B00851"/>
    <w:rsid w:val="00B026E7"/>
    <w:rsid w:val="00B27F58"/>
    <w:rsid w:val="00B408F0"/>
    <w:rsid w:val="00B410B2"/>
    <w:rsid w:val="00B5266B"/>
    <w:rsid w:val="00B85BAC"/>
    <w:rsid w:val="00B92BD0"/>
    <w:rsid w:val="00B9469E"/>
    <w:rsid w:val="00B95065"/>
    <w:rsid w:val="00BA7FF5"/>
    <w:rsid w:val="00BB1754"/>
    <w:rsid w:val="00BB36A4"/>
    <w:rsid w:val="00BD3B8D"/>
    <w:rsid w:val="00BD47FE"/>
    <w:rsid w:val="00C02446"/>
    <w:rsid w:val="00C03AEA"/>
    <w:rsid w:val="00C2063A"/>
    <w:rsid w:val="00C21D05"/>
    <w:rsid w:val="00C302EA"/>
    <w:rsid w:val="00C37F87"/>
    <w:rsid w:val="00C54517"/>
    <w:rsid w:val="00C60AEB"/>
    <w:rsid w:val="00C87B36"/>
    <w:rsid w:val="00C91774"/>
    <w:rsid w:val="00CD68AB"/>
    <w:rsid w:val="00CE117E"/>
    <w:rsid w:val="00CE30E9"/>
    <w:rsid w:val="00CE6228"/>
    <w:rsid w:val="00CF73FE"/>
    <w:rsid w:val="00D014CA"/>
    <w:rsid w:val="00D043AD"/>
    <w:rsid w:val="00D11FEB"/>
    <w:rsid w:val="00D30D35"/>
    <w:rsid w:val="00D43405"/>
    <w:rsid w:val="00D45BF9"/>
    <w:rsid w:val="00D66300"/>
    <w:rsid w:val="00D7686D"/>
    <w:rsid w:val="00D84753"/>
    <w:rsid w:val="00D84F05"/>
    <w:rsid w:val="00D93588"/>
    <w:rsid w:val="00DA28E8"/>
    <w:rsid w:val="00DA4417"/>
    <w:rsid w:val="00DC1C90"/>
    <w:rsid w:val="00DC4653"/>
    <w:rsid w:val="00E072A9"/>
    <w:rsid w:val="00E23649"/>
    <w:rsid w:val="00E27CD9"/>
    <w:rsid w:val="00E85434"/>
    <w:rsid w:val="00E9074A"/>
    <w:rsid w:val="00E9086B"/>
    <w:rsid w:val="00EA12F9"/>
    <w:rsid w:val="00EC53A2"/>
    <w:rsid w:val="00ED034A"/>
    <w:rsid w:val="00ED1716"/>
    <w:rsid w:val="00ED7B5B"/>
    <w:rsid w:val="00EE0A15"/>
    <w:rsid w:val="00EE5F2C"/>
    <w:rsid w:val="00EF45B7"/>
    <w:rsid w:val="00F11C68"/>
    <w:rsid w:val="00F146E1"/>
    <w:rsid w:val="00F2039B"/>
    <w:rsid w:val="00F30596"/>
    <w:rsid w:val="00F5400F"/>
    <w:rsid w:val="00F549B4"/>
    <w:rsid w:val="00F60F98"/>
    <w:rsid w:val="00F63B68"/>
    <w:rsid w:val="00F7738D"/>
    <w:rsid w:val="00F842E4"/>
    <w:rsid w:val="00F92BE9"/>
    <w:rsid w:val="00F931FE"/>
    <w:rsid w:val="00FA23B8"/>
    <w:rsid w:val="00FA6BBF"/>
    <w:rsid w:val="00FB455B"/>
    <w:rsid w:val="00FE02C8"/>
    <w:rsid w:val="00FE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F8C01"/>
  <w15:docId w15:val="{14CAD0C9-ACE8-414B-9BA6-2895775A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3B8A"/>
    <w:rPr>
      <w:sz w:val="24"/>
      <w:szCs w:val="24"/>
    </w:rPr>
  </w:style>
  <w:style w:type="paragraph" w:styleId="1">
    <w:name w:val="heading 1"/>
    <w:basedOn w:val="a"/>
    <w:next w:val="a"/>
    <w:qFormat/>
    <w:rsid w:val="000A3B8A"/>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A3B8A"/>
    <w:rPr>
      <w:rFonts w:ascii="Verdana" w:hAnsi="Verdana" w:cs="Verdana"/>
      <w:sz w:val="20"/>
      <w:szCs w:val="20"/>
      <w:lang w:val="en-US" w:eastAsia="en-US"/>
    </w:rPr>
  </w:style>
  <w:style w:type="character" w:customStyle="1" w:styleId="a4">
    <w:name w:val="Гипертекстовая ссылка"/>
    <w:basedOn w:val="a0"/>
    <w:rsid w:val="000A3B8A"/>
    <w:rPr>
      <w:color w:val="008000"/>
    </w:rPr>
  </w:style>
  <w:style w:type="paragraph" w:customStyle="1" w:styleId="a5">
    <w:name w:val="Нормальный (таблица)"/>
    <w:basedOn w:val="a"/>
    <w:next w:val="a"/>
    <w:uiPriority w:val="99"/>
    <w:rsid w:val="00D014CA"/>
    <w:pPr>
      <w:widowControl w:val="0"/>
      <w:autoSpaceDE w:val="0"/>
      <w:autoSpaceDN w:val="0"/>
      <w:adjustRightInd w:val="0"/>
      <w:jc w:val="both"/>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055;&#1054;&#1057;&#1058;&#1040;&#1053;&#1054;&#1042;&#1051;&#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862B-3B59-435D-95E1-75279F58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302</TotalTime>
  <Pages>8</Pages>
  <Words>2259</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15111</CharactersWithSpaces>
  <SharedDoc>false</SharedDoc>
  <HLinks>
    <vt:vector size="12" baseType="variant">
      <vt:variant>
        <vt:i4>5439505</vt:i4>
      </vt:variant>
      <vt:variant>
        <vt:i4>3</vt:i4>
      </vt:variant>
      <vt:variant>
        <vt:i4>0</vt:i4>
      </vt:variant>
      <vt:variant>
        <vt:i4>5</vt:i4>
      </vt:variant>
      <vt:variant>
        <vt:lpwstr>garantf1://8817585.0/</vt:lpwstr>
      </vt:variant>
      <vt:variant>
        <vt:lpwstr/>
      </vt:variant>
      <vt:variant>
        <vt:i4>5242909</vt:i4>
      </vt:variant>
      <vt:variant>
        <vt:i4>0</vt:i4>
      </vt:variant>
      <vt:variant>
        <vt:i4>0</vt:i4>
      </vt:variant>
      <vt:variant>
        <vt:i4>5</vt:i4>
      </vt:variant>
      <vt:variant>
        <vt:lpwstr>garantf1://8877045.0/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Galy Krasnikova</cp:lastModifiedBy>
  <cp:revision>80</cp:revision>
  <cp:lastPrinted>2024-04-15T07:12:00Z</cp:lastPrinted>
  <dcterms:created xsi:type="dcterms:W3CDTF">2021-11-23T07:37:00Z</dcterms:created>
  <dcterms:modified xsi:type="dcterms:W3CDTF">2024-04-19T08:11:00Z</dcterms:modified>
</cp:coreProperties>
</file>