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proofErr w:type="spellStart"/>
      <w:r w:rsidRPr="002C4CB7">
        <w:rPr>
          <w:b/>
          <w:i/>
          <w:sz w:val="44"/>
          <w:szCs w:val="44"/>
          <w:u w:val="single"/>
        </w:rPr>
        <w:t>Инсарского</w:t>
      </w:r>
      <w:proofErr w:type="spellEnd"/>
      <w:r w:rsidRPr="002C4CB7">
        <w:rPr>
          <w:b/>
          <w:i/>
          <w:sz w:val="44"/>
          <w:szCs w:val="44"/>
          <w:u w:val="single"/>
        </w:rPr>
        <w:t xml:space="preserve"> муниципального района</w:t>
      </w:r>
    </w:p>
    <w:p w:rsidR="005965C7" w:rsidRPr="002C4CB7" w:rsidRDefault="005965C7" w:rsidP="005965C7">
      <w:pPr>
        <w:ind w:left="-360"/>
        <w:jc w:val="center"/>
        <w:rPr>
          <w:b/>
          <w:i/>
          <w:sz w:val="20"/>
          <w:szCs w:val="20"/>
          <w:u w:val="single"/>
        </w:rPr>
      </w:pPr>
    </w:p>
    <w:p w:rsidR="005965C7" w:rsidRPr="001E0EE0" w:rsidRDefault="003F3375" w:rsidP="005965C7">
      <w:pPr>
        <w:ind w:left="-360"/>
        <w:jc w:val="center"/>
        <w:rPr>
          <w:b/>
        </w:rPr>
      </w:pPr>
      <w:r>
        <w:rPr>
          <w:b/>
        </w:rPr>
        <w:t>Среда</w:t>
      </w:r>
      <w:r w:rsidR="00E456B1">
        <w:rPr>
          <w:b/>
        </w:rPr>
        <w:t>,</w:t>
      </w:r>
      <w:r w:rsidR="0071264B" w:rsidRPr="002C4CB7">
        <w:rPr>
          <w:b/>
        </w:rPr>
        <w:t xml:space="preserve"> </w:t>
      </w:r>
      <w:r>
        <w:rPr>
          <w:b/>
        </w:rPr>
        <w:t>18 сентября</w:t>
      </w:r>
      <w:r w:rsidR="00DE5944">
        <w:rPr>
          <w:b/>
        </w:rPr>
        <w:t xml:space="preserve"> </w:t>
      </w:r>
      <w:r w:rsidR="00E456B1">
        <w:rPr>
          <w:b/>
        </w:rPr>
        <w:t>2024</w:t>
      </w:r>
      <w:r w:rsidR="005965C7" w:rsidRPr="002C4CB7">
        <w:rPr>
          <w:b/>
        </w:rPr>
        <w:t xml:space="preserve"> года № </w:t>
      </w:r>
      <w:r w:rsidR="001979B7">
        <w:rPr>
          <w:b/>
        </w:rPr>
        <w:t>13</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C40892" w:rsidRDefault="003B221B" w:rsidP="001979B7">
            <w:pPr>
              <w:pStyle w:val="a6"/>
              <w:numPr>
                <w:ilvl w:val="0"/>
                <w:numId w:val="1"/>
              </w:numPr>
              <w:jc w:val="both"/>
            </w:pPr>
            <w:r>
              <w:t>Постановление</w:t>
            </w:r>
            <w:r w:rsidR="000225F5">
              <w:t xml:space="preserve"> </w:t>
            </w:r>
            <w:r w:rsidR="0015472F" w:rsidRPr="002C4CB7">
              <w:t xml:space="preserve"> администрации </w:t>
            </w:r>
            <w:proofErr w:type="spellStart"/>
            <w:r w:rsidR="0015472F" w:rsidRPr="002C4CB7">
              <w:t>Инсарск</w:t>
            </w:r>
            <w:r w:rsidR="00000E40" w:rsidRPr="002C4CB7">
              <w:t>ого</w:t>
            </w:r>
            <w:proofErr w:type="spellEnd"/>
            <w:r w:rsidR="00000E40" w:rsidRPr="002C4CB7">
              <w:t xml:space="preserve"> муниципально</w:t>
            </w:r>
            <w:r w:rsidR="009E2708">
              <w:t xml:space="preserve">го района </w:t>
            </w:r>
            <w:r w:rsidR="005E0B5F" w:rsidRPr="002C4CB7">
              <w:t xml:space="preserve">от </w:t>
            </w:r>
            <w:r w:rsidR="00A66DA7">
              <w:t xml:space="preserve"> </w:t>
            </w:r>
            <w:r w:rsidR="001979B7">
              <w:t>02.09</w:t>
            </w:r>
            <w:r w:rsidR="004C7435">
              <w:t xml:space="preserve">.2024г. </w:t>
            </w:r>
            <w:r w:rsidR="00606143" w:rsidRPr="002C4CB7">
              <w:t>№</w:t>
            </w:r>
            <w:r w:rsidR="00A77DD9" w:rsidRPr="002C4CB7">
              <w:t xml:space="preserve"> </w:t>
            </w:r>
            <w:r w:rsidR="001979B7">
              <w:t xml:space="preserve">281 </w:t>
            </w:r>
            <w:r w:rsidR="003569CC" w:rsidRPr="0038413E">
              <w:t>«</w:t>
            </w:r>
            <w:r w:rsidR="001979B7" w:rsidRPr="001979B7">
              <w:t xml:space="preserve">О внесении изменений в постановление администрации </w:t>
            </w:r>
            <w:proofErr w:type="spellStart"/>
            <w:r w:rsidR="001979B7" w:rsidRPr="001979B7">
              <w:t>Инсарского</w:t>
            </w:r>
            <w:proofErr w:type="spellEnd"/>
            <w:r w:rsidR="001979B7" w:rsidRPr="001979B7">
              <w:t xml:space="preserve"> муниципального района Республики Мордовия от 28 мая 2024 года № 185 «О порядке рассмотрения вопросов обороны и мобилизационной подготовке в </w:t>
            </w:r>
            <w:proofErr w:type="spellStart"/>
            <w:r w:rsidR="001979B7" w:rsidRPr="001979B7">
              <w:t>Инсарском</w:t>
            </w:r>
            <w:proofErr w:type="spellEnd"/>
            <w:r w:rsidR="001979B7" w:rsidRPr="001979B7">
              <w:t xml:space="preserve"> муниципальном районе, создании и утверждении состава суженного заседания»</w:t>
            </w:r>
            <w:r w:rsidR="001979B7">
              <w:t>;</w:t>
            </w:r>
          </w:p>
          <w:p w:rsidR="001979B7" w:rsidRDefault="001979B7" w:rsidP="001979B7">
            <w:pPr>
              <w:pStyle w:val="a6"/>
              <w:numPr>
                <w:ilvl w:val="0"/>
                <w:numId w:val="1"/>
              </w:numPr>
              <w:jc w:val="both"/>
            </w:pPr>
            <w:r w:rsidRPr="001979B7">
              <w:t xml:space="preserve">Постановление  администрации </w:t>
            </w:r>
            <w:proofErr w:type="spellStart"/>
            <w:r w:rsidRPr="001979B7">
              <w:t>Инсарского</w:t>
            </w:r>
            <w:proofErr w:type="spellEnd"/>
            <w:r w:rsidRPr="001979B7">
              <w:t xml:space="preserve"> муниципального района от  02.09.2024г.</w:t>
            </w:r>
          </w:p>
          <w:p w:rsidR="001979B7" w:rsidRDefault="001979B7" w:rsidP="0053044E">
            <w:pPr>
              <w:pStyle w:val="a6"/>
              <w:ind w:left="1070"/>
              <w:jc w:val="both"/>
            </w:pPr>
            <w:proofErr w:type="gramStart"/>
            <w:r>
              <w:t xml:space="preserve">№ </w:t>
            </w:r>
            <w:r w:rsidR="004722C4">
              <w:t xml:space="preserve"> </w:t>
            </w:r>
            <w:r>
              <w:t>284 «</w:t>
            </w:r>
            <w:r w:rsidRPr="001979B7">
              <w:t xml:space="preserve">Об установлении стоимости </w:t>
            </w:r>
            <w:r>
              <w:t xml:space="preserve"> </w:t>
            </w:r>
            <w:r w:rsidRPr="001979B7">
              <w:t xml:space="preserve">питания обучающихся в общеобразовательных организациях </w:t>
            </w:r>
            <w:proofErr w:type="spellStart"/>
            <w:r w:rsidRPr="001979B7">
              <w:t>Инсарского</w:t>
            </w:r>
            <w:proofErr w:type="spellEnd"/>
            <w:r w:rsidRPr="001979B7">
              <w:t xml:space="preserve"> муниципального района Республики Мордовия</w:t>
            </w:r>
            <w:r>
              <w:t>»;</w:t>
            </w:r>
            <w:proofErr w:type="gramEnd"/>
          </w:p>
          <w:p w:rsidR="004722C4" w:rsidRDefault="004722C4" w:rsidP="004722C4">
            <w:pPr>
              <w:pStyle w:val="a6"/>
              <w:numPr>
                <w:ilvl w:val="0"/>
                <w:numId w:val="1"/>
              </w:numPr>
              <w:jc w:val="both"/>
            </w:pPr>
            <w:r w:rsidRPr="004722C4">
              <w:t xml:space="preserve">Постановление  администрации </w:t>
            </w:r>
            <w:proofErr w:type="spellStart"/>
            <w:r w:rsidRPr="004722C4">
              <w:t>Инсарского</w:t>
            </w:r>
            <w:proofErr w:type="spellEnd"/>
            <w:r w:rsidRPr="004722C4">
              <w:t xml:space="preserve"> муниципального района от</w:t>
            </w:r>
            <w:r>
              <w:t xml:space="preserve"> 06.09.2024 г. № 290 «</w:t>
            </w:r>
            <w:r w:rsidRPr="004722C4">
              <w:t xml:space="preserve">О проведении конкурсного отбора претендентов, выдвигаемых на присуждение премии главы </w:t>
            </w:r>
            <w:proofErr w:type="spellStart"/>
            <w:r w:rsidRPr="004722C4">
              <w:t>Инсарского</w:t>
            </w:r>
            <w:proofErr w:type="spellEnd"/>
            <w:r w:rsidRPr="004722C4">
              <w:t xml:space="preserve"> муниципального района в области образования</w:t>
            </w:r>
            <w:r>
              <w:t>»;</w:t>
            </w:r>
          </w:p>
          <w:p w:rsidR="004722C4" w:rsidRDefault="004722C4" w:rsidP="004722C4">
            <w:pPr>
              <w:pStyle w:val="a6"/>
              <w:numPr>
                <w:ilvl w:val="0"/>
                <w:numId w:val="1"/>
              </w:numPr>
              <w:jc w:val="both"/>
            </w:pPr>
            <w:r w:rsidRPr="004722C4">
              <w:t xml:space="preserve">Постановление  администрации </w:t>
            </w:r>
            <w:proofErr w:type="spellStart"/>
            <w:r w:rsidRPr="004722C4">
              <w:t>Инсарского</w:t>
            </w:r>
            <w:proofErr w:type="spellEnd"/>
            <w:r w:rsidRPr="004722C4">
              <w:t xml:space="preserve"> муниципального района от 06.09.2024 г.</w:t>
            </w:r>
          </w:p>
          <w:p w:rsidR="004722C4" w:rsidRDefault="004722C4" w:rsidP="004722C4">
            <w:pPr>
              <w:pStyle w:val="a6"/>
              <w:ind w:left="1070"/>
              <w:jc w:val="both"/>
            </w:pPr>
            <w:r>
              <w:t>№ 291 «</w:t>
            </w:r>
            <w:r w:rsidRPr="004722C4">
              <w:t xml:space="preserve">О внесении изменений в постановление администрации </w:t>
            </w:r>
            <w:proofErr w:type="spellStart"/>
            <w:r w:rsidRPr="004722C4">
              <w:t>Инсарского</w:t>
            </w:r>
            <w:proofErr w:type="spellEnd"/>
            <w:r w:rsidRPr="004722C4">
              <w:t xml:space="preserve"> муниципального района от 16.09.2022 г. №316 «Об утверждении муниципальной программы «Развитие муниципальной службы в </w:t>
            </w:r>
            <w:proofErr w:type="spellStart"/>
            <w:r w:rsidRPr="004722C4">
              <w:t>Инсарском</w:t>
            </w:r>
            <w:proofErr w:type="spellEnd"/>
            <w:r w:rsidRPr="004722C4">
              <w:t xml:space="preserve"> муниципальном районе Республики Мордовия»</w:t>
            </w:r>
            <w:r>
              <w:t>;</w:t>
            </w:r>
          </w:p>
          <w:p w:rsidR="004722C4" w:rsidRPr="00350DFE" w:rsidRDefault="004722C4" w:rsidP="004722C4">
            <w:pPr>
              <w:pStyle w:val="a6"/>
              <w:numPr>
                <w:ilvl w:val="0"/>
                <w:numId w:val="1"/>
              </w:numPr>
              <w:jc w:val="both"/>
            </w:pPr>
            <w:r w:rsidRPr="004722C4">
              <w:t xml:space="preserve">Постановление  администрации </w:t>
            </w:r>
            <w:proofErr w:type="spellStart"/>
            <w:r w:rsidRPr="004722C4">
              <w:t>Инсарского</w:t>
            </w:r>
            <w:proofErr w:type="spellEnd"/>
            <w:r w:rsidRPr="004722C4">
              <w:t xml:space="preserve"> муниципального района от</w:t>
            </w:r>
            <w:r>
              <w:t xml:space="preserve"> 17.09.2024 г. № 292 «</w:t>
            </w:r>
            <w:r w:rsidRPr="004722C4">
              <w:t xml:space="preserve">О внесении изменений в постановление администрации </w:t>
            </w:r>
            <w:proofErr w:type="spellStart"/>
            <w:r w:rsidRPr="004722C4">
              <w:t>Инсарского</w:t>
            </w:r>
            <w:proofErr w:type="spellEnd"/>
            <w:r w:rsidRPr="004722C4">
              <w:t xml:space="preserve"> муниципального района от 13.05.2024 г. №162 «О мероприятиях по поэтапному повышению </w:t>
            </w:r>
            <w:proofErr w:type="gramStart"/>
            <w:r w:rsidRPr="004722C4">
              <w:t>оплаты труда отдельных категорий работников муниципальных учреждений</w:t>
            </w:r>
            <w:proofErr w:type="gramEnd"/>
            <w:r w:rsidRPr="004722C4">
              <w:t xml:space="preserve"> </w:t>
            </w:r>
            <w:proofErr w:type="spellStart"/>
            <w:r w:rsidRPr="004722C4">
              <w:t>Инсарского</w:t>
            </w:r>
            <w:proofErr w:type="spellEnd"/>
            <w:r w:rsidRPr="004722C4">
              <w:t xml:space="preserve"> муниципального района»</w:t>
            </w:r>
            <w:r>
              <w:t>;</w:t>
            </w:r>
          </w:p>
          <w:p w:rsidR="00350DFE" w:rsidRPr="00350DFE" w:rsidRDefault="00350DFE" w:rsidP="004722C4">
            <w:pPr>
              <w:pStyle w:val="a6"/>
              <w:numPr>
                <w:ilvl w:val="0"/>
                <w:numId w:val="1"/>
              </w:numPr>
              <w:jc w:val="both"/>
            </w:pPr>
            <w:r w:rsidRPr="004722C4">
              <w:t xml:space="preserve">Постановление  администрации </w:t>
            </w:r>
            <w:proofErr w:type="spellStart"/>
            <w:r w:rsidRPr="004722C4">
              <w:t>Инсарского</w:t>
            </w:r>
            <w:proofErr w:type="spellEnd"/>
            <w:r w:rsidRPr="004722C4">
              <w:t xml:space="preserve"> муниципального района от</w:t>
            </w:r>
            <w:r>
              <w:t xml:space="preserve"> 17.09.2024 г.</w:t>
            </w:r>
          </w:p>
          <w:p w:rsidR="00350DFE" w:rsidRPr="00350DFE" w:rsidRDefault="00350DFE" w:rsidP="00350DFE">
            <w:pPr>
              <w:pStyle w:val="a6"/>
              <w:ind w:left="1070"/>
              <w:jc w:val="both"/>
            </w:pPr>
            <w:r>
              <w:t>№ 293 «</w:t>
            </w:r>
            <w:r w:rsidRPr="00350DFE">
              <w:t xml:space="preserve">О внесении изменений в постановление администрации </w:t>
            </w:r>
            <w:proofErr w:type="spellStart"/>
            <w:r w:rsidRPr="00350DFE">
              <w:t>Инсарского</w:t>
            </w:r>
            <w:proofErr w:type="spellEnd"/>
            <w:r w:rsidRPr="00350DFE">
              <w:t xml:space="preserve"> муниципального района от 27 декабря 2023 года № 504 «</w:t>
            </w:r>
            <w:r w:rsidRPr="00350DFE">
              <w:rPr>
                <w:rFonts w:cs="Times New Roman CYR"/>
              </w:rPr>
              <w:t xml:space="preserve">Об утверждении регулируемых тарифов на перевозки пассажиров и багажа автомобильным транспортом по межмуниципальным маршрутам регулярных перевозок на территории </w:t>
            </w:r>
            <w:proofErr w:type="spellStart"/>
            <w:r w:rsidRPr="00350DFE">
              <w:rPr>
                <w:rFonts w:cs="Times New Roman CYR"/>
              </w:rPr>
              <w:t>Инсарского</w:t>
            </w:r>
            <w:proofErr w:type="spellEnd"/>
            <w:r w:rsidRPr="00350DFE">
              <w:rPr>
                <w:rFonts w:cs="Times New Roman CYR"/>
              </w:rPr>
              <w:t xml:space="preserve"> муниципального района на 2024 – 2025 годы»</w:t>
            </w:r>
            <w:r>
              <w:rPr>
                <w:rFonts w:cs="Times New Roman CYR"/>
              </w:rPr>
              <w:t>;</w:t>
            </w:r>
          </w:p>
          <w:p w:rsidR="004722C4" w:rsidRDefault="00AF4535" w:rsidP="00AF4535">
            <w:pPr>
              <w:pStyle w:val="a6"/>
              <w:numPr>
                <w:ilvl w:val="0"/>
                <w:numId w:val="1"/>
              </w:numPr>
              <w:jc w:val="both"/>
            </w:pPr>
            <w:r w:rsidRPr="00AF4535">
              <w:t xml:space="preserve">Постановление  администрации </w:t>
            </w:r>
            <w:proofErr w:type="spellStart"/>
            <w:r w:rsidRPr="00AF4535">
              <w:t>Инсарского</w:t>
            </w:r>
            <w:proofErr w:type="spellEnd"/>
            <w:r w:rsidRPr="00AF4535">
              <w:t xml:space="preserve"> муниципального района от</w:t>
            </w:r>
            <w:r>
              <w:t xml:space="preserve"> 18.09.2024 г. № 294 «</w:t>
            </w:r>
            <w:r w:rsidRPr="00AF4535">
              <w:t xml:space="preserve">О внесении изменений в постановление администрации </w:t>
            </w:r>
            <w:proofErr w:type="spellStart"/>
            <w:r w:rsidRPr="00AF4535">
              <w:t>Инсарского</w:t>
            </w:r>
            <w:proofErr w:type="spellEnd"/>
            <w:r w:rsidRPr="00AF4535">
              <w:t xml:space="preserve"> муниципального района от 25.01.2024 г. №21 «О предоставлении субсидии на обеспечение выплат ежемесячного денежного вознаграждения за классное руководство в 2024 году»</w:t>
            </w:r>
            <w:r>
              <w:t>;</w:t>
            </w:r>
          </w:p>
          <w:p w:rsidR="00AF4535" w:rsidRDefault="00AF4535" w:rsidP="00AF4535">
            <w:pPr>
              <w:pStyle w:val="a6"/>
              <w:numPr>
                <w:ilvl w:val="0"/>
                <w:numId w:val="1"/>
              </w:numPr>
              <w:jc w:val="both"/>
            </w:pPr>
            <w:r>
              <w:t xml:space="preserve">Постановление главы </w:t>
            </w:r>
            <w:proofErr w:type="spellStart"/>
            <w:r>
              <w:t>Инсарского</w:t>
            </w:r>
            <w:proofErr w:type="spellEnd"/>
            <w:r>
              <w:t xml:space="preserve"> муниципального района от 18.09.2024 г. № 13 «</w:t>
            </w:r>
            <w:r w:rsidRPr="00AF4535">
              <w:t>О проведении публичных слушаний</w:t>
            </w:r>
            <w:r w:rsidR="003F3375">
              <w:t>».</w:t>
            </w:r>
          </w:p>
          <w:p w:rsidR="005C666A" w:rsidRDefault="005C666A" w:rsidP="003F3375">
            <w:pPr>
              <w:pStyle w:val="a6"/>
              <w:ind w:left="1070"/>
              <w:jc w:val="both"/>
            </w:pPr>
          </w:p>
          <w:p w:rsidR="004722C4" w:rsidRDefault="004722C4" w:rsidP="004722C4">
            <w:pPr>
              <w:pStyle w:val="a6"/>
              <w:ind w:left="1070"/>
              <w:jc w:val="both"/>
            </w:pPr>
          </w:p>
          <w:p w:rsidR="00F05FE1" w:rsidRDefault="00F05FE1" w:rsidP="001979B7">
            <w:pPr>
              <w:pStyle w:val="a6"/>
              <w:ind w:left="1070"/>
              <w:jc w:val="both"/>
            </w:pPr>
          </w:p>
          <w:p w:rsidR="007247B5" w:rsidRDefault="00375F50" w:rsidP="00781943">
            <w:pPr>
              <w:pStyle w:val="a6"/>
              <w:ind w:left="1070"/>
              <w:jc w:val="both"/>
            </w:pPr>
            <w:r>
              <w:t xml:space="preserve"> </w:t>
            </w:r>
            <w:r w:rsidR="007247B5">
              <w:t xml:space="preserve">   </w:t>
            </w:r>
          </w:p>
          <w:p w:rsidR="00B51069" w:rsidRPr="0061731C" w:rsidRDefault="00B51069" w:rsidP="00B51069">
            <w:pPr>
              <w:ind w:left="710"/>
              <w:jc w:val="both"/>
            </w:pPr>
          </w:p>
          <w:p w:rsidR="00380FE9" w:rsidRPr="00530884" w:rsidRDefault="003B559B" w:rsidP="00CA3D62">
            <w:pPr>
              <w:jc w:val="both"/>
              <w:rPr>
                <w:rFonts w:cs="Times New Roman CYR"/>
              </w:rPr>
            </w:pPr>
            <w:r>
              <w:rPr>
                <w:rFonts w:cs="Times New Roman CYR"/>
              </w:rPr>
              <w:t xml:space="preserve">   </w:t>
            </w:r>
            <w:r w:rsidR="00250DB7">
              <w:rPr>
                <w:rFonts w:cs="Times New Roman CYR"/>
              </w:rPr>
              <w:t xml:space="preserve">                 </w:t>
            </w:r>
            <w:r w:rsidR="00350DFE">
              <w:rPr>
                <w:rFonts w:cs="Times New Roman CYR"/>
              </w:rPr>
              <w:t xml:space="preserve">                     </w:t>
            </w:r>
            <w:r w:rsidR="006F177E" w:rsidRPr="00DE5944">
              <w:rPr>
                <w:rFonts w:cs="Times New Roman CYR"/>
              </w:rPr>
              <w:t xml:space="preserve">                            </w:t>
            </w:r>
            <w:r w:rsidR="001979B7">
              <w:rPr>
                <w:rFonts w:cs="Times New Roman CYR"/>
              </w:rPr>
              <w:t xml:space="preserve">     </w:t>
            </w:r>
            <w:r w:rsidR="006F177E" w:rsidRPr="00DE5944">
              <w:rPr>
                <w:rFonts w:cs="Times New Roman CYR"/>
              </w:rPr>
              <w:t xml:space="preserve">                                                                                                                                                           </w:t>
            </w:r>
            <w:r w:rsidR="00DE5944" w:rsidRPr="00DE5944">
              <w:rPr>
                <w:rFonts w:cs="Times New Roman CYR"/>
              </w:rPr>
              <w:t xml:space="preserve">                        </w:t>
            </w:r>
            <w:r w:rsidR="006F177E" w:rsidRPr="00DE5944">
              <w:rPr>
                <w:rFonts w:cs="Times New Roman CYR"/>
              </w:rPr>
              <w:t xml:space="preserve">                                                                                                                                                                                                                                            </w:t>
            </w:r>
            <w:r w:rsidR="00781943">
              <w:rPr>
                <w:rFonts w:cs="Times New Roman CYR"/>
              </w:rPr>
              <w:t xml:space="preserve">               </w:t>
            </w:r>
          </w:p>
        </w:tc>
      </w:tr>
    </w:tbl>
    <w:p w:rsidR="005C666A" w:rsidRDefault="005C666A" w:rsidP="008320C9">
      <w:pPr>
        <w:rPr>
          <w:b/>
        </w:rPr>
      </w:pPr>
    </w:p>
    <w:p w:rsidR="005C666A" w:rsidRPr="005C666A" w:rsidRDefault="005C666A" w:rsidP="005C666A">
      <w:pPr>
        <w:widowControl w:val="0"/>
        <w:jc w:val="center"/>
        <w:rPr>
          <w:lang w:bidi="ru-RU"/>
        </w:rPr>
      </w:pPr>
      <w:r w:rsidRPr="005C666A">
        <w:rPr>
          <w:b/>
          <w:bCs/>
          <w:lang w:bidi="ru-RU"/>
        </w:rPr>
        <w:lastRenderedPageBreak/>
        <w:t>АДМИНИСТРАЦИЯ</w:t>
      </w:r>
    </w:p>
    <w:p w:rsidR="005C666A" w:rsidRPr="005C666A" w:rsidRDefault="005C666A" w:rsidP="005C666A">
      <w:pPr>
        <w:widowControl w:val="0"/>
        <w:spacing w:after="300"/>
        <w:jc w:val="center"/>
        <w:rPr>
          <w:lang w:bidi="ru-RU"/>
        </w:rPr>
      </w:pPr>
      <w:r w:rsidRPr="005C666A">
        <w:rPr>
          <w:b/>
          <w:bCs/>
          <w:lang w:bidi="ru-RU"/>
        </w:rPr>
        <w:t>ИНСАРСКОГО МУНИЦИПАЛЬНОГО РАЙОНА</w:t>
      </w:r>
      <w:r w:rsidRPr="005C666A">
        <w:rPr>
          <w:b/>
          <w:bCs/>
          <w:lang w:bidi="ru-RU"/>
        </w:rPr>
        <w:br/>
        <w:t>РЕСПУБЛИКИ МОРДОВИЯ</w:t>
      </w:r>
    </w:p>
    <w:p w:rsidR="005C666A" w:rsidRPr="005C666A" w:rsidRDefault="005C666A" w:rsidP="005C666A">
      <w:pPr>
        <w:keepNext/>
        <w:keepLines/>
        <w:widowControl w:val="0"/>
        <w:spacing w:after="300"/>
        <w:jc w:val="center"/>
        <w:outlineLvl w:val="0"/>
        <w:rPr>
          <w:b/>
          <w:bCs/>
          <w:lang w:bidi="ru-RU"/>
        </w:rPr>
      </w:pPr>
      <w:bookmarkStart w:id="0" w:name="bookmark0"/>
      <w:bookmarkStart w:id="1" w:name="bookmark1"/>
      <w:r w:rsidRPr="005C666A">
        <w:rPr>
          <w:b/>
          <w:bCs/>
          <w:lang w:bidi="ru-RU"/>
        </w:rPr>
        <w:t>ПОСТАНОВЛЕНИЕ</w:t>
      </w:r>
      <w:bookmarkEnd w:id="0"/>
      <w:bookmarkEnd w:id="1"/>
    </w:p>
    <w:p w:rsidR="005C666A" w:rsidRPr="005C666A" w:rsidRDefault="005C666A" w:rsidP="005C666A">
      <w:pPr>
        <w:widowControl w:val="0"/>
        <w:spacing w:after="300"/>
        <w:jc w:val="center"/>
        <w:rPr>
          <w:lang w:bidi="ru-RU"/>
        </w:rPr>
      </w:pPr>
      <w:r w:rsidRPr="005C666A">
        <w:rPr>
          <w:lang w:bidi="ru-RU"/>
        </w:rPr>
        <w:t>г. Инсар</w:t>
      </w:r>
    </w:p>
    <w:p w:rsidR="005C666A" w:rsidRPr="005C666A" w:rsidRDefault="005C666A" w:rsidP="005C666A">
      <w:pPr>
        <w:widowControl w:val="0"/>
        <w:spacing w:after="300"/>
        <w:rPr>
          <w:lang w:bidi="ru-RU"/>
        </w:rPr>
      </w:pPr>
      <w:r w:rsidRPr="005C666A">
        <w:rPr>
          <w:lang w:bidi="ru-RU"/>
        </w:rPr>
        <w:t>от 2 сентября 2024 года</w:t>
      </w:r>
      <w:r w:rsidR="00111B15">
        <w:rPr>
          <w:lang w:bidi="ru-RU"/>
        </w:rPr>
        <w:t xml:space="preserve">                                                                                                                     № 281</w:t>
      </w:r>
    </w:p>
    <w:p w:rsidR="005C666A" w:rsidRPr="005C666A" w:rsidRDefault="005C666A" w:rsidP="005C666A">
      <w:pPr>
        <w:widowControl w:val="0"/>
        <w:rPr>
          <w:lang w:bidi="ru-RU"/>
        </w:rPr>
      </w:pPr>
      <w:r w:rsidRPr="005C666A">
        <w:rPr>
          <w:lang w:bidi="ru-RU"/>
        </w:rPr>
        <w:t xml:space="preserve">О внесении изменений в постановление </w:t>
      </w:r>
    </w:p>
    <w:p w:rsidR="005C666A" w:rsidRPr="005C666A" w:rsidRDefault="005C666A" w:rsidP="005C666A">
      <w:pPr>
        <w:widowControl w:val="0"/>
        <w:rPr>
          <w:lang w:bidi="ru-RU"/>
        </w:rPr>
      </w:pPr>
      <w:r w:rsidRPr="005C666A">
        <w:rPr>
          <w:lang w:bidi="ru-RU"/>
        </w:rPr>
        <w:t xml:space="preserve">администрации </w:t>
      </w:r>
      <w:proofErr w:type="spellStart"/>
      <w:r w:rsidRPr="005C666A">
        <w:rPr>
          <w:lang w:bidi="ru-RU"/>
        </w:rPr>
        <w:t>Инсарского</w:t>
      </w:r>
      <w:proofErr w:type="spellEnd"/>
      <w:r w:rsidRPr="005C666A">
        <w:rPr>
          <w:lang w:bidi="ru-RU"/>
        </w:rPr>
        <w:t xml:space="preserve">  </w:t>
      </w:r>
      <w:proofErr w:type="gramStart"/>
      <w:r w:rsidRPr="005C666A">
        <w:rPr>
          <w:lang w:bidi="ru-RU"/>
        </w:rPr>
        <w:t>муниципального</w:t>
      </w:r>
      <w:proofErr w:type="gramEnd"/>
      <w:r w:rsidRPr="005C666A">
        <w:rPr>
          <w:lang w:bidi="ru-RU"/>
        </w:rPr>
        <w:t xml:space="preserve"> </w:t>
      </w:r>
    </w:p>
    <w:p w:rsidR="005C666A" w:rsidRPr="005C666A" w:rsidRDefault="005C666A" w:rsidP="005C666A">
      <w:pPr>
        <w:widowControl w:val="0"/>
        <w:rPr>
          <w:lang w:bidi="ru-RU"/>
        </w:rPr>
      </w:pPr>
      <w:r w:rsidRPr="005C666A">
        <w:rPr>
          <w:lang w:bidi="ru-RU"/>
        </w:rPr>
        <w:t>района Республики Мордовия</w:t>
      </w:r>
    </w:p>
    <w:p w:rsidR="005C666A" w:rsidRPr="005C666A" w:rsidRDefault="005C666A" w:rsidP="005C666A">
      <w:pPr>
        <w:widowControl w:val="0"/>
        <w:spacing w:after="300"/>
        <w:rPr>
          <w:lang w:bidi="ru-RU"/>
        </w:rPr>
      </w:pPr>
      <w:r w:rsidRPr="005C666A">
        <w:rPr>
          <w:lang w:bidi="ru-RU"/>
        </w:rPr>
        <w:t>от 28 мая 2024 года № 185</w:t>
      </w:r>
    </w:p>
    <w:p w:rsidR="005C666A" w:rsidRPr="005C666A" w:rsidRDefault="005C666A" w:rsidP="005C666A">
      <w:pPr>
        <w:widowControl w:val="0"/>
        <w:ind w:firstLine="580"/>
        <w:jc w:val="both"/>
        <w:rPr>
          <w:lang w:bidi="ru-RU"/>
        </w:rPr>
      </w:pPr>
      <w:r w:rsidRPr="005C666A">
        <w:rPr>
          <w:lang w:bidi="ru-RU"/>
        </w:rPr>
        <w:t xml:space="preserve">В связи с кадровыми изменениями, на основании Устава </w:t>
      </w:r>
      <w:proofErr w:type="spellStart"/>
      <w:r w:rsidRPr="005C666A">
        <w:rPr>
          <w:lang w:bidi="ru-RU"/>
        </w:rPr>
        <w:t>Инсарского</w:t>
      </w:r>
      <w:proofErr w:type="spellEnd"/>
      <w:r w:rsidRPr="005C666A">
        <w:rPr>
          <w:lang w:bidi="ru-RU"/>
        </w:rPr>
        <w:t xml:space="preserve"> муниципального района Республики Мордовия, администрация </w:t>
      </w:r>
      <w:proofErr w:type="spellStart"/>
      <w:r w:rsidRPr="005C666A">
        <w:rPr>
          <w:lang w:bidi="ru-RU"/>
        </w:rPr>
        <w:t>Инсарского</w:t>
      </w:r>
      <w:proofErr w:type="spellEnd"/>
      <w:r w:rsidRPr="005C666A">
        <w:rPr>
          <w:lang w:bidi="ru-RU"/>
        </w:rPr>
        <w:t xml:space="preserve"> муниципального района Республики Мордовия</w:t>
      </w:r>
    </w:p>
    <w:p w:rsidR="005C666A" w:rsidRPr="005C666A" w:rsidRDefault="005C666A" w:rsidP="005C666A">
      <w:pPr>
        <w:widowControl w:val="0"/>
        <w:jc w:val="center"/>
        <w:rPr>
          <w:lang w:bidi="ru-RU"/>
        </w:rPr>
      </w:pPr>
      <w:r w:rsidRPr="005C666A">
        <w:rPr>
          <w:lang w:bidi="ru-RU"/>
        </w:rPr>
        <w:t>ПОСТАНОВЛЯЕТ:</w:t>
      </w:r>
    </w:p>
    <w:p w:rsidR="005C666A" w:rsidRPr="005C666A" w:rsidRDefault="005C666A" w:rsidP="00111B15">
      <w:pPr>
        <w:widowControl w:val="0"/>
        <w:numPr>
          <w:ilvl w:val="0"/>
          <w:numId w:val="35"/>
        </w:numPr>
        <w:tabs>
          <w:tab w:val="left" w:pos="810"/>
        </w:tabs>
        <w:ind w:firstLine="460"/>
        <w:jc w:val="both"/>
        <w:rPr>
          <w:lang w:bidi="ru-RU"/>
        </w:rPr>
      </w:pPr>
      <w:r w:rsidRPr="005C666A">
        <w:rPr>
          <w:lang w:bidi="ru-RU"/>
        </w:rPr>
        <w:t xml:space="preserve">Внести в постановление администрации </w:t>
      </w:r>
      <w:proofErr w:type="spellStart"/>
      <w:r w:rsidRPr="005C666A">
        <w:rPr>
          <w:lang w:bidi="ru-RU"/>
        </w:rPr>
        <w:t>Инсарского</w:t>
      </w:r>
      <w:proofErr w:type="spellEnd"/>
      <w:r w:rsidRPr="005C666A">
        <w:rPr>
          <w:lang w:bidi="ru-RU"/>
        </w:rPr>
        <w:t xml:space="preserve"> муниципального района Республики Мордовия от 28 мая 2024 года № 185 «О порядке рассмотрения вопросов обороны и мобилизационной подготовке в </w:t>
      </w:r>
      <w:proofErr w:type="spellStart"/>
      <w:r w:rsidRPr="005C666A">
        <w:rPr>
          <w:lang w:bidi="ru-RU"/>
        </w:rPr>
        <w:t>Инсарском</w:t>
      </w:r>
      <w:proofErr w:type="spellEnd"/>
      <w:r w:rsidRPr="005C666A">
        <w:rPr>
          <w:lang w:bidi="ru-RU"/>
        </w:rPr>
        <w:t xml:space="preserve"> муниципальном районе, создании и утверждении состава суженного заседания» следующие изменения:</w:t>
      </w:r>
    </w:p>
    <w:p w:rsidR="005C666A" w:rsidRPr="005C666A" w:rsidRDefault="005C666A" w:rsidP="00111B15">
      <w:pPr>
        <w:widowControl w:val="0"/>
        <w:ind w:firstLine="460"/>
        <w:jc w:val="both"/>
        <w:rPr>
          <w:lang w:bidi="ru-RU"/>
        </w:rPr>
      </w:pPr>
      <w:r w:rsidRPr="005C666A">
        <w:rPr>
          <w:lang w:bidi="ru-RU"/>
        </w:rPr>
        <w:t>приложение № 2 к постановлению изложить в новой редакции согласно приложению.</w:t>
      </w:r>
    </w:p>
    <w:p w:rsidR="005C666A" w:rsidRPr="005C666A" w:rsidRDefault="005C666A" w:rsidP="00111B15">
      <w:pPr>
        <w:widowControl w:val="0"/>
        <w:numPr>
          <w:ilvl w:val="0"/>
          <w:numId w:val="35"/>
        </w:numPr>
        <w:tabs>
          <w:tab w:val="left" w:pos="800"/>
        </w:tabs>
        <w:ind w:firstLine="460"/>
        <w:jc w:val="both"/>
        <w:rPr>
          <w:lang w:bidi="ru-RU"/>
        </w:rPr>
      </w:pPr>
      <w:proofErr w:type="gramStart"/>
      <w:r w:rsidRPr="005C666A">
        <w:rPr>
          <w:lang w:bidi="ru-RU"/>
        </w:rPr>
        <w:t>Контроль за</w:t>
      </w:r>
      <w:proofErr w:type="gramEnd"/>
      <w:r w:rsidRPr="005C666A">
        <w:rPr>
          <w:lang w:bidi="ru-RU"/>
        </w:rPr>
        <w:t xml:space="preserve"> исполнением настоящего постановления возложить на </w:t>
      </w:r>
      <w:proofErr w:type="spellStart"/>
      <w:r w:rsidRPr="005C666A">
        <w:rPr>
          <w:lang w:bidi="ru-RU"/>
        </w:rPr>
        <w:t>Акишина</w:t>
      </w:r>
      <w:proofErr w:type="spellEnd"/>
      <w:r w:rsidRPr="005C666A">
        <w:rPr>
          <w:lang w:bidi="ru-RU"/>
        </w:rPr>
        <w:t xml:space="preserve"> С.В. - заместителя главы - Руководителя аппарата администрации </w:t>
      </w:r>
      <w:proofErr w:type="spellStart"/>
      <w:r w:rsidRPr="005C666A">
        <w:rPr>
          <w:lang w:bidi="ru-RU"/>
        </w:rPr>
        <w:t>Инсарского</w:t>
      </w:r>
      <w:proofErr w:type="spellEnd"/>
      <w:r w:rsidRPr="005C666A">
        <w:rPr>
          <w:lang w:bidi="ru-RU"/>
        </w:rPr>
        <w:t xml:space="preserve"> муниципального района.</w:t>
      </w:r>
    </w:p>
    <w:p w:rsidR="005C666A" w:rsidRPr="005C666A" w:rsidRDefault="005C666A" w:rsidP="00111B15">
      <w:pPr>
        <w:widowControl w:val="0"/>
        <w:numPr>
          <w:ilvl w:val="0"/>
          <w:numId w:val="35"/>
        </w:numPr>
        <w:tabs>
          <w:tab w:val="left" w:pos="842"/>
        </w:tabs>
        <w:spacing w:after="100" w:line="254" w:lineRule="auto"/>
        <w:ind w:firstLine="460"/>
        <w:jc w:val="both"/>
        <w:rPr>
          <w:lang w:bidi="ru-RU"/>
        </w:rPr>
      </w:pPr>
      <w:r w:rsidRPr="005C666A">
        <w:rPr>
          <w:lang w:bidi="ru-RU"/>
        </w:rPr>
        <w:t>Настоящее постановление вступает в силу со дня его подписания.</w:t>
      </w:r>
    </w:p>
    <w:p w:rsidR="005C666A" w:rsidRPr="005C666A" w:rsidRDefault="005C666A" w:rsidP="005C666A">
      <w:pPr>
        <w:widowControl w:val="0"/>
        <w:tabs>
          <w:tab w:val="left" w:pos="842"/>
        </w:tabs>
        <w:spacing w:after="100" w:line="254" w:lineRule="auto"/>
        <w:rPr>
          <w:lang w:bidi="ru-RU"/>
        </w:rPr>
      </w:pPr>
    </w:p>
    <w:p w:rsidR="005C666A" w:rsidRPr="005C666A" w:rsidRDefault="005C666A" w:rsidP="005C666A">
      <w:r w:rsidRPr="005C666A">
        <w:t xml:space="preserve">Временно </w:t>
      </w:r>
      <w:proofErr w:type="gramStart"/>
      <w:r w:rsidRPr="005C666A">
        <w:t>исполняющий</w:t>
      </w:r>
      <w:proofErr w:type="gramEnd"/>
      <w:r w:rsidRPr="005C666A">
        <w:t xml:space="preserve"> полномочия</w:t>
      </w:r>
    </w:p>
    <w:p w:rsidR="005C666A" w:rsidRPr="005C666A" w:rsidRDefault="005C666A" w:rsidP="005C666A">
      <w:r w:rsidRPr="005C666A">
        <w:t xml:space="preserve">главы </w:t>
      </w:r>
      <w:proofErr w:type="spellStart"/>
      <w:r w:rsidRPr="005C666A">
        <w:t>Инсарского</w:t>
      </w:r>
      <w:proofErr w:type="spellEnd"/>
      <w:r w:rsidRPr="005C666A">
        <w:t xml:space="preserve"> муниципального района                                              </w:t>
      </w:r>
      <w:r>
        <w:t xml:space="preserve">                        </w:t>
      </w:r>
      <w:r w:rsidRPr="005C666A">
        <w:t xml:space="preserve">А.Г. </w:t>
      </w:r>
      <w:proofErr w:type="spellStart"/>
      <w:r w:rsidRPr="005C666A">
        <w:t>Миточкин</w:t>
      </w:r>
      <w:proofErr w:type="spellEnd"/>
      <w:r w:rsidRPr="005C666A">
        <w:t xml:space="preserve">                </w:t>
      </w:r>
    </w:p>
    <w:p w:rsidR="005C666A" w:rsidRPr="005C666A" w:rsidRDefault="005C666A" w:rsidP="005C666A"/>
    <w:p w:rsidR="005C666A" w:rsidRPr="005C666A" w:rsidRDefault="005C666A" w:rsidP="005C666A">
      <w:pPr>
        <w:widowControl w:val="0"/>
        <w:tabs>
          <w:tab w:val="left" w:pos="842"/>
        </w:tabs>
        <w:spacing w:after="100" w:line="254" w:lineRule="auto"/>
        <w:ind w:firstLine="400"/>
        <w:rPr>
          <w:lang w:bidi="ru-RU"/>
        </w:rPr>
      </w:pPr>
    </w:p>
    <w:p w:rsidR="005C666A" w:rsidRPr="005C666A" w:rsidRDefault="005C666A" w:rsidP="005C666A">
      <w:pPr>
        <w:widowControl w:val="0"/>
        <w:tabs>
          <w:tab w:val="left" w:pos="842"/>
        </w:tabs>
        <w:spacing w:after="100" w:line="254" w:lineRule="auto"/>
        <w:ind w:firstLine="400"/>
        <w:rPr>
          <w:lang w:bidi="ru-RU"/>
        </w:rPr>
      </w:pPr>
    </w:p>
    <w:p w:rsidR="005C666A" w:rsidRPr="005C666A" w:rsidRDefault="005C666A" w:rsidP="005C666A">
      <w:pPr>
        <w:widowControl w:val="0"/>
        <w:tabs>
          <w:tab w:val="left" w:pos="842"/>
        </w:tabs>
        <w:spacing w:after="100" w:line="254" w:lineRule="auto"/>
        <w:ind w:firstLine="400"/>
        <w:rPr>
          <w:lang w:bidi="ru-RU"/>
        </w:rPr>
      </w:pPr>
    </w:p>
    <w:p w:rsidR="005C666A" w:rsidRPr="005C666A" w:rsidRDefault="005C666A" w:rsidP="005C666A">
      <w:pPr>
        <w:widowControl w:val="0"/>
        <w:tabs>
          <w:tab w:val="left" w:pos="842"/>
        </w:tabs>
        <w:spacing w:after="100" w:line="254" w:lineRule="auto"/>
        <w:ind w:firstLine="400"/>
        <w:rPr>
          <w:lang w:bidi="ru-RU"/>
        </w:rPr>
      </w:pPr>
    </w:p>
    <w:p w:rsidR="005C666A" w:rsidRPr="005C666A" w:rsidRDefault="005C666A" w:rsidP="005C666A">
      <w:pPr>
        <w:widowControl w:val="0"/>
        <w:tabs>
          <w:tab w:val="left" w:pos="842"/>
        </w:tabs>
        <w:spacing w:after="100" w:line="254" w:lineRule="auto"/>
        <w:ind w:firstLine="400"/>
        <w:rPr>
          <w:lang w:bidi="ru-RU"/>
        </w:rPr>
      </w:pPr>
    </w:p>
    <w:p w:rsidR="005C666A" w:rsidRPr="005C666A" w:rsidRDefault="005C666A" w:rsidP="005C666A">
      <w:pPr>
        <w:widowControl w:val="0"/>
        <w:tabs>
          <w:tab w:val="left" w:pos="842"/>
        </w:tabs>
        <w:spacing w:after="100" w:line="254" w:lineRule="auto"/>
        <w:ind w:firstLine="400"/>
        <w:rPr>
          <w:lang w:bidi="ru-RU"/>
        </w:rPr>
      </w:pPr>
    </w:p>
    <w:p w:rsidR="005C666A" w:rsidRPr="005C666A" w:rsidRDefault="005C666A" w:rsidP="005C666A">
      <w:pPr>
        <w:widowControl w:val="0"/>
        <w:tabs>
          <w:tab w:val="left" w:pos="842"/>
        </w:tabs>
        <w:spacing w:after="100" w:line="254" w:lineRule="auto"/>
        <w:ind w:firstLine="400"/>
        <w:rPr>
          <w:lang w:bidi="ru-RU"/>
        </w:rPr>
      </w:pPr>
    </w:p>
    <w:p w:rsidR="005C666A" w:rsidRDefault="005C666A" w:rsidP="005C666A">
      <w:pPr>
        <w:widowControl w:val="0"/>
        <w:tabs>
          <w:tab w:val="left" w:pos="842"/>
        </w:tabs>
        <w:spacing w:after="100" w:line="254" w:lineRule="auto"/>
        <w:ind w:firstLine="400"/>
        <w:rPr>
          <w:lang w:bidi="ru-RU"/>
        </w:rPr>
      </w:pPr>
    </w:p>
    <w:p w:rsidR="005C666A" w:rsidRDefault="005C666A" w:rsidP="005C666A">
      <w:pPr>
        <w:widowControl w:val="0"/>
        <w:tabs>
          <w:tab w:val="left" w:pos="842"/>
        </w:tabs>
        <w:spacing w:after="100" w:line="254" w:lineRule="auto"/>
        <w:ind w:firstLine="400"/>
        <w:rPr>
          <w:lang w:bidi="ru-RU"/>
        </w:rPr>
      </w:pPr>
    </w:p>
    <w:p w:rsidR="005C666A" w:rsidRDefault="005C666A" w:rsidP="005C666A">
      <w:pPr>
        <w:widowControl w:val="0"/>
        <w:tabs>
          <w:tab w:val="left" w:pos="842"/>
        </w:tabs>
        <w:spacing w:after="100" w:line="254" w:lineRule="auto"/>
        <w:ind w:firstLine="400"/>
        <w:rPr>
          <w:lang w:bidi="ru-RU"/>
        </w:rPr>
      </w:pPr>
    </w:p>
    <w:p w:rsidR="005C666A" w:rsidRDefault="005C666A" w:rsidP="005C666A">
      <w:pPr>
        <w:widowControl w:val="0"/>
        <w:tabs>
          <w:tab w:val="left" w:pos="842"/>
        </w:tabs>
        <w:spacing w:after="100" w:line="254" w:lineRule="auto"/>
        <w:ind w:firstLine="400"/>
        <w:rPr>
          <w:lang w:bidi="ru-RU"/>
        </w:rPr>
      </w:pPr>
    </w:p>
    <w:p w:rsidR="005C666A" w:rsidRDefault="005C666A" w:rsidP="005C666A">
      <w:pPr>
        <w:widowControl w:val="0"/>
        <w:tabs>
          <w:tab w:val="left" w:pos="842"/>
        </w:tabs>
        <w:spacing w:after="100" w:line="254" w:lineRule="auto"/>
        <w:ind w:firstLine="400"/>
        <w:rPr>
          <w:lang w:bidi="ru-RU"/>
        </w:rPr>
      </w:pPr>
    </w:p>
    <w:p w:rsidR="005C666A" w:rsidRPr="005C666A" w:rsidRDefault="005C666A" w:rsidP="005C666A">
      <w:pPr>
        <w:widowControl w:val="0"/>
        <w:tabs>
          <w:tab w:val="left" w:pos="842"/>
        </w:tabs>
        <w:spacing w:after="100" w:line="254" w:lineRule="auto"/>
        <w:ind w:firstLine="400"/>
        <w:rPr>
          <w:lang w:bidi="ru-RU"/>
        </w:rPr>
      </w:pPr>
    </w:p>
    <w:p w:rsidR="005C666A" w:rsidRPr="005C666A" w:rsidRDefault="005C666A" w:rsidP="005C666A">
      <w:pPr>
        <w:widowControl w:val="0"/>
        <w:tabs>
          <w:tab w:val="left" w:pos="842"/>
        </w:tabs>
        <w:spacing w:after="100" w:line="254" w:lineRule="auto"/>
        <w:ind w:firstLine="400"/>
        <w:rPr>
          <w:sz w:val="28"/>
          <w:szCs w:val="28"/>
          <w:lang w:bidi="ru-RU"/>
        </w:rPr>
      </w:pPr>
    </w:p>
    <w:p w:rsidR="005C666A" w:rsidRPr="005C666A" w:rsidRDefault="005C666A" w:rsidP="00004C50">
      <w:pPr>
        <w:widowControl w:val="0"/>
        <w:tabs>
          <w:tab w:val="left" w:pos="842"/>
        </w:tabs>
        <w:ind w:firstLine="400"/>
        <w:rPr>
          <w:lang w:bidi="ru-RU"/>
        </w:rPr>
      </w:pPr>
      <w:r w:rsidRPr="005C666A">
        <w:rPr>
          <w:lang w:bidi="ru-RU"/>
        </w:rPr>
        <w:lastRenderedPageBreak/>
        <w:t xml:space="preserve">                               </w:t>
      </w:r>
      <w:r w:rsidR="00004C50">
        <w:rPr>
          <w:lang w:bidi="ru-RU"/>
        </w:rPr>
        <w:t xml:space="preserve">                                 </w:t>
      </w:r>
      <w:r w:rsidRPr="005C666A">
        <w:rPr>
          <w:lang w:bidi="ru-RU"/>
        </w:rPr>
        <w:t xml:space="preserve"> Приложение</w:t>
      </w:r>
    </w:p>
    <w:p w:rsidR="005C666A" w:rsidRPr="005C666A" w:rsidRDefault="005C666A" w:rsidP="00004C50">
      <w:pPr>
        <w:widowControl w:val="0"/>
        <w:tabs>
          <w:tab w:val="left" w:pos="842"/>
        </w:tabs>
        <w:ind w:firstLine="400"/>
        <w:rPr>
          <w:lang w:bidi="ru-RU"/>
        </w:rPr>
      </w:pPr>
      <w:r w:rsidRPr="005C666A">
        <w:rPr>
          <w:lang w:bidi="ru-RU"/>
        </w:rPr>
        <w:t xml:space="preserve">                                                                  к постановлению администрации</w:t>
      </w:r>
    </w:p>
    <w:p w:rsidR="005C666A" w:rsidRPr="005C666A" w:rsidRDefault="005C666A" w:rsidP="00004C50">
      <w:pPr>
        <w:widowControl w:val="0"/>
        <w:tabs>
          <w:tab w:val="left" w:pos="842"/>
        </w:tabs>
        <w:ind w:firstLine="400"/>
        <w:rPr>
          <w:lang w:bidi="ru-RU"/>
        </w:rPr>
      </w:pPr>
      <w:r w:rsidRPr="005C666A">
        <w:rPr>
          <w:lang w:bidi="ru-RU"/>
        </w:rPr>
        <w:t xml:space="preserve">                                       </w:t>
      </w:r>
      <w:r w:rsidR="00004C50">
        <w:rPr>
          <w:lang w:bidi="ru-RU"/>
        </w:rPr>
        <w:t xml:space="preserve">                          </w:t>
      </w:r>
      <w:r w:rsidRPr="005C666A">
        <w:rPr>
          <w:lang w:bidi="ru-RU"/>
        </w:rPr>
        <w:t xml:space="preserve"> </w:t>
      </w:r>
      <w:proofErr w:type="spellStart"/>
      <w:r w:rsidRPr="005C666A">
        <w:rPr>
          <w:lang w:bidi="ru-RU"/>
        </w:rPr>
        <w:t>Инсарского</w:t>
      </w:r>
      <w:proofErr w:type="spellEnd"/>
      <w:r w:rsidRPr="005C666A">
        <w:rPr>
          <w:lang w:bidi="ru-RU"/>
        </w:rPr>
        <w:t xml:space="preserve"> муниципального района</w:t>
      </w:r>
    </w:p>
    <w:p w:rsidR="005C666A" w:rsidRPr="005C666A" w:rsidRDefault="005C666A" w:rsidP="00004C50">
      <w:pPr>
        <w:widowControl w:val="0"/>
        <w:tabs>
          <w:tab w:val="left" w:pos="842"/>
        </w:tabs>
        <w:ind w:firstLine="400"/>
        <w:rPr>
          <w:lang w:bidi="ru-RU"/>
        </w:rPr>
      </w:pPr>
      <w:r w:rsidRPr="005C666A">
        <w:rPr>
          <w:lang w:bidi="ru-RU"/>
        </w:rPr>
        <w:t xml:space="preserve">                                                               </w:t>
      </w:r>
      <w:r w:rsidR="00004C50">
        <w:rPr>
          <w:lang w:bidi="ru-RU"/>
        </w:rPr>
        <w:t xml:space="preserve">   </w:t>
      </w:r>
      <w:r w:rsidRPr="005C666A">
        <w:rPr>
          <w:lang w:bidi="ru-RU"/>
        </w:rPr>
        <w:t>от 2 сентября 2024 года № 281</w:t>
      </w:r>
    </w:p>
    <w:p w:rsidR="005C666A" w:rsidRPr="005C666A" w:rsidRDefault="005C666A" w:rsidP="00004C50">
      <w:pPr>
        <w:widowControl w:val="0"/>
        <w:tabs>
          <w:tab w:val="left" w:pos="842"/>
        </w:tabs>
        <w:ind w:firstLine="400"/>
        <w:rPr>
          <w:lang w:bidi="ru-RU"/>
        </w:rPr>
      </w:pPr>
      <w:r w:rsidRPr="005C666A">
        <w:rPr>
          <w:lang w:bidi="ru-RU"/>
        </w:rPr>
        <w:t xml:space="preserve">    </w:t>
      </w:r>
    </w:p>
    <w:p w:rsidR="005C666A" w:rsidRPr="005C666A" w:rsidRDefault="005C666A" w:rsidP="00004C50">
      <w:pPr>
        <w:widowControl w:val="0"/>
        <w:tabs>
          <w:tab w:val="left" w:pos="842"/>
        </w:tabs>
        <w:ind w:firstLine="400"/>
        <w:rPr>
          <w:lang w:bidi="ru-RU"/>
        </w:rPr>
      </w:pPr>
      <w:r w:rsidRPr="005C666A">
        <w:rPr>
          <w:lang w:bidi="ru-RU"/>
        </w:rPr>
        <w:t xml:space="preserve">                                                     </w:t>
      </w:r>
      <w:r w:rsidR="00004C50">
        <w:rPr>
          <w:lang w:bidi="ru-RU"/>
        </w:rPr>
        <w:t xml:space="preserve">              </w:t>
      </w:r>
      <w:r w:rsidRPr="005C666A">
        <w:rPr>
          <w:lang w:bidi="ru-RU"/>
        </w:rPr>
        <w:t>Приложение №2</w:t>
      </w:r>
    </w:p>
    <w:p w:rsidR="005C666A" w:rsidRPr="005C666A" w:rsidRDefault="005C666A" w:rsidP="00004C50">
      <w:pPr>
        <w:widowControl w:val="0"/>
        <w:tabs>
          <w:tab w:val="left" w:pos="842"/>
        </w:tabs>
        <w:ind w:firstLine="400"/>
        <w:rPr>
          <w:lang w:bidi="ru-RU"/>
        </w:rPr>
      </w:pPr>
      <w:r w:rsidRPr="005C666A">
        <w:rPr>
          <w:lang w:bidi="ru-RU"/>
        </w:rPr>
        <w:t xml:space="preserve">                                                                   к постановлению администрации</w:t>
      </w:r>
    </w:p>
    <w:p w:rsidR="005C666A" w:rsidRPr="005C666A" w:rsidRDefault="005C666A" w:rsidP="00004C50">
      <w:pPr>
        <w:widowControl w:val="0"/>
        <w:tabs>
          <w:tab w:val="left" w:pos="842"/>
        </w:tabs>
        <w:ind w:firstLine="400"/>
        <w:rPr>
          <w:lang w:bidi="ru-RU"/>
        </w:rPr>
      </w:pPr>
      <w:r w:rsidRPr="005C666A">
        <w:rPr>
          <w:lang w:bidi="ru-RU"/>
        </w:rPr>
        <w:t xml:space="preserve">  </w:t>
      </w:r>
      <w:r w:rsidR="00004C50">
        <w:rPr>
          <w:lang w:bidi="ru-RU"/>
        </w:rPr>
        <w:t xml:space="preserve">                                                                </w:t>
      </w:r>
      <w:r w:rsidRPr="005C666A">
        <w:rPr>
          <w:lang w:bidi="ru-RU"/>
        </w:rPr>
        <w:t xml:space="preserve"> </w:t>
      </w:r>
      <w:proofErr w:type="spellStart"/>
      <w:r w:rsidRPr="005C666A">
        <w:rPr>
          <w:lang w:bidi="ru-RU"/>
        </w:rPr>
        <w:t>Инсарского</w:t>
      </w:r>
      <w:proofErr w:type="spellEnd"/>
      <w:r w:rsidRPr="005C666A">
        <w:rPr>
          <w:lang w:bidi="ru-RU"/>
        </w:rPr>
        <w:t xml:space="preserve"> муниципального района</w:t>
      </w:r>
    </w:p>
    <w:p w:rsidR="005C666A" w:rsidRPr="005C666A" w:rsidRDefault="005C666A" w:rsidP="00004C50">
      <w:pPr>
        <w:widowControl w:val="0"/>
        <w:tabs>
          <w:tab w:val="left" w:pos="842"/>
        </w:tabs>
        <w:ind w:firstLine="400"/>
        <w:rPr>
          <w:lang w:bidi="ru-RU"/>
        </w:rPr>
      </w:pPr>
      <w:r w:rsidRPr="005C666A">
        <w:rPr>
          <w:lang w:bidi="ru-RU"/>
        </w:rPr>
        <w:t xml:space="preserve">                                                         </w:t>
      </w:r>
      <w:r w:rsidR="00004C50">
        <w:rPr>
          <w:lang w:bidi="ru-RU"/>
        </w:rPr>
        <w:t xml:space="preserve">         </w:t>
      </w:r>
      <w:r w:rsidRPr="005C666A">
        <w:rPr>
          <w:lang w:bidi="ru-RU"/>
        </w:rPr>
        <w:t xml:space="preserve"> от 28 мая 2024 года № 185</w:t>
      </w:r>
    </w:p>
    <w:p w:rsidR="005C666A" w:rsidRPr="005C666A" w:rsidRDefault="005C666A" w:rsidP="005C666A">
      <w:pPr>
        <w:widowControl w:val="0"/>
        <w:tabs>
          <w:tab w:val="left" w:pos="842"/>
        </w:tabs>
        <w:ind w:firstLine="400"/>
        <w:jc w:val="right"/>
        <w:rPr>
          <w:lang w:bidi="ru-RU"/>
        </w:rPr>
      </w:pPr>
    </w:p>
    <w:p w:rsidR="005C666A" w:rsidRPr="005C666A" w:rsidRDefault="005C666A" w:rsidP="005C666A">
      <w:pPr>
        <w:widowControl w:val="0"/>
        <w:tabs>
          <w:tab w:val="left" w:pos="842"/>
        </w:tabs>
        <w:ind w:firstLine="400"/>
        <w:jc w:val="right"/>
        <w:rPr>
          <w:lang w:bidi="ru-RU"/>
        </w:rPr>
      </w:pPr>
    </w:p>
    <w:p w:rsidR="005C666A" w:rsidRPr="005C666A" w:rsidRDefault="005C666A" w:rsidP="005C666A">
      <w:pPr>
        <w:widowControl w:val="0"/>
        <w:tabs>
          <w:tab w:val="left" w:pos="842"/>
        </w:tabs>
        <w:spacing w:after="100" w:line="254" w:lineRule="auto"/>
        <w:ind w:firstLine="400"/>
        <w:jc w:val="center"/>
        <w:rPr>
          <w:b/>
          <w:lang w:bidi="ru-RU"/>
        </w:rPr>
      </w:pPr>
      <w:r w:rsidRPr="005C666A">
        <w:rPr>
          <w:b/>
          <w:lang w:bidi="ru-RU"/>
        </w:rPr>
        <w:t>СОСТАВ</w:t>
      </w:r>
    </w:p>
    <w:p w:rsidR="00111B15" w:rsidRDefault="005C666A" w:rsidP="00111B15">
      <w:pPr>
        <w:widowControl w:val="0"/>
        <w:tabs>
          <w:tab w:val="left" w:pos="842"/>
        </w:tabs>
        <w:spacing w:after="100" w:line="254" w:lineRule="auto"/>
        <w:ind w:firstLine="400"/>
        <w:jc w:val="center"/>
        <w:rPr>
          <w:b/>
          <w:lang w:bidi="ru-RU"/>
        </w:rPr>
      </w:pPr>
      <w:r w:rsidRPr="005C666A">
        <w:rPr>
          <w:b/>
          <w:lang w:bidi="ru-RU"/>
        </w:rPr>
        <w:t xml:space="preserve">суженного заседания </w:t>
      </w:r>
      <w:proofErr w:type="spellStart"/>
      <w:r w:rsidRPr="005C666A">
        <w:rPr>
          <w:b/>
          <w:lang w:bidi="ru-RU"/>
        </w:rPr>
        <w:t>Инсарского</w:t>
      </w:r>
      <w:proofErr w:type="spellEnd"/>
      <w:r w:rsidRPr="005C666A">
        <w:rPr>
          <w:b/>
          <w:lang w:bidi="ru-RU"/>
        </w:rPr>
        <w:t xml:space="preserve"> муниципального района</w:t>
      </w:r>
    </w:p>
    <w:p w:rsidR="00111B15" w:rsidRPr="005C666A" w:rsidRDefault="00111B15" w:rsidP="005C666A">
      <w:pPr>
        <w:widowControl w:val="0"/>
        <w:tabs>
          <w:tab w:val="left" w:pos="842"/>
        </w:tabs>
        <w:spacing w:after="100" w:line="254" w:lineRule="auto"/>
        <w:ind w:firstLine="400"/>
        <w:jc w:val="center"/>
        <w:rPr>
          <w:b/>
          <w:lang w:bidi="ru-RU"/>
        </w:rPr>
        <w:sectPr w:rsidR="00111B15" w:rsidRPr="005C666A" w:rsidSect="008666D6">
          <w:pgSz w:w="11900" w:h="16840"/>
          <w:pgMar w:top="1134" w:right="567" w:bottom="1134" w:left="1134" w:header="0" w:footer="6" w:gutter="0"/>
          <w:cols w:space="720"/>
          <w:noEndnote/>
          <w:docGrid w:linePitch="360"/>
        </w:sectPr>
      </w:pPr>
    </w:p>
    <w:p w:rsidR="00111B15" w:rsidRPr="00111B15" w:rsidRDefault="00111B15" w:rsidP="00111B15">
      <w:pPr>
        <w:pStyle w:val="1b"/>
        <w:numPr>
          <w:ilvl w:val="0"/>
          <w:numId w:val="36"/>
        </w:numPr>
        <w:shd w:val="clear" w:color="auto" w:fill="auto"/>
        <w:tabs>
          <w:tab w:val="left" w:pos="785"/>
        </w:tabs>
        <w:ind w:firstLine="460"/>
        <w:jc w:val="both"/>
        <w:rPr>
          <w:rFonts w:ascii="Times New Roman" w:hAnsi="Times New Roman" w:cs="Times New Roman"/>
          <w:sz w:val="24"/>
          <w:szCs w:val="24"/>
        </w:rPr>
      </w:pPr>
      <w:proofErr w:type="spellStart"/>
      <w:r w:rsidRPr="00111B15">
        <w:rPr>
          <w:rFonts w:ascii="Times New Roman" w:hAnsi="Times New Roman" w:cs="Times New Roman"/>
          <w:sz w:val="24"/>
          <w:szCs w:val="24"/>
        </w:rPr>
        <w:lastRenderedPageBreak/>
        <w:t>Миточкин</w:t>
      </w:r>
      <w:proofErr w:type="spellEnd"/>
      <w:r w:rsidRPr="00111B15">
        <w:rPr>
          <w:rFonts w:ascii="Times New Roman" w:hAnsi="Times New Roman" w:cs="Times New Roman"/>
          <w:sz w:val="24"/>
          <w:szCs w:val="24"/>
        </w:rPr>
        <w:t xml:space="preserve"> Алексей Геннадьевич - временно исполняющий полномочия главы </w:t>
      </w:r>
      <w:proofErr w:type="spellStart"/>
      <w:r w:rsidRPr="00111B15">
        <w:rPr>
          <w:rFonts w:ascii="Times New Roman" w:hAnsi="Times New Roman" w:cs="Times New Roman"/>
          <w:sz w:val="24"/>
          <w:szCs w:val="24"/>
        </w:rPr>
        <w:t>Инсарского</w:t>
      </w:r>
      <w:proofErr w:type="spellEnd"/>
      <w:r w:rsidRPr="00111B15">
        <w:rPr>
          <w:rFonts w:ascii="Times New Roman" w:hAnsi="Times New Roman" w:cs="Times New Roman"/>
          <w:sz w:val="24"/>
          <w:szCs w:val="24"/>
        </w:rPr>
        <w:t xml:space="preserve"> муниципального района, председатель суженного заседания;</w:t>
      </w:r>
    </w:p>
    <w:p w:rsidR="00111B15" w:rsidRPr="00111B15" w:rsidRDefault="00111B15" w:rsidP="00111B15">
      <w:pPr>
        <w:pStyle w:val="1b"/>
        <w:numPr>
          <w:ilvl w:val="0"/>
          <w:numId w:val="36"/>
        </w:numPr>
        <w:shd w:val="clear" w:color="auto" w:fill="auto"/>
        <w:tabs>
          <w:tab w:val="left" w:pos="776"/>
        </w:tabs>
        <w:ind w:firstLine="460"/>
        <w:jc w:val="both"/>
        <w:rPr>
          <w:rFonts w:ascii="Times New Roman" w:hAnsi="Times New Roman" w:cs="Times New Roman"/>
          <w:sz w:val="24"/>
          <w:szCs w:val="24"/>
        </w:rPr>
      </w:pPr>
      <w:proofErr w:type="spellStart"/>
      <w:r w:rsidRPr="00111B15">
        <w:rPr>
          <w:rFonts w:ascii="Times New Roman" w:hAnsi="Times New Roman" w:cs="Times New Roman"/>
          <w:sz w:val="24"/>
          <w:szCs w:val="24"/>
        </w:rPr>
        <w:t>Акишин</w:t>
      </w:r>
      <w:proofErr w:type="spellEnd"/>
      <w:r w:rsidRPr="00111B15">
        <w:rPr>
          <w:rFonts w:ascii="Times New Roman" w:hAnsi="Times New Roman" w:cs="Times New Roman"/>
          <w:sz w:val="24"/>
          <w:szCs w:val="24"/>
        </w:rPr>
        <w:t xml:space="preserve"> Сергей Викторович - заместитель главы - Руководитель аппарата администрации </w:t>
      </w:r>
      <w:proofErr w:type="spellStart"/>
      <w:r w:rsidRPr="00111B15">
        <w:rPr>
          <w:rFonts w:ascii="Times New Roman" w:hAnsi="Times New Roman" w:cs="Times New Roman"/>
          <w:sz w:val="24"/>
          <w:szCs w:val="24"/>
        </w:rPr>
        <w:t>Инсарского</w:t>
      </w:r>
      <w:proofErr w:type="spellEnd"/>
      <w:r w:rsidRPr="00111B15">
        <w:rPr>
          <w:rFonts w:ascii="Times New Roman" w:hAnsi="Times New Roman" w:cs="Times New Roman"/>
          <w:sz w:val="24"/>
          <w:szCs w:val="24"/>
        </w:rPr>
        <w:t xml:space="preserve"> муниципального района, заместитель председателя суженного заседания;</w:t>
      </w:r>
    </w:p>
    <w:p w:rsidR="00111B15" w:rsidRPr="00111B15" w:rsidRDefault="00111B15" w:rsidP="00111B15">
      <w:pPr>
        <w:pStyle w:val="1b"/>
        <w:numPr>
          <w:ilvl w:val="0"/>
          <w:numId w:val="36"/>
        </w:numPr>
        <w:shd w:val="clear" w:color="auto" w:fill="auto"/>
        <w:tabs>
          <w:tab w:val="left" w:pos="785"/>
        </w:tabs>
        <w:ind w:firstLine="460"/>
        <w:jc w:val="both"/>
        <w:rPr>
          <w:rFonts w:ascii="Times New Roman" w:hAnsi="Times New Roman" w:cs="Times New Roman"/>
          <w:sz w:val="24"/>
          <w:szCs w:val="24"/>
        </w:rPr>
      </w:pPr>
      <w:r w:rsidRPr="00111B15">
        <w:rPr>
          <w:rFonts w:ascii="Times New Roman" w:hAnsi="Times New Roman" w:cs="Times New Roman"/>
          <w:sz w:val="24"/>
          <w:szCs w:val="24"/>
        </w:rPr>
        <w:t xml:space="preserve">Матвеев Игорь Алексеевич - начальник отдела специальных программ администрации </w:t>
      </w:r>
      <w:proofErr w:type="spellStart"/>
      <w:r w:rsidRPr="00111B15">
        <w:rPr>
          <w:rFonts w:ascii="Times New Roman" w:hAnsi="Times New Roman" w:cs="Times New Roman"/>
          <w:sz w:val="24"/>
          <w:szCs w:val="24"/>
        </w:rPr>
        <w:t>Инсарского</w:t>
      </w:r>
      <w:proofErr w:type="spellEnd"/>
      <w:r w:rsidRPr="00111B15">
        <w:rPr>
          <w:rFonts w:ascii="Times New Roman" w:hAnsi="Times New Roman" w:cs="Times New Roman"/>
          <w:sz w:val="24"/>
          <w:szCs w:val="24"/>
        </w:rPr>
        <w:t xml:space="preserve"> муниципального района, секретарь суженного заседания;</w:t>
      </w:r>
    </w:p>
    <w:p w:rsidR="00111B15" w:rsidRPr="00111B15" w:rsidRDefault="00111B15" w:rsidP="00111B15">
      <w:pPr>
        <w:pStyle w:val="1b"/>
        <w:shd w:val="clear" w:color="auto" w:fill="auto"/>
        <w:ind w:firstLine="0"/>
        <w:jc w:val="center"/>
        <w:rPr>
          <w:rFonts w:ascii="Times New Roman" w:hAnsi="Times New Roman" w:cs="Times New Roman"/>
          <w:sz w:val="24"/>
          <w:szCs w:val="24"/>
        </w:rPr>
      </w:pPr>
      <w:r w:rsidRPr="00111B15">
        <w:rPr>
          <w:rFonts w:ascii="Times New Roman" w:hAnsi="Times New Roman" w:cs="Times New Roman"/>
          <w:sz w:val="24"/>
          <w:szCs w:val="24"/>
        </w:rPr>
        <w:t>Члены суженного заседания:</w:t>
      </w:r>
    </w:p>
    <w:p w:rsidR="00111B15" w:rsidRPr="00111B15" w:rsidRDefault="00111B15" w:rsidP="00111B15">
      <w:pPr>
        <w:pStyle w:val="1b"/>
        <w:numPr>
          <w:ilvl w:val="0"/>
          <w:numId w:val="36"/>
        </w:numPr>
        <w:shd w:val="clear" w:color="auto" w:fill="auto"/>
        <w:tabs>
          <w:tab w:val="left" w:pos="781"/>
        </w:tabs>
        <w:ind w:firstLine="460"/>
        <w:jc w:val="both"/>
        <w:rPr>
          <w:rFonts w:ascii="Times New Roman" w:hAnsi="Times New Roman" w:cs="Times New Roman"/>
          <w:sz w:val="24"/>
          <w:szCs w:val="24"/>
        </w:rPr>
      </w:pPr>
      <w:proofErr w:type="spellStart"/>
      <w:r w:rsidRPr="00111B15">
        <w:rPr>
          <w:rFonts w:ascii="Times New Roman" w:hAnsi="Times New Roman" w:cs="Times New Roman"/>
          <w:sz w:val="24"/>
          <w:szCs w:val="24"/>
        </w:rPr>
        <w:t>Кирдянкин</w:t>
      </w:r>
      <w:proofErr w:type="spellEnd"/>
      <w:r w:rsidRPr="00111B15">
        <w:rPr>
          <w:rFonts w:ascii="Times New Roman" w:hAnsi="Times New Roman" w:cs="Times New Roman"/>
          <w:sz w:val="24"/>
          <w:szCs w:val="24"/>
        </w:rPr>
        <w:t xml:space="preserve"> Александр Николаевич - военный комиссар </w:t>
      </w:r>
      <w:proofErr w:type="spellStart"/>
      <w:r w:rsidRPr="00111B15">
        <w:rPr>
          <w:rFonts w:ascii="Times New Roman" w:hAnsi="Times New Roman" w:cs="Times New Roman"/>
          <w:sz w:val="24"/>
          <w:szCs w:val="24"/>
        </w:rPr>
        <w:t>Ковылкинского</w:t>
      </w:r>
      <w:proofErr w:type="spellEnd"/>
      <w:r w:rsidRPr="00111B15">
        <w:rPr>
          <w:rFonts w:ascii="Times New Roman" w:hAnsi="Times New Roman" w:cs="Times New Roman"/>
          <w:sz w:val="24"/>
          <w:szCs w:val="24"/>
        </w:rPr>
        <w:t xml:space="preserve">, </w:t>
      </w:r>
      <w:proofErr w:type="spellStart"/>
      <w:r w:rsidRPr="00111B15">
        <w:rPr>
          <w:rFonts w:ascii="Times New Roman" w:hAnsi="Times New Roman" w:cs="Times New Roman"/>
          <w:sz w:val="24"/>
          <w:szCs w:val="24"/>
        </w:rPr>
        <w:t>Инсарского</w:t>
      </w:r>
      <w:proofErr w:type="spellEnd"/>
      <w:r w:rsidRPr="00111B15">
        <w:rPr>
          <w:rFonts w:ascii="Times New Roman" w:hAnsi="Times New Roman" w:cs="Times New Roman"/>
          <w:sz w:val="24"/>
          <w:szCs w:val="24"/>
        </w:rPr>
        <w:t xml:space="preserve"> и </w:t>
      </w:r>
      <w:proofErr w:type="spellStart"/>
      <w:r w:rsidRPr="00111B15">
        <w:rPr>
          <w:rFonts w:ascii="Times New Roman" w:hAnsi="Times New Roman" w:cs="Times New Roman"/>
          <w:sz w:val="24"/>
          <w:szCs w:val="24"/>
        </w:rPr>
        <w:t>Кадошкинского</w:t>
      </w:r>
      <w:proofErr w:type="spellEnd"/>
      <w:r w:rsidRPr="00111B15">
        <w:rPr>
          <w:rFonts w:ascii="Times New Roman" w:hAnsi="Times New Roman" w:cs="Times New Roman"/>
          <w:sz w:val="24"/>
          <w:szCs w:val="24"/>
        </w:rPr>
        <w:t xml:space="preserve"> районов Республики Мордовия (по согласованию);</w:t>
      </w:r>
    </w:p>
    <w:p w:rsidR="00111B15" w:rsidRPr="00111B15" w:rsidRDefault="00111B15" w:rsidP="00111B15">
      <w:pPr>
        <w:pStyle w:val="1b"/>
        <w:numPr>
          <w:ilvl w:val="0"/>
          <w:numId w:val="36"/>
        </w:numPr>
        <w:shd w:val="clear" w:color="auto" w:fill="auto"/>
        <w:tabs>
          <w:tab w:val="left" w:pos="781"/>
        </w:tabs>
        <w:ind w:firstLine="460"/>
        <w:jc w:val="both"/>
        <w:rPr>
          <w:rFonts w:ascii="Times New Roman" w:hAnsi="Times New Roman" w:cs="Times New Roman"/>
          <w:sz w:val="24"/>
          <w:szCs w:val="24"/>
        </w:rPr>
      </w:pPr>
      <w:proofErr w:type="spellStart"/>
      <w:r w:rsidRPr="00111B15">
        <w:rPr>
          <w:rFonts w:ascii="Times New Roman" w:hAnsi="Times New Roman" w:cs="Times New Roman"/>
          <w:sz w:val="24"/>
          <w:szCs w:val="24"/>
        </w:rPr>
        <w:t>Чирин</w:t>
      </w:r>
      <w:proofErr w:type="spellEnd"/>
      <w:r w:rsidRPr="00111B15">
        <w:rPr>
          <w:rFonts w:ascii="Times New Roman" w:hAnsi="Times New Roman" w:cs="Times New Roman"/>
          <w:sz w:val="24"/>
          <w:szCs w:val="24"/>
        </w:rPr>
        <w:t xml:space="preserve"> Сергей Александрович - начальник ОП №9 ММО МВД РФ «</w:t>
      </w:r>
      <w:proofErr w:type="spellStart"/>
      <w:r w:rsidRPr="00111B15">
        <w:rPr>
          <w:rFonts w:ascii="Times New Roman" w:hAnsi="Times New Roman" w:cs="Times New Roman"/>
          <w:sz w:val="24"/>
          <w:szCs w:val="24"/>
        </w:rPr>
        <w:t>Ковылкинский</w:t>
      </w:r>
      <w:proofErr w:type="spellEnd"/>
      <w:r w:rsidRPr="00111B15">
        <w:rPr>
          <w:rFonts w:ascii="Times New Roman" w:hAnsi="Times New Roman" w:cs="Times New Roman"/>
          <w:sz w:val="24"/>
          <w:szCs w:val="24"/>
        </w:rPr>
        <w:t xml:space="preserve">» (по обслуживанию </w:t>
      </w:r>
      <w:proofErr w:type="spellStart"/>
      <w:r w:rsidRPr="00111B15">
        <w:rPr>
          <w:rFonts w:ascii="Times New Roman" w:hAnsi="Times New Roman" w:cs="Times New Roman"/>
          <w:sz w:val="24"/>
          <w:szCs w:val="24"/>
        </w:rPr>
        <w:t>Инсарского</w:t>
      </w:r>
      <w:proofErr w:type="spellEnd"/>
      <w:r w:rsidRPr="00111B15">
        <w:rPr>
          <w:rFonts w:ascii="Times New Roman" w:hAnsi="Times New Roman" w:cs="Times New Roman"/>
          <w:sz w:val="24"/>
          <w:szCs w:val="24"/>
        </w:rPr>
        <w:t xml:space="preserve"> района) (по согласованию).</w:t>
      </w:r>
    </w:p>
    <w:p w:rsidR="005C666A" w:rsidRPr="005C666A" w:rsidRDefault="005C666A" w:rsidP="005C666A">
      <w:pPr>
        <w:widowControl w:val="0"/>
        <w:spacing w:line="1" w:lineRule="exact"/>
        <w:rPr>
          <w:rFonts w:ascii="Arial Unicode MS" w:eastAsia="Arial Unicode MS" w:hAnsi="Arial Unicode MS" w:cs="Arial Unicode MS"/>
          <w:color w:val="000000"/>
          <w:lang w:bidi="ru-RU"/>
        </w:rPr>
        <w:sectPr w:rsidR="005C666A" w:rsidRPr="005C666A" w:rsidSect="00111B15">
          <w:type w:val="continuous"/>
          <w:pgSz w:w="11900" w:h="16840"/>
          <w:pgMar w:top="1134" w:right="567" w:bottom="1134" w:left="1134" w:header="0" w:footer="6" w:gutter="0"/>
          <w:cols w:space="720"/>
          <w:noEndnote/>
          <w:docGrid w:linePitch="360"/>
        </w:sectPr>
      </w:pPr>
    </w:p>
    <w:p w:rsidR="00111B15" w:rsidRPr="00111B15" w:rsidRDefault="00111B15" w:rsidP="00111B15">
      <w:pPr>
        <w:jc w:val="center"/>
        <w:rPr>
          <w:b/>
        </w:rPr>
      </w:pPr>
      <w:r w:rsidRPr="00111B15">
        <w:rPr>
          <w:b/>
        </w:rPr>
        <w:lastRenderedPageBreak/>
        <w:t>АДМИНИСТРАЦИЯ</w:t>
      </w:r>
    </w:p>
    <w:p w:rsidR="00111B15" w:rsidRPr="00111B15" w:rsidRDefault="00111B15" w:rsidP="00111B15">
      <w:pPr>
        <w:jc w:val="center"/>
        <w:rPr>
          <w:b/>
        </w:rPr>
      </w:pPr>
      <w:r w:rsidRPr="00111B15">
        <w:rPr>
          <w:b/>
        </w:rPr>
        <w:t>ИНСАРСКОГО МУНИЦИПАЛЬНОГО РАЙОНА</w:t>
      </w:r>
    </w:p>
    <w:p w:rsidR="00111B15" w:rsidRPr="00111B15" w:rsidRDefault="00111B15" w:rsidP="00111B15">
      <w:pPr>
        <w:jc w:val="center"/>
      </w:pPr>
      <w:r w:rsidRPr="00111B15">
        <w:rPr>
          <w:b/>
        </w:rPr>
        <w:t>РЕСПУБЛИКИ МОРДОВИЯ</w:t>
      </w:r>
    </w:p>
    <w:p w:rsidR="00111B15" w:rsidRPr="00111B15" w:rsidRDefault="00111B15" w:rsidP="00111B15">
      <w:pPr>
        <w:jc w:val="center"/>
      </w:pPr>
    </w:p>
    <w:p w:rsidR="00111B15" w:rsidRPr="00111B15" w:rsidRDefault="00111B15" w:rsidP="00111B15">
      <w:pPr>
        <w:jc w:val="center"/>
        <w:rPr>
          <w:b/>
        </w:rPr>
      </w:pPr>
      <w:r w:rsidRPr="00111B15">
        <w:rPr>
          <w:b/>
        </w:rPr>
        <w:t>ПОСТАНОВЛЕНИЕ</w:t>
      </w:r>
    </w:p>
    <w:p w:rsidR="00111B15" w:rsidRPr="00111B15" w:rsidRDefault="00111B15" w:rsidP="00111B15">
      <w:pPr>
        <w:jc w:val="center"/>
        <w:rPr>
          <w:b/>
        </w:rPr>
      </w:pPr>
    </w:p>
    <w:p w:rsidR="00111B15" w:rsidRPr="00111B15" w:rsidRDefault="00111B15" w:rsidP="00111B15">
      <w:pPr>
        <w:jc w:val="center"/>
      </w:pPr>
      <w:r w:rsidRPr="00111B15">
        <w:t>г. Инсар</w:t>
      </w:r>
    </w:p>
    <w:p w:rsidR="00111B15" w:rsidRPr="00111B15" w:rsidRDefault="00111B15" w:rsidP="00111B15">
      <w:pPr>
        <w:rPr>
          <w:b/>
        </w:rPr>
      </w:pPr>
    </w:p>
    <w:p w:rsidR="00111B15" w:rsidRPr="00111B15" w:rsidRDefault="00111B15" w:rsidP="00111B15">
      <w:pPr>
        <w:rPr>
          <w:b/>
        </w:rPr>
      </w:pPr>
      <w:r w:rsidRPr="00111B15">
        <w:rPr>
          <w:b/>
        </w:rPr>
        <w:t xml:space="preserve">от 2 сентября 2024 года                       </w:t>
      </w:r>
      <w:r w:rsidRPr="00111B15">
        <w:t xml:space="preserve">                                                                   </w:t>
      </w:r>
      <w:r>
        <w:t xml:space="preserve">                        </w:t>
      </w:r>
      <w:r w:rsidRPr="00111B15">
        <w:t xml:space="preserve"> </w:t>
      </w:r>
      <w:r w:rsidRPr="00111B15">
        <w:rPr>
          <w:b/>
        </w:rPr>
        <w:t>№ 284</w:t>
      </w:r>
    </w:p>
    <w:p w:rsidR="00111B15" w:rsidRPr="00111B15" w:rsidRDefault="00111B15" w:rsidP="00111B15">
      <w:pPr>
        <w:rPr>
          <w:b/>
        </w:rPr>
      </w:pPr>
      <w:r w:rsidRPr="00111B15">
        <w:rPr>
          <w:b/>
        </w:rPr>
        <w:t xml:space="preserve">                                                                              </w:t>
      </w:r>
    </w:p>
    <w:p w:rsidR="00111B15" w:rsidRPr="00111B15" w:rsidRDefault="00111B15" w:rsidP="00111B15">
      <w:pPr>
        <w:tabs>
          <w:tab w:val="left" w:pos="5812"/>
          <w:tab w:val="left" w:pos="6804"/>
        </w:tabs>
      </w:pPr>
      <w:r w:rsidRPr="00111B15">
        <w:t>Об установлении стоимости питания</w:t>
      </w:r>
    </w:p>
    <w:p w:rsidR="00111B15" w:rsidRPr="00111B15" w:rsidRDefault="00111B15" w:rsidP="00111B15">
      <w:pPr>
        <w:tabs>
          <w:tab w:val="left" w:pos="5812"/>
          <w:tab w:val="left" w:pos="6804"/>
        </w:tabs>
      </w:pPr>
      <w:r w:rsidRPr="00111B15">
        <w:t>обучающихся в общеобразовательных</w:t>
      </w:r>
    </w:p>
    <w:p w:rsidR="00111B15" w:rsidRPr="00111B15" w:rsidRDefault="00111B15" w:rsidP="00111B15">
      <w:pPr>
        <w:tabs>
          <w:tab w:val="left" w:pos="5812"/>
          <w:tab w:val="left" w:pos="6804"/>
        </w:tabs>
      </w:pPr>
      <w:proofErr w:type="gramStart"/>
      <w:r w:rsidRPr="00111B15">
        <w:t>организациях</w:t>
      </w:r>
      <w:proofErr w:type="gramEnd"/>
      <w:r w:rsidRPr="00111B15">
        <w:t xml:space="preserve"> </w:t>
      </w:r>
      <w:proofErr w:type="spellStart"/>
      <w:r w:rsidRPr="00111B15">
        <w:t>Инсарского</w:t>
      </w:r>
      <w:proofErr w:type="spellEnd"/>
    </w:p>
    <w:p w:rsidR="00111B15" w:rsidRPr="00111B15" w:rsidRDefault="00111B15" w:rsidP="00111B15">
      <w:pPr>
        <w:tabs>
          <w:tab w:val="left" w:pos="5812"/>
          <w:tab w:val="left" w:pos="6804"/>
        </w:tabs>
      </w:pPr>
      <w:r w:rsidRPr="00111B15">
        <w:t>муниципального района Республики Мордовия</w:t>
      </w:r>
    </w:p>
    <w:p w:rsidR="00111B15" w:rsidRPr="00111B15" w:rsidRDefault="00111B15" w:rsidP="00111B15">
      <w:pPr>
        <w:tabs>
          <w:tab w:val="left" w:pos="5812"/>
          <w:tab w:val="left" w:pos="6804"/>
        </w:tabs>
      </w:pPr>
    </w:p>
    <w:p w:rsidR="00111B15" w:rsidRPr="00111B15" w:rsidRDefault="00111B15" w:rsidP="00111B15">
      <w:pPr>
        <w:ind w:firstLine="567"/>
        <w:jc w:val="both"/>
      </w:pPr>
      <w:proofErr w:type="gramStart"/>
      <w:r w:rsidRPr="00111B15">
        <w:t>Для эффективного использования</w:t>
      </w:r>
      <w:r>
        <w:t xml:space="preserve"> денежных средств, направленных </w:t>
      </w:r>
      <w:r w:rsidRPr="00111B15">
        <w:t xml:space="preserve">на организацию горячего питания в общеобразовательных организациях </w:t>
      </w:r>
      <w:proofErr w:type="spellStart"/>
      <w:r w:rsidRPr="00111B15">
        <w:t>Инсарского</w:t>
      </w:r>
      <w:proofErr w:type="spellEnd"/>
      <w:r w:rsidRPr="00111B15">
        <w:t xml:space="preserve"> муниципального района Республики Мордовия, а также для организации горячего здорового питания, содержащего сбалансированный набор питательных веществ и микроэлементов, соответствующих требованиям СанПиН 2.3/2.4.3590-20, МР 2.4.0179-20, МР 2.3.6.0233-21, в соответствии с рекомендациями Министерства образования Республики Мордовия от 07.12.2023 г. № 6631, администрация </w:t>
      </w:r>
      <w:proofErr w:type="spellStart"/>
      <w:r w:rsidRPr="00111B15">
        <w:t>Инсарского</w:t>
      </w:r>
      <w:proofErr w:type="spellEnd"/>
      <w:r w:rsidRPr="00111B15">
        <w:t xml:space="preserve"> муниципального района</w:t>
      </w:r>
      <w:proofErr w:type="gramEnd"/>
    </w:p>
    <w:p w:rsidR="00111B15" w:rsidRPr="00111B15" w:rsidRDefault="00111B15" w:rsidP="00111B15">
      <w:pPr>
        <w:jc w:val="center"/>
      </w:pPr>
      <w:r w:rsidRPr="00111B15">
        <w:t>ПОСТАНОВЛЯЕТ:</w:t>
      </w:r>
    </w:p>
    <w:p w:rsidR="00111B15" w:rsidRPr="00111B15" w:rsidRDefault="00111B15" w:rsidP="00111B15">
      <w:pPr>
        <w:pStyle w:val="a6"/>
        <w:numPr>
          <w:ilvl w:val="0"/>
          <w:numId w:val="37"/>
        </w:numPr>
        <w:ind w:left="0" w:firstLine="567"/>
        <w:jc w:val="both"/>
      </w:pPr>
      <w:r w:rsidRPr="00111B15">
        <w:t xml:space="preserve">Установить расчетную стоимость по организации питания для обучающихся 1 - 4 классов в общеобразовательных организациях </w:t>
      </w:r>
      <w:proofErr w:type="spellStart"/>
      <w:r w:rsidRPr="00111B15">
        <w:t>Инсарского</w:t>
      </w:r>
      <w:proofErr w:type="spellEnd"/>
      <w:r w:rsidRPr="00111B15">
        <w:t xml:space="preserve"> муниципального района Республики Мордовия в размере 70,18 (семьдесят рублей восемнадцать копеек) в день.</w:t>
      </w:r>
    </w:p>
    <w:p w:rsidR="00111B15" w:rsidRPr="00111B15" w:rsidRDefault="00111B15" w:rsidP="00111B15">
      <w:pPr>
        <w:pStyle w:val="a6"/>
        <w:numPr>
          <w:ilvl w:val="0"/>
          <w:numId w:val="37"/>
        </w:numPr>
        <w:ind w:left="0" w:firstLine="567"/>
        <w:jc w:val="both"/>
      </w:pPr>
      <w:r w:rsidRPr="00111B15">
        <w:t xml:space="preserve"> </w:t>
      </w:r>
      <w:proofErr w:type="gramStart"/>
      <w:r w:rsidRPr="00111B15">
        <w:t xml:space="preserve">Установить расчетную стоимость по организации питания для обучающихся в общеобразовательных организациях </w:t>
      </w:r>
      <w:proofErr w:type="spellStart"/>
      <w:r w:rsidRPr="00111B15">
        <w:t>Инсарского</w:t>
      </w:r>
      <w:proofErr w:type="spellEnd"/>
      <w:r w:rsidRPr="00111B15">
        <w:t xml:space="preserve"> муниципального района Республики Мордовия из малоимущих семей, детей с ограниченными возможностями здоровья и детей - инвалидов, в том числе, в случае обучения                      по медицинским показаниям на дому, детей военнослужащих, принимающих участие в специальной военной операции, а также плату родителей не льготной категории школьников в следующих размерах:</w:t>
      </w:r>
      <w:proofErr w:type="gramEnd"/>
    </w:p>
    <w:p w:rsidR="00111B15" w:rsidRPr="00111B15" w:rsidRDefault="00111B15" w:rsidP="00111B15">
      <w:pPr>
        <w:pStyle w:val="a6"/>
        <w:numPr>
          <w:ilvl w:val="0"/>
          <w:numId w:val="38"/>
        </w:numPr>
        <w:ind w:left="0" w:firstLine="567"/>
        <w:jc w:val="both"/>
      </w:pPr>
      <w:r w:rsidRPr="00111B15">
        <w:t xml:space="preserve"> возрастная категория обучающихся 7 - 10 лет: (1 - 4 класс):</w:t>
      </w:r>
    </w:p>
    <w:p w:rsidR="00111B15" w:rsidRPr="00111B15" w:rsidRDefault="00111B15" w:rsidP="00111B15">
      <w:pPr>
        <w:pStyle w:val="a6"/>
        <w:ind w:left="0" w:firstLine="567"/>
        <w:jc w:val="both"/>
      </w:pPr>
      <w:r w:rsidRPr="00111B15">
        <w:t>однократное питание – 70,18 (семьдесят рублей восемнадцать копеек) (завтрак);</w:t>
      </w:r>
    </w:p>
    <w:p w:rsidR="00111B15" w:rsidRPr="00111B15" w:rsidRDefault="00111B15" w:rsidP="00111B15">
      <w:pPr>
        <w:pStyle w:val="a6"/>
        <w:ind w:left="0" w:firstLine="567"/>
        <w:jc w:val="both"/>
      </w:pPr>
      <w:r w:rsidRPr="00111B15">
        <w:t>двукратное питание – 156,92 (сто пятьдесят шесть рублей девяносто две копейки) (70,18 (семьдесят рублей восемнадцать копеек) – завтрак, 86,74 (восемьдесят шесть рублей семьдесят четыре копейки) – обед).</w:t>
      </w:r>
    </w:p>
    <w:p w:rsidR="00111B15" w:rsidRPr="00111B15" w:rsidRDefault="00111B15" w:rsidP="00111B15">
      <w:pPr>
        <w:pStyle w:val="a6"/>
        <w:numPr>
          <w:ilvl w:val="0"/>
          <w:numId w:val="38"/>
        </w:numPr>
        <w:ind w:left="0" w:firstLine="567"/>
        <w:jc w:val="both"/>
      </w:pPr>
      <w:r w:rsidRPr="00111B15">
        <w:t xml:space="preserve"> возрастная категория обучающихся: 11 - 18 лет (5 - 11 класс):</w:t>
      </w:r>
    </w:p>
    <w:p w:rsidR="00111B15" w:rsidRPr="00111B15" w:rsidRDefault="00111B15" w:rsidP="00111B15">
      <w:pPr>
        <w:pStyle w:val="a6"/>
        <w:ind w:left="0" w:firstLine="567"/>
        <w:jc w:val="both"/>
      </w:pPr>
      <w:r w:rsidRPr="00111B15">
        <w:t xml:space="preserve"> однократное питание –71,27 (семьдесят один рубль двадцать семь копеек) (завтрак);</w:t>
      </w:r>
    </w:p>
    <w:p w:rsidR="00111B15" w:rsidRPr="00111B15" w:rsidRDefault="00111B15" w:rsidP="00111B15">
      <w:pPr>
        <w:pStyle w:val="a6"/>
        <w:ind w:left="0" w:firstLine="567"/>
        <w:jc w:val="both"/>
      </w:pPr>
      <w:r w:rsidRPr="00111B15">
        <w:t xml:space="preserve"> двукратное питание – 164,99 (сто шестьдесят четыре рубля девяносто девять копеек) (71,27 (семьдесят один рубль двадцать семь копеек) – завтрак, 93,72 (девяносто три рубля семьдесят две копейки) – обед).</w:t>
      </w:r>
    </w:p>
    <w:p w:rsidR="00111B15" w:rsidRPr="00111B15" w:rsidRDefault="00111B15" w:rsidP="00111B15">
      <w:pPr>
        <w:pStyle w:val="a6"/>
        <w:numPr>
          <w:ilvl w:val="0"/>
          <w:numId w:val="37"/>
        </w:numPr>
        <w:ind w:left="0" w:firstLine="567"/>
        <w:jc w:val="both"/>
      </w:pPr>
      <w:r w:rsidRPr="00111B15">
        <w:t xml:space="preserve"> Признать утратившим силу:</w:t>
      </w:r>
    </w:p>
    <w:p w:rsidR="00111B15" w:rsidRPr="00111B15" w:rsidRDefault="00111B15" w:rsidP="00111B15">
      <w:pPr>
        <w:pStyle w:val="a6"/>
        <w:ind w:left="0" w:firstLine="567"/>
        <w:jc w:val="both"/>
      </w:pPr>
      <w:proofErr w:type="gramStart"/>
      <w:r w:rsidRPr="00111B15">
        <w:t xml:space="preserve">постановление администрации </w:t>
      </w:r>
      <w:proofErr w:type="spellStart"/>
      <w:r w:rsidRPr="00111B15">
        <w:t>Инсарского</w:t>
      </w:r>
      <w:proofErr w:type="spellEnd"/>
      <w:r w:rsidRPr="00111B15">
        <w:t xml:space="preserve"> муниципального района от 11 января 2024 года № 7 «Об установлении стоимости питания обучающихся в общеобразовательных организациях </w:t>
      </w:r>
      <w:proofErr w:type="spellStart"/>
      <w:r w:rsidRPr="00111B15">
        <w:t>Инсарского</w:t>
      </w:r>
      <w:proofErr w:type="spellEnd"/>
      <w:r w:rsidRPr="00111B15">
        <w:t xml:space="preserve"> муниципального района».</w:t>
      </w:r>
      <w:proofErr w:type="gramEnd"/>
    </w:p>
    <w:p w:rsidR="00111B15" w:rsidRPr="00111B15" w:rsidRDefault="00111B15" w:rsidP="00111B15">
      <w:pPr>
        <w:pStyle w:val="a6"/>
        <w:numPr>
          <w:ilvl w:val="0"/>
          <w:numId w:val="37"/>
        </w:numPr>
        <w:ind w:left="0" w:firstLine="567"/>
        <w:jc w:val="both"/>
      </w:pPr>
      <w:r w:rsidRPr="00111B15">
        <w:t xml:space="preserve"> </w:t>
      </w:r>
      <w:proofErr w:type="gramStart"/>
      <w:r w:rsidRPr="00111B15">
        <w:t>Контроль за</w:t>
      </w:r>
      <w:proofErr w:type="gramEnd"/>
      <w:r w:rsidRPr="00111B15">
        <w:t xml:space="preserve"> исполнением настоящего постановления возложить на          </w:t>
      </w:r>
      <w:proofErr w:type="spellStart"/>
      <w:r w:rsidRPr="00111B15">
        <w:t>Долотказина</w:t>
      </w:r>
      <w:proofErr w:type="spellEnd"/>
      <w:r w:rsidRPr="00111B15">
        <w:t xml:space="preserve"> Р.В. – заместителя главы, начальника управления по социальной работе администрации </w:t>
      </w:r>
      <w:proofErr w:type="spellStart"/>
      <w:r w:rsidRPr="00111B15">
        <w:t>Инсарского</w:t>
      </w:r>
      <w:proofErr w:type="spellEnd"/>
      <w:r w:rsidRPr="00111B15">
        <w:t xml:space="preserve"> муниципального района.</w:t>
      </w:r>
    </w:p>
    <w:p w:rsidR="00111B15" w:rsidRPr="00111B15" w:rsidRDefault="00111B15" w:rsidP="00111B15">
      <w:pPr>
        <w:pStyle w:val="a6"/>
        <w:ind w:left="709"/>
        <w:jc w:val="both"/>
      </w:pPr>
    </w:p>
    <w:p w:rsidR="00111B15" w:rsidRPr="00111B15" w:rsidRDefault="00111B15" w:rsidP="00111B15">
      <w:r w:rsidRPr="00111B15">
        <w:t xml:space="preserve">Временно </w:t>
      </w:r>
      <w:proofErr w:type="gramStart"/>
      <w:r w:rsidRPr="00111B15">
        <w:t>исполняющий</w:t>
      </w:r>
      <w:proofErr w:type="gramEnd"/>
      <w:r w:rsidRPr="00111B15">
        <w:t xml:space="preserve"> полномочия</w:t>
      </w:r>
    </w:p>
    <w:p w:rsidR="00A20342" w:rsidRPr="0053044E" w:rsidRDefault="00111B15" w:rsidP="0053044E">
      <w:r w:rsidRPr="00111B15">
        <w:t xml:space="preserve">главы </w:t>
      </w:r>
      <w:proofErr w:type="spellStart"/>
      <w:r w:rsidRPr="00111B15">
        <w:t>Инсарского</w:t>
      </w:r>
      <w:proofErr w:type="spellEnd"/>
      <w:r w:rsidRPr="00111B15">
        <w:t xml:space="preserve"> муниципального района                                           </w:t>
      </w:r>
      <w:r>
        <w:t xml:space="preserve">                         </w:t>
      </w:r>
      <w:r w:rsidRPr="00111B15">
        <w:t xml:space="preserve"> А.Г.  </w:t>
      </w:r>
      <w:proofErr w:type="spellStart"/>
      <w:r w:rsidRPr="00111B15">
        <w:t>Миточкин</w:t>
      </w:r>
      <w:proofErr w:type="spellEnd"/>
    </w:p>
    <w:p w:rsidR="00A20342" w:rsidRDefault="00A20342" w:rsidP="00A20342">
      <w:pPr>
        <w:jc w:val="both"/>
        <w:rPr>
          <w:b/>
        </w:rPr>
      </w:pPr>
    </w:p>
    <w:p w:rsidR="00A20342" w:rsidRPr="00A20342" w:rsidRDefault="00A20342" w:rsidP="00A20342">
      <w:pPr>
        <w:jc w:val="center"/>
        <w:rPr>
          <w:b/>
        </w:rPr>
      </w:pPr>
      <w:r w:rsidRPr="00A20342">
        <w:rPr>
          <w:b/>
        </w:rPr>
        <w:t>АДМИНИСТРАЦИЯ</w:t>
      </w:r>
    </w:p>
    <w:p w:rsidR="00A20342" w:rsidRPr="00A20342" w:rsidRDefault="00A20342" w:rsidP="00A20342">
      <w:pPr>
        <w:jc w:val="center"/>
        <w:rPr>
          <w:b/>
        </w:rPr>
      </w:pPr>
      <w:r w:rsidRPr="00A20342">
        <w:rPr>
          <w:b/>
        </w:rPr>
        <w:t>ИНСАРСКОГО  МУНИЦИПАЛЬНОГО РАЙОНА</w:t>
      </w:r>
    </w:p>
    <w:p w:rsidR="00A20342" w:rsidRPr="00A20342" w:rsidRDefault="00A20342" w:rsidP="00A20342">
      <w:pPr>
        <w:jc w:val="center"/>
      </w:pPr>
      <w:r w:rsidRPr="00A20342">
        <w:rPr>
          <w:b/>
        </w:rPr>
        <w:t>РЕСПУБЛИКИ МОРДОВИЯ</w:t>
      </w:r>
    </w:p>
    <w:p w:rsidR="00A20342" w:rsidRPr="00A20342" w:rsidRDefault="00A20342" w:rsidP="00A20342"/>
    <w:p w:rsidR="00A20342" w:rsidRPr="00A20342" w:rsidRDefault="00A20342" w:rsidP="00A20342">
      <w:pPr>
        <w:jc w:val="center"/>
        <w:rPr>
          <w:b/>
        </w:rPr>
      </w:pPr>
      <w:proofErr w:type="gramStart"/>
      <w:r w:rsidRPr="00A20342">
        <w:rPr>
          <w:b/>
        </w:rPr>
        <w:t>П</w:t>
      </w:r>
      <w:proofErr w:type="gramEnd"/>
      <w:r w:rsidRPr="00A20342">
        <w:rPr>
          <w:b/>
        </w:rPr>
        <w:t xml:space="preserve"> О С Т А Н О В Л Е Н И Е</w:t>
      </w:r>
    </w:p>
    <w:p w:rsidR="00A20342" w:rsidRPr="00A20342" w:rsidRDefault="00A20342" w:rsidP="00A20342">
      <w:pPr>
        <w:jc w:val="center"/>
        <w:rPr>
          <w:b/>
        </w:rPr>
      </w:pPr>
    </w:p>
    <w:p w:rsidR="00A20342" w:rsidRPr="00A20342" w:rsidRDefault="00A20342" w:rsidP="00A20342">
      <w:pPr>
        <w:jc w:val="center"/>
      </w:pPr>
      <w:r w:rsidRPr="00A20342">
        <w:t>г. Инсар</w:t>
      </w:r>
    </w:p>
    <w:p w:rsidR="00A20342" w:rsidRPr="00A20342" w:rsidRDefault="00A20342" w:rsidP="00A20342"/>
    <w:p w:rsidR="00A20342" w:rsidRPr="00A20342" w:rsidRDefault="00A20342" w:rsidP="00A20342">
      <w:pPr>
        <w:tabs>
          <w:tab w:val="left" w:pos="8693"/>
        </w:tabs>
        <w:rPr>
          <w:b/>
        </w:rPr>
      </w:pPr>
      <w:r w:rsidRPr="00A20342">
        <w:rPr>
          <w:b/>
        </w:rPr>
        <w:t>от 6 сентября 2024 года</w:t>
      </w:r>
      <w:r w:rsidRPr="00A20342">
        <w:rPr>
          <w:b/>
        </w:rPr>
        <w:tab/>
        <w:t xml:space="preserve">          </w:t>
      </w:r>
      <w:r w:rsidR="00004C50">
        <w:rPr>
          <w:b/>
        </w:rPr>
        <w:t xml:space="preserve"> </w:t>
      </w:r>
      <w:r w:rsidRPr="00A20342">
        <w:rPr>
          <w:b/>
        </w:rPr>
        <w:t>№ 290</w:t>
      </w:r>
    </w:p>
    <w:p w:rsidR="00A20342" w:rsidRPr="00A20342" w:rsidRDefault="00A20342" w:rsidP="00A20342"/>
    <w:p w:rsidR="00A20342" w:rsidRPr="00A20342" w:rsidRDefault="00A20342" w:rsidP="00A20342">
      <w:r w:rsidRPr="00A20342">
        <w:t>О проведении конкурсного отбора</w:t>
      </w:r>
    </w:p>
    <w:p w:rsidR="00A20342" w:rsidRPr="00A20342" w:rsidRDefault="00A20342" w:rsidP="00A20342">
      <w:r w:rsidRPr="00A20342">
        <w:t xml:space="preserve">претендентов, выдвигаемых на присуждение </w:t>
      </w:r>
    </w:p>
    <w:p w:rsidR="00A20342" w:rsidRPr="00A20342" w:rsidRDefault="00A20342" w:rsidP="00A20342">
      <w:r w:rsidRPr="00A20342">
        <w:t xml:space="preserve">премии главы </w:t>
      </w:r>
      <w:proofErr w:type="spellStart"/>
      <w:r w:rsidRPr="00A20342">
        <w:t>Инсарского</w:t>
      </w:r>
      <w:proofErr w:type="spellEnd"/>
      <w:r w:rsidRPr="00A20342">
        <w:t xml:space="preserve"> </w:t>
      </w:r>
      <w:proofErr w:type="gramStart"/>
      <w:r w:rsidRPr="00A20342">
        <w:t>муниципального</w:t>
      </w:r>
      <w:proofErr w:type="gramEnd"/>
      <w:r w:rsidRPr="00A20342">
        <w:t xml:space="preserve"> </w:t>
      </w:r>
    </w:p>
    <w:p w:rsidR="00A20342" w:rsidRPr="00A20342" w:rsidRDefault="00A20342" w:rsidP="00A20342">
      <w:r w:rsidRPr="00A20342">
        <w:t>района в области образования</w:t>
      </w:r>
    </w:p>
    <w:p w:rsidR="00A20342" w:rsidRPr="00A20342" w:rsidRDefault="00A20342" w:rsidP="00A20342">
      <w:pPr>
        <w:jc w:val="both"/>
      </w:pPr>
    </w:p>
    <w:p w:rsidR="00A20342" w:rsidRPr="00A20342" w:rsidRDefault="00A20342" w:rsidP="00A20342">
      <w:pPr>
        <w:ind w:firstLine="708"/>
        <w:jc w:val="both"/>
      </w:pPr>
      <w:r w:rsidRPr="00A20342">
        <w:t xml:space="preserve"> В соответствии с постановлением администрации </w:t>
      </w:r>
      <w:proofErr w:type="spellStart"/>
      <w:r w:rsidRPr="00A20342">
        <w:t>Инсарского</w:t>
      </w:r>
      <w:proofErr w:type="spellEnd"/>
      <w:r w:rsidRPr="00A20342">
        <w:t xml:space="preserve"> муниципального района от 13.09.2017 г. № 366 «Об утверждении порядков конкурсного отбора претендентов, выдвигаемых на присуждение премии главы </w:t>
      </w:r>
      <w:proofErr w:type="spellStart"/>
      <w:r w:rsidRPr="00A20342">
        <w:t>Инсарского</w:t>
      </w:r>
      <w:proofErr w:type="spellEnd"/>
      <w:r w:rsidRPr="00A20342">
        <w:t xml:space="preserve"> муниципального района в области образования», администрация </w:t>
      </w:r>
      <w:proofErr w:type="spellStart"/>
      <w:r w:rsidRPr="00A20342">
        <w:t>Инсарского</w:t>
      </w:r>
      <w:proofErr w:type="spellEnd"/>
      <w:r w:rsidRPr="00A20342">
        <w:t xml:space="preserve"> муниципального района</w:t>
      </w:r>
    </w:p>
    <w:p w:rsidR="00A20342" w:rsidRPr="00A20342" w:rsidRDefault="00A20342" w:rsidP="00A20342">
      <w:pPr>
        <w:jc w:val="center"/>
      </w:pPr>
      <w:r w:rsidRPr="00A20342">
        <w:t>ПОСТАНОВЛЯЕТ:</w:t>
      </w:r>
    </w:p>
    <w:p w:rsidR="00A20342" w:rsidRPr="00A20342" w:rsidRDefault="00A20342" w:rsidP="00A20342">
      <w:pPr>
        <w:ind w:firstLine="567"/>
        <w:jc w:val="both"/>
      </w:pPr>
      <w:r w:rsidRPr="00A20342">
        <w:t xml:space="preserve">1. Провести 27 сентября 2024 года конкурсный отбор претендентов, выдвигаемых на присуждение премии главы </w:t>
      </w:r>
      <w:proofErr w:type="spellStart"/>
      <w:r w:rsidRPr="00A20342">
        <w:t>Инсарского</w:t>
      </w:r>
      <w:proofErr w:type="spellEnd"/>
      <w:r w:rsidRPr="00A20342">
        <w:t xml:space="preserve"> муниципального района по следующим номинациям:</w:t>
      </w:r>
    </w:p>
    <w:p w:rsidR="00A20342" w:rsidRPr="00A20342" w:rsidRDefault="00A20342" w:rsidP="00A20342">
      <w:pPr>
        <w:ind w:firstLine="567"/>
        <w:jc w:val="both"/>
      </w:pPr>
      <w:r w:rsidRPr="00A20342">
        <w:t xml:space="preserve">1) лучших учителей общеобразовательных организаций </w:t>
      </w:r>
      <w:proofErr w:type="spellStart"/>
      <w:r w:rsidRPr="00A20342">
        <w:t>Инсарского</w:t>
      </w:r>
      <w:proofErr w:type="spellEnd"/>
      <w:r w:rsidRPr="00A20342">
        <w:t xml:space="preserve"> муниципального района;</w:t>
      </w:r>
    </w:p>
    <w:p w:rsidR="00A20342" w:rsidRPr="00A20342" w:rsidRDefault="00A20342" w:rsidP="00A20342">
      <w:pPr>
        <w:ind w:firstLine="567"/>
        <w:jc w:val="both"/>
      </w:pPr>
      <w:r w:rsidRPr="00A20342">
        <w:t xml:space="preserve">2) лучших воспитателей дошкольных образовательных организаций </w:t>
      </w:r>
      <w:proofErr w:type="spellStart"/>
      <w:r w:rsidRPr="00A20342">
        <w:t>Инсарского</w:t>
      </w:r>
      <w:proofErr w:type="spellEnd"/>
      <w:r w:rsidRPr="00A20342">
        <w:t xml:space="preserve"> муниципального района.</w:t>
      </w:r>
    </w:p>
    <w:p w:rsidR="00A20342" w:rsidRPr="00A20342" w:rsidRDefault="00A20342" w:rsidP="00A20342">
      <w:pPr>
        <w:ind w:firstLine="567"/>
        <w:jc w:val="both"/>
      </w:pPr>
      <w:r w:rsidRPr="00A20342">
        <w:t xml:space="preserve">2.  Организацию и проведение конкурсного отбора претендентов, выдвигаемых на присуждение премии главы </w:t>
      </w:r>
      <w:proofErr w:type="spellStart"/>
      <w:r w:rsidRPr="00A20342">
        <w:t>Инсарского</w:t>
      </w:r>
      <w:proofErr w:type="spellEnd"/>
      <w:r w:rsidRPr="00A20342">
        <w:t xml:space="preserve"> муниципального района в области образования, возложить на конкурсную комиссию.</w:t>
      </w:r>
    </w:p>
    <w:p w:rsidR="00A20342" w:rsidRPr="00A20342" w:rsidRDefault="00A20342" w:rsidP="00A20342">
      <w:pPr>
        <w:ind w:firstLine="567"/>
        <w:jc w:val="both"/>
      </w:pPr>
      <w:r w:rsidRPr="00A20342">
        <w:t xml:space="preserve">3. </w:t>
      </w:r>
      <w:proofErr w:type="gramStart"/>
      <w:r w:rsidRPr="00A20342">
        <w:t>Контроль за</w:t>
      </w:r>
      <w:proofErr w:type="gramEnd"/>
      <w:r w:rsidRPr="00A20342">
        <w:t xml:space="preserve"> исполнением настоящего постановления возложить на </w:t>
      </w:r>
      <w:proofErr w:type="spellStart"/>
      <w:r w:rsidRPr="00A20342">
        <w:t>Долотказина</w:t>
      </w:r>
      <w:proofErr w:type="spellEnd"/>
      <w:r w:rsidRPr="00A20342">
        <w:t xml:space="preserve"> Р.В. – заместителя главы, начальника управления по социальной работе администрации </w:t>
      </w:r>
      <w:proofErr w:type="spellStart"/>
      <w:r w:rsidRPr="00A20342">
        <w:t>Инсарского</w:t>
      </w:r>
      <w:proofErr w:type="spellEnd"/>
      <w:r w:rsidRPr="00A20342">
        <w:t xml:space="preserve"> муниципального района. </w:t>
      </w:r>
    </w:p>
    <w:p w:rsidR="00A20342" w:rsidRPr="00A20342" w:rsidRDefault="00A20342" w:rsidP="00A20342">
      <w:pPr>
        <w:ind w:firstLine="567"/>
        <w:jc w:val="both"/>
      </w:pPr>
    </w:p>
    <w:p w:rsidR="00A20342" w:rsidRPr="00A20342" w:rsidRDefault="00A20342" w:rsidP="00A20342">
      <w:r w:rsidRPr="00A20342">
        <w:t xml:space="preserve">Временно </w:t>
      </w:r>
      <w:proofErr w:type="gramStart"/>
      <w:r w:rsidRPr="00A20342">
        <w:t>исполняющий</w:t>
      </w:r>
      <w:proofErr w:type="gramEnd"/>
      <w:r w:rsidRPr="00A20342">
        <w:t xml:space="preserve"> полномочия</w:t>
      </w:r>
    </w:p>
    <w:p w:rsidR="00A20342" w:rsidRPr="00A20342" w:rsidRDefault="00A20342" w:rsidP="00A20342">
      <w:r w:rsidRPr="00A20342">
        <w:t xml:space="preserve">главы </w:t>
      </w:r>
      <w:proofErr w:type="spellStart"/>
      <w:r w:rsidRPr="00A20342">
        <w:t>Инсарского</w:t>
      </w:r>
      <w:proofErr w:type="spellEnd"/>
      <w:r w:rsidRPr="00A20342">
        <w:t xml:space="preserve"> муниципального района </w:t>
      </w:r>
      <w:r w:rsidRPr="00A20342">
        <w:tab/>
        <w:t xml:space="preserve">                                      </w:t>
      </w:r>
      <w:r>
        <w:t xml:space="preserve">                       </w:t>
      </w:r>
      <w:r w:rsidRPr="00A20342">
        <w:t xml:space="preserve">А.Г. </w:t>
      </w:r>
      <w:proofErr w:type="spellStart"/>
      <w:r w:rsidRPr="00A20342">
        <w:t>Миточкин</w:t>
      </w:r>
      <w:proofErr w:type="spellEnd"/>
    </w:p>
    <w:p w:rsidR="00A20342" w:rsidRPr="00A20342" w:rsidRDefault="00A20342" w:rsidP="00A20342"/>
    <w:p w:rsidR="00A20342" w:rsidRDefault="00A20342"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8666D6" w:rsidRDefault="008666D6" w:rsidP="008666D6">
      <w:pPr>
        <w:pStyle w:val="ae"/>
        <w:rPr>
          <w:rFonts w:ascii="Times New Roman" w:eastAsia="Times New Roman" w:hAnsi="Times New Roman" w:cs="Times New Roman"/>
          <w:b/>
          <w:sz w:val="24"/>
          <w:szCs w:val="24"/>
          <w:lang w:eastAsia="ru-RU"/>
        </w:rPr>
      </w:pPr>
    </w:p>
    <w:p w:rsidR="008666D6" w:rsidRDefault="008666D6" w:rsidP="008666D6">
      <w:pPr>
        <w:pStyle w:val="ae"/>
        <w:rPr>
          <w:rFonts w:ascii="Times New Roman" w:hAnsi="Times New Roman"/>
          <w:b/>
          <w:sz w:val="24"/>
          <w:szCs w:val="24"/>
        </w:rPr>
      </w:pPr>
    </w:p>
    <w:p w:rsidR="008666D6" w:rsidRPr="008666D6" w:rsidRDefault="008666D6" w:rsidP="008666D6">
      <w:pPr>
        <w:pStyle w:val="1b"/>
        <w:shd w:val="clear" w:color="auto" w:fill="auto"/>
        <w:ind w:firstLine="0"/>
        <w:jc w:val="center"/>
        <w:rPr>
          <w:rFonts w:ascii="Times New Roman" w:hAnsi="Times New Roman" w:cs="Times New Roman"/>
          <w:sz w:val="24"/>
          <w:szCs w:val="24"/>
        </w:rPr>
      </w:pPr>
      <w:r w:rsidRPr="008666D6">
        <w:rPr>
          <w:rFonts w:ascii="Times New Roman" w:hAnsi="Times New Roman" w:cs="Times New Roman"/>
          <w:b/>
          <w:bCs/>
          <w:sz w:val="24"/>
          <w:szCs w:val="24"/>
        </w:rPr>
        <w:t>АДМИНИСТРАЦИЯ</w:t>
      </w:r>
    </w:p>
    <w:p w:rsidR="008666D6" w:rsidRPr="008666D6" w:rsidRDefault="008666D6" w:rsidP="008666D6">
      <w:pPr>
        <w:pStyle w:val="1b"/>
        <w:shd w:val="clear" w:color="auto" w:fill="auto"/>
        <w:spacing w:after="320"/>
        <w:ind w:firstLine="0"/>
        <w:jc w:val="center"/>
        <w:rPr>
          <w:rFonts w:ascii="Times New Roman" w:hAnsi="Times New Roman" w:cs="Times New Roman"/>
          <w:sz w:val="24"/>
          <w:szCs w:val="24"/>
        </w:rPr>
      </w:pPr>
      <w:r w:rsidRPr="008666D6">
        <w:rPr>
          <w:rFonts w:ascii="Times New Roman" w:hAnsi="Times New Roman" w:cs="Times New Roman"/>
          <w:b/>
          <w:bCs/>
          <w:sz w:val="24"/>
          <w:szCs w:val="24"/>
        </w:rPr>
        <w:t>ИНСАРСКОГО МУНИЦИПАЛЬНОГО РАЙОНА</w:t>
      </w:r>
      <w:r w:rsidRPr="008666D6">
        <w:rPr>
          <w:rFonts w:ascii="Times New Roman" w:hAnsi="Times New Roman" w:cs="Times New Roman"/>
          <w:b/>
          <w:bCs/>
          <w:sz w:val="24"/>
          <w:szCs w:val="24"/>
        </w:rPr>
        <w:br/>
        <w:t>РЕСПУБЛИКИ МОРДОВИЯ</w:t>
      </w:r>
    </w:p>
    <w:p w:rsidR="008666D6" w:rsidRPr="008666D6" w:rsidRDefault="008666D6" w:rsidP="008666D6">
      <w:pPr>
        <w:pStyle w:val="1d"/>
        <w:keepNext/>
        <w:keepLines/>
        <w:shd w:val="clear" w:color="auto" w:fill="auto"/>
        <w:rPr>
          <w:rFonts w:ascii="Times New Roman" w:hAnsi="Times New Roman" w:cs="Times New Roman"/>
          <w:sz w:val="24"/>
          <w:szCs w:val="24"/>
        </w:rPr>
      </w:pPr>
      <w:r w:rsidRPr="008666D6">
        <w:rPr>
          <w:rFonts w:ascii="Times New Roman" w:hAnsi="Times New Roman" w:cs="Times New Roman"/>
          <w:sz w:val="24"/>
          <w:szCs w:val="24"/>
        </w:rPr>
        <w:t>ПОСТАНОВЛЕНИЕ</w:t>
      </w:r>
    </w:p>
    <w:p w:rsidR="008666D6" w:rsidRPr="008666D6" w:rsidRDefault="008666D6" w:rsidP="008666D6">
      <w:pPr>
        <w:pStyle w:val="1b"/>
        <w:shd w:val="clear" w:color="auto" w:fill="auto"/>
        <w:spacing w:after="260"/>
        <w:ind w:firstLine="0"/>
        <w:jc w:val="center"/>
        <w:rPr>
          <w:rFonts w:ascii="Times New Roman" w:hAnsi="Times New Roman" w:cs="Times New Roman"/>
          <w:sz w:val="24"/>
          <w:szCs w:val="24"/>
        </w:rPr>
      </w:pPr>
      <w:r w:rsidRPr="008666D6">
        <w:rPr>
          <w:rFonts w:ascii="Times New Roman" w:hAnsi="Times New Roman" w:cs="Times New Roman"/>
          <w:sz w:val="24"/>
          <w:szCs w:val="24"/>
        </w:rPr>
        <w:t>г. Инсар</w:t>
      </w:r>
    </w:p>
    <w:p w:rsidR="008666D6" w:rsidRPr="008666D6" w:rsidRDefault="008666D6" w:rsidP="008666D6">
      <w:pPr>
        <w:pStyle w:val="1b"/>
        <w:shd w:val="clear" w:color="auto" w:fill="auto"/>
        <w:spacing w:after="360"/>
        <w:ind w:firstLine="0"/>
        <w:rPr>
          <w:rFonts w:ascii="Times New Roman" w:hAnsi="Times New Roman" w:cs="Times New Roman"/>
          <w:sz w:val="24"/>
          <w:szCs w:val="24"/>
        </w:rPr>
      </w:pPr>
      <w:r w:rsidRPr="008666D6">
        <w:rPr>
          <w:rFonts w:ascii="Times New Roman" w:hAnsi="Times New Roman" w:cs="Times New Roman"/>
          <w:b/>
          <w:bCs/>
          <w:sz w:val="24"/>
          <w:szCs w:val="24"/>
        </w:rPr>
        <w:t>от 6 сентября 2024 года</w:t>
      </w:r>
      <w:r>
        <w:rPr>
          <w:rFonts w:ascii="Times New Roman" w:hAnsi="Times New Roman" w:cs="Times New Roman"/>
          <w:b/>
          <w:bCs/>
          <w:sz w:val="24"/>
          <w:szCs w:val="24"/>
        </w:rPr>
        <w:t xml:space="preserve">                                                                                                                  № 291</w:t>
      </w:r>
    </w:p>
    <w:p w:rsidR="008666D6" w:rsidRPr="008666D6" w:rsidRDefault="008666D6" w:rsidP="008666D6">
      <w:pPr>
        <w:pStyle w:val="1b"/>
        <w:shd w:val="clear" w:color="auto" w:fill="auto"/>
        <w:ind w:firstLine="0"/>
        <w:rPr>
          <w:rFonts w:ascii="Times New Roman" w:hAnsi="Times New Roman" w:cs="Times New Roman"/>
          <w:sz w:val="24"/>
          <w:szCs w:val="24"/>
        </w:rPr>
      </w:pPr>
      <w:r w:rsidRPr="008666D6">
        <w:rPr>
          <w:rFonts w:ascii="Times New Roman" w:hAnsi="Times New Roman" w:cs="Times New Roman"/>
          <w:sz w:val="24"/>
          <w:szCs w:val="24"/>
        </w:rPr>
        <w:t xml:space="preserve">О внесении изменений в постановление </w:t>
      </w:r>
    </w:p>
    <w:p w:rsidR="008666D6" w:rsidRPr="008666D6" w:rsidRDefault="008666D6" w:rsidP="008666D6">
      <w:pPr>
        <w:pStyle w:val="1b"/>
        <w:shd w:val="clear" w:color="auto" w:fill="auto"/>
        <w:ind w:firstLine="0"/>
        <w:rPr>
          <w:rFonts w:ascii="Times New Roman" w:hAnsi="Times New Roman" w:cs="Times New Roman"/>
          <w:sz w:val="24"/>
          <w:szCs w:val="24"/>
        </w:rPr>
      </w:pPr>
      <w:r w:rsidRPr="008666D6">
        <w:rPr>
          <w:rFonts w:ascii="Times New Roman" w:hAnsi="Times New Roman" w:cs="Times New Roman"/>
          <w:sz w:val="24"/>
          <w:szCs w:val="24"/>
        </w:rPr>
        <w:t xml:space="preserve">администрации </w:t>
      </w:r>
      <w:proofErr w:type="spellStart"/>
      <w:r w:rsidRPr="008666D6">
        <w:rPr>
          <w:rFonts w:ascii="Times New Roman" w:hAnsi="Times New Roman" w:cs="Times New Roman"/>
          <w:sz w:val="24"/>
          <w:szCs w:val="24"/>
        </w:rPr>
        <w:t>Инсарского</w:t>
      </w:r>
      <w:proofErr w:type="spellEnd"/>
      <w:r w:rsidRPr="008666D6">
        <w:rPr>
          <w:rFonts w:ascii="Times New Roman" w:hAnsi="Times New Roman" w:cs="Times New Roman"/>
          <w:sz w:val="24"/>
          <w:szCs w:val="24"/>
        </w:rPr>
        <w:t xml:space="preserve"> муниципального района </w:t>
      </w:r>
    </w:p>
    <w:p w:rsidR="008666D6" w:rsidRPr="008666D6" w:rsidRDefault="008666D6" w:rsidP="008666D6">
      <w:pPr>
        <w:pStyle w:val="1b"/>
        <w:shd w:val="clear" w:color="auto" w:fill="auto"/>
        <w:ind w:firstLine="0"/>
        <w:rPr>
          <w:rFonts w:ascii="Times New Roman" w:hAnsi="Times New Roman" w:cs="Times New Roman"/>
          <w:sz w:val="24"/>
          <w:szCs w:val="24"/>
        </w:rPr>
      </w:pPr>
      <w:r w:rsidRPr="008666D6">
        <w:rPr>
          <w:rFonts w:ascii="Times New Roman" w:hAnsi="Times New Roman" w:cs="Times New Roman"/>
          <w:sz w:val="24"/>
          <w:szCs w:val="24"/>
        </w:rPr>
        <w:t>от 16 сентября 2022 года № 316</w:t>
      </w:r>
    </w:p>
    <w:p w:rsidR="008666D6" w:rsidRPr="008666D6" w:rsidRDefault="008666D6" w:rsidP="008666D6">
      <w:pPr>
        <w:pStyle w:val="1b"/>
        <w:shd w:val="clear" w:color="auto" w:fill="auto"/>
        <w:ind w:firstLine="0"/>
        <w:rPr>
          <w:rFonts w:ascii="Times New Roman" w:hAnsi="Times New Roman" w:cs="Times New Roman"/>
          <w:sz w:val="24"/>
          <w:szCs w:val="24"/>
        </w:rPr>
      </w:pPr>
    </w:p>
    <w:p w:rsidR="008666D6" w:rsidRPr="008666D6" w:rsidRDefault="008666D6" w:rsidP="008666D6">
      <w:pPr>
        <w:pStyle w:val="1b"/>
        <w:shd w:val="clear" w:color="auto" w:fill="auto"/>
        <w:ind w:firstLine="600"/>
        <w:rPr>
          <w:rFonts w:ascii="Times New Roman" w:hAnsi="Times New Roman" w:cs="Times New Roman"/>
          <w:sz w:val="24"/>
          <w:szCs w:val="24"/>
        </w:rPr>
      </w:pPr>
      <w:r w:rsidRPr="008666D6">
        <w:rPr>
          <w:rFonts w:ascii="Times New Roman" w:hAnsi="Times New Roman" w:cs="Times New Roman"/>
          <w:sz w:val="24"/>
          <w:szCs w:val="24"/>
        </w:rPr>
        <w:t xml:space="preserve">В соответствии с Уставом </w:t>
      </w:r>
      <w:proofErr w:type="spellStart"/>
      <w:r w:rsidRPr="008666D6">
        <w:rPr>
          <w:rFonts w:ascii="Times New Roman" w:hAnsi="Times New Roman" w:cs="Times New Roman"/>
          <w:sz w:val="24"/>
          <w:szCs w:val="24"/>
        </w:rPr>
        <w:t>Инсарского</w:t>
      </w:r>
      <w:proofErr w:type="spellEnd"/>
      <w:r w:rsidRPr="008666D6">
        <w:rPr>
          <w:rFonts w:ascii="Times New Roman" w:hAnsi="Times New Roman" w:cs="Times New Roman"/>
          <w:sz w:val="24"/>
          <w:szCs w:val="24"/>
        </w:rPr>
        <w:t xml:space="preserve"> муниципального района, администрация </w:t>
      </w:r>
      <w:proofErr w:type="spellStart"/>
      <w:r w:rsidRPr="008666D6">
        <w:rPr>
          <w:rFonts w:ascii="Times New Roman" w:hAnsi="Times New Roman" w:cs="Times New Roman"/>
          <w:sz w:val="24"/>
          <w:szCs w:val="24"/>
        </w:rPr>
        <w:t>Инсарского</w:t>
      </w:r>
      <w:proofErr w:type="spellEnd"/>
      <w:r w:rsidRPr="008666D6">
        <w:rPr>
          <w:rFonts w:ascii="Times New Roman" w:hAnsi="Times New Roman" w:cs="Times New Roman"/>
          <w:sz w:val="24"/>
          <w:szCs w:val="24"/>
        </w:rPr>
        <w:t xml:space="preserve"> муниципального района</w:t>
      </w:r>
    </w:p>
    <w:p w:rsidR="008666D6" w:rsidRPr="008666D6" w:rsidRDefault="008666D6" w:rsidP="008666D6">
      <w:pPr>
        <w:pStyle w:val="1b"/>
        <w:shd w:val="clear" w:color="auto" w:fill="auto"/>
        <w:ind w:firstLine="0"/>
        <w:jc w:val="center"/>
        <w:rPr>
          <w:rFonts w:ascii="Times New Roman" w:hAnsi="Times New Roman" w:cs="Times New Roman"/>
          <w:sz w:val="24"/>
          <w:szCs w:val="24"/>
        </w:rPr>
      </w:pPr>
      <w:r w:rsidRPr="008666D6">
        <w:rPr>
          <w:rFonts w:ascii="Times New Roman" w:hAnsi="Times New Roman" w:cs="Times New Roman"/>
          <w:sz w:val="24"/>
          <w:szCs w:val="24"/>
        </w:rPr>
        <w:t>ПОСТАНОВЛЯЕТ:</w:t>
      </w:r>
    </w:p>
    <w:p w:rsidR="008666D6" w:rsidRPr="008666D6" w:rsidRDefault="0053044E" w:rsidP="008666D6">
      <w:pPr>
        <w:pStyle w:val="1b"/>
        <w:numPr>
          <w:ilvl w:val="0"/>
          <w:numId w:val="44"/>
        </w:numPr>
        <w:shd w:val="clear" w:color="auto" w:fill="auto"/>
        <w:tabs>
          <w:tab w:val="left" w:pos="949"/>
        </w:tabs>
        <w:ind w:firstLine="600"/>
        <w:jc w:val="both"/>
        <w:rPr>
          <w:rFonts w:ascii="Times New Roman" w:hAnsi="Times New Roman" w:cs="Times New Roman"/>
          <w:sz w:val="24"/>
          <w:szCs w:val="24"/>
        </w:rPr>
      </w:pPr>
      <w:r>
        <w:rPr>
          <w:rFonts w:ascii="Times New Roman" w:hAnsi="Times New Roman" w:cs="Times New Roman"/>
          <w:sz w:val="24"/>
          <w:szCs w:val="24"/>
        </w:rPr>
        <w:t>Внес</w:t>
      </w:r>
      <w:r w:rsidR="008666D6" w:rsidRPr="008666D6">
        <w:rPr>
          <w:rFonts w:ascii="Times New Roman" w:hAnsi="Times New Roman" w:cs="Times New Roman"/>
          <w:sz w:val="24"/>
          <w:szCs w:val="24"/>
        </w:rPr>
        <w:t xml:space="preserve">ти в постановление администрации Инсар с </w:t>
      </w:r>
      <w:proofErr w:type="gramStart"/>
      <w:r w:rsidR="008666D6" w:rsidRPr="008666D6">
        <w:rPr>
          <w:rFonts w:ascii="Times New Roman" w:hAnsi="Times New Roman" w:cs="Times New Roman"/>
          <w:sz w:val="24"/>
          <w:szCs w:val="24"/>
        </w:rPr>
        <w:t>ко</w:t>
      </w:r>
      <w:proofErr w:type="gramEnd"/>
      <w:r w:rsidR="008666D6" w:rsidRPr="008666D6">
        <w:rPr>
          <w:rFonts w:ascii="Times New Roman" w:hAnsi="Times New Roman" w:cs="Times New Roman"/>
          <w:sz w:val="24"/>
          <w:szCs w:val="24"/>
        </w:rPr>
        <w:t xml:space="preserve"> </w:t>
      </w:r>
      <w:proofErr w:type="spellStart"/>
      <w:r w:rsidR="008666D6" w:rsidRPr="008666D6">
        <w:rPr>
          <w:rFonts w:ascii="Times New Roman" w:hAnsi="Times New Roman" w:cs="Times New Roman"/>
          <w:sz w:val="24"/>
          <w:szCs w:val="24"/>
        </w:rPr>
        <w:t>го</w:t>
      </w:r>
      <w:proofErr w:type="spellEnd"/>
      <w:r w:rsidR="008666D6" w:rsidRPr="008666D6">
        <w:rPr>
          <w:rFonts w:ascii="Times New Roman" w:hAnsi="Times New Roman" w:cs="Times New Roman"/>
          <w:sz w:val="24"/>
          <w:szCs w:val="24"/>
        </w:rPr>
        <w:t xml:space="preserve"> </w:t>
      </w:r>
      <w:proofErr w:type="spellStart"/>
      <w:r w:rsidR="008666D6" w:rsidRPr="008666D6">
        <w:rPr>
          <w:rFonts w:ascii="Times New Roman" w:hAnsi="Times New Roman" w:cs="Times New Roman"/>
          <w:sz w:val="24"/>
          <w:szCs w:val="24"/>
        </w:rPr>
        <w:t>муни</w:t>
      </w:r>
      <w:proofErr w:type="spellEnd"/>
      <w:r w:rsidR="008666D6" w:rsidRPr="008666D6">
        <w:rPr>
          <w:rFonts w:ascii="Times New Roman" w:hAnsi="Times New Roman" w:cs="Times New Roman"/>
          <w:sz w:val="24"/>
          <w:szCs w:val="24"/>
        </w:rPr>
        <w:t xml:space="preserve"> т-</w:t>
      </w:r>
      <w:proofErr w:type="spellStart"/>
      <w:r w:rsidR="008666D6" w:rsidRPr="008666D6">
        <w:rPr>
          <w:rFonts w:ascii="Times New Roman" w:hAnsi="Times New Roman" w:cs="Times New Roman"/>
          <w:sz w:val="24"/>
          <w:szCs w:val="24"/>
        </w:rPr>
        <w:t>ипоиьнохо</w:t>
      </w:r>
      <w:proofErr w:type="spellEnd"/>
      <w:r w:rsidR="008666D6" w:rsidRPr="008666D6">
        <w:rPr>
          <w:rFonts w:ascii="Times New Roman" w:hAnsi="Times New Roman" w:cs="Times New Roman"/>
          <w:sz w:val="24"/>
          <w:szCs w:val="24"/>
        </w:rPr>
        <w:t xml:space="preserve"> района от 16 сентября 2022 года № 316 «Об утверждении муниципальной программы «Развитие муниципальной службы в </w:t>
      </w:r>
      <w:proofErr w:type="spellStart"/>
      <w:r w:rsidR="008666D6" w:rsidRPr="008666D6">
        <w:rPr>
          <w:rFonts w:ascii="Times New Roman" w:hAnsi="Times New Roman" w:cs="Times New Roman"/>
          <w:sz w:val="24"/>
          <w:szCs w:val="24"/>
        </w:rPr>
        <w:t>Инсарском</w:t>
      </w:r>
      <w:proofErr w:type="spellEnd"/>
      <w:r w:rsidR="008666D6" w:rsidRPr="008666D6">
        <w:rPr>
          <w:rFonts w:ascii="Times New Roman" w:hAnsi="Times New Roman" w:cs="Times New Roman"/>
          <w:sz w:val="24"/>
          <w:szCs w:val="24"/>
        </w:rPr>
        <w:t xml:space="preserve"> муниципальном районе Республики Мордовия» следующие изменения:</w:t>
      </w:r>
    </w:p>
    <w:p w:rsidR="008666D6" w:rsidRPr="008666D6" w:rsidRDefault="008666D6" w:rsidP="008666D6">
      <w:pPr>
        <w:pStyle w:val="1b"/>
        <w:shd w:val="clear" w:color="auto" w:fill="auto"/>
        <w:ind w:firstLine="600"/>
        <w:jc w:val="both"/>
        <w:rPr>
          <w:rFonts w:ascii="Times New Roman" w:hAnsi="Times New Roman" w:cs="Times New Roman"/>
          <w:sz w:val="24"/>
          <w:szCs w:val="24"/>
        </w:rPr>
      </w:pPr>
      <w:r w:rsidRPr="008666D6">
        <w:rPr>
          <w:rFonts w:ascii="Times New Roman" w:hAnsi="Times New Roman" w:cs="Times New Roman"/>
          <w:sz w:val="24"/>
          <w:szCs w:val="24"/>
        </w:rPr>
        <w:t xml:space="preserve">1)в паспорте муниципальной программы «Развитие муниципальной службы в </w:t>
      </w:r>
      <w:proofErr w:type="spellStart"/>
      <w:r w:rsidRPr="008666D6">
        <w:rPr>
          <w:rFonts w:ascii="Times New Roman" w:hAnsi="Times New Roman" w:cs="Times New Roman"/>
          <w:sz w:val="24"/>
          <w:szCs w:val="24"/>
        </w:rPr>
        <w:t>Инсарском</w:t>
      </w:r>
      <w:proofErr w:type="spellEnd"/>
      <w:r w:rsidRPr="008666D6">
        <w:rPr>
          <w:rFonts w:ascii="Times New Roman" w:hAnsi="Times New Roman" w:cs="Times New Roman"/>
          <w:sz w:val="24"/>
          <w:szCs w:val="24"/>
        </w:rPr>
        <w:t xml:space="preserve"> муниципальном районе Республики Мордовия» (далее - Программа):</w:t>
      </w:r>
    </w:p>
    <w:p w:rsidR="008666D6" w:rsidRPr="008666D6" w:rsidRDefault="008666D6" w:rsidP="008666D6">
      <w:pPr>
        <w:pStyle w:val="1b"/>
        <w:shd w:val="clear" w:color="auto" w:fill="auto"/>
        <w:ind w:firstLine="600"/>
        <w:jc w:val="both"/>
        <w:rPr>
          <w:rFonts w:ascii="Times New Roman" w:hAnsi="Times New Roman" w:cs="Times New Roman"/>
          <w:sz w:val="24"/>
          <w:szCs w:val="24"/>
        </w:rPr>
      </w:pPr>
      <w:r w:rsidRPr="008666D6">
        <w:rPr>
          <w:rFonts w:ascii="Times New Roman" w:hAnsi="Times New Roman" w:cs="Times New Roman"/>
          <w:sz w:val="24"/>
          <w:szCs w:val="24"/>
        </w:rPr>
        <w:t>в позиции «Сроки реализации программы» цифры «2026» заменить цифрами «2027»;</w:t>
      </w:r>
    </w:p>
    <w:p w:rsidR="008666D6" w:rsidRPr="008666D6" w:rsidRDefault="008666D6" w:rsidP="008666D6">
      <w:pPr>
        <w:pStyle w:val="1b"/>
        <w:shd w:val="clear" w:color="auto" w:fill="auto"/>
        <w:ind w:firstLine="600"/>
        <w:jc w:val="both"/>
        <w:rPr>
          <w:rFonts w:ascii="Times New Roman" w:hAnsi="Times New Roman" w:cs="Times New Roman"/>
          <w:sz w:val="24"/>
          <w:szCs w:val="24"/>
        </w:rPr>
      </w:pPr>
      <w:r w:rsidRPr="008666D6">
        <w:rPr>
          <w:rFonts w:ascii="Times New Roman" w:hAnsi="Times New Roman" w:cs="Times New Roman"/>
          <w:sz w:val="24"/>
          <w:szCs w:val="24"/>
        </w:rPr>
        <w:t>позицию «Объемы и источники финансирования программы» изложить в следующей редакции:</w:t>
      </w:r>
    </w:p>
    <w:p w:rsidR="008666D6" w:rsidRPr="008666D6" w:rsidRDefault="008666D6" w:rsidP="008666D6">
      <w:pPr>
        <w:pStyle w:val="1b"/>
        <w:shd w:val="clear" w:color="auto" w:fill="auto"/>
        <w:ind w:firstLine="0"/>
        <w:jc w:val="both"/>
        <w:rPr>
          <w:rFonts w:ascii="Times New Roman" w:hAnsi="Times New Roman" w:cs="Times New Roman"/>
          <w:sz w:val="24"/>
          <w:szCs w:val="24"/>
        </w:rPr>
      </w:pPr>
      <w:r w:rsidRPr="008666D6">
        <w:rPr>
          <w:rFonts w:ascii="Times New Roman" w:hAnsi="Times New Roman" w:cs="Times New Roman"/>
          <w:sz w:val="24"/>
          <w:szCs w:val="24"/>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05"/>
        <w:gridCol w:w="6250"/>
      </w:tblGrid>
      <w:tr w:rsidR="008666D6" w:rsidRPr="008666D6" w:rsidTr="008666D6">
        <w:trPr>
          <w:trHeight w:hRule="exact" w:val="3600"/>
          <w:jc w:val="center"/>
        </w:trPr>
        <w:tc>
          <w:tcPr>
            <w:tcW w:w="3605"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rPr>
                <w:sz w:val="24"/>
                <w:szCs w:val="24"/>
              </w:rPr>
            </w:pPr>
            <w:r w:rsidRPr="008666D6">
              <w:rPr>
                <w:sz w:val="24"/>
                <w:szCs w:val="24"/>
              </w:rPr>
              <w:t>Объемы и источники финансирования программы</w:t>
            </w:r>
          </w:p>
        </w:tc>
        <w:tc>
          <w:tcPr>
            <w:tcW w:w="6250" w:type="dxa"/>
            <w:tcBorders>
              <w:top w:val="single" w:sz="4" w:space="0" w:color="auto"/>
              <w:left w:val="single" w:sz="4" w:space="0" w:color="auto"/>
              <w:bottom w:val="single" w:sz="4" w:space="0" w:color="auto"/>
              <w:right w:val="single" w:sz="4" w:space="0" w:color="auto"/>
            </w:tcBorders>
            <w:shd w:val="clear" w:color="auto" w:fill="FFFFFF"/>
          </w:tcPr>
          <w:p w:rsidR="008666D6" w:rsidRPr="008666D6" w:rsidRDefault="008666D6" w:rsidP="008666D6">
            <w:pPr>
              <w:pStyle w:val="affa"/>
              <w:shd w:val="clear" w:color="auto" w:fill="auto"/>
              <w:ind w:firstLine="380"/>
              <w:rPr>
                <w:sz w:val="24"/>
                <w:szCs w:val="24"/>
              </w:rPr>
            </w:pPr>
            <w:r w:rsidRPr="008666D6">
              <w:rPr>
                <w:sz w:val="24"/>
                <w:szCs w:val="24"/>
              </w:rPr>
              <w:t xml:space="preserve">Мероприятия программы реализуются за счет средств бюджета </w:t>
            </w:r>
            <w:proofErr w:type="spellStart"/>
            <w:r w:rsidRPr="008666D6">
              <w:rPr>
                <w:sz w:val="24"/>
                <w:szCs w:val="24"/>
              </w:rPr>
              <w:t>Инсарского</w:t>
            </w:r>
            <w:proofErr w:type="spellEnd"/>
            <w:r w:rsidRPr="008666D6">
              <w:rPr>
                <w:sz w:val="24"/>
                <w:szCs w:val="24"/>
              </w:rPr>
              <w:t xml:space="preserve"> муниципального района.</w:t>
            </w:r>
          </w:p>
          <w:p w:rsidR="008666D6" w:rsidRPr="008666D6" w:rsidRDefault="008666D6" w:rsidP="008666D6">
            <w:pPr>
              <w:pStyle w:val="affa"/>
              <w:shd w:val="clear" w:color="auto" w:fill="auto"/>
              <w:ind w:firstLine="380"/>
              <w:rPr>
                <w:sz w:val="24"/>
                <w:szCs w:val="24"/>
              </w:rPr>
            </w:pPr>
            <w:r w:rsidRPr="008666D6">
              <w:rPr>
                <w:sz w:val="24"/>
                <w:szCs w:val="24"/>
              </w:rPr>
              <w:t>Общий объем финансирования программы составит 50,0 тыс. рублей, в том числе по годам:</w:t>
            </w:r>
          </w:p>
          <w:p w:rsidR="008666D6" w:rsidRPr="008666D6" w:rsidRDefault="008666D6" w:rsidP="008666D6">
            <w:pPr>
              <w:pStyle w:val="affa"/>
              <w:numPr>
                <w:ilvl w:val="0"/>
                <w:numId w:val="45"/>
              </w:numPr>
              <w:shd w:val="clear" w:color="auto" w:fill="auto"/>
              <w:tabs>
                <w:tab w:val="left" w:pos="1018"/>
              </w:tabs>
              <w:ind w:firstLine="380"/>
              <w:rPr>
                <w:sz w:val="24"/>
                <w:szCs w:val="24"/>
              </w:rPr>
            </w:pPr>
            <w:r w:rsidRPr="008666D6">
              <w:rPr>
                <w:sz w:val="24"/>
                <w:szCs w:val="24"/>
              </w:rPr>
              <w:t>год - 10,0 тыс. рублей;</w:t>
            </w:r>
          </w:p>
          <w:p w:rsidR="008666D6" w:rsidRPr="008666D6" w:rsidRDefault="008666D6" w:rsidP="008666D6">
            <w:pPr>
              <w:pStyle w:val="affa"/>
              <w:numPr>
                <w:ilvl w:val="0"/>
                <w:numId w:val="45"/>
              </w:numPr>
              <w:shd w:val="clear" w:color="auto" w:fill="auto"/>
              <w:tabs>
                <w:tab w:val="left" w:pos="1018"/>
              </w:tabs>
              <w:ind w:firstLine="380"/>
              <w:rPr>
                <w:sz w:val="24"/>
                <w:szCs w:val="24"/>
              </w:rPr>
            </w:pPr>
            <w:r w:rsidRPr="008666D6">
              <w:rPr>
                <w:sz w:val="24"/>
                <w:szCs w:val="24"/>
              </w:rPr>
              <w:t>год - 10,0 тыс. рублей;</w:t>
            </w:r>
          </w:p>
          <w:p w:rsidR="008666D6" w:rsidRPr="008666D6" w:rsidRDefault="008666D6" w:rsidP="008666D6">
            <w:pPr>
              <w:pStyle w:val="affa"/>
              <w:numPr>
                <w:ilvl w:val="0"/>
                <w:numId w:val="45"/>
              </w:numPr>
              <w:shd w:val="clear" w:color="auto" w:fill="auto"/>
              <w:tabs>
                <w:tab w:val="left" w:pos="1014"/>
              </w:tabs>
              <w:ind w:firstLine="380"/>
              <w:rPr>
                <w:sz w:val="24"/>
                <w:szCs w:val="24"/>
              </w:rPr>
            </w:pPr>
            <w:r w:rsidRPr="008666D6">
              <w:rPr>
                <w:sz w:val="24"/>
                <w:szCs w:val="24"/>
              </w:rPr>
              <w:t>год - 10,0 тыс. рублей;</w:t>
            </w:r>
          </w:p>
          <w:p w:rsidR="008666D6" w:rsidRPr="008666D6" w:rsidRDefault="008666D6" w:rsidP="008666D6">
            <w:pPr>
              <w:pStyle w:val="affa"/>
              <w:numPr>
                <w:ilvl w:val="0"/>
                <w:numId w:val="45"/>
              </w:numPr>
              <w:shd w:val="clear" w:color="auto" w:fill="auto"/>
              <w:tabs>
                <w:tab w:val="left" w:pos="1018"/>
              </w:tabs>
              <w:ind w:firstLine="380"/>
              <w:rPr>
                <w:sz w:val="24"/>
                <w:szCs w:val="24"/>
              </w:rPr>
            </w:pPr>
            <w:r w:rsidRPr="008666D6">
              <w:rPr>
                <w:sz w:val="24"/>
                <w:szCs w:val="24"/>
              </w:rPr>
              <w:t>год - 10,0 тыс. рублей;</w:t>
            </w:r>
          </w:p>
          <w:p w:rsidR="008666D6" w:rsidRPr="008666D6" w:rsidRDefault="008666D6" w:rsidP="008666D6">
            <w:pPr>
              <w:pStyle w:val="affa"/>
              <w:numPr>
                <w:ilvl w:val="0"/>
                <w:numId w:val="45"/>
              </w:numPr>
              <w:shd w:val="clear" w:color="auto" w:fill="auto"/>
              <w:tabs>
                <w:tab w:val="left" w:pos="1014"/>
              </w:tabs>
              <w:ind w:firstLine="380"/>
              <w:rPr>
                <w:sz w:val="24"/>
                <w:szCs w:val="24"/>
              </w:rPr>
            </w:pPr>
            <w:r w:rsidRPr="008666D6">
              <w:rPr>
                <w:sz w:val="24"/>
                <w:szCs w:val="24"/>
              </w:rPr>
              <w:t>год - 10,0 тыс. рублей.</w:t>
            </w:r>
          </w:p>
        </w:tc>
      </w:tr>
    </w:tbl>
    <w:p w:rsidR="008666D6" w:rsidRPr="008666D6" w:rsidRDefault="008666D6" w:rsidP="008666D6">
      <w:pPr>
        <w:pStyle w:val="afffffffff9"/>
        <w:shd w:val="clear" w:color="auto" w:fill="auto"/>
        <w:rPr>
          <w:sz w:val="24"/>
          <w:szCs w:val="24"/>
        </w:rPr>
      </w:pPr>
      <w:r w:rsidRPr="008666D6">
        <w:rPr>
          <w:rFonts w:eastAsia="Arial"/>
          <w:sz w:val="24"/>
          <w:szCs w:val="24"/>
        </w:rPr>
        <w:t>»;</w:t>
      </w:r>
    </w:p>
    <w:p w:rsidR="008666D6" w:rsidRPr="008666D6" w:rsidRDefault="008666D6" w:rsidP="008666D6">
      <w:pPr>
        <w:pStyle w:val="afffffffff9"/>
        <w:shd w:val="clear" w:color="auto" w:fill="auto"/>
        <w:jc w:val="both"/>
        <w:rPr>
          <w:sz w:val="24"/>
          <w:szCs w:val="24"/>
        </w:rPr>
      </w:pPr>
      <w:r w:rsidRPr="008666D6">
        <w:rPr>
          <w:sz w:val="24"/>
          <w:szCs w:val="24"/>
        </w:rPr>
        <w:t>2) в абзаце 20 раздела 2 Программы «Приоритеты государственной политики в сфере реализации муниципальной программы, основные ожидаемые конечные результаты муниципальной программы, сроки и этапы реализации</w:t>
      </w:r>
      <w:r w:rsidR="001C532A">
        <w:rPr>
          <w:noProof/>
          <w:sz w:val="24"/>
          <w:szCs w:val="24"/>
          <w:lang w:eastAsia="ru-RU"/>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6350" b="0"/>
                <wp:wrapNone/>
                <wp:docPr id="4" name="Shape 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id="Shape 4" o:spid="_x0000_s1026" style="position:absolute;margin-left:0;margin-top:0;width:595pt;height:8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" fillcolor="#fefefe" stroked="f">
                <v:path arrowok="t"/>
                <o:lock v:ext="edit" rotation="t" position="t"/>
                <w10:wrap anchorx="page" anchory="page"/>
              </v:rect>
            </w:pict>
          </mc:Fallback>
        </mc:AlternateContent>
      </w:r>
      <w:r w:rsidRPr="008666D6">
        <w:rPr>
          <w:sz w:val="24"/>
          <w:szCs w:val="24"/>
        </w:rPr>
        <w:t xml:space="preserve"> муниципальной программы» цифры «2026» заменить цифрами «2027»;</w:t>
      </w:r>
    </w:p>
    <w:p w:rsidR="008666D6" w:rsidRDefault="008666D6" w:rsidP="008666D6">
      <w:pPr>
        <w:pStyle w:val="afffffffff9"/>
        <w:shd w:val="clear" w:color="auto" w:fill="auto"/>
        <w:jc w:val="both"/>
        <w:rPr>
          <w:sz w:val="24"/>
          <w:szCs w:val="24"/>
        </w:rPr>
      </w:pPr>
      <w:r w:rsidRPr="008666D6">
        <w:rPr>
          <w:sz w:val="24"/>
          <w:szCs w:val="24"/>
        </w:rPr>
        <w:t>3)в разделе 3 Программы «Целевые индикаторы и показатели реализации программы» таблицу изложить в следующей редакции:</w:t>
      </w:r>
    </w:p>
    <w:p w:rsidR="008666D6" w:rsidRDefault="008666D6" w:rsidP="008666D6">
      <w:pPr>
        <w:pStyle w:val="afffffffff9"/>
        <w:shd w:val="clear" w:color="auto" w:fill="auto"/>
        <w:jc w:val="both"/>
        <w:rPr>
          <w:sz w:val="24"/>
          <w:szCs w:val="24"/>
        </w:rPr>
      </w:pPr>
    </w:p>
    <w:p w:rsidR="008666D6" w:rsidRDefault="008666D6" w:rsidP="008666D6">
      <w:pPr>
        <w:pStyle w:val="afffffffff9"/>
        <w:shd w:val="clear" w:color="auto" w:fill="auto"/>
        <w:jc w:val="both"/>
        <w:rPr>
          <w:sz w:val="24"/>
          <w:szCs w:val="24"/>
        </w:rPr>
      </w:pPr>
    </w:p>
    <w:p w:rsidR="008666D6" w:rsidRDefault="008666D6" w:rsidP="008666D6">
      <w:pPr>
        <w:pStyle w:val="afffffffff9"/>
        <w:shd w:val="clear" w:color="auto" w:fill="auto"/>
        <w:jc w:val="both"/>
        <w:rPr>
          <w:sz w:val="24"/>
          <w:szCs w:val="24"/>
        </w:rPr>
      </w:pPr>
    </w:p>
    <w:p w:rsidR="008666D6" w:rsidRDefault="008666D6" w:rsidP="008666D6">
      <w:pPr>
        <w:pStyle w:val="afffffffff9"/>
        <w:shd w:val="clear" w:color="auto" w:fill="auto"/>
        <w:jc w:val="both"/>
        <w:rPr>
          <w:sz w:val="24"/>
          <w:szCs w:val="24"/>
        </w:rPr>
      </w:pPr>
    </w:p>
    <w:p w:rsidR="008666D6" w:rsidRPr="008666D6" w:rsidRDefault="008666D6" w:rsidP="008666D6">
      <w:pPr>
        <w:pStyle w:val="afffffffff9"/>
        <w:shd w:val="clear" w:color="auto" w:fill="auto"/>
        <w:jc w:val="both"/>
        <w:rPr>
          <w:sz w:val="24"/>
          <w:szCs w:val="24"/>
        </w:rPr>
      </w:pPr>
    </w:p>
    <w:p w:rsidR="008666D6" w:rsidRPr="008666D6" w:rsidRDefault="008666D6" w:rsidP="008666D6">
      <w:pPr>
        <w:pStyle w:val="afffffffff9"/>
        <w:shd w:val="clear" w:color="auto" w:fill="auto"/>
        <w:rPr>
          <w:sz w:val="24"/>
          <w:szCs w:val="24"/>
        </w:rPr>
      </w:pPr>
      <w:r w:rsidRPr="008666D6">
        <w:rPr>
          <w:sz w:val="24"/>
          <w:szCs w:val="24"/>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8"/>
        <w:gridCol w:w="3713"/>
        <w:gridCol w:w="1320"/>
        <w:gridCol w:w="883"/>
        <w:gridCol w:w="883"/>
        <w:gridCol w:w="874"/>
        <w:gridCol w:w="941"/>
        <w:gridCol w:w="874"/>
      </w:tblGrid>
      <w:tr w:rsidR="008666D6" w:rsidRPr="008666D6" w:rsidTr="00F025BB">
        <w:trPr>
          <w:trHeight w:hRule="exact" w:val="691"/>
          <w:jc w:val="center"/>
        </w:trPr>
        <w:tc>
          <w:tcPr>
            <w:tcW w:w="708" w:type="dxa"/>
            <w:vMerge w:val="restart"/>
            <w:tcBorders>
              <w:top w:val="single" w:sz="4" w:space="0" w:color="auto"/>
              <w:left w:val="single" w:sz="4" w:space="0" w:color="auto"/>
            </w:tcBorders>
            <w:shd w:val="clear" w:color="auto" w:fill="FFFFFF"/>
          </w:tcPr>
          <w:p w:rsidR="008666D6" w:rsidRPr="008666D6" w:rsidRDefault="008666D6" w:rsidP="00F025BB">
            <w:pPr>
              <w:pStyle w:val="affa"/>
              <w:shd w:val="clear" w:color="auto" w:fill="auto"/>
              <w:spacing w:line="233" w:lineRule="auto"/>
              <w:ind w:firstLine="0"/>
              <w:rPr>
                <w:sz w:val="24"/>
                <w:szCs w:val="24"/>
              </w:rPr>
            </w:pPr>
            <w:r w:rsidRPr="008666D6">
              <w:rPr>
                <w:sz w:val="24"/>
                <w:szCs w:val="24"/>
              </w:rPr>
              <w:t xml:space="preserve">№ </w:t>
            </w:r>
            <w:proofErr w:type="gramStart"/>
            <w:r w:rsidRPr="008666D6">
              <w:rPr>
                <w:sz w:val="24"/>
                <w:szCs w:val="24"/>
              </w:rPr>
              <w:t>п</w:t>
            </w:r>
            <w:proofErr w:type="gramEnd"/>
            <w:r w:rsidRPr="008666D6">
              <w:rPr>
                <w:sz w:val="24"/>
                <w:szCs w:val="24"/>
              </w:rPr>
              <w:t>/ п</w:t>
            </w:r>
          </w:p>
        </w:tc>
        <w:tc>
          <w:tcPr>
            <w:tcW w:w="3713" w:type="dxa"/>
            <w:vMerge w:val="restart"/>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jc w:val="center"/>
              <w:rPr>
                <w:sz w:val="24"/>
                <w:szCs w:val="24"/>
              </w:rPr>
            </w:pPr>
            <w:r w:rsidRPr="008666D6">
              <w:rPr>
                <w:sz w:val="24"/>
                <w:szCs w:val="24"/>
              </w:rPr>
              <w:t>Наименование целевого индикатора и показателя эффективности реализации программы</w:t>
            </w:r>
          </w:p>
        </w:tc>
        <w:tc>
          <w:tcPr>
            <w:tcW w:w="1320" w:type="dxa"/>
            <w:vMerge w:val="restart"/>
            <w:tcBorders>
              <w:top w:val="single" w:sz="4" w:space="0" w:color="auto"/>
              <w:left w:val="single" w:sz="4" w:space="0" w:color="auto"/>
            </w:tcBorders>
            <w:shd w:val="clear" w:color="auto" w:fill="FFFFFF"/>
          </w:tcPr>
          <w:p w:rsidR="008666D6" w:rsidRPr="008666D6" w:rsidRDefault="008666D6" w:rsidP="008666D6">
            <w:pPr>
              <w:pStyle w:val="affa"/>
              <w:shd w:val="clear" w:color="auto" w:fill="auto"/>
              <w:spacing w:line="233" w:lineRule="auto"/>
              <w:jc w:val="center"/>
              <w:rPr>
                <w:sz w:val="24"/>
                <w:szCs w:val="24"/>
              </w:rPr>
            </w:pPr>
            <w:r w:rsidRPr="008666D6">
              <w:rPr>
                <w:sz w:val="24"/>
                <w:szCs w:val="24"/>
              </w:rPr>
              <w:t>Единица измерения</w:t>
            </w:r>
          </w:p>
        </w:tc>
        <w:tc>
          <w:tcPr>
            <w:tcW w:w="4455" w:type="dxa"/>
            <w:gridSpan w:val="5"/>
            <w:tcBorders>
              <w:top w:val="single" w:sz="4" w:space="0" w:color="auto"/>
              <w:left w:val="single" w:sz="4" w:space="0" w:color="auto"/>
              <w:righ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Г оды реализации программы</w:t>
            </w:r>
          </w:p>
        </w:tc>
      </w:tr>
      <w:tr w:rsidR="008666D6" w:rsidRPr="008666D6" w:rsidTr="00F025BB">
        <w:trPr>
          <w:trHeight w:hRule="exact" w:val="590"/>
          <w:jc w:val="center"/>
        </w:trPr>
        <w:tc>
          <w:tcPr>
            <w:tcW w:w="708" w:type="dxa"/>
            <w:vMerge/>
            <w:tcBorders>
              <w:left w:val="single" w:sz="4" w:space="0" w:color="auto"/>
            </w:tcBorders>
            <w:shd w:val="clear" w:color="auto" w:fill="FFFFFF"/>
          </w:tcPr>
          <w:p w:rsidR="008666D6" w:rsidRPr="008666D6" w:rsidRDefault="008666D6" w:rsidP="008666D6"/>
        </w:tc>
        <w:tc>
          <w:tcPr>
            <w:tcW w:w="3713" w:type="dxa"/>
            <w:vMerge/>
            <w:tcBorders>
              <w:left w:val="single" w:sz="4" w:space="0" w:color="auto"/>
            </w:tcBorders>
            <w:shd w:val="clear" w:color="auto" w:fill="FFFFFF"/>
            <w:vAlign w:val="bottom"/>
          </w:tcPr>
          <w:p w:rsidR="008666D6" w:rsidRPr="008666D6" w:rsidRDefault="008666D6" w:rsidP="008666D6"/>
        </w:tc>
        <w:tc>
          <w:tcPr>
            <w:tcW w:w="1320" w:type="dxa"/>
            <w:vMerge/>
            <w:tcBorders>
              <w:left w:val="single" w:sz="4" w:space="0" w:color="auto"/>
            </w:tcBorders>
            <w:shd w:val="clear" w:color="auto" w:fill="FFFFFF"/>
          </w:tcPr>
          <w:p w:rsidR="008666D6" w:rsidRPr="008666D6" w:rsidRDefault="008666D6" w:rsidP="008666D6"/>
        </w:tc>
        <w:tc>
          <w:tcPr>
            <w:tcW w:w="883" w:type="dxa"/>
            <w:tcBorders>
              <w:top w:val="single" w:sz="4" w:space="0" w:color="auto"/>
              <w:left w:val="single" w:sz="4" w:space="0" w:color="auto"/>
            </w:tcBorders>
            <w:shd w:val="clear" w:color="auto" w:fill="FFFFFF"/>
          </w:tcPr>
          <w:p w:rsidR="008666D6" w:rsidRPr="008666D6" w:rsidRDefault="008666D6" w:rsidP="00F025BB">
            <w:pPr>
              <w:pStyle w:val="affa"/>
              <w:shd w:val="clear" w:color="auto" w:fill="auto"/>
              <w:ind w:firstLine="0"/>
              <w:rPr>
                <w:sz w:val="24"/>
                <w:szCs w:val="24"/>
              </w:rPr>
            </w:pPr>
            <w:r w:rsidRPr="008666D6">
              <w:rPr>
                <w:sz w:val="24"/>
                <w:szCs w:val="24"/>
              </w:rPr>
              <w:t>2023</w:t>
            </w:r>
          </w:p>
        </w:tc>
        <w:tc>
          <w:tcPr>
            <w:tcW w:w="883" w:type="dxa"/>
            <w:tcBorders>
              <w:top w:val="single" w:sz="4" w:space="0" w:color="auto"/>
              <w:left w:val="single" w:sz="4" w:space="0" w:color="auto"/>
            </w:tcBorders>
            <w:shd w:val="clear" w:color="auto" w:fill="FFFFFF"/>
          </w:tcPr>
          <w:p w:rsidR="008666D6" w:rsidRPr="008666D6" w:rsidRDefault="008666D6" w:rsidP="00F025BB">
            <w:pPr>
              <w:pStyle w:val="affa"/>
              <w:shd w:val="clear" w:color="auto" w:fill="auto"/>
              <w:ind w:firstLine="0"/>
              <w:rPr>
                <w:sz w:val="24"/>
                <w:szCs w:val="24"/>
              </w:rPr>
            </w:pPr>
            <w:r w:rsidRPr="008666D6">
              <w:rPr>
                <w:sz w:val="24"/>
                <w:szCs w:val="24"/>
              </w:rPr>
              <w:t>2024</w:t>
            </w:r>
          </w:p>
        </w:tc>
        <w:tc>
          <w:tcPr>
            <w:tcW w:w="874" w:type="dxa"/>
            <w:tcBorders>
              <w:top w:val="single" w:sz="4" w:space="0" w:color="auto"/>
              <w:left w:val="single" w:sz="4" w:space="0" w:color="auto"/>
            </w:tcBorders>
            <w:shd w:val="clear" w:color="auto" w:fill="FFFFFF"/>
          </w:tcPr>
          <w:p w:rsidR="008666D6" w:rsidRPr="008666D6" w:rsidRDefault="008666D6" w:rsidP="00F025BB">
            <w:pPr>
              <w:pStyle w:val="affa"/>
              <w:shd w:val="clear" w:color="auto" w:fill="auto"/>
              <w:ind w:firstLine="0"/>
              <w:rPr>
                <w:sz w:val="24"/>
                <w:szCs w:val="24"/>
              </w:rPr>
            </w:pPr>
            <w:r w:rsidRPr="008666D6">
              <w:rPr>
                <w:sz w:val="24"/>
                <w:szCs w:val="24"/>
              </w:rPr>
              <w:t>2025</w:t>
            </w:r>
          </w:p>
        </w:tc>
        <w:tc>
          <w:tcPr>
            <w:tcW w:w="941" w:type="dxa"/>
            <w:tcBorders>
              <w:top w:val="single" w:sz="4" w:space="0" w:color="auto"/>
              <w:left w:val="single" w:sz="4" w:space="0" w:color="auto"/>
            </w:tcBorders>
            <w:shd w:val="clear" w:color="auto" w:fill="FFFFFF"/>
            <w:vAlign w:val="center"/>
          </w:tcPr>
          <w:p w:rsidR="008666D6" w:rsidRPr="008666D6" w:rsidRDefault="008666D6" w:rsidP="00F025BB">
            <w:pPr>
              <w:pStyle w:val="affa"/>
              <w:shd w:val="clear" w:color="auto" w:fill="auto"/>
              <w:ind w:firstLine="0"/>
              <w:rPr>
                <w:sz w:val="24"/>
                <w:szCs w:val="24"/>
              </w:rPr>
            </w:pPr>
            <w:r w:rsidRPr="008666D6">
              <w:rPr>
                <w:sz w:val="24"/>
                <w:szCs w:val="24"/>
              </w:rPr>
              <w:t>2026</w:t>
            </w:r>
          </w:p>
        </w:tc>
        <w:tc>
          <w:tcPr>
            <w:tcW w:w="874" w:type="dxa"/>
            <w:tcBorders>
              <w:top w:val="single" w:sz="4" w:space="0" w:color="auto"/>
              <w:left w:val="single" w:sz="4" w:space="0" w:color="auto"/>
              <w:right w:val="single" w:sz="4" w:space="0" w:color="auto"/>
            </w:tcBorders>
            <w:shd w:val="clear" w:color="auto" w:fill="FFFFFF"/>
          </w:tcPr>
          <w:p w:rsidR="008666D6" w:rsidRPr="008666D6" w:rsidRDefault="008666D6" w:rsidP="00F025BB">
            <w:pPr>
              <w:pStyle w:val="affa"/>
              <w:shd w:val="clear" w:color="auto" w:fill="auto"/>
              <w:ind w:firstLine="0"/>
              <w:rPr>
                <w:sz w:val="24"/>
                <w:szCs w:val="24"/>
              </w:rPr>
            </w:pPr>
            <w:r w:rsidRPr="008666D6">
              <w:rPr>
                <w:sz w:val="24"/>
                <w:szCs w:val="24"/>
              </w:rPr>
              <w:t>2027</w:t>
            </w:r>
          </w:p>
        </w:tc>
      </w:tr>
      <w:tr w:rsidR="008666D6" w:rsidRPr="008666D6" w:rsidTr="00F025BB">
        <w:trPr>
          <w:trHeight w:hRule="exact" w:val="331"/>
          <w:jc w:val="center"/>
        </w:trPr>
        <w:tc>
          <w:tcPr>
            <w:tcW w:w="708"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jc w:val="center"/>
              <w:rPr>
                <w:sz w:val="24"/>
                <w:szCs w:val="24"/>
              </w:rPr>
            </w:pPr>
            <w:r w:rsidRPr="008666D6">
              <w:rPr>
                <w:sz w:val="24"/>
                <w:szCs w:val="24"/>
              </w:rPr>
              <w:t>1</w:t>
            </w:r>
          </w:p>
        </w:tc>
        <w:tc>
          <w:tcPr>
            <w:tcW w:w="3713"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jc w:val="center"/>
              <w:rPr>
                <w:sz w:val="24"/>
                <w:szCs w:val="24"/>
              </w:rPr>
            </w:pPr>
            <w:r w:rsidRPr="008666D6">
              <w:rPr>
                <w:sz w:val="24"/>
                <w:szCs w:val="24"/>
              </w:rPr>
              <w:t>2</w:t>
            </w:r>
          </w:p>
        </w:tc>
        <w:tc>
          <w:tcPr>
            <w:tcW w:w="1320"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jc w:val="center"/>
              <w:rPr>
                <w:sz w:val="24"/>
                <w:szCs w:val="24"/>
              </w:rPr>
            </w:pPr>
            <w:r w:rsidRPr="008666D6">
              <w:rPr>
                <w:sz w:val="24"/>
                <w:szCs w:val="24"/>
              </w:rPr>
              <w:t>3</w:t>
            </w:r>
          </w:p>
        </w:tc>
        <w:tc>
          <w:tcPr>
            <w:tcW w:w="883"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jc w:val="center"/>
              <w:rPr>
                <w:sz w:val="24"/>
                <w:szCs w:val="24"/>
              </w:rPr>
            </w:pPr>
            <w:r w:rsidRPr="008666D6">
              <w:rPr>
                <w:sz w:val="24"/>
                <w:szCs w:val="24"/>
              </w:rPr>
              <w:t>4</w:t>
            </w:r>
          </w:p>
        </w:tc>
        <w:tc>
          <w:tcPr>
            <w:tcW w:w="883"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jc w:val="center"/>
              <w:rPr>
                <w:sz w:val="24"/>
                <w:szCs w:val="24"/>
              </w:rPr>
            </w:pPr>
            <w:r w:rsidRPr="008666D6">
              <w:rPr>
                <w:sz w:val="24"/>
                <w:szCs w:val="24"/>
              </w:rPr>
              <w:t>5</w:t>
            </w:r>
          </w:p>
        </w:tc>
        <w:tc>
          <w:tcPr>
            <w:tcW w:w="874"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ind w:firstLine="340"/>
              <w:jc w:val="both"/>
              <w:rPr>
                <w:sz w:val="24"/>
                <w:szCs w:val="24"/>
              </w:rPr>
            </w:pPr>
            <w:r w:rsidRPr="008666D6">
              <w:rPr>
                <w:sz w:val="24"/>
                <w:szCs w:val="24"/>
              </w:rPr>
              <w:t>6</w:t>
            </w:r>
          </w:p>
        </w:tc>
        <w:tc>
          <w:tcPr>
            <w:tcW w:w="941"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jc w:val="center"/>
              <w:rPr>
                <w:sz w:val="24"/>
                <w:szCs w:val="24"/>
              </w:rPr>
            </w:pPr>
            <w:r w:rsidRPr="008666D6">
              <w:rPr>
                <w:sz w:val="24"/>
                <w:szCs w:val="24"/>
              </w:rPr>
              <w:t>7</w:t>
            </w:r>
          </w:p>
        </w:tc>
        <w:tc>
          <w:tcPr>
            <w:tcW w:w="874" w:type="dxa"/>
            <w:tcBorders>
              <w:top w:val="single" w:sz="4" w:space="0" w:color="auto"/>
              <w:left w:val="single" w:sz="4" w:space="0" w:color="auto"/>
              <w:right w:val="single" w:sz="4" w:space="0" w:color="auto"/>
            </w:tcBorders>
            <w:shd w:val="clear" w:color="auto" w:fill="FFFFFF"/>
          </w:tcPr>
          <w:p w:rsidR="008666D6" w:rsidRPr="008666D6" w:rsidRDefault="008666D6" w:rsidP="008666D6"/>
        </w:tc>
      </w:tr>
      <w:tr w:rsidR="008666D6" w:rsidRPr="008666D6" w:rsidTr="00F025BB">
        <w:trPr>
          <w:trHeight w:hRule="exact" w:val="1939"/>
          <w:jc w:val="center"/>
        </w:trPr>
        <w:tc>
          <w:tcPr>
            <w:tcW w:w="708"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1.</w:t>
            </w:r>
          </w:p>
        </w:tc>
        <w:tc>
          <w:tcPr>
            <w:tcW w:w="3713"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jc w:val="both"/>
              <w:rPr>
                <w:sz w:val="24"/>
                <w:szCs w:val="24"/>
              </w:rPr>
            </w:pPr>
            <w:r w:rsidRPr="008666D6">
              <w:rPr>
                <w:sz w:val="24"/>
                <w:szCs w:val="24"/>
              </w:rPr>
              <w:t xml:space="preserve">Уровень </w:t>
            </w:r>
            <w:proofErr w:type="gramStart"/>
            <w:r w:rsidRPr="008666D6">
              <w:rPr>
                <w:sz w:val="24"/>
                <w:szCs w:val="24"/>
              </w:rPr>
              <w:t>стабильности кадрового состава органов местного самоуправления Писарского муниципального района Республики</w:t>
            </w:r>
            <w:proofErr w:type="gramEnd"/>
            <w:r w:rsidRPr="008666D6">
              <w:rPr>
                <w:sz w:val="24"/>
                <w:szCs w:val="24"/>
              </w:rPr>
              <w:t xml:space="preserve"> Мордовия</w:t>
            </w:r>
          </w:p>
        </w:tc>
        <w:tc>
          <w:tcPr>
            <w:tcW w:w="1320"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w:t>
            </w:r>
          </w:p>
        </w:tc>
        <w:tc>
          <w:tcPr>
            <w:tcW w:w="883"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74,0</w:t>
            </w:r>
          </w:p>
        </w:tc>
        <w:tc>
          <w:tcPr>
            <w:tcW w:w="883"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76,0</w:t>
            </w:r>
          </w:p>
        </w:tc>
        <w:tc>
          <w:tcPr>
            <w:tcW w:w="874"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78,0</w:t>
            </w:r>
          </w:p>
        </w:tc>
        <w:tc>
          <w:tcPr>
            <w:tcW w:w="941"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80,0</w:t>
            </w:r>
          </w:p>
        </w:tc>
        <w:tc>
          <w:tcPr>
            <w:tcW w:w="874" w:type="dxa"/>
            <w:tcBorders>
              <w:top w:val="single" w:sz="4" w:space="0" w:color="auto"/>
              <w:left w:val="single" w:sz="4" w:space="0" w:color="auto"/>
              <w:righ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80,0</w:t>
            </w:r>
          </w:p>
        </w:tc>
      </w:tr>
      <w:tr w:rsidR="008666D6" w:rsidRPr="008666D6" w:rsidTr="00F025BB">
        <w:trPr>
          <w:trHeight w:hRule="exact" w:val="1397"/>
          <w:jc w:val="center"/>
        </w:trPr>
        <w:tc>
          <w:tcPr>
            <w:tcW w:w="708"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w:t>
            </w:r>
          </w:p>
        </w:tc>
        <w:tc>
          <w:tcPr>
            <w:tcW w:w="3713"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both"/>
              <w:rPr>
                <w:sz w:val="24"/>
                <w:szCs w:val="24"/>
              </w:rPr>
            </w:pPr>
            <w:r w:rsidRPr="008666D6">
              <w:rPr>
                <w:sz w:val="24"/>
                <w:szCs w:val="24"/>
              </w:rPr>
              <w:t>Количество подготовленных типовых, модельных или примерных муниципальных правовых актов</w:t>
            </w:r>
          </w:p>
        </w:tc>
        <w:tc>
          <w:tcPr>
            <w:tcW w:w="1320"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ед.</w:t>
            </w:r>
          </w:p>
        </w:tc>
        <w:tc>
          <w:tcPr>
            <w:tcW w:w="883"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3</w:t>
            </w:r>
          </w:p>
        </w:tc>
        <w:tc>
          <w:tcPr>
            <w:tcW w:w="883"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5</w:t>
            </w:r>
          </w:p>
        </w:tc>
        <w:tc>
          <w:tcPr>
            <w:tcW w:w="874"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8</w:t>
            </w:r>
          </w:p>
        </w:tc>
        <w:tc>
          <w:tcPr>
            <w:tcW w:w="941"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10</w:t>
            </w:r>
          </w:p>
        </w:tc>
        <w:tc>
          <w:tcPr>
            <w:tcW w:w="874" w:type="dxa"/>
            <w:tcBorders>
              <w:top w:val="single" w:sz="4" w:space="0" w:color="auto"/>
              <w:left w:val="single" w:sz="4" w:space="0" w:color="auto"/>
              <w:right w:val="single" w:sz="4" w:space="0" w:color="auto"/>
            </w:tcBorders>
            <w:shd w:val="clear" w:color="auto" w:fill="FFFFFF"/>
          </w:tcPr>
          <w:p w:rsidR="008666D6" w:rsidRPr="008666D6" w:rsidRDefault="00F025BB" w:rsidP="00F025BB">
            <w:pPr>
              <w:pStyle w:val="affa"/>
              <w:shd w:val="clear" w:color="auto" w:fill="auto"/>
              <w:rPr>
                <w:sz w:val="24"/>
                <w:szCs w:val="24"/>
              </w:rPr>
            </w:pPr>
            <w:r>
              <w:rPr>
                <w:sz w:val="24"/>
                <w:szCs w:val="24"/>
              </w:rPr>
              <w:t>11</w:t>
            </w:r>
          </w:p>
        </w:tc>
      </w:tr>
      <w:tr w:rsidR="008666D6" w:rsidRPr="008666D6" w:rsidTr="00F025BB">
        <w:trPr>
          <w:trHeight w:hRule="exact" w:val="653"/>
          <w:jc w:val="center"/>
        </w:trPr>
        <w:tc>
          <w:tcPr>
            <w:tcW w:w="708"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3.</w:t>
            </w:r>
          </w:p>
        </w:tc>
        <w:tc>
          <w:tcPr>
            <w:tcW w:w="3713"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jc w:val="both"/>
              <w:rPr>
                <w:sz w:val="24"/>
                <w:szCs w:val="24"/>
              </w:rPr>
            </w:pPr>
            <w:r w:rsidRPr="008666D6">
              <w:rPr>
                <w:sz w:val="24"/>
                <w:szCs w:val="24"/>
              </w:rPr>
              <w:t>Количество подготовленных методических рекомендаций</w:t>
            </w:r>
          </w:p>
        </w:tc>
        <w:tc>
          <w:tcPr>
            <w:tcW w:w="1320"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ед.</w:t>
            </w:r>
          </w:p>
        </w:tc>
        <w:tc>
          <w:tcPr>
            <w:tcW w:w="883" w:type="dxa"/>
            <w:tcBorders>
              <w:top w:val="single" w:sz="4" w:space="0" w:color="auto"/>
              <w:left w:val="single" w:sz="4" w:space="0" w:color="auto"/>
            </w:tcBorders>
            <w:shd w:val="clear" w:color="auto" w:fill="FFFFFF"/>
            <w:vAlign w:val="center"/>
          </w:tcPr>
          <w:p w:rsidR="008666D6" w:rsidRPr="008666D6" w:rsidRDefault="008666D6" w:rsidP="00F025BB">
            <w:pPr>
              <w:pStyle w:val="affa"/>
              <w:shd w:val="clear" w:color="auto" w:fill="auto"/>
              <w:jc w:val="both"/>
              <w:rPr>
                <w:sz w:val="24"/>
                <w:szCs w:val="24"/>
              </w:rPr>
            </w:pPr>
            <w:r w:rsidRPr="008666D6">
              <w:rPr>
                <w:sz w:val="24"/>
                <w:szCs w:val="24"/>
              </w:rPr>
              <w:t>2</w:t>
            </w:r>
          </w:p>
        </w:tc>
        <w:tc>
          <w:tcPr>
            <w:tcW w:w="883"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ind w:firstLine="340"/>
              <w:jc w:val="both"/>
              <w:rPr>
                <w:sz w:val="24"/>
                <w:szCs w:val="24"/>
              </w:rPr>
            </w:pPr>
            <w:r w:rsidRPr="008666D6">
              <w:rPr>
                <w:sz w:val="24"/>
                <w:szCs w:val="24"/>
              </w:rPr>
              <w:t>4</w:t>
            </w:r>
          </w:p>
        </w:tc>
        <w:tc>
          <w:tcPr>
            <w:tcW w:w="874"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5</w:t>
            </w:r>
          </w:p>
        </w:tc>
        <w:tc>
          <w:tcPr>
            <w:tcW w:w="941" w:type="dxa"/>
            <w:tcBorders>
              <w:top w:val="single" w:sz="4" w:space="0" w:color="auto"/>
              <w:left w:val="single" w:sz="4" w:space="0" w:color="auto"/>
            </w:tcBorders>
            <w:shd w:val="clear" w:color="auto" w:fill="FFFFFF"/>
            <w:vAlign w:val="center"/>
          </w:tcPr>
          <w:p w:rsidR="008666D6" w:rsidRPr="008666D6" w:rsidRDefault="008666D6" w:rsidP="008666D6">
            <w:pPr>
              <w:pStyle w:val="affa"/>
              <w:shd w:val="clear" w:color="auto" w:fill="auto"/>
              <w:jc w:val="center"/>
              <w:rPr>
                <w:sz w:val="24"/>
                <w:szCs w:val="24"/>
              </w:rPr>
            </w:pPr>
            <w:r w:rsidRPr="008666D6">
              <w:rPr>
                <w:sz w:val="24"/>
                <w:szCs w:val="24"/>
              </w:rPr>
              <w:t>6</w:t>
            </w:r>
          </w:p>
        </w:tc>
        <w:tc>
          <w:tcPr>
            <w:tcW w:w="874" w:type="dxa"/>
            <w:tcBorders>
              <w:top w:val="single" w:sz="4" w:space="0" w:color="auto"/>
              <w:left w:val="single" w:sz="4" w:space="0" w:color="auto"/>
              <w:righ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7</w:t>
            </w:r>
          </w:p>
        </w:tc>
      </w:tr>
      <w:tr w:rsidR="008666D6" w:rsidRPr="008666D6" w:rsidTr="00F025BB">
        <w:trPr>
          <w:trHeight w:hRule="exact" w:val="1618"/>
          <w:jc w:val="center"/>
        </w:trPr>
        <w:tc>
          <w:tcPr>
            <w:tcW w:w="708"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4.</w:t>
            </w:r>
          </w:p>
        </w:tc>
        <w:tc>
          <w:tcPr>
            <w:tcW w:w="3713"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tabs>
                <w:tab w:val="left" w:pos="2059"/>
              </w:tabs>
              <w:jc w:val="both"/>
              <w:rPr>
                <w:sz w:val="24"/>
                <w:szCs w:val="24"/>
              </w:rPr>
            </w:pPr>
            <w:r w:rsidRPr="008666D6">
              <w:rPr>
                <w:sz w:val="24"/>
                <w:szCs w:val="24"/>
              </w:rPr>
              <w:t>Количество</w:t>
            </w:r>
            <w:r w:rsidRPr="008666D6">
              <w:rPr>
                <w:sz w:val="24"/>
                <w:szCs w:val="24"/>
              </w:rPr>
              <w:tab/>
            </w:r>
            <w:proofErr w:type="gramStart"/>
            <w:r w:rsidRPr="008666D6">
              <w:rPr>
                <w:sz w:val="24"/>
                <w:szCs w:val="24"/>
              </w:rPr>
              <w:t>проведенных</w:t>
            </w:r>
            <w:proofErr w:type="gramEnd"/>
          </w:p>
          <w:p w:rsidR="008666D6" w:rsidRPr="008666D6" w:rsidRDefault="008666D6" w:rsidP="008666D6">
            <w:pPr>
              <w:pStyle w:val="affa"/>
              <w:shd w:val="clear" w:color="auto" w:fill="auto"/>
              <w:tabs>
                <w:tab w:val="left" w:pos="2390"/>
              </w:tabs>
              <w:jc w:val="both"/>
              <w:rPr>
                <w:sz w:val="24"/>
                <w:szCs w:val="24"/>
              </w:rPr>
            </w:pPr>
            <w:r w:rsidRPr="008666D6">
              <w:rPr>
                <w:sz w:val="24"/>
                <w:szCs w:val="24"/>
              </w:rPr>
              <w:t>методических</w:t>
            </w:r>
            <w:r w:rsidRPr="008666D6">
              <w:rPr>
                <w:sz w:val="24"/>
                <w:szCs w:val="24"/>
              </w:rPr>
              <w:tab/>
              <w:t>семинаров</w:t>
            </w:r>
          </w:p>
          <w:p w:rsidR="008666D6" w:rsidRPr="008666D6" w:rsidRDefault="008666D6" w:rsidP="008666D6">
            <w:pPr>
              <w:pStyle w:val="affa"/>
              <w:shd w:val="clear" w:color="auto" w:fill="auto"/>
              <w:rPr>
                <w:sz w:val="24"/>
                <w:szCs w:val="24"/>
              </w:rPr>
            </w:pPr>
            <w:r w:rsidRPr="008666D6">
              <w:rPr>
                <w:sz w:val="24"/>
                <w:szCs w:val="24"/>
              </w:rPr>
              <w:t xml:space="preserve">(мероприятий) по вопросам применения </w:t>
            </w:r>
            <w:proofErr w:type="gramStart"/>
            <w:r w:rsidRPr="008666D6">
              <w:rPr>
                <w:sz w:val="24"/>
                <w:szCs w:val="24"/>
              </w:rPr>
              <w:t>законодательств</w:t>
            </w:r>
            <w:proofErr w:type="gramEnd"/>
            <w:r w:rsidRPr="008666D6">
              <w:rPr>
                <w:sz w:val="24"/>
                <w:szCs w:val="24"/>
              </w:rPr>
              <w:t xml:space="preserve"> а о муниципальной службе</w:t>
            </w:r>
          </w:p>
        </w:tc>
        <w:tc>
          <w:tcPr>
            <w:tcW w:w="1320"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ед.</w:t>
            </w:r>
          </w:p>
        </w:tc>
        <w:tc>
          <w:tcPr>
            <w:tcW w:w="883"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w:t>
            </w:r>
          </w:p>
        </w:tc>
        <w:tc>
          <w:tcPr>
            <w:tcW w:w="883"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w:t>
            </w:r>
          </w:p>
        </w:tc>
        <w:tc>
          <w:tcPr>
            <w:tcW w:w="874" w:type="dxa"/>
            <w:tcBorders>
              <w:top w:val="single" w:sz="4" w:space="0" w:color="auto"/>
              <w:left w:val="single" w:sz="4" w:space="0" w:color="auto"/>
            </w:tcBorders>
            <w:shd w:val="clear" w:color="auto" w:fill="FFFFFF"/>
          </w:tcPr>
          <w:p w:rsidR="008666D6" w:rsidRPr="008666D6" w:rsidRDefault="00F025BB" w:rsidP="008666D6">
            <w:pPr>
              <w:pStyle w:val="affa"/>
              <w:shd w:val="clear" w:color="auto" w:fill="auto"/>
              <w:jc w:val="center"/>
              <w:rPr>
                <w:sz w:val="24"/>
                <w:szCs w:val="24"/>
              </w:rPr>
            </w:pPr>
            <w:r>
              <w:rPr>
                <w:sz w:val="24"/>
                <w:szCs w:val="24"/>
              </w:rPr>
              <w:t>2</w:t>
            </w:r>
          </w:p>
        </w:tc>
        <w:tc>
          <w:tcPr>
            <w:tcW w:w="941"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w:t>
            </w:r>
          </w:p>
        </w:tc>
        <w:tc>
          <w:tcPr>
            <w:tcW w:w="874" w:type="dxa"/>
            <w:tcBorders>
              <w:top w:val="single" w:sz="4" w:space="0" w:color="auto"/>
              <w:left w:val="single" w:sz="4" w:space="0" w:color="auto"/>
              <w:right w:val="single" w:sz="4" w:space="0" w:color="auto"/>
            </w:tcBorders>
            <w:shd w:val="clear" w:color="auto" w:fill="FFFFFF"/>
          </w:tcPr>
          <w:p w:rsidR="008666D6" w:rsidRPr="008666D6" w:rsidRDefault="00F025BB" w:rsidP="008666D6">
            <w:pPr>
              <w:pStyle w:val="affa"/>
              <w:shd w:val="clear" w:color="auto" w:fill="auto"/>
              <w:jc w:val="center"/>
              <w:rPr>
                <w:sz w:val="24"/>
                <w:szCs w:val="24"/>
              </w:rPr>
            </w:pPr>
            <w:r>
              <w:rPr>
                <w:sz w:val="24"/>
                <w:szCs w:val="24"/>
              </w:rPr>
              <w:t>2</w:t>
            </w:r>
          </w:p>
        </w:tc>
      </w:tr>
      <w:tr w:rsidR="008666D6" w:rsidRPr="008666D6" w:rsidTr="00F025BB">
        <w:trPr>
          <w:trHeight w:hRule="exact" w:val="1622"/>
          <w:jc w:val="center"/>
        </w:trPr>
        <w:tc>
          <w:tcPr>
            <w:tcW w:w="708"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5.</w:t>
            </w:r>
          </w:p>
        </w:tc>
        <w:tc>
          <w:tcPr>
            <w:tcW w:w="3713"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tabs>
                <w:tab w:val="left" w:pos="2285"/>
              </w:tabs>
              <w:rPr>
                <w:sz w:val="24"/>
                <w:szCs w:val="24"/>
              </w:rPr>
            </w:pPr>
            <w:r w:rsidRPr="008666D6">
              <w:rPr>
                <w:sz w:val="24"/>
                <w:szCs w:val="24"/>
              </w:rPr>
              <w:t>Численность муниципальных служащих,</w:t>
            </w:r>
            <w:r w:rsidRPr="008666D6">
              <w:rPr>
                <w:sz w:val="24"/>
                <w:szCs w:val="24"/>
              </w:rPr>
              <w:tab/>
              <w:t>принявших</w:t>
            </w:r>
          </w:p>
          <w:p w:rsidR="008666D6" w:rsidRPr="008666D6" w:rsidRDefault="008666D6" w:rsidP="008666D6">
            <w:pPr>
              <w:pStyle w:val="affa"/>
              <w:shd w:val="clear" w:color="auto" w:fill="auto"/>
              <w:rPr>
                <w:sz w:val="24"/>
                <w:szCs w:val="24"/>
              </w:rPr>
            </w:pPr>
            <w:r w:rsidRPr="008666D6">
              <w:rPr>
                <w:sz w:val="24"/>
                <w:szCs w:val="24"/>
              </w:rPr>
              <w:t>участие в мероприятиях по профессиональному развитию</w:t>
            </w:r>
          </w:p>
        </w:tc>
        <w:tc>
          <w:tcPr>
            <w:tcW w:w="1320"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чел.</w:t>
            </w:r>
          </w:p>
        </w:tc>
        <w:tc>
          <w:tcPr>
            <w:tcW w:w="883"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20</w:t>
            </w:r>
          </w:p>
        </w:tc>
        <w:tc>
          <w:tcPr>
            <w:tcW w:w="883"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25</w:t>
            </w:r>
          </w:p>
        </w:tc>
        <w:tc>
          <w:tcPr>
            <w:tcW w:w="874"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30</w:t>
            </w:r>
          </w:p>
        </w:tc>
        <w:tc>
          <w:tcPr>
            <w:tcW w:w="941"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30</w:t>
            </w:r>
          </w:p>
        </w:tc>
        <w:tc>
          <w:tcPr>
            <w:tcW w:w="874" w:type="dxa"/>
            <w:tcBorders>
              <w:top w:val="single" w:sz="4" w:space="0" w:color="auto"/>
              <w:left w:val="single" w:sz="4" w:space="0" w:color="auto"/>
              <w:righ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30</w:t>
            </w:r>
          </w:p>
        </w:tc>
      </w:tr>
      <w:tr w:rsidR="008666D6" w:rsidRPr="008666D6" w:rsidTr="00F025BB">
        <w:trPr>
          <w:trHeight w:hRule="exact" w:val="2395"/>
          <w:jc w:val="center"/>
        </w:trPr>
        <w:tc>
          <w:tcPr>
            <w:tcW w:w="708"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6.</w:t>
            </w:r>
          </w:p>
        </w:tc>
        <w:tc>
          <w:tcPr>
            <w:tcW w:w="3713" w:type="dxa"/>
            <w:tcBorders>
              <w:top w:val="single" w:sz="4" w:space="0" w:color="auto"/>
              <w:left w:val="single" w:sz="4" w:space="0" w:color="auto"/>
              <w:bottom w:val="single" w:sz="4" w:space="0" w:color="auto"/>
            </w:tcBorders>
            <w:shd w:val="clear" w:color="auto" w:fill="FFFFFF"/>
            <w:vAlign w:val="center"/>
          </w:tcPr>
          <w:p w:rsidR="008666D6" w:rsidRPr="008666D6" w:rsidRDefault="008666D6" w:rsidP="008666D6">
            <w:pPr>
              <w:pStyle w:val="affa"/>
              <w:shd w:val="clear" w:color="auto" w:fill="auto"/>
              <w:tabs>
                <w:tab w:val="left" w:pos="2146"/>
                <w:tab w:val="left" w:pos="3168"/>
              </w:tabs>
              <w:rPr>
                <w:sz w:val="24"/>
                <w:szCs w:val="24"/>
              </w:rPr>
            </w:pPr>
            <w:r w:rsidRPr="008666D6">
              <w:rPr>
                <w:sz w:val="24"/>
                <w:szCs w:val="24"/>
              </w:rPr>
              <w:t>Численность муниципальных служащих</w:t>
            </w:r>
            <w:r w:rsidRPr="008666D6">
              <w:rPr>
                <w:sz w:val="24"/>
                <w:szCs w:val="24"/>
              </w:rPr>
              <w:tab/>
              <w:t>и</w:t>
            </w:r>
            <w:r w:rsidRPr="008666D6">
              <w:rPr>
                <w:sz w:val="24"/>
                <w:szCs w:val="24"/>
              </w:rPr>
              <w:tab/>
              <w:t>лиц,</w:t>
            </w:r>
          </w:p>
          <w:p w:rsidR="008666D6" w:rsidRPr="008666D6" w:rsidRDefault="008666D6" w:rsidP="008666D6">
            <w:pPr>
              <w:pStyle w:val="affa"/>
              <w:shd w:val="clear" w:color="auto" w:fill="auto"/>
              <w:tabs>
                <w:tab w:val="left" w:pos="2832"/>
              </w:tabs>
              <w:rPr>
                <w:sz w:val="24"/>
                <w:szCs w:val="24"/>
              </w:rPr>
            </w:pPr>
            <w:proofErr w:type="gramStart"/>
            <w:r w:rsidRPr="008666D6">
              <w:rPr>
                <w:sz w:val="24"/>
                <w:szCs w:val="24"/>
              </w:rPr>
              <w:t>замещающих</w:t>
            </w:r>
            <w:proofErr w:type="gramEnd"/>
            <w:r w:rsidRPr="008666D6">
              <w:rPr>
                <w:sz w:val="24"/>
                <w:szCs w:val="24"/>
              </w:rPr>
              <w:t xml:space="preserve"> муниципальные должности, прошедших</w:t>
            </w:r>
            <w:r w:rsidRPr="008666D6">
              <w:rPr>
                <w:sz w:val="24"/>
                <w:szCs w:val="24"/>
              </w:rPr>
              <w:tab/>
              <w:t>оценку</w:t>
            </w:r>
          </w:p>
          <w:p w:rsidR="008666D6" w:rsidRPr="008666D6" w:rsidRDefault="008666D6" w:rsidP="008666D6">
            <w:pPr>
              <w:pStyle w:val="affa"/>
              <w:shd w:val="clear" w:color="auto" w:fill="auto"/>
              <w:jc w:val="both"/>
              <w:rPr>
                <w:sz w:val="24"/>
                <w:szCs w:val="24"/>
              </w:rPr>
            </w:pPr>
            <w:r w:rsidRPr="008666D6">
              <w:rPr>
                <w:sz w:val="24"/>
                <w:szCs w:val="24"/>
              </w:rPr>
              <w:t>профессиональных навыков и компетенций</w:t>
            </w:r>
          </w:p>
        </w:tc>
        <w:tc>
          <w:tcPr>
            <w:tcW w:w="1320"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чел.</w:t>
            </w:r>
          </w:p>
        </w:tc>
        <w:tc>
          <w:tcPr>
            <w:tcW w:w="883"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0</w:t>
            </w:r>
          </w:p>
        </w:tc>
        <w:tc>
          <w:tcPr>
            <w:tcW w:w="883"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0</w:t>
            </w:r>
          </w:p>
        </w:tc>
        <w:tc>
          <w:tcPr>
            <w:tcW w:w="874"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1</w:t>
            </w:r>
          </w:p>
        </w:tc>
        <w:tc>
          <w:tcPr>
            <w:tcW w:w="941" w:type="dxa"/>
            <w:tcBorders>
              <w:top w:val="single" w:sz="4" w:space="0" w:color="auto"/>
              <w:left w:val="single" w:sz="4" w:space="0" w:color="auto"/>
              <w:bottom w:val="single" w:sz="4" w:space="0" w:color="auto"/>
            </w:tcBorders>
            <w:shd w:val="clear" w:color="auto" w:fill="FFFFFF"/>
            <w:vAlign w:val="bottom"/>
          </w:tcPr>
          <w:p w:rsidR="008666D6" w:rsidRPr="008666D6" w:rsidRDefault="008666D6" w:rsidP="008666D6">
            <w:pPr>
              <w:pStyle w:val="affa"/>
              <w:shd w:val="clear" w:color="auto" w:fill="auto"/>
              <w:spacing w:after="1780"/>
              <w:jc w:val="center"/>
              <w:rPr>
                <w:sz w:val="24"/>
                <w:szCs w:val="24"/>
              </w:rPr>
            </w:pPr>
            <w:r w:rsidRPr="008666D6">
              <w:rPr>
                <w:sz w:val="24"/>
                <w:szCs w:val="24"/>
              </w:rPr>
              <w:t>1</w:t>
            </w:r>
          </w:p>
          <w:p w:rsidR="008666D6" w:rsidRPr="008666D6" w:rsidRDefault="008666D6" w:rsidP="008666D6">
            <w:pPr>
              <w:pStyle w:val="affa"/>
              <w:shd w:val="clear" w:color="auto" w:fill="auto"/>
              <w:tabs>
                <w:tab w:val="left" w:leader="underscore" w:pos="917"/>
              </w:tabs>
              <w:jc w:val="center"/>
              <w:rPr>
                <w:sz w:val="24"/>
                <w:szCs w:val="24"/>
              </w:rPr>
            </w:pPr>
            <w:r w:rsidRPr="008666D6">
              <w:rPr>
                <w:color w:val="DADADA"/>
                <w:sz w:val="24"/>
                <w:szCs w:val="24"/>
              </w:rPr>
              <w:tab/>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w:t>
            </w:r>
          </w:p>
        </w:tc>
      </w:tr>
    </w:tbl>
    <w:p w:rsidR="008666D6" w:rsidRPr="008666D6" w:rsidRDefault="008666D6" w:rsidP="008666D6">
      <w:pPr>
        <w:pStyle w:val="43"/>
        <w:shd w:val="clear" w:color="auto" w:fill="auto"/>
        <w:rPr>
          <w:rFonts w:ascii="Times New Roman" w:hAnsi="Times New Roman" w:cs="Times New Roman"/>
          <w:sz w:val="24"/>
          <w:szCs w:val="24"/>
        </w:rPr>
      </w:pPr>
      <w:r w:rsidRPr="008666D6">
        <w:rPr>
          <w:rFonts w:ascii="Times New Roman" w:hAnsi="Times New Roman" w:cs="Times New Roman"/>
          <w:sz w:val="24"/>
          <w:szCs w:val="24"/>
        </w:rPr>
        <w:t>»;</w:t>
      </w:r>
    </w:p>
    <w:p w:rsidR="008666D6" w:rsidRPr="008666D6" w:rsidRDefault="008666D6" w:rsidP="008666D6">
      <w:pPr>
        <w:pStyle w:val="1b"/>
        <w:shd w:val="clear" w:color="auto" w:fill="auto"/>
        <w:ind w:firstLine="600"/>
        <w:jc w:val="both"/>
        <w:rPr>
          <w:rFonts w:ascii="Times New Roman" w:hAnsi="Times New Roman" w:cs="Times New Roman"/>
          <w:sz w:val="24"/>
          <w:szCs w:val="24"/>
        </w:rPr>
      </w:pPr>
      <w:r w:rsidRPr="008666D6">
        <w:rPr>
          <w:rFonts w:ascii="Times New Roman" w:hAnsi="Times New Roman" w:cs="Times New Roman"/>
          <w:sz w:val="24"/>
          <w:szCs w:val="24"/>
        </w:rPr>
        <w:t>4) абзац 2 раздела 6 Программы «Обоснование объема финансовых ресурсов, необходимых для реализации муниципальной программы» изложить в следующей редакции:</w:t>
      </w:r>
    </w:p>
    <w:p w:rsidR="008666D6" w:rsidRDefault="008666D6" w:rsidP="008666D6">
      <w:pPr>
        <w:pStyle w:val="1b"/>
        <w:shd w:val="clear" w:color="auto" w:fill="auto"/>
        <w:ind w:firstLine="600"/>
        <w:jc w:val="both"/>
      </w:pPr>
      <w:r w:rsidRPr="008666D6">
        <w:rPr>
          <w:rFonts w:ascii="Times New Roman" w:hAnsi="Times New Roman" w:cs="Times New Roman"/>
          <w:sz w:val="24"/>
          <w:szCs w:val="24"/>
        </w:rPr>
        <w:t>«Прогнозный объем финансирования муниципальной программы на 2023 - 2027 годы составит 50,0 тыс. рублей, в том числе по годам:</w:t>
      </w:r>
      <w:r>
        <w:br w:type="page"/>
      </w:r>
    </w:p>
    <w:p w:rsidR="008666D6" w:rsidRPr="008666D6" w:rsidRDefault="008666D6" w:rsidP="008666D6">
      <w:pPr>
        <w:pStyle w:val="1b"/>
        <w:numPr>
          <w:ilvl w:val="0"/>
          <w:numId w:val="46"/>
        </w:numPr>
        <w:shd w:val="clear" w:color="auto" w:fill="auto"/>
        <w:tabs>
          <w:tab w:val="left" w:pos="1463"/>
        </w:tabs>
        <w:ind w:firstLine="740"/>
        <w:rPr>
          <w:rFonts w:ascii="Times New Roman" w:hAnsi="Times New Roman" w:cs="Times New Roman"/>
          <w:sz w:val="24"/>
          <w:szCs w:val="24"/>
        </w:rPr>
      </w:pPr>
      <w:r w:rsidRPr="008666D6">
        <w:rPr>
          <w:rFonts w:ascii="Times New Roman" w:hAnsi="Times New Roman" w:cs="Times New Roman"/>
          <w:sz w:val="24"/>
          <w:szCs w:val="24"/>
        </w:rPr>
        <w:lastRenderedPageBreak/>
        <w:t xml:space="preserve">год </w:t>
      </w:r>
      <w:r w:rsidRPr="008666D6">
        <w:rPr>
          <w:rFonts w:ascii="Times New Roman" w:hAnsi="Times New Roman" w:cs="Times New Roman"/>
          <w:color w:val="340000"/>
          <w:sz w:val="24"/>
          <w:szCs w:val="24"/>
        </w:rPr>
        <w:t xml:space="preserve">- </w:t>
      </w:r>
      <w:r w:rsidRPr="008666D6">
        <w:rPr>
          <w:rFonts w:ascii="Times New Roman" w:hAnsi="Times New Roman" w:cs="Times New Roman"/>
          <w:sz w:val="24"/>
          <w:szCs w:val="24"/>
        </w:rPr>
        <w:t>10,0 тыс. рублей;</w:t>
      </w:r>
    </w:p>
    <w:p w:rsidR="008666D6" w:rsidRPr="008666D6" w:rsidRDefault="008666D6" w:rsidP="008666D6">
      <w:pPr>
        <w:pStyle w:val="1b"/>
        <w:numPr>
          <w:ilvl w:val="0"/>
          <w:numId w:val="46"/>
        </w:numPr>
        <w:shd w:val="clear" w:color="auto" w:fill="auto"/>
        <w:tabs>
          <w:tab w:val="left" w:pos="1478"/>
        </w:tabs>
        <w:ind w:firstLine="740"/>
        <w:rPr>
          <w:rFonts w:ascii="Times New Roman" w:hAnsi="Times New Roman" w:cs="Times New Roman"/>
          <w:sz w:val="24"/>
          <w:szCs w:val="24"/>
        </w:rPr>
      </w:pPr>
      <w:r w:rsidRPr="008666D6">
        <w:rPr>
          <w:rFonts w:ascii="Times New Roman" w:hAnsi="Times New Roman" w:cs="Times New Roman"/>
          <w:sz w:val="24"/>
          <w:szCs w:val="24"/>
        </w:rPr>
        <w:t>год - 10,0 тыс. рублей;</w:t>
      </w:r>
    </w:p>
    <w:p w:rsidR="008666D6" w:rsidRPr="008666D6" w:rsidRDefault="008666D6" w:rsidP="008666D6">
      <w:pPr>
        <w:pStyle w:val="1b"/>
        <w:numPr>
          <w:ilvl w:val="0"/>
          <w:numId w:val="46"/>
        </w:numPr>
        <w:shd w:val="clear" w:color="auto" w:fill="auto"/>
        <w:tabs>
          <w:tab w:val="left" w:pos="1478"/>
        </w:tabs>
        <w:ind w:firstLine="740"/>
        <w:rPr>
          <w:rFonts w:ascii="Times New Roman" w:hAnsi="Times New Roman" w:cs="Times New Roman"/>
          <w:sz w:val="24"/>
          <w:szCs w:val="24"/>
        </w:rPr>
      </w:pPr>
      <w:r w:rsidRPr="008666D6">
        <w:rPr>
          <w:rFonts w:ascii="Times New Roman" w:hAnsi="Times New Roman" w:cs="Times New Roman"/>
          <w:sz w:val="24"/>
          <w:szCs w:val="24"/>
        </w:rPr>
        <w:t>год - 10,0 тыс. рублей;</w:t>
      </w:r>
    </w:p>
    <w:p w:rsidR="008666D6" w:rsidRPr="008666D6" w:rsidRDefault="008666D6" w:rsidP="008666D6">
      <w:pPr>
        <w:pStyle w:val="1b"/>
        <w:numPr>
          <w:ilvl w:val="0"/>
          <w:numId w:val="46"/>
        </w:numPr>
        <w:shd w:val="clear" w:color="auto" w:fill="auto"/>
        <w:tabs>
          <w:tab w:val="left" w:pos="1482"/>
        </w:tabs>
        <w:ind w:firstLine="740"/>
        <w:rPr>
          <w:rFonts w:ascii="Times New Roman" w:hAnsi="Times New Roman" w:cs="Times New Roman"/>
          <w:sz w:val="24"/>
          <w:szCs w:val="24"/>
        </w:rPr>
      </w:pPr>
      <w:r w:rsidRPr="008666D6">
        <w:rPr>
          <w:rFonts w:ascii="Times New Roman" w:hAnsi="Times New Roman" w:cs="Times New Roman"/>
          <w:sz w:val="24"/>
          <w:szCs w:val="24"/>
        </w:rPr>
        <w:t xml:space="preserve">год </w:t>
      </w:r>
      <w:r w:rsidRPr="008666D6">
        <w:rPr>
          <w:rFonts w:ascii="Times New Roman" w:hAnsi="Times New Roman" w:cs="Times New Roman"/>
          <w:color w:val="00003F"/>
          <w:sz w:val="24"/>
          <w:szCs w:val="24"/>
        </w:rPr>
        <w:t xml:space="preserve">- </w:t>
      </w:r>
      <w:r w:rsidRPr="008666D6">
        <w:rPr>
          <w:rFonts w:ascii="Times New Roman" w:hAnsi="Times New Roman" w:cs="Times New Roman"/>
          <w:sz w:val="24"/>
          <w:szCs w:val="24"/>
        </w:rPr>
        <w:t>10,0 тыс. рублей;</w:t>
      </w:r>
    </w:p>
    <w:p w:rsidR="008666D6" w:rsidRPr="008666D6" w:rsidRDefault="008666D6" w:rsidP="008666D6">
      <w:pPr>
        <w:pStyle w:val="1b"/>
        <w:numPr>
          <w:ilvl w:val="0"/>
          <w:numId w:val="46"/>
        </w:numPr>
        <w:shd w:val="clear" w:color="auto" w:fill="auto"/>
        <w:tabs>
          <w:tab w:val="left" w:pos="1482"/>
        </w:tabs>
        <w:ind w:firstLine="740"/>
        <w:rPr>
          <w:rFonts w:ascii="Times New Roman" w:hAnsi="Times New Roman" w:cs="Times New Roman"/>
          <w:sz w:val="24"/>
          <w:szCs w:val="24"/>
        </w:rPr>
      </w:pPr>
      <w:r w:rsidRPr="008666D6">
        <w:rPr>
          <w:rFonts w:ascii="Times New Roman" w:hAnsi="Times New Roman" w:cs="Times New Roman"/>
          <w:sz w:val="24"/>
          <w:szCs w:val="24"/>
        </w:rPr>
        <w:t>год - 10,0 тыс. рублей</w:t>
      </w:r>
      <w:proofErr w:type="gramStart"/>
      <w:r w:rsidRPr="008666D6">
        <w:rPr>
          <w:rFonts w:ascii="Times New Roman" w:hAnsi="Times New Roman" w:cs="Times New Roman"/>
          <w:sz w:val="24"/>
          <w:szCs w:val="24"/>
        </w:rPr>
        <w:t>.»;</w:t>
      </w:r>
      <w:proofErr w:type="gramEnd"/>
    </w:p>
    <w:p w:rsidR="008666D6" w:rsidRPr="008666D6" w:rsidRDefault="008666D6" w:rsidP="008666D6">
      <w:pPr>
        <w:pStyle w:val="1b"/>
        <w:shd w:val="clear" w:color="auto" w:fill="auto"/>
        <w:spacing w:line="230" w:lineRule="auto"/>
        <w:ind w:firstLine="740"/>
        <w:rPr>
          <w:rFonts w:ascii="Times New Roman" w:hAnsi="Times New Roman" w:cs="Times New Roman"/>
          <w:sz w:val="24"/>
          <w:szCs w:val="24"/>
        </w:rPr>
      </w:pPr>
      <w:r w:rsidRPr="008666D6">
        <w:rPr>
          <w:rFonts w:ascii="Times New Roman" w:hAnsi="Times New Roman" w:cs="Times New Roman"/>
          <w:sz w:val="24"/>
          <w:szCs w:val="24"/>
        </w:rPr>
        <w:t>5) приложение 1 к Программе изложить в новой редакции, согласно</w:t>
      </w:r>
    </w:p>
    <w:p w:rsidR="008666D6" w:rsidRPr="008666D6" w:rsidRDefault="008666D6" w:rsidP="008666D6">
      <w:pPr>
        <w:pStyle w:val="1b"/>
        <w:shd w:val="clear" w:color="auto" w:fill="auto"/>
        <w:ind w:firstLine="180"/>
        <w:rPr>
          <w:rFonts w:ascii="Times New Roman" w:hAnsi="Times New Roman" w:cs="Times New Roman"/>
          <w:sz w:val="24"/>
          <w:szCs w:val="24"/>
        </w:rPr>
      </w:pPr>
      <w:r w:rsidRPr="008666D6">
        <w:rPr>
          <w:rFonts w:ascii="Times New Roman" w:hAnsi="Times New Roman" w:cs="Times New Roman"/>
          <w:sz w:val="24"/>
          <w:szCs w:val="24"/>
        </w:rPr>
        <w:t>приложению к настоящему постановлению.</w:t>
      </w:r>
    </w:p>
    <w:p w:rsidR="008666D6" w:rsidRPr="008666D6" w:rsidRDefault="008666D6" w:rsidP="008666D6">
      <w:pPr>
        <w:pStyle w:val="1b"/>
        <w:numPr>
          <w:ilvl w:val="0"/>
          <w:numId w:val="44"/>
        </w:numPr>
        <w:shd w:val="clear" w:color="auto" w:fill="auto"/>
        <w:tabs>
          <w:tab w:val="left" w:pos="1129"/>
        </w:tabs>
        <w:spacing w:after="400"/>
        <w:ind w:left="180" w:firstLine="560"/>
        <w:rPr>
          <w:rFonts w:ascii="Times New Roman" w:hAnsi="Times New Roman" w:cs="Times New Roman"/>
          <w:sz w:val="24"/>
          <w:szCs w:val="24"/>
        </w:rPr>
      </w:pPr>
      <w:proofErr w:type="gramStart"/>
      <w:r w:rsidRPr="008666D6">
        <w:rPr>
          <w:rFonts w:ascii="Times New Roman" w:hAnsi="Times New Roman" w:cs="Times New Roman"/>
          <w:sz w:val="24"/>
          <w:szCs w:val="24"/>
        </w:rPr>
        <w:t>Контроль за</w:t>
      </w:r>
      <w:proofErr w:type="gramEnd"/>
      <w:r w:rsidRPr="008666D6">
        <w:rPr>
          <w:rFonts w:ascii="Times New Roman" w:hAnsi="Times New Roman" w:cs="Times New Roman"/>
          <w:sz w:val="24"/>
          <w:szCs w:val="24"/>
        </w:rPr>
        <w:t xml:space="preserve"> испо</w:t>
      </w:r>
      <w:r>
        <w:rPr>
          <w:rFonts w:ascii="Times New Roman" w:hAnsi="Times New Roman" w:cs="Times New Roman"/>
          <w:sz w:val="24"/>
          <w:szCs w:val="24"/>
        </w:rPr>
        <w:t xml:space="preserve">лнением настоящего постановления </w:t>
      </w:r>
      <w:r w:rsidRPr="008666D6">
        <w:rPr>
          <w:rFonts w:ascii="Times New Roman" w:hAnsi="Times New Roman" w:cs="Times New Roman"/>
          <w:sz w:val="24"/>
          <w:szCs w:val="24"/>
        </w:rPr>
        <w:t xml:space="preserve"> возложить на </w:t>
      </w:r>
      <w:proofErr w:type="spellStart"/>
      <w:r w:rsidRPr="008666D6">
        <w:rPr>
          <w:rFonts w:ascii="Times New Roman" w:hAnsi="Times New Roman" w:cs="Times New Roman"/>
          <w:sz w:val="24"/>
          <w:szCs w:val="24"/>
        </w:rPr>
        <w:t>Акишина</w:t>
      </w:r>
      <w:proofErr w:type="spellEnd"/>
      <w:r w:rsidRPr="008666D6">
        <w:rPr>
          <w:rFonts w:ascii="Times New Roman" w:hAnsi="Times New Roman" w:cs="Times New Roman"/>
          <w:sz w:val="24"/>
          <w:szCs w:val="24"/>
        </w:rPr>
        <w:t xml:space="preserve"> С.В. - заместителя главы - Руководителя аппарата администрации</w:t>
      </w:r>
      <w:r>
        <w:rPr>
          <w:rFonts w:ascii="Times New Roman" w:hAnsi="Times New Roman" w:cs="Times New Roman"/>
          <w:sz w:val="24"/>
          <w:szCs w:val="24"/>
        </w:rPr>
        <w:t>.</w:t>
      </w:r>
    </w:p>
    <w:p w:rsidR="008666D6" w:rsidRPr="008666D6" w:rsidRDefault="008666D6" w:rsidP="008666D6">
      <w:pPr>
        <w:jc w:val="both"/>
      </w:pPr>
      <w:r w:rsidRPr="008666D6">
        <w:t xml:space="preserve">Временно </w:t>
      </w:r>
      <w:proofErr w:type="gramStart"/>
      <w:r w:rsidRPr="008666D6">
        <w:t>исполняющий</w:t>
      </w:r>
      <w:proofErr w:type="gramEnd"/>
      <w:r w:rsidRPr="008666D6">
        <w:t xml:space="preserve"> полномочия</w:t>
      </w:r>
    </w:p>
    <w:p w:rsidR="008666D6" w:rsidRPr="008666D6" w:rsidRDefault="008666D6" w:rsidP="008666D6">
      <w:pPr>
        <w:jc w:val="both"/>
        <w:rPr>
          <w:sz w:val="28"/>
          <w:szCs w:val="28"/>
        </w:rPr>
      </w:pPr>
      <w:r w:rsidRPr="008666D6">
        <w:t xml:space="preserve">главы </w:t>
      </w:r>
      <w:proofErr w:type="spellStart"/>
      <w:r w:rsidRPr="008666D6">
        <w:t>Инсарского</w:t>
      </w:r>
      <w:proofErr w:type="spellEnd"/>
      <w:r w:rsidRPr="008666D6">
        <w:t xml:space="preserve"> муниципального района                                              </w:t>
      </w:r>
      <w:r>
        <w:t xml:space="preserve">                   </w:t>
      </w:r>
      <w:r w:rsidRPr="008666D6">
        <w:t xml:space="preserve">А.Г. </w:t>
      </w:r>
      <w:proofErr w:type="spellStart"/>
      <w:r w:rsidRPr="008666D6">
        <w:t>Миточкин</w:t>
      </w:r>
      <w:proofErr w:type="spellEnd"/>
      <w:r w:rsidRPr="008666D6">
        <w:rPr>
          <w:sz w:val="28"/>
          <w:szCs w:val="28"/>
        </w:rPr>
        <w:t xml:space="preserve">                                                         </w:t>
      </w:r>
    </w:p>
    <w:p w:rsidR="008666D6" w:rsidRDefault="001C532A" w:rsidP="008666D6">
      <w:pPr>
        <w:pStyle w:val="24"/>
        <w:shd w:val="clear" w:color="auto" w:fill="auto"/>
        <w:spacing w:before="700"/>
        <w:sectPr w:rsidR="008666D6" w:rsidSect="008666D6">
          <w:pgSz w:w="11900" w:h="16840"/>
          <w:pgMar w:top="1134" w:right="567" w:bottom="1134" w:left="1134" w:header="0" w:footer="6" w:gutter="0"/>
          <w:cols w:space="720"/>
          <w:noEndnote/>
          <w:docGrid w:linePitch="360"/>
        </w:sect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56500" cy="10693400"/>
                <wp:effectExtent l="0" t="0" r="6350" b="0"/>
                <wp:wrapNone/>
                <wp:docPr id="5" name="Shape 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id="Shape 5" o:spid="_x0000_s1026" style="position:absolute;margin-left:0;margin-top:0;width:595pt;height:8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" fillcolor="#fefefe" stroked="f">
                <v:path arrowok="t"/>
                <o:lock v:ext="edit" rotation="t" position="t"/>
                <w10:wrap anchorx="page" anchory="page"/>
              </v:rect>
            </w:pict>
          </mc:Fallback>
        </mc:AlternateContent>
      </w:r>
    </w:p>
    <w:p w:rsidR="008666D6" w:rsidRDefault="001C532A" w:rsidP="008666D6">
      <w:pPr>
        <w:spacing w:line="1" w:lineRule="exact"/>
      </w:pPr>
      <w:r>
        <w:rPr>
          <w:noProof/>
        </w:rPr>
        <w:lastRenderedPageBreak/>
        <mc:AlternateContent>
          <mc:Choice Requires="wps">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0693400" cy="7556500"/>
                <wp:effectExtent l="0" t="0" r="0" b="6350"/>
                <wp:wrapNone/>
                <wp:docPr id="6" name="Shape 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693400" cy="75565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id="Shape 6" o:spid="_x0000_s1026" style="position:absolute;margin-left:0;margin-top:0;width:842pt;height:5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" fillcolor="#fefefe" stroked="f">
                <v:path arrowok="t"/>
                <o:lock v:ext="edit" rotation="t" position="t"/>
                <w10:wrap anchorx="page" anchory="page"/>
              </v:rect>
            </w:pict>
          </mc:Fallback>
        </mc:AlternateContent>
      </w:r>
    </w:p>
    <w:p w:rsidR="008666D6" w:rsidRPr="008666D6" w:rsidRDefault="008666D6" w:rsidP="008666D6">
      <w:pPr>
        <w:pStyle w:val="1b"/>
        <w:shd w:val="clear" w:color="auto" w:fill="auto"/>
        <w:ind w:left="9680" w:firstLine="0"/>
        <w:jc w:val="right"/>
        <w:rPr>
          <w:rFonts w:ascii="Times New Roman" w:hAnsi="Times New Roman" w:cs="Times New Roman"/>
          <w:sz w:val="24"/>
          <w:szCs w:val="24"/>
        </w:rPr>
      </w:pPr>
      <w:r w:rsidRPr="008666D6">
        <w:rPr>
          <w:rFonts w:ascii="Times New Roman" w:hAnsi="Times New Roman" w:cs="Times New Roman"/>
          <w:sz w:val="24"/>
          <w:szCs w:val="24"/>
        </w:rPr>
        <w:t>Приложение</w:t>
      </w:r>
    </w:p>
    <w:p w:rsidR="008666D6" w:rsidRPr="008666D6" w:rsidRDefault="008666D6" w:rsidP="008666D6">
      <w:pPr>
        <w:pStyle w:val="1b"/>
        <w:shd w:val="clear" w:color="auto" w:fill="auto"/>
        <w:spacing w:line="276" w:lineRule="auto"/>
        <w:ind w:firstLine="9680"/>
        <w:jc w:val="right"/>
        <w:rPr>
          <w:rFonts w:ascii="Times New Roman" w:hAnsi="Times New Roman" w:cs="Times New Roman"/>
          <w:sz w:val="24"/>
          <w:szCs w:val="24"/>
        </w:rPr>
      </w:pPr>
      <w:r w:rsidRPr="008666D6">
        <w:rPr>
          <w:rFonts w:ascii="Times New Roman" w:hAnsi="Times New Roman" w:cs="Times New Roman"/>
          <w:sz w:val="24"/>
          <w:szCs w:val="24"/>
        </w:rPr>
        <w:t xml:space="preserve">к постановлению администрации </w:t>
      </w:r>
      <w:proofErr w:type="spellStart"/>
      <w:r w:rsidRPr="008666D6">
        <w:rPr>
          <w:rFonts w:ascii="Times New Roman" w:hAnsi="Times New Roman" w:cs="Times New Roman"/>
          <w:sz w:val="24"/>
          <w:szCs w:val="24"/>
        </w:rPr>
        <w:t>Инсарского</w:t>
      </w:r>
      <w:proofErr w:type="spellEnd"/>
      <w:r w:rsidRPr="008666D6">
        <w:rPr>
          <w:rFonts w:ascii="Times New Roman" w:hAnsi="Times New Roman" w:cs="Times New Roman"/>
          <w:sz w:val="24"/>
          <w:szCs w:val="24"/>
        </w:rPr>
        <w:t xml:space="preserve"> муниципального района </w:t>
      </w:r>
    </w:p>
    <w:p w:rsidR="008666D6" w:rsidRPr="008666D6" w:rsidRDefault="008666D6" w:rsidP="008666D6">
      <w:pPr>
        <w:pStyle w:val="37"/>
        <w:shd w:val="clear" w:color="auto" w:fill="auto"/>
        <w:tabs>
          <w:tab w:val="left" w:pos="547"/>
          <w:tab w:val="left" w:pos="763"/>
          <w:tab w:val="left" w:pos="1181"/>
        </w:tabs>
        <w:jc w:val="right"/>
        <w:rPr>
          <w:rFonts w:ascii="Times New Roman" w:hAnsi="Times New Roman"/>
          <w:sz w:val="24"/>
          <w:szCs w:val="24"/>
        </w:rPr>
      </w:pPr>
    </w:p>
    <w:p w:rsidR="008666D6" w:rsidRPr="008666D6" w:rsidRDefault="008666D6" w:rsidP="008666D6">
      <w:pPr>
        <w:pStyle w:val="1b"/>
        <w:shd w:val="clear" w:color="auto" w:fill="auto"/>
        <w:ind w:firstLine="0"/>
        <w:jc w:val="right"/>
        <w:rPr>
          <w:rFonts w:ascii="Times New Roman" w:hAnsi="Times New Roman" w:cs="Times New Roman"/>
          <w:sz w:val="24"/>
          <w:szCs w:val="24"/>
        </w:rPr>
      </w:pPr>
      <w:r w:rsidRPr="008666D6">
        <w:rPr>
          <w:rFonts w:ascii="Times New Roman" w:hAnsi="Times New Roman" w:cs="Times New Roman"/>
          <w:sz w:val="24"/>
          <w:szCs w:val="24"/>
        </w:rPr>
        <w:t xml:space="preserve">Приложение 1 </w:t>
      </w:r>
    </w:p>
    <w:p w:rsidR="008666D6" w:rsidRPr="008666D6" w:rsidRDefault="008666D6" w:rsidP="008666D6">
      <w:pPr>
        <w:pStyle w:val="1b"/>
        <w:shd w:val="clear" w:color="auto" w:fill="auto"/>
        <w:ind w:firstLine="0"/>
        <w:jc w:val="right"/>
        <w:rPr>
          <w:rFonts w:ascii="Times New Roman" w:hAnsi="Times New Roman" w:cs="Times New Roman"/>
          <w:sz w:val="24"/>
          <w:szCs w:val="24"/>
        </w:rPr>
      </w:pPr>
      <w:r w:rsidRPr="008666D6">
        <w:rPr>
          <w:rFonts w:ascii="Times New Roman" w:hAnsi="Times New Roman" w:cs="Times New Roman"/>
          <w:sz w:val="24"/>
          <w:szCs w:val="24"/>
        </w:rPr>
        <w:t xml:space="preserve">к муниципальной программе </w:t>
      </w:r>
    </w:p>
    <w:p w:rsidR="008666D6" w:rsidRPr="008666D6" w:rsidRDefault="008666D6" w:rsidP="008666D6">
      <w:pPr>
        <w:pStyle w:val="1b"/>
        <w:shd w:val="clear" w:color="auto" w:fill="auto"/>
        <w:ind w:firstLine="0"/>
        <w:jc w:val="right"/>
        <w:rPr>
          <w:rFonts w:ascii="Times New Roman" w:hAnsi="Times New Roman" w:cs="Times New Roman"/>
          <w:sz w:val="24"/>
          <w:szCs w:val="24"/>
        </w:rPr>
      </w:pPr>
      <w:r w:rsidRPr="008666D6">
        <w:rPr>
          <w:rFonts w:ascii="Times New Roman" w:hAnsi="Times New Roman" w:cs="Times New Roman"/>
          <w:color w:val="3A6CBE"/>
          <w:sz w:val="24"/>
          <w:szCs w:val="24"/>
        </w:rPr>
        <w:t xml:space="preserve"> </w:t>
      </w:r>
      <w:r w:rsidRPr="008666D6">
        <w:rPr>
          <w:rFonts w:ascii="Times New Roman" w:hAnsi="Times New Roman" w:cs="Times New Roman"/>
          <w:sz w:val="24"/>
          <w:szCs w:val="24"/>
        </w:rPr>
        <w:t>«Развитие муниципальной службы</w:t>
      </w:r>
    </w:p>
    <w:p w:rsidR="008666D6" w:rsidRPr="008666D6" w:rsidRDefault="008666D6" w:rsidP="008666D6">
      <w:pPr>
        <w:pStyle w:val="1b"/>
        <w:shd w:val="clear" w:color="auto" w:fill="auto"/>
        <w:ind w:firstLine="0"/>
        <w:jc w:val="right"/>
        <w:rPr>
          <w:rFonts w:ascii="Times New Roman" w:hAnsi="Times New Roman" w:cs="Times New Roman"/>
          <w:i/>
          <w:iCs/>
          <w:color w:val="5095F0"/>
          <w:sz w:val="24"/>
          <w:szCs w:val="24"/>
        </w:rPr>
      </w:pPr>
      <w:r w:rsidRPr="008666D6">
        <w:rPr>
          <w:rFonts w:ascii="Times New Roman" w:hAnsi="Times New Roman" w:cs="Times New Roman"/>
          <w:sz w:val="24"/>
          <w:szCs w:val="24"/>
        </w:rPr>
        <w:t xml:space="preserve"> в </w:t>
      </w:r>
      <w:proofErr w:type="spellStart"/>
      <w:r w:rsidRPr="008666D6">
        <w:rPr>
          <w:rFonts w:ascii="Times New Roman" w:hAnsi="Times New Roman" w:cs="Times New Roman"/>
          <w:sz w:val="24"/>
          <w:szCs w:val="24"/>
        </w:rPr>
        <w:t>Инсарском</w:t>
      </w:r>
      <w:proofErr w:type="spellEnd"/>
      <w:r w:rsidRPr="008666D6">
        <w:rPr>
          <w:rFonts w:ascii="Times New Roman" w:hAnsi="Times New Roman" w:cs="Times New Roman"/>
          <w:sz w:val="24"/>
          <w:szCs w:val="24"/>
        </w:rPr>
        <w:t xml:space="preserve"> муниципальном </w:t>
      </w:r>
      <w:r w:rsidRPr="008666D6">
        <w:rPr>
          <w:rFonts w:ascii="Times New Roman" w:hAnsi="Times New Roman" w:cs="Times New Roman"/>
          <w:i/>
          <w:iCs/>
          <w:color w:val="5095F0"/>
          <w:sz w:val="24"/>
          <w:szCs w:val="24"/>
        </w:rPr>
        <w:t xml:space="preserve"> </w:t>
      </w:r>
    </w:p>
    <w:p w:rsidR="008666D6" w:rsidRPr="008666D6" w:rsidRDefault="008666D6" w:rsidP="008666D6">
      <w:pPr>
        <w:pStyle w:val="1b"/>
        <w:shd w:val="clear" w:color="auto" w:fill="auto"/>
        <w:ind w:firstLine="0"/>
        <w:jc w:val="right"/>
        <w:rPr>
          <w:rFonts w:ascii="Times New Roman" w:hAnsi="Times New Roman" w:cs="Times New Roman"/>
          <w:sz w:val="24"/>
          <w:szCs w:val="24"/>
        </w:rPr>
      </w:pPr>
      <w:proofErr w:type="gramStart"/>
      <w:r w:rsidRPr="008666D6">
        <w:rPr>
          <w:rFonts w:ascii="Times New Roman" w:hAnsi="Times New Roman" w:cs="Times New Roman"/>
          <w:sz w:val="24"/>
          <w:szCs w:val="24"/>
        </w:rPr>
        <w:t>районе</w:t>
      </w:r>
      <w:proofErr w:type="gramEnd"/>
      <w:r w:rsidRPr="008666D6">
        <w:rPr>
          <w:rFonts w:ascii="Times New Roman" w:hAnsi="Times New Roman" w:cs="Times New Roman"/>
          <w:sz w:val="24"/>
          <w:szCs w:val="24"/>
        </w:rPr>
        <w:t xml:space="preserve"> Республики Мордовия»</w:t>
      </w:r>
    </w:p>
    <w:p w:rsidR="008666D6" w:rsidRPr="008666D6" w:rsidRDefault="008666D6" w:rsidP="008666D6">
      <w:pPr>
        <w:pStyle w:val="1b"/>
        <w:shd w:val="clear" w:color="auto" w:fill="auto"/>
        <w:ind w:firstLine="0"/>
        <w:jc w:val="right"/>
        <w:rPr>
          <w:rFonts w:ascii="Times New Roman" w:hAnsi="Times New Roman" w:cs="Times New Roman"/>
          <w:sz w:val="24"/>
          <w:szCs w:val="24"/>
        </w:rPr>
      </w:pPr>
    </w:p>
    <w:p w:rsidR="008666D6" w:rsidRPr="008666D6" w:rsidRDefault="008666D6" w:rsidP="008666D6">
      <w:pPr>
        <w:pStyle w:val="1b"/>
        <w:shd w:val="clear" w:color="auto" w:fill="auto"/>
        <w:spacing w:after="300"/>
        <w:ind w:firstLine="0"/>
        <w:jc w:val="center"/>
        <w:rPr>
          <w:rFonts w:ascii="Times New Roman" w:hAnsi="Times New Roman" w:cs="Times New Roman"/>
          <w:sz w:val="24"/>
          <w:szCs w:val="24"/>
        </w:rPr>
      </w:pPr>
      <w:r w:rsidRPr="008666D6">
        <w:rPr>
          <w:rFonts w:ascii="Times New Roman" w:hAnsi="Times New Roman" w:cs="Times New Roman"/>
          <w:b/>
          <w:bCs/>
          <w:sz w:val="24"/>
          <w:szCs w:val="24"/>
        </w:rPr>
        <w:t>Цели, задачи, основные мероприятия</w:t>
      </w:r>
      <w:r w:rsidRPr="008666D6">
        <w:rPr>
          <w:rFonts w:ascii="Times New Roman" w:hAnsi="Times New Roman" w:cs="Times New Roman"/>
          <w:b/>
          <w:bCs/>
          <w:sz w:val="24"/>
          <w:szCs w:val="24"/>
        </w:rPr>
        <w:br/>
        <w:t xml:space="preserve">муниципальной программы «Развитие муниципальной службы в </w:t>
      </w:r>
      <w:proofErr w:type="spellStart"/>
      <w:r w:rsidRPr="008666D6">
        <w:rPr>
          <w:rFonts w:ascii="Times New Roman" w:hAnsi="Times New Roman" w:cs="Times New Roman"/>
          <w:b/>
          <w:bCs/>
          <w:sz w:val="24"/>
          <w:szCs w:val="24"/>
        </w:rPr>
        <w:t>Инсарском</w:t>
      </w:r>
      <w:proofErr w:type="spellEnd"/>
      <w:r w:rsidRPr="008666D6">
        <w:rPr>
          <w:rFonts w:ascii="Times New Roman" w:hAnsi="Times New Roman" w:cs="Times New Roman"/>
          <w:b/>
          <w:bCs/>
          <w:sz w:val="24"/>
          <w:szCs w:val="24"/>
        </w:rPr>
        <w:t xml:space="preserve"> муниципальном</w:t>
      </w:r>
      <w:r w:rsidRPr="008666D6">
        <w:rPr>
          <w:rFonts w:ascii="Times New Roman" w:hAnsi="Times New Roman" w:cs="Times New Roman"/>
          <w:b/>
          <w:bCs/>
          <w:sz w:val="24"/>
          <w:szCs w:val="24"/>
        </w:rPr>
        <w:br/>
        <w:t>районе Республики Мордовия»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1123"/>
        <w:gridCol w:w="6034"/>
        <w:gridCol w:w="1771"/>
        <w:gridCol w:w="2827"/>
        <w:gridCol w:w="2693"/>
      </w:tblGrid>
      <w:tr w:rsidR="008666D6" w:rsidRPr="008666D6" w:rsidTr="008666D6">
        <w:trPr>
          <w:trHeight w:hRule="exact" w:val="1709"/>
          <w:jc w:val="center"/>
        </w:trPr>
        <w:tc>
          <w:tcPr>
            <w:tcW w:w="562"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ind w:firstLine="0"/>
              <w:rPr>
                <w:sz w:val="24"/>
                <w:szCs w:val="24"/>
              </w:rPr>
            </w:pPr>
            <w:r w:rsidRPr="008666D6">
              <w:rPr>
                <w:sz w:val="24"/>
                <w:szCs w:val="24"/>
              </w:rPr>
              <w:t xml:space="preserve">№ </w:t>
            </w:r>
            <w:proofErr w:type="gramStart"/>
            <w:r w:rsidRPr="008666D6">
              <w:rPr>
                <w:sz w:val="24"/>
                <w:szCs w:val="24"/>
              </w:rPr>
              <w:t>п</w:t>
            </w:r>
            <w:proofErr w:type="gramEnd"/>
            <w:r w:rsidRPr="008666D6">
              <w:rPr>
                <w:sz w:val="24"/>
                <w:szCs w:val="24"/>
              </w:rPr>
              <w:t>/п</w:t>
            </w:r>
          </w:p>
        </w:tc>
        <w:tc>
          <w:tcPr>
            <w:tcW w:w="1123"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b/>
                <w:bCs/>
                <w:sz w:val="24"/>
                <w:szCs w:val="24"/>
              </w:rPr>
              <w:t>Задачи</w:t>
            </w:r>
          </w:p>
        </w:tc>
        <w:tc>
          <w:tcPr>
            <w:tcW w:w="6034"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b/>
                <w:bCs/>
                <w:sz w:val="24"/>
                <w:szCs w:val="24"/>
              </w:rPr>
              <w:t>Основные мероприятия</w:t>
            </w:r>
          </w:p>
        </w:tc>
        <w:tc>
          <w:tcPr>
            <w:tcW w:w="1771"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b/>
                <w:bCs/>
                <w:sz w:val="24"/>
                <w:szCs w:val="24"/>
              </w:rPr>
              <w:t>Срок исполнения</w:t>
            </w:r>
          </w:p>
        </w:tc>
        <w:tc>
          <w:tcPr>
            <w:tcW w:w="2827"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b/>
                <w:bCs/>
                <w:sz w:val="24"/>
                <w:szCs w:val="24"/>
              </w:rPr>
              <w:t>Ответственные исполнители</w:t>
            </w:r>
          </w:p>
        </w:tc>
        <w:tc>
          <w:tcPr>
            <w:tcW w:w="2693" w:type="dxa"/>
            <w:tcBorders>
              <w:top w:val="single" w:sz="4" w:space="0" w:color="auto"/>
              <w:left w:val="single" w:sz="4" w:space="0" w:color="auto"/>
              <w:righ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b/>
                <w:bCs/>
                <w:sz w:val="24"/>
                <w:szCs w:val="24"/>
              </w:rPr>
              <w:t xml:space="preserve">Бюджет </w:t>
            </w:r>
            <w:proofErr w:type="spellStart"/>
            <w:r w:rsidRPr="008666D6">
              <w:rPr>
                <w:b/>
                <w:bCs/>
                <w:sz w:val="24"/>
                <w:szCs w:val="24"/>
              </w:rPr>
              <w:t>Инсарского</w:t>
            </w:r>
            <w:proofErr w:type="spellEnd"/>
            <w:r w:rsidRPr="008666D6">
              <w:rPr>
                <w:b/>
                <w:bCs/>
                <w:sz w:val="24"/>
                <w:szCs w:val="24"/>
              </w:rPr>
              <w:t xml:space="preserve"> муниципального района</w:t>
            </w:r>
          </w:p>
        </w:tc>
      </w:tr>
      <w:tr w:rsidR="008666D6" w:rsidRPr="008666D6" w:rsidTr="008666D6">
        <w:trPr>
          <w:trHeight w:hRule="exact" w:val="677"/>
          <w:jc w:val="center"/>
        </w:trPr>
        <w:tc>
          <w:tcPr>
            <w:tcW w:w="15010" w:type="dxa"/>
            <w:gridSpan w:val="6"/>
            <w:tcBorders>
              <w:top w:val="single" w:sz="4" w:space="0" w:color="auto"/>
              <w:left w:val="single" w:sz="4" w:space="0" w:color="auto"/>
              <w:right w:val="single" w:sz="4" w:space="0" w:color="auto"/>
            </w:tcBorders>
            <w:shd w:val="clear" w:color="auto" w:fill="FFFFFF"/>
            <w:vAlign w:val="bottom"/>
          </w:tcPr>
          <w:p w:rsidR="008666D6" w:rsidRPr="008666D6" w:rsidRDefault="008666D6" w:rsidP="008666D6">
            <w:pPr>
              <w:pStyle w:val="affa"/>
              <w:shd w:val="clear" w:color="auto" w:fill="auto"/>
              <w:spacing w:line="254" w:lineRule="auto"/>
              <w:jc w:val="center"/>
              <w:rPr>
                <w:sz w:val="24"/>
                <w:szCs w:val="24"/>
              </w:rPr>
            </w:pPr>
            <w:r w:rsidRPr="008666D6">
              <w:rPr>
                <w:sz w:val="24"/>
                <w:szCs w:val="24"/>
              </w:rPr>
              <w:t xml:space="preserve">Цель программы - совершенствование системы управления муниципальной службой в </w:t>
            </w:r>
            <w:proofErr w:type="spellStart"/>
            <w:r w:rsidRPr="008666D6">
              <w:rPr>
                <w:sz w:val="24"/>
                <w:szCs w:val="24"/>
              </w:rPr>
              <w:t>Инсарском</w:t>
            </w:r>
            <w:proofErr w:type="spellEnd"/>
            <w:r w:rsidRPr="008666D6">
              <w:rPr>
                <w:sz w:val="24"/>
                <w:szCs w:val="24"/>
              </w:rPr>
              <w:t xml:space="preserve"> муниципальном районе Республики Мордовия</w:t>
            </w:r>
          </w:p>
        </w:tc>
      </w:tr>
      <w:tr w:rsidR="008666D6" w:rsidRPr="008666D6" w:rsidTr="008666D6">
        <w:trPr>
          <w:trHeight w:hRule="exact" w:val="346"/>
          <w:jc w:val="center"/>
        </w:trPr>
        <w:tc>
          <w:tcPr>
            <w:tcW w:w="562"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jc w:val="center"/>
              <w:rPr>
                <w:sz w:val="24"/>
                <w:szCs w:val="24"/>
              </w:rPr>
            </w:pPr>
            <w:r w:rsidRPr="008666D6">
              <w:rPr>
                <w:sz w:val="24"/>
                <w:szCs w:val="24"/>
              </w:rPr>
              <w:t>1.</w:t>
            </w:r>
          </w:p>
        </w:tc>
        <w:tc>
          <w:tcPr>
            <w:tcW w:w="14448" w:type="dxa"/>
            <w:gridSpan w:val="5"/>
            <w:tcBorders>
              <w:top w:val="single" w:sz="4" w:space="0" w:color="auto"/>
              <w:left w:val="single" w:sz="4" w:space="0" w:color="auto"/>
              <w:right w:val="single" w:sz="4" w:space="0" w:color="auto"/>
            </w:tcBorders>
            <w:shd w:val="clear" w:color="auto" w:fill="FFFFFF"/>
            <w:vAlign w:val="bottom"/>
          </w:tcPr>
          <w:p w:rsidR="008666D6" w:rsidRPr="008666D6" w:rsidRDefault="008666D6" w:rsidP="008666D6">
            <w:pPr>
              <w:pStyle w:val="affa"/>
              <w:shd w:val="clear" w:color="auto" w:fill="auto"/>
              <w:jc w:val="center"/>
              <w:rPr>
                <w:sz w:val="24"/>
                <w:szCs w:val="24"/>
              </w:rPr>
            </w:pPr>
            <w:r w:rsidRPr="008666D6">
              <w:rPr>
                <w:sz w:val="24"/>
                <w:szCs w:val="24"/>
              </w:rPr>
              <w:t>Совершенствование нормативно-правового регулирования муниципальной службы</w:t>
            </w:r>
          </w:p>
        </w:tc>
      </w:tr>
      <w:tr w:rsidR="008666D6" w:rsidRPr="008666D6" w:rsidTr="008666D6">
        <w:trPr>
          <w:trHeight w:hRule="exact" w:val="2323"/>
          <w:jc w:val="center"/>
        </w:trPr>
        <w:tc>
          <w:tcPr>
            <w:tcW w:w="562"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ind w:firstLine="0"/>
              <w:rPr>
                <w:sz w:val="24"/>
                <w:szCs w:val="24"/>
              </w:rPr>
            </w:pPr>
            <w:r w:rsidRPr="008666D6">
              <w:rPr>
                <w:sz w:val="24"/>
                <w:szCs w:val="24"/>
              </w:rPr>
              <w:t>1.</w:t>
            </w:r>
            <w:r>
              <w:rPr>
                <w:sz w:val="24"/>
                <w:szCs w:val="24"/>
              </w:rPr>
              <w:t>1</w:t>
            </w:r>
          </w:p>
        </w:tc>
        <w:tc>
          <w:tcPr>
            <w:tcW w:w="1123" w:type="dxa"/>
            <w:tcBorders>
              <w:top w:val="single" w:sz="4" w:space="0" w:color="auto"/>
              <w:left w:val="single" w:sz="4" w:space="0" w:color="auto"/>
              <w:bottom w:val="single" w:sz="4" w:space="0" w:color="auto"/>
            </w:tcBorders>
            <w:shd w:val="clear" w:color="auto" w:fill="FFFFFF"/>
          </w:tcPr>
          <w:p w:rsidR="008666D6" w:rsidRPr="008666D6" w:rsidRDefault="008666D6" w:rsidP="008666D6"/>
        </w:tc>
        <w:tc>
          <w:tcPr>
            <w:tcW w:w="6034" w:type="dxa"/>
            <w:tcBorders>
              <w:top w:val="single" w:sz="4" w:space="0" w:color="auto"/>
              <w:left w:val="single" w:sz="4" w:space="0" w:color="auto"/>
              <w:bottom w:val="single" w:sz="4" w:space="0" w:color="auto"/>
            </w:tcBorders>
            <w:shd w:val="clear" w:color="auto" w:fill="FFFFFF"/>
          </w:tcPr>
          <w:p w:rsidR="008666D6" w:rsidRPr="008666D6" w:rsidRDefault="00134805" w:rsidP="008666D6">
            <w:pPr>
              <w:pStyle w:val="affa"/>
              <w:shd w:val="clear" w:color="auto" w:fill="auto"/>
              <w:ind w:firstLine="0"/>
              <w:rPr>
                <w:sz w:val="24"/>
                <w:szCs w:val="24"/>
              </w:rPr>
            </w:pPr>
            <w:r>
              <w:rPr>
                <w:sz w:val="24"/>
                <w:szCs w:val="24"/>
              </w:rPr>
              <w:t xml:space="preserve"> </w:t>
            </w:r>
            <w:r w:rsidR="008666D6" w:rsidRPr="008666D6">
              <w:rPr>
                <w:sz w:val="24"/>
                <w:szCs w:val="24"/>
              </w:rPr>
              <w:t>Проведение мониторинга законодательства по вопросам муниципальной службы</w:t>
            </w:r>
          </w:p>
        </w:tc>
        <w:tc>
          <w:tcPr>
            <w:tcW w:w="1771"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2023 - 2027</w:t>
            </w:r>
          </w:p>
          <w:p w:rsidR="008666D6" w:rsidRPr="008666D6" w:rsidRDefault="008666D6" w:rsidP="008666D6">
            <w:pPr>
              <w:pStyle w:val="affa"/>
              <w:shd w:val="clear" w:color="auto" w:fill="auto"/>
              <w:jc w:val="center"/>
              <w:rPr>
                <w:sz w:val="24"/>
                <w:szCs w:val="24"/>
              </w:rPr>
            </w:pPr>
            <w:r w:rsidRPr="008666D6">
              <w:rPr>
                <w:sz w:val="24"/>
                <w:szCs w:val="24"/>
              </w:rPr>
              <w:t>годы</w:t>
            </w:r>
          </w:p>
        </w:tc>
        <w:tc>
          <w:tcPr>
            <w:tcW w:w="2827" w:type="dxa"/>
            <w:tcBorders>
              <w:top w:val="single" w:sz="4" w:space="0" w:color="auto"/>
              <w:left w:val="single" w:sz="4" w:space="0" w:color="auto"/>
              <w:bottom w:val="single" w:sz="4" w:space="0" w:color="auto"/>
            </w:tcBorders>
            <w:shd w:val="clear" w:color="auto" w:fill="FFFFFF"/>
            <w:vAlign w:val="bottom"/>
          </w:tcPr>
          <w:p w:rsidR="008666D6" w:rsidRPr="008666D6" w:rsidRDefault="008666D6" w:rsidP="008666D6">
            <w:pPr>
              <w:pStyle w:val="affa"/>
              <w:shd w:val="clear" w:color="auto" w:fill="auto"/>
              <w:rPr>
                <w:sz w:val="24"/>
                <w:szCs w:val="24"/>
              </w:rPr>
            </w:pPr>
            <w:r w:rsidRPr="008666D6">
              <w:rPr>
                <w:sz w:val="24"/>
                <w:szCs w:val="24"/>
              </w:rPr>
              <w:t xml:space="preserve">Заместитель главы - Руководитель аппарата администрации </w:t>
            </w:r>
            <w:proofErr w:type="spellStart"/>
            <w:r w:rsidRPr="008666D6">
              <w:rPr>
                <w:sz w:val="24"/>
                <w:szCs w:val="24"/>
              </w:rPr>
              <w:t>Инсарского</w:t>
            </w:r>
            <w:proofErr w:type="spellEnd"/>
            <w:r w:rsidRPr="008666D6">
              <w:rPr>
                <w:sz w:val="24"/>
                <w:szCs w:val="24"/>
              </w:rPr>
              <w:t xml:space="preserve"> муниципального района,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666D6" w:rsidRPr="008666D6" w:rsidRDefault="008666D6" w:rsidP="008666D6">
            <w:pPr>
              <w:pStyle w:val="affa"/>
              <w:shd w:val="clear" w:color="auto" w:fill="auto"/>
              <w:jc w:val="center"/>
              <w:rPr>
                <w:sz w:val="24"/>
                <w:szCs w:val="24"/>
              </w:rPr>
            </w:pPr>
          </w:p>
        </w:tc>
      </w:tr>
    </w:tbl>
    <w:p w:rsidR="008666D6" w:rsidRPr="008666D6" w:rsidRDefault="008666D6" w:rsidP="008666D6">
      <w:pPr>
        <w:sectPr w:rsidR="008666D6" w:rsidRPr="008666D6">
          <w:pgSz w:w="16840" w:h="11900" w:orient="landscape"/>
          <w:pgMar w:top="1375" w:right="401" w:bottom="265" w:left="143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8"/>
        <w:gridCol w:w="1114"/>
        <w:gridCol w:w="6038"/>
      </w:tblGrid>
      <w:tr w:rsidR="008666D6" w:rsidRPr="008666D6" w:rsidTr="008666D6">
        <w:trPr>
          <w:trHeight w:hRule="exact" w:val="2006"/>
          <w:jc w:val="center"/>
        </w:trPr>
        <w:tc>
          <w:tcPr>
            <w:tcW w:w="658" w:type="dxa"/>
            <w:tcBorders>
              <w:top w:val="single" w:sz="4" w:space="0" w:color="auto"/>
              <w:left w:val="single" w:sz="4" w:space="0" w:color="auto"/>
            </w:tcBorders>
            <w:shd w:val="clear" w:color="auto" w:fill="FFFFFF"/>
          </w:tcPr>
          <w:p w:rsidR="008666D6" w:rsidRPr="008666D6" w:rsidRDefault="008666D6" w:rsidP="008666D6"/>
        </w:tc>
        <w:tc>
          <w:tcPr>
            <w:tcW w:w="1114" w:type="dxa"/>
            <w:tcBorders>
              <w:top w:val="single" w:sz="4" w:space="0" w:color="auto"/>
              <w:left w:val="single" w:sz="4" w:space="0" w:color="auto"/>
            </w:tcBorders>
            <w:shd w:val="clear" w:color="auto" w:fill="FFFFFF"/>
          </w:tcPr>
          <w:p w:rsidR="008666D6" w:rsidRPr="008666D6" w:rsidRDefault="008666D6" w:rsidP="008666D6"/>
        </w:tc>
        <w:tc>
          <w:tcPr>
            <w:tcW w:w="6038" w:type="dxa"/>
            <w:tcBorders>
              <w:top w:val="single" w:sz="4" w:space="0" w:color="auto"/>
              <w:left w:val="single" w:sz="4" w:space="0" w:color="auto"/>
              <w:right w:val="single" w:sz="4" w:space="0" w:color="auto"/>
            </w:tcBorders>
            <w:shd w:val="clear" w:color="auto" w:fill="FFFFFF"/>
          </w:tcPr>
          <w:p w:rsidR="008666D6" w:rsidRPr="008666D6" w:rsidRDefault="008666D6" w:rsidP="008666D6"/>
        </w:tc>
      </w:tr>
      <w:tr w:rsidR="008666D6" w:rsidRPr="008666D6" w:rsidTr="008666D6">
        <w:trPr>
          <w:trHeight w:hRule="exact" w:val="4368"/>
          <w:jc w:val="center"/>
        </w:trPr>
        <w:tc>
          <w:tcPr>
            <w:tcW w:w="658"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ind w:firstLine="0"/>
              <w:rPr>
                <w:sz w:val="24"/>
                <w:szCs w:val="24"/>
              </w:rPr>
            </w:pPr>
            <w:r w:rsidRPr="008666D6">
              <w:rPr>
                <w:sz w:val="24"/>
                <w:szCs w:val="24"/>
              </w:rPr>
              <w:t>1.2.</w:t>
            </w:r>
          </w:p>
        </w:tc>
        <w:tc>
          <w:tcPr>
            <w:tcW w:w="1114" w:type="dxa"/>
            <w:tcBorders>
              <w:top w:val="single" w:sz="4" w:space="0" w:color="auto"/>
              <w:left w:val="single" w:sz="4" w:space="0" w:color="auto"/>
            </w:tcBorders>
            <w:shd w:val="clear" w:color="auto" w:fill="FFFFFF"/>
          </w:tcPr>
          <w:p w:rsidR="008666D6" w:rsidRPr="008666D6" w:rsidRDefault="008666D6" w:rsidP="008666D6"/>
        </w:tc>
        <w:tc>
          <w:tcPr>
            <w:tcW w:w="6038" w:type="dxa"/>
            <w:tcBorders>
              <w:top w:val="single" w:sz="4" w:space="0" w:color="auto"/>
              <w:left w:val="single" w:sz="4" w:space="0" w:color="auto"/>
              <w:right w:val="single" w:sz="4" w:space="0" w:color="auto"/>
            </w:tcBorders>
            <w:shd w:val="clear" w:color="auto" w:fill="FFFFFF"/>
          </w:tcPr>
          <w:p w:rsidR="008666D6" w:rsidRPr="008666D6" w:rsidRDefault="008666D6" w:rsidP="008666D6">
            <w:pPr>
              <w:pStyle w:val="affa"/>
              <w:shd w:val="clear" w:color="auto" w:fill="auto"/>
              <w:jc w:val="both"/>
              <w:rPr>
                <w:sz w:val="24"/>
                <w:szCs w:val="24"/>
              </w:rPr>
            </w:pPr>
            <w:r w:rsidRPr="008666D6">
              <w:rPr>
                <w:sz w:val="24"/>
                <w:szCs w:val="24"/>
              </w:rPr>
              <w:t>Совершенствование правового регулирования взаимосвязи гражданской и муниципальной службы, вопросов замещения муниципальных должностей</w:t>
            </w:r>
          </w:p>
        </w:tc>
      </w:tr>
      <w:tr w:rsidR="008666D6" w:rsidRPr="008666D6" w:rsidTr="008666D6">
        <w:trPr>
          <w:trHeight w:hRule="exact" w:val="3686"/>
          <w:jc w:val="center"/>
        </w:trPr>
        <w:tc>
          <w:tcPr>
            <w:tcW w:w="658"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ind w:firstLine="0"/>
              <w:rPr>
                <w:sz w:val="24"/>
                <w:szCs w:val="24"/>
              </w:rPr>
            </w:pPr>
            <w:r w:rsidRPr="008666D6">
              <w:rPr>
                <w:sz w:val="24"/>
                <w:szCs w:val="24"/>
              </w:rPr>
              <w:t>1.3</w:t>
            </w:r>
          </w:p>
        </w:tc>
        <w:tc>
          <w:tcPr>
            <w:tcW w:w="1114" w:type="dxa"/>
            <w:tcBorders>
              <w:top w:val="single" w:sz="4" w:space="0" w:color="auto"/>
              <w:left w:val="single" w:sz="4" w:space="0" w:color="auto"/>
              <w:bottom w:val="single" w:sz="4" w:space="0" w:color="auto"/>
            </w:tcBorders>
            <w:shd w:val="clear" w:color="auto" w:fill="FFFFFF"/>
          </w:tcPr>
          <w:p w:rsidR="008666D6" w:rsidRPr="008666D6" w:rsidRDefault="008666D6" w:rsidP="008666D6"/>
        </w:tc>
        <w:tc>
          <w:tcPr>
            <w:tcW w:w="6038" w:type="dxa"/>
            <w:tcBorders>
              <w:top w:val="single" w:sz="4" w:space="0" w:color="auto"/>
              <w:left w:val="single" w:sz="4" w:space="0" w:color="auto"/>
              <w:bottom w:val="single" w:sz="4" w:space="0" w:color="auto"/>
              <w:right w:val="single" w:sz="4" w:space="0" w:color="auto"/>
            </w:tcBorders>
            <w:shd w:val="clear" w:color="auto" w:fill="FFFFFF"/>
          </w:tcPr>
          <w:p w:rsidR="008666D6" w:rsidRPr="008666D6" w:rsidRDefault="008666D6" w:rsidP="008666D6">
            <w:pPr>
              <w:pStyle w:val="affa"/>
              <w:shd w:val="clear" w:color="auto" w:fill="auto"/>
              <w:jc w:val="both"/>
              <w:rPr>
                <w:sz w:val="24"/>
                <w:szCs w:val="24"/>
              </w:rPr>
            </w:pPr>
            <w:r w:rsidRPr="008666D6">
              <w:rPr>
                <w:sz w:val="24"/>
                <w:szCs w:val="24"/>
              </w:rPr>
              <w:t>Разработка и совершенствование типовых, модельных или примерных муниципальных правовых актов</w:t>
            </w:r>
          </w:p>
        </w:tc>
      </w:tr>
    </w:tbl>
    <w:p w:rsidR="008666D6" w:rsidRPr="008666D6" w:rsidRDefault="008666D6" w:rsidP="008666D6">
      <w:pPr>
        <w:sectPr w:rsidR="008666D6" w:rsidRPr="008666D6">
          <w:pgSz w:w="9293" w:h="12019"/>
          <w:pgMar w:top="1498" w:right="0" w:bottom="261" w:left="148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57"/>
        <w:gridCol w:w="2846"/>
        <w:gridCol w:w="2693"/>
      </w:tblGrid>
      <w:tr w:rsidR="008666D6" w:rsidRPr="008666D6" w:rsidTr="008666D6">
        <w:trPr>
          <w:trHeight w:hRule="exact" w:val="2002"/>
          <w:jc w:val="center"/>
        </w:trPr>
        <w:tc>
          <w:tcPr>
            <w:tcW w:w="1757" w:type="dxa"/>
            <w:tcBorders>
              <w:top w:val="single" w:sz="4" w:space="0" w:color="auto"/>
              <w:left w:val="single" w:sz="4" w:space="0" w:color="auto"/>
            </w:tcBorders>
            <w:shd w:val="clear" w:color="auto" w:fill="FFFFFF"/>
          </w:tcPr>
          <w:p w:rsidR="008666D6" w:rsidRPr="008666D6" w:rsidRDefault="008666D6" w:rsidP="008666D6"/>
        </w:tc>
        <w:tc>
          <w:tcPr>
            <w:tcW w:w="2846"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rPr>
                <w:sz w:val="24"/>
                <w:szCs w:val="24"/>
              </w:rPr>
            </w:pPr>
            <w:r w:rsidRPr="008666D6">
              <w:rPr>
                <w:sz w:val="24"/>
                <w:szCs w:val="24"/>
              </w:rPr>
              <w:t xml:space="preserve">Организационно - правовое управление администрации </w:t>
            </w:r>
            <w:proofErr w:type="spellStart"/>
            <w:r w:rsidRPr="008666D6">
              <w:rPr>
                <w:sz w:val="24"/>
                <w:szCs w:val="24"/>
              </w:rPr>
              <w:t>Инсарского</w:t>
            </w:r>
            <w:proofErr w:type="spellEnd"/>
            <w:r w:rsidRPr="008666D6">
              <w:rPr>
                <w:sz w:val="24"/>
                <w:szCs w:val="24"/>
              </w:rPr>
              <w:t xml:space="preserve"> муниципального района</w:t>
            </w:r>
          </w:p>
        </w:tc>
        <w:tc>
          <w:tcPr>
            <w:tcW w:w="2693" w:type="dxa"/>
            <w:tcBorders>
              <w:top w:val="single" w:sz="4" w:space="0" w:color="auto"/>
              <w:left w:val="single" w:sz="4" w:space="0" w:color="auto"/>
              <w:right w:val="single" w:sz="4" w:space="0" w:color="auto"/>
            </w:tcBorders>
            <w:shd w:val="clear" w:color="auto" w:fill="FFFFFF"/>
            <w:vAlign w:val="bottom"/>
          </w:tcPr>
          <w:p w:rsidR="008666D6" w:rsidRPr="008666D6" w:rsidRDefault="008666D6" w:rsidP="008666D6">
            <w:pPr>
              <w:pStyle w:val="affa"/>
              <w:shd w:val="clear" w:color="auto" w:fill="auto"/>
              <w:tabs>
                <w:tab w:val="left" w:pos="2609"/>
              </w:tabs>
              <w:ind w:left="1260"/>
              <w:rPr>
                <w:sz w:val="24"/>
                <w:szCs w:val="24"/>
              </w:rPr>
            </w:pPr>
            <w:r w:rsidRPr="008666D6">
              <w:rPr>
                <w:rFonts w:ascii="Arial" w:eastAsia="Arial" w:hAnsi="Arial" w:cs="Arial"/>
                <w:sz w:val="24"/>
                <w:szCs w:val="24"/>
              </w:rPr>
              <w:tab/>
            </w:r>
          </w:p>
        </w:tc>
      </w:tr>
      <w:tr w:rsidR="008666D6" w:rsidRPr="008666D6" w:rsidTr="008666D6">
        <w:trPr>
          <w:trHeight w:hRule="exact" w:val="4363"/>
          <w:jc w:val="center"/>
        </w:trPr>
        <w:tc>
          <w:tcPr>
            <w:tcW w:w="1757"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2023 - 2027</w:t>
            </w:r>
          </w:p>
          <w:p w:rsidR="008666D6" w:rsidRPr="008666D6" w:rsidRDefault="008666D6" w:rsidP="008666D6">
            <w:pPr>
              <w:pStyle w:val="affa"/>
              <w:shd w:val="clear" w:color="auto" w:fill="auto"/>
              <w:jc w:val="center"/>
              <w:rPr>
                <w:sz w:val="24"/>
                <w:szCs w:val="24"/>
              </w:rPr>
            </w:pPr>
            <w:r w:rsidRPr="008666D6">
              <w:rPr>
                <w:sz w:val="24"/>
                <w:szCs w:val="24"/>
              </w:rPr>
              <w:t>годы</w:t>
            </w:r>
          </w:p>
        </w:tc>
        <w:tc>
          <w:tcPr>
            <w:tcW w:w="2846" w:type="dxa"/>
            <w:tcBorders>
              <w:top w:val="single" w:sz="4" w:space="0" w:color="auto"/>
              <w:left w:val="single" w:sz="4" w:space="0" w:color="auto"/>
            </w:tcBorders>
            <w:shd w:val="clear" w:color="auto" w:fill="FFFFFF"/>
            <w:vAlign w:val="bottom"/>
          </w:tcPr>
          <w:p w:rsidR="008666D6" w:rsidRPr="008666D6" w:rsidRDefault="00134805" w:rsidP="00134805">
            <w:pPr>
              <w:pStyle w:val="affa"/>
              <w:shd w:val="clear" w:color="auto" w:fill="auto"/>
              <w:ind w:firstLine="0"/>
              <w:rPr>
                <w:sz w:val="24"/>
                <w:szCs w:val="24"/>
              </w:rPr>
            </w:pPr>
            <w:r>
              <w:rPr>
                <w:sz w:val="24"/>
                <w:szCs w:val="24"/>
              </w:rPr>
              <w:t xml:space="preserve"> </w:t>
            </w:r>
            <w:r w:rsidR="008666D6" w:rsidRPr="008666D6">
              <w:rPr>
                <w:sz w:val="24"/>
                <w:szCs w:val="24"/>
              </w:rPr>
              <w:t xml:space="preserve">Заместитель главы - Руководитель аппарата администрации </w:t>
            </w:r>
            <w:proofErr w:type="spellStart"/>
            <w:r w:rsidR="008666D6" w:rsidRPr="008666D6">
              <w:rPr>
                <w:sz w:val="24"/>
                <w:szCs w:val="24"/>
              </w:rPr>
              <w:t>Инсарского</w:t>
            </w:r>
            <w:proofErr w:type="spellEnd"/>
            <w:r w:rsidR="008666D6" w:rsidRPr="008666D6">
              <w:rPr>
                <w:sz w:val="24"/>
                <w:szCs w:val="24"/>
              </w:rPr>
              <w:t xml:space="preserve"> муниципального района, Организационно - правовое управление администрации </w:t>
            </w:r>
            <w:proofErr w:type="spellStart"/>
            <w:r w:rsidR="008666D6" w:rsidRPr="008666D6">
              <w:rPr>
                <w:sz w:val="24"/>
                <w:szCs w:val="24"/>
              </w:rPr>
              <w:t>Инсарского</w:t>
            </w:r>
            <w:proofErr w:type="spellEnd"/>
            <w:r w:rsidR="008666D6" w:rsidRPr="008666D6">
              <w:rPr>
                <w:sz w:val="24"/>
                <w:szCs w:val="24"/>
              </w:rPr>
              <w:t xml:space="preserve"> муниципального района</w:t>
            </w:r>
          </w:p>
        </w:tc>
        <w:tc>
          <w:tcPr>
            <w:tcW w:w="2693" w:type="dxa"/>
            <w:tcBorders>
              <w:top w:val="single" w:sz="4" w:space="0" w:color="auto"/>
              <w:left w:val="single" w:sz="4" w:space="0" w:color="auto"/>
              <w:right w:val="single" w:sz="4" w:space="0" w:color="auto"/>
            </w:tcBorders>
            <w:shd w:val="clear" w:color="auto" w:fill="FFFFFF"/>
            <w:vAlign w:val="center"/>
          </w:tcPr>
          <w:p w:rsidR="008666D6" w:rsidRPr="008666D6" w:rsidRDefault="008666D6" w:rsidP="008666D6">
            <w:pPr>
              <w:pStyle w:val="affa"/>
              <w:shd w:val="clear" w:color="auto" w:fill="auto"/>
              <w:ind w:left="2620"/>
              <w:rPr>
                <w:sz w:val="24"/>
                <w:szCs w:val="24"/>
              </w:rPr>
            </w:pPr>
            <w:r w:rsidRPr="008666D6">
              <w:rPr>
                <w:rFonts w:ascii="Arial" w:eastAsia="Arial" w:hAnsi="Arial" w:cs="Arial"/>
                <w:color w:val="C0C0C0"/>
                <w:sz w:val="24"/>
                <w:szCs w:val="24"/>
              </w:rPr>
              <w:t>1</w:t>
            </w:r>
          </w:p>
        </w:tc>
      </w:tr>
      <w:tr w:rsidR="008666D6" w:rsidRPr="008666D6" w:rsidTr="008666D6">
        <w:trPr>
          <w:trHeight w:hRule="exact" w:val="3691"/>
          <w:jc w:val="center"/>
        </w:trPr>
        <w:tc>
          <w:tcPr>
            <w:tcW w:w="1757"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2023 - 2027</w:t>
            </w:r>
          </w:p>
          <w:p w:rsidR="008666D6" w:rsidRPr="008666D6" w:rsidRDefault="008666D6" w:rsidP="008666D6">
            <w:pPr>
              <w:pStyle w:val="affa"/>
              <w:shd w:val="clear" w:color="auto" w:fill="auto"/>
              <w:jc w:val="center"/>
              <w:rPr>
                <w:sz w:val="24"/>
                <w:szCs w:val="24"/>
              </w:rPr>
            </w:pPr>
            <w:r w:rsidRPr="008666D6">
              <w:rPr>
                <w:sz w:val="24"/>
                <w:szCs w:val="24"/>
              </w:rPr>
              <w:t>годы</w:t>
            </w:r>
          </w:p>
        </w:tc>
        <w:tc>
          <w:tcPr>
            <w:tcW w:w="2846" w:type="dxa"/>
            <w:tcBorders>
              <w:top w:val="single" w:sz="4" w:space="0" w:color="auto"/>
              <w:left w:val="single" w:sz="4" w:space="0" w:color="auto"/>
              <w:bottom w:val="single" w:sz="4" w:space="0" w:color="auto"/>
            </w:tcBorders>
            <w:shd w:val="clear" w:color="auto" w:fill="FFFFFF"/>
            <w:vAlign w:val="bottom"/>
          </w:tcPr>
          <w:p w:rsidR="008666D6" w:rsidRPr="008666D6" w:rsidRDefault="008666D6" w:rsidP="008666D6">
            <w:pPr>
              <w:pStyle w:val="affa"/>
              <w:shd w:val="clear" w:color="auto" w:fill="auto"/>
              <w:rPr>
                <w:sz w:val="24"/>
                <w:szCs w:val="24"/>
              </w:rPr>
            </w:pPr>
            <w:r w:rsidRPr="008666D6">
              <w:rPr>
                <w:sz w:val="24"/>
                <w:szCs w:val="24"/>
              </w:rPr>
              <w:t xml:space="preserve">Заместитель главы - Руководитель аппарата администрации </w:t>
            </w:r>
            <w:proofErr w:type="spellStart"/>
            <w:r w:rsidRPr="008666D6">
              <w:rPr>
                <w:sz w:val="24"/>
                <w:szCs w:val="24"/>
              </w:rPr>
              <w:t>Инсарского</w:t>
            </w:r>
            <w:proofErr w:type="spellEnd"/>
            <w:r w:rsidRPr="008666D6">
              <w:rPr>
                <w:sz w:val="24"/>
                <w:szCs w:val="24"/>
              </w:rPr>
              <w:t xml:space="preserve"> муниципального района, Организационно - правовое управление администрации </w:t>
            </w:r>
            <w:proofErr w:type="spellStart"/>
            <w:r w:rsidRPr="008666D6">
              <w:rPr>
                <w:sz w:val="24"/>
                <w:szCs w:val="24"/>
              </w:rPr>
              <w:t>Инсарско</w:t>
            </w:r>
            <w:proofErr w:type="spellEnd"/>
            <w:r w:rsidRPr="008666D6">
              <w:rPr>
                <w:sz w:val="24"/>
                <w:szCs w:val="24"/>
              </w:rPr>
              <w:t xml:space="preserve"> 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666D6" w:rsidRPr="008666D6" w:rsidRDefault="008666D6" w:rsidP="008666D6">
            <w:pPr>
              <w:pStyle w:val="affa"/>
              <w:shd w:val="clear" w:color="auto" w:fill="auto"/>
              <w:spacing w:after="920"/>
              <w:jc w:val="center"/>
              <w:rPr>
                <w:sz w:val="24"/>
                <w:szCs w:val="24"/>
              </w:rPr>
            </w:pPr>
          </w:p>
          <w:p w:rsidR="008666D6" w:rsidRPr="008666D6" w:rsidRDefault="008666D6" w:rsidP="008666D6">
            <w:pPr>
              <w:pStyle w:val="affa"/>
              <w:shd w:val="clear" w:color="auto" w:fill="auto"/>
              <w:spacing w:after="80"/>
              <w:ind w:left="2620"/>
              <w:rPr>
                <w:sz w:val="24"/>
                <w:szCs w:val="24"/>
              </w:rPr>
            </w:pPr>
            <w:r w:rsidRPr="008666D6">
              <w:rPr>
                <w:rFonts w:ascii="Arial" w:eastAsia="Arial" w:hAnsi="Arial" w:cs="Arial"/>
                <w:sz w:val="24"/>
                <w:szCs w:val="24"/>
              </w:rPr>
              <w:t>1</w:t>
            </w:r>
          </w:p>
          <w:p w:rsidR="008666D6" w:rsidRPr="008666D6" w:rsidRDefault="008666D6" w:rsidP="008666D6">
            <w:pPr>
              <w:pStyle w:val="affa"/>
              <w:shd w:val="clear" w:color="auto" w:fill="auto"/>
              <w:ind w:left="2620"/>
              <w:rPr>
                <w:sz w:val="24"/>
                <w:szCs w:val="24"/>
              </w:rPr>
            </w:pPr>
            <w:r w:rsidRPr="008666D6">
              <w:rPr>
                <w:rFonts w:ascii="Arial" w:eastAsia="Arial" w:hAnsi="Arial" w:cs="Arial"/>
                <w:color w:val="736F81"/>
                <w:sz w:val="24"/>
                <w:szCs w:val="24"/>
              </w:rPr>
              <w:t>1</w:t>
            </w:r>
          </w:p>
        </w:tc>
      </w:tr>
    </w:tbl>
    <w:p w:rsidR="008666D6" w:rsidRPr="008666D6" w:rsidRDefault="008666D6" w:rsidP="008666D6">
      <w:pPr>
        <w:sectPr w:rsidR="008666D6" w:rsidRPr="008666D6">
          <w:pgSz w:w="7622" w:h="12019"/>
          <w:pgMar w:top="1517" w:right="317" w:bottom="247" w:left="10" w:header="0" w:footer="3" w:gutter="0"/>
          <w:cols w:space="720"/>
          <w:noEndnote/>
          <w:docGrid w:linePitch="360"/>
        </w:sectPr>
      </w:pPr>
    </w:p>
    <w:p w:rsidR="008666D6" w:rsidRPr="008666D6" w:rsidRDefault="001C532A" w:rsidP="008666D6">
      <w:pPr>
        <w:spacing w:line="1" w:lineRule="exact"/>
      </w:pPr>
      <w:r>
        <w:rPr>
          <w:noProof/>
        </w:rPr>
        <w:lastRenderedPageBreak/>
        <mc:AlternateContent>
          <mc:Choice Requires="wps">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0693400" cy="7556500"/>
                <wp:effectExtent l="0" t="0" r="0" b="6350"/>
                <wp:wrapNone/>
                <wp:docPr id="7" name="Shape 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693400" cy="75565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id="Shape 7" o:spid="_x0000_s1026" style="position:absolute;margin-left:0;margin-top:0;width:842pt;height:5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" fillcolor="#fefefe" stroked="f">
                <v:path arrowok="t"/>
                <o:lock v:ext="edit" rotation="t" position="t"/>
                <w10:wrap anchorx="page" anchory="page"/>
              </v:rect>
            </w:pict>
          </mc:Fallback>
        </mc:AlternateContent>
      </w:r>
    </w:p>
    <w:p w:rsidR="008666D6" w:rsidRPr="008666D6" w:rsidRDefault="008666D6" w:rsidP="008666D6">
      <w:pPr>
        <w:spacing w:after="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114"/>
        <w:gridCol w:w="6048"/>
        <w:gridCol w:w="1771"/>
        <w:gridCol w:w="2870"/>
        <w:gridCol w:w="2688"/>
      </w:tblGrid>
      <w:tr w:rsidR="008666D6" w:rsidRPr="008666D6" w:rsidTr="008666D6">
        <w:trPr>
          <w:trHeight w:hRule="exact" w:val="658"/>
          <w:jc w:val="center"/>
        </w:trPr>
        <w:tc>
          <w:tcPr>
            <w:tcW w:w="653" w:type="dxa"/>
            <w:tcBorders>
              <w:top w:val="single" w:sz="4" w:space="0" w:color="auto"/>
              <w:left w:val="single" w:sz="4" w:space="0" w:color="auto"/>
            </w:tcBorders>
            <w:shd w:val="clear" w:color="auto" w:fill="FFFFFF"/>
          </w:tcPr>
          <w:p w:rsidR="008666D6" w:rsidRPr="008666D6" w:rsidRDefault="008666D6" w:rsidP="008666D6"/>
        </w:tc>
        <w:tc>
          <w:tcPr>
            <w:tcW w:w="1114" w:type="dxa"/>
            <w:tcBorders>
              <w:top w:val="single" w:sz="4" w:space="0" w:color="auto"/>
              <w:left w:val="single" w:sz="4" w:space="0" w:color="auto"/>
            </w:tcBorders>
            <w:shd w:val="clear" w:color="auto" w:fill="FFFFFF"/>
          </w:tcPr>
          <w:p w:rsidR="008666D6" w:rsidRPr="008666D6" w:rsidRDefault="008666D6" w:rsidP="008666D6"/>
        </w:tc>
        <w:tc>
          <w:tcPr>
            <w:tcW w:w="6048" w:type="dxa"/>
            <w:tcBorders>
              <w:top w:val="single" w:sz="4" w:space="0" w:color="auto"/>
              <w:left w:val="single" w:sz="4" w:space="0" w:color="auto"/>
            </w:tcBorders>
            <w:shd w:val="clear" w:color="auto" w:fill="FFFFFF"/>
          </w:tcPr>
          <w:p w:rsidR="008666D6" w:rsidRPr="008666D6" w:rsidRDefault="008666D6" w:rsidP="008666D6"/>
        </w:tc>
        <w:tc>
          <w:tcPr>
            <w:tcW w:w="1771" w:type="dxa"/>
            <w:tcBorders>
              <w:top w:val="single" w:sz="4" w:space="0" w:color="auto"/>
              <w:left w:val="single" w:sz="4" w:space="0" w:color="auto"/>
            </w:tcBorders>
            <w:shd w:val="clear" w:color="auto" w:fill="FFFFFF"/>
          </w:tcPr>
          <w:p w:rsidR="008666D6" w:rsidRPr="008666D6" w:rsidRDefault="008666D6" w:rsidP="008666D6"/>
        </w:tc>
        <w:tc>
          <w:tcPr>
            <w:tcW w:w="2870"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jc w:val="both"/>
              <w:rPr>
                <w:sz w:val="24"/>
                <w:szCs w:val="24"/>
              </w:rPr>
            </w:pPr>
            <w:r w:rsidRPr="008666D6">
              <w:rPr>
                <w:sz w:val="24"/>
                <w:szCs w:val="24"/>
              </w:rPr>
              <w:t>муниципального района</w:t>
            </w:r>
          </w:p>
        </w:tc>
        <w:tc>
          <w:tcPr>
            <w:tcW w:w="2688" w:type="dxa"/>
            <w:tcBorders>
              <w:top w:val="single" w:sz="4" w:space="0" w:color="auto"/>
              <w:left w:val="single" w:sz="4" w:space="0" w:color="auto"/>
              <w:right w:val="single" w:sz="4" w:space="0" w:color="auto"/>
            </w:tcBorders>
            <w:shd w:val="clear" w:color="auto" w:fill="FFFFFF"/>
          </w:tcPr>
          <w:p w:rsidR="008666D6" w:rsidRPr="008666D6" w:rsidRDefault="008666D6" w:rsidP="008666D6"/>
        </w:tc>
      </w:tr>
      <w:tr w:rsidR="008666D6" w:rsidRPr="008666D6" w:rsidTr="008666D6">
        <w:trPr>
          <w:trHeight w:hRule="exact" w:val="326"/>
          <w:jc w:val="center"/>
        </w:trPr>
        <w:tc>
          <w:tcPr>
            <w:tcW w:w="653"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jc w:val="center"/>
              <w:rPr>
                <w:sz w:val="24"/>
                <w:szCs w:val="24"/>
              </w:rPr>
            </w:pPr>
            <w:r w:rsidRPr="008666D6">
              <w:rPr>
                <w:sz w:val="24"/>
                <w:szCs w:val="24"/>
              </w:rPr>
              <w:t>2.</w:t>
            </w:r>
          </w:p>
        </w:tc>
        <w:tc>
          <w:tcPr>
            <w:tcW w:w="14491" w:type="dxa"/>
            <w:gridSpan w:val="5"/>
            <w:tcBorders>
              <w:top w:val="single" w:sz="4" w:space="0" w:color="auto"/>
              <w:left w:val="single" w:sz="4" w:space="0" w:color="auto"/>
              <w:right w:val="single" w:sz="4" w:space="0" w:color="auto"/>
            </w:tcBorders>
            <w:shd w:val="clear" w:color="auto" w:fill="FFFFFF"/>
            <w:vAlign w:val="bottom"/>
          </w:tcPr>
          <w:p w:rsidR="008666D6" w:rsidRPr="008666D6" w:rsidRDefault="008666D6" w:rsidP="008666D6">
            <w:pPr>
              <w:pStyle w:val="affa"/>
              <w:shd w:val="clear" w:color="auto" w:fill="auto"/>
              <w:jc w:val="center"/>
              <w:rPr>
                <w:sz w:val="24"/>
                <w:szCs w:val="24"/>
              </w:rPr>
            </w:pPr>
            <w:r w:rsidRPr="008666D6">
              <w:rPr>
                <w:sz w:val="24"/>
                <w:szCs w:val="24"/>
              </w:rPr>
              <w:t>Методическое и консультационное обеспечение развития муниципальной службы</w:t>
            </w:r>
          </w:p>
        </w:tc>
      </w:tr>
      <w:tr w:rsidR="008666D6" w:rsidRPr="008666D6" w:rsidTr="008666D6">
        <w:trPr>
          <w:trHeight w:hRule="exact" w:val="4234"/>
          <w:jc w:val="center"/>
        </w:trPr>
        <w:tc>
          <w:tcPr>
            <w:tcW w:w="653"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ind w:firstLine="0"/>
              <w:rPr>
                <w:sz w:val="24"/>
                <w:szCs w:val="24"/>
              </w:rPr>
            </w:pPr>
            <w:r w:rsidRPr="008666D6">
              <w:rPr>
                <w:sz w:val="24"/>
                <w:szCs w:val="24"/>
              </w:rPr>
              <w:t>2.1.</w:t>
            </w:r>
          </w:p>
        </w:tc>
        <w:tc>
          <w:tcPr>
            <w:tcW w:w="1114" w:type="dxa"/>
            <w:tcBorders>
              <w:top w:val="single" w:sz="4" w:space="0" w:color="auto"/>
              <w:left w:val="single" w:sz="4" w:space="0" w:color="auto"/>
            </w:tcBorders>
            <w:shd w:val="clear" w:color="auto" w:fill="FFFFFF"/>
          </w:tcPr>
          <w:p w:rsidR="008666D6" w:rsidRPr="008666D6" w:rsidRDefault="008666D6" w:rsidP="008666D6"/>
        </w:tc>
        <w:tc>
          <w:tcPr>
            <w:tcW w:w="6048"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tabs>
                <w:tab w:val="left" w:pos="2318"/>
                <w:tab w:val="left" w:pos="4757"/>
              </w:tabs>
              <w:rPr>
                <w:sz w:val="24"/>
                <w:szCs w:val="24"/>
              </w:rPr>
            </w:pPr>
            <w:r w:rsidRPr="008666D6">
              <w:rPr>
                <w:sz w:val="24"/>
                <w:szCs w:val="24"/>
              </w:rPr>
              <w:t>Проведение</w:t>
            </w:r>
            <w:r w:rsidRPr="008666D6">
              <w:rPr>
                <w:sz w:val="24"/>
                <w:szCs w:val="24"/>
              </w:rPr>
              <w:tab/>
              <w:t>мониторинга</w:t>
            </w:r>
            <w:r w:rsidRPr="008666D6">
              <w:rPr>
                <w:sz w:val="24"/>
                <w:szCs w:val="24"/>
              </w:rPr>
              <w:tab/>
              <w:t>развития</w:t>
            </w:r>
          </w:p>
          <w:p w:rsidR="008666D6" w:rsidRPr="008666D6" w:rsidRDefault="008666D6" w:rsidP="008666D6">
            <w:pPr>
              <w:pStyle w:val="affa"/>
              <w:shd w:val="clear" w:color="auto" w:fill="auto"/>
              <w:tabs>
                <w:tab w:val="left" w:pos="2414"/>
                <w:tab w:val="left" w:pos="3850"/>
                <w:tab w:val="left" w:pos="4493"/>
              </w:tabs>
              <w:rPr>
                <w:sz w:val="24"/>
                <w:szCs w:val="24"/>
              </w:rPr>
            </w:pPr>
            <w:r w:rsidRPr="008666D6">
              <w:rPr>
                <w:sz w:val="24"/>
                <w:szCs w:val="24"/>
              </w:rPr>
              <w:t>муниципальной</w:t>
            </w:r>
            <w:r w:rsidRPr="008666D6">
              <w:rPr>
                <w:sz w:val="24"/>
                <w:szCs w:val="24"/>
              </w:rPr>
              <w:tab/>
              <w:t>службы</w:t>
            </w:r>
            <w:r w:rsidRPr="008666D6">
              <w:rPr>
                <w:sz w:val="24"/>
                <w:szCs w:val="24"/>
              </w:rPr>
              <w:tab/>
              <w:t>в</w:t>
            </w:r>
            <w:r w:rsidRPr="008666D6">
              <w:rPr>
                <w:sz w:val="24"/>
                <w:szCs w:val="24"/>
              </w:rPr>
              <w:tab/>
            </w:r>
            <w:proofErr w:type="spellStart"/>
            <w:r w:rsidRPr="008666D6">
              <w:rPr>
                <w:sz w:val="24"/>
                <w:szCs w:val="24"/>
              </w:rPr>
              <w:t>Инсарском</w:t>
            </w:r>
            <w:proofErr w:type="spellEnd"/>
          </w:p>
          <w:p w:rsidR="008666D6" w:rsidRPr="008666D6" w:rsidRDefault="008666D6" w:rsidP="008666D6">
            <w:pPr>
              <w:pStyle w:val="affa"/>
              <w:shd w:val="clear" w:color="auto" w:fill="auto"/>
              <w:rPr>
                <w:sz w:val="24"/>
                <w:szCs w:val="24"/>
              </w:rPr>
            </w:pPr>
            <w:r w:rsidRPr="008666D6">
              <w:rPr>
                <w:sz w:val="24"/>
                <w:szCs w:val="24"/>
              </w:rPr>
              <w:t xml:space="preserve">муниципальном </w:t>
            </w:r>
            <w:proofErr w:type="gramStart"/>
            <w:r w:rsidRPr="008666D6">
              <w:rPr>
                <w:sz w:val="24"/>
                <w:szCs w:val="24"/>
              </w:rPr>
              <w:t>районе</w:t>
            </w:r>
            <w:proofErr w:type="gramEnd"/>
            <w:r w:rsidRPr="008666D6">
              <w:rPr>
                <w:sz w:val="24"/>
                <w:szCs w:val="24"/>
              </w:rPr>
              <w:t xml:space="preserve"> Республики Мордовия</w:t>
            </w:r>
          </w:p>
        </w:tc>
        <w:tc>
          <w:tcPr>
            <w:tcW w:w="1771"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2023 - 2027</w:t>
            </w:r>
          </w:p>
          <w:p w:rsidR="008666D6" w:rsidRPr="008666D6" w:rsidRDefault="008666D6" w:rsidP="008666D6">
            <w:pPr>
              <w:pStyle w:val="affa"/>
              <w:shd w:val="clear" w:color="auto" w:fill="auto"/>
              <w:jc w:val="center"/>
              <w:rPr>
                <w:sz w:val="24"/>
                <w:szCs w:val="24"/>
              </w:rPr>
            </w:pPr>
            <w:r w:rsidRPr="008666D6">
              <w:rPr>
                <w:sz w:val="24"/>
                <w:szCs w:val="24"/>
              </w:rPr>
              <w:t>годы</w:t>
            </w:r>
          </w:p>
        </w:tc>
        <w:tc>
          <w:tcPr>
            <w:tcW w:w="2870"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ind w:firstLine="0"/>
              <w:rPr>
                <w:sz w:val="24"/>
                <w:szCs w:val="24"/>
              </w:rPr>
            </w:pPr>
            <w:r w:rsidRPr="008666D6">
              <w:rPr>
                <w:sz w:val="24"/>
                <w:szCs w:val="24"/>
              </w:rPr>
              <w:t>Заместитель главы - Руководитель аппарата администрации Писарского муниципального района, Организационно - правовое управление администрации Писарского муниципального района</w:t>
            </w:r>
          </w:p>
        </w:tc>
        <w:tc>
          <w:tcPr>
            <w:tcW w:w="2688" w:type="dxa"/>
            <w:tcBorders>
              <w:top w:val="single" w:sz="4" w:space="0" w:color="auto"/>
              <w:left w:val="single" w:sz="4" w:space="0" w:color="auto"/>
              <w:right w:val="single" w:sz="4" w:space="0" w:color="auto"/>
            </w:tcBorders>
            <w:shd w:val="clear" w:color="auto" w:fill="FFFFFF"/>
          </w:tcPr>
          <w:p w:rsidR="008666D6" w:rsidRPr="008666D6" w:rsidRDefault="008666D6" w:rsidP="008666D6">
            <w:pPr>
              <w:pStyle w:val="affa"/>
              <w:shd w:val="clear" w:color="auto" w:fill="auto"/>
              <w:jc w:val="center"/>
              <w:rPr>
                <w:sz w:val="24"/>
                <w:szCs w:val="24"/>
              </w:rPr>
            </w:pPr>
          </w:p>
        </w:tc>
      </w:tr>
      <w:tr w:rsidR="008666D6" w:rsidRPr="008666D6" w:rsidTr="008666D6">
        <w:trPr>
          <w:trHeight w:hRule="exact" w:val="4219"/>
          <w:jc w:val="center"/>
        </w:trPr>
        <w:tc>
          <w:tcPr>
            <w:tcW w:w="653"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ind w:firstLine="0"/>
              <w:rPr>
                <w:sz w:val="24"/>
                <w:szCs w:val="24"/>
              </w:rPr>
            </w:pPr>
            <w:r w:rsidRPr="008666D6">
              <w:rPr>
                <w:sz w:val="24"/>
                <w:szCs w:val="24"/>
              </w:rPr>
              <w:t>2.2.</w:t>
            </w:r>
          </w:p>
        </w:tc>
        <w:tc>
          <w:tcPr>
            <w:tcW w:w="1114" w:type="dxa"/>
            <w:tcBorders>
              <w:top w:val="single" w:sz="4" w:space="0" w:color="auto"/>
              <w:left w:val="single" w:sz="4" w:space="0" w:color="auto"/>
            </w:tcBorders>
            <w:shd w:val="clear" w:color="auto" w:fill="FFFFFF"/>
          </w:tcPr>
          <w:p w:rsidR="008666D6" w:rsidRPr="008666D6" w:rsidRDefault="008666D6" w:rsidP="008666D6"/>
        </w:tc>
        <w:tc>
          <w:tcPr>
            <w:tcW w:w="6048" w:type="dxa"/>
            <w:tcBorders>
              <w:top w:val="single" w:sz="4" w:space="0" w:color="auto"/>
              <w:left w:val="single" w:sz="4" w:space="0" w:color="auto"/>
            </w:tcBorders>
            <w:shd w:val="clear" w:color="auto" w:fill="FFFFFF"/>
          </w:tcPr>
          <w:p w:rsidR="008666D6" w:rsidRDefault="008666D6" w:rsidP="008666D6">
            <w:pPr>
              <w:pStyle w:val="affa"/>
              <w:shd w:val="clear" w:color="auto" w:fill="auto"/>
              <w:rPr>
                <w:sz w:val="24"/>
                <w:szCs w:val="24"/>
              </w:rPr>
            </w:pPr>
            <w:r w:rsidRPr="008666D6">
              <w:rPr>
                <w:sz w:val="24"/>
                <w:szCs w:val="24"/>
              </w:rPr>
              <w:t>Разработка и совершенствование методических рекомендаций по вопросам организации муниципальной службы</w:t>
            </w: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Pr="008666D6" w:rsidRDefault="008666D6" w:rsidP="008666D6">
            <w:pPr>
              <w:pStyle w:val="affa"/>
              <w:shd w:val="clear" w:color="auto" w:fill="auto"/>
              <w:rPr>
                <w:sz w:val="24"/>
                <w:szCs w:val="24"/>
              </w:rPr>
            </w:pPr>
          </w:p>
        </w:tc>
        <w:tc>
          <w:tcPr>
            <w:tcW w:w="1771"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2023 - 2027</w:t>
            </w:r>
          </w:p>
          <w:p w:rsidR="008666D6" w:rsidRPr="008666D6" w:rsidRDefault="008666D6" w:rsidP="008666D6">
            <w:pPr>
              <w:pStyle w:val="affa"/>
              <w:shd w:val="clear" w:color="auto" w:fill="auto"/>
              <w:jc w:val="center"/>
              <w:rPr>
                <w:sz w:val="24"/>
                <w:szCs w:val="24"/>
              </w:rPr>
            </w:pPr>
            <w:r w:rsidRPr="008666D6">
              <w:rPr>
                <w:sz w:val="24"/>
                <w:szCs w:val="24"/>
              </w:rPr>
              <w:t>годы</w:t>
            </w:r>
          </w:p>
        </w:tc>
        <w:tc>
          <w:tcPr>
            <w:tcW w:w="2870" w:type="dxa"/>
            <w:tcBorders>
              <w:top w:val="single" w:sz="4" w:space="0" w:color="auto"/>
              <w:left w:val="single" w:sz="4" w:space="0" w:color="auto"/>
            </w:tcBorders>
            <w:shd w:val="clear" w:color="auto" w:fill="FFFFFF"/>
            <w:vAlign w:val="bottom"/>
          </w:tcPr>
          <w:p w:rsidR="008666D6" w:rsidRDefault="008666D6" w:rsidP="008666D6">
            <w:pPr>
              <w:pStyle w:val="affa"/>
              <w:shd w:val="clear" w:color="auto" w:fill="auto"/>
              <w:ind w:firstLine="0"/>
              <w:rPr>
                <w:sz w:val="24"/>
                <w:szCs w:val="24"/>
              </w:rPr>
            </w:pPr>
            <w:r w:rsidRPr="008666D6">
              <w:rPr>
                <w:sz w:val="24"/>
                <w:szCs w:val="24"/>
              </w:rPr>
              <w:t>Заместитель главы - Руководитель аппарата администрации Писарского муниципального района, Организационно - правовое управление администрации Писарского муниципального района</w:t>
            </w: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Default="008666D6" w:rsidP="008666D6">
            <w:pPr>
              <w:pStyle w:val="affa"/>
              <w:shd w:val="clear" w:color="auto" w:fill="auto"/>
              <w:rPr>
                <w:sz w:val="24"/>
                <w:szCs w:val="24"/>
              </w:rPr>
            </w:pPr>
          </w:p>
          <w:p w:rsidR="008666D6" w:rsidRPr="008666D6" w:rsidRDefault="008666D6" w:rsidP="008666D6">
            <w:pPr>
              <w:pStyle w:val="affa"/>
              <w:shd w:val="clear" w:color="auto" w:fill="auto"/>
              <w:rPr>
                <w:sz w:val="24"/>
                <w:szCs w:val="24"/>
              </w:rPr>
            </w:pPr>
          </w:p>
        </w:tc>
        <w:tc>
          <w:tcPr>
            <w:tcW w:w="2688" w:type="dxa"/>
            <w:tcBorders>
              <w:top w:val="single" w:sz="4" w:space="0" w:color="auto"/>
              <w:left w:val="single" w:sz="4" w:space="0" w:color="auto"/>
              <w:right w:val="single" w:sz="4" w:space="0" w:color="auto"/>
            </w:tcBorders>
            <w:shd w:val="clear" w:color="auto" w:fill="FFFFFF"/>
          </w:tcPr>
          <w:p w:rsidR="008666D6" w:rsidRPr="008666D6" w:rsidRDefault="008666D6" w:rsidP="008666D6">
            <w:pPr>
              <w:pStyle w:val="affa"/>
              <w:shd w:val="clear" w:color="auto" w:fill="auto"/>
              <w:jc w:val="center"/>
              <w:rPr>
                <w:sz w:val="24"/>
                <w:szCs w:val="24"/>
              </w:rPr>
            </w:pPr>
          </w:p>
        </w:tc>
      </w:tr>
      <w:tr w:rsidR="008666D6" w:rsidRPr="008666D6" w:rsidTr="008666D6">
        <w:trPr>
          <w:trHeight w:hRule="exact" w:val="355"/>
          <w:jc w:val="center"/>
        </w:trPr>
        <w:tc>
          <w:tcPr>
            <w:tcW w:w="653"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ind w:firstLine="0"/>
              <w:rPr>
                <w:sz w:val="24"/>
                <w:szCs w:val="24"/>
              </w:rPr>
            </w:pPr>
            <w:r w:rsidRPr="008666D6">
              <w:rPr>
                <w:sz w:val="24"/>
                <w:szCs w:val="24"/>
              </w:rPr>
              <w:t>2.3</w:t>
            </w:r>
          </w:p>
        </w:tc>
        <w:tc>
          <w:tcPr>
            <w:tcW w:w="1114" w:type="dxa"/>
            <w:tcBorders>
              <w:top w:val="single" w:sz="4" w:space="0" w:color="auto"/>
              <w:left w:val="single" w:sz="4" w:space="0" w:color="auto"/>
              <w:bottom w:val="single" w:sz="4" w:space="0" w:color="auto"/>
            </w:tcBorders>
            <w:shd w:val="clear" w:color="auto" w:fill="FFFFFF"/>
          </w:tcPr>
          <w:p w:rsidR="008666D6" w:rsidRPr="008666D6" w:rsidRDefault="008666D6" w:rsidP="008666D6"/>
        </w:tc>
        <w:tc>
          <w:tcPr>
            <w:tcW w:w="6048"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tabs>
                <w:tab w:val="left" w:pos="2131"/>
                <w:tab w:val="left" w:pos="4493"/>
              </w:tabs>
              <w:rPr>
                <w:sz w:val="24"/>
                <w:szCs w:val="24"/>
              </w:rPr>
            </w:pPr>
            <w:r w:rsidRPr="008666D6">
              <w:rPr>
                <w:sz w:val="24"/>
                <w:szCs w:val="24"/>
              </w:rPr>
              <w:t>Проведение</w:t>
            </w:r>
            <w:r w:rsidRPr="008666D6">
              <w:rPr>
                <w:sz w:val="24"/>
                <w:szCs w:val="24"/>
              </w:rPr>
              <w:tab/>
              <w:t>методических</w:t>
            </w:r>
            <w:r w:rsidRPr="008666D6">
              <w:rPr>
                <w:sz w:val="24"/>
                <w:szCs w:val="24"/>
              </w:rPr>
              <w:tab/>
              <w:t>семинаров,</w:t>
            </w:r>
          </w:p>
        </w:tc>
        <w:tc>
          <w:tcPr>
            <w:tcW w:w="1771"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2023 - 2027</w:t>
            </w:r>
          </w:p>
        </w:tc>
        <w:tc>
          <w:tcPr>
            <w:tcW w:w="2870"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rPr>
                <w:sz w:val="24"/>
                <w:szCs w:val="24"/>
              </w:rPr>
            </w:pPr>
            <w:r w:rsidRPr="008666D6">
              <w:rPr>
                <w:sz w:val="24"/>
                <w:szCs w:val="24"/>
              </w:rPr>
              <w:t>Заместитель главы -</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8666D6" w:rsidRPr="008666D6" w:rsidRDefault="008666D6" w:rsidP="008666D6"/>
        </w:tc>
      </w:tr>
    </w:tbl>
    <w:p w:rsidR="008666D6" w:rsidRPr="008666D6" w:rsidRDefault="008666D6" w:rsidP="008666D6">
      <w:pPr>
        <w:spacing w:line="1" w:lineRule="exact"/>
      </w:pPr>
      <w:r w:rsidRPr="008666D6">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43"/>
        <w:gridCol w:w="1118"/>
        <w:gridCol w:w="6034"/>
        <w:gridCol w:w="1771"/>
        <w:gridCol w:w="2842"/>
        <w:gridCol w:w="2698"/>
      </w:tblGrid>
      <w:tr w:rsidR="008666D6" w:rsidRPr="008666D6" w:rsidTr="008666D6">
        <w:trPr>
          <w:trHeight w:hRule="exact" w:val="4022"/>
          <w:jc w:val="center"/>
        </w:trPr>
        <w:tc>
          <w:tcPr>
            <w:tcW w:w="643" w:type="dxa"/>
            <w:tcBorders>
              <w:top w:val="single" w:sz="4" w:space="0" w:color="auto"/>
              <w:left w:val="single" w:sz="4" w:space="0" w:color="auto"/>
            </w:tcBorders>
            <w:shd w:val="clear" w:color="auto" w:fill="FFFFFF"/>
          </w:tcPr>
          <w:p w:rsidR="008666D6" w:rsidRPr="008666D6" w:rsidRDefault="008666D6" w:rsidP="008666D6"/>
        </w:tc>
        <w:tc>
          <w:tcPr>
            <w:tcW w:w="1118" w:type="dxa"/>
            <w:tcBorders>
              <w:top w:val="single" w:sz="4" w:space="0" w:color="auto"/>
              <w:left w:val="single" w:sz="4" w:space="0" w:color="auto"/>
            </w:tcBorders>
            <w:shd w:val="clear" w:color="auto" w:fill="FFFFFF"/>
          </w:tcPr>
          <w:p w:rsidR="008666D6" w:rsidRPr="008666D6" w:rsidRDefault="008666D6" w:rsidP="008666D6"/>
        </w:tc>
        <w:tc>
          <w:tcPr>
            <w:tcW w:w="6034"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tabs>
                <w:tab w:val="left" w:pos="1858"/>
                <w:tab w:val="left" w:pos="2693"/>
                <w:tab w:val="left" w:pos="4368"/>
              </w:tabs>
              <w:rPr>
                <w:sz w:val="24"/>
                <w:szCs w:val="24"/>
              </w:rPr>
            </w:pPr>
            <w:r w:rsidRPr="008666D6">
              <w:rPr>
                <w:sz w:val="24"/>
                <w:szCs w:val="24"/>
              </w:rPr>
              <w:t>совещаний</w:t>
            </w:r>
            <w:r w:rsidRPr="008666D6">
              <w:rPr>
                <w:sz w:val="24"/>
                <w:szCs w:val="24"/>
              </w:rPr>
              <w:tab/>
              <w:t>по</w:t>
            </w:r>
            <w:r w:rsidRPr="008666D6">
              <w:rPr>
                <w:sz w:val="24"/>
                <w:szCs w:val="24"/>
              </w:rPr>
              <w:tab/>
              <w:t>вопросам</w:t>
            </w:r>
            <w:r w:rsidRPr="008666D6">
              <w:rPr>
                <w:sz w:val="24"/>
                <w:szCs w:val="24"/>
              </w:rPr>
              <w:tab/>
              <w:t>применения</w:t>
            </w:r>
          </w:p>
          <w:p w:rsidR="008666D6" w:rsidRPr="008666D6" w:rsidRDefault="008666D6" w:rsidP="008666D6">
            <w:pPr>
              <w:pStyle w:val="affa"/>
              <w:shd w:val="clear" w:color="auto" w:fill="auto"/>
              <w:rPr>
                <w:sz w:val="24"/>
                <w:szCs w:val="24"/>
              </w:rPr>
            </w:pPr>
            <w:r w:rsidRPr="008666D6">
              <w:rPr>
                <w:sz w:val="24"/>
                <w:szCs w:val="24"/>
              </w:rPr>
              <w:t>законодательства о муниципальной службе</w:t>
            </w:r>
          </w:p>
        </w:tc>
        <w:tc>
          <w:tcPr>
            <w:tcW w:w="1771"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годы</w:t>
            </w:r>
          </w:p>
        </w:tc>
        <w:tc>
          <w:tcPr>
            <w:tcW w:w="2842"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ind w:firstLine="0"/>
              <w:rPr>
                <w:sz w:val="24"/>
                <w:szCs w:val="24"/>
              </w:rPr>
            </w:pPr>
            <w:r w:rsidRPr="008666D6">
              <w:rPr>
                <w:sz w:val="24"/>
                <w:szCs w:val="24"/>
              </w:rPr>
              <w:t xml:space="preserve">Руководитель аппарата администрации </w:t>
            </w:r>
            <w:proofErr w:type="spellStart"/>
            <w:r w:rsidRPr="008666D6">
              <w:rPr>
                <w:sz w:val="24"/>
                <w:szCs w:val="24"/>
              </w:rPr>
              <w:t>Инсарского</w:t>
            </w:r>
            <w:proofErr w:type="spellEnd"/>
            <w:r w:rsidRPr="008666D6">
              <w:rPr>
                <w:sz w:val="24"/>
                <w:szCs w:val="24"/>
              </w:rPr>
              <w:t xml:space="preserve"> муниципального района, Организационно - правовое управление администрации </w:t>
            </w:r>
            <w:proofErr w:type="spellStart"/>
            <w:r w:rsidRPr="008666D6">
              <w:rPr>
                <w:sz w:val="24"/>
                <w:szCs w:val="24"/>
              </w:rPr>
              <w:t>Инсарского</w:t>
            </w:r>
            <w:proofErr w:type="spellEnd"/>
            <w:r w:rsidRPr="008666D6">
              <w:rPr>
                <w:sz w:val="24"/>
                <w:szCs w:val="24"/>
              </w:rPr>
              <w:t xml:space="preserve"> муниципального района</w:t>
            </w:r>
          </w:p>
        </w:tc>
        <w:tc>
          <w:tcPr>
            <w:tcW w:w="2698" w:type="dxa"/>
            <w:tcBorders>
              <w:top w:val="single" w:sz="4" w:space="0" w:color="auto"/>
              <w:left w:val="single" w:sz="4" w:space="0" w:color="auto"/>
              <w:right w:val="single" w:sz="4" w:space="0" w:color="auto"/>
            </w:tcBorders>
            <w:shd w:val="clear" w:color="auto" w:fill="FFFFFF"/>
          </w:tcPr>
          <w:p w:rsidR="008666D6" w:rsidRPr="008666D6" w:rsidRDefault="008666D6" w:rsidP="008666D6">
            <w:pPr>
              <w:pStyle w:val="affa"/>
              <w:numPr>
                <w:ilvl w:val="0"/>
                <w:numId w:val="47"/>
              </w:numPr>
              <w:shd w:val="clear" w:color="auto" w:fill="auto"/>
              <w:tabs>
                <w:tab w:val="left" w:pos="677"/>
              </w:tabs>
              <w:ind w:firstLine="0"/>
              <w:jc w:val="both"/>
              <w:rPr>
                <w:sz w:val="24"/>
                <w:szCs w:val="24"/>
              </w:rPr>
            </w:pPr>
            <w:r w:rsidRPr="008666D6">
              <w:rPr>
                <w:sz w:val="24"/>
                <w:szCs w:val="24"/>
              </w:rPr>
              <w:t>год - 10,0 тыс. рублей;</w:t>
            </w:r>
          </w:p>
          <w:p w:rsidR="008666D6" w:rsidRPr="008666D6" w:rsidRDefault="008666D6" w:rsidP="008666D6">
            <w:pPr>
              <w:pStyle w:val="affa"/>
              <w:numPr>
                <w:ilvl w:val="0"/>
                <w:numId w:val="47"/>
              </w:numPr>
              <w:shd w:val="clear" w:color="auto" w:fill="auto"/>
              <w:tabs>
                <w:tab w:val="left" w:pos="677"/>
              </w:tabs>
              <w:ind w:firstLine="0"/>
              <w:jc w:val="both"/>
              <w:rPr>
                <w:sz w:val="24"/>
                <w:szCs w:val="24"/>
              </w:rPr>
            </w:pPr>
            <w:r w:rsidRPr="008666D6">
              <w:rPr>
                <w:sz w:val="24"/>
                <w:szCs w:val="24"/>
              </w:rPr>
              <w:t>год - 10,0 тыс. рублей;</w:t>
            </w:r>
          </w:p>
          <w:p w:rsidR="008666D6" w:rsidRPr="008666D6" w:rsidRDefault="008666D6" w:rsidP="008666D6">
            <w:pPr>
              <w:pStyle w:val="affa"/>
              <w:numPr>
                <w:ilvl w:val="0"/>
                <w:numId w:val="47"/>
              </w:numPr>
              <w:shd w:val="clear" w:color="auto" w:fill="auto"/>
              <w:tabs>
                <w:tab w:val="left" w:pos="672"/>
              </w:tabs>
              <w:ind w:firstLine="0"/>
              <w:jc w:val="both"/>
              <w:rPr>
                <w:sz w:val="24"/>
                <w:szCs w:val="24"/>
              </w:rPr>
            </w:pPr>
            <w:r w:rsidRPr="008666D6">
              <w:rPr>
                <w:sz w:val="24"/>
                <w:szCs w:val="24"/>
              </w:rPr>
              <w:t>год - 10,0 тыс. рублей;</w:t>
            </w:r>
          </w:p>
          <w:p w:rsidR="008666D6" w:rsidRPr="008666D6" w:rsidRDefault="008666D6" w:rsidP="008666D6">
            <w:pPr>
              <w:pStyle w:val="affa"/>
              <w:numPr>
                <w:ilvl w:val="0"/>
                <w:numId w:val="47"/>
              </w:numPr>
              <w:shd w:val="clear" w:color="auto" w:fill="auto"/>
              <w:tabs>
                <w:tab w:val="left" w:pos="658"/>
              </w:tabs>
              <w:ind w:firstLine="0"/>
              <w:jc w:val="both"/>
              <w:rPr>
                <w:sz w:val="24"/>
                <w:szCs w:val="24"/>
              </w:rPr>
            </w:pPr>
            <w:r w:rsidRPr="008666D6">
              <w:rPr>
                <w:sz w:val="24"/>
                <w:szCs w:val="24"/>
              </w:rPr>
              <w:t>год - 10,0 тыс. рублей;</w:t>
            </w:r>
          </w:p>
          <w:p w:rsidR="008666D6" w:rsidRPr="008666D6" w:rsidRDefault="008666D6" w:rsidP="008666D6">
            <w:pPr>
              <w:pStyle w:val="affa"/>
              <w:numPr>
                <w:ilvl w:val="0"/>
                <w:numId w:val="47"/>
              </w:numPr>
              <w:shd w:val="clear" w:color="auto" w:fill="auto"/>
              <w:tabs>
                <w:tab w:val="left" w:pos="677"/>
              </w:tabs>
              <w:ind w:firstLine="0"/>
              <w:jc w:val="both"/>
              <w:rPr>
                <w:sz w:val="24"/>
                <w:szCs w:val="24"/>
              </w:rPr>
            </w:pPr>
            <w:r w:rsidRPr="008666D6">
              <w:rPr>
                <w:sz w:val="24"/>
                <w:szCs w:val="24"/>
              </w:rPr>
              <w:t>год - 10,0 тыс. рублей.</w:t>
            </w:r>
          </w:p>
        </w:tc>
      </w:tr>
      <w:tr w:rsidR="008666D6" w:rsidRPr="008666D6" w:rsidTr="008666D6">
        <w:trPr>
          <w:trHeight w:hRule="exact" w:val="672"/>
          <w:jc w:val="center"/>
        </w:trPr>
        <w:tc>
          <w:tcPr>
            <w:tcW w:w="643"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3.</w:t>
            </w:r>
          </w:p>
        </w:tc>
        <w:tc>
          <w:tcPr>
            <w:tcW w:w="14463" w:type="dxa"/>
            <w:gridSpan w:val="5"/>
            <w:tcBorders>
              <w:top w:val="single" w:sz="4" w:space="0" w:color="auto"/>
              <w:left w:val="single" w:sz="4" w:space="0" w:color="auto"/>
              <w:right w:val="single" w:sz="4" w:space="0" w:color="auto"/>
            </w:tcBorders>
            <w:shd w:val="clear" w:color="auto" w:fill="FFFFFF"/>
            <w:vAlign w:val="bottom"/>
          </w:tcPr>
          <w:p w:rsidR="008666D6" w:rsidRPr="008666D6" w:rsidRDefault="008666D6" w:rsidP="008666D6">
            <w:pPr>
              <w:pStyle w:val="affa"/>
              <w:shd w:val="clear" w:color="auto" w:fill="auto"/>
              <w:jc w:val="center"/>
              <w:rPr>
                <w:sz w:val="24"/>
                <w:szCs w:val="24"/>
              </w:rPr>
            </w:pPr>
            <w:r w:rsidRPr="008666D6">
              <w:rPr>
                <w:sz w:val="24"/>
                <w:szCs w:val="24"/>
              </w:rPr>
              <w:t xml:space="preserve">Повышение эффективности профессиональной служебной деятельности муниципальных служащих в </w:t>
            </w:r>
            <w:proofErr w:type="spellStart"/>
            <w:r w:rsidRPr="008666D6">
              <w:rPr>
                <w:sz w:val="24"/>
                <w:szCs w:val="24"/>
              </w:rPr>
              <w:t>Инсарском</w:t>
            </w:r>
            <w:proofErr w:type="spellEnd"/>
            <w:r w:rsidRPr="008666D6">
              <w:rPr>
                <w:sz w:val="24"/>
                <w:szCs w:val="24"/>
              </w:rPr>
              <w:t xml:space="preserve"> муниципальном районе Республики Мордовия</w:t>
            </w:r>
          </w:p>
        </w:tc>
      </w:tr>
      <w:tr w:rsidR="008666D6" w:rsidRPr="008666D6" w:rsidTr="008666D6">
        <w:trPr>
          <w:trHeight w:hRule="exact" w:val="4349"/>
          <w:jc w:val="center"/>
        </w:trPr>
        <w:tc>
          <w:tcPr>
            <w:tcW w:w="643"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ind w:firstLine="0"/>
              <w:rPr>
                <w:sz w:val="24"/>
                <w:szCs w:val="24"/>
              </w:rPr>
            </w:pPr>
            <w:r w:rsidRPr="008666D6">
              <w:rPr>
                <w:sz w:val="24"/>
                <w:szCs w:val="24"/>
              </w:rPr>
              <w:t>3.1.</w:t>
            </w:r>
          </w:p>
        </w:tc>
        <w:tc>
          <w:tcPr>
            <w:tcW w:w="1118" w:type="dxa"/>
            <w:tcBorders>
              <w:top w:val="single" w:sz="4" w:space="0" w:color="auto"/>
              <w:left w:val="single" w:sz="4" w:space="0" w:color="auto"/>
            </w:tcBorders>
            <w:shd w:val="clear" w:color="auto" w:fill="FFFFFF"/>
          </w:tcPr>
          <w:p w:rsidR="008666D6" w:rsidRPr="008666D6" w:rsidRDefault="008666D6" w:rsidP="008666D6"/>
        </w:tc>
        <w:tc>
          <w:tcPr>
            <w:tcW w:w="6034" w:type="dxa"/>
            <w:tcBorders>
              <w:top w:val="single" w:sz="4" w:space="0" w:color="auto"/>
              <w:left w:val="single" w:sz="4" w:space="0" w:color="auto"/>
            </w:tcBorders>
            <w:shd w:val="clear" w:color="auto" w:fill="FFFFFF"/>
          </w:tcPr>
          <w:p w:rsidR="008666D6" w:rsidRPr="008666D6" w:rsidRDefault="00134805" w:rsidP="00134805">
            <w:pPr>
              <w:pStyle w:val="affa"/>
              <w:shd w:val="clear" w:color="auto" w:fill="auto"/>
              <w:ind w:firstLine="0"/>
              <w:rPr>
                <w:sz w:val="24"/>
                <w:szCs w:val="24"/>
              </w:rPr>
            </w:pPr>
            <w:r>
              <w:rPr>
                <w:sz w:val="24"/>
                <w:szCs w:val="24"/>
              </w:rPr>
              <w:t xml:space="preserve"> </w:t>
            </w:r>
            <w:r w:rsidR="008666D6" w:rsidRPr="008666D6">
              <w:rPr>
                <w:sz w:val="24"/>
                <w:szCs w:val="24"/>
              </w:rPr>
              <w:t>Участие в обеспечении профессиональной переподготовки муниципальных служащих</w:t>
            </w:r>
          </w:p>
        </w:tc>
        <w:tc>
          <w:tcPr>
            <w:tcW w:w="1771"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2023 - 2027</w:t>
            </w:r>
          </w:p>
          <w:p w:rsidR="008666D6" w:rsidRPr="008666D6" w:rsidRDefault="008666D6" w:rsidP="008666D6">
            <w:pPr>
              <w:pStyle w:val="affa"/>
              <w:shd w:val="clear" w:color="auto" w:fill="auto"/>
              <w:jc w:val="center"/>
              <w:rPr>
                <w:sz w:val="24"/>
                <w:szCs w:val="24"/>
              </w:rPr>
            </w:pPr>
            <w:r w:rsidRPr="008666D6">
              <w:rPr>
                <w:sz w:val="24"/>
                <w:szCs w:val="24"/>
              </w:rPr>
              <w:t>годы</w:t>
            </w:r>
          </w:p>
        </w:tc>
        <w:tc>
          <w:tcPr>
            <w:tcW w:w="2842"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ind w:firstLine="0"/>
              <w:rPr>
                <w:sz w:val="24"/>
                <w:szCs w:val="24"/>
              </w:rPr>
            </w:pPr>
            <w:r w:rsidRPr="008666D6">
              <w:rPr>
                <w:sz w:val="24"/>
                <w:szCs w:val="24"/>
              </w:rPr>
              <w:t xml:space="preserve">Заместитель главы - Руководитель аппарата администрации </w:t>
            </w:r>
            <w:proofErr w:type="spellStart"/>
            <w:r w:rsidRPr="008666D6">
              <w:rPr>
                <w:sz w:val="24"/>
                <w:szCs w:val="24"/>
              </w:rPr>
              <w:t>Инсарского</w:t>
            </w:r>
            <w:proofErr w:type="spellEnd"/>
            <w:r w:rsidRPr="008666D6">
              <w:rPr>
                <w:sz w:val="24"/>
                <w:szCs w:val="24"/>
              </w:rPr>
              <w:t xml:space="preserve"> муниципального района, Организационно - правовое управление администрации </w:t>
            </w:r>
            <w:proofErr w:type="spellStart"/>
            <w:r w:rsidRPr="008666D6">
              <w:rPr>
                <w:sz w:val="24"/>
                <w:szCs w:val="24"/>
              </w:rPr>
              <w:t>Инсарского</w:t>
            </w:r>
            <w:proofErr w:type="spellEnd"/>
            <w:r w:rsidRPr="008666D6">
              <w:rPr>
                <w:sz w:val="24"/>
                <w:szCs w:val="24"/>
              </w:rPr>
              <w:t xml:space="preserve"> муниципального района</w:t>
            </w:r>
          </w:p>
        </w:tc>
        <w:tc>
          <w:tcPr>
            <w:tcW w:w="2698" w:type="dxa"/>
            <w:tcBorders>
              <w:top w:val="single" w:sz="4" w:space="0" w:color="auto"/>
              <w:left w:val="single" w:sz="4" w:space="0" w:color="auto"/>
              <w:right w:val="single" w:sz="4" w:space="0" w:color="auto"/>
            </w:tcBorders>
            <w:shd w:val="clear" w:color="auto" w:fill="FFFFFF"/>
          </w:tcPr>
          <w:p w:rsidR="008666D6" w:rsidRPr="008666D6" w:rsidRDefault="008666D6" w:rsidP="008666D6">
            <w:pPr>
              <w:pStyle w:val="affa"/>
              <w:shd w:val="clear" w:color="auto" w:fill="auto"/>
              <w:jc w:val="center"/>
              <w:rPr>
                <w:sz w:val="24"/>
                <w:szCs w:val="24"/>
              </w:rPr>
            </w:pPr>
          </w:p>
        </w:tc>
      </w:tr>
      <w:tr w:rsidR="008666D6" w:rsidRPr="008666D6" w:rsidTr="008666D6">
        <w:trPr>
          <w:trHeight w:hRule="exact" w:val="1008"/>
          <w:jc w:val="center"/>
        </w:trPr>
        <w:tc>
          <w:tcPr>
            <w:tcW w:w="643"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ind w:firstLine="0"/>
              <w:rPr>
                <w:sz w:val="24"/>
                <w:szCs w:val="24"/>
              </w:rPr>
            </w:pPr>
            <w:r w:rsidRPr="008666D6">
              <w:rPr>
                <w:sz w:val="24"/>
                <w:szCs w:val="24"/>
              </w:rPr>
              <w:t>3.2</w:t>
            </w:r>
          </w:p>
        </w:tc>
        <w:tc>
          <w:tcPr>
            <w:tcW w:w="1118" w:type="dxa"/>
            <w:tcBorders>
              <w:top w:val="single" w:sz="4" w:space="0" w:color="auto"/>
              <w:left w:val="single" w:sz="4" w:space="0" w:color="auto"/>
              <w:bottom w:val="single" w:sz="4" w:space="0" w:color="auto"/>
            </w:tcBorders>
            <w:shd w:val="clear" w:color="auto" w:fill="FFFFFF"/>
          </w:tcPr>
          <w:p w:rsidR="008666D6" w:rsidRPr="008666D6" w:rsidRDefault="008666D6" w:rsidP="008666D6"/>
        </w:tc>
        <w:tc>
          <w:tcPr>
            <w:tcW w:w="6034" w:type="dxa"/>
            <w:tcBorders>
              <w:top w:val="single" w:sz="4" w:space="0" w:color="auto"/>
              <w:left w:val="single" w:sz="4" w:space="0" w:color="auto"/>
              <w:bottom w:val="single" w:sz="4" w:space="0" w:color="auto"/>
            </w:tcBorders>
            <w:shd w:val="clear" w:color="auto" w:fill="FFFFFF"/>
          </w:tcPr>
          <w:p w:rsidR="008666D6" w:rsidRPr="008666D6" w:rsidRDefault="00134805" w:rsidP="00134805">
            <w:pPr>
              <w:pStyle w:val="affa"/>
              <w:shd w:val="clear" w:color="auto" w:fill="auto"/>
              <w:tabs>
                <w:tab w:val="left" w:pos="1594"/>
                <w:tab w:val="left" w:pos="2314"/>
                <w:tab w:val="left" w:pos="4450"/>
              </w:tabs>
              <w:ind w:firstLine="0"/>
              <w:jc w:val="both"/>
              <w:rPr>
                <w:sz w:val="24"/>
                <w:szCs w:val="24"/>
              </w:rPr>
            </w:pPr>
            <w:r>
              <w:rPr>
                <w:sz w:val="24"/>
                <w:szCs w:val="24"/>
              </w:rPr>
              <w:t xml:space="preserve"> Участие в обеспечении </w:t>
            </w:r>
            <w:r w:rsidR="008666D6" w:rsidRPr="008666D6">
              <w:rPr>
                <w:sz w:val="24"/>
                <w:szCs w:val="24"/>
              </w:rPr>
              <w:t>повышения</w:t>
            </w:r>
          </w:p>
          <w:p w:rsidR="008666D6" w:rsidRPr="008666D6" w:rsidRDefault="008666D6" w:rsidP="00134805">
            <w:pPr>
              <w:pStyle w:val="affa"/>
              <w:shd w:val="clear" w:color="auto" w:fill="auto"/>
              <w:ind w:firstLine="0"/>
              <w:jc w:val="both"/>
              <w:rPr>
                <w:sz w:val="24"/>
                <w:szCs w:val="24"/>
              </w:rPr>
            </w:pPr>
            <w:r w:rsidRPr="008666D6">
              <w:rPr>
                <w:sz w:val="24"/>
                <w:szCs w:val="24"/>
              </w:rPr>
              <w:t>квалификации муниципальных служащих</w:t>
            </w:r>
          </w:p>
        </w:tc>
        <w:tc>
          <w:tcPr>
            <w:tcW w:w="1771"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2023 - 2027</w:t>
            </w:r>
          </w:p>
          <w:p w:rsidR="008666D6" w:rsidRPr="008666D6" w:rsidRDefault="008666D6" w:rsidP="008666D6">
            <w:pPr>
              <w:pStyle w:val="affa"/>
              <w:shd w:val="clear" w:color="auto" w:fill="auto"/>
              <w:jc w:val="center"/>
              <w:rPr>
                <w:sz w:val="24"/>
                <w:szCs w:val="24"/>
              </w:rPr>
            </w:pPr>
            <w:r w:rsidRPr="008666D6">
              <w:rPr>
                <w:sz w:val="24"/>
                <w:szCs w:val="24"/>
              </w:rPr>
              <w:t>годы</w:t>
            </w:r>
          </w:p>
        </w:tc>
        <w:tc>
          <w:tcPr>
            <w:tcW w:w="2842" w:type="dxa"/>
            <w:tcBorders>
              <w:top w:val="single" w:sz="4" w:space="0" w:color="auto"/>
              <w:left w:val="single" w:sz="4" w:space="0" w:color="auto"/>
              <w:bottom w:val="single" w:sz="4" w:space="0" w:color="auto"/>
            </w:tcBorders>
            <w:shd w:val="clear" w:color="auto" w:fill="FFFFFF"/>
            <w:vAlign w:val="bottom"/>
          </w:tcPr>
          <w:p w:rsidR="008666D6" w:rsidRPr="008666D6" w:rsidRDefault="008666D6" w:rsidP="008666D6">
            <w:pPr>
              <w:pStyle w:val="affa"/>
              <w:shd w:val="clear" w:color="auto" w:fill="auto"/>
              <w:ind w:firstLine="0"/>
              <w:rPr>
                <w:sz w:val="24"/>
                <w:szCs w:val="24"/>
              </w:rPr>
            </w:pPr>
            <w:r w:rsidRPr="008666D6">
              <w:rPr>
                <w:sz w:val="24"/>
                <w:szCs w:val="24"/>
              </w:rPr>
              <w:t>Заместитель главы - Руководитель аппарата</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8666D6" w:rsidRPr="008666D6" w:rsidRDefault="008666D6" w:rsidP="008666D6">
            <w:pPr>
              <w:pStyle w:val="affa"/>
              <w:shd w:val="clear" w:color="auto" w:fill="auto"/>
              <w:jc w:val="center"/>
              <w:rPr>
                <w:sz w:val="24"/>
                <w:szCs w:val="24"/>
              </w:rPr>
            </w:pPr>
          </w:p>
        </w:tc>
      </w:tr>
    </w:tbl>
    <w:p w:rsidR="008666D6" w:rsidRPr="008666D6" w:rsidRDefault="008666D6" w:rsidP="008666D6">
      <w:pPr>
        <w:sectPr w:rsidR="008666D6" w:rsidRPr="008666D6">
          <w:pgSz w:w="16840" w:h="11900" w:orient="landscape"/>
          <w:pgMar w:top="1384" w:right="456" w:bottom="264" w:left="1240" w:header="0" w:footer="3" w:gutter="0"/>
          <w:cols w:space="720"/>
          <w:noEndnote/>
          <w:docGrid w:linePitch="360"/>
        </w:sectPr>
      </w:pPr>
    </w:p>
    <w:tbl>
      <w:tblPr>
        <w:tblOverlap w:val="never"/>
        <w:tblW w:w="8080" w:type="dxa"/>
        <w:jc w:val="center"/>
        <w:tblLayout w:type="fixed"/>
        <w:tblCellMar>
          <w:left w:w="10" w:type="dxa"/>
          <w:right w:w="10" w:type="dxa"/>
        </w:tblCellMar>
        <w:tblLook w:val="04A0" w:firstRow="1" w:lastRow="0" w:firstColumn="1" w:lastColumn="0" w:noHBand="0" w:noVBand="1"/>
      </w:tblPr>
      <w:tblGrid>
        <w:gridCol w:w="653"/>
        <w:gridCol w:w="1123"/>
        <w:gridCol w:w="6304"/>
      </w:tblGrid>
      <w:tr w:rsidR="008666D6" w:rsidRPr="008666D6" w:rsidTr="00134805">
        <w:trPr>
          <w:trHeight w:hRule="exact" w:val="3346"/>
          <w:jc w:val="center"/>
        </w:trPr>
        <w:tc>
          <w:tcPr>
            <w:tcW w:w="653" w:type="dxa"/>
            <w:tcBorders>
              <w:top w:val="single" w:sz="4" w:space="0" w:color="auto"/>
              <w:left w:val="single" w:sz="4" w:space="0" w:color="auto"/>
            </w:tcBorders>
            <w:shd w:val="clear" w:color="auto" w:fill="FFFFFF"/>
          </w:tcPr>
          <w:p w:rsidR="008666D6" w:rsidRPr="008666D6" w:rsidRDefault="008666D6" w:rsidP="008666D6"/>
        </w:tc>
        <w:tc>
          <w:tcPr>
            <w:tcW w:w="1123" w:type="dxa"/>
            <w:tcBorders>
              <w:top w:val="single" w:sz="4" w:space="0" w:color="auto"/>
              <w:left w:val="single" w:sz="4" w:space="0" w:color="auto"/>
            </w:tcBorders>
            <w:shd w:val="clear" w:color="auto" w:fill="FFFFFF"/>
          </w:tcPr>
          <w:p w:rsidR="008666D6" w:rsidRPr="008666D6" w:rsidRDefault="008666D6" w:rsidP="008666D6"/>
        </w:tc>
        <w:tc>
          <w:tcPr>
            <w:tcW w:w="6304" w:type="dxa"/>
            <w:tcBorders>
              <w:top w:val="single" w:sz="4" w:space="0" w:color="auto"/>
              <w:left w:val="single" w:sz="4" w:space="0" w:color="auto"/>
              <w:right w:val="single" w:sz="4" w:space="0" w:color="auto"/>
            </w:tcBorders>
            <w:shd w:val="clear" w:color="auto" w:fill="FFFFFF"/>
          </w:tcPr>
          <w:p w:rsidR="008666D6" w:rsidRPr="008666D6" w:rsidRDefault="008666D6" w:rsidP="008666D6"/>
        </w:tc>
      </w:tr>
      <w:tr w:rsidR="008666D6" w:rsidRPr="008666D6" w:rsidTr="00134805">
        <w:trPr>
          <w:trHeight w:hRule="exact" w:val="4363"/>
          <w:jc w:val="center"/>
        </w:trPr>
        <w:tc>
          <w:tcPr>
            <w:tcW w:w="653"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ind w:firstLine="140"/>
              <w:rPr>
                <w:sz w:val="24"/>
                <w:szCs w:val="24"/>
              </w:rPr>
            </w:pPr>
            <w:r w:rsidRPr="008666D6">
              <w:rPr>
                <w:sz w:val="24"/>
                <w:szCs w:val="24"/>
              </w:rPr>
              <w:t>3.3</w:t>
            </w:r>
          </w:p>
        </w:tc>
        <w:tc>
          <w:tcPr>
            <w:tcW w:w="1123" w:type="dxa"/>
            <w:tcBorders>
              <w:top w:val="single" w:sz="4" w:space="0" w:color="auto"/>
              <w:left w:val="single" w:sz="4" w:space="0" w:color="auto"/>
            </w:tcBorders>
            <w:shd w:val="clear" w:color="auto" w:fill="FFFFFF"/>
          </w:tcPr>
          <w:p w:rsidR="008666D6" w:rsidRPr="008666D6" w:rsidRDefault="008666D6" w:rsidP="008666D6"/>
        </w:tc>
        <w:tc>
          <w:tcPr>
            <w:tcW w:w="6304" w:type="dxa"/>
            <w:tcBorders>
              <w:top w:val="single" w:sz="4" w:space="0" w:color="auto"/>
              <w:left w:val="single" w:sz="4" w:space="0" w:color="auto"/>
              <w:right w:val="single" w:sz="4" w:space="0" w:color="auto"/>
            </w:tcBorders>
            <w:shd w:val="clear" w:color="auto" w:fill="FFFFFF"/>
          </w:tcPr>
          <w:p w:rsidR="008666D6" w:rsidRPr="008666D6" w:rsidRDefault="00134805" w:rsidP="00134805">
            <w:pPr>
              <w:pStyle w:val="affa"/>
              <w:shd w:val="clear" w:color="auto" w:fill="auto"/>
              <w:ind w:firstLine="0"/>
              <w:jc w:val="both"/>
              <w:rPr>
                <w:sz w:val="24"/>
                <w:szCs w:val="24"/>
              </w:rPr>
            </w:pPr>
            <w:r>
              <w:rPr>
                <w:sz w:val="24"/>
                <w:szCs w:val="24"/>
              </w:rPr>
              <w:t xml:space="preserve"> </w:t>
            </w:r>
            <w:r w:rsidR="008666D6" w:rsidRPr="008666D6">
              <w:rPr>
                <w:sz w:val="24"/>
                <w:szCs w:val="24"/>
              </w:rPr>
              <w:t>Участие в обеспечении иных мероприятий по профессиональному развитию муниципальных служащих (обучающие семинары, тренинги, конференции)</w:t>
            </w:r>
          </w:p>
        </w:tc>
      </w:tr>
      <w:tr w:rsidR="008666D6" w:rsidRPr="008666D6" w:rsidTr="00134805">
        <w:trPr>
          <w:trHeight w:hRule="exact" w:val="2323"/>
          <w:jc w:val="center"/>
        </w:trPr>
        <w:tc>
          <w:tcPr>
            <w:tcW w:w="653"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ind w:firstLine="0"/>
              <w:rPr>
                <w:sz w:val="24"/>
                <w:szCs w:val="24"/>
              </w:rPr>
            </w:pPr>
            <w:r w:rsidRPr="008666D6">
              <w:rPr>
                <w:sz w:val="24"/>
                <w:szCs w:val="24"/>
                <w:lang w:val="en-US" w:bidi="en-US"/>
              </w:rPr>
              <w:t>3.4</w:t>
            </w:r>
          </w:p>
          <w:p w:rsidR="008666D6" w:rsidRPr="008666D6" w:rsidRDefault="008666D6" w:rsidP="008666D6">
            <w:pPr>
              <w:pStyle w:val="affa"/>
              <w:shd w:val="clear" w:color="auto" w:fill="auto"/>
              <w:rPr>
                <w:sz w:val="24"/>
                <w:szCs w:val="24"/>
              </w:rPr>
            </w:pPr>
          </w:p>
        </w:tc>
        <w:tc>
          <w:tcPr>
            <w:tcW w:w="1123" w:type="dxa"/>
            <w:tcBorders>
              <w:top w:val="single" w:sz="4" w:space="0" w:color="auto"/>
              <w:left w:val="single" w:sz="4" w:space="0" w:color="auto"/>
              <w:bottom w:val="single" w:sz="4" w:space="0" w:color="auto"/>
            </w:tcBorders>
            <w:shd w:val="clear" w:color="auto" w:fill="FFFFFF"/>
          </w:tcPr>
          <w:p w:rsidR="008666D6" w:rsidRPr="008666D6" w:rsidRDefault="008666D6" w:rsidP="008666D6"/>
        </w:tc>
        <w:tc>
          <w:tcPr>
            <w:tcW w:w="6304" w:type="dxa"/>
            <w:tcBorders>
              <w:top w:val="single" w:sz="4" w:space="0" w:color="auto"/>
              <w:left w:val="single" w:sz="4" w:space="0" w:color="auto"/>
              <w:bottom w:val="single" w:sz="4" w:space="0" w:color="auto"/>
              <w:right w:val="single" w:sz="4" w:space="0" w:color="auto"/>
            </w:tcBorders>
            <w:shd w:val="clear" w:color="auto" w:fill="FFFFFF"/>
            <w:vAlign w:val="bottom"/>
          </w:tcPr>
          <w:p w:rsidR="008666D6" w:rsidRPr="008666D6" w:rsidRDefault="00134805" w:rsidP="008666D6">
            <w:pPr>
              <w:pStyle w:val="affa"/>
              <w:shd w:val="clear" w:color="auto" w:fill="auto"/>
              <w:tabs>
                <w:tab w:val="left" w:pos="2410"/>
                <w:tab w:val="left" w:pos="4243"/>
              </w:tabs>
              <w:ind w:firstLine="0"/>
              <w:jc w:val="both"/>
              <w:rPr>
                <w:sz w:val="24"/>
                <w:szCs w:val="24"/>
              </w:rPr>
            </w:pPr>
            <w:r>
              <w:rPr>
                <w:sz w:val="24"/>
                <w:szCs w:val="24"/>
              </w:rPr>
              <w:t xml:space="preserve"> </w:t>
            </w:r>
            <w:r w:rsidR="008666D6" w:rsidRPr="008666D6">
              <w:rPr>
                <w:sz w:val="24"/>
                <w:szCs w:val="24"/>
              </w:rPr>
              <w:t>Проведение</w:t>
            </w:r>
            <w:r w:rsidR="008666D6" w:rsidRPr="008666D6">
              <w:rPr>
                <w:sz w:val="24"/>
                <w:szCs w:val="24"/>
              </w:rPr>
              <w:tab/>
              <w:t>оценки</w:t>
            </w:r>
            <w:r w:rsidR="008666D6" w:rsidRPr="008666D6">
              <w:rPr>
                <w:sz w:val="24"/>
                <w:szCs w:val="24"/>
              </w:rPr>
              <w:tab/>
              <w:t>компетенций</w:t>
            </w:r>
          </w:p>
          <w:p w:rsidR="008666D6" w:rsidRPr="008666D6" w:rsidRDefault="008666D6" w:rsidP="008666D6">
            <w:pPr>
              <w:pStyle w:val="affa"/>
              <w:shd w:val="clear" w:color="auto" w:fill="auto"/>
              <w:tabs>
                <w:tab w:val="left" w:pos="854"/>
                <w:tab w:val="left" w:pos="2851"/>
                <w:tab w:val="left" w:pos="4248"/>
                <w:tab w:val="left" w:pos="4963"/>
              </w:tabs>
              <w:ind w:firstLine="0"/>
              <w:jc w:val="both"/>
              <w:rPr>
                <w:sz w:val="24"/>
                <w:szCs w:val="24"/>
              </w:rPr>
            </w:pPr>
            <w:r w:rsidRPr="008666D6">
              <w:rPr>
                <w:sz w:val="24"/>
                <w:szCs w:val="24"/>
              </w:rPr>
              <w:t xml:space="preserve">муниципальных служащих и лиц, замещающих муниципальные должности в </w:t>
            </w:r>
            <w:proofErr w:type="spellStart"/>
            <w:r w:rsidRPr="008666D6">
              <w:rPr>
                <w:sz w:val="24"/>
                <w:szCs w:val="24"/>
              </w:rPr>
              <w:t>Инсарском</w:t>
            </w:r>
            <w:proofErr w:type="spellEnd"/>
            <w:r w:rsidRPr="008666D6">
              <w:rPr>
                <w:sz w:val="24"/>
                <w:szCs w:val="24"/>
              </w:rPr>
              <w:t xml:space="preserve"> муниципальном районе Республики Мордовия </w:t>
            </w:r>
            <w:proofErr w:type="spellStart"/>
            <w:r w:rsidRPr="008666D6">
              <w:rPr>
                <w:sz w:val="24"/>
                <w:szCs w:val="24"/>
              </w:rPr>
              <w:t>напостоянной</w:t>
            </w:r>
            <w:proofErr w:type="spellEnd"/>
            <w:r w:rsidRPr="008666D6">
              <w:rPr>
                <w:sz w:val="24"/>
                <w:szCs w:val="24"/>
              </w:rPr>
              <w:tab/>
              <w:t>основе</w:t>
            </w:r>
            <w:r w:rsidRPr="008666D6">
              <w:rPr>
                <w:sz w:val="24"/>
                <w:szCs w:val="24"/>
              </w:rPr>
              <w:tab/>
            </w:r>
            <w:r>
              <w:rPr>
                <w:sz w:val="24"/>
                <w:szCs w:val="24"/>
              </w:rPr>
              <w:t xml:space="preserve"> в </w:t>
            </w:r>
            <w:r w:rsidRPr="008666D6">
              <w:rPr>
                <w:sz w:val="24"/>
                <w:szCs w:val="24"/>
              </w:rPr>
              <w:t>рамках</w:t>
            </w:r>
            <w:r>
              <w:rPr>
                <w:sz w:val="24"/>
                <w:szCs w:val="24"/>
              </w:rPr>
              <w:t xml:space="preserve"> </w:t>
            </w:r>
            <w:r w:rsidRPr="008666D6">
              <w:rPr>
                <w:sz w:val="24"/>
                <w:szCs w:val="24"/>
              </w:rPr>
              <w:t xml:space="preserve">осуществляемых кадровых процедур, в том числе с </w:t>
            </w:r>
            <w:proofErr w:type="spellStart"/>
            <w:r w:rsidRPr="008666D6">
              <w:rPr>
                <w:sz w:val="24"/>
                <w:szCs w:val="24"/>
              </w:rPr>
              <w:t>ис</w:t>
            </w:r>
            <w:proofErr w:type="spellEnd"/>
            <w:r w:rsidRPr="008666D6">
              <w:rPr>
                <w:sz w:val="24"/>
                <w:szCs w:val="24"/>
              </w:rPr>
              <w:t xml:space="preserve"> пользованием информационных технологий</w:t>
            </w:r>
          </w:p>
        </w:tc>
      </w:tr>
    </w:tbl>
    <w:p w:rsidR="008666D6" w:rsidRPr="008666D6" w:rsidRDefault="008666D6" w:rsidP="008666D6">
      <w:pPr>
        <w:sectPr w:rsidR="008666D6" w:rsidRPr="008666D6">
          <w:pgSz w:w="8400" w:h="11900"/>
          <w:pgMar w:top="1350" w:right="0" w:bottom="317" w:left="59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66"/>
        <w:gridCol w:w="2856"/>
        <w:gridCol w:w="2678"/>
      </w:tblGrid>
      <w:tr w:rsidR="008666D6" w:rsidRPr="008666D6" w:rsidTr="008666D6">
        <w:trPr>
          <w:trHeight w:hRule="exact" w:val="3346"/>
          <w:jc w:val="center"/>
        </w:trPr>
        <w:tc>
          <w:tcPr>
            <w:tcW w:w="1766" w:type="dxa"/>
            <w:tcBorders>
              <w:top w:val="single" w:sz="4" w:space="0" w:color="auto"/>
              <w:left w:val="single" w:sz="4" w:space="0" w:color="auto"/>
            </w:tcBorders>
            <w:shd w:val="clear" w:color="auto" w:fill="FFFFFF"/>
          </w:tcPr>
          <w:p w:rsidR="008666D6" w:rsidRPr="008666D6" w:rsidRDefault="008666D6" w:rsidP="008666D6"/>
        </w:tc>
        <w:tc>
          <w:tcPr>
            <w:tcW w:w="2856" w:type="dxa"/>
            <w:tcBorders>
              <w:top w:val="single" w:sz="4" w:space="0" w:color="auto"/>
              <w:left w:val="single" w:sz="4" w:space="0" w:color="auto"/>
            </w:tcBorders>
            <w:shd w:val="clear" w:color="auto" w:fill="FFFFFF"/>
            <w:vAlign w:val="bottom"/>
          </w:tcPr>
          <w:p w:rsidR="008666D6" w:rsidRPr="008666D6" w:rsidRDefault="008666D6" w:rsidP="008666D6">
            <w:pPr>
              <w:pStyle w:val="affa"/>
              <w:shd w:val="clear" w:color="auto" w:fill="auto"/>
              <w:rPr>
                <w:sz w:val="24"/>
                <w:szCs w:val="24"/>
              </w:rPr>
            </w:pPr>
            <w:r w:rsidRPr="008666D6">
              <w:rPr>
                <w:sz w:val="24"/>
                <w:szCs w:val="24"/>
              </w:rPr>
              <w:t xml:space="preserve">администрации </w:t>
            </w:r>
            <w:proofErr w:type="spellStart"/>
            <w:r w:rsidRPr="008666D6">
              <w:rPr>
                <w:sz w:val="24"/>
                <w:szCs w:val="24"/>
              </w:rPr>
              <w:t>Инсарского</w:t>
            </w:r>
            <w:proofErr w:type="spellEnd"/>
            <w:r w:rsidRPr="008666D6">
              <w:rPr>
                <w:sz w:val="24"/>
                <w:szCs w:val="24"/>
              </w:rPr>
              <w:t xml:space="preserve"> муниципального района, Организационно - правовое управление администрации </w:t>
            </w:r>
            <w:proofErr w:type="spellStart"/>
            <w:r w:rsidRPr="008666D6">
              <w:rPr>
                <w:sz w:val="24"/>
                <w:szCs w:val="24"/>
              </w:rPr>
              <w:t>Инсарского</w:t>
            </w:r>
            <w:proofErr w:type="spellEnd"/>
            <w:r w:rsidRPr="008666D6">
              <w:rPr>
                <w:sz w:val="24"/>
                <w:szCs w:val="24"/>
              </w:rPr>
              <w:t xml:space="preserve"> муниципального района</w:t>
            </w:r>
          </w:p>
        </w:tc>
        <w:tc>
          <w:tcPr>
            <w:tcW w:w="2678" w:type="dxa"/>
            <w:tcBorders>
              <w:top w:val="single" w:sz="4" w:space="0" w:color="auto"/>
              <w:left w:val="single" w:sz="4" w:space="0" w:color="auto"/>
              <w:right w:val="single" w:sz="4" w:space="0" w:color="auto"/>
            </w:tcBorders>
            <w:shd w:val="clear" w:color="auto" w:fill="FFFFFF"/>
          </w:tcPr>
          <w:p w:rsidR="008666D6" w:rsidRPr="008666D6" w:rsidRDefault="008666D6" w:rsidP="008666D6"/>
        </w:tc>
      </w:tr>
      <w:tr w:rsidR="008666D6" w:rsidRPr="008666D6" w:rsidTr="008666D6">
        <w:trPr>
          <w:trHeight w:hRule="exact" w:val="4368"/>
          <w:jc w:val="center"/>
        </w:trPr>
        <w:tc>
          <w:tcPr>
            <w:tcW w:w="1766" w:type="dxa"/>
            <w:tcBorders>
              <w:top w:val="single" w:sz="4" w:space="0" w:color="auto"/>
              <w:left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2023 - 2027</w:t>
            </w:r>
          </w:p>
          <w:p w:rsidR="008666D6" w:rsidRPr="008666D6" w:rsidRDefault="008666D6" w:rsidP="008666D6">
            <w:pPr>
              <w:pStyle w:val="affa"/>
              <w:shd w:val="clear" w:color="auto" w:fill="auto"/>
              <w:jc w:val="center"/>
              <w:rPr>
                <w:sz w:val="24"/>
                <w:szCs w:val="24"/>
              </w:rPr>
            </w:pPr>
            <w:r w:rsidRPr="008666D6">
              <w:rPr>
                <w:sz w:val="24"/>
                <w:szCs w:val="24"/>
              </w:rPr>
              <w:t>годы</w:t>
            </w:r>
          </w:p>
        </w:tc>
        <w:tc>
          <w:tcPr>
            <w:tcW w:w="2856" w:type="dxa"/>
            <w:tcBorders>
              <w:top w:val="single" w:sz="4" w:space="0" w:color="auto"/>
              <w:left w:val="single" w:sz="4" w:space="0" w:color="auto"/>
            </w:tcBorders>
            <w:shd w:val="clear" w:color="auto" w:fill="FFFFFF"/>
            <w:vAlign w:val="bottom"/>
          </w:tcPr>
          <w:p w:rsidR="008666D6" w:rsidRPr="008666D6" w:rsidRDefault="008666D6" w:rsidP="00682FA9">
            <w:pPr>
              <w:pStyle w:val="affa"/>
              <w:shd w:val="clear" w:color="auto" w:fill="auto"/>
              <w:ind w:firstLine="0"/>
              <w:rPr>
                <w:sz w:val="24"/>
                <w:szCs w:val="24"/>
              </w:rPr>
            </w:pPr>
            <w:r w:rsidRPr="008666D6">
              <w:rPr>
                <w:sz w:val="24"/>
                <w:szCs w:val="24"/>
              </w:rPr>
              <w:t>З</w:t>
            </w:r>
            <w:r w:rsidRPr="00682FA9">
              <w:rPr>
                <w:sz w:val="24"/>
                <w:szCs w:val="24"/>
              </w:rPr>
              <w:t>а</w:t>
            </w:r>
            <w:r w:rsidRPr="008666D6">
              <w:rPr>
                <w:sz w:val="24"/>
                <w:szCs w:val="24"/>
              </w:rPr>
              <w:t xml:space="preserve">меститель главы - Руководитель аппарата администрации </w:t>
            </w:r>
            <w:proofErr w:type="spellStart"/>
            <w:r w:rsidRPr="008666D6">
              <w:rPr>
                <w:sz w:val="24"/>
                <w:szCs w:val="24"/>
              </w:rPr>
              <w:t>Инсарского</w:t>
            </w:r>
            <w:proofErr w:type="spellEnd"/>
            <w:r w:rsidRPr="008666D6">
              <w:rPr>
                <w:sz w:val="24"/>
                <w:szCs w:val="24"/>
              </w:rPr>
              <w:t xml:space="preserve"> муниципального района, Организационно - правовое управление администрации </w:t>
            </w:r>
            <w:proofErr w:type="spellStart"/>
            <w:r w:rsidRPr="008666D6">
              <w:rPr>
                <w:sz w:val="24"/>
                <w:szCs w:val="24"/>
              </w:rPr>
              <w:t>Инсарского</w:t>
            </w:r>
            <w:proofErr w:type="spellEnd"/>
            <w:r w:rsidRPr="008666D6">
              <w:rPr>
                <w:sz w:val="24"/>
                <w:szCs w:val="24"/>
              </w:rPr>
              <w:t xml:space="preserve"> муниципального района</w:t>
            </w:r>
          </w:p>
        </w:tc>
        <w:tc>
          <w:tcPr>
            <w:tcW w:w="2678" w:type="dxa"/>
            <w:tcBorders>
              <w:top w:val="single" w:sz="4" w:space="0" w:color="auto"/>
              <w:left w:val="single" w:sz="4" w:space="0" w:color="auto"/>
              <w:right w:val="single" w:sz="4" w:space="0" w:color="auto"/>
            </w:tcBorders>
            <w:shd w:val="clear" w:color="auto" w:fill="FFFFFF"/>
          </w:tcPr>
          <w:p w:rsidR="008666D6" w:rsidRPr="008666D6" w:rsidRDefault="008666D6" w:rsidP="008666D6">
            <w:pPr>
              <w:pStyle w:val="affa"/>
              <w:shd w:val="clear" w:color="auto" w:fill="auto"/>
              <w:jc w:val="center"/>
              <w:rPr>
                <w:sz w:val="24"/>
                <w:szCs w:val="24"/>
              </w:rPr>
            </w:pPr>
          </w:p>
        </w:tc>
      </w:tr>
      <w:tr w:rsidR="008666D6" w:rsidRPr="008666D6" w:rsidTr="008666D6">
        <w:trPr>
          <w:trHeight w:hRule="exact" w:val="2323"/>
          <w:jc w:val="center"/>
        </w:trPr>
        <w:tc>
          <w:tcPr>
            <w:tcW w:w="1766"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jc w:val="center"/>
              <w:rPr>
                <w:sz w:val="24"/>
                <w:szCs w:val="24"/>
              </w:rPr>
            </w:pPr>
            <w:r w:rsidRPr="008666D6">
              <w:rPr>
                <w:sz w:val="24"/>
                <w:szCs w:val="24"/>
              </w:rPr>
              <w:t>2023 - 2027</w:t>
            </w:r>
          </w:p>
          <w:p w:rsidR="008666D6" w:rsidRPr="008666D6" w:rsidRDefault="008666D6" w:rsidP="008666D6">
            <w:pPr>
              <w:pStyle w:val="affa"/>
              <w:shd w:val="clear" w:color="auto" w:fill="auto"/>
              <w:jc w:val="center"/>
              <w:rPr>
                <w:sz w:val="24"/>
                <w:szCs w:val="24"/>
              </w:rPr>
            </w:pPr>
            <w:r w:rsidRPr="008666D6">
              <w:rPr>
                <w:sz w:val="24"/>
                <w:szCs w:val="24"/>
              </w:rPr>
              <w:t>годы</w:t>
            </w:r>
          </w:p>
        </w:tc>
        <w:tc>
          <w:tcPr>
            <w:tcW w:w="2856" w:type="dxa"/>
            <w:tcBorders>
              <w:top w:val="single" w:sz="4" w:space="0" w:color="auto"/>
              <w:left w:val="single" w:sz="4" w:space="0" w:color="auto"/>
              <w:bottom w:val="single" w:sz="4" w:space="0" w:color="auto"/>
            </w:tcBorders>
            <w:shd w:val="clear" w:color="auto" w:fill="FFFFFF"/>
            <w:vAlign w:val="bottom"/>
          </w:tcPr>
          <w:p w:rsidR="008666D6" w:rsidRPr="008666D6" w:rsidRDefault="008666D6" w:rsidP="008666D6">
            <w:pPr>
              <w:pStyle w:val="affa"/>
              <w:shd w:val="clear" w:color="auto" w:fill="auto"/>
              <w:ind w:firstLine="0"/>
              <w:rPr>
                <w:sz w:val="24"/>
                <w:szCs w:val="24"/>
              </w:rPr>
            </w:pPr>
            <w:r w:rsidRPr="008666D6">
              <w:rPr>
                <w:sz w:val="24"/>
                <w:szCs w:val="24"/>
              </w:rPr>
              <w:t>Заместитель главы - Руководитель аппарата администр</w:t>
            </w:r>
            <w:r w:rsidR="00682FA9">
              <w:rPr>
                <w:sz w:val="24"/>
                <w:szCs w:val="24"/>
              </w:rPr>
              <w:t xml:space="preserve">ации </w:t>
            </w:r>
            <w:proofErr w:type="spellStart"/>
            <w:r w:rsidR="00682FA9">
              <w:rPr>
                <w:sz w:val="24"/>
                <w:szCs w:val="24"/>
              </w:rPr>
              <w:t>Инсарского</w:t>
            </w:r>
            <w:proofErr w:type="spellEnd"/>
            <w:r w:rsidR="00682FA9">
              <w:rPr>
                <w:sz w:val="24"/>
                <w:szCs w:val="24"/>
              </w:rPr>
              <w:t xml:space="preserve"> муниципального</w:t>
            </w:r>
            <w:r w:rsidRPr="008666D6">
              <w:rPr>
                <w:sz w:val="24"/>
                <w:szCs w:val="24"/>
              </w:rPr>
              <w:t xml:space="preserve"> района,</w:t>
            </w:r>
          </w:p>
        </w:tc>
        <w:tc>
          <w:tcPr>
            <w:tcW w:w="2678" w:type="dxa"/>
            <w:tcBorders>
              <w:top w:val="single" w:sz="4" w:space="0" w:color="auto"/>
              <w:left w:val="single" w:sz="4" w:space="0" w:color="auto"/>
              <w:bottom w:val="single" w:sz="4" w:space="0" w:color="auto"/>
              <w:right w:val="single" w:sz="4" w:space="0" w:color="auto"/>
            </w:tcBorders>
            <w:shd w:val="clear" w:color="auto" w:fill="FFFFFF"/>
          </w:tcPr>
          <w:p w:rsidR="008666D6" w:rsidRPr="008666D6" w:rsidRDefault="008666D6" w:rsidP="008666D6">
            <w:pPr>
              <w:pStyle w:val="affa"/>
              <w:shd w:val="clear" w:color="auto" w:fill="auto"/>
              <w:jc w:val="center"/>
              <w:rPr>
                <w:sz w:val="24"/>
                <w:szCs w:val="24"/>
              </w:rPr>
            </w:pPr>
          </w:p>
        </w:tc>
      </w:tr>
    </w:tbl>
    <w:p w:rsidR="008666D6" w:rsidRPr="008666D6" w:rsidRDefault="008666D6" w:rsidP="008666D6">
      <w:pPr>
        <w:sectPr w:rsidR="008666D6" w:rsidRPr="008666D6">
          <w:pgSz w:w="7646" w:h="11904"/>
          <w:pgMar w:top="1344" w:right="346" w:bottom="323"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6034"/>
        <w:gridCol w:w="1776"/>
        <w:gridCol w:w="2851"/>
      </w:tblGrid>
      <w:tr w:rsidR="008666D6" w:rsidRPr="008666D6" w:rsidTr="008666D6">
        <w:trPr>
          <w:trHeight w:hRule="exact" w:val="2050"/>
          <w:jc w:val="center"/>
        </w:trPr>
        <w:tc>
          <w:tcPr>
            <w:tcW w:w="1128" w:type="dxa"/>
            <w:tcBorders>
              <w:top w:val="single" w:sz="4" w:space="0" w:color="auto"/>
              <w:left w:val="single" w:sz="4" w:space="0" w:color="auto"/>
              <w:bottom w:val="single" w:sz="4" w:space="0" w:color="auto"/>
            </w:tcBorders>
            <w:shd w:val="clear" w:color="auto" w:fill="FFFFFF"/>
          </w:tcPr>
          <w:p w:rsidR="008666D6" w:rsidRPr="008666D6" w:rsidRDefault="008666D6" w:rsidP="008666D6"/>
        </w:tc>
        <w:tc>
          <w:tcPr>
            <w:tcW w:w="6034" w:type="dxa"/>
            <w:tcBorders>
              <w:top w:val="single" w:sz="4" w:space="0" w:color="auto"/>
              <w:left w:val="single" w:sz="4" w:space="0" w:color="auto"/>
              <w:bottom w:val="single" w:sz="4" w:space="0" w:color="auto"/>
            </w:tcBorders>
            <w:shd w:val="clear" w:color="auto" w:fill="FFFFFF"/>
          </w:tcPr>
          <w:p w:rsidR="008666D6" w:rsidRPr="008666D6" w:rsidRDefault="008666D6" w:rsidP="008666D6">
            <w:pPr>
              <w:pStyle w:val="affa"/>
              <w:shd w:val="clear" w:color="auto" w:fill="auto"/>
              <w:rPr>
                <w:sz w:val="24"/>
                <w:szCs w:val="24"/>
              </w:rPr>
            </w:pPr>
          </w:p>
        </w:tc>
        <w:tc>
          <w:tcPr>
            <w:tcW w:w="1776" w:type="dxa"/>
            <w:tcBorders>
              <w:top w:val="single" w:sz="4" w:space="0" w:color="auto"/>
              <w:left w:val="single" w:sz="4" w:space="0" w:color="auto"/>
              <w:bottom w:val="single" w:sz="4" w:space="0" w:color="auto"/>
            </w:tcBorders>
            <w:shd w:val="clear" w:color="auto" w:fill="FFFFFF"/>
          </w:tcPr>
          <w:p w:rsidR="008666D6" w:rsidRPr="008666D6" w:rsidRDefault="008666D6" w:rsidP="008666D6"/>
        </w:tc>
        <w:tc>
          <w:tcPr>
            <w:tcW w:w="2851" w:type="dxa"/>
            <w:tcBorders>
              <w:top w:val="single" w:sz="4" w:space="0" w:color="auto"/>
              <w:left w:val="single" w:sz="4" w:space="0" w:color="auto"/>
              <w:bottom w:val="single" w:sz="4" w:space="0" w:color="auto"/>
              <w:right w:val="single" w:sz="4" w:space="0" w:color="auto"/>
            </w:tcBorders>
            <w:shd w:val="clear" w:color="auto" w:fill="FFFFFF"/>
            <w:vAlign w:val="bottom"/>
          </w:tcPr>
          <w:p w:rsidR="008666D6" w:rsidRPr="008666D6" w:rsidRDefault="008666D6" w:rsidP="00682FA9">
            <w:pPr>
              <w:pStyle w:val="affa"/>
              <w:shd w:val="clear" w:color="auto" w:fill="auto"/>
              <w:ind w:firstLine="0"/>
              <w:rPr>
                <w:sz w:val="24"/>
                <w:szCs w:val="24"/>
              </w:rPr>
            </w:pPr>
            <w:r w:rsidRPr="008666D6">
              <w:rPr>
                <w:sz w:val="24"/>
                <w:szCs w:val="24"/>
              </w:rPr>
              <w:t xml:space="preserve">Организационно - правовое управление администрации </w:t>
            </w:r>
            <w:proofErr w:type="spellStart"/>
            <w:r w:rsidRPr="008666D6">
              <w:rPr>
                <w:sz w:val="24"/>
                <w:szCs w:val="24"/>
              </w:rPr>
              <w:t>Инсарского</w:t>
            </w:r>
            <w:proofErr w:type="spellEnd"/>
            <w:r w:rsidRPr="008666D6">
              <w:rPr>
                <w:sz w:val="24"/>
                <w:szCs w:val="24"/>
              </w:rPr>
              <w:t xml:space="preserve"> муниципального района</w:t>
            </w:r>
          </w:p>
        </w:tc>
      </w:tr>
    </w:tbl>
    <w:p w:rsidR="008666D6" w:rsidRPr="008666D6" w:rsidRDefault="008666D6" w:rsidP="008666D6">
      <w:pPr>
        <w:sectPr w:rsidR="008666D6" w:rsidRPr="008666D6">
          <w:pgSz w:w="16840" w:h="11900" w:orient="landscape"/>
          <w:pgMar w:top="1570" w:right="2946" w:bottom="1570" w:left="2105" w:header="0" w:footer="3" w:gutter="0"/>
          <w:cols w:space="720"/>
          <w:noEndnote/>
          <w:docGrid w:linePitch="360"/>
        </w:sectPr>
      </w:pPr>
    </w:p>
    <w:p w:rsidR="008666D6" w:rsidRDefault="008666D6" w:rsidP="008666D6">
      <w:pPr>
        <w:pStyle w:val="ae"/>
        <w:rPr>
          <w:rFonts w:ascii="Times New Roman" w:hAnsi="Times New Roman"/>
          <w:b/>
          <w:sz w:val="24"/>
          <w:szCs w:val="24"/>
        </w:rPr>
      </w:pPr>
    </w:p>
    <w:p w:rsidR="008666D6" w:rsidRDefault="008666D6" w:rsidP="00004C50">
      <w:pPr>
        <w:pStyle w:val="ae"/>
        <w:jc w:val="center"/>
        <w:rPr>
          <w:rFonts w:ascii="Times New Roman" w:hAnsi="Times New Roman"/>
          <w:b/>
          <w:sz w:val="24"/>
          <w:szCs w:val="24"/>
        </w:rPr>
      </w:pPr>
    </w:p>
    <w:p w:rsidR="00004C50" w:rsidRPr="00004C50" w:rsidRDefault="00004C50" w:rsidP="00004C50">
      <w:pPr>
        <w:pStyle w:val="ae"/>
        <w:jc w:val="center"/>
        <w:rPr>
          <w:rFonts w:ascii="Times New Roman" w:hAnsi="Times New Roman"/>
          <w:b/>
          <w:sz w:val="24"/>
          <w:szCs w:val="24"/>
        </w:rPr>
      </w:pPr>
      <w:r w:rsidRPr="00004C50">
        <w:rPr>
          <w:rFonts w:ascii="Times New Roman" w:hAnsi="Times New Roman"/>
          <w:b/>
          <w:sz w:val="24"/>
          <w:szCs w:val="24"/>
        </w:rPr>
        <w:t>АДМИНИСТРАЦИЯ</w:t>
      </w:r>
    </w:p>
    <w:p w:rsidR="00004C50" w:rsidRPr="00004C50" w:rsidRDefault="00004C50" w:rsidP="00004C50">
      <w:pPr>
        <w:pStyle w:val="ae"/>
        <w:jc w:val="center"/>
        <w:rPr>
          <w:rFonts w:ascii="Times New Roman" w:hAnsi="Times New Roman"/>
          <w:b/>
          <w:sz w:val="24"/>
          <w:szCs w:val="24"/>
        </w:rPr>
      </w:pPr>
      <w:r w:rsidRPr="00004C50">
        <w:rPr>
          <w:rFonts w:ascii="Times New Roman" w:hAnsi="Times New Roman"/>
          <w:b/>
          <w:sz w:val="24"/>
          <w:szCs w:val="24"/>
        </w:rPr>
        <w:t>ИНСАРСКОГО МУНИЦИПАЛЬНОГО РАЙОНА</w:t>
      </w:r>
    </w:p>
    <w:p w:rsidR="00004C50" w:rsidRPr="00004C50" w:rsidRDefault="00004C50" w:rsidP="00004C50">
      <w:pPr>
        <w:pStyle w:val="ae"/>
        <w:jc w:val="center"/>
        <w:rPr>
          <w:rFonts w:ascii="Times New Roman" w:hAnsi="Times New Roman"/>
          <w:b/>
          <w:sz w:val="24"/>
          <w:szCs w:val="24"/>
        </w:rPr>
      </w:pPr>
      <w:r w:rsidRPr="00004C50">
        <w:rPr>
          <w:rFonts w:ascii="Times New Roman" w:hAnsi="Times New Roman"/>
          <w:b/>
          <w:sz w:val="24"/>
          <w:szCs w:val="24"/>
        </w:rPr>
        <w:t>РЕСПУБЛИКИ МОРДОВИЯ</w:t>
      </w:r>
    </w:p>
    <w:p w:rsidR="00004C50" w:rsidRPr="00004C50" w:rsidRDefault="00004C50" w:rsidP="00004C50">
      <w:pPr>
        <w:pStyle w:val="ae"/>
        <w:jc w:val="center"/>
        <w:rPr>
          <w:sz w:val="24"/>
          <w:szCs w:val="24"/>
        </w:rPr>
      </w:pPr>
      <w:r w:rsidRPr="00004C50">
        <w:rPr>
          <w:sz w:val="24"/>
          <w:szCs w:val="24"/>
        </w:rPr>
        <w:tab/>
      </w:r>
    </w:p>
    <w:p w:rsidR="00004C50" w:rsidRPr="00004C50" w:rsidRDefault="00004C50" w:rsidP="00004C50">
      <w:pPr>
        <w:jc w:val="center"/>
        <w:rPr>
          <w:b/>
        </w:rPr>
      </w:pPr>
      <w:r w:rsidRPr="00004C50">
        <w:rPr>
          <w:b/>
        </w:rPr>
        <w:t>ПОСТАНОВЛЕНИЕ</w:t>
      </w:r>
    </w:p>
    <w:p w:rsidR="00004C50" w:rsidRPr="00004C50" w:rsidRDefault="00004C50" w:rsidP="00004C50">
      <w:pPr>
        <w:jc w:val="center"/>
      </w:pPr>
    </w:p>
    <w:p w:rsidR="00004C50" w:rsidRPr="00004C50" w:rsidRDefault="00004C50" w:rsidP="00004C50">
      <w:pPr>
        <w:jc w:val="center"/>
        <w:rPr>
          <w:color w:val="FFFFFF"/>
        </w:rPr>
      </w:pPr>
      <w:r w:rsidRPr="00004C50">
        <w:t>г. Инсар</w:t>
      </w:r>
    </w:p>
    <w:p w:rsidR="00004C50" w:rsidRPr="00004C50" w:rsidRDefault="00004C50" w:rsidP="00004C50">
      <w:pPr>
        <w:jc w:val="center"/>
        <w:rPr>
          <w:b/>
        </w:rPr>
      </w:pPr>
    </w:p>
    <w:p w:rsidR="00004C50" w:rsidRPr="00004C50" w:rsidRDefault="00004C50" w:rsidP="00004C50">
      <w:pPr>
        <w:jc w:val="both"/>
        <w:rPr>
          <w:b/>
        </w:rPr>
      </w:pPr>
      <w:r w:rsidRPr="00004C50">
        <w:rPr>
          <w:b/>
        </w:rPr>
        <w:t xml:space="preserve">от 17 сентября 2024 года                                                                                      </w:t>
      </w:r>
      <w:r>
        <w:rPr>
          <w:b/>
        </w:rPr>
        <w:t xml:space="preserve">                           </w:t>
      </w:r>
      <w:r w:rsidRPr="00004C50">
        <w:rPr>
          <w:b/>
        </w:rPr>
        <w:t>№ 292</w:t>
      </w:r>
    </w:p>
    <w:p w:rsidR="00004C50" w:rsidRPr="00004C50" w:rsidRDefault="00004C50" w:rsidP="00004C50">
      <w:pPr>
        <w:jc w:val="both"/>
        <w:rPr>
          <w:b/>
        </w:rPr>
      </w:pPr>
    </w:p>
    <w:p w:rsidR="00004C50" w:rsidRPr="00004C50" w:rsidRDefault="00004C50" w:rsidP="00004C50">
      <w:pPr>
        <w:jc w:val="both"/>
      </w:pPr>
      <w:r w:rsidRPr="00004C50">
        <w:t xml:space="preserve">О внесении изменений </w:t>
      </w:r>
      <w:proofErr w:type="gramStart"/>
      <w:r w:rsidRPr="00004C50">
        <w:t>в</w:t>
      </w:r>
      <w:proofErr w:type="gramEnd"/>
      <w:r w:rsidRPr="00004C50">
        <w:t xml:space="preserve"> </w:t>
      </w:r>
    </w:p>
    <w:p w:rsidR="00004C50" w:rsidRPr="00004C50" w:rsidRDefault="00004C50" w:rsidP="00004C50">
      <w:pPr>
        <w:jc w:val="both"/>
      </w:pPr>
      <w:r w:rsidRPr="00004C50">
        <w:t>постановление администрации</w:t>
      </w:r>
    </w:p>
    <w:p w:rsidR="00004C50" w:rsidRPr="00004C50" w:rsidRDefault="00004C50" w:rsidP="00004C50">
      <w:pPr>
        <w:jc w:val="both"/>
      </w:pPr>
      <w:proofErr w:type="spellStart"/>
      <w:r w:rsidRPr="00004C50">
        <w:t>Инсарского</w:t>
      </w:r>
      <w:proofErr w:type="spellEnd"/>
      <w:r w:rsidRPr="00004C50">
        <w:t xml:space="preserve"> муниципального района</w:t>
      </w:r>
    </w:p>
    <w:p w:rsidR="00004C50" w:rsidRPr="00004C50" w:rsidRDefault="00004C50" w:rsidP="00004C50">
      <w:pPr>
        <w:autoSpaceDE w:val="0"/>
        <w:autoSpaceDN w:val="0"/>
        <w:adjustRightInd w:val="0"/>
        <w:jc w:val="both"/>
      </w:pPr>
      <w:r w:rsidRPr="00004C50">
        <w:t xml:space="preserve">от 13.05.2024 г. № 162 </w:t>
      </w:r>
    </w:p>
    <w:p w:rsidR="00004C50" w:rsidRPr="00004C50" w:rsidRDefault="00004C50" w:rsidP="00004C50">
      <w:pPr>
        <w:autoSpaceDE w:val="0"/>
        <w:autoSpaceDN w:val="0"/>
        <w:adjustRightInd w:val="0"/>
        <w:jc w:val="both"/>
      </w:pPr>
      <w:r w:rsidRPr="00004C50">
        <w:t xml:space="preserve">  </w:t>
      </w:r>
    </w:p>
    <w:p w:rsidR="00004C50" w:rsidRPr="00004C50" w:rsidRDefault="00004C50" w:rsidP="00004C50">
      <w:pPr>
        <w:autoSpaceDE w:val="0"/>
        <w:autoSpaceDN w:val="0"/>
        <w:adjustRightInd w:val="0"/>
        <w:ind w:firstLine="426"/>
        <w:jc w:val="both"/>
      </w:pPr>
      <w:proofErr w:type="gramStart"/>
      <w:r w:rsidRPr="00004C50">
        <w:t xml:space="preserve">В целях соблюдения установленных указами Президента Российской Федерации от 7 мая 2012 г. № 597 «О мероприятиях по реализации государственной социальной политики», </w:t>
      </w:r>
      <w:hyperlink r:id="rId9" w:history="1">
        <w:r w:rsidRPr="00004C50">
          <w:t>от 28 декабря 2012 г. № 1688</w:t>
        </w:r>
      </w:hyperlink>
      <w:r w:rsidRPr="00004C50">
        <w:t xml:space="preserve"> «О некоторых мерах по реализации государственной политики в сфере защиты детей-сирот и детей, оставшихся без попечения родителей» целевых показателей уровня заработной платы работников муниципальных бюджетных учреждений </w:t>
      </w:r>
      <w:proofErr w:type="spellStart"/>
      <w:r w:rsidRPr="00004C50">
        <w:t>Инсарского</w:t>
      </w:r>
      <w:proofErr w:type="spellEnd"/>
      <w:r w:rsidRPr="00004C50">
        <w:t xml:space="preserve"> муниципального района, в соответствии с распоряжением</w:t>
      </w:r>
      <w:proofErr w:type="gramEnd"/>
      <w:r w:rsidRPr="00004C50">
        <w:t xml:space="preserve"> Правительства Республики Мордовия от 26.04.2024 г. № 313-Р (с изменениями, внесенными распоряжением Правительства Республики Мордовия от 03.09.2024 г. № 640-Р), решением Совета депутатов </w:t>
      </w:r>
      <w:proofErr w:type="spellStart"/>
      <w:r w:rsidRPr="00004C50">
        <w:t>Инсарского</w:t>
      </w:r>
      <w:proofErr w:type="spellEnd"/>
      <w:r w:rsidRPr="00004C50">
        <w:t xml:space="preserve"> муниципального района от 22 октября </w:t>
      </w:r>
      <w:smartTag w:uri="urn:schemas-microsoft-com:office:smarttags" w:element="metricconverter">
        <w:smartTagPr>
          <w:attr w:name="ProductID" w:val="2008 г"/>
        </w:smartTagPr>
        <w:r w:rsidRPr="00004C50">
          <w:t>2008 г</w:t>
        </w:r>
      </w:smartTag>
      <w:r w:rsidRPr="00004C50">
        <w:t xml:space="preserve">. № 64 «Об основах организации оплаты труда работников муниципальных бюджетных, казенных учреждений», администрация </w:t>
      </w:r>
      <w:proofErr w:type="spellStart"/>
      <w:r w:rsidRPr="00004C50">
        <w:t>Инсарского</w:t>
      </w:r>
      <w:proofErr w:type="spellEnd"/>
      <w:r w:rsidRPr="00004C50">
        <w:t xml:space="preserve"> муниципального района</w:t>
      </w:r>
    </w:p>
    <w:p w:rsidR="00004C50" w:rsidRPr="00004C50" w:rsidRDefault="00004C50" w:rsidP="00004C50">
      <w:pPr>
        <w:autoSpaceDE w:val="0"/>
        <w:autoSpaceDN w:val="0"/>
        <w:adjustRightInd w:val="0"/>
        <w:jc w:val="center"/>
      </w:pPr>
      <w:r w:rsidRPr="00004C50">
        <w:t>ПОСТАНОВЛЯЕТ:</w:t>
      </w:r>
    </w:p>
    <w:p w:rsidR="00004C50" w:rsidRPr="00004C50" w:rsidRDefault="00004C50" w:rsidP="00004C50">
      <w:pPr>
        <w:numPr>
          <w:ilvl w:val="0"/>
          <w:numId w:val="41"/>
        </w:numPr>
        <w:ind w:left="0" w:firstLine="360"/>
        <w:jc w:val="both"/>
      </w:pPr>
      <w:r w:rsidRPr="00004C50">
        <w:t xml:space="preserve">Внести в постановление администрации </w:t>
      </w:r>
      <w:proofErr w:type="spellStart"/>
      <w:r w:rsidRPr="00004C50">
        <w:t>Инсарского</w:t>
      </w:r>
      <w:proofErr w:type="spellEnd"/>
      <w:r w:rsidRPr="00004C50">
        <w:t xml:space="preserve"> муниципального района от 13.05.2024 г. № 162 «О мероприятиях по поэтапному повышению оплаты труда отдельных категорий работников муниципальных учреждений </w:t>
      </w:r>
      <w:proofErr w:type="spellStart"/>
      <w:r w:rsidRPr="00004C50">
        <w:t>Инсарского</w:t>
      </w:r>
      <w:proofErr w:type="spellEnd"/>
      <w:r w:rsidRPr="00004C50">
        <w:t xml:space="preserve"> муниципального района» следующие изменения:</w:t>
      </w:r>
    </w:p>
    <w:p w:rsidR="00004C50" w:rsidRPr="00004C50" w:rsidRDefault="00004C50" w:rsidP="00004C50">
      <w:pPr>
        <w:ind w:firstLine="426"/>
        <w:jc w:val="both"/>
      </w:pPr>
      <w:r w:rsidRPr="00004C50">
        <w:t>в пункте 1 постановления заменить цифры «38205,2» цифрами «40879».</w:t>
      </w:r>
    </w:p>
    <w:p w:rsidR="00004C50" w:rsidRPr="00004C50" w:rsidRDefault="00004C50" w:rsidP="00004C50">
      <w:pPr>
        <w:numPr>
          <w:ilvl w:val="0"/>
          <w:numId w:val="42"/>
        </w:numPr>
        <w:tabs>
          <w:tab w:val="left" w:pos="851"/>
        </w:tabs>
        <w:ind w:left="0" w:firstLine="360"/>
        <w:jc w:val="both"/>
      </w:pPr>
      <w:r w:rsidRPr="00004C50">
        <w:t xml:space="preserve">Контроль за исполнением настоящего постановления возложить на </w:t>
      </w:r>
      <w:proofErr w:type="spellStart"/>
      <w:r w:rsidRPr="00004C50">
        <w:t>Долотказина</w:t>
      </w:r>
      <w:proofErr w:type="spellEnd"/>
      <w:r w:rsidRPr="00004C50">
        <w:t xml:space="preserve"> Р.В. – заместителя главы, начальника управления по социальной работе администрации </w:t>
      </w:r>
      <w:proofErr w:type="spellStart"/>
      <w:r w:rsidRPr="00004C50">
        <w:t>Инсарского</w:t>
      </w:r>
      <w:proofErr w:type="spellEnd"/>
      <w:r w:rsidRPr="00004C50">
        <w:t xml:space="preserve"> муниципального района. </w:t>
      </w:r>
    </w:p>
    <w:p w:rsidR="00004C50" w:rsidRPr="00004C50" w:rsidRDefault="00004C50" w:rsidP="00004C50"/>
    <w:p w:rsidR="00004C50" w:rsidRPr="00004C50" w:rsidRDefault="00004C50" w:rsidP="00004C50">
      <w:r w:rsidRPr="00004C50">
        <w:t>Временно исполняющий полномочия</w:t>
      </w:r>
    </w:p>
    <w:p w:rsidR="00004C50" w:rsidRPr="00004C50" w:rsidRDefault="00004C50" w:rsidP="00004C50">
      <w:r w:rsidRPr="00004C50">
        <w:t xml:space="preserve">главы </w:t>
      </w:r>
      <w:proofErr w:type="spellStart"/>
      <w:r w:rsidRPr="00004C50">
        <w:t>Инсарского</w:t>
      </w:r>
      <w:proofErr w:type="spellEnd"/>
      <w:r w:rsidRPr="00004C50">
        <w:t xml:space="preserve"> муниципального района                                             </w:t>
      </w:r>
      <w:r>
        <w:t xml:space="preserve">                        </w:t>
      </w:r>
      <w:r w:rsidRPr="00004C50">
        <w:t xml:space="preserve"> А.Г. </w:t>
      </w:r>
      <w:proofErr w:type="spellStart"/>
      <w:r w:rsidRPr="00004C50">
        <w:t>Миточкин</w:t>
      </w:r>
      <w:proofErr w:type="spellEnd"/>
      <w:r w:rsidRPr="00004C50">
        <w:t xml:space="preserve">                </w:t>
      </w:r>
    </w:p>
    <w:p w:rsidR="00004C50" w:rsidRPr="00004C50" w:rsidRDefault="00004C50" w:rsidP="00004C50"/>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350DFE" w:rsidRDefault="00350DFE" w:rsidP="00004C50">
      <w:pPr>
        <w:jc w:val="center"/>
        <w:rPr>
          <w:b/>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Pr="00350DFE" w:rsidRDefault="00350DFE" w:rsidP="00350DFE">
      <w:pPr>
        <w:jc w:val="center"/>
        <w:rPr>
          <w:b/>
        </w:rPr>
      </w:pPr>
      <w:r w:rsidRPr="00350DFE">
        <w:rPr>
          <w:b/>
        </w:rPr>
        <w:lastRenderedPageBreak/>
        <w:t xml:space="preserve">АДМИНИСТРАЦИЯ  </w:t>
      </w:r>
    </w:p>
    <w:p w:rsidR="00350DFE" w:rsidRPr="00350DFE" w:rsidRDefault="00350DFE" w:rsidP="00350DFE">
      <w:pPr>
        <w:jc w:val="center"/>
        <w:rPr>
          <w:b/>
        </w:rPr>
      </w:pPr>
      <w:r w:rsidRPr="00350DFE">
        <w:rPr>
          <w:b/>
        </w:rPr>
        <w:t>ИНСАРСКОГО МУНИЦИПАЛЬНОГО РАЙОНА</w:t>
      </w:r>
    </w:p>
    <w:p w:rsidR="00350DFE" w:rsidRPr="00350DFE" w:rsidRDefault="00350DFE" w:rsidP="00350DFE">
      <w:pPr>
        <w:jc w:val="center"/>
        <w:rPr>
          <w:b/>
        </w:rPr>
      </w:pPr>
      <w:r w:rsidRPr="00350DFE">
        <w:rPr>
          <w:b/>
        </w:rPr>
        <w:t>РЕСПУБЛИКИ МОРДОВИЯ</w:t>
      </w:r>
    </w:p>
    <w:p w:rsidR="00350DFE" w:rsidRPr="00350DFE" w:rsidRDefault="00350DFE" w:rsidP="00350DFE">
      <w:pPr>
        <w:jc w:val="center"/>
      </w:pPr>
    </w:p>
    <w:p w:rsidR="00350DFE" w:rsidRPr="00350DFE" w:rsidRDefault="00350DFE" w:rsidP="00350DFE">
      <w:pPr>
        <w:jc w:val="center"/>
        <w:rPr>
          <w:b/>
        </w:rPr>
      </w:pPr>
      <w:proofErr w:type="gramStart"/>
      <w:r w:rsidRPr="00350DFE">
        <w:rPr>
          <w:b/>
        </w:rPr>
        <w:t>П</w:t>
      </w:r>
      <w:proofErr w:type="gramEnd"/>
      <w:r w:rsidRPr="00350DFE">
        <w:rPr>
          <w:b/>
        </w:rPr>
        <w:t xml:space="preserve"> О С Т А Н О В Л Е Н И Е</w:t>
      </w:r>
    </w:p>
    <w:p w:rsidR="00350DFE" w:rsidRPr="00350DFE" w:rsidRDefault="00350DFE" w:rsidP="00350DFE">
      <w:pPr>
        <w:jc w:val="center"/>
      </w:pPr>
    </w:p>
    <w:p w:rsidR="00350DFE" w:rsidRPr="00350DFE" w:rsidRDefault="00350DFE" w:rsidP="00350DFE">
      <w:pPr>
        <w:jc w:val="center"/>
      </w:pPr>
      <w:r w:rsidRPr="00350DFE">
        <w:t>г. Инсар</w:t>
      </w:r>
    </w:p>
    <w:p w:rsidR="00350DFE" w:rsidRPr="00350DFE" w:rsidRDefault="00350DFE" w:rsidP="00350DFE">
      <w:pPr>
        <w:widowControl w:val="0"/>
        <w:autoSpaceDE w:val="0"/>
        <w:autoSpaceDN w:val="0"/>
        <w:adjustRightInd w:val="0"/>
        <w:ind w:right="-140"/>
        <w:jc w:val="both"/>
      </w:pPr>
    </w:p>
    <w:p w:rsidR="00350DFE" w:rsidRPr="00350DFE" w:rsidRDefault="00350DFE" w:rsidP="00350DFE">
      <w:pPr>
        <w:rPr>
          <w:color w:val="FFFFFF" w:themeColor="background1"/>
        </w:rPr>
      </w:pPr>
      <w:r w:rsidRPr="00350DFE">
        <w:rPr>
          <w:b/>
        </w:rPr>
        <w:t xml:space="preserve">от 17 сентября 2024  года                                                                                    </w:t>
      </w:r>
      <w:r>
        <w:rPr>
          <w:b/>
        </w:rPr>
        <w:t xml:space="preserve">                         </w:t>
      </w:r>
      <w:r w:rsidRPr="00350DFE">
        <w:rPr>
          <w:b/>
        </w:rPr>
        <w:t xml:space="preserve"> № 293</w:t>
      </w:r>
    </w:p>
    <w:p w:rsidR="00350DFE" w:rsidRPr="00350DFE" w:rsidRDefault="00350DFE" w:rsidP="00350DFE">
      <w:pPr>
        <w:ind w:right="4985"/>
        <w:rPr>
          <w:color w:val="FFFFFF" w:themeColor="background1"/>
        </w:rPr>
      </w:pPr>
    </w:p>
    <w:p w:rsidR="00350DFE" w:rsidRPr="00350DFE" w:rsidRDefault="00350DFE" w:rsidP="00350DFE">
      <w:pPr>
        <w:ind w:right="4985"/>
      </w:pPr>
      <w:r w:rsidRPr="00350DFE">
        <w:t xml:space="preserve">О внесении изменений в постановление администрации </w:t>
      </w:r>
      <w:proofErr w:type="spellStart"/>
      <w:r w:rsidRPr="00350DFE">
        <w:t>Инсарского</w:t>
      </w:r>
      <w:proofErr w:type="spellEnd"/>
      <w:r w:rsidRPr="00350DFE">
        <w:t xml:space="preserve"> муниципального района </w:t>
      </w:r>
    </w:p>
    <w:p w:rsidR="00350DFE" w:rsidRPr="00350DFE" w:rsidRDefault="00350DFE" w:rsidP="00350DFE">
      <w:pPr>
        <w:ind w:right="4985"/>
      </w:pPr>
      <w:r w:rsidRPr="00350DFE">
        <w:t>от 27 декабря 2023 года № 504</w:t>
      </w:r>
    </w:p>
    <w:p w:rsidR="00350DFE" w:rsidRPr="00350DFE" w:rsidRDefault="00350DFE" w:rsidP="00350DFE"/>
    <w:p w:rsidR="00350DFE" w:rsidRPr="00350DFE" w:rsidRDefault="00350DFE" w:rsidP="00350DFE">
      <w:pPr>
        <w:ind w:firstLine="708"/>
        <w:jc w:val="both"/>
      </w:pPr>
      <w:r w:rsidRPr="00350DFE">
        <w:t xml:space="preserve">В соответствии с Уставом </w:t>
      </w:r>
      <w:proofErr w:type="spellStart"/>
      <w:r w:rsidRPr="00350DFE">
        <w:t>Инсарского</w:t>
      </w:r>
      <w:proofErr w:type="spellEnd"/>
      <w:r w:rsidRPr="00350DFE">
        <w:t xml:space="preserve"> муниципального района Республики Мордовия, администрация </w:t>
      </w:r>
      <w:proofErr w:type="spellStart"/>
      <w:r w:rsidRPr="00350DFE">
        <w:t>Инсарского</w:t>
      </w:r>
      <w:proofErr w:type="spellEnd"/>
      <w:r w:rsidRPr="00350DFE">
        <w:t xml:space="preserve"> муниципального района Республики Мордовия</w:t>
      </w:r>
    </w:p>
    <w:p w:rsidR="00350DFE" w:rsidRPr="00350DFE" w:rsidRDefault="00350DFE" w:rsidP="00350DFE">
      <w:pPr>
        <w:ind w:firstLine="708"/>
        <w:jc w:val="center"/>
      </w:pPr>
      <w:proofErr w:type="gramStart"/>
      <w:r w:rsidRPr="00350DFE">
        <w:t>П</w:t>
      </w:r>
      <w:proofErr w:type="gramEnd"/>
      <w:r w:rsidRPr="00350DFE">
        <w:t xml:space="preserve"> О С Т А Н О В Л Я Е Т:</w:t>
      </w:r>
    </w:p>
    <w:p w:rsidR="00350DFE" w:rsidRPr="00350DFE" w:rsidRDefault="00350DFE" w:rsidP="00350DFE">
      <w:pPr>
        <w:ind w:right="-1" w:firstLine="567"/>
        <w:jc w:val="both"/>
      </w:pPr>
      <w:r w:rsidRPr="00350DFE">
        <w:t>1.</w:t>
      </w:r>
      <w:r w:rsidRPr="00350DFE">
        <w:rPr>
          <w:color w:val="FFFFFF" w:themeColor="background1"/>
        </w:rPr>
        <w:t>.</w:t>
      </w:r>
      <w:r w:rsidRPr="00350DFE">
        <w:t xml:space="preserve">Внести в  постановление администрации </w:t>
      </w:r>
      <w:proofErr w:type="spellStart"/>
      <w:r w:rsidRPr="00350DFE">
        <w:t>Инсарского</w:t>
      </w:r>
      <w:proofErr w:type="spellEnd"/>
      <w:r w:rsidRPr="00350DFE">
        <w:t xml:space="preserve"> муниципального района  от 27 декабря 2023 года № 504 «Об утверждении регулируемых тарифов на перевозки пассажиров и багажа автомобильным транспортом по межмуниципальным маршрутам регулярных перевозок на территории </w:t>
      </w:r>
      <w:proofErr w:type="spellStart"/>
      <w:r w:rsidRPr="00350DFE">
        <w:t>Инсарского</w:t>
      </w:r>
      <w:proofErr w:type="spellEnd"/>
      <w:r w:rsidRPr="00350DFE">
        <w:t xml:space="preserve"> муниципального района на 2024 – 2025 годы» следующие изменения:</w:t>
      </w:r>
    </w:p>
    <w:p w:rsidR="00350DFE" w:rsidRPr="00350DFE" w:rsidRDefault="00350DFE" w:rsidP="00350DFE">
      <w:pPr>
        <w:ind w:firstLine="567"/>
        <w:jc w:val="both"/>
      </w:pPr>
      <w:r w:rsidRPr="00350DFE">
        <w:t>1) в наименовании постановления слова «на 2024 – 2025 годы» заменить словами «на 2024 год»;</w:t>
      </w:r>
    </w:p>
    <w:p w:rsidR="00350DFE" w:rsidRPr="00350DFE" w:rsidRDefault="00350DFE" w:rsidP="00350DFE">
      <w:pPr>
        <w:ind w:firstLine="567"/>
        <w:jc w:val="both"/>
      </w:pPr>
      <w:r w:rsidRPr="00350DFE">
        <w:t>2)</w:t>
      </w:r>
      <w:r w:rsidRPr="00350DFE">
        <w:rPr>
          <w:color w:val="FFFFFF" w:themeColor="background1"/>
        </w:rPr>
        <w:t>.</w:t>
      </w:r>
      <w:r w:rsidRPr="00350DFE">
        <w:t>в пункте 1 постановления слова «на 2024 – 2025 годы» заменить словами «на 2024 год»;</w:t>
      </w:r>
    </w:p>
    <w:p w:rsidR="00350DFE" w:rsidRPr="00350DFE" w:rsidRDefault="00350DFE" w:rsidP="00350DFE">
      <w:pPr>
        <w:ind w:firstLine="567"/>
        <w:jc w:val="both"/>
      </w:pPr>
      <w:r w:rsidRPr="00350DFE">
        <w:t>3)</w:t>
      </w:r>
      <w:r w:rsidRPr="00350DFE">
        <w:rPr>
          <w:color w:val="FFFFFF" w:themeColor="background1"/>
        </w:rPr>
        <w:t>.</w:t>
      </w:r>
      <w:r w:rsidRPr="00350DFE">
        <w:t>приложение к постановлению изложить в новой редакции, согласно приложению.</w:t>
      </w:r>
    </w:p>
    <w:p w:rsidR="00350DFE" w:rsidRPr="00350DFE" w:rsidRDefault="00350DFE" w:rsidP="00350DFE">
      <w:pPr>
        <w:ind w:firstLine="567"/>
        <w:jc w:val="both"/>
      </w:pPr>
      <w:r w:rsidRPr="00350DFE">
        <w:t>2.</w:t>
      </w:r>
      <w:r w:rsidRPr="00350DFE">
        <w:rPr>
          <w:color w:val="FFFFFF" w:themeColor="background1"/>
        </w:rPr>
        <w:t>.</w:t>
      </w:r>
      <w:proofErr w:type="gramStart"/>
      <w:r w:rsidRPr="00350DFE">
        <w:t>Контроль за</w:t>
      </w:r>
      <w:proofErr w:type="gramEnd"/>
      <w:r w:rsidRPr="00350DFE">
        <w:t xml:space="preserve"> исполнением настоящего постановления возложить на  заместителя главы, начальника управления строительства, архитектуры, ЖКХ и дорожного хозяйства администрации </w:t>
      </w:r>
      <w:proofErr w:type="spellStart"/>
      <w:r w:rsidRPr="00350DFE">
        <w:t>Инсарского</w:t>
      </w:r>
      <w:proofErr w:type="spellEnd"/>
      <w:r w:rsidRPr="00350DFE">
        <w:t xml:space="preserve"> муниципального района.</w:t>
      </w:r>
    </w:p>
    <w:p w:rsidR="00350DFE" w:rsidRPr="00350DFE" w:rsidRDefault="00350DFE" w:rsidP="00350DFE">
      <w:pPr>
        <w:jc w:val="both"/>
      </w:pPr>
    </w:p>
    <w:p w:rsidR="00350DFE" w:rsidRPr="00350DFE" w:rsidRDefault="00350DFE" w:rsidP="00350DFE">
      <w:pPr>
        <w:tabs>
          <w:tab w:val="left" w:pos="900"/>
        </w:tabs>
        <w:jc w:val="both"/>
      </w:pPr>
      <w:r w:rsidRPr="00350DFE">
        <w:t xml:space="preserve">Глава </w:t>
      </w:r>
      <w:proofErr w:type="spellStart"/>
      <w:r w:rsidRPr="00350DFE">
        <w:t>Инсарского</w:t>
      </w:r>
      <w:proofErr w:type="spellEnd"/>
      <w:r w:rsidRPr="00350DFE">
        <w:t xml:space="preserve"> </w:t>
      </w:r>
    </w:p>
    <w:p w:rsidR="00350DFE" w:rsidRPr="00350DFE" w:rsidRDefault="00350DFE" w:rsidP="00350DFE">
      <w:pPr>
        <w:tabs>
          <w:tab w:val="left" w:pos="900"/>
        </w:tabs>
        <w:jc w:val="both"/>
        <w:rPr>
          <w:kern w:val="16"/>
        </w:rPr>
      </w:pPr>
      <w:r w:rsidRPr="00350DFE">
        <w:t xml:space="preserve">муниципального района                                                                              </w:t>
      </w:r>
      <w:r>
        <w:t xml:space="preserve">                     </w:t>
      </w:r>
      <w:r w:rsidRPr="00350DFE">
        <w:t xml:space="preserve">А.Г. </w:t>
      </w:r>
      <w:proofErr w:type="spellStart"/>
      <w:r w:rsidRPr="00350DFE">
        <w:t>Миточкин</w:t>
      </w:r>
      <w:proofErr w:type="spellEnd"/>
    </w:p>
    <w:p w:rsidR="00350DFE" w:rsidRPr="00350DFE" w:rsidRDefault="00350DFE" w:rsidP="00350DFE">
      <w:pPr>
        <w:jc w:val="both"/>
      </w:pPr>
    </w:p>
    <w:p w:rsidR="00350DFE" w:rsidRPr="00350DFE" w:rsidRDefault="00350DFE" w:rsidP="00350DFE">
      <w:pPr>
        <w:ind w:left="5529"/>
      </w:pPr>
    </w:p>
    <w:p w:rsidR="00350DFE" w:rsidRPr="00350DFE" w:rsidRDefault="00350DFE" w:rsidP="00350DFE">
      <w:pPr>
        <w:ind w:left="5529"/>
      </w:pPr>
    </w:p>
    <w:p w:rsidR="00350DFE" w:rsidRPr="00350DFE" w:rsidRDefault="00350DFE" w:rsidP="00350DFE">
      <w:pPr>
        <w:ind w:left="5529"/>
      </w:pPr>
    </w:p>
    <w:p w:rsidR="00350DFE" w:rsidRPr="00350DFE" w:rsidRDefault="00350DFE" w:rsidP="00350DFE">
      <w:pPr>
        <w:ind w:left="5529"/>
      </w:pPr>
    </w:p>
    <w:p w:rsidR="00350DFE" w:rsidRPr="00350DFE" w:rsidRDefault="00350DFE" w:rsidP="00350DFE">
      <w:pPr>
        <w:ind w:left="5529"/>
      </w:pPr>
    </w:p>
    <w:p w:rsidR="00350DFE" w:rsidRPr="00350DFE" w:rsidRDefault="00350DFE" w:rsidP="00350DFE">
      <w:pPr>
        <w:ind w:left="5529"/>
      </w:pPr>
    </w:p>
    <w:p w:rsidR="00350DFE" w:rsidRDefault="00350DFE" w:rsidP="00350DFE">
      <w:pPr>
        <w:ind w:left="5529"/>
      </w:pPr>
    </w:p>
    <w:p w:rsidR="00350DFE" w:rsidRDefault="00350DFE" w:rsidP="00350DFE">
      <w:pPr>
        <w:ind w:left="5529"/>
      </w:pPr>
    </w:p>
    <w:p w:rsidR="00350DFE" w:rsidRDefault="00350DFE" w:rsidP="00350DFE">
      <w:pPr>
        <w:ind w:left="5529"/>
      </w:pPr>
    </w:p>
    <w:p w:rsidR="00350DFE" w:rsidRDefault="00350DFE" w:rsidP="00350DFE">
      <w:pPr>
        <w:ind w:left="5529"/>
      </w:pPr>
    </w:p>
    <w:p w:rsidR="00350DFE" w:rsidRDefault="00350DFE" w:rsidP="00350DFE">
      <w:pPr>
        <w:ind w:left="5529"/>
      </w:pPr>
    </w:p>
    <w:p w:rsidR="00350DFE" w:rsidRDefault="00350DFE" w:rsidP="00350DFE">
      <w:pPr>
        <w:ind w:left="5529"/>
      </w:pPr>
    </w:p>
    <w:p w:rsidR="00350DFE" w:rsidRDefault="00350DFE" w:rsidP="00350DFE">
      <w:pPr>
        <w:ind w:left="5529"/>
      </w:pPr>
    </w:p>
    <w:p w:rsidR="00350DFE" w:rsidRPr="00350DFE" w:rsidRDefault="00350DFE" w:rsidP="00350DFE">
      <w:pPr>
        <w:ind w:left="5529"/>
      </w:pPr>
    </w:p>
    <w:p w:rsidR="00350DFE" w:rsidRDefault="00350DFE" w:rsidP="00350DFE">
      <w:pPr>
        <w:ind w:left="5529"/>
      </w:pPr>
    </w:p>
    <w:p w:rsidR="00350DFE" w:rsidRDefault="00350DFE" w:rsidP="00350DFE">
      <w:pPr>
        <w:ind w:left="5529"/>
      </w:pPr>
    </w:p>
    <w:p w:rsidR="00350DFE" w:rsidRDefault="00350DFE" w:rsidP="00350DFE">
      <w:pPr>
        <w:ind w:left="5529"/>
      </w:pPr>
    </w:p>
    <w:p w:rsidR="00350DFE" w:rsidRPr="00350DFE" w:rsidRDefault="00350DFE" w:rsidP="00350DFE">
      <w:pPr>
        <w:ind w:left="5529"/>
      </w:pPr>
      <w:bookmarkStart w:id="2" w:name="_GoBack"/>
      <w:bookmarkEnd w:id="2"/>
    </w:p>
    <w:p w:rsidR="00350DFE" w:rsidRPr="00350DFE" w:rsidRDefault="00350DFE" w:rsidP="00350DFE">
      <w:pPr>
        <w:ind w:left="5529"/>
      </w:pPr>
    </w:p>
    <w:p w:rsidR="00350DFE" w:rsidRPr="00350DFE" w:rsidRDefault="00350DFE" w:rsidP="00350DFE">
      <w:pPr>
        <w:ind w:left="5529"/>
      </w:pPr>
      <w:r w:rsidRPr="00350DFE">
        <w:lastRenderedPageBreak/>
        <w:t>Приложение</w:t>
      </w:r>
    </w:p>
    <w:p w:rsidR="00350DFE" w:rsidRPr="00350DFE" w:rsidRDefault="00350DFE" w:rsidP="00350DFE">
      <w:pPr>
        <w:ind w:left="5529"/>
      </w:pPr>
      <w:r w:rsidRPr="00350DFE">
        <w:t xml:space="preserve">к постановлению администрации  </w:t>
      </w:r>
      <w:proofErr w:type="spellStart"/>
      <w:r w:rsidRPr="00350DFE">
        <w:t>Инсарского</w:t>
      </w:r>
      <w:proofErr w:type="spellEnd"/>
      <w:r w:rsidRPr="00350DFE">
        <w:t xml:space="preserve"> муниципального района</w:t>
      </w:r>
    </w:p>
    <w:p w:rsidR="00350DFE" w:rsidRPr="00350DFE" w:rsidRDefault="00350DFE" w:rsidP="00350DFE">
      <w:pPr>
        <w:ind w:left="5529"/>
      </w:pPr>
      <w:r w:rsidRPr="00350DFE">
        <w:t>от 17 сентября 2024 года № 293</w:t>
      </w:r>
      <w:r w:rsidRPr="00350DFE">
        <w:rPr>
          <w:color w:val="FFFFFF" w:themeColor="background1"/>
        </w:rPr>
        <w:t>от 17 сентября 2024 года № 293</w:t>
      </w:r>
    </w:p>
    <w:p w:rsidR="00350DFE" w:rsidRPr="00350DFE" w:rsidRDefault="00350DFE" w:rsidP="00350DFE">
      <w:pPr>
        <w:ind w:left="1587"/>
        <w:jc w:val="right"/>
      </w:pPr>
    </w:p>
    <w:p w:rsidR="00350DFE" w:rsidRPr="00350DFE" w:rsidRDefault="00350DFE" w:rsidP="00350DFE">
      <w:pPr>
        <w:ind w:left="1587"/>
        <w:jc w:val="right"/>
      </w:pPr>
    </w:p>
    <w:p w:rsidR="00350DFE" w:rsidRPr="00350DFE" w:rsidRDefault="00350DFE" w:rsidP="00350DFE">
      <w:pPr>
        <w:ind w:left="1587"/>
        <w:jc w:val="both"/>
      </w:pPr>
    </w:p>
    <w:p w:rsidR="00350DFE" w:rsidRPr="00350DFE" w:rsidRDefault="00350DFE" w:rsidP="00350DFE">
      <w:pPr>
        <w:ind w:left="1587"/>
        <w:jc w:val="both"/>
      </w:pPr>
    </w:p>
    <w:p w:rsidR="00350DFE" w:rsidRPr="00350DFE" w:rsidRDefault="00350DFE" w:rsidP="00350DFE">
      <w:pPr>
        <w:ind w:left="1587"/>
      </w:pPr>
      <w:r w:rsidRPr="00350DFE">
        <w:t xml:space="preserve">        Регулируемые тарифы на перевозки пассажиров </w:t>
      </w:r>
    </w:p>
    <w:p w:rsidR="00350DFE" w:rsidRPr="00350DFE" w:rsidRDefault="00350DFE" w:rsidP="00350DFE">
      <w:r w:rsidRPr="00350DFE">
        <w:t xml:space="preserve">         и багажа автомобильным транспортом по межмуниципальным маршрутам   </w:t>
      </w:r>
    </w:p>
    <w:p w:rsidR="00350DFE" w:rsidRPr="00350DFE" w:rsidRDefault="00350DFE" w:rsidP="00350DFE">
      <w:r w:rsidRPr="00350DFE">
        <w:t xml:space="preserve">       регулируемых перевозок на территории </w:t>
      </w:r>
      <w:proofErr w:type="spellStart"/>
      <w:r w:rsidRPr="00350DFE">
        <w:t>Инсарского</w:t>
      </w:r>
      <w:proofErr w:type="spellEnd"/>
      <w:r w:rsidRPr="00350DFE">
        <w:t xml:space="preserve"> муниципального района </w:t>
      </w:r>
    </w:p>
    <w:p w:rsidR="00350DFE" w:rsidRPr="00350DFE" w:rsidRDefault="00350DFE" w:rsidP="00350DFE">
      <w:pPr>
        <w:ind w:left="1587"/>
      </w:pPr>
      <w:r w:rsidRPr="00350DFE">
        <w:t xml:space="preserve">                                       на 2024 год</w:t>
      </w:r>
    </w:p>
    <w:p w:rsidR="00350DFE" w:rsidRPr="00350DFE" w:rsidRDefault="00350DFE" w:rsidP="00350DF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1"/>
        <w:gridCol w:w="2835"/>
      </w:tblGrid>
      <w:tr w:rsidR="00350DFE" w:rsidRPr="00350DFE" w:rsidTr="001123B3">
        <w:tc>
          <w:tcPr>
            <w:tcW w:w="7371" w:type="dxa"/>
            <w:vMerge w:val="restart"/>
            <w:tcBorders>
              <w:top w:val="single" w:sz="4" w:space="0" w:color="auto"/>
              <w:left w:val="single" w:sz="4" w:space="0" w:color="auto"/>
              <w:bottom w:val="single" w:sz="4" w:space="0" w:color="auto"/>
              <w:right w:val="single" w:sz="4" w:space="0" w:color="auto"/>
            </w:tcBorders>
            <w:hideMark/>
          </w:tcPr>
          <w:p w:rsidR="00350DFE" w:rsidRPr="00350DFE" w:rsidRDefault="00350DFE" w:rsidP="001123B3">
            <w:pPr>
              <w:widowControl w:val="0"/>
              <w:autoSpaceDE w:val="0"/>
              <w:autoSpaceDN w:val="0"/>
              <w:adjustRightInd w:val="0"/>
              <w:jc w:val="center"/>
            </w:pPr>
            <w:r w:rsidRPr="00350DFE">
              <w:t>Вид перевозок автомобильным пассажирским транспортом</w:t>
            </w:r>
          </w:p>
        </w:tc>
        <w:tc>
          <w:tcPr>
            <w:tcW w:w="2835" w:type="dxa"/>
            <w:tcBorders>
              <w:top w:val="single" w:sz="4" w:space="0" w:color="auto"/>
              <w:left w:val="single" w:sz="4" w:space="0" w:color="auto"/>
              <w:bottom w:val="nil"/>
              <w:right w:val="single" w:sz="4" w:space="0" w:color="auto"/>
            </w:tcBorders>
          </w:tcPr>
          <w:p w:rsidR="00350DFE" w:rsidRPr="00350DFE" w:rsidRDefault="00350DFE" w:rsidP="001123B3">
            <w:pPr>
              <w:widowControl w:val="0"/>
              <w:autoSpaceDE w:val="0"/>
              <w:autoSpaceDN w:val="0"/>
              <w:adjustRightInd w:val="0"/>
              <w:jc w:val="center"/>
            </w:pPr>
            <w:r w:rsidRPr="00350DFE">
              <w:t>Тариф, рублей</w:t>
            </w:r>
          </w:p>
        </w:tc>
      </w:tr>
      <w:tr w:rsidR="00350DFE" w:rsidRPr="00350DFE" w:rsidTr="001123B3">
        <w:tc>
          <w:tcPr>
            <w:tcW w:w="7371" w:type="dxa"/>
            <w:vMerge/>
            <w:tcBorders>
              <w:top w:val="single" w:sz="4" w:space="0" w:color="auto"/>
              <w:left w:val="single" w:sz="4" w:space="0" w:color="auto"/>
              <w:bottom w:val="single" w:sz="4" w:space="0" w:color="auto"/>
              <w:right w:val="single" w:sz="4" w:space="0" w:color="auto"/>
            </w:tcBorders>
            <w:vAlign w:val="center"/>
            <w:hideMark/>
          </w:tcPr>
          <w:p w:rsidR="00350DFE" w:rsidRPr="00350DFE" w:rsidRDefault="00350DFE" w:rsidP="001123B3"/>
        </w:tc>
        <w:tc>
          <w:tcPr>
            <w:tcW w:w="2835" w:type="dxa"/>
            <w:tcBorders>
              <w:top w:val="single" w:sz="4" w:space="0" w:color="auto"/>
              <w:left w:val="single" w:sz="4" w:space="0" w:color="auto"/>
              <w:bottom w:val="single" w:sz="4" w:space="0" w:color="auto"/>
              <w:right w:val="single" w:sz="4" w:space="0" w:color="auto"/>
            </w:tcBorders>
            <w:hideMark/>
          </w:tcPr>
          <w:p w:rsidR="00350DFE" w:rsidRPr="00350DFE" w:rsidRDefault="00350DFE" w:rsidP="001123B3">
            <w:pPr>
              <w:widowControl w:val="0"/>
              <w:autoSpaceDE w:val="0"/>
              <w:autoSpaceDN w:val="0"/>
              <w:adjustRightInd w:val="0"/>
              <w:jc w:val="center"/>
            </w:pPr>
            <w:r w:rsidRPr="00350DFE">
              <w:t>2024 год</w:t>
            </w:r>
          </w:p>
        </w:tc>
      </w:tr>
      <w:tr w:rsidR="00350DFE" w:rsidRPr="00350DFE" w:rsidTr="001123B3">
        <w:tc>
          <w:tcPr>
            <w:tcW w:w="7371" w:type="dxa"/>
            <w:tcBorders>
              <w:top w:val="single" w:sz="4" w:space="0" w:color="auto"/>
              <w:left w:val="single" w:sz="4" w:space="0" w:color="auto"/>
              <w:bottom w:val="single" w:sz="4" w:space="0" w:color="auto"/>
              <w:right w:val="single" w:sz="4" w:space="0" w:color="auto"/>
            </w:tcBorders>
            <w:hideMark/>
          </w:tcPr>
          <w:p w:rsidR="00350DFE" w:rsidRPr="00350DFE" w:rsidRDefault="00350DFE" w:rsidP="001123B3">
            <w:pPr>
              <w:widowControl w:val="0"/>
              <w:autoSpaceDE w:val="0"/>
              <w:autoSpaceDN w:val="0"/>
              <w:adjustRightInd w:val="0"/>
              <w:jc w:val="both"/>
            </w:pPr>
            <w:r w:rsidRPr="00350DFE">
              <w:t>Перевозки пассажиров автомобильным транспортом по межмуниципальным маршрутам регулярных перевозок за каждый километр пути</w:t>
            </w:r>
          </w:p>
        </w:tc>
        <w:tc>
          <w:tcPr>
            <w:tcW w:w="2835" w:type="dxa"/>
            <w:tcBorders>
              <w:top w:val="single" w:sz="4" w:space="0" w:color="auto"/>
              <w:left w:val="single" w:sz="4" w:space="0" w:color="auto"/>
              <w:bottom w:val="single" w:sz="4" w:space="0" w:color="auto"/>
              <w:right w:val="single" w:sz="4" w:space="0" w:color="auto"/>
            </w:tcBorders>
            <w:hideMark/>
          </w:tcPr>
          <w:p w:rsidR="00350DFE" w:rsidRPr="00350DFE" w:rsidRDefault="00350DFE" w:rsidP="001123B3">
            <w:pPr>
              <w:widowControl w:val="0"/>
              <w:autoSpaceDE w:val="0"/>
              <w:autoSpaceDN w:val="0"/>
              <w:adjustRightInd w:val="0"/>
              <w:jc w:val="center"/>
            </w:pPr>
            <w:r w:rsidRPr="00350DFE">
              <w:t>3,67</w:t>
            </w:r>
          </w:p>
        </w:tc>
      </w:tr>
      <w:tr w:rsidR="00350DFE" w:rsidRPr="00350DFE" w:rsidTr="001123B3">
        <w:tc>
          <w:tcPr>
            <w:tcW w:w="7371" w:type="dxa"/>
            <w:tcBorders>
              <w:top w:val="single" w:sz="4" w:space="0" w:color="auto"/>
              <w:left w:val="single" w:sz="4" w:space="0" w:color="auto"/>
              <w:bottom w:val="single" w:sz="4" w:space="0" w:color="auto"/>
              <w:right w:val="single" w:sz="4" w:space="0" w:color="auto"/>
            </w:tcBorders>
            <w:hideMark/>
          </w:tcPr>
          <w:p w:rsidR="00350DFE" w:rsidRPr="00350DFE" w:rsidRDefault="00350DFE" w:rsidP="001123B3">
            <w:pPr>
              <w:widowControl w:val="0"/>
              <w:autoSpaceDE w:val="0"/>
              <w:autoSpaceDN w:val="0"/>
              <w:adjustRightInd w:val="0"/>
              <w:jc w:val="both"/>
            </w:pPr>
            <w:r w:rsidRPr="00350DFE">
              <w:t>Провоз одного места багажа по межмуниципальным маршрутам регулярных перевозок</w:t>
            </w:r>
          </w:p>
        </w:tc>
        <w:tc>
          <w:tcPr>
            <w:tcW w:w="2835" w:type="dxa"/>
            <w:tcBorders>
              <w:top w:val="single" w:sz="4" w:space="0" w:color="auto"/>
              <w:left w:val="single" w:sz="4" w:space="0" w:color="auto"/>
              <w:bottom w:val="single" w:sz="4" w:space="0" w:color="auto"/>
              <w:right w:val="single" w:sz="4" w:space="0" w:color="auto"/>
            </w:tcBorders>
            <w:hideMark/>
          </w:tcPr>
          <w:p w:rsidR="00350DFE" w:rsidRPr="00350DFE" w:rsidRDefault="00350DFE" w:rsidP="001123B3">
            <w:pPr>
              <w:widowControl w:val="0"/>
              <w:autoSpaceDE w:val="0"/>
              <w:autoSpaceDN w:val="0"/>
              <w:adjustRightInd w:val="0"/>
              <w:jc w:val="center"/>
            </w:pPr>
            <w:r w:rsidRPr="00350DFE">
              <w:t>21,09</w:t>
            </w:r>
          </w:p>
        </w:tc>
      </w:tr>
    </w:tbl>
    <w:p w:rsidR="00350DFE" w:rsidRPr="00350DFE" w:rsidRDefault="00350DFE" w:rsidP="00350DFE">
      <w:pPr>
        <w:ind w:left="1587"/>
        <w:jc w:val="center"/>
      </w:pPr>
    </w:p>
    <w:p w:rsidR="00350DFE" w:rsidRPr="00C45629" w:rsidRDefault="00350DFE" w:rsidP="00350DFE">
      <w:pPr>
        <w:ind w:left="1587"/>
        <w:jc w:val="center"/>
        <w:rPr>
          <w:sz w:val="28"/>
          <w:szCs w:val="28"/>
        </w:rPr>
      </w:pPr>
    </w:p>
    <w:p w:rsidR="00350DFE" w:rsidRDefault="00350DFE" w:rsidP="00350DFE"/>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350DFE" w:rsidRDefault="00350DFE" w:rsidP="00004C50">
      <w:pPr>
        <w:jc w:val="center"/>
        <w:rPr>
          <w:b/>
          <w:color w:val="000000"/>
        </w:rPr>
      </w:pPr>
    </w:p>
    <w:p w:rsidR="00004C50" w:rsidRPr="00004C50" w:rsidRDefault="00004C50" w:rsidP="00004C50">
      <w:pPr>
        <w:jc w:val="center"/>
        <w:rPr>
          <w:b/>
          <w:color w:val="000000"/>
        </w:rPr>
      </w:pPr>
      <w:r w:rsidRPr="00004C50">
        <w:rPr>
          <w:b/>
          <w:color w:val="000000"/>
        </w:rPr>
        <w:lastRenderedPageBreak/>
        <w:t>АДМИНИСТРАЦИЯ</w:t>
      </w:r>
    </w:p>
    <w:p w:rsidR="00004C50" w:rsidRPr="00004C50" w:rsidRDefault="00004C50" w:rsidP="00004C50">
      <w:pPr>
        <w:jc w:val="center"/>
        <w:rPr>
          <w:b/>
          <w:color w:val="000000"/>
        </w:rPr>
      </w:pPr>
      <w:r w:rsidRPr="00004C50">
        <w:rPr>
          <w:b/>
          <w:color w:val="000000"/>
        </w:rPr>
        <w:t>ИНСАРСКОГО  МУНИЦИПАЛЬНОГО РАЙОНА</w:t>
      </w:r>
    </w:p>
    <w:p w:rsidR="00004C50" w:rsidRPr="00004C50" w:rsidRDefault="00004C50" w:rsidP="00004C50">
      <w:pPr>
        <w:jc w:val="center"/>
        <w:rPr>
          <w:color w:val="000000"/>
        </w:rPr>
      </w:pPr>
      <w:r w:rsidRPr="00004C50">
        <w:rPr>
          <w:b/>
          <w:color w:val="000000"/>
        </w:rPr>
        <w:t>РЕСПУБЛИКИ МОРДОВИЯ</w:t>
      </w:r>
    </w:p>
    <w:p w:rsidR="00004C50" w:rsidRPr="00004C50" w:rsidRDefault="00004C50" w:rsidP="00004C50">
      <w:pPr>
        <w:jc w:val="center"/>
        <w:rPr>
          <w:color w:val="000000"/>
        </w:rPr>
      </w:pPr>
    </w:p>
    <w:p w:rsidR="00004C50" w:rsidRPr="00004C50" w:rsidRDefault="00004C50" w:rsidP="00004C50">
      <w:pPr>
        <w:jc w:val="center"/>
        <w:rPr>
          <w:b/>
          <w:color w:val="000000"/>
        </w:rPr>
      </w:pPr>
      <w:r w:rsidRPr="00004C50">
        <w:rPr>
          <w:b/>
          <w:color w:val="000000"/>
        </w:rPr>
        <w:t>П О С Т А Н О В Л Е Н И Е</w:t>
      </w:r>
    </w:p>
    <w:p w:rsidR="00004C50" w:rsidRPr="00004C50" w:rsidRDefault="00004C50" w:rsidP="00004C50">
      <w:pPr>
        <w:jc w:val="center"/>
        <w:rPr>
          <w:b/>
          <w:color w:val="000000"/>
        </w:rPr>
      </w:pPr>
    </w:p>
    <w:p w:rsidR="00004C50" w:rsidRPr="00004C50" w:rsidRDefault="00004C50" w:rsidP="00004C50">
      <w:pPr>
        <w:jc w:val="center"/>
        <w:rPr>
          <w:color w:val="000000"/>
        </w:rPr>
      </w:pPr>
      <w:r w:rsidRPr="00004C50">
        <w:rPr>
          <w:color w:val="000000"/>
        </w:rPr>
        <w:t>г. Инсар</w:t>
      </w:r>
    </w:p>
    <w:p w:rsidR="00004C50" w:rsidRPr="00004C50" w:rsidRDefault="00004C50" w:rsidP="00004C50">
      <w:pPr>
        <w:rPr>
          <w:color w:val="000000"/>
        </w:rPr>
      </w:pPr>
    </w:p>
    <w:p w:rsidR="00004C50" w:rsidRPr="00004C50" w:rsidRDefault="00004C50" w:rsidP="00004C50">
      <w:pPr>
        <w:rPr>
          <w:b/>
        </w:rPr>
      </w:pPr>
      <w:r w:rsidRPr="00004C50">
        <w:rPr>
          <w:b/>
        </w:rPr>
        <w:t xml:space="preserve">от 18 сентября 2024 года                                                                                          </w:t>
      </w:r>
      <w:r>
        <w:rPr>
          <w:b/>
        </w:rPr>
        <w:t xml:space="preserve">                      </w:t>
      </w:r>
      <w:r w:rsidRPr="00004C50">
        <w:rPr>
          <w:b/>
        </w:rPr>
        <w:t>№ 294</w:t>
      </w:r>
    </w:p>
    <w:p w:rsidR="00004C50" w:rsidRPr="00004C50" w:rsidRDefault="00004C50" w:rsidP="00004C50"/>
    <w:p w:rsidR="00004C50" w:rsidRPr="00004C50" w:rsidRDefault="00004C50" w:rsidP="00004C50">
      <w:pPr>
        <w:rPr>
          <w:color w:val="000000"/>
        </w:rPr>
      </w:pPr>
      <w:r w:rsidRPr="00004C50">
        <w:rPr>
          <w:color w:val="000000"/>
        </w:rPr>
        <w:t xml:space="preserve">О внесении изменений в </w:t>
      </w:r>
    </w:p>
    <w:p w:rsidR="00004C50" w:rsidRPr="00004C50" w:rsidRDefault="00004C50" w:rsidP="00004C50">
      <w:pPr>
        <w:rPr>
          <w:color w:val="000000"/>
        </w:rPr>
      </w:pPr>
      <w:r w:rsidRPr="00004C50">
        <w:rPr>
          <w:color w:val="000000"/>
        </w:rPr>
        <w:t xml:space="preserve">постановление администрации </w:t>
      </w:r>
    </w:p>
    <w:p w:rsidR="00004C50" w:rsidRPr="00004C50" w:rsidRDefault="00004C50" w:rsidP="00004C50">
      <w:pPr>
        <w:rPr>
          <w:color w:val="000000"/>
        </w:rPr>
      </w:pPr>
      <w:proofErr w:type="spellStart"/>
      <w:r w:rsidRPr="00004C50">
        <w:rPr>
          <w:color w:val="000000"/>
        </w:rPr>
        <w:t>Инсарского</w:t>
      </w:r>
      <w:proofErr w:type="spellEnd"/>
      <w:r w:rsidRPr="00004C50">
        <w:rPr>
          <w:color w:val="000000"/>
        </w:rPr>
        <w:t xml:space="preserve"> муниципального района</w:t>
      </w:r>
    </w:p>
    <w:p w:rsidR="00004C50" w:rsidRPr="00004C50" w:rsidRDefault="00004C50" w:rsidP="00004C50">
      <w:pPr>
        <w:rPr>
          <w:bCs/>
          <w:color w:val="000000"/>
        </w:rPr>
      </w:pPr>
      <w:r w:rsidRPr="00004C50">
        <w:rPr>
          <w:color w:val="000000"/>
        </w:rPr>
        <w:t>от 25.01.2024 г. № 21</w:t>
      </w:r>
    </w:p>
    <w:p w:rsidR="00004C50" w:rsidRPr="00004C50" w:rsidRDefault="00004C50" w:rsidP="00004C50">
      <w:pPr>
        <w:rPr>
          <w:color w:val="000000"/>
        </w:rPr>
      </w:pPr>
    </w:p>
    <w:p w:rsidR="00004C50" w:rsidRPr="00004C50" w:rsidRDefault="00004C50" w:rsidP="00004C50">
      <w:pPr>
        <w:ind w:firstLine="567"/>
        <w:jc w:val="both"/>
        <w:rPr>
          <w:color w:val="000000"/>
        </w:rPr>
      </w:pPr>
      <w:r w:rsidRPr="00004C50">
        <w:rPr>
          <w:color w:val="000000"/>
        </w:rPr>
        <w:t xml:space="preserve">В целях приведения постановления в соответствие с действующим                                                                                                                                                                                                                                                                                                                                                                                                                                                                                                                                                                                                                                                                                                                                                                                                                                                                                                                                                                                                                                                                                                                                                                                                                                                                                                                                                                                                                                                                                                                                                                                                                                                                                                                                                                                                                                                                                                                                                                                                                                                                                                                                                                                                                                                                                                                                                                                                                                                                                                                                                                                                                                                                                                                                                                                                                                                                                                                                                                                                                                                                                                                                                                                                                                                                                                                                                                                                                                                                                                                                                                                                                                                                                                                                                                                                                                                                                                                                                                                                                                                                                                                                                                                                                                                                                                                                                                                                                                                                                                                                                                                                                                                                                                                                                                                                                                                                                                                                                                                                                                                                                                                                                                                                                                                                                                                                                                                                                                                                                                                                                                                                                                                                                                                                                                                                                                                                                                                                                                                                                                                                                                                                                                                                                                                                                                                                                                                                                                                                                                                                                                                                                                                                                                                                                                                                                                                                                                                                                                                                                                                                                                                                                                                                                                                                                                                                                                                                                                                                                                                                                                                                                                                                                                                                                                                                                                                                                                                                                                                                                                                                                                                                                                                                                                                                                                                                                                                                                                                                                                                                                                                               законодательством, на основании статьи 46 Устава </w:t>
      </w:r>
      <w:proofErr w:type="spellStart"/>
      <w:r w:rsidRPr="00004C50">
        <w:rPr>
          <w:color w:val="000000"/>
        </w:rPr>
        <w:t>Инсарского</w:t>
      </w:r>
      <w:proofErr w:type="spellEnd"/>
      <w:r w:rsidRPr="00004C50">
        <w:rPr>
          <w:color w:val="000000"/>
        </w:rPr>
        <w:t xml:space="preserve"> муниципального района, администрация </w:t>
      </w:r>
      <w:proofErr w:type="spellStart"/>
      <w:r w:rsidRPr="00004C50">
        <w:rPr>
          <w:color w:val="000000"/>
        </w:rPr>
        <w:t>Инсарского</w:t>
      </w:r>
      <w:proofErr w:type="spellEnd"/>
      <w:r w:rsidRPr="00004C50">
        <w:rPr>
          <w:color w:val="000000"/>
        </w:rPr>
        <w:t xml:space="preserve"> муниципального района</w:t>
      </w:r>
    </w:p>
    <w:p w:rsidR="00004C50" w:rsidRPr="00004C50" w:rsidRDefault="00004C50" w:rsidP="00004C50">
      <w:pPr>
        <w:jc w:val="center"/>
        <w:rPr>
          <w:color w:val="000000"/>
        </w:rPr>
      </w:pPr>
      <w:r w:rsidRPr="00004C50">
        <w:rPr>
          <w:color w:val="000000"/>
        </w:rPr>
        <w:t>ПОСТАНОВЛЯЕТ:</w:t>
      </w:r>
    </w:p>
    <w:p w:rsidR="00004C50" w:rsidRPr="00004C50" w:rsidRDefault="00004C50" w:rsidP="00004C50">
      <w:pPr>
        <w:ind w:firstLine="567"/>
        <w:jc w:val="both"/>
        <w:rPr>
          <w:color w:val="000000"/>
        </w:rPr>
      </w:pPr>
      <w:r w:rsidRPr="00004C50">
        <w:rPr>
          <w:color w:val="000000"/>
        </w:rPr>
        <w:t xml:space="preserve">1. Внести в постановление администрации </w:t>
      </w:r>
      <w:proofErr w:type="spellStart"/>
      <w:r w:rsidRPr="00004C50">
        <w:rPr>
          <w:color w:val="000000"/>
        </w:rPr>
        <w:t>Инсарского</w:t>
      </w:r>
      <w:proofErr w:type="spellEnd"/>
      <w:r w:rsidRPr="00004C50">
        <w:rPr>
          <w:color w:val="000000"/>
        </w:rPr>
        <w:t xml:space="preserve"> муниципального района от 25.01.2024 г. № 21 «О предоставлении субсидии на </w:t>
      </w:r>
      <w:r w:rsidRPr="00004C50">
        <w:rPr>
          <w:bCs/>
          <w:color w:val="000000"/>
        </w:rPr>
        <w:t>обеспечение выплат ежемесячного денежного вознаграждения за классное руководство в 2024 году</w:t>
      </w:r>
      <w:r w:rsidRPr="00004C50">
        <w:rPr>
          <w:color w:val="000000"/>
        </w:rPr>
        <w:t>» следующие изменения:</w:t>
      </w:r>
    </w:p>
    <w:p w:rsidR="00004C50" w:rsidRPr="00004C50" w:rsidRDefault="00004C50" w:rsidP="00004C50">
      <w:pPr>
        <w:autoSpaceDE w:val="0"/>
        <w:autoSpaceDN w:val="0"/>
        <w:adjustRightInd w:val="0"/>
        <w:ind w:firstLine="567"/>
        <w:jc w:val="both"/>
        <w:rPr>
          <w:color w:val="000000"/>
        </w:rPr>
      </w:pPr>
      <w:r w:rsidRPr="00004C50">
        <w:rPr>
          <w:color w:val="000000"/>
        </w:rPr>
        <w:t>в пункте 1 и пункте 2 постановления слова «</w:t>
      </w:r>
      <w:r w:rsidRPr="00004C50">
        <w:t>в сумме 6 892 820 (шесть миллионов восемьсот девяносто две тысячи восемьсот двадцать) рублей</w:t>
      </w:r>
      <w:r w:rsidRPr="00004C50">
        <w:rPr>
          <w:color w:val="000000"/>
        </w:rPr>
        <w:t>» заменить словами «</w:t>
      </w:r>
      <w:r w:rsidRPr="00004C50">
        <w:t>в сумме 10 664 965 (десять миллионов шестьсот шестьдесят четыре тысячи девятьсот шестьдесят пять) рублей 56 копеек</w:t>
      </w:r>
      <w:r w:rsidRPr="00004C50">
        <w:rPr>
          <w:color w:val="000000"/>
        </w:rPr>
        <w:t>»;</w:t>
      </w:r>
    </w:p>
    <w:p w:rsidR="00004C50" w:rsidRPr="00004C50" w:rsidRDefault="00004C50" w:rsidP="00004C50">
      <w:pPr>
        <w:autoSpaceDE w:val="0"/>
        <w:autoSpaceDN w:val="0"/>
        <w:adjustRightInd w:val="0"/>
        <w:ind w:firstLine="567"/>
        <w:jc w:val="both"/>
        <w:rPr>
          <w:bCs/>
          <w:color w:val="000000"/>
        </w:rPr>
      </w:pPr>
      <w:r w:rsidRPr="00004C50">
        <w:rPr>
          <w:color w:val="000000"/>
        </w:rPr>
        <w:t>приложение к постановлению изложить в новой редакции согласно приложению к настоящему постановлению.</w:t>
      </w:r>
    </w:p>
    <w:p w:rsidR="00004C50" w:rsidRPr="00004C50" w:rsidRDefault="00004C50" w:rsidP="00004C50">
      <w:pPr>
        <w:autoSpaceDE w:val="0"/>
        <w:autoSpaceDN w:val="0"/>
        <w:adjustRightInd w:val="0"/>
        <w:ind w:firstLine="567"/>
        <w:jc w:val="both"/>
        <w:rPr>
          <w:color w:val="000000"/>
        </w:rPr>
      </w:pPr>
      <w:r w:rsidRPr="00004C50">
        <w:rPr>
          <w:color w:val="000000"/>
        </w:rPr>
        <w:t xml:space="preserve">2. Контроль за исполнением настоящего постановления возложить на       </w:t>
      </w:r>
      <w:proofErr w:type="spellStart"/>
      <w:r w:rsidRPr="00004C50">
        <w:rPr>
          <w:color w:val="000000"/>
        </w:rPr>
        <w:t>Долотказина</w:t>
      </w:r>
      <w:proofErr w:type="spellEnd"/>
      <w:r w:rsidRPr="00004C50">
        <w:rPr>
          <w:color w:val="000000"/>
        </w:rPr>
        <w:t xml:space="preserve"> Р.В. – заместителя главы, начальника управления по социальной работе администрации </w:t>
      </w:r>
      <w:proofErr w:type="spellStart"/>
      <w:r w:rsidRPr="00004C50">
        <w:rPr>
          <w:color w:val="000000"/>
        </w:rPr>
        <w:t>Инсарского</w:t>
      </w:r>
      <w:proofErr w:type="spellEnd"/>
      <w:r w:rsidRPr="00004C50">
        <w:rPr>
          <w:color w:val="000000"/>
        </w:rPr>
        <w:t xml:space="preserve"> муниципального района.</w:t>
      </w:r>
    </w:p>
    <w:p w:rsidR="00004C50" w:rsidRPr="00004C50" w:rsidRDefault="00004C50" w:rsidP="00004C50">
      <w:pPr>
        <w:jc w:val="both"/>
        <w:rPr>
          <w:color w:val="000000"/>
        </w:rPr>
      </w:pPr>
    </w:p>
    <w:p w:rsidR="00004C50" w:rsidRPr="00004C50" w:rsidRDefault="00004C50" w:rsidP="00004C50">
      <w:r w:rsidRPr="00004C50">
        <w:t>Временно исполняющий полномочия</w:t>
      </w:r>
    </w:p>
    <w:p w:rsidR="00004C50" w:rsidRPr="00004C50" w:rsidRDefault="00004C50" w:rsidP="00004C50">
      <w:r w:rsidRPr="00004C50">
        <w:t xml:space="preserve">главы </w:t>
      </w:r>
      <w:proofErr w:type="spellStart"/>
      <w:r w:rsidRPr="00004C50">
        <w:t>Инсарского</w:t>
      </w:r>
      <w:proofErr w:type="spellEnd"/>
      <w:r w:rsidRPr="00004C50">
        <w:t xml:space="preserve"> муниципального района                                            </w:t>
      </w:r>
      <w:r>
        <w:t xml:space="preserve">                        </w:t>
      </w:r>
      <w:r w:rsidRPr="00004C50">
        <w:t xml:space="preserve">  А.Г. </w:t>
      </w:r>
      <w:proofErr w:type="spellStart"/>
      <w:r w:rsidRPr="00004C50">
        <w:t>Миточкин</w:t>
      </w:r>
      <w:proofErr w:type="spellEnd"/>
    </w:p>
    <w:p w:rsidR="00004C50" w:rsidRPr="00004C50" w:rsidRDefault="00004C50" w:rsidP="00004C50"/>
    <w:p w:rsidR="00004C50" w:rsidRPr="00004C50" w:rsidRDefault="00004C50" w:rsidP="00004C50">
      <w:pPr>
        <w:rPr>
          <w:color w:val="FFFFFF"/>
        </w:rPr>
      </w:pPr>
    </w:p>
    <w:p w:rsidR="00004C50" w:rsidRPr="00004C50" w:rsidRDefault="00004C50" w:rsidP="00004C50">
      <w:pPr>
        <w:rPr>
          <w:color w:val="FFFFFF"/>
        </w:rPr>
      </w:pPr>
    </w:p>
    <w:p w:rsidR="00004C50" w:rsidRPr="00004C50" w:rsidRDefault="00004C50" w:rsidP="00004C50">
      <w:pPr>
        <w:rPr>
          <w:color w:val="FFFFFF"/>
        </w:rPr>
      </w:pPr>
    </w:p>
    <w:p w:rsidR="00004C50" w:rsidRPr="00004C50" w:rsidRDefault="00004C50" w:rsidP="00004C50">
      <w:pPr>
        <w:rPr>
          <w:color w:val="FFFFFF"/>
        </w:rPr>
      </w:pPr>
    </w:p>
    <w:p w:rsidR="00004C50" w:rsidRPr="00004C50" w:rsidRDefault="00004C50" w:rsidP="00004C50">
      <w:pPr>
        <w:rPr>
          <w:color w:val="FFFFFF"/>
        </w:rPr>
      </w:pPr>
    </w:p>
    <w:p w:rsidR="00004C50" w:rsidRPr="00004C50" w:rsidRDefault="00004C50" w:rsidP="00004C50">
      <w:pPr>
        <w:rPr>
          <w:color w:val="FFFFFF"/>
        </w:rPr>
      </w:pPr>
    </w:p>
    <w:p w:rsidR="00004C50" w:rsidRPr="00004C50" w:rsidRDefault="00004C50" w:rsidP="00004C50">
      <w:pPr>
        <w:rPr>
          <w:color w:val="FFFFFF"/>
        </w:rPr>
      </w:pPr>
    </w:p>
    <w:p w:rsidR="00004C50" w:rsidRPr="00004C50" w:rsidRDefault="00004C50" w:rsidP="00004C50">
      <w:pPr>
        <w:rPr>
          <w:color w:val="FFFFFF"/>
        </w:rPr>
      </w:pPr>
    </w:p>
    <w:p w:rsidR="00004C50" w:rsidRDefault="00004C50" w:rsidP="00004C50">
      <w:pPr>
        <w:rPr>
          <w:color w:val="FFFFFF"/>
        </w:rPr>
      </w:pPr>
    </w:p>
    <w:p w:rsidR="00004C50" w:rsidRDefault="00004C50" w:rsidP="00004C50">
      <w:pPr>
        <w:rPr>
          <w:color w:val="FFFFFF"/>
        </w:rPr>
      </w:pPr>
    </w:p>
    <w:p w:rsidR="00004C50" w:rsidRDefault="00004C50" w:rsidP="00004C50">
      <w:pPr>
        <w:rPr>
          <w:color w:val="FFFFFF"/>
        </w:rPr>
      </w:pPr>
    </w:p>
    <w:p w:rsidR="00004C50" w:rsidRDefault="00004C50" w:rsidP="00004C50">
      <w:pPr>
        <w:rPr>
          <w:color w:val="FFFFFF"/>
        </w:rPr>
      </w:pPr>
    </w:p>
    <w:p w:rsidR="00004C50" w:rsidRDefault="00004C50" w:rsidP="00004C50">
      <w:pPr>
        <w:rPr>
          <w:color w:val="FFFFFF"/>
        </w:rPr>
      </w:pPr>
    </w:p>
    <w:p w:rsidR="00004C50" w:rsidRDefault="00004C50" w:rsidP="00004C50">
      <w:pPr>
        <w:rPr>
          <w:color w:val="FFFFFF"/>
        </w:rPr>
      </w:pPr>
    </w:p>
    <w:p w:rsidR="00004C50" w:rsidRDefault="00004C50" w:rsidP="00004C50">
      <w:pPr>
        <w:rPr>
          <w:color w:val="FFFFFF"/>
        </w:rPr>
      </w:pPr>
    </w:p>
    <w:p w:rsidR="00004C50" w:rsidRDefault="00004C50" w:rsidP="00004C50">
      <w:pPr>
        <w:rPr>
          <w:color w:val="FFFFFF"/>
        </w:rPr>
      </w:pPr>
    </w:p>
    <w:p w:rsidR="00004C50" w:rsidRPr="00004C50" w:rsidRDefault="00004C50" w:rsidP="00004C50">
      <w:pPr>
        <w:rPr>
          <w:color w:val="FFFFFF"/>
        </w:rPr>
      </w:pPr>
    </w:p>
    <w:p w:rsidR="00004C50" w:rsidRPr="00004C50" w:rsidRDefault="00004C50" w:rsidP="00004C50">
      <w:pPr>
        <w:rPr>
          <w:color w:val="FFFFFF"/>
        </w:rPr>
      </w:pPr>
    </w:p>
    <w:p w:rsidR="00004C50" w:rsidRPr="00004C50" w:rsidRDefault="00004C50" w:rsidP="00004C50">
      <w:r w:rsidRPr="00004C50">
        <w:lastRenderedPageBreak/>
        <w:t xml:space="preserve">                                                            </w:t>
      </w:r>
      <w:r>
        <w:t xml:space="preserve">                              </w:t>
      </w:r>
      <w:r w:rsidRPr="00004C50">
        <w:t xml:space="preserve">Приложение </w:t>
      </w:r>
    </w:p>
    <w:p w:rsidR="00004C50" w:rsidRPr="00004C50" w:rsidRDefault="00004C50" w:rsidP="00004C50">
      <w:r w:rsidRPr="00004C50">
        <w:t xml:space="preserve">                                                                                          постановлению администрации </w:t>
      </w:r>
    </w:p>
    <w:p w:rsidR="00004C50" w:rsidRPr="00004C50" w:rsidRDefault="00004C50" w:rsidP="00004C50">
      <w:r w:rsidRPr="00004C50">
        <w:t xml:space="preserve">                                                                                          </w:t>
      </w:r>
      <w:proofErr w:type="spellStart"/>
      <w:r w:rsidRPr="00004C50">
        <w:t>Инсарского</w:t>
      </w:r>
      <w:proofErr w:type="spellEnd"/>
      <w:r w:rsidRPr="00004C50">
        <w:t xml:space="preserve"> муниципального</w:t>
      </w:r>
    </w:p>
    <w:p w:rsidR="00004C50" w:rsidRPr="00004C50" w:rsidRDefault="00004C50" w:rsidP="00004C50">
      <w:r w:rsidRPr="00004C50">
        <w:t xml:space="preserve">                                                                                          района</w:t>
      </w:r>
    </w:p>
    <w:p w:rsidR="00004C50" w:rsidRPr="00004C50" w:rsidRDefault="00004C50" w:rsidP="00004C50">
      <w:pPr>
        <w:tabs>
          <w:tab w:val="left" w:pos="5400"/>
        </w:tabs>
      </w:pPr>
      <w:r w:rsidRPr="00004C50">
        <w:t xml:space="preserve">                                                                                          от 18 сентября 2024 года  № 294                                                         </w:t>
      </w:r>
    </w:p>
    <w:p w:rsidR="00004C50" w:rsidRPr="00004C50" w:rsidRDefault="00004C50" w:rsidP="00004C50">
      <w:pPr>
        <w:tabs>
          <w:tab w:val="left" w:pos="5400"/>
        </w:tabs>
        <w:jc w:val="center"/>
      </w:pPr>
    </w:p>
    <w:p w:rsidR="00004C50" w:rsidRPr="00004C50" w:rsidRDefault="00004C50" w:rsidP="00004C50">
      <w:pPr>
        <w:tabs>
          <w:tab w:val="left" w:pos="5400"/>
        </w:tabs>
      </w:pPr>
    </w:p>
    <w:p w:rsidR="00004C50" w:rsidRPr="00004C50" w:rsidRDefault="00004C50" w:rsidP="00004C50">
      <w:pPr>
        <w:tabs>
          <w:tab w:val="left" w:pos="5400"/>
        </w:tabs>
        <w:jc w:val="center"/>
      </w:pPr>
      <w:r w:rsidRPr="00004C50">
        <w:t>Распределение</w:t>
      </w:r>
    </w:p>
    <w:p w:rsidR="00004C50" w:rsidRPr="00004C50" w:rsidRDefault="00004C50" w:rsidP="00004C50">
      <w:pPr>
        <w:jc w:val="center"/>
      </w:pPr>
      <w:r w:rsidRPr="00004C50">
        <w:t xml:space="preserve">субсидии муниципальным бюджетным общеобразовательным учреждениям </w:t>
      </w:r>
      <w:proofErr w:type="spellStart"/>
      <w:r w:rsidRPr="00004C50">
        <w:t>Инсарского</w:t>
      </w:r>
      <w:proofErr w:type="spellEnd"/>
      <w:r w:rsidRPr="00004C50">
        <w:t xml:space="preserve"> муниципального района на </w:t>
      </w:r>
      <w:r w:rsidRPr="00004C50">
        <w:rPr>
          <w:bCs/>
        </w:rPr>
        <w:t xml:space="preserve">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w:t>
      </w:r>
      <w:proofErr w:type="spellStart"/>
      <w:r w:rsidRPr="00004C50">
        <w:rPr>
          <w:bCs/>
        </w:rPr>
        <w:t>Инсарского</w:t>
      </w:r>
      <w:proofErr w:type="spellEnd"/>
      <w:r w:rsidRPr="00004C50">
        <w:rPr>
          <w:bCs/>
        </w:rPr>
        <w:t xml:space="preserve"> муниципального района </w:t>
      </w:r>
      <w:r w:rsidRPr="00004C50">
        <w:t xml:space="preserve"> в 2024 году</w:t>
      </w:r>
    </w:p>
    <w:p w:rsidR="00004C50" w:rsidRPr="00004C50" w:rsidRDefault="00004C50" w:rsidP="00004C5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401"/>
        <w:gridCol w:w="2268"/>
      </w:tblGrid>
      <w:tr w:rsidR="00004C50" w:rsidRPr="00004C50" w:rsidTr="008666D6">
        <w:tc>
          <w:tcPr>
            <w:tcW w:w="645" w:type="dxa"/>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5400"/>
              </w:tabs>
              <w:jc w:val="center"/>
            </w:pPr>
            <w:r w:rsidRPr="00004C50">
              <w:t>№ п/п</w:t>
            </w:r>
          </w:p>
        </w:tc>
        <w:tc>
          <w:tcPr>
            <w:tcW w:w="7401" w:type="dxa"/>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5400"/>
              </w:tabs>
              <w:jc w:val="center"/>
            </w:pPr>
            <w:r w:rsidRPr="00004C50">
              <w:t>Наименование муниципального общеобразовательного учреждения</w:t>
            </w:r>
          </w:p>
        </w:tc>
        <w:tc>
          <w:tcPr>
            <w:tcW w:w="2268" w:type="dxa"/>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5400"/>
              </w:tabs>
              <w:jc w:val="center"/>
            </w:pPr>
            <w:r w:rsidRPr="00004C50">
              <w:t xml:space="preserve">Сумма субсидии </w:t>
            </w:r>
          </w:p>
          <w:p w:rsidR="00004C50" w:rsidRPr="00004C50" w:rsidRDefault="00004C50" w:rsidP="008666D6">
            <w:pPr>
              <w:tabs>
                <w:tab w:val="left" w:pos="5400"/>
              </w:tabs>
              <w:jc w:val="center"/>
            </w:pPr>
            <w:r w:rsidRPr="00004C50">
              <w:t>(руб.)</w:t>
            </w:r>
          </w:p>
        </w:tc>
      </w:tr>
      <w:tr w:rsidR="00004C50" w:rsidRPr="00004C50" w:rsidTr="008666D6">
        <w:tc>
          <w:tcPr>
            <w:tcW w:w="645" w:type="dxa"/>
            <w:tcBorders>
              <w:top w:val="single" w:sz="4" w:space="0" w:color="auto"/>
              <w:left w:val="single" w:sz="4" w:space="0" w:color="auto"/>
              <w:right w:val="single" w:sz="4" w:space="0" w:color="auto"/>
            </w:tcBorders>
          </w:tcPr>
          <w:p w:rsidR="00004C50" w:rsidRPr="00004C50" w:rsidRDefault="00004C50" w:rsidP="008666D6">
            <w:pPr>
              <w:tabs>
                <w:tab w:val="left" w:pos="5400"/>
              </w:tabs>
              <w:jc w:val="center"/>
            </w:pPr>
            <w:r w:rsidRPr="00004C50">
              <w:t>1</w:t>
            </w:r>
          </w:p>
        </w:tc>
        <w:tc>
          <w:tcPr>
            <w:tcW w:w="7401" w:type="dxa"/>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5400"/>
              </w:tabs>
              <w:jc w:val="both"/>
            </w:pPr>
            <w:r w:rsidRPr="00004C50">
              <w:t>МБОУ «</w:t>
            </w:r>
            <w:proofErr w:type="spellStart"/>
            <w:r w:rsidRPr="00004C50">
              <w:t>Инсарская</w:t>
            </w:r>
            <w:proofErr w:type="spellEnd"/>
            <w:r w:rsidRPr="00004C50">
              <w:t xml:space="preserve"> средняя общеобразовательная школа №1»</w:t>
            </w:r>
          </w:p>
        </w:tc>
        <w:tc>
          <w:tcPr>
            <w:tcW w:w="2268" w:type="dxa"/>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5400"/>
              </w:tabs>
              <w:jc w:val="center"/>
            </w:pPr>
            <w:r w:rsidRPr="00004C50">
              <w:t>2 807 700</w:t>
            </w:r>
          </w:p>
        </w:tc>
      </w:tr>
      <w:tr w:rsidR="00004C50" w:rsidRPr="00004C50" w:rsidTr="008666D6">
        <w:tc>
          <w:tcPr>
            <w:tcW w:w="0" w:type="auto"/>
            <w:tcBorders>
              <w:left w:val="single" w:sz="4" w:space="0" w:color="auto"/>
              <w:right w:val="single" w:sz="4" w:space="0" w:color="auto"/>
            </w:tcBorders>
            <w:vAlign w:val="center"/>
          </w:tcPr>
          <w:p w:rsidR="00004C50" w:rsidRPr="00004C50" w:rsidRDefault="00004C50" w:rsidP="008666D6">
            <w:pPr>
              <w:jc w:val="center"/>
            </w:pPr>
            <w:r w:rsidRPr="00004C50">
              <w:t>2</w:t>
            </w:r>
          </w:p>
        </w:tc>
        <w:tc>
          <w:tcPr>
            <w:tcW w:w="7401" w:type="dxa"/>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5400"/>
              </w:tabs>
              <w:jc w:val="both"/>
            </w:pPr>
            <w:r w:rsidRPr="00004C50">
              <w:t>МБОУ «</w:t>
            </w:r>
            <w:proofErr w:type="spellStart"/>
            <w:r w:rsidRPr="00004C50">
              <w:t>Инсарская</w:t>
            </w:r>
            <w:proofErr w:type="spellEnd"/>
            <w:r w:rsidRPr="00004C50">
              <w:t xml:space="preserve"> средняя общеобразовательная школа №2»</w:t>
            </w:r>
          </w:p>
        </w:tc>
        <w:tc>
          <w:tcPr>
            <w:tcW w:w="2268" w:type="dxa"/>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5400"/>
              </w:tabs>
              <w:jc w:val="center"/>
            </w:pPr>
            <w:r w:rsidRPr="00004C50">
              <w:t>3 588 355,56</w:t>
            </w:r>
          </w:p>
        </w:tc>
      </w:tr>
      <w:tr w:rsidR="00004C50" w:rsidRPr="00004C50" w:rsidTr="008666D6">
        <w:tc>
          <w:tcPr>
            <w:tcW w:w="0" w:type="auto"/>
            <w:tcBorders>
              <w:left w:val="single" w:sz="4" w:space="0" w:color="auto"/>
              <w:right w:val="single" w:sz="4" w:space="0" w:color="auto"/>
            </w:tcBorders>
            <w:vAlign w:val="center"/>
          </w:tcPr>
          <w:p w:rsidR="00004C50" w:rsidRPr="00004C50" w:rsidRDefault="00004C50" w:rsidP="008666D6">
            <w:pPr>
              <w:jc w:val="center"/>
            </w:pPr>
            <w:r w:rsidRPr="00004C50">
              <w:t>3</w:t>
            </w:r>
          </w:p>
        </w:tc>
        <w:tc>
          <w:tcPr>
            <w:tcW w:w="7401" w:type="dxa"/>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6372"/>
              </w:tabs>
              <w:jc w:val="both"/>
            </w:pPr>
            <w:r w:rsidRPr="00004C50">
              <w:t>МБОУ «</w:t>
            </w:r>
            <w:proofErr w:type="spellStart"/>
            <w:r w:rsidRPr="00004C50">
              <w:t>Кочетовская</w:t>
            </w:r>
            <w:proofErr w:type="spellEnd"/>
            <w:r w:rsidRPr="00004C50">
              <w:t xml:space="preserve"> средняя общеобразовательная школа»</w:t>
            </w:r>
          </w:p>
        </w:tc>
        <w:tc>
          <w:tcPr>
            <w:tcW w:w="2268" w:type="dxa"/>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5400"/>
              </w:tabs>
              <w:jc w:val="center"/>
            </w:pPr>
            <w:r w:rsidRPr="00004C50">
              <w:t>889 470</w:t>
            </w:r>
          </w:p>
        </w:tc>
      </w:tr>
      <w:tr w:rsidR="00004C50" w:rsidRPr="00004C50" w:rsidTr="008666D6">
        <w:tc>
          <w:tcPr>
            <w:tcW w:w="0" w:type="auto"/>
            <w:tcBorders>
              <w:left w:val="single" w:sz="4" w:space="0" w:color="auto"/>
              <w:right w:val="single" w:sz="4" w:space="0" w:color="auto"/>
            </w:tcBorders>
            <w:vAlign w:val="center"/>
          </w:tcPr>
          <w:p w:rsidR="00004C50" w:rsidRPr="00004C50" w:rsidRDefault="00004C50" w:rsidP="008666D6">
            <w:pPr>
              <w:jc w:val="center"/>
            </w:pPr>
            <w:r w:rsidRPr="00004C50">
              <w:t>4</w:t>
            </w:r>
          </w:p>
        </w:tc>
        <w:tc>
          <w:tcPr>
            <w:tcW w:w="7401" w:type="dxa"/>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5400"/>
              </w:tabs>
              <w:jc w:val="both"/>
            </w:pPr>
            <w:r w:rsidRPr="00004C50">
              <w:t>МБОУ «</w:t>
            </w:r>
            <w:proofErr w:type="spellStart"/>
            <w:r w:rsidRPr="00004C50">
              <w:t>Нововерхиссенская</w:t>
            </w:r>
            <w:proofErr w:type="spellEnd"/>
            <w:r w:rsidRPr="00004C50">
              <w:t xml:space="preserve"> средняя общеобразовательная школа»</w:t>
            </w:r>
          </w:p>
        </w:tc>
        <w:tc>
          <w:tcPr>
            <w:tcW w:w="2268" w:type="dxa"/>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5400"/>
              </w:tabs>
              <w:jc w:val="center"/>
            </w:pPr>
            <w:r w:rsidRPr="00004C50">
              <w:t>1 169 930</w:t>
            </w:r>
          </w:p>
        </w:tc>
      </w:tr>
      <w:tr w:rsidR="00004C50" w:rsidRPr="00004C50" w:rsidTr="008666D6">
        <w:tc>
          <w:tcPr>
            <w:tcW w:w="0" w:type="auto"/>
            <w:tcBorders>
              <w:left w:val="single" w:sz="4" w:space="0" w:color="auto"/>
              <w:right w:val="single" w:sz="4" w:space="0" w:color="auto"/>
            </w:tcBorders>
            <w:vAlign w:val="center"/>
          </w:tcPr>
          <w:p w:rsidR="00004C50" w:rsidRPr="00004C50" w:rsidRDefault="00004C50" w:rsidP="008666D6">
            <w:pPr>
              <w:jc w:val="center"/>
            </w:pPr>
            <w:r w:rsidRPr="00004C50">
              <w:t>5</w:t>
            </w:r>
          </w:p>
        </w:tc>
        <w:tc>
          <w:tcPr>
            <w:tcW w:w="7401" w:type="dxa"/>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5400"/>
              </w:tabs>
              <w:jc w:val="both"/>
            </w:pPr>
            <w:r w:rsidRPr="00004C50">
              <w:t>МБОУ «Русско-</w:t>
            </w:r>
            <w:proofErr w:type="spellStart"/>
            <w:r w:rsidRPr="00004C50">
              <w:t>Паёвская</w:t>
            </w:r>
            <w:proofErr w:type="spellEnd"/>
            <w:r w:rsidRPr="00004C50">
              <w:t xml:space="preserve"> средняя общеобразовательная школа»</w:t>
            </w:r>
          </w:p>
        </w:tc>
        <w:tc>
          <w:tcPr>
            <w:tcW w:w="2268" w:type="dxa"/>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5400"/>
              </w:tabs>
              <w:jc w:val="center"/>
            </w:pPr>
            <w:r w:rsidRPr="00004C50">
              <w:t>996 280</w:t>
            </w:r>
          </w:p>
        </w:tc>
      </w:tr>
      <w:tr w:rsidR="00004C50" w:rsidRPr="00004C50" w:rsidTr="008666D6">
        <w:tc>
          <w:tcPr>
            <w:tcW w:w="0" w:type="auto"/>
            <w:tcBorders>
              <w:left w:val="single" w:sz="4" w:space="0" w:color="auto"/>
              <w:right w:val="single" w:sz="4" w:space="0" w:color="auto"/>
            </w:tcBorders>
            <w:vAlign w:val="center"/>
          </w:tcPr>
          <w:p w:rsidR="00004C50" w:rsidRPr="00004C50" w:rsidRDefault="00004C50" w:rsidP="008666D6">
            <w:pPr>
              <w:jc w:val="center"/>
            </w:pPr>
            <w:r w:rsidRPr="00004C50">
              <w:t>6</w:t>
            </w:r>
          </w:p>
        </w:tc>
        <w:tc>
          <w:tcPr>
            <w:tcW w:w="7401" w:type="dxa"/>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7152"/>
              </w:tabs>
            </w:pPr>
            <w:r w:rsidRPr="00004C50">
              <w:t>МБОУ «</w:t>
            </w:r>
            <w:proofErr w:type="spellStart"/>
            <w:r w:rsidRPr="00004C50">
              <w:t>Сиалеевско-Пятинская</w:t>
            </w:r>
            <w:proofErr w:type="spellEnd"/>
            <w:r w:rsidRPr="00004C50">
              <w:t xml:space="preserve"> средняя </w:t>
            </w:r>
            <w:proofErr w:type="spellStart"/>
            <w:r w:rsidRPr="00004C50">
              <w:t>общеобразователь-ная</w:t>
            </w:r>
            <w:proofErr w:type="spellEnd"/>
            <w:r w:rsidRPr="00004C50">
              <w:t xml:space="preserve"> школа»</w:t>
            </w:r>
          </w:p>
        </w:tc>
        <w:tc>
          <w:tcPr>
            <w:tcW w:w="2268" w:type="dxa"/>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5400"/>
              </w:tabs>
              <w:jc w:val="center"/>
            </w:pPr>
            <w:r w:rsidRPr="00004C50">
              <w:t>1 213 230</w:t>
            </w:r>
          </w:p>
        </w:tc>
      </w:tr>
      <w:tr w:rsidR="00004C50" w:rsidRPr="00004C50" w:rsidTr="008666D6">
        <w:tc>
          <w:tcPr>
            <w:tcW w:w="8046" w:type="dxa"/>
            <w:gridSpan w:val="2"/>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5400"/>
              </w:tabs>
              <w:jc w:val="both"/>
            </w:pPr>
            <w:r w:rsidRPr="00004C50">
              <w:t>ИТОГО</w:t>
            </w:r>
          </w:p>
        </w:tc>
        <w:tc>
          <w:tcPr>
            <w:tcW w:w="2268" w:type="dxa"/>
            <w:tcBorders>
              <w:top w:val="single" w:sz="4" w:space="0" w:color="auto"/>
              <w:left w:val="single" w:sz="4" w:space="0" w:color="auto"/>
              <w:bottom w:val="single" w:sz="4" w:space="0" w:color="auto"/>
              <w:right w:val="single" w:sz="4" w:space="0" w:color="auto"/>
            </w:tcBorders>
          </w:tcPr>
          <w:p w:rsidR="00004C50" w:rsidRPr="00004C50" w:rsidRDefault="00004C50" w:rsidP="008666D6">
            <w:pPr>
              <w:tabs>
                <w:tab w:val="left" w:pos="5400"/>
              </w:tabs>
              <w:jc w:val="center"/>
              <w:rPr>
                <w:highlight w:val="yellow"/>
              </w:rPr>
            </w:pPr>
            <w:r w:rsidRPr="00004C50">
              <w:t>10 664 965,56</w:t>
            </w:r>
          </w:p>
        </w:tc>
      </w:tr>
    </w:tbl>
    <w:p w:rsidR="00004C50" w:rsidRPr="00004C50" w:rsidRDefault="00004C50" w:rsidP="00004C50"/>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Default="00004C50" w:rsidP="00A20342">
      <w:pPr>
        <w:jc w:val="both"/>
        <w:rPr>
          <w:b/>
        </w:rPr>
      </w:pPr>
    </w:p>
    <w:p w:rsidR="00004C50" w:rsidRPr="00004C50" w:rsidRDefault="00004C50" w:rsidP="00004C50">
      <w:pPr>
        <w:jc w:val="center"/>
        <w:rPr>
          <w:b/>
        </w:rPr>
      </w:pPr>
      <w:r w:rsidRPr="00004C50">
        <w:rPr>
          <w:b/>
        </w:rPr>
        <w:lastRenderedPageBreak/>
        <w:t xml:space="preserve">ГЛАВА </w:t>
      </w:r>
    </w:p>
    <w:p w:rsidR="00004C50" w:rsidRPr="00004C50" w:rsidRDefault="00004C50" w:rsidP="00004C50">
      <w:pPr>
        <w:jc w:val="center"/>
        <w:rPr>
          <w:b/>
        </w:rPr>
      </w:pPr>
      <w:r w:rsidRPr="00004C50">
        <w:rPr>
          <w:b/>
        </w:rPr>
        <w:t>ИНСАРСКОГО МУНИЦИПАЛЬНОГО РАЙОНА</w:t>
      </w:r>
    </w:p>
    <w:p w:rsidR="00004C50" w:rsidRPr="00004C50" w:rsidRDefault="00004C50" w:rsidP="00004C50">
      <w:pPr>
        <w:jc w:val="center"/>
        <w:rPr>
          <w:b/>
        </w:rPr>
      </w:pPr>
      <w:r w:rsidRPr="00004C50">
        <w:rPr>
          <w:b/>
        </w:rPr>
        <w:t>РЕСПУБЛИКИ МОРДОВИЯ</w:t>
      </w:r>
    </w:p>
    <w:p w:rsidR="00004C50" w:rsidRPr="00004C50" w:rsidRDefault="00004C50" w:rsidP="00004C50"/>
    <w:p w:rsidR="00004C50" w:rsidRPr="00004C50" w:rsidRDefault="00004C50" w:rsidP="00004C50">
      <w:pPr>
        <w:jc w:val="center"/>
        <w:rPr>
          <w:b/>
        </w:rPr>
      </w:pPr>
      <w:r w:rsidRPr="00004C50">
        <w:rPr>
          <w:b/>
        </w:rPr>
        <w:t>ПОСТАНОВЛЕНИЕ</w:t>
      </w:r>
    </w:p>
    <w:p w:rsidR="00004C50" w:rsidRPr="00004C50" w:rsidRDefault="00004C50" w:rsidP="00004C50">
      <w:pPr>
        <w:jc w:val="center"/>
        <w:rPr>
          <w:b/>
        </w:rPr>
      </w:pPr>
    </w:p>
    <w:p w:rsidR="00004C50" w:rsidRPr="00004C50" w:rsidRDefault="00004C50" w:rsidP="00004C50">
      <w:pPr>
        <w:jc w:val="center"/>
      </w:pPr>
      <w:r w:rsidRPr="00004C50">
        <w:t>г. Инсар</w:t>
      </w:r>
    </w:p>
    <w:p w:rsidR="00004C50" w:rsidRPr="00004C50" w:rsidRDefault="00004C50" w:rsidP="00004C50">
      <w:pPr>
        <w:tabs>
          <w:tab w:val="left" w:pos="0"/>
        </w:tabs>
        <w:jc w:val="both"/>
      </w:pPr>
    </w:p>
    <w:p w:rsidR="00004C50" w:rsidRPr="00004C50" w:rsidRDefault="00004C50" w:rsidP="00004C50">
      <w:pPr>
        <w:tabs>
          <w:tab w:val="left" w:pos="0"/>
        </w:tabs>
        <w:jc w:val="both"/>
      </w:pPr>
      <w:r w:rsidRPr="00004C50">
        <w:rPr>
          <w:b/>
        </w:rPr>
        <w:t xml:space="preserve">от 18 сентября 2024 г.                                                                                           </w:t>
      </w:r>
      <w:r>
        <w:rPr>
          <w:b/>
        </w:rPr>
        <w:t xml:space="preserve">                          </w:t>
      </w:r>
      <w:r w:rsidRPr="00004C50">
        <w:rPr>
          <w:b/>
        </w:rPr>
        <w:t xml:space="preserve"> № 13</w:t>
      </w:r>
    </w:p>
    <w:p w:rsidR="00004C50" w:rsidRPr="00004C50" w:rsidRDefault="00004C50" w:rsidP="00004C50"/>
    <w:p w:rsidR="00004C50" w:rsidRPr="00004C50" w:rsidRDefault="00004C50" w:rsidP="00004C50">
      <w:pPr>
        <w:outlineLvl w:val="0"/>
      </w:pPr>
      <w:r w:rsidRPr="00004C50">
        <w:t>О проведении публичных слушаний</w:t>
      </w:r>
    </w:p>
    <w:p w:rsidR="00004C50" w:rsidRPr="00004C50" w:rsidRDefault="00004C50" w:rsidP="00004C50">
      <w:pPr>
        <w:jc w:val="both"/>
      </w:pPr>
    </w:p>
    <w:p w:rsidR="00004C50" w:rsidRPr="00004C50" w:rsidRDefault="00004C50" w:rsidP="00004C50">
      <w:pPr>
        <w:ind w:firstLine="567"/>
        <w:jc w:val="both"/>
      </w:pPr>
      <w:r w:rsidRPr="00004C50">
        <w:t xml:space="preserve">В соответствии со статьей 28 Федерального закона от 6 октября 2003 года № 131– ФЗ «Об общих принципах организации местного самоуправления в Российской Федерации», статьей 10 Устава </w:t>
      </w:r>
      <w:proofErr w:type="spellStart"/>
      <w:r w:rsidRPr="00004C50">
        <w:t>Инсарского</w:t>
      </w:r>
      <w:proofErr w:type="spellEnd"/>
      <w:r w:rsidRPr="00004C50">
        <w:t xml:space="preserve"> муниципального района, решением  Совета депутатов </w:t>
      </w:r>
      <w:proofErr w:type="spellStart"/>
      <w:r w:rsidRPr="00004C50">
        <w:t>Инсарского</w:t>
      </w:r>
      <w:proofErr w:type="spellEnd"/>
      <w:r w:rsidRPr="00004C50">
        <w:t xml:space="preserve"> муниципального района от 09.02.2022 года № 12 «Об утверждении Порядка организации и проведения публичных слушаний в </w:t>
      </w:r>
      <w:proofErr w:type="spellStart"/>
      <w:r w:rsidRPr="00004C50">
        <w:t>Инсарском</w:t>
      </w:r>
      <w:proofErr w:type="spellEnd"/>
      <w:r w:rsidRPr="00004C50">
        <w:t xml:space="preserve"> муниципальном районе Республики Мордовия»</w:t>
      </w:r>
    </w:p>
    <w:p w:rsidR="00004C50" w:rsidRPr="00004C50" w:rsidRDefault="00004C50" w:rsidP="00004C50">
      <w:pPr>
        <w:ind w:firstLine="567"/>
        <w:jc w:val="both"/>
      </w:pPr>
    </w:p>
    <w:p w:rsidR="00004C50" w:rsidRPr="00004C50" w:rsidRDefault="00004C50" w:rsidP="00004C50">
      <w:pPr>
        <w:jc w:val="center"/>
        <w:rPr>
          <w:color w:val="000000"/>
        </w:rPr>
      </w:pPr>
      <w:r w:rsidRPr="00004C50">
        <w:rPr>
          <w:color w:val="000000"/>
        </w:rPr>
        <w:t>ПОСТАНОВЛЯЮ:</w:t>
      </w:r>
    </w:p>
    <w:p w:rsidR="00004C50" w:rsidRPr="00004C50" w:rsidRDefault="00004C50" w:rsidP="00004C50">
      <w:pPr>
        <w:pStyle w:val="27"/>
        <w:tabs>
          <w:tab w:val="left" w:pos="709"/>
        </w:tabs>
        <w:ind w:firstLine="0"/>
        <w:rPr>
          <w:sz w:val="24"/>
          <w:szCs w:val="24"/>
        </w:rPr>
      </w:pPr>
      <w:r w:rsidRPr="00004C50">
        <w:rPr>
          <w:sz w:val="24"/>
          <w:szCs w:val="24"/>
        </w:rPr>
        <w:tab/>
        <w:t>1</w:t>
      </w:r>
      <w:r w:rsidRPr="00004C50">
        <w:rPr>
          <w:i/>
          <w:sz w:val="24"/>
          <w:szCs w:val="24"/>
        </w:rPr>
        <w:t xml:space="preserve">. </w:t>
      </w:r>
      <w:r w:rsidRPr="00004C50">
        <w:rPr>
          <w:rStyle w:val="aff5"/>
          <w:i w:val="0"/>
          <w:sz w:val="24"/>
          <w:szCs w:val="24"/>
        </w:rPr>
        <w:t>Провести публичные слушания по предоставлению разрешения на условно разрешенный вид использования</w:t>
      </w:r>
      <w:r w:rsidRPr="00004C50">
        <w:rPr>
          <w:rStyle w:val="aff5"/>
          <w:sz w:val="24"/>
          <w:szCs w:val="24"/>
        </w:rPr>
        <w:t xml:space="preserve"> </w:t>
      </w:r>
      <w:r w:rsidRPr="00004C50">
        <w:rPr>
          <w:sz w:val="24"/>
          <w:szCs w:val="24"/>
        </w:rPr>
        <w:t xml:space="preserve">«склады», следующим объектам капитального строительства: </w:t>
      </w:r>
    </w:p>
    <w:p w:rsidR="00004C50" w:rsidRPr="00004C50" w:rsidRDefault="00004C50" w:rsidP="00004C50">
      <w:pPr>
        <w:pStyle w:val="27"/>
        <w:tabs>
          <w:tab w:val="left" w:pos="709"/>
        </w:tabs>
        <w:ind w:firstLine="567"/>
        <w:rPr>
          <w:sz w:val="24"/>
          <w:szCs w:val="24"/>
        </w:rPr>
      </w:pPr>
      <w:r w:rsidRPr="00004C50">
        <w:rPr>
          <w:sz w:val="24"/>
          <w:szCs w:val="24"/>
        </w:rPr>
        <w:t xml:space="preserve">с кадастровым номером 13:09:0315005:209, площадью 2254 кв. м., расположенному по адресу: Республика Мордовия, </w:t>
      </w:r>
      <w:proofErr w:type="spellStart"/>
      <w:r w:rsidRPr="00004C50">
        <w:rPr>
          <w:sz w:val="24"/>
          <w:szCs w:val="24"/>
        </w:rPr>
        <w:t>Инсарский</w:t>
      </w:r>
      <w:proofErr w:type="spellEnd"/>
      <w:r w:rsidRPr="00004C50">
        <w:rPr>
          <w:sz w:val="24"/>
          <w:szCs w:val="24"/>
        </w:rPr>
        <w:t xml:space="preserve"> муниципальный район, </w:t>
      </w:r>
      <w:proofErr w:type="spellStart"/>
      <w:r w:rsidRPr="00004C50">
        <w:rPr>
          <w:sz w:val="24"/>
          <w:szCs w:val="24"/>
        </w:rPr>
        <w:t>Нововерхисское</w:t>
      </w:r>
      <w:proofErr w:type="spellEnd"/>
      <w:r w:rsidRPr="00004C50">
        <w:rPr>
          <w:sz w:val="24"/>
          <w:szCs w:val="24"/>
        </w:rPr>
        <w:t xml:space="preserve"> сельское поселение, село </w:t>
      </w:r>
      <w:proofErr w:type="spellStart"/>
      <w:r w:rsidRPr="00004C50">
        <w:rPr>
          <w:sz w:val="24"/>
          <w:szCs w:val="24"/>
        </w:rPr>
        <w:t>Яндовище</w:t>
      </w:r>
      <w:proofErr w:type="spellEnd"/>
      <w:r w:rsidRPr="00004C50">
        <w:rPr>
          <w:sz w:val="24"/>
          <w:szCs w:val="24"/>
        </w:rPr>
        <w:t>, улица Колхозная, здание 32;</w:t>
      </w:r>
    </w:p>
    <w:p w:rsidR="00004C50" w:rsidRPr="00004C50" w:rsidRDefault="00004C50" w:rsidP="00004C50">
      <w:pPr>
        <w:pStyle w:val="27"/>
        <w:tabs>
          <w:tab w:val="left" w:pos="709"/>
        </w:tabs>
        <w:ind w:firstLine="567"/>
        <w:rPr>
          <w:sz w:val="24"/>
          <w:szCs w:val="24"/>
        </w:rPr>
      </w:pPr>
      <w:r w:rsidRPr="00004C50">
        <w:rPr>
          <w:sz w:val="24"/>
          <w:szCs w:val="24"/>
        </w:rPr>
        <w:t xml:space="preserve">с кадастровым номером 13:09:0307005:283, площадью 2279,3 кв. м., расположенному по адресу: Республика Мордовия, </w:t>
      </w:r>
      <w:proofErr w:type="spellStart"/>
      <w:r w:rsidRPr="00004C50">
        <w:rPr>
          <w:sz w:val="24"/>
          <w:szCs w:val="24"/>
        </w:rPr>
        <w:t>Инсарский</w:t>
      </w:r>
      <w:proofErr w:type="spellEnd"/>
      <w:r w:rsidRPr="00004C50">
        <w:rPr>
          <w:sz w:val="24"/>
          <w:szCs w:val="24"/>
        </w:rPr>
        <w:t xml:space="preserve"> муниципального района, сельское поселение </w:t>
      </w:r>
      <w:proofErr w:type="spellStart"/>
      <w:r w:rsidRPr="00004C50">
        <w:rPr>
          <w:sz w:val="24"/>
          <w:szCs w:val="24"/>
        </w:rPr>
        <w:t>Нововерхисское</w:t>
      </w:r>
      <w:proofErr w:type="spellEnd"/>
      <w:r w:rsidRPr="00004C50">
        <w:rPr>
          <w:sz w:val="24"/>
          <w:szCs w:val="24"/>
        </w:rPr>
        <w:t xml:space="preserve">, село </w:t>
      </w:r>
      <w:proofErr w:type="spellStart"/>
      <w:r w:rsidRPr="00004C50">
        <w:rPr>
          <w:sz w:val="24"/>
          <w:szCs w:val="24"/>
        </w:rPr>
        <w:t>Новлей</w:t>
      </w:r>
      <w:proofErr w:type="spellEnd"/>
      <w:r w:rsidRPr="00004C50">
        <w:rPr>
          <w:sz w:val="24"/>
          <w:szCs w:val="24"/>
        </w:rPr>
        <w:t>, улица Московская, здание 68;</w:t>
      </w:r>
    </w:p>
    <w:p w:rsidR="00004C50" w:rsidRPr="00004C50" w:rsidRDefault="00004C50" w:rsidP="00004C50">
      <w:pPr>
        <w:pStyle w:val="27"/>
        <w:tabs>
          <w:tab w:val="left" w:pos="709"/>
        </w:tabs>
        <w:ind w:firstLine="567"/>
        <w:rPr>
          <w:sz w:val="24"/>
          <w:szCs w:val="24"/>
        </w:rPr>
      </w:pPr>
      <w:r w:rsidRPr="00004C50">
        <w:rPr>
          <w:sz w:val="24"/>
          <w:szCs w:val="24"/>
        </w:rPr>
        <w:t xml:space="preserve">с кадастровым номером 13:09:0310003:190, площадью 2661,2 кв. м., расположенному по адресу: Республика Мордовия, </w:t>
      </w:r>
      <w:proofErr w:type="spellStart"/>
      <w:r w:rsidRPr="00004C50">
        <w:rPr>
          <w:sz w:val="24"/>
          <w:szCs w:val="24"/>
        </w:rPr>
        <w:t>Инсарский</w:t>
      </w:r>
      <w:proofErr w:type="spellEnd"/>
      <w:r w:rsidRPr="00004C50">
        <w:rPr>
          <w:sz w:val="24"/>
          <w:szCs w:val="24"/>
        </w:rPr>
        <w:t xml:space="preserve"> муниципальный район, сельское поселение </w:t>
      </w:r>
      <w:proofErr w:type="spellStart"/>
      <w:r w:rsidRPr="00004C50">
        <w:rPr>
          <w:sz w:val="24"/>
          <w:szCs w:val="24"/>
        </w:rPr>
        <w:t>Нововерхисское</w:t>
      </w:r>
      <w:proofErr w:type="spellEnd"/>
      <w:r w:rsidRPr="00004C50">
        <w:rPr>
          <w:sz w:val="24"/>
          <w:szCs w:val="24"/>
        </w:rPr>
        <w:t xml:space="preserve">, село Старые </w:t>
      </w:r>
      <w:proofErr w:type="spellStart"/>
      <w:r w:rsidRPr="00004C50">
        <w:rPr>
          <w:sz w:val="24"/>
          <w:szCs w:val="24"/>
        </w:rPr>
        <w:t>Верхиссы</w:t>
      </w:r>
      <w:proofErr w:type="spellEnd"/>
      <w:r w:rsidRPr="00004C50">
        <w:rPr>
          <w:sz w:val="24"/>
          <w:szCs w:val="24"/>
        </w:rPr>
        <w:t>, улица Центральная, здание 15.</w:t>
      </w:r>
    </w:p>
    <w:p w:rsidR="00004C50" w:rsidRPr="00004C50" w:rsidRDefault="00004C50" w:rsidP="00004C50">
      <w:pPr>
        <w:tabs>
          <w:tab w:val="left" w:pos="567"/>
        </w:tabs>
        <w:ind w:right="-1"/>
        <w:jc w:val="both"/>
        <w:rPr>
          <w:color w:val="000000"/>
        </w:rPr>
      </w:pPr>
      <w:r w:rsidRPr="00004C50">
        <w:rPr>
          <w:color w:val="000000"/>
        </w:rPr>
        <w:tab/>
      </w:r>
      <w:r w:rsidRPr="00004C50">
        <w:t xml:space="preserve">2. </w:t>
      </w:r>
      <w:r w:rsidRPr="00004C50">
        <w:rPr>
          <w:color w:val="000000"/>
        </w:rPr>
        <w:t>Определить, что публичные слушания будут</w:t>
      </w:r>
      <w:r w:rsidRPr="00004C50">
        <w:t xml:space="preserve"> проводиться 30 сентября</w:t>
      </w:r>
      <w:r w:rsidR="003F3375">
        <w:t xml:space="preserve"> </w:t>
      </w:r>
      <w:r w:rsidRPr="00004C50">
        <w:t xml:space="preserve">2024 года в зале заседаний администрации </w:t>
      </w:r>
      <w:proofErr w:type="spellStart"/>
      <w:r w:rsidRPr="00004C50">
        <w:t>Инсарского</w:t>
      </w:r>
      <w:proofErr w:type="spellEnd"/>
      <w:r w:rsidRPr="00004C50">
        <w:t xml:space="preserve"> муниципального района, расположенном по адресу: Республика Мордовия, г. Инсар, ул. Гагарина, д. 28  в 17 часов 30 минут.</w:t>
      </w:r>
    </w:p>
    <w:p w:rsidR="00004C50" w:rsidRPr="00004C50" w:rsidRDefault="00004C50" w:rsidP="00004C50">
      <w:pPr>
        <w:ind w:firstLine="567"/>
        <w:jc w:val="both"/>
      </w:pPr>
      <w:r w:rsidRPr="00004C50">
        <w:t>3. Установить, что организация и проведение публичных слушаний осуществляется рабочей  группой, согласно приложению № 1.</w:t>
      </w:r>
    </w:p>
    <w:p w:rsidR="00004C50" w:rsidRPr="00004C50" w:rsidRDefault="00004C50" w:rsidP="00004C50">
      <w:pPr>
        <w:ind w:firstLine="567"/>
        <w:jc w:val="both"/>
      </w:pPr>
      <w:r w:rsidRPr="00004C50">
        <w:t>4. Предложения и замечания, касающиеся публичных слушаний, принимаются рабочей группой до 29 сентября 2024 года в соответствии с прилагаемой формой внесения предложений (приложение № 2), по адресу: Респу</w:t>
      </w:r>
      <w:r w:rsidR="003F3375">
        <w:t xml:space="preserve">блика Мордовия, </w:t>
      </w:r>
      <w:r w:rsidRPr="00004C50">
        <w:t xml:space="preserve">г. Инсар, ул. Гагарина, д. 28, </w:t>
      </w:r>
      <w:proofErr w:type="spellStart"/>
      <w:r w:rsidRPr="00004C50">
        <w:t>каб</w:t>
      </w:r>
      <w:proofErr w:type="spellEnd"/>
      <w:r w:rsidRPr="00004C50">
        <w:t>. 317, телефон: 2-13-53, с 8 часов 30 минут до 17 часов 30 минут, кроме субботы и воскресенья.</w:t>
      </w:r>
    </w:p>
    <w:p w:rsidR="00004C50" w:rsidRPr="00004C50" w:rsidRDefault="00004C50" w:rsidP="00004C50">
      <w:pPr>
        <w:ind w:firstLine="567"/>
        <w:jc w:val="both"/>
      </w:pPr>
      <w:r w:rsidRPr="00004C50">
        <w:t>5. Настоящее постановление вступает в законную силу со дня его официального опубликования.</w:t>
      </w:r>
    </w:p>
    <w:p w:rsidR="00004C50" w:rsidRPr="00004C50" w:rsidRDefault="00004C50" w:rsidP="00004C50">
      <w:pPr>
        <w:jc w:val="both"/>
      </w:pPr>
    </w:p>
    <w:p w:rsidR="00004C50" w:rsidRPr="00004C50" w:rsidRDefault="00004C50" w:rsidP="00004C50">
      <w:pPr>
        <w:tabs>
          <w:tab w:val="left" w:pos="900"/>
        </w:tabs>
      </w:pPr>
      <w:r w:rsidRPr="00004C50">
        <w:t>Временно исполняющий полномочия</w:t>
      </w:r>
    </w:p>
    <w:p w:rsidR="00004C50" w:rsidRPr="00004C50" w:rsidRDefault="00004C50" w:rsidP="00004C50">
      <w:pPr>
        <w:tabs>
          <w:tab w:val="left" w:pos="900"/>
        </w:tabs>
      </w:pPr>
      <w:r w:rsidRPr="00004C50">
        <w:t xml:space="preserve">главы </w:t>
      </w:r>
      <w:proofErr w:type="spellStart"/>
      <w:r w:rsidRPr="00004C50">
        <w:t>Инсарского</w:t>
      </w:r>
      <w:proofErr w:type="spellEnd"/>
      <w:r w:rsidRPr="00004C50">
        <w:t xml:space="preserve"> муниципального района                                                                     А.Г.  </w:t>
      </w:r>
      <w:proofErr w:type="spellStart"/>
      <w:r w:rsidRPr="00004C50">
        <w:t>Миточкин</w:t>
      </w:r>
      <w:proofErr w:type="spellEnd"/>
      <w:r w:rsidRPr="00004C50">
        <w:t xml:space="preserve">  </w:t>
      </w:r>
    </w:p>
    <w:p w:rsidR="00004C50" w:rsidRDefault="00004C50" w:rsidP="00004C50">
      <w:pPr>
        <w:outlineLvl w:val="0"/>
      </w:pPr>
    </w:p>
    <w:p w:rsidR="00004C50" w:rsidRDefault="00004C50" w:rsidP="00004C50">
      <w:pPr>
        <w:outlineLvl w:val="0"/>
      </w:pPr>
    </w:p>
    <w:p w:rsidR="00004C50" w:rsidRDefault="00004C50" w:rsidP="00004C50">
      <w:pPr>
        <w:outlineLvl w:val="0"/>
      </w:pPr>
    </w:p>
    <w:p w:rsidR="00004C50" w:rsidRDefault="00004C50" w:rsidP="00004C50">
      <w:pPr>
        <w:outlineLvl w:val="0"/>
      </w:pPr>
    </w:p>
    <w:p w:rsidR="00004C50" w:rsidRPr="00004C50" w:rsidRDefault="00004C50" w:rsidP="00004C50">
      <w:pPr>
        <w:outlineLvl w:val="0"/>
      </w:pPr>
    </w:p>
    <w:p w:rsidR="00004C50" w:rsidRPr="00004C50" w:rsidRDefault="00004C50" w:rsidP="00004C50">
      <w:pPr>
        <w:outlineLvl w:val="0"/>
      </w:pPr>
    </w:p>
    <w:p w:rsidR="00004C50" w:rsidRPr="00004C50" w:rsidRDefault="00004C50" w:rsidP="00004C50">
      <w:pPr>
        <w:outlineLvl w:val="0"/>
      </w:pPr>
    </w:p>
    <w:p w:rsidR="00004C50" w:rsidRPr="00004C50" w:rsidRDefault="00004C50" w:rsidP="00004C50">
      <w:pPr>
        <w:outlineLvl w:val="0"/>
      </w:pPr>
    </w:p>
    <w:p w:rsidR="00004C50" w:rsidRPr="00004C50" w:rsidRDefault="00004C50" w:rsidP="00004C50">
      <w:pPr>
        <w:pStyle w:val="ConsPlusNormal"/>
        <w:rPr>
          <w:rFonts w:ascii="Times New Roman" w:hAnsi="Times New Roman" w:cs="Times New Roman"/>
          <w:sz w:val="24"/>
          <w:szCs w:val="24"/>
        </w:rPr>
      </w:pPr>
      <w:r w:rsidRPr="00004C5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004C50">
        <w:rPr>
          <w:rFonts w:ascii="Times New Roman" w:hAnsi="Times New Roman" w:cs="Times New Roman"/>
          <w:sz w:val="24"/>
          <w:szCs w:val="24"/>
        </w:rPr>
        <w:t>Приложение № 1</w:t>
      </w:r>
    </w:p>
    <w:p w:rsidR="00004C50" w:rsidRPr="00004C50" w:rsidRDefault="00004C50" w:rsidP="00004C50">
      <w:pPr>
        <w:pStyle w:val="ConsPlusNormal"/>
        <w:rPr>
          <w:rFonts w:ascii="Times New Roman" w:hAnsi="Times New Roman" w:cs="Times New Roman"/>
          <w:sz w:val="24"/>
          <w:szCs w:val="24"/>
        </w:rPr>
      </w:pPr>
      <w:r w:rsidRPr="00004C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C50">
        <w:rPr>
          <w:rFonts w:ascii="Times New Roman" w:hAnsi="Times New Roman" w:cs="Times New Roman"/>
          <w:sz w:val="24"/>
          <w:szCs w:val="24"/>
        </w:rPr>
        <w:t xml:space="preserve"> к постановлению главы</w:t>
      </w:r>
    </w:p>
    <w:p w:rsidR="00004C50" w:rsidRPr="00004C50" w:rsidRDefault="00004C50" w:rsidP="00004C50">
      <w:pPr>
        <w:pStyle w:val="ConsPlusNormal"/>
        <w:rPr>
          <w:rFonts w:ascii="Times New Roman" w:hAnsi="Times New Roman" w:cs="Times New Roman"/>
          <w:sz w:val="24"/>
          <w:szCs w:val="24"/>
        </w:rPr>
      </w:pPr>
      <w:r w:rsidRPr="00004C5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04C50">
        <w:rPr>
          <w:rFonts w:ascii="Times New Roman" w:hAnsi="Times New Roman" w:cs="Times New Roman"/>
          <w:sz w:val="24"/>
          <w:szCs w:val="24"/>
        </w:rPr>
        <w:t>Инсарского</w:t>
      </w:r>
      <w:proofErr w:type="spellEnd"/>
      <w:r w:rsidRPr="00004C50">
        <w:rPr>
          <w:rFonts w:ascii="Times New Roman" w:hAnsi="Times New Roman" w:cs="Times New Roman"/>
          <w:sz w:val="24"/>
          <w:szCs w:val="24"/>
        </w:rPr>
        <w:t xml:space="preserve"> муниципального района</w:t>
      </w:r>
    </w:p>
    <w:p w:rsidR="00004C50" w:rsidRPr="00004C50" w:rsidRDefault="00004C50" w:rsidP="00004C50">
      <w:pPr>
        <w:pStyle w:val="ConsPlusNormal"/>
        <w:rPr>
          <w:rFonts w:ascii="Times New Roman" w:hAnsi="Times New Roman" w:cs="Times New Roman"/>
          <w:sz w:val="24"/>
          <w:szCs w:val="24"/>
        </w:rPr>
      </w:pPr>
      <w:r w:rsidRPr="00004C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C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C50">
        <w:rPr>
          <w:rFonts w:ascii="Times New Roman" w:hAnsi="Times New Roman" w:cs="Times New Roman"/>
          <w:sz w:val="24"/>
          <w:szCs w:val="24"/>
        </w:rPr>
        <w:t>от 18.09.2024 г. № 13</w:t>
      </w:r>
    </w:p>
    <w:p w:rsidR="00004C50" w:rsidRPr="00004C50" w:rsidRDefault="00004C50" w:rsidP="00004C50"/>
    <w:p w:rsidR="00004C50" w:rsidRPr="00004C50" w:rsidRDefault="00004C50" w:rsidP="00004C50">
      <w:pPr>
        <w:ind w:firstLine="2978"/>
        <w:jc w:val="center"/>
      </w:pPr>
    </w:p>
    <w:p w:rsidR="00004C50" w:rsidRPr="00004C50" w:rsidRDefault="00004C50" w:rsidP="00004C50">
      <w:pPr>
        <w:jc w:val="center"/>
        <w:outlineLvl w:val="0"/>
      </w:pPr>
      <w:r w:rsidRPr="00004C50">
        <w:t xml:space="preserve">Рабочая группа по организации и проведению публичных слушаний </w:t>
      </w:r>
    </w:p>
    <w:p w:rsidR="00004C50" w:rsidRPr="00004C50" w:rsidRDefault="00004C50" w:rsidP="00004C50">
      <w:pPr>
        <w:jc w:val="center"/>
        <w:outlineLvl w:val="0"/>
      </w:pPr>
    </w:p>
    <w:p w:rsidR="00004C50" w:rsidRPr="00004C50" w:rsidRDefault="00004C50" w:rsidP="00004C50">
      <w:pPr>
        <w:pStyle w:val="a6"/>
        <w:numPr>
          <w:ilvl w:val="0"/>
          <w:numId w:val="43"/>
        </w:numPr>
        <w:tabs>
          <w:tab w:val="left" w:pos="284"/>
          <w:tab w:val="left" w:pos="9355"/>
          <w:tab w:val="left" w:pos="10348"/>
          <w:tab w:val="left" w:pos="10915"/>
          <w:tab w:val="left" w:pos="11057"/>
        </w:tabs>
        <w:ind w:left="567" w:right="-1" w:hanging="283"/>
        <w:jc w:val="both"/>
        <w:rPr>
          <w:color w:val="000000"/>
        </w:rPr>
      </w:pPr>
      <w:proofErr w:type="spellStart"/>
      <w:r w:rsidRPr="00004C50">
        <w:rPr>
          <w:color w:val="000000"/>
        </w:rPr>
        <w:t>Радаев</w:t>
      </w:r>
      <w:proofErr w:type="spellEnd"/>
      <w:r w:rsidRPr="00004C50">
        <w:rPr>
          <w:color w:val="000000"/>
        </w:rPr>
        <w:t xml:space="preserve"> А.В. – председатель Совета депутатов  </w:t>
      </w:r>
      <w:proofErr w:type="spellStart"/>
      <w:r w:rsidRPr="00004C50">
        <w:rPr>
          <w:color w:val="000000"/>
        </w:rPr>
        <w:t>Инсарского</w:t>
      </w:r>
      <w:proofErr w:type="spellEnd"/>
      <w:r w:rsidRPr="00004C50">
        <w:rPr>
          <w:color w:val="000000"/>
        </w:rPr>
        <w:t xml:space="preserve"> муниципального района, председатель рабочей группы (по согласованию);</w:t>
      </w:r>
    </w:p>
    <w:p w:rsidR="00004C50" w:rsidRPr="00004C50" w:rsidRDefault="00004C50" w:rsidP="00004C50">
      <w:pPr>
        <w:pStyle w:val="a6"/>
        <w:numPr>
          <w:ilvl w:val="0"/>
          <w:numId w:val="43"/>
        </w:numPr>
        <w:tabs>
          <w:tab w:val="left" w:pos="284"/>
          <w:tab w:val="left" w:pos="9355"/>
          <w:tab w:val="left" w:pos="10348"/>
          <w:tab w:val="left" w:pos="10915"/>
          <w:tab w:val="left" w:pos="11057"/>
        </w:tabs>
        <w:ind w:left="567" w:right="-1" w:hanging="283"/>
        <w:jc w:val="both"/>
      </w:pPr>
      <w:r w:rsidRPr="00004C50">
        <w:t xml:space="preserve">Ларина Т.В. – начальник организационно-правового управления администрации </w:t>
      </w:r>
      <w:proofErr w:type="spellStart"/>
      <w:r w:rsidRPr="00004C50">
        <w:t>Инсарского</w:t>
      </w:r>
      <w:proofErr w:type="spellEnd"/>
      <w:r w:rsidRPr="00004C50">
        <w:t xml:space="preserve"> муниципального района, секретарь рабочей группы;</w:t>
      </w:r>
    </w:p>
    <w:p w:rsidR="00004C50" w:rsidRPr="00004C50" w:rsidRDefault="00004C50" w:rsidP="00004C50">
      <w:pPr>
        <w:tabs>
          <w:tab w:val="left" w:pos="284"/>
          <w:tab w:val="left" w:pos="9355"/>
          <w:tab w:val="left" w:pos="10348"/>
          <w:tab w:val="left" w:pos="10915"/>
          <w:tab w:val="left" w:pos="11057"/>
        </w:tabs>
        <w:ind w:left="567" w:right="-1" w:hanging="283"/>
        <w:jc w:val="both"/>
      </w:pPr>
      <w:r>
        <w:t xml:space="preserve">    </w:t>
      </w:r>
      <w:r w:rsidRPr="00004C50">
        <w:t>Члены рабочей группы:</w:t>
      </w:r>
    </w:p>
    <w:p w:rsidR="00004C50" w:rsidRPr="00004C50" w:rsidRDefault="00004C50" w:rsidP="00004C50">
      <w:pPr>
        <w:pStyle w:val="a6"/>
        <w:numPr>
          <w:ilvl w:val="0"/>
          <w:numId w:val="43"/>
        </w:numPr>
        <w:tabs>
          <w:tab w:val="left" w:pos="284"/>
          <w:tab w:val="left" w:pos="9355"/>
          <w:tab w:val="left" w:pos="10348"/>
          <w:tab w:val="left" w:pos="10915"/>
          <w:tab w:val="left" w:pos="11057"/>
        </w:tabs>
        <w:ind w:left="567" w:right="-1" w:hanging="283"/>
        <w:jc w:val="both"/>
      </w:pPr>
      <w:proofErr w:type="spellStart"/>
      <w:r w:rsidRPr="00004C50">
        <w:t>Бикмаева</w:t>
      </w:r>
      <w:proofErr w:type="spellEnd"/>
      <w:r w:rsidRPr="00004C50">
        <w:t xml:space="preserve"> О.В. – депутат Совета депутатов </w:t>
      </w:r>
      <w:proofErr w:type="spellStart"/>
      <w:r w:rsidRPr="00004C50">
        <w:t>Инсарского</w:t>
      </w:r>
      <w:proofErr w:type="spellEnd"/>
      <w:r w:rsidRPr="00004C50">
        <w:t xml:space="preserve"> муниципального района по </w:t>
      </w:r>
      <w:proofErr w:type="spellStart"/>
      <w:r w:rsidRPr="00004C50">
        <w:t>Инсарскому</w:t>
      </w:r>
      <w:proofErr w:type="spellEnd"/>
      <w:r w:rsidRPr="00004C50">
        <w:t xml:space="preserve"> одномандатному избирательному округу № 8 (по согласованию);</w:t>
      </w:r>
    </w:p>
    <w:p w:rsidR="00004C50" w:rsidRPr="00004C50" w:rsidRDefault="00004C50" w:rsidP="00004C50">
      <w:pPr>
        <w:pStyle w:val="a6"/>
        <w:numPr>
          <w:ilvl w:val="0"/>
          <w:numId w:val="43"/>
        </w:numPr>
        <w:tabs>
          <w:tab w:val="left" w:pos="284"/>
          <w:tab w:val="left" w:pos="9355"/>
          <w:tab w:val="left" w:pos="10348"/>
          <w:tab w:val="left" w:pos="10915"/>
          <w:tab w:val="left" w:pos="11057"/>
        </w:tabs>
        <w:ind w:left="567" w:right="-1" w:hanging="283"/>
        <w:jc w:val="both"/>
      </w:pPr>
      <w:r w:rsidRPr="00004C50">
        <w:t xml:space="preserve">Мартынова С.С. – депутат Совета депутатов </w:t>
      </w:r>
      <w:proofErr w:type="spellStart"/>
      <w:r w:rsidRPr="00004C50">
        <w:t>Инсарского</w:t>
      </w:r>
      <w:proofErr w:type="spellEnd"/>
      <w:r w:rsidRPr="00004C50">
        <w:t xml:space="preserve"> муниципального района по </w:t>
      </w:r>
      <w:proofErr w:type="spellStart"/>
      <w:r w:rsidRPr="00004C50">
        <w:t>Инсарско</w:t>
      </w:r>
      <w:proofErr w:type="spellEnd"/>
      <w:r w:rsidRPr="00004C50">
        <w:t xml:space="preserve"> – </w:t>
      </w:r>
      <w:proofErr w:type="spellStart"/>
      <w:r w:rsidRPr="00004C50">
        <w:t>Казеевскому</w:t>
      </w:r>
      <w:proofErr w:type="spellEnd"/>
      <w:r w:rsidRPr="00004C50">
        <w:t xml:space="preserve"> одномандатному избирательному округу №4 (по согласованию);</w:t>
      </w:r>
    </w:p>
    <w:p w:rsidR="00004C50" w:rsidRPr="00004C50" w:rsidRDefault="00004C50" w:rsidP="00004C50">
      <w:pPr>
        <w:pStyle w:val="a6"/>
        <w:numPr>
          <w:ilvl w:val="0"/>
          <w:numId w:val="43"/>
        </w:numPr>
        <w:tabs>
          <w:tab w:val="left" w:pos="284"/>
          <w:tab w:val="left" w:pos="9355"/>
          <w:tab w:val="left" w:pos="10348"/>
          <w:tab w:val="left" w:pos="10915"/>
          <w:tab w:val="left" w:pos="11057"/>
        </w:tabs>
        <w:ind w:left="567" w:right="-1" w:hanging="283"/>
        <w:jc w:val="both"/>
      </w:pPr>
      <w:r w:rsidRPr="00004C50">
        <w:rPr>
          <w:color w:val="000000" w:themeColor="text1"/>
        </w:rPr>
        <w:t xml:space="preserve">Петрунина О.А. – начальник экономического управления администрации </w:t>
      </w:r>
      <w:proofErr w:type="spellStart"/>
      <w:r w:rsidRPr="00004C50">
        <w:rPr>
          <w:color w:val="000000" w:themeColor="text1"/>
        </w:rPr>
        <w:t>Инсарского</w:t>
      </w:r>
      <w:proofErr w:type="spellEnd"/>
      <w:r w:rsidRPr="00004C50">
        <w:rPr>
          <w:color w:val="000000" w:themeColor="text1"/>
        </w:rPr>
        <w:t xml:space="preserve"> муниципального района</w:t>
      </w:r>
      <w:r w:rsidRPr="00004C50">
        <w:t>;</w:t>
      </w:r>
    </w:p>
    <w:p w:rsidR="00004C50" w:rsidRPr="00004C50" w:rsidRDefault="00004C50" w:rsidP="00004C50">
      <w:pPr>
        <w:pStyle w:val="a6"/>
        <w:numPr>
          <w:ilvl w:val="0"/>
          <w:numId w:val="43"/>
        </w:numPr>
        <w:tabs>
          <w:tab w:val="left" w:pos="284"/>
          <w:tab w:val="left" w:pos="9355"/>
          <w:tab w:val="left" w:pos="10348"/>
          <w:tab w:val="left" w:pos="10915"/>
          <w:tab w:val="left" w:pos="11057"/>
        </w:tabs>
        <w:ind w:left="567" w:right="-1" w:hanging="283"/>
        <w:jc w:val="both"/>
      </w:pPr>
      <w:r w:rsidRPr="00004C50">
        <w:t xml:space="preserve">Синичкин А.П. – заместитель главы, начальник Финансового управления администрации </w:t>
      </w:r>
      <w:proofErr w:type="spellStart"/>
      <w:r w:rsidRPr="00004C50">
        <w:t>Инсарского</w:t>
      </w:r>
      <w:proofErr w:type="spellEnd"/>
      <w:r w:rsidRPr="00004C50">
        <w:t xml:space="preserve"> муниципального района;</w:t>
      </w:r>
    </w:p>
    <w:p w:rsidR="00004C50" w:rsidRPr="00004C50" w:rsidRDefault="00004C50" w:rsidP="00004C50">
      <w:pPr>
        <w:pStyle w:val="a6"/>
        <w:numPr>
          <w:ilvl w:val="0"/>
          <w:numId w:val="43"/>
        </w:numPr>
        <w:tabs>
          <w:tab w:val="left" w:pos="284"/>
          <w:tab w:val="left" w:pos="9355"/>
          <w:tab w:val="left" w:pos="10348"/>
          <w:tab w:val="left" w:pos="10915"/>
          <w:tab w:val="left" w:pos="11057"/>
        </w:tabs>
        <w:ind w:left="567" w:right="-1" w:hanging="283"/>
        <w:jc w:val="both"/>
      </w:pPr>
      <w:r w:rsidRPr="00004C50">
        <w:rPr>
          <w:color w:val="000000" w:themeColor="text1"/>
        </w:rPr>
        <w:t xml:space="preserve">Акимов А.В. – заместитель главы – начальник управления строительства, архитектуры, ЖКХ и дорожного хозяйства администрации </w:t>
      </w:r>
      <w:proofErr w:type="spellStart"/>
      <w:r w:rsidRPr="00004C50">
        <w:rPr>
          <w:color w:val="000000" w:themeColor="text1"/>
        </w:rPr>
        <w:t>Инсарского</w:t>
      </w:r>
      <w:proofErr w:type="spellEnd"/>
      <w:r w:rsidRPr="00004C50">
        <w:rPr>
          <w:color w:val="000000" w:themeColor="text1"/>
        </w:rPr>
        <w:t xml:space="preserve"> муниципального района.</w:t>
      </w:r>
    </w:p>
    <w:p w:rsidR="00004C50" w:rsidRPr="00004C50" w:rsidRDefault="00004C50" w:rsidP="00004C50">
      <w:pPr>
        <w:tabs>
          <w:tab w:val="left" w:pos="1701"/>
          <w:tab w:val="left" w:pos="9355"/>
          <w:tab w:val="left" w:pos="10348"/>
          <w:tab w:val="left" w:pos="10915"/>
          <w:tab w:val="left" w:pos="11057"/>
        </w:tabs>
        <w:ind w:left="851" w:right="-1"/>
        <w:jc w:val="both"/>
      </w:pPr>
    </w:p>
    <w:p w:rsidR="00004C50" w:rsidRPr="00004C50" w:rsidRDefault="00004C50" w:rsidP="00004C50">
      <w:pPr>
        <w:ind w:right="425" w:firstLine="851"/>
        <w:jc w:val="both"/>
      </w:pPr>
    </w:p>
    <w:p w:rsidR="00004C50" w:rsidRPr="00004C50" w:rsidRDefault="00004C50" w:rsidP="00004C50">
      <w:pPr>
        <w:jc w:val="both"/>
      </w:pPr>
    </w:p>
    <w:p w:rsidR="00004C50" w:rsidRPr="00004C50" w:rsidRDefault="00004C50" w:rsidP="00004C50">
      <w:pPr>
        <w:jc w:val="both"/>
      </w:pPr>
    </w:p>
    <w:p w:rsidR="00004C50" w:rsidRPr="00004C50" w:rsidRDefault="00004C50" w:rsidP="00004C50">
      <w:pPr>
        <w:jc w:val="both"/>
      </w:pPr>
    </w:p>
    <w:p w:rsidR="00004C50" w:rsidRPr="00004C50" w:rsidRDefault="00004C50" w:rsidP="00004C50">
      <w:pPr>
        <w:tabs>
          <w:tab w:val="left" w:pos="10348"/>
          <w:tab w:val="left" w:pos="10773"/>
          <w:tab w:val="left" w:pos="11057"/>
        </w:tabs>
        <w:jc w:val="both"/>
      </w:pPr>
    </w:p>
    <w:p w:rsidR="00004C50" w:rsidRPr="00004C50" w:rsidRDefault="00004C50" w:rsidP="00004C50">
      <w:pPr>
        <w:tabs>
          <w:tab w:val="left" w:pos="10348"/>
          <w:tab w:val="left" w:pos="10773"/>
          <w:tab w:val="left" w:pos="11057"/>
        </w:tabs>
        <w:jc w:val="both"/>
      </w:pPr>
    </w:p>
    <w:p w:rsidR="00004C50" w:rsidRPr="00004C50" w:rsidRDefault="00004C50" w:rsidP="00004C50">
      <w:pPr>
        <w:tabs>
          <w:tab w:val="left" w:pos="10348"/>
          <w:tab w:val="left" w:pos="10773"/>
          <w:tab w:val="left" w:pos="11057"/>
        </w:tabs>
        <w:jc w:val="both"/>
      </w:pPr>
    </w:p>
    <w:p w:rsidR="00004C50" w:rsidRPr="00004C50" w:rsidRDefault="00004C50" w:rsidP="00004C50">
      <w:pPr>
        <w:tabs>
          <w:tab w:val="left" w:pos="10348"/>
          <w:tab w:val="left" w:pos="10773"/>
          <w:tab w:val="left" w:pos="11057"/>
        </w:tabs>
        <w:jc w:val="both"/>
      </w:pPr>
    </w:p>
    <w:p w:rsidR="00004C50" w:rsidRPr="00004C50" w:rsidRDefault="00004C50" w:rsidP="00004C50">
      <w:pPr>
        <w:tabs>
          <w:tab w:val="left" w:pos="10348"/>
          <w:tab w:val="left" w:pos="10773"/>
          <w:tab w:val="left" w:pos="11057"/>
        </w:tabs>
        <w:jc w:val="both"/>
      </w:pPr>
    </w:p>
    <w:p w:rsidR="00004C50" w:rsidRPr="00004C50" w:rsidRDefault="00004C50" w:rsidP="00004C50">
      <w:pPr>
        <w:tabs>
          <w:tab w:val="left" w:pos="10348"/>
          <w:tab w:val="left" w:pos="10773"/>
          <w:tab w:val="left" w:pos="11057"/>
        </w:tabs>
        <w:jc w:val="both"/>
      </w:pPr>
    </w:p>
    <w:p w:rsidR="00004C50" w:rsidRPr="00004C50" w:rsidRDefault="00004C50" w:rsidP="00004C50">
      <w:pPr>
        <w:tabs>
          <w:tab w:val="left" w:pos="10348"/>
          <w:tab w:val="left" w:pos="10773"/>
          <w:tab w:val="left" w:pos="11057"/>
        </w:tabs>
        <w:jc w:val="both"/>
      </w:pPr>
    </w:p>
    <w:p w:rsidR="00004C50" w:rsidRPr="00004C50" w:rsidRDefault="00004C50" w:rsidP="00004C50">
      <w:pPr>
        <w:tabs>
          <w:tab w:val="left" w:pos="10348"/>
          <w:tab w:val="left" w:pos="10773"/>
          <w:tab w:val="left" w:pos="11057"/>
        </w:tabs>
        <w:jc w:val="both"/>
      </w:pPr>
    </w:p>
    <w:p w:rsidR="00004C50" w:rsidRDefault="00004C50" w:rsidP="00004C50">
      <w:pPr>
        <w:tabs>
          <w:tab w:val="left" w:pos="10348"/>
          <w:tab w:val="left" w:pos="10773"/>
          <w:tab w:val="left" w:pos="11057"/>
        </w:tabs>
        <w:jc w:val="both"/>
      </w:pPr>
    </w:p>
    <w:p w:rsidR="00004C50" w:rsidRDefault="00004C50" w:rsidP="00004C50">
      <w:pPr>
        <w:tabs>
          <w:tab w:val="left" w:pos="10348"/>
          <w:tab w:val="left" w:pos="10773"/>
          <w:tab w:val="left" w:pos="11057"/>
        </w:tabs>
        <w:jc w:val="both"/>
      </w:pPr>
    </w:p>
    <w:p w:rsidR="00004C50" w:rsidRDefault="00004C50" w:rsidP="00004C50">
      <w:pPr>
        <w:tabs>
          <w:tab w:val="left" w:pos="10348"/>
          <w:tab w:val="left" w:pos="10773"/>
          <w:tab w:val="left" w:pos="11057"/>
        </w:tabs>
        <w:jc w:val="both"/>
      </w:pPr>
    </w:p>
    <w:p w:rsidR="00004C50" w:rsidRDefault="00004C50" w:rsidP="00004C50">
      <w:pPr>
        <w:tabs>
          <w:tab w:val="left" w:pos="10348"/>
          <w:tab w:val="left" w:pos="10773"/>
          <w:tab w:val="left" w:pos="11057"/>
        </w:tabs>
        <w:jc w:val="both"/>
      </w:pPr>
    </w:p>
    <w:p w:rsidR="00004C50" w:rsidRDefault="00004C50" w:rsidP="00004C50">
      <w:pPr>
        <w:tabs>
          <w:tab w:val="left" w:pos="10348"/>
          <w:tab w:val="left" w:pos="10773"/>
          <w:tab w:val="left" w:pos="11057"/>
        </w:tabs>
        <w:jc w:val="both"/>
      </w:pPr>
    </w:p>
    <w:p w:rsidR="00004C50" w:rsidRDefault="00004C50" w:rsidP="00004C50">
      <w:pPr>
        <w:tabs>
          <w:tab w:val="left" w:pos="10348"/>
          <w:tab w:val="left" w:pos="10773"/>
          <w:tab w:val="left" w:pos="11057"/>
        </w:tabs>
        <w:jc w:val="both"/>
      </w:pPr>
    </w:p>
    <w:p w:rsidR="00004C50" w:rsidRDefault="00004C50" w:rsidP="00004C50">
      <w:pPr>
        <w:tabs>
          <w:tab w:val="left" w:pos="10348"/>
          <w:tab w:val="left" w:pos="10773"/>
          <w:tab w:val="left" w:pos="11057"/>
        </w:tabs>
        <w:jc w:val="both"/>
      </w:pPr>
    </w:p>
    <w:p w:rsidR="00004C50" w:rsidRDefault="00004C50" w:rsidP="00004C50">
      <w:pPr>
        <w:tabs>
          <w:tab w:val="left" w:pos="10348"/>
          <w:tab w:val="left" w:pos="10773"/>
          <w:tab w:val="left" w:pos="11057"/>
        </w:tabs>
        <w:jc w:val="both"/>
      </w:pPr>
    </w:p>
    <w:p w:rsidR="00004C50" w:rsidRDefault="00004C50" w:rsidP="00004C50">
      <w:pPr>
        <w:tabs>
          <w:tab w:val="left" w:pos="10348"/>
          <w:tab w:val="left" w:pos="10773"/>
          <w:tab w:val="left" w:pos="11057"/>
        </w:tabs>
        <w:jc w:val="both"/>
      </w:pPr>
    </w:p>
    <w:p w:rsidR="00004C50" w:rsidRDefault="00004C50" w:rsidP="00004C50">
      <w:pPr>
        <w:tabs>
          <w:tab w:val="left" w:pos="10348"/>
          <w:tab w:val="left" w:pos="10773"/>
          <w:tab w:val="left" w:pos="11057"/>
        </w:tabs>
        <w:jc w:val="both"/>
      </w:pPr>
    </w:p>
    <w:p w:rsidR="00004C50" w:rsidRDefault="00004C50" w:rsidP="00004C50">
      <w:pPr>
        <w:tabs>
          <w:tab w:val="left" w:pos="10348"/>
          <w:tab w:val="left" w:pos="10773"/>
          <w:tab w:val="left" w:pos="11057"/>
        </w:tabs>
        <w:jc w:val="both"/>
      </w:pPr>
    </w:p>
    <w:p w:rsidR="00004C50" w:rsidRPr="00004C50" w:rsidRDefault="00004C50" w:rsidP="00004C50">
      <w:pPr>
        <w:tabs>
          <w:tab w:val="left" w:pos="10348"/>
          <w:tab w:val="left" w:pos="10773"/>
          <w:tab w:val="left" w:pos="11057"/>
        </w:tabs>
        <w:jc w:val="both"/>
      </w:pPr>
    </w:p>
    <w:p w:rsidR="00004C50" w:rsidRPr="00004C50" w:rsidRDefault="00004C50" w:rsidP="00004C50">
      <w:pPr>
        <w:tabs>
          <w:tab w:val="left" w:pos="10348"/>
          <w:tab w:val="left" w:pos="10773"/>
          <w:tab w:val="left" w:pos="11057"/>
        </w:tabs>
        <w:jc w:val="both"/>
      </w:pPr>
    </w:p>
    <w:p w:rsidR="00004C50" w:rsidRPr="00004C50" w:rsidRDefault="00004C50" w:rsidP="00004C50">
      <w:pPr>
        <w:tabs>
          <w:tab w:val="left" w:pos="10348"/>
          <w:tab w:val="left" w:pos="10773"/>
          <w:tab w:val="left" w:pos="11057"/>
        </w:tabs>
        <w:jc w:val="both"/>
      </w:pPr>
    </w:p>
    <w:p w:rsidR="00004C50" w:rsidRPr="00004C50" w:rsidRDefault="00004C50" w:rsidP="00004C50">
      <w:pPr>
        <w:tabs>
          <w:tab w:val="left" w:pos="10348"/>
          <w:tab w:val="left" w:pos="10773"/>
          <w:tab w:val="left" w:pos="11057"/>
        </w:tabs>
        <w:jc w:val="both"/>
      </w:pPr>
    </w:p>
    <w:p w:rsidR="00004C50" w:rsidRPr="00004C50" w:rsidRDefault="00004C50" w:rsidP="00004C50">
      <w:pPr>
        <w:ind w:right="283"/>
        <w:jc w:val="right"/>
        <w:outlineLvl w:val="0"/>
      </w:pPr>
    </w:p>
    <w:p w:rsidR="00004C50" w:rsidRPr="00004C50" w:rsidRDefault="00004C50" w:rsidP="00004C50">
      <w:pPr>
        <w:pStyle w:val="ConsPlusNormal"/>
        <w:jc w:val="center"/>
        <w:rPr>
          <w:rFonts w:ascii="Times New Roman" w:hAnsi="Times New Roman" w:cs="Times New Roman"/>
          <w:sz w:val="24"/>
          <w:szCs w:val="24"/>
        </w:rPr>
      </w:pPr>
      <w:r w:rsidRPr="00004C50">
        <w:rPr>
          <w:rFonts w:ascii="Times New Roman" w:hAnsi="Times New Roman" w:cs="Times New Roman"/>
          <w:sz w:val="24"/>
          <w:szCs w:val="24"/>
        </w:rPr>
        <w:lastRenderedPageBreak/>
        <w:t xml:space="preserve">               </w:t>
      </w:r>
      <w:r w:rsidR="00FB1559">
        <w:rPr>
          <w:rFonts w:ascii="Times New Roman" w:hAnsi="Times New Roman" w:cs="Times New Roman"/>
          <w:sz w:val="24"/>
          <w:szCs w:val="24"/>
        </w:rPr>
        <w:t xml:space="preserve">                               </w:t>
      </w:r>
      <w:r w:rsidRPr="00004C50">
        <w:rPr>
          <w:rFonts w:ascii="Times New Roman" w:hAnsi="Times New Roman" w:cs="Times New Roman"/>
          <w:sz w:val="24"/>
          <w:szCs w:val="24"/>
        </w:rPr>
        <w:t>Приложение № 2</w:t>
      </w:r>
    </w:p>
    <w:p w:rsidR="00004C50" w:rsidRPr="00004C50" w:rsidRDefault="00004C50" w:rsidP="00004C50">
      <w:pPr>
        <w:pStyle w:val="ConsPlusNormal"/>
        <w:jc w:val="center"/>
        <w:rPr>
          <w:rFonts w:ascii="Times New Roman" w:hAnsi="Times New Roman" w:cs="Times New Roman"/>
          <w:sz w:val="24"/>
          <w:szCs w:val="24"/>
        </w:rPr>
      </w:pPr>
      <w:r w:rsidRPr="00004C50">
        <w:rPr>
          <w:rFonts w:ascii="Times New Roman" w:hAnsi="Times New Roman" w:cs="Times New Roman"/>
          <w:sz w:val="24"/>
          <w:szCs w:val="24"/>
        </w:rPr>
        <w:t xml:space="preserve">                                                          к постановлению главы</w:t>
      </w:r>
    </w:p>
    <w:p w:rsidR="00004C50" w:rsidRPr="00004C50" w:rsidRDefault="00004C50" w:rsidP="00004C50">
      <w:pPr>
        <w:pStyle w:val="ConsPlusNormal"/>
        <w:jc w:val="center"/>
        <w:rPr>
          <w:rFonts w:ascii="Times New Roman" w:hAnsi="Times New Roman" w:cs="Times New Roman"/>
          <w:sz w:val="24"/>
          <w:szCs w:val="24"/>
        </w:rPr>
      </w:pPr>
      <w:r w:rsidRPr="00004C50">
        <w:rPr>
          <w:rFonts w:ascii="Times New Roman" w:hAnsi="Times New Roman" w:cs="Times New Roman"/>
          <w:sz w:val="24"/>
          <w:szCs w:val="24"/>
        </w:rPr>
        <w:t xml:space="preserve">                                                   </w:t>
      </w:r>
      <w:r w:rsidR="00FB1559">
        <w:rPr>
          <w:rFonts w:ascii="Times New Roman" w:hAnsi="Times New Roman" w:cs="Times New Roman"/>
          <w:sz w:val="24"/>
          <w:szCs w:val="24"/>
        </w:rPr>
        <w:t xml:space="preserve">                              </w:t>
      </w:r>
      <w:proofErr w:type="spellStart"/>
      <w:r w:rsidRPr="00004C50">
        <w:rPr>
          <w:rFonts w:ascii="Times New Roman" w:hAnsi="Times New Roman" w:cs="Times New Roman"/>
          <w:sz w:val="24"/>
          <w:szCs w:val="24"/>
        </w:rPr>
        <w:t>Инсарского</w:t>
      </w:r>
      <w:proofErr w:type="spellEnd"/>
      <w:r w:rsidRPr="00004C50">
        <w:rPr>
          <w:rFonts w:ascii="Times New Roman" w:hAnsi="Times New Roman" w:cs="Times New Roman"/>
          <w:sz w:val="24"/>
          <w:szCs w:val="24"/>
        </w:rPr>
        <w:t xml:space="preserve"> муниципального района</w:t>
      </w:r>
    </w:p>
    <w:p w:rsidR="00004C50" w:rsidRPr="00004C50" w:rsidRDefault="00004C50" w:rsidP="00004C50">
      <w:pPr>
        <w:pStyle w:val="ConsPlusNormal"/>
        <w:jc w:val="center"/>
        <w:rPr>
          <w:rFonts w:ascii="Times New Roman" w:hAnsi="Times New Roman" w:cs="Times New Roman"/>
          <w:sz w:val="24"/>
          <w:szCs w:val="24"/>
        </w:rPr>
      </w:pPr>
      <w:r w:rsidRPr="00004C50">
        <w:rPr>
          <w:rFonts w:ascii="Times New Roman" w:hAnsi="Times New Roman" w:cs="Times New Roman"/>
          <w:sz w:val="24"/>
          <w:szCs w:val="24"/>
        </w:rPr>
        <w:t xml:space="preserve">                       </w:t>
      </w:r>
      <w:r w:rsidR="00FB1559">
        <w:rPr>
          <w:rFonts w:ascii="Times New Roman" w:hAnsi="Times New Roman" w:cs="Times New Roman"/>
          <w:sz w:val="24"/>
          <w:szCs w:val="24"/>
        </w:rPr>
        <w:t xml:space="preserve">                               </w:t>
      </w:r>
      <w:r w:rsidRPr="00004C50">
        <w:rPr>
          <w:rFonts w:ascii="Times New Roman" w:hAnsi="Times New Roman" w:cs="Times New Roman"/>
          <w:sz w:val="24"/>
          <w:szCs w:val="24"/>
        </w:rPr>
        <w:t>от 18.09.2024 г. № 13</w:t>
      </w:r>
    </w:p>
    <w:p w:rsidR="00004C50" w:rsidRPr="00004C50" w:rsidRDefault="00004C50" w:rsidP="00004C50">
      <w:pPr>
        <w:jc w:val="center"/>
      </w:pPr>
    </w:p>
    <w:p w:rsidR="00004C50" w:rsidRPr="00004C50" w:rsidRDefault="00004C50" w:rsidP="00004C50">
      <w:pPr>
        <w:jc w:val="center"/>
        <w:outlineLvl w:val="0"/>
      </w:pPr>
      <w:r w:rsidRPr="00004C50">
        <w:t>Форма внесения предложений</w:t>
      </w:r>
    </w:p>
    <w:p w:rsidR="00004C50" w:rsidRPr="00004C50" w:rsidRDefault="00004C50" w:rsidP="00004C50">
      <w:pPr>
        <w:rPr>
          <w:b/>
        </w:rPr>
      </w:pPr>
    </w:p>
    <w:p w:rsidR="00004C50" w:rsidRPr="00004C50" w:rsidRDefault="00004C50" w:rsidP="00004C50">
      <w:pPr>
        <w:jc w:val="both"/>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160"/>
        <w:gridCol w:w="1232"/>
        <w:gridCol w:w="1178"/>
        <w:gridCol w:w="1273"/>
        <w:gridCol w:w="1255"/>
        <w:gridCol w:w="1041"/>
        <w:gridCol w:w="1157"/>
        <w:gridCol w:w="1229"/>
      </w:tblGrid>
      <w:tr w:rsidR="00004C50" w:rsidRPr="00004C50" w:rsidTr="008666D6">
        <w:trPr>
          <w:trHeight w:val="341"/>
        </w:trPr>
        <w:tc>
          <w:tcPr>
            <w:tcW w:w="551" w:type="dxa"/>
            <w:vMerge w:val="restart"/>
            <w:shd w:val="clear" w:color="auto" w:fill="auto"/>
          </w:tcPr>
          <w:p w:rsidR="00004C50" w:rsidRPr="00004C50" w:rsidRDefault="00004C50" w:rsidP="008666D6">
            <w:pPr>
              <w:jc w:val="both"/>
            </w:pPr>
            <w:r w:rsidRPr="00004C50">
              <w:t>№</w:t>
            </w:r>
          </w:p>
          <w:p w:rsidR="00004C50" w:rsidRPr="00004C50" w:rsidRDefault="00004C50" w:rsidP="008666D6">
            <w:pPr>
              <w:jc w:val="both"/>
            </w:pPr>
            <w:r w:rsidRPr="00004C50">
              <w:t>п/п</w:t>
            </w:r>
          </w:p>
        </w:tc>
        <w:tc>
          <w:tcPr>
            <w:tcW w:w="1160" w:type="dxa"/>
            <w:vMerge w:val="restart"/>
            <w:shd w:val="clear" w:color="auto" w:fill="auto"/>
          </w:tcPr>
          <w:p w:rsidR="00004C50" w:rsidRPr="00004C50" w:rsidRDefault="00004C50" w:rsidP="008666D6">
            <w:pPr>
              <w:jc w:val="both"/>
            </w:pPr>
            <w:r w:rsidRPr="00004C50">
              <w:t>Статья,</w:t>
            </w:r>
          </w:p>
          <w:p w:rsidR="00004C50" w:rsidRPr="00004C50" w:rsidRDefault="00004C50" w:rsidP="008666D6">
            <w:pPr>
              <w:jc w:val="both"/>
            </w:pPr>
            <w:r w:rsidRPr="00004C50">
              <w:t>часть,</w:t>
            </w:r>
          </w:p>
          <w:p w:rsidR="00004C50" w:rsidRPr="00004C50" w:rsidRDefault="00004C50" w:rsidP="008666D6">
            <w:pPr>
              <w:jc w:val="both"/>
            </w:pPr>
            <w:r w:rsidRPr="00004C50">
              <w:t>пункт,</w:t>
            </w:r>
          </w:p>
          <w:p w:rsidR="00004C50" w:rsidRPr="00004C50" w:rsidRDefault="00004C50" w:rsidP="008666D6">
            <w:pPr>
              <w:jc w:val="both"/>
            </w:pPr>
            <w:r w:rsidRPr="00004C50">
              <w:t>абзац</w:t>
            </w:r>
          </w:p>
        </w:tc>
        <w:tc>
          <w:tcPr>
            <w:tcW w:w="1232" w:type="dxa"/>
            <w:vMerge w:val="restart"/>
            <w:shd w:val="clear" w:color="auto" w:fill="auto"/>
          </w:tcPr>
          <w:p w:rsidR="00004C50" w:rsidRPr="00004C50" w:rsidRDefault="00004C50" w:rsidP="008666D6">
            <w:pPr>
              <w:jc w:val="both"/>
            </w:pPr>
            <w:proofErr w:type="spellStart"/>
            <w:r w:rsidRPr="00004C50">
              <w:t>Текстрешения</w:t>
            </w:r>
            <w:proofErr w:type="spellEnd"/>
          </w:p>
        </w:tc>
        <w:tc>
          <w:tcPr>
            <w:tcW w:w="1178" w:type="dxa"/>
            <w:vMerge w:val="restart"/>
            <w:shd w:val="clear" w:color="auto" w:fill="auto"/>
          </w:tcPr>
          <w:p w:rsidR="00004C50" w:rsidRPr="00004C50" w:rsidRDefault="00004C50" w:rsidP="008666D6">
            <w:pPr>
              <w:jc w:val="both"/>
            </w:pPr>
            <w:r w:rsidRPr="00004C50">
              <w:t>Текст</w:t>
            </w:r>
          </w:p>
          <w:p w:rsidR="00004C50" w:rsidRPr="00004C50" w:rsidRDefault="00004C50" w:rsidP="008666D6">
            <w:pPr>
              <w:jc w:val="both"/>
            </w:pPr>
            <w:r w:rsidRPr="00004C50">
              <w:t>поправки</w:t>
            </w:r>
          </w:p>
        </w:tc>
        <w:tc>
          <w:tcPr>
            <w:tcW w:w="1273" w:type="dxa"/>
            <w:vMerge w:val="restart"/>
            <w:shd w:val="clear" w:color="auto" w:fill="auto"/>
          </w:tcPr>
          <w:p w:rsidR="00004C50" w:rsidRPr="00004C50" w:rsidRDefault="00004C50" w:rsidP="008666D6">
            <w:pPr>
              <w:jc w:val="both"/>
            </w:pPr>
            <w:r w:rsidRPr="00004C50">
              <w:t>Текст</w:t>
            </w:r>
          </w:p>
          <w:p w:rsidR="00004C50" w:rsidRPr="00004C50" w:rsidRDefault="00004C50" w:rsidP="008666D6">
            <w:pPr>
              <w:jc w:val="both"/>
            </w:pPr>
            <w:r w:rsidRPr="00004C50">
              <w:t>решения, постановления с учетом поправки</w:t>
            </w:r>
          </w:p>
        </w:tc>
        <w:tc>
          <w:tcPr>
            <w:tcW w:w="4682" w:type="dxa"/>
            <w:gridSpan w:val="4"/>
            <w:shd w:val="clear" w:color="auto" w:fill="auto"/>
          </w:tcPr>
          <w:p w:rsidR="00004C50" w:rsidRPr="00004C50" w:rsidRDefault="00004C50" w:rsidP="008666D6">
            <w:pPr>
              <w:jc w:val="center"/>
            </w:pPr>
            <w:r w:rsidRPr="00004C50">
              <w:t>Кем внесена поправка</w:t>
            </w:r>
          </w:p>
        </w:tc>
      </w:tr>
      <w:tr w:rsidR="00004C50" w:rsidRPr="00004C50" w:rsidTr="008666D6">
        <w:trPr>
          <w:trHeight w:val="955"/>
        </w:trPr>
        <w:tc>
          <w:tcPr>
            <w:tcW w:w="551" w:type="dxa"/>
            <w:vMerge/>
            <w:shd w:val="clear" w:color="auto" w:fill="auto"/>
          </w:tcPr>
          <w:p w:rsidR="00004C50" w:rsidRPr="00004C50" w:rsidRDefault="00004C50" w:rsidP="008666D6">
            <w:pPr>
              <w:jc w:val="both"/>
            </w:pPr>
          </w:p>
        </w:tc>
        <w:tc>
          <w:tcPr>
            <w:tcW w:w="1160" w:type="dxa"/>
            <w:vMerge/>
            <w:shd w:val="clear" w:color="auto" w:fill="auto"/>
          </w:tcPr>
          <w:p w:rsidR="00004C50" w:rsidRPr="00004C50" w:rsidRDefault="00004C50" w:rsidP="008666D6">
            <w:pPr>
              <w:jc w:val="both"/>
            </w:pPr>
          </w:p>
        </w:tc>
        <w:tc>
          <w:tcPr>
            <w:tcW w:w="1232" w:type="dxa"/>
            <w:vMerge/>
            <w:shd w:val="clear" w:color="auto" w:fill="auto"/>
          </w:tcPr>
          <w:p w:rsidR="00004C50" w:rsidRPr="00004C50" w:rsidRDefault="00004C50" w:rsidP="008666D6">
            <w:pPr>
              <w:jc w:val="both"/>
            </w:pPr>
          </w:p>
        </w:tc>
        <w:tc>
          <w:tcPr>
            <w:tcW w:w="1178" w:type="dxa"/>
            <w:vMerge/>
            <w:shd w:val="clear" w:color="auto" w:fill="auto"/>
          </w:tcPr>
          <w:p w:rsidR="00004C50" w:rsidRPr="00004C50" w:rsidRDefault="00004C50" w:rsidP="008666D6">
            <w:pPr>
              <w:jc w:val="both"/>
            </w:pPr>
          </w:p>
        </w:tc>
        <w:tc>
          <w:tcPr>
            <w:tcW w:w="1273" w:type="dxa"/>
            <w:vMerge/>
            <w:shd w:val="clear" w:color="auto" w:fill="auto"/>
          </w:tcPr>
          <w:p w:rsidR="00004C50" w:rsidRPr="00004C50" w:rsidRDefault="00004C50" w:rsidP="008666D6">
            <w:pPr>
              <w:jc w:val="both"/>
            </w:pPr>
          </w:p>
        </w:tc>
        <w:tc>
          <w:tcPr>
            <w:tcW w:w="1255" w:type="dxa"/>
            <w:shd w:val="clear" w:color="auto" w:fill="auto"/>
          </w:tcPr>
          <w:p w:rsidR="00004C50" w:rsidRPr="00004C50" w:rsidRDefault="00004C50" w:rsidP="008666D6">
            <w:pPr>
              <w:jc w:val="both"/>
            </w:pPr>
            <w:r w:rsidRPr="00004C50">
              <w:t>Фамилия,</w:t>
            </w:r>
          </w:p>
          <w:p w:rsidR="00004C50" w:rsidRPr="00004C50" w:rsidRDefault="00004C50" w:rsidP="008666D6">
            <w:pPr>
              <w:jc w:val="both"/>
            </w:pPr>
            <w:r w:rsidRPr="00004C50">
              <w:t>Имя,</w:t>
            </w:r>
          </w:p>
          <w:p w:rsidR="00004C50" w:rsidRPr="00004C50" w:rsidRDefault="00004C50" w:rsidP="008666D6">
            <w:pPr>
              <w:jc w:val="both"/>
            </w:pPr>
            <w:r w:rsidRPr="00004C50">
              <w:t>Отчество</w:t>
            </w:r>
          </w:p>
          <w:p w:rsidR="00004C50" w:rsidRPr="00004C50" w:rsidRDefault="00004C50" w:rsidP="008666D6">
            <w:pPr>
              <w:jc w:val="both"/>
            </w:pPr>
            <w:r w:rsidRPr="00004C50">
              <w:t>внесшего</w:t>
            </w:r>
          </w:p>
          <w:p w:rsidR="00004C50" w:rsidRPr="00004C50" w:rsidRDefault="00004C50" w:rsidP="008666D6">
            <w:pPr>
              <w:jc w:val="both"/>
            </w:pPr>
            <w:proofErr w:type="spellStart"/>
            <w:r w:rsidRPr="00004C50">
              <w:t>предло</w:t>
            </w:r>
            <w:proofErr w:type="spellEnd"/>
            <w:r w:rsidRPr="00004C50">
              <w:t>-</w:t>
            </w:r>
          </w:p>
          <w:p w:rsidR="00004C50" w:rsidRPr="00004C50" w:rsidRDefault="00004C50" w:rsidP="008666D6">
            <w:pPr>
              <w:jc w:val="both"/>
            </w:pPr>
            <w:proofErr w:type="spellStart"/>
            <w:r w:rsidRPr="00004C50">
              <w:t>жение</w:t>
            </w:r>
            <w:proofErr w:type="spellEnd"/>
          </w:p>
        </w:tc>
        <w:tc>
          <w:tcPr>
            <w:tcW w:w="1041" w:type="dxa"/>
            <w:shd w:val="clear" w:color="auto" w:fill="auto"/>
          </w:tcPr>
          <w:p w:rsidR="00004C50" w:rsidRPr="00004C50" w:rsidRDefault="00004C50" w:rsidP="008666D6">
            <w:pPr>
              <w:jc w:val="both"/>
            </w:pPr>
            <w:proofErr w:type="spellStart"/>
            <w:r w:rsidRPr="00004C50">
              <w:t>Домаш</w:t>
            </w:r>
            <w:proofErr w:type="spellEnd"/>
            <w:r w:rsidRPr="00004C50">
              <w:t>-</w:t>
            </w:r>
          </w:p>
          <w:p w:rsidR="00004C50" w:rsidRPr="00004C50" w:rsidRDefault="00004C50" w:rsidP="008666D6">
            <w:pPr>
              <w:jc w:val="both"/>
            </w:pPr>
            <w:proofErr w:type="spellStart"/>
            <w:r w:rsidRPr="00004C50">
              <w:t>ний</w:t>
            </w:r>
            <w:proofErr w:type="spellEnd"/>
          </w:p>
          <w:p w:rsidR="00004C50" w:rsidRPr="00004C50" w:rsidRDefault="00004C50" w:rsidP="008666D6">
            <w:pPr>
              <w:jc w:val="both"/>
            </w:pPr>
            <w:r w:rsidRPr="00004C50">
              <w:t>адрес,</w:t>
            </w:r>
          </w:p>
          <w:p w:rsidR="00004C50" w:rsidRPr="00004C50" w:rsidRDefault="00004C50" w:rsidP="008666D6">
            <w:pPr>
              <w:jc w:val="both"/>
            </w:pPr>
            <w:r w:rsidRPr="00004C50">
              <w:t>теле-</w:t>
            </w:r>
          </w:p>
          <w:p w:rsidR="00004C50" w:rsidRPr="00004C50" w:rsidRDefault="00004C50" w:rsidP="008666D6">
            <w:pPr>
              <w:jc w:val="both"/>
            </w:pPr>
            <w:r w:rsidRPr="00004C50">
              <w:t>фон</w:t>
            </w:r>
          </w:p>
        </w:tc>
        <w:tc>
          <w:tcPr>
            <w:tcW w:w="1157" w:type="dxa"/>
            <w:shd w:val="clear" w:color="auto" w:fill="auto"/>
          </w:tcPr>
          <w:p w:rsidR="00004C50" w:rsidRPr="00004C50" w:rsidRDefault="00004C50" w:rsidP="008666D6">
            <w:pPr>
              <w:jc w:val="both"/>
            </w:pPr>
            <w:r w:rsidRPr="00004C50">
              <w:t xml:space="preserve">Данные </w:t>
            </w:r>
          </w:p>
          <w:p w:rsidR="00004C50" w:rsidRPr="00004C50" w:rsidRDefault="00004C50" w:rsidP="008666D6">
            <w:pPr>
              <w:jc w:val="both"/>
            </w:pPr>
            <w:r w:rsidRPr="00004C50">
              <w:t>о доку-</w:t>
            </w:r>
          </w:p>
          <w:p w:rsidR="00004C50" w:rsidRPr="00004C50" w:rsidRDefault="00004C50" w:rsidP="008666D6">
            <w:pPr>
              <w:jc w:val="both"/>
            </w:pPr>
            <w:r w:rsidRPr="00004C50">
              <w:t>менте,</w:t>
            </w:r>
          </w:p>
          <w:p w:rsidR="00004C50" w:rsidRPr="00004C50" w:rsidRDefault="00004C50" w:rsidP="008666D6">
            <w:pPr>
              <w:jc w:val="both"/>
            </w:pPr>
            <w:proofErr w:type="spellStart"/>
            <w:r w:rsidRPr="00004C50">
              <w:t>удосто</w:t>
            </w:r>
            <w:proofErr w:type="spellEnd"/>
            <w:r w:rsidRPr="00004C50">
              <w:t>-</w:t>
            </w:r>
          </w:p>
          <w:p w:rsidR="00004C50" w:rsidRPr="00004C50" w:rsidRDefault="00004C50" w:rsidP="008666D6">
            <w:pPr>
              <w:jc w:val="both"/>
            </w:pPr>
            <w:proofErr w:type="spellStart"/>
            <w:r w:rsidRPr="00004C50">
              <w:t>веряю</w:t>
            </w:r>
            <w:proofErr w:type="spellEnd"/>
            <w:r w:rsidRPr="00004C50">
              <w:t>-</w:t>
            </w:r>
          </w:p>
          <w:p w:rsidR="00004C50" w:rsidRPr="00004C50" w:rsidRDefault="00004C50" w:rsidP="008666D6">
            <w:pPr>
              <w:jc w:val="both"/>
            </w:pPr>
            <w:proofErr w:type="spellStart"/>
            <w:r w:rsidRPr="00004C50">
              <w:t>щем</w:t>
            </w:r>
            <w:proofErr w:type="spellEnd"/>
          </w:p>
          <w:p w:rsidR="00004C50" w:rsidRPr="00004C50" w:rsidRDefault="00004C50" w:rsidP="008666D6">
            <w:pPr>
              <w:jc w:val="both"/>
            </w:pPr>
            <w:r w:rsidRPr="00004C50">
              <w:t>личность</w:t>
            </w:r>
          </w:p>
        </w:tc>
        <w:tc>
          <w:tcPr>
            <w:tcW w:w="1229" w:type="dxa"/>
            <w:shd w:val="clear" w:color="auto" w:fill="auto"/>
          </w:tcPr>
          <w:p w:rsidR="00004C50" w:rsidRPr="00004C50" w:rsidRDefault="00004C50" w:rsidP="008666D6">
            <w:pPr>
              <w:jc w:val="both"/>
            </w:pPr>
            <w:r w:rsidRPr="00004C50">
              <w:t>Место</w:t>
            </w:r>
          </w:p>
          <w:p w:rsidR="00004C50" w:rsidRPr="00004C50" w:rsidRDefault="00004C50" w:rsidP="008666D6">
            <w:pPr>
              <w:jc w:val="both"/>
            </w:pPr>
            <w:r w:rsidRPr="00004C50">
              <w:t>работы</w:t>
            </w:r>
          </w:p>
          <w:p w:rsidR="00004C50" w:rsidRPr="00004C50" w:rsidRDefault="00004C50" w:rsidP="008666D6">
            <w:pPr>
              <w:jc w:val="both"/>
            </w:pPr>
            <w:r w:rsidRPr="00004C50">
              <w:t>(учебы)</w:t>
            </w:r>
          </w:p>
        </w:tc>
      </w:tr>
      <w:tr w:rsidR="00004C50" w:rsidRPr="00004C50" w:rsidTr="008666D6">
        <w:trPr>
          <w:trHeight w:val="319"/>
        </w:trPr>
        <w:tc>
          <w:tcPr>
            <w:tcW w:w="551" w:type="dxa"/>
            <w:shd w:val="clear" w:color="auto" w:fill="auto"/>
          </w:tcPr>
          <w:p w:rsidR="00004C50" w:rsidRPr="00004C50" w:rsidRDefault="00004C50" w:rsidP="008666D6">
            <w:pPr>
              <w:jc w:val="both"/>
            </w:pPr>
          </w:p>
          <w:p w:rsidR="00004C50" w:rsidRPr="00004C50" w:rsidRDefault="00004C50" w:rsidP="008666D6">
            <w:pPr>
              <w:jc w:val="both"/>
            </w:pPr>
          </w:p>
          <w:p w:rsidR="00004C50" w:rsidRPr="00004C50" w:rsidRDefault="00004C50" w:rsidP="008666D6">
            <w:pPr>
              <w:jc w:val="both"/>
            </w:pPr>
          </w:p>
          <w:p w:rsidR="00004C50" w:rsidRPr="00004C50" w:rsidRDefault="00004C50" w:rsidP="008666D6">
            <w:pPr>
              <w:jc w:val="both"/>
            </w:pPr>
          </w:p>
        </w:tc>
        <w:tc>
          <w:tcPr>
            <w:tcW w:w="1160" w:type="dxa"/>
            <w:shd w:val="clear" w:color="auto" w:fill="auto"/>
          </w:tcPr>
          <w:p w:rsidR="00004C50" w:rsidRPr="00004C50" w:rsidRDefault="00004C50" w:rsidP="008666D6">
            <w:pPr>
              <w:jc w:val="both"/>
            </w:pPr>
          </w:p>
        </w:tc>
        <w:tc>
          <w:tcPr>
            <w:tcW w:w="1232" w:type="dxa"/>
            <w:shd w:val="clear" w:color="auto" w:fill="auto"/>
          </w:tcPr>
          <w:p w:rsidR="00004C50" w:rsidRPr="00004C50" w:rsidRDefault="00004C50" w:rsidP="008666D6">
            <w:pPr>
              <w:jc w:val="both"/>
            </w:pPr>
          </w:p>
        </w:tc>
        <w:tc>
          <w:tcPr>
            <w:tcW w:w="1178" w:type="dxa"/>
            <w:shd w:val="clear" w:color="auto" w:fill="auto"/>
          </w:tcPr>
          <w:p w:rsidR="00004C50" w:rsidRPr="00004C50" w:rsidRDefault="00004C50" w:rsidP="008666D6">
            <w:pPr>
              <w:jc w:val="both"/>
            </w:pPr>
          </w:p>
        </w:tc>
        <w:tc>
          <w:tcPr>
            <w:tcW w:w="1273" w:type="dxa"/>
            <w:shd w:val="clear" w:color="auto" w:fill="auto"/>
          </w:tcPr>
          <w:p w:rsidR="00004C50" w:rsidRPr="00004C50" w:rsidRDefault="00004C50" w:rsidP="008666D6">
            <w:pPr>
              <w:jc w:val="both"/>
            </w:pPr>
          </w:p>
        </w:tc>
        <w:tc>
          <w:tcPr>
            <w:tcW w:w="1255" w:type="dxa"/>
            <w:shd w:val="clear" w:color="auto" w:fill="auto"/>
          </w:tcPr>
          <w:p w:rsidR="00004C50" w:rsidRPr="00004C50" w:rsidRDefault="00004C50" w:rsidP="008666D6">
            <w:pPr>
              <w:jc w:val="both"/>
            </w:pPr>
          </w:p>
        </w:tc>
        <w:tc>
          <w:tcPr>
            <w:tcW w:w="1041" w:type="dxa"/>
            <w:shd w:val="clear" w:color="auto" w:fill="auto"/>
          </w:tcPr>
          <w:p w:rsidR="00004C50" w:rsidRPr="00004C50" w:rsidRDefault="00004C50" w:rsidP="008666D6">
            <w:pPr>
              <w:jc w:val="both"/>
            </w:pPr>
          </w:p>
        </w:tc>
        <w:tc>
          <w:tcPr>
            <w:tcW w:w="1157" w:type="dxa"/>
            <w:shd w:val="clear" w:color="auto" w:fill="auto"/>
          </w:tcPr>
          <w:p w:rsidR="00004C50" w:rsidRPr="00004C50" w:rsidRDefault="00004C50" w:rsidP="008666D6">
            <w:pPr>
              <w:jc w:val="both"/>
            </w:pPr>
          </w:p>
        </w:tc>
        <w:tc>
          <w:tcPr>
            <w:tcW w:w="1229" w:type="dxa"/>
            <w:shd w:val="clear" w:color="auto" w:fill="auto"/>
          </w:tcPr>
          <w:p w:rsidR="00004C50" w:rsidRPr="00004C50" w:rsidRDefault="00004C50" w:rsidP="008666D6">
            <w:pPr>
              <w:jc w:val="both"/>
            </w:pPr>
          </w:p>
        </w:tc>
      </w:tr>
    </w:tbl>
    <w:p w:rsidR="00004C50" w:rsidRPr="00004C50" w:rsidRDefault="00004C50" w:rsidP="00004C50">
      <w:pPr>
        <w:jc w:val="both"/>
      </w:pPr>
    </w:p>
    <w:p w:rsidR="00004C50" w:rsidRPr="00004C50" w:rsidRDefault="00004C50" w:rsidP="00004C50">
      <w:pPr>
        <w:ind w:right="991"/>
        <w:outlineLvl w:val="0"/>
      </w:pPr>
    </w:p>
    <w:p w:rsidR="00004C50" w:rsidRPr="00004C50" w:rsidRDefault="00004C50" w:rsidP="00004C50">
      <w:pPr>
        <w:ind w:right="991"/>
        <w:outlineLvl w:val="0"/>
      </w:pPr>
    </w:p>
    <w:p w:rsidR="00004C50" w:rsidRPr="00004C50" w:rsidRDefault="00004C50" w:rsidP="00004C50"/>
    <w:p w:rsidR="00004C50" w:rsidRPr="00004C50" w:rsidRDefault="00004C50" w:rsidP="00A20342">
      <w:pPr>
        <w:jc w:val="both"/>
        <w:rPr>
          <w:b/>
        </w:rPr>
      </w:pPr>
    </w:p>
    <w:sectPr w:rsidR="00004C50" w:rsidRPr="00004C50" w:rsidSect="001979B7">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52C" w:rsidRDefault="0021552C">
      <w:r>
        <w:separator/>
      </w:r>
    </w:p>
  </w:endnote>
  <w:endnote w:type="continuationSeparator" w:id="0">
    <w:p w:rsidR="0021552C" w:rsidRDefault="0021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52C" w:rsidRDefault="0021552C">
      <w:r>
        <w:separator/>
      </w:r>
    </w:p>
  </w:footnote>
  <w:footnote w:type="continuationSeparator" w:id="0">
    <w:p w:rsidR="0021552C" w:rsidRDefault="00215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0113A71"/>
    <w:multiLevelType w:val="multilevel"/>
    <w:tmpl w:val="8F24E386"/>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2B21FD8"/>
    <w:multiLevelType w:val="hybridMultilevel"/>
    <w:tmpl w:val="FECA35A6"/>
    <w:lvl w:ilvl="0" w:tplc="C382C56A">
      <w:start w:val="1"/>
      <w:numFmt w:val="decimal"/>
      <w:lvlText w:val="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6176259"/>
    <w:multiLevelType w:val="hybridMultilevel"/>
    <w:tmpl w:val="3FFE3F68"/>
    <w:lvl w:ilvl="0" w:tplc="9844CF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083C1D50"/>
    <w:multiLevelType w:val="hybridMultilevel"/>
    <w:tmpl w:val="56C89A88"/>
    <w:lvl w:ilvl="0" w:tplc="EE6AD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85427FC"/>
    <w:multiLevelType w:val="hybridMultilevel"/>
    <w:tmpl w:val="4D02D516"/>
    <w:lvl w:ilvl="0" w:tplc="67989A94">
      <w:start w:val="1"/>
      <w:numFmt w:val="decimal"/>
      <w:lvlText w:val="2.%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B12A87"/>
    <w:multiLevelType w:val="hybridMultilevel"/>
    <w:tmpl w:val="9648EF24"/>
    <w:lvl w:ilvl="0" w:tplc="10668E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5938AC"/>
    <w:multiLevelType w:val="hybridMultilevel"/>
    <w:tmpl w:val="6CD6E0A8"/>
    <w:lvl w:ilvl="0" w:tplc="9A785AD0">
      <w:start w:val="1"/>
      <w:numFmt w:val="decimal"/>
      <w:lvlText w:val="1.%1."/>
      <w:lvlJc w:val="left"/>
      <w:pPr>
        <w:ind w:left="1211"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E35460E"/>
    <w:multiLevelType w:val="hybridMultilevel"/>
    <w:tmpl w:val="3AE6074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nsid w:val="121F5A43"/>
    <w:multiLevelType w:val="hybridMultilevel"/>
    <w:tmpl w:val="3CA27012"/>
    <w:lvl w:ilvl="0" w:tplc="CF44D92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A256F2"/>
    <w:multiLevelType w:val="hybridMultilevel"/>
    <w:tmpl w:val="7B1EC6A0"/>
    <w:lvl w:ilvl="0" w:tplc="2B164B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860F02"/>
    <w:multiLevelType w:val="multilevel"/>
    <w:tmpl w:val="B42A4E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DFF773A"/>
    <w:multiLevelType w:val="hybridMultilevel"/>
    <w:tmpl w:val="8624B606"/>
    <w:lvl w:ilvl="0" w:tplc="D1E03252">
      <w:start w:val="1"/>
      <w:numFmt w:val="decimal"/>
      <w:lvlText w:val="5.%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22B35824"/>
    <w:multiLevelType w:val="hybridMultilevel"/>
    <w:tmpl w:val="C63CA6D2"/>
    <w:lvl w:ilvl="0" w:tplc="2F10FEA0">
      <w:start w:val="1"/>
      <w:numFmt w:val="decimal"/>
      <w:lvlText w:val="1.%1."/>
      <w:lvlJc w:val="left"/>
      <w:pPr>
        <w:ind w:left="1571" w:hanging="360"/>
      </w:pPr>
      <w:rPr>
        <w:rFonts w:ascii="Times New Roman" w:hAnsi="Times New Roman" w:cs="Times New Roman"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277A2A1C"/>
    <w:multiLevelType w:val="multilevel"/>
    <w:tmpl w:val="53847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A17BB4"/>
    <w:multiLevelType w:val="hybridMultilevel"/>
    <w:tmpl w:val="5FCA55AC"/>
    <w:lvl w:ilvl="0" w:tplc="46A6D1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1E966A0"/>
    <w:multiLevelType w:val="hybridMultilevel"/>
    <w:tmpl w:val="9586BBF2"/>
    <w:lvl w:ilvl="0" w:tplc="E0886986">
      <w:start w:val="1"/>
      <w:numFmt w:val="decimal"/>
      <w:lvlText w:val="%1."/>
      <w:lvlJc w:val="left"/>
      <w:pPr>
        <w:ind w:left="1130" w:hanging="420"/>
      </w:pPr>
      <w:rPr>
        <w:rFonts w:ascii="Times New Roman" w:hAnsi="Times New Roman" w:cs="Times New Roman" w:hint="default"/>
        <w:sz w:val="28"/>
        <w:szCs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nsid w:val="32E82595"/>
    <w:multiLevelType w:val="hybridMultilevel"/>
    <w:tmpl w:val="205CB6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37172589"/>
    <w:multiLevelType w:val="hybridMultilevel"/>
    <w:tmpl w:val="BE4E6368"/>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7">
    <w:nsid w:val="399E2729"/>
    <w:multiLevelType w:val="hybridMultilevel"/>
    <w:tmpl w:val="4470ED60"/>
    <w:lvl w:ilvl="0" w:tplc="FB1868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AC96ADA"/>
    <w:multiLevelType w:val="hybridMultilevel"/>
    <w:tmpl w:val="D57ED570"/>
    <w:lvl w:ilvl="0" w:tplc="AEC42834">
      <w:start w:val="1"/>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AF20558"/>
    <w:multiLevelType w:val="multilevel"/>
    <w:tmpl w:val="43C65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DFD4734"/>
    <w:multiLevelType w:val="hybridMultilevel"/>
    <w:tmpl w:val="1C1C9F50"/>
    <w:lvl w:ilvl="0" w:tplc="AC105F1C">
      <w:start w:val="1"/>
      <w:numFmt w:val="decimal"/>
      <w:lvlText w:val="1.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474C6817"/>
    <w:multiLevelType w:val="hybridMultilevel"/>
    <w:tmpl w:val="1C6A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vanish w:val="0"/>
        <w:color w:val="auto"/>
        <w:spacing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489844B0"/>
    <w:multiLevelType w:val="hybridMultilevel"/>
    <w:tmpl w:val="52FE3E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4A101136"/>
    <w:multiLevelType w:val="multilevel"/>
    <w:tmpl w:val="854E5FC6"/>
    <w:lvl w:ilvl="0">
      <w:start w:val="3"/>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CAB78CF"/>
    <w:multiLevelType w:val="multilevel"/>
    <w:tmpl w:val="FBA8005A"/>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F99755D"/>
    <w:multiLevelType w:val="hybridMultilevel"/>
    <w:tmpl w:val="779042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1032A88"/>
    <w:multiLevelType w:val="hybridMultilevel"/>
    <w:tmpl w:val="53622C9C"/>
    <w:lvl w:ilvl="0" w:tplc="BEEE6210">
      <w:start w:val="1"/>
      <w:numFmt w:val="decimal"/>
      <w:lvlText w:val="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12A1136"/>
    <w:multiLevelType w:val="hybridMultilevel"/>
    <w:tmpl w:val="13760188"/>
    <w:lvl w:ilvl="0" w:tplc="777A16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51B557F3"/>
    <w:multiLevelType w:val="hybridMultilevel"/>
    <w:tmpl w:val="078E46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42">
    <w:nsid w:val="59CF351F"/>
    <w:multiLevelType w:val="hybridMultilevel"/>
    <w:tmpl w:val="33F46D7E"/>
    <w:lvl w:ilvl="0" w:tplc="C382C56A">
      <w:start w:val="1"/>
      <w:numFmt w:val="decimal"/>
      <w:lvlText w:val="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5955F5E"/>
    <w:multiLevelType w:val="hybridMultilevel"/>
    <w:tmpl w:val="882A545E"/>
    <w:lvl w:ilvl="0" w:tplc="1406AB70">
      <w:start w:val="1"/>
      <w:numFmt w:val="decimal"/>
      <w:lvlText w:val="6.%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5E7220A"/>
    <w:multiLevelType w:val="multilevel"/>
    <w:tmpl w:val="164E1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B9325CF"/>
    <w:multiLevelType w:val="hybridMultilevel"/>
    <w:tmpl w:val="BDBA0546"/>
    <w:lvl w:ilvl="0" w:tplc="04190011">
      <w:start w:val="1"/>
      <w:numFmt w:val="decimal"/>
      <w:lvlText w:val="%1)"/>
      <w:lvlJc w:val="left"/>
      <w:pPr>
        <w:ind w:left="786"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6DEC5445"/>
    <w:multiLevelType w:val="hybridMultilevel"/>
    <w:tmpl w:val="99141396"/>
    <w:lvl w:ilvl="0" w:tplc="CF2EBEE6">
      <w:start w:val="1"/>
      <w:numFmt w:val="decimal"/>
      <w:lvlText w:val="%1."/>
      <w:lvlJc w:val="center"/>
      <w:pPr>
        <w:ind w:left="2552" w:hanging="284"/>
      </w:pPr>
      <w:rPr>
        <w:rFonts w:hint="default"/>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47">
    <w:nsid w:val="72F55FDD"/>
    <w:multiLevelType w:val="multilevel"/>
    <w:tmpl w:val="F6BE6970"/>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nsid w:val="753A07E2"/>
    <w:multiLevelType w:val="hybridMultilevel"/>
    <w:tmpl w:val="7E366954"/>
    <w:lvl w:ilvl="0" w:tplc="2B56FB2E">
      <w:start w:val="1"/>
      <w:numFmt w:val="decimal"/>
      <w:lvlText w:val="3.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8F0587B"/>
    <w:multiLevelType w:val="hybridMultilevel"/>
    <w:tmpl w:val="455A1A46"/>
    <w:lvl w:ilvl="0" w:tplc="320ED438">
      <w:start w:val="1"/>
      <w:numFmt w:val="decimal"/>
      <w:lvlText w:val="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93F4773"/>
    <w:multiLevelType w:val="multilevel"/>
    <w:tmpl w:val="88BE7ABC"/>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9ED53E5"/>
    <w:multiLevelType w:val="hybridMultilevel"/>
    <w:tmpl w:val="66065D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6"/>
  </w:num>
  <w:num w:numId="2">
    <w:abstractNumId w:val="33"/>
  </w:num>
  <w:num w:numId="3">
    <w:abstractNumId w:val="41"/>
  </w:num>
  <w:num w:numId="4">
    <w:abstractNumId w:val="31"/>
  </w:num>
  <w:num w:numId="5">
    <w:abstractNumId w:val="8"/>
  </w:num>
  <w:num w:numId="6">
    <w:abstractNumId w:val="18"/>
  </w:num>
  <w:num w:numId="7">
    <w:abstractNumId w:val="48"/>
  </w:num>
  <w:num w:numId="8">
    <w:abstractNumId w:val="52"/>
  </w:num>
  <w:num w:numId="9">
    <w:abstractNumId w:val="45"/>
  </w:num>
  <w:num w:numId="10">
    <w:abstractNumId w:val="20"/>
  </w:num>
  <w:num w:numId="11">
    <w:abstractNumId w:val="28"/>
  </w:num>
  <w:num w:numId="12">
    <w:abstractNumId w:val="6"/>
  </w:num>
  <w:num w:numId="13">
    <w:abstractNumId w:val="38"/>
  </w:num>
  <w:num w:numId="14">
    <w:abstractNumId w:val="19"/>
  </w:num>
  <w:num w:numId="15">
    <w:abstractNumId w:val="43"/>
  </w:num>
  <w:num w:numId="16">
    <w:abstractNumId w:val="40"/>
  </w:num>
  <w:num w:numId="17">
    <w:abstractNumId w:val="24"/>
  </w:num>
  <w:num w:numId="18">
    <w:abstractNumId w:val="12"/>
  </w:num>
  <w:num w:numId="19">
    <w:abstractNumId w:val="7"/>
  </w:num>
  <w:num w:numId="20">
    <w:abstractNumId w:val="30"/>
  </w:num>
  <w:num w:numId="21">
    <w:abstractNumId w:val="10"/>
  </w:num>
  <w:num w:numId="22">
    <w:abstractNumId w:val="42"/>
  </w:num>
  <w:num w:numId="23">
    <w:abstractNumId w:val="49"/>
  </w:num>
  <w:num w:numId="24">
    <w:abstractNumId w:val="50"/>
  </w:num>
  <w:num w:numId="25">
    <w:abstractNumId w:val="22"/>
  </w:num>
  <w:num w:numId="26">
    <w:abstractNumId w:val="27"/>
  </w:num>
  <w:num w:numId="27">
    <w:abstractNumId w:val="32"/>
  </w:num>
  <w:num w:numId="28">
    <w:abstractNumId w:val="9"/>
  </w:num>
  <w:num w:numId="29">
    <w:abstractNumId w:val="37"/>
  </w:num>
  <w:num w:numId="30">
    <w:abstractNumId w:val="5"/>
  </w:num>
  <w:num w:numId="31">
    <w:abstractNumId w:val="16"/>
  </w:num>
  <w:num w:numId="32">
    <w:abstractNumId w:val="35"/>
  </w:num>
  <w:num w:numId="33">
    <w:abstractNumId w:val="13"/>
  </w:num>
  <w:num w:numId="34">
    <w:abstractNumId w:val="46"/>
  </w:num>
  <w:num w:numId="35">
    <w:abstractNumId w:val="21"/>
  </w:num>
  <w:num w:numId="36">
    <w:abstractNumId w:val="29"/>
  </w:num>
  <w:num w:numId="37">
    <w:abstractNumId w:val="14"/>
  </w:num>
  <w:num w:numId="38">
    <w:abstractNumId w:val="15"/>
  </w:num>
  <w:num w:numId="39">
    <w:abstractNumId w:val="23"/>
  </w:num>
  <w:num w:numId="40">
    <w:abstractNumId w:val="39"/>
  </w:num>
  <w:num w:numId="41">
    <w:abstractNumId w:val="11"/>
  </w:num>
  <w:num w:numId="42">
    <w:abstractNumId w:val="11"/>
    <w:lvlOverride w:ilvl="0">
      <w:lvl w:ilvl="0" w:tplc="10668E32">
        <w:start w:val="1"/>
        <w:numFmt w:val="decimal"/>
        <w:suff w:val="space"/>
        <w:lvlText w:val="%1."/>
        <w:lvlJc w:val="left"/>
        <w:pPr>
          <w:ind w:left="567" w:hanging="207"/>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3">
    <w:abstractNumId w:val="34"/>
  </w:num>
  <w:num w:numId="44">
    <w:abstractNumId w:val="44"/>
  </w:num>
  <w:num w:numId="45">
    <w:abstractNumId w:val="36"/>
  </w:num>
  <w:num w:numId="46">
    <w:abstractNumId w:val="51"/>
  </w:num>
  <w:num w:numId="47">
    <w:abstractNumId w:val="4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515"/>
    <w:rsid w:val="00000E40"/>
    <w:rsid w:val="00001861"/>
    <w:rsid w:val="00002096"/>
    <w:rsid w:val="000048F8"/>
    <w:rsid w:val="00004C50"/>
    <w:rsid w:val="000063B7"/>
    <w:rsid w:val="0001146B"/>
    <w:rsid w:val="0001149D"/>
    <w:rsid w:val="0001320E"/>
    <w:rsid w:val="00013E39"/>
    <w:rsid w:val="0001586C"/>
    <w:rsid w:val="00016F23"/>
    <w:rsid w:val="00017E1E"/>
    <w:rsid w:val="00020A7E"/>
    <w:rsid w:val="00021B42"/>
    <w:rsid w:val="000225F5"/>
    <w:rsid w:val="000240A5"/>
    <w:rsid w:val="00026826"/>
    <w:rsid w:val="000279AA"/>
    <w:rsid w:val="0003038E"/>
    <w:rsid w:val="00030E54"/>
    <w:rsid w:val="0003268F"/>
    <w:rsid w:val="00050865"/>
    <w:rsid w:val="00053ACF"/>
    <w:rsid w:val="0006002F"/>
    <w:rsid w:val="00062577"/>
    <w:rsid w:val="000643EF"/>
    <w:rsid w:val="00066D37"/>
    <w:rsid w:val="000703D8"/>
    <w:rsid w:val="00072938"/>
    <w:rsid w:val="0007390D"/>
    <w:rsid w:val="00075350"/>
    <w:rsid w:val="00082EDE"/>
    <w:rsid w:val="00083154"/>
    <w:rsid w:val="00086431"/>
    <w:rsid w:val="00087A2B"/>
    <w:rsid w:val="00087CB5"/>
    <w:rsid w:val="000961BD"/>
    <w:rsid w:val="000A1F08"/>
    <w:rsid w:val="000A5124"/>
    <w:rsid w:val="000A6147"/>
    <w:rsid w:val="000A6CF7"/>
    <w:rsid w:val="000A6E6D"/>
    <w:rsid w:val="000A73A9"/>
    <w:rsid w:val="000A75EA"/>
    <w:rsid w:val="000B2BFE"/>
    <w:rsid w:val="000B51AF"/>
    <w:rsid w:val="000B59BD"/>
    <w:rsid w:val="000B64CA"/>
    <w:rsid w:val="000B690E"/>
    <w:rsid w:val="000B6B16"/>
    <w:rsid w:val="000C083E"/>
    <w:rsid w:val="000C1C03"/>
    <w:rsid w:val="000C200E"/>
    <w:rsid w:val="000C2CE0"/>
    <w:rsid w:val="000C35FF"/>
    <w:rsid w:val="000C36F7"/>
    <w:rsid w:val="000C7AE0"/>
    <w:rsid w:val="000D0221"/>
    <w:rsid w:val="000D3B38"/>
    <w:rsid w:val="000D6993"/>
    <w:rsid w:val="000D6B17"/>
    <w:rsid w:val="000D6B9B"/>
    <w:rsid w:val="000D747E"/>
    <w:rsid w:val="000E210F"/>
    <w:rsid w:val="000E33FD"/>
    <w:rsid w:val="000E69DA"/>
    <w:rsid w:val="000F1CBE"/>
    <w:rsid w:val="000F700E"/>
    <w:rsid w:val="00100451"/>
    <w:rsid w:val="001009D2"/>
    <w:rsid w:val="00102C8F"/>
    <w:rsid w:val="00106144"/>
    <w:rsid w:val="00111414"/>
    <w:rsid w:val="00111B15"/>
    <w:rsid w:val="00111E18"/>
    <w:rsid w:val="001126DD"/>
    <w:rsid w:val="0011280D"/>
    <w:rsid w:val="00115615"/>
    <w:rsid w:val="00117B11"/>
    <w:rsid w:val="0012006A"/>
    <w:rsid w:val="00123404"/>
    <w:rsid w:val="0013087E"/>
    <w:rsid w:val="00132DAA"/>
    <w:rsid w:val="00134805"/>
    <w:rsid w:val="001365C5"/>
    <w:rsid w:val="001412AD"/>
    <w:rsid w:val="00142B35"/>
    <w:rsid w:val="00142FE8"/>
    <w:rsid w:val="00144954"/>
    <w:rsid w:val="00150C20"/>
    <w:rsid w:val="00151438"/>
    <w:rsid w:val="0015472F"/>
    <w:rsid w:val="00155F8B"/>
    <w:rsid w:val="00161B05"/>
    <w:rsid w:val="0016359A"/>
    <w:rsid w:val="001648CB"/>
    <w:rsid w:val="001663DB"/>
    <w:rsid w:val="0017355C"/>
    <w:rsid w:val="00181204"/>
    <w:rsid w:val="00181CA3"/>
    <w:rsid w:val="00181FFC"/>
    <w:rsid w:val="00184783"/>
    <w:rsid w:val="00190F21"/>
    <w:rsid w:val="00192323"/>
    <w:rsid w:val="00192986"/>
    <w:rsid w:val="001944B7"/>
    <w:rsid w:val="001979B7"/>
    <w:rsid w:val="00197CC8"/>
    <w:rsid w:val="001A56E8"/>
    <w:rsid w:val="001A6E02"/>
    <w:rsid w:val="001A7350"/>
    <w:rsid w:val="001B06CD"/>
    <w:rsid w:val="001B1EA3"/>
    <w:rsid w:val="001B3331"/>
    <w:rsid w:val="001B3F80"/>
    <w:rsid w:val="001B4176"/>
    <w:rsid w:val="001B44BE"/>
    <w:rsid w:val="001B47DB"/>
    <w:rsid w:val="001B51CB"/>
    <w:rsid w:val="001B5C0E"/>
    <w:rsid w:val="001C1AC8"/>
    <w:rsid w:val="001C463E"/>
    <w:rsid w:val="001C532A"/>
    <w:rsid w:val="001C7CEE"/>
    <w:rsid w:val="001D029D"/>
    <w:rsid w:val="001D0A28"/>
    <w:rsid w:val="001D1CB9"/>
    <w:rsid w:val="001D64FD"/>
    <w:rsid w:val="001E0EE0"/>
    <w:rsid w:val="001E25D3"/>
    <w:rsid w:val="001E46F8"/>
    <w:rsid w:val="001E696F"/>
    <w:rsid w:val="001E698B"/>
    <w:rsid w:val="001E6DE9"/>
    <w:rsid w:val="001E7682"/>
    <w:rsid w:val="001F0124"/>
    <w:rsid w:val="001F4811"/>
    <w:rsid w:val="001F4B9B"/>
    <w:rsid w:val="001F7F82"/>
    <w:rsid w:val="00200F60"/>
    <w:rsid w:val="00201138"/>
    <w:rsid w:val="00201C3C"/>
    <w:rsid w:val="00202CC3"/>
    <w:rsid w:val="002110EA"/>
    <w:rsid w:val="00212657"/>
    <w:rsid w:val="00214AB8"/>
    <w:rsid w:val="0021552C"/>
    <w:rsid w:val="00217782"/>
    <w:rsid w:val="002238B6"/>
    <w:rsid w:val="00224B2D"/>
    <w:rsid w:val="00226159"/>
    <w:rsid w:val="002272E7"/>
    <w:rsid w:val="002323E5"/>
    <w:rsid w:val="00235143"/>
    <w:rsid w:val="00236BB7"/>
    <w:rsid w:val="002408A7"/>
    <w:rsid w:val="0024149B"/>
    <w:rsid w:val="00242C89"/>
    <w:rsid w:val="00242FB1"/>
    <w:rsid w:val="00243CFB"/>
    <w:rsid w:val="00244EFA"/>
    <w:rsid w:val="00246D07"/>
    <w:rsid w:val="00246EFB"/>
    <w:rsid w:val="00250760"/>
    <w:rsid w:val="00250DB7"/>
    <w:rsid w:val="00252C10"/>
    <w:rsid w:val="00252F3F"/>
    <w:rsid w:val="00253B35"/>
    <w:rsid w:val="00254D9C"/>
    <w:rsid w:val="00255493"/>
    <w:rsid w:val="002559A0"/>
    <w:rsid w:val="00255B68"/>
    <w:rsid w:val="002563AF"/>
    <w:rsid w:val="00257026"/>
    <w:rsid w:val="00263250"/>
    <w:rsid w:val="00264D68"/>
    <w:rsid w:val="00267C54"/>
    <w:rsid w:val="002702A9"/>
    <w:rsid w:val="002715AE"/>
    <w:rsid w:val="00271D20"/>
    <w:rsid w:val="00272759"/>
    <w:rsid w:val="002736A4"/>
    <w:rsid w:val="00281D2B"/>
    <w:rsid w:val="00282CF5"/>
    <w:rsid w:val="00283E02"/>
    <w:rsid w:val="00286367"/>
    <w:rsid w:val="00290630"/>
    <w:rsid w:val="002942D0"/>
    <w:rsid w:val="00294B50"/>
    <w:rsid w:val="0029715D"/>
    <w:rsid w:val="002A1803"/>
    <w:rsid w:val="002A51EF"/>
    <w:rsid w:val="002A7674"/>
    <w:rsid w:val="002A7691"/>
    <w:rsid w:val="002B4607"/>
    <w:rsid w:val="002C4CB7"/>
    <w:rsid w:val="002C6A1C"/>
    <w:rsid w:val="002D0357"/>
    <w:rsid w:val="002D2D27"/>
    <w:rsid w:val="002D44FD"/>
    <w:rsid w:val="002D635B"/>
    <w:rsid w:val="002D7275"/>
    <w:rsid w:val="002E3333"/>
    <w:rsid w:val="002E4053"/>
    <w:rsid w:val="002E7FD5"/>
    <w:rsid w:val="002F07BD"/>
    <w:rsid w:val="002F1D40"/>
    <w:rsid w:val="002F7252"/>
    <w:rsid w:val="00301038"/>
    <w:rsid w:val="0030162B"/>
    <w:rsid w:val="00303575"/>
    <w:rsid w:val="00304D70"/>
    <w:rsid w:val="0030643F"/>
    <w:rsid w:val="00310AA1"/>
    <w:rsid w:val="0031198D"/>
    <w:rsid w:val="0031301C"/>
    <w:rsid w:val="003148B4"/>
    <w:rsid w:val="00315DB0"/>
    <w:rsid w:val="00317811"/>
    <w:rsid w:val="0032557B"/>
    <w:rsid w:val="00330A23"/>
    <w:rsid w:val="00333B1B"/>
    <w:rsid w:val="003357CE"/>
    <w:rsid w:val="0033659C"/>
    <w:rsid w:val="0033744E"/>
    <w:rsid w:val="00341407"/>
    <w:rsid w:val="00344676"/>
    <w:rsid w:val="00345252"/>
    <w:rsid w:val="0034614B"/>
    <w:rsid w:val="00350DFE"/>
    <w:rsid w:val="0035467F"/>
    <w:rsid w:val="003569CC"/>
    <w:rsid w:val="003663CB"/>
    <w:rsid w:val="003672DC"/>
    <w:rsid w:val="0037006D"/>
    <w:rsid w:val="003703B0"/>
    <w:rsid w:val="00370B17"/>
    <w:rsid w:val="00374A31"/>
    <w:rsid w:val="00375F50"/>
    <w:rsid w:val="003774F8"/>
    <w:rsid w:val="00380FE9"/>
    <w:rsid w:val="00383783"/>
    <w:rsid w:val="00383F4E"/>
    <w:rsid w:val="0038413E"/>
    <w:rsid w:val="003902BD"/>
    <w:rsid w:val="00392AFE"/>
    <w:rsid w:val="003942AB"/>
    <w:rsid w:val="003949B4"/>
    <w:rsid w:val="00394D57"/>
    <w:rsid w:val="003968AB"/>
    <w:rsid w:val="003A02E0"/>
    <w:rsid w:val="003A0803"/>
    <w:rsid w:val="003A1615"/>
    <w:rsid w:val="003A3515"/>
    <w:rsid w:val="003A3BB7"/>
    <w:rsid w:val="003B221B"/>
    <w:rsid w:val="003B3AAE"/>
    <w:rsid w:val="003B559B"/>
    <w:rsid w:val="003C0DCF"/>
    <w:rsid w:val="003C2D35"/>
    <w:rsid w:val="003C3D91"/>
    <w:rsid w:val="003C4091"/>
    <w:rsid w:val="003C4527"/>
    <w:rsid w:val="003C5B98"/>
    <w:rsid w:val="003D1633"/>
    <w:rsid w:val="003D2650"/>
    <w:rsid w:val="003D29E1"/>
    <w:rsid w:val="003D496A"/>
    <w:rsid w:val="003D4CC0"/>
    <w:rsid w:val="003E04CD"/>
    <w:rsid w:val="003E1DC2"/>
    <w:rsid w:val="003E49AE"/>
    <w:rsid w:val="003E510F"/>
    <w:rsid w:val="003F10AE"/>
    <w:rsid w:val="003F3375"/>
    <w:rsid w:val="003F4448"/>
    <w:rsid w:val="00403C56"/>
    <w:rsid w:val="0040650C"/>
    <w:rsid w:val="0040719E"/>
    <w:rsid w:val="004115F4"/>
    <w:rsid w:val="004152EB"/>
    <w:rsid w:val="004223FB"/>
    <w:rsid w:val="004240E3"/>
    <w:rsid w:val="00426B8E"/>
    <w:rsid w:val="00426F32"/>
    <w:rsid w:val="00431167"/>
    <w:rsid w:val="004328C8"/>
    <w:rsid w:val="00432DAE"/>
    <w:rsid w:val="00435173"/>
    <w:rsid w:val="00440021"/>
    <w:rsid w:val="004400A9"/>
    <w:rsid w:val="00440166"/>
    <w:rsid w:val="004444C5"/>
    <w:rsid w:val="004450DD"/>
    <w:rsid w:val="00445C32"/>
    <w:rsid w:val="00446853"/>
    <w:rsid w:val="00450092"/>
    <w:rsid w:val="00451088"/>
    <w:rsid w:val="004542CC"/>
    <w:rsid w:val="0045475C"/>
    <w:rsid w:val="00454C6C"/>
    <w:rsid w:val="004575D3"/>
    <w:rsid w:val="004722C4"/>
    <w:rsid w:val="00476BF6"/>
    <w:rsid w:val="00476FED"/>
    <w:rsid w:val="004815C6"/>
    <w:rsid w:val="00481760"/>
    <w:rsid w:val="00482155"/>
    <w:rsid w:val="0048488F"/>
    <w:rsid w:val="004859DB"/>
    <w:rsid w:val="00485F35"/>
    <w:rsid w:val="004900CA"/>
    <w:rsid w:val="004955D1"/>
    <w:rsid w:val="00495CBE"/>
    <w:rsid w:val="0049659D"/>
    <w:rsid w:val="004A0309"/>
    <w:rsid w:val="004A0AD7"/>
    <w:rsid w:val="004A1269"/>
    <w:rsid w:val="004A4CDF"/>
    <w:rsid w:val="004A7F1A"/>
    <w:rsid w:val="004B2306"/>
    <w:rsid w:val="004B28B3"/>
    <w:rsid w:val="004B2EE3"/>
    <w:rsid w:val="004B6172"/>
    <w:rsid w:val="004C3DCD"/>
    <w:rsid w:val="004C54BE"/>
    <w:rsid w:val="004C5BB0"/>
    <w:rsid w:val="004C6128"/>
    <w:rsid w:val="004C7435"/>
    <w:rsid w:val="004D0EE0"/>
    <w:rsid w:val="004D0F69"/>
    <w:rsid w:val="004D1634"/>
    <w:rsid w:val="004D1868"/>
    <w:rsid w:val="004D69DB"/>
    <w:rsid w:val="004D73E8"/>
    <w:rsid w:val="004D7C93"/>
    <w:rsid w:val="004D7EDC"/>
    <w:rsid w:val="004E0C44"/>
    <w:rsid w:val="004E0F36"/>
    <w:rsid w:val="004E0FF5"/>
    <w:rsid w:val="004E100A"/>
    <w:rsid w:val="004F11AD"/>
    <w:rsid w:val="004F3607"/>
    <w:rsid w:val="004F378D"/>
    <w:rsid w:val="004F4FF0"/>
    <w:rsid w:val="004F50D0"/>
    <w:rsid w:val="004F56A9"/>
    <w:rsid w:val="005016BC"/>
    <w:rsid w:val="00502D21"/>
    <w:rsid w:val="005063E1"/>
    <w:rsid w:val="0050731A"/>
    <w:rsid w:val="005136EE"/>
    <w:rsid w:val="00514895"/>
    <w:rsid w:val="005157F0"/>
    <w:rsid w:val="00515D25"/>
    <w:rsid w:val="00523559"/>
    <w:rsid w:val="0053044E"/>
    <w:rsid w:val="00530884"/>
    <w:rsid w:val="00532733"/>
    <w:rsid w:val="00532BA4"/>
    <w:rsid w:val="00535782"/>
    <w:rsid w:val="005365AF"/>
    <w:rsid w:val="00536F80"/>
    <w:rsid w:val="00540417"/>
    <w:rsid w:val="0054187C"/>
    <w:rsid w:val="00545686"/>
    <w:rsid w:val="0054616B"/>
    <w:rsid w:val="00546E52"/>
    <w:rsid w:val="00547588"/>
    <w:rsid w:val="00553312"/>
    <w:rsid w:val="00557B12"/>
    <w:rsid w:val="005614B7"/>
    <w:rsid w:val="00561D13"/>
    <w:rsid w:val="0056310E"/>
    <w:rsid w:val="00563230"/>
    <w:rsid w:val="00563DE8"/>
    <w:rsid w:val="005669DE"/>
    <w:rsid w:val="00570851"/>
    <w:rsid w:val="005713DD"/>
    <w:rsid w:val="00571BBD"/>
    <w:rsid w:val="005758EE"/>
    <w:rsid w:val="00577347"/>
    <w:rsid w:val="005778DB"/>
    <w:rsid w:val="00580069"/>
    <w:rsid w:val="005806A8"/>
    <w:rsid w:val="00580B15"/>
    <w:rsid w:val="00592EB1"/>
    <w:rsid w:val="005965C7"/>
    <w:rsid w:val="00596C10"/>
    <w:rsid w:val="00596FC4"/>
    <w:rsid w:val="0059740F"/>
    <w:rsid w:val="005A15CA"/>
    <w:rsid w:val="005A162D"/>
    <w:rsid w:val="005A2D53"/>
    <w:rsid w:val="005B0276"/>
    <w:rsid w:val="005B1660"/>
    <w:rsid w:val="005B16DA"/>
    <w:rsid w:val="005C0D87"/>
    <w:rsid w:val="005C307C"/>
    <w:rsid w:val="005C3552"/>
    <w:rsid w:val="005C666A"/>
    <w:rsid w:val="005D0B1B"/>
    <w:rsid w:val="005D0E47"/>
    <w:rsid w:val="005D240F"/>
    <w:rsid w:val="005E0B5F"/>
    <w:rsid w:val="005E50A7"/>
    <w:rsid w:val="005E6472"/>
    <w:rsid w:val="005E6723"/>
    <w:rsid w:val="005E6EAC"/>
    <w:rsid w:val="005E7708"/>
    <w:rsid w:val="005E7780"/>
    <w:rsid w:val="005E7A18"/>
    <w:rsid w:val="005E7C4D"/>
    <w:rsid w:val="005F48B9"/>
    <w:rsid w:val="005F5DE8"/>
    <w:rsid w:val="00601FEA"/>
    <w:rsid w:val="00602734"/>
    <w:rsid w:val="00604532"/>
    <w:rsid w:val="00605060"/>
    <w:rsid w:val="006055B2"/>
    <w:rsid w:val="00606143"/>
    <w:rsid w:val="00612D4A"/>
    <w:rsid w:val="00613F26"/>
    <w:rsid w:val="0061731C"/>
    <w:rsid w:val="006226B3"/>
    <w:rsid w:val="00625046"/>
    <w:rsid w:val="006275B6"/>
    <w:rsid w:val="00633DC7"/>
    <w:rsid w:val="00635A1A"/>
    <w:rsid w:val="00636BA8"/>
    <w:rsid w:val="006450A9"/>
    <w:rsid w:val="0064683F"/>
    <w:rsid w:val="006521DB"/>
    <w:rsid w:val="00656D85"/>
    <w:rsid w:val="0066091A"/>
    <w:rsid w:val="006616CE"/>
    <w:rsid w:val="00666E65"/>
    <w:rsid w:val="00670F32"/>
    <w:rsid w:val="00677CFF"/>
    <w:rsid w:val="00681A99"/>
    <w:rsid w:val="006824E9"/>
    <w:rsid w:val="00682FA9"/>
    <w:rsid w:val="00682FDD"/>
    <w:rsid w:val="00684997"/>
    <w:rsid w:val="00685873"/>
    <w:rsid w:val="0068626D"/>
    <w:rsid w:val="00694566"/>
    <w:rsid w:val="00696978"/>
    <w:rsid w:val="006A2349"/>
    <w:rsid w:val="006A350A"/>
    <w:rsid w:val="006A3610"/>
    <w:rsid w:val="006A3682"/>
    <w:rsid w:val="006A5DF9"/>
    <w:rsid w:val="006A686A"/>
    <w:rsid w:val="006B1ADB"/>
    <w:rsid w:val="006B1F27"/>
    <w:rsid w:val="006B5FF0"/>
    <w:rsid w:val="006C1549"/>
    <w:rsid w:val="006C2D6C"/>
    <w:rsid w:val="006C7C5E"/>
    <w:rsid w:val="006D02EE"/>
    <w:rsid w:val="006D5BB2"/>
    <w:rsid w:val="006D7058"/>
    <w:rsid w:val="006E3443"/>
    <w:rsid w:val="006E45CD"/>
    <w:rsid w:val="006E6304"/>
    <w:rsid w:val="006F177E"/>
    <w:rsid w:val="006F2F29"/>
    <w:rsid w:val="006F6529"/>
    <w:rsid w:val="006F73A4"/>
    <w:rsid w:val="006F7AB9"/>
    <w:rsid w:val="00700087"/>
    <w:rsid w:val="00700C49"/>
    <w:rsid w:val="00706C47"/>
    <w:rsid w:val="00711D07"/>
    <w:rsid w:val="0071264B"/>
    <w:rsid w:val="007144C1"/>
    <w:rsid w:val="00715F78"/>
    <w:rsid w:val="0071765C"/>
    <w:rsid w:val="00717B52"/>
    <w:rsid w:val="00721367"/>
    <w:rsid w:val="00722D76"/>
    <w:rsid w:val="00723CA5"/>
    <w:rsid w:val="00724271"/>
    <w:rsid w:val="007247B5"/>
    <w:rsid w:val="00724A06"/>
    <w:rsid w:val="00727EC7"/>
    <w:rsid w:val="007318C9"/>
    <w:rsid w:val="0073361C"/>
    <w:rsid w:val="00734425"/>
    <w:rsid w:val="0073558D"/>
    <w:rsid w:val="00735824"/>
    <w:rsid w:val="00735E1F"/>
    <w:rsid w:val="0073644D"/>
    <w:rsid w:val="00741CD4"/>
    <w:rsid w:val="00741CFD"/>
    <w:rsid w:val="00742AAF"/>
    <w:rsid w:val="007519B9"/>
    <w:rsid w:val="00751D58"/>
    <w:rsid w:val="0075295F"/>
    <w:rsid w:val="007539C1"/>
    <w:rsid w:val="007565A5"/>
    <w:rsid w:val="00760FF4"/>
    <w:rsid w:val="00773C6C"/>
    <w:rsid w:val="00776BE8"/>
    <w:rsid w:val="00781943"/>
    <w:rsid w:val="00781FFD"/>
    <w:rsid w:val="00783BE8"/>
    <w:rsid w:val="0078461D"/>
    <w:rsid w:val="00784CAA"/>
    <w:rsid w:val="00786B74"/>
    <w:rsid w:val="00787ADC"/>
    <w:rsid w:val="00790D03"/>
    <w:rsid w:val="00791DEA"/>
    <w:rsid w:val="007926CA"/>
    <w:rsid w:val="00792E9F"/>
    <w:rsid w:val="007A1E0C"/>
    <w:rsid w:val="007A4470"/>
    <w:rsid w:val="007B1737"/>
    <w:rsid w:val="007B2770"/>
    <w:rsid w:val="007B2F95"/>
    <w:rsid w:val="007B694A"/>
    <w:rsid w:val="007C2AE7"/>
    <w:rsid w:val="007C4FE5"/>
    <w:rsid w:val="007C5724"/>
    <w:rsid w:val="007D023E"/>
    <w:rsid w:val="007D1FD9"/>
    <w:rsid w:val="007D3B48"/>
    <w:rsid w:val="007D4982"/>
    <w:rsid w:val="007D4FA7"/>
    <w:rsid w:val="007D73AF"/>
    <w:rsid w:val="007E047C"/>
    <w:rsid w:val="007E102F"/>
    <w:rsid w:val="007E4700"/>
    <w:rsid w:val="007E77E3"/>
    <w:rsid w:val="007F16F6"/>
    <w:rsid w:val="00801682"/>
    <w:rsid w:val="0080199D"/>
    <w:rsid w:val="00802411"/>
    <w:rsid w:val="008031B3"/>
    <w:rsid w:val="00805B85"/>
    <w:rsid w:val="0081133F"/>
    <w:rsid w:val="008123EC"/>
    <w:rsid w:val="0081565A"/>
    <w:rsid w:val="008160BE"/>
    <w:rsid w:val="00817995"/>
    <w:rsid w:val="00824931"/>
    <w:rsid w:val="0082565A"/>
    <w:rsid w:val="008270E0"/>
    <w:rsid w:val="00827419"/>
    <w:rsid w:val="008320C9"/>
    <w:rsid w:val="008324E0"/>
    <w:rsid w:val="0083335A"/>
    <w:rsid w:val="008348FE"/>
    <w:rsid w:val="008526BB"/>
    <w:rsid w:val="008607F5"/>
    <w:rsid w:val="008643A5"/>
    <w:rsid w:val="00865C0E"/>
    <w:rsid w:val="008666D6"/>
    <w:rsid w:val="00873695"/>
    <w:rsid w:val="00873A5A"/>
    <w:rsid w:val="00876757"/>
    <w:rsid w:val="00877B27"/>
    <w:rsid w:val="00877D92"/>
    <w:rsid w:val="00881BB1"/>
    <w:rsid w:val="00883386"/>
    <w:rsid w:val="00886A8B"/>
    <w:rsid w:val="00890A51"/>
    <w:rsid w:val="008A3287"/>
    <w:rsid w:val="008A5B40"/>
    <w:rsid w:val="008A5F3F"/>
    <w:rsid w:val="008A7AE3"/>
    <w:rsid w:val="008B0CF0"/>
    <w:rsid w:val="008B2B8E"/>
    <w:rsid w:val="008C05CD"/>
    <w:rsid w:val="008C1316"/>
    <w:rsid w:val="008C2481"/>
    <w:rsid w:val="008C6EFC"/>
    <w:rsid w:val="008C7A08"/>
    <w:rsid w:val="008C7C55"/>
    <w:rsid w:val="008D08FE"/>
    <w:rsid w:val="008D0EF0"/>
    <w:rsid w:val="008D39CD"/>
    <w:rsid w:val="008D7AD8"/>
    <w:rsid w:val="008E2C5B"/>
    <w:rsid w:val="008F0244"/>
    <w:rsid w:val="008F109C"/>
    <w:rsid w:val="008F1A8D"/>
    <w:rsid w:val="008F2F47"/>
    <w:rsid w:val="008F5938"/>
    <w:rsid w:val="008F7DB2"/>
    <w:rsid w:val="00900D78"/>
    <w:rsid w:val="00900D8F"/>
    <w:rsid w:val="00902A48"/>
    <w:rsid w:val="009036D4"/>
    <w:rsid w:val="00903A76"/>
    <w:rsid w:val="00916BDE"/>
    <w:rsid w:val="00920A34"/>
    <w:rsid w:val="0092141E"/>
    <w:rsid w:val="0092179F"/>
    <w:rsid w:val="00921994"/>
    <w:rsid w:val="00921A29"/>
    <w:rsid w:val="0092252F"/>
    <w:rsid w:val="00926CEE"/>
    <w:rsid w:val="009275F1"/>
    <w:rsid w:val="00931DDF"/>
    <w:rsid w:val="00934718"/>
    <w:rsid w:val="00934A1F"/>
    <w:rsid w:val="009352A6"/>
    <w:rsid w:val="00941E72"/>
    <w:rsid w:val="00944B3B"/>
    <w:rsid w:val="00946EC3"/>
    <w:rsid w:val="00947853"/>
    <w:rsid w:val="00947B0C"/>
    <w:rsid w:val="00947C66"/>
    <w:rsid w:val="009511D2"/>
    <w:rsid w:val="009513CB"/>
    <w:rsid w:val="00952400"/>
    <w:rsid w:val="00952B31"/>
    <w:rsid w:val="0095769B"/>
    <w:rsid w:val="00961322"/>
    <w:rsid w:val="00961649"/>
    <w:rsid w:val="00961DEB"/>
    <w:rsid w:val="00962D53"/>
    <w:rsid w:val="0096520C"/>
    <w:rsid w:val="00965956"/>
    <w:rsid w:val="009664C0"/>
    <w:rsid w:val="00966F89"/>
    <w:rsid w:val="00970BC0"/>
    <w:rsid w:val="00974585"/>
    <w:rsid w:val="00974DE8"/>
    <w:rsid w:val="00976A89"/>
    <w:rsid w:val="00976B1D"/>
    <w:rsid w:val="00980C1A"/>
    <w:rsid w:val="00981B6C"/>
    <w:rsid w:val="009841FE"/>
    <w:rsid w:val="00987C8F"/>
    <w:rsid w:val="00987D06"/>
    <w:rsid w:val="009954DD"/>
    <w:rsid w:val="009955F8"/>
    <w:rsid w:val="009A04A1"/>
    <w:rsid w:val="009A0AE4"/>
    <w:rsid w:val="009A1524"/>
    <w:rsid w:val="009A18BC"/>
    <w:rsid w:val="009A2B8E"/>
    <w:rsid w:val="009A7854"/>
    <w:rsid w:val="009B16B0"/>
    <w:rsid w:val="009B271B"/>
    <w:rsid w:val="009B4730"/>
    <w:rsid w:val="009B5524"/>
    <w:rsid w:val="009C5658"/>
    <w:rsid w:val="009C6184"/>
    <w:rsid w:val="009C62BA"/>
    <w:rsid w:val="009C657B"/>
    <w:rsid w:val="009C6C51"/>
    <w:rsid w:val="009C7888"/>
    <w:rsid w:val="009D4112"/>
    <w:rsid w:val="009D5E60"/>
    <w:rsid w:val="009D7EBE"/>
    <w:rsid w:val="009E02F4"/>
    <w:rsid w:val="009E2708"/>
    <w:rsid w:val="009E4750"/>
    <w:rsid w:val="009F41C0"/>
    <w:rsid w:val="009F4AB1"/>
    <w:rsid w:val="00A04B12"/>
    <w:rsid w:val="00A04C69"/>
    <w:rsid w:val="00A04EC3"/>
    <w:rsid w:val="00A05C62"/>
    <w:rsid w:val="00A060DE"/>
    <w:rsid w:val="00A133F0"/>
    <w:rsid w:val="00A14665"/>
    <w:rsid w:val="00A15410"/>
    <w:rsid w:val="00A16F45"/>
    <w:rsid w:val="00A2004C"/>
    <w:rsid w:val="00A20342"/>
    <w:rsid w:val="00A22F59"/>
    <w:rsid w:val="00A26F3E"/>
    <w:rsid w:val="00A31FB6"/>
    <w:rsid w:val="00A334AB"/>
    <w:rsid w:val="00A3551F"/>
    <w:rsid w:val="00A35A9D"/>
    <w:rsid w:val="00A42BF4"/>
    <w:rsid w:val="00A450EF"/>
    <w:rsid w:val="00A453F0"/>
    <w:rsid w:val="00A506DC"/>
    <w:rsid w:val="00A5664E"/>
    <w:rsid w:val="00A57D2F"/>
    <w:rsid w:val="00A60E71"/>
    <w:rsid w:val="00A637F7"/>
    <w:rsid w:val="00A648C7"/>
    <w:rsid w:val="00A65E2B"/>
    <w:rsid w:val="00A66DA7"/>
    <w:rsid w:val="00A67BF8"/>
    <w:rsid w:val="00A75741"/>
    <w:rsid w:val="00A76A8D"/>
    <w:rsid w:val="00A77DD9"/>
    <w:rsid w:val="00A83BF9"/>
    <w:rsid w:val="00A867BF"/>
    <w:rsid w:val="00A869AC"/>
    <w:rsid w:val="00A86A1A"/>
    <w:rsid w:val="00A87D1E"/>
    <w:rsid w:val="00A87E84"/>
    <w:rsid w:val="00A87EBA"/>
    <w:rsid w:val="00A95F2A"/>
    <w:rsid w:val="00AA012C"/>
    <w:rsid w:val="00AA195D"/>
    <w:rsid w:val="00AA279F"/>
    <w:rsid w:val="00AA2962"/>
    <w:rsid w:val="00AA4204"/>
    <w:rsid w:val="00AA7CF3"/>
    <w:rsid w:val="00AB01D3"/>
    <w:rsid w:val="00AB3500"/>
    <w:rsid w:val="00AB3B84"/>
    <w:rsid w:val="00AB6388"/>
    <w:rsid w:val="00AC12EB"/>
    <w:rsid w:val="00AC156F"/>
    <w:rsid w:val="00AC430F"/>
    <w:rsid w:val="00AD1336"/>
    <w:rsid w:val="00AD1FB4"/>
    <w:rsid w:val="00AD21FA"/>
    <w:rsid w:val="00AD4892"/>
    <w:rsid w:val="00AD621A"/>
    <w:rsid w:val="00AE460E"/>
    <w:rsid w:val="00AE4C4A"/>
    <w:rsid w:val="00AF4535"/>
    <w:rsid w:val="00AF4FBD"/>
    <w:rsid w:val="00AF55DE"/>
    <w:rsid w:val="00B03E56"/>
    <w:rsid w:val="00B05B96"/>
    <w:rsid w:val="00B07BB5"/>
    <w:rsid w:val="00B11735"/>
    <w:rsid w:val="00B1401B"/>
    <w:rsid w:val="00B14DA0"/>
    <w:rsid w:val="00B17032"/>
    <w:rsid w:val="00B1764B"/>
    <w:rsid w:val="00B2316E"/>
    <w:rsid w:val="00B25871"/>
    <w:rsid w:val="00B26DAF"/>
    <w:rsid w:val="00B32670"/>
    <w:rsid w:val="00B327D7"/>
    <w:rsid w:val="00B32FA4"/>
    <w:rsid w:val="00B36635"/>
    <w:rsid w:val="00B4589B"/>
    <w:rsid w:val="00B47907"/>
    <w:rsid w:val="00B505BE"/>
    <w:rsid w:val="00B51069"/>
    <w:rsid w:val="00B513BE"/>
    <w:rsid w:val="00B5174D"/>
    <w:rsid w:val="00B528A8"/>
    <w:rsid w:val="00B538A1"/>
    <w:rsid w:val="00B56DCC"/>
    <w:rsid w:val="00B60FAF"/>
    <w:rsid w:val="00B6195B"/>
    <w:rsid w:val="00B619FF"/>
    <w:rsid w:val="00B672BD"/>
    <w:rsid w:val="00B73FC0"/>
    <w:rsid w:val="00B76107"/>
    <w:rsid w:val="00B7795E"/>
    <w:rsid w:val="00B77CFA"/>
    <w:rsid w:val="00B839C3"/>
    <w:rsid w:val="00B83E0B"/>
    <w:rsid w:val="00B86033"/>
    <w:rsid w:val="00B9090E"/>
    <w:rsid w:val="00B93555"/>
    <w:rsid w:val="00B9424B"/>
    <w:rsid w:val="00BA0016"/>
    <w:rsid w:val="00BA02B6"/>
    <w:rsid w:val="00BA21FD"/>
    <w:rsid w:val="00BA4262"/>
    <w:rsid w:val="00BA5E15"/>
    <w:rsid w:val="00BB157B"/>
    <w:rsid w:val="00BB21EA"/>
    <w:rsid w:val="00BC129D"/>
    <w:rsid w:val="00BC5174"/>
    <w:rsid w:val="00BC633F"/>
    <w:rsid w:val="00BD03DE"/>
    <w:rsid w:val="00BD1CA0"/>
    <w:rsid w:val="00BD4538"/>
    <w:rsid w:val="00BE1821"/>
    <w:rsid w:val="00BE2A59"/>
    <w:rsid w:val="00BE2EA4"/>
    <w:rsid w:val="00BE34D7"/>
    <w:rsid w:val="00BE384E"/>
    <w:rsid w:val="00BE7189"/>
    <w:rsid w:val="00BF201A"/>
    <w:rsid w:val="00C007D4"/>
    <w:rsid w:val="00C01008"/>
    <w:rsid w:val="00C01875"/>
    <w:rsid w:val="00C01E0E"/>
    <w:rsid w:val="00C03D9F"/>
    <w:rsid w:val="00C06903"/>
    <w:rsid w:val="00C10179"/>
    <w:rsid w:val="00C10F17"/>
    <w:rsid w:val="00C111D1"/>
    <w:rsid w:val="00C160EE"/>
    <w:rsid w:val="00C20669"/>
    <w:rsid w:val="00C21C4F"/>
    <w:rsid w:val="00C2213C"/>
    <w:rsid w:val="00C23BFA"/>
    <w:rsid w:val="00C269BB"/>
    <w:rsid w:val="00C27747"/>
    <w:rsid w:val="00C33644"/>
    <w:rsid w:val="00C40892"/>
    <w:rsid w:val="00C40DB6"/>
    <w:rsid w:val="00C42EB1"/>
    <w:rsid w:val="00C45556"/>
    <w:rsid w:val="00C47CD8"/>
    <w:rsid w:val="00C51C93"/>
    <w:rsid w:val="00C63AB1"/>
    <w:rsid w:val="00C6683C"/>
    <w:rsid w:val="00C66CD9"/>
    <w:rsid w:val="00C66D75"/>
    <w:rsid w:val="00C72C2D"/>
    <w:rsid w:val="00C748A8"/>
    <w:rsid w:val="00C7625D"/>
    <w:rsid w:val="00C81A3C"/>
    <w:rsid w:val="00C85AED"/>
    <w:rsid w:val="00C87B96"/>
    <w:rsid w:val="00C90BF2"/>
    <w:rsid w:val="00C90CCB"/>
    <w:rsid w:val="00C96F9E"/>
    <w:rsid w:val="00CA2AD2"/>
    <w:rsid w:val="00CA3D62"/>
    <w:rsid w:val="00CA4EA1"/>
    <w:rsid w:val="00CB0478"/>
    <w:rsid w:val="00CB212D"/>
    <w:rsid w:val="00CB2859"/>
    <w:rsid w:val="00CB6827"/>
    <w:rsid w:val="00CC3949"/>
    <w:rsid w:val="00CC4488"/>
    <w:rsid w:val="00CC4D29"/>
    <w:rsid w:val="00CC60E4"/>
    <w:rsid w:val="00CD366C"/>
    <w:rsid w:val="00CD5F63"/>
    <w:rsid w:val="00CD6F4B"/>
    <w:rsid w:val="00CD7608"/>
    <w:rsid w:val="00CD7B9B"/>
    <w:rsid w:val="00CF5D6C"/>
    <w:rsid w:val="00D0177A"/>
    <w:rsid w:val="00D027BC"/>
    <w:rsid w:val="00D03238"/>
    <w:rsid w:val="00D05189"/>
    <w:rsid w:val="00D06C90"/>
    <w:rsid w:val="00D10137"/>
    <w:rsid w:val="00D118E1"/>
    <w:rsid w:val="00D16DF4"/>
    <w:rsid w:val="00D21C47"/>
    <w:rsid w:val="00D221AD"/>
    <w:rsid w:val="00D2408D"/>
    <w:rsid w:val="00D321A3"/>
    <w:rsid w:val="00D35B0B"/>
    <w:rsid w:val="00D4032C"/>
    <w:rsid w:val="00D40443"/>
    <w:rsid w:val="00D41319"/>
    <w:rsid w:val="00D416E6"/>
    <w:rsid w:val="00D432AF"/>
    <w:rsid w:val="00D441B4"/>
    <w:rsid w:val="00D44CE9"/>
    <w:rsid w:val="00D51C78"/>
    <w:rsid w:val="00D55028"/>
    <w:rsid w:val="00D62B6B"/>
    <w:rsid w:val="00D634E8"/>
    <w:rsid w:val="00D6654A"/>
    <w:rsid w:val="00D66DFD"/>
    <w:rsid w:val="00D67383"/>
    <w:rsid w:val="00D70AAB"/>
    <w:rsid w:val="00D71B85"/>
    <w:rsid w:val="00D73DE8"/>
    <w:rsid w:val="00D73F5F"/>
    <w:rsid w:val="00D77FF1"/>
    <w:rsid w:val="00D81F8A"/>
    <w:rsid w:val="00D82F66"/>
    <w:rsid w:val="00D862BA"/>
    <w:rsid w:val="00D86F7B"/>
    <w:rsid w:val="00D93BC9"/>
    <w:rsid w:val="00D95A00"/>
    <w:rsid w:val="00DA001B"/>
    <w:rsid w:val="00DA0181"/>
    <w:rsid w:val="00DA408C"/>
    <w:rsid w:val="00DA4508"/>
    <w:rsid w:val="00DA6019"/>
    <w:rsid w:val="00DB3FC9"/>
    <w:rsid w:val="00DB5037"/>
    <w:rsid w:val="00DB6A01"/>
    <w:rsid w:val="00DC2C1C"/>
    <w:rsid w:val="00DC378E"/>
    <w:rsid w:val="00DC4E6E"/>
    <w:rsid w:val="00DD08B3"/>
    <w:rsid w:val="00DD0B9B"/>
    <w:rsid w:val="00DD300A"/>
    <w:rsid w:val="00DD39BE"/>
    <w:rsid w:val="00DD3D68"/>
    <w:rsid w:val="00DD45C6"/>
    <w:rsid w:val="00DD4636"/>
    <w:rsid w:val="00DD54AF"/>
    <w:rsid w:val="00DE1327"/>
    <w:rsid w:val="00DE4BD8"/>
    <w:rsid w:val="00DE51A9"/>
    <w:rsid w:val="00DE5944"/>
    <w:rsid w:val="00DE730D"/>
    <w:rsid w:val="00DE7BB5"/>
    <w:rsid w:val="00DE7E56"/>
    <w:rsid w:val="00DF1931"/>
    <w:rsid w:val="00DF3053"/>
    <w:rsid w:val="00E0079C"/>
    <w:rsid w:val="00E01F14"/>
    <w:rsid w:val="00E02AF9"/>
    <w:rsid w:val="00E04246"/>
    <w:rsid w:val="00E05297"/>
    <w:rsid w:val="00E13140"/>
    <w:rsid w:val="00E13B13"/>
    <w:rsid w:val="00E16B71"/>
    <w:rsid w:val="00E233E1"/>
    <w:rsid w:val="00E243E2"/>
    <w:rsid w:val="00E30991"/>
    <w:rsid w:val="00E331D0"/>
    <w:rsid w:val="00E337C7"/>
    <w:rsid w:val="00E3539A"/>
    <w:rsid w:val="00E36674"/>
    <w:rsid w:val="00E40388"/>
    <w:rsid w:val="00E42658"/>
    <w:rsid w:val="00E456B1"/>
    <w:rsid w:val="00E503D9"/>
    <w:rsid w:val="00E508B5"/>
    <w:rsid w:val="00E52570"/>
    <w:rsid w:val="00E531CA"/>
    <w:rsid w:val="00E571D9"/>
    <w:rsid w:val="00E66037"/>
    <w:rsid w:val="00E663DC"/>
    <w:rsid w:val="00E7032C"/>
    <w:rsid w:val="00E725F3"/>
    <w:rsid w:val="00E737CD"/>
    <w:rsid w:val="00E73C14"/>
    <w:rsid w:val="00E747F2"/>
    <w:rsid w:val="00E75F91"/>
    <w:rsid w:val="00E805B6"/>
    <w:rsid w:val="00E806A2"/>
    <w:rsid w:val="00E84695"/>
    <w:rsid w:val="00E86C64"/>
    <w:rsid w:val="00E878FF"/>
    <w:rsid w:val="00E9108C"/>
    <w:rsid w:val="00E91E9C"/>
    <w:rsid w:val="00E923E2"/>
    <w:rsid w:val="00EA3949"/>
    <w:rsid w:val="00EB1918"/>
    <w:rsid w:val="00EB3765"/>
    <w:rsid w:val="00EB4A6C"/>
    <w:rsid w:val="00EB4B7B"/>
    <w:rsid w:val="00EB5047"/>
    <w:rsid w:val="00EB5BB4"/>
    <w:rsid w:val="00EB64C4"/>
    <w:rsid w:val="00EB73A3"/>
    <w:rsid w:val="00EC37F0"/>
    <w:rsid w:val="00EC4F8F"/>
    <w:rsid w:val="00EC7230"/>
    <w:rsid w:val="00ED05E0"/>
    <w:rsid w:val="00ED33FF"/>
    <w:rsid w:val="00ED4E20"/>
    <w:rsid w:val="00EE3946"/>
    <w:rsid w:val="00EE523C"/>
    <w:rsid w:val="00EE6A3A"/>
    <w:rsid w:val="00EF54F6"/>
    <w:rsid w:val="00EF5CF9"/>
    <w:rsid w:val="00EF79D6"/>
    <w:rsid w:val="00F014B1"/>
    <w:rsid w:val="00F025BB"/>
    <w:rsid w:val="00F05FE1"/>
    <w:rsid w:val="00F062AB"/>
    <w:rsid w:val="00F070D6"/>
    <w:rsid w:val="00F10655"/>
    <w:rsid w:val="00F136E2"/>
    <w:rsid w:val="00F14D02"/>
    <w:rsid w:val="00F157FA"/>
    <w:rsid w:val="00F20156"/>
    <w:rsid w:val="00F211B2"/>
    <w:rsid w:val="00F24CE5"/>
    <w:rsid w:val="00F26E10"/>
    <w:rsid w:val="00F318D9"/>
    <w:rsid w:val="00F348E1"/>
    <w:rsid w:val="00F36866"/>
    <w:rsid w:val="00F369CE"/>
    <w:rsid w:val="00F411E5"/>
    <w:rsid w:val="00F412CB"/>
    <w:rsid w:val="00F4349C"/>
    <w:rsid w:val="00F445F4"/>
    <w:rsid w:val="00F4627D"/>
    <w:rsid w:val="00F4669E"/>
    <w:rsid w:val="00F475DE"/>
    <w:rsid w:val="00F52D3A"/>
    <w:rsid w:val="00F56D17"/>
    <w:rsid w:val="00F63D68"/>
    <w:rsid w:val="00F70735"/>
    <w:rsid w:val="00F770A4"/>
    <w:rsid w:val="00F80256"/>
    <w:rsid w:val="00F80985"/>
    <w:rsid w:val="00F83586"/>
    <w:rsid w:val="00F860FC"/>
    <w:rsid w:val="00F9252D"/>
    <w:rsid w:val="00FA3220"/>
    <w:rsid w:val="00FA36A8"/>
    <w:rsid w:val="00FB00B4"/>
    <w:rsid w:val="00FB1559"/>
    <w:rsid w:val="00FB3D30"/>
    <w:rsid w:val="00FB4941"/>
    <w:rsid w:val="00FC4BB2"/>
    <w:rsid w:val="00FC4C3A"/>
    <w:rsid w:val="00FC57FB"/>
    <w:rsid w:val="00FD02CC"/>
    <w:rsid w:val="00FD2747"/>
    <w:rsid w:val="00FD34C0"/>
    <w:rsid w:val="00FD6603"/>
    <w:rsid w:val="00FE036D"/>
    <w:rsid w:val="00FE12F6"/>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54C6C"/>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iPriority w:val="9"/>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uiPriority w:val="99"/>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qFormat/>
    <w:rsid w:val="002F7252"/>
    <w:rPr>
      <w:sz w:val="28"/>
      <w:szCs w:val="28"/>
      <w:shd w:val="clear" w:color="auto" w:fill="FFFFFF"/>
    </w:rPr>
  </w:style>
  <w:style w:type="paragraph" w:customStyle="1" w:styleId="24">
    <w:name w:val="Основной текст (2)"/>
    <w:basedOn w:val="a2"/>
    <w:link w:val="23"/>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uiPriority w:val="3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uiPriority w:val="99"/>
    <w:qFormat/>
    <w:rsid w:val="0034614B"/>
    <w:rPr>
      <w:rFonts w:ascii="Segoe UI" w:hAnsi="Segoe UI" w:cs="Segoe UI"/>
      <w:sz w:val="18"/>
      <w:szCs w:val="18"/>
    </w:rPr>
  </w:style>
  <w:style w:type="paragraph" w:styleId="af5">
    <w:name w:val="Balloon Text"/>
    <w:basedOn w:val="a2"/>
    <w:link w:val="af4"/>
    <w:uiPriority w:val="99"/>
    <w:qFormat/>
    <w:rsid w:val="0034614B"/>
    <w:rPr>
      <w:rFonts w:ascii="Segoe UI" w:eastAsiaTheme="minorHAnsi" w:hAnsi="Segoe UI" w:cs="Segoe UI"/>
      <w:sz w:val="18"/>
      <w:szCs w:val="18"/>
      <w:lang w:eastAsia="en-US"/>
    </w:rPr>
  </w:style>
  <w:style w:type="character" w:customStyle="1" w:styleId="19">
    <w:name w:val="Текст выноски Знак1"/>
    <w:basedOn w:val="a3"/>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qFormat/>
    <w:rsid w:val="0034614B"/>
    <w:pPr>
      <w:widowControl w:val="0"/>
      <w:autoSpaceDE w:val="0"/>
      <w:autoSpaceDN w:val="0"/>
      <w:adjustRightInd w:val="0"/>
      <w:jc w:val="both"/>
    </w:pPr>
    <w:rPr>
      <w:rFonts w:ascii="Arial" w:hAnsi="Arial"/>
    </w:rPr>
  </w:style>
  <w:style w:type="character" w:styleId="af7">
    <w:name w:val="Hyperlink"/>
    <w:uiPriority w:val="99"/>
    <w:unhideWhenUsed/>
    <w:rsid w:val="0034614B"/>
    <w:rPr>
      <w:color w:val="0000FF"/>
      <w:u w:val="single"/>
    </w:rPr>
  </w:style>
  <w:style w:type="paragraph" w:styleId="af8">
    <w:name w:val="Body Text"/>
    <w:basedOn w:val="a2"/>
    <w:link w:val="af9"/>
    <w:uiPriority w:val="99"/>
    <w:unhideWhenUsed/>
    <w:qFormat/>
    <w:rsid w:val="006F73A4"/>
    <w:pPr>
      <w:spacing w:after="120"/>
    </w:pPr>
  </w:style>
  <w:style w:type="character" w:customStyle="1" w:styleId="af9">
    <w:name w:val="Основной текст Знак"/>
    <w:basedOn w:val="a3"/>
    <w:link w:val="af8"/>
    <w:uiPriority w:val="99"/>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iPriority w:val="99"/>
    <w:unhideWhenUsed/>
    <w:rsid w:val="003E49AE"/>
    <w:pPr>
      <w:spacing w:after="120"/>
      <w:ind w:left="283"/>
    </w:pPr>
    <w:rPr>
      <w:sz w:val="16"/>
      <w:szCs w:val="16"/>
    </w:rPr>
  </w:style>
  <w:style w:type="character" w:customStyle="1" w:styleId="33">
    <w:name w:val="Основной текст с отступом 3 Знак"/>
    <w:basedOn w:val="a3"/>
    <w:link w:val="32"/>
    <w:uiPriority w:val="99"/>
    <w:rsid w:val="003E49AE"/>
    <w:rPr>
      <w:rFonts w:ascii="Times New Roman" w:eastAsia="Times New Roman" w:hAnsi="Times New Roman" w:cs="Times New Roman"/>
      <w:sz w:val="16"/>
      <w:szCs w:val="16"/>
      <w:lang w:eastAsia="ru-RU"/>
    </w:rPr>
  </w:style>
  <w:style w:type="character" w:customStyle="1" w:styleId="afc">
    <w:name w:val="Цветовое выделение"/>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uiPriority w:val="99"/>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uiPriority w:val="99"/>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qFormat/>
    <w:rsid w:val="00921994"/>
    <w:pPr>
      <w:spacing w:before="100" w:beforeAutospacing="1" w:after="100" w:afterAutospacing="1"/>
    </w:pPr>
  </w:style>
  <w:style w:type="character" w:styleId="aff5">
    <w:name w:val="Emphasis"/>
    <w:basedOn w:val="a3"/>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uiPriority w:val="99"/>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uiPriority w:val="99"/>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rsid w:val="00700C49"/>
    <w:rPr>
      <w:b/>
      <w:bCs/>
    </w:rPr>
  </w:style>
  <w:style w:type="character" w:customStyle="1" w:styleId="afff6">
    <w:name w:val="Тема примечания Знак"/>
    <w:basedOn w:val="afff4"/>
    <w:link w:val="afff5"/>
    <w:uiPriority w:val="99"/>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1"/>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uiPriority w:val="99"/>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54C6C"/>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iPriority w:val="9"/>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uiPriority w:val="99"/>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qFormat/>
    <w:rsid w:val="002F7252"/>
    <w:rPr>
      <w:sz w:val="28"/>
      <w:szCs w:val="28"/>
      <w:shd w:val="clear" w:color="auto" w:fill="FFFFFF"/>
    </w:rPr>
  </w:style>
  <w:style w:type="paragraph" w:customStyle="1" w:styleId="24">
    <w:name w:val="Основной текст (2)"/>
    <w:basedOn w:val="a2"/>
    <w:link w:val="23"/>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uiPriority w:val="3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uiPriority w:val="99"/>
    <w:qFormat/>
    <w:rsid w:val="0034614B"/>
    <w:rPr>
      <w:rFonts w:ascii="Segoe UI" w:hAnsi="Segoe UI" w:cs="Segoe UI"/>
      <w:sz w:val="18"/>
      <w:szCs w:val="18"/>
    </w:rPr>
  </w:style>
  <w:style w:type="paragraph" w:styleId="af5">
    <w:name w:val="Balloon Text"/>
    <w:basedOn w:val="a2"/>
    <w:link w:val="af4"/>
    <w:uiPriority w:val="99"/>
    <w:qFormat/>
    <w:rsid w:val="0034614B"/>
    <w:rPr>
      <w:rFonts w:ascii="Segoe UI" w:eastAsiaTheme="minorHAnsi" w:hAnsi="Segoe UI" w:cs="Segoe UI"/>
      <w:sz w:val="18"/>
      <w:szCs w:val="18"/>
      <w:lang w:eastAsia="en-US"/>
    </w:rPr>
  </w:style>
  <w:style w:type="character" w:customStyle="1" w:styleId="19">
    <w:name w:val="Текст выноски Знак1"/>
    <w:basedOn w:val="a3"/>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qFormat/>
    <w:rsid w:val="0034614B"/>
    <w:pPr>
      <w:widowControl w:val="0"/>
      <w:autoSpaceDE w:val="0"/>
      <w:autoSpaceDN w:val="0"/>
      <w:adjustRightInd w:val="0"/>
      <w:jc w:val="both"/>
    </w:pPr>
    <w:rPr>
      <w:rFonts w:ascii="Arial" w:hAnsi="Arial"/>
    </w:rPr>
  </w:style>
  <w:style w:type="character" w:styleId="af7">
    <w:name w:val="Hyperlink"/>
    <w:uiPriority w:val="99"/>
    <w:unhideWhenUsed/>
    <w:rsid w:val="0034614B"/>
    <w:rPr>
      <w:color w:val="0000FF"/>
      <w:u w:val="single"/>
    </w:rPr>
  </w:style>
  <w:style w:type="paragraph" w:styleId="af8">
    <w:name w:val="Body Text"/>
    <w:basedOn w:val="a2"/>
    <w:link w:val="af9"/>
    <w:uiPriority w:val="99"/>
    <w:unhideWhenUsed/>
    <w:qFormat/>
    <w:rsid w:val="006F73A4"/>
    <w:pPr>
      <w:spacing w:after="120"/>
    </w:pPr>
  </w:style>
  <w:style w:type="character" w:customStyle="1" w:styleId="af9">
    <w:name w:val="Основной текст Знак"/>
    <w:basedOn w:val="a3"/>
    <w:link w:val="af8"/>
    <w:uiPriority w:val="99"/>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iPriority w:val="99"/>
    <w:unhideWhenUsed/>
    <w:rsid w:val="003E49AE"/>
    <w:pPr>
      <w:spacing w:after="120"/>
      <w:ind w:left="283"/>
    </w:pPr>
    <w:rPr>
      <w:sz w:val="16"/>
      <w:szCs w:val="16"/>
    </w:rPr>
  </w:style>
  <w:style w:type="character" w:customStyle="1" w:styleId="33">
    <w:name w:val="Основной текст с отступом 3 Знак"/>
    <w:basedOn w:val="a3"/>
    <w:link w:val="32"/>
    <w:uiPriority w:val="99"/>
    <w:rsid w:val="003E49AE"/>
    <w:rPr>
      <w:rFonts w:ascii="Times New Roman" w:eastAsia="Times New Roman" w:hAnsi="Times New Roman" w:cs="Times New Roman"/>
      <w:sz w:val="16"/>
      <w:szCs w:val="16"/>
      <w:lang w:eastAsia="ru-RU"/>
    </w:rPr>
  </w:style>
  <w:style w:type="character" w:customStyle="1" w:styleId="afc">
    <w:name w:val="Цветовое выделение"/>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uiPriority w:val="99"/>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uiPriority w:val="99"/>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qFormat/>
    <w:rsid w:val="00921994"/>
    <w:pPr>
      <w:spacing w:before="100" w:beforeAutospacing="1" w:after="100" w:afterAutospacing="1"/>
    </w:pPr>
  </w:style>
  <w:style w:type="character" w:styleId="aff5">
    <w:name w:val="Emphasis"/>
    <w:basedOn w:val="a3"/>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uiPriority w:val="99"/>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uiPriority w:val="99"/>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rsid w:val="00700C49"/>
    <w:rPr>
      <w:b/>
      <w:bCs/>
    </w:rPr>
  </w:style>
  <w:style w:type="character" w:customStyle="1" w:styleId="afff6">
    <w:name w:val="Тема примечания Знак"/>
    <w:basedOn w:val="afff4"/>
    <w:link w:val="afff5"/>
    <w:uiPriority w:val="99"/>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1"/>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uiPriority w:val="99"/>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701910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D18E3-0DFC-47DE-AAFC-708D1340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5724</Words>
  <Characters>32632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4</cp:revision>
  <dcterms:created xsi:type="dcterms:W3CDTF">2025-01-27T13:59:00Z</dcterms:created>
  <dcterms:modified xsi:type="dcterms:W3CDTF">2025-01-27T14:17:00Z</dcterms:modified>
</cp:coreProperties>
</file>