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proofErr w:type="spellStart"/>
      <w:r w:rsidRPr="003F4CD6">
        <w:rPr>
          <w:b/>
          <w:i/>
          <w:sz w:val="44"/>
          <w:szCs w:val="44"/>
          <w:u w:val="single"/>
        </w:rPr>
        <w:t>Инсарского</w:t>
      </w:r>
      <w:proofErr w:type="spellEnd"/>
      <w:r w:rsidRPr="003F4CD6">
        <w:rPr>
          <w:b/>
          <w:i/>
          <w:sz w:val="44"/>
          <w:szCs w:val="44"/>
          <w:u w:val="single"/>
        </w:rPr>
        <w:t xml:space="preserve"> муниципального района</w:t>
      </w:r>
    </w:p>
    <w:p w:rsidR="005965C7" w:rsidRPr="003F4CD6" w:rsidRDefault="005965C7" w:rsidP="005965C7">
      <w:pPr>
        <w:ind w:left="-360"/>
        <w:jc w:val="center"/>
        <w:rPr>
          <w:b/>
          <w:i/>
          <w:sz w:val="20"/>
          <w:szCs w:val="20"/>
          <w:u w:val="single"/>
        </w:rPr>
      </w:pPr>
    </w:p>
    <w:p w:rsidR="005965C7" w:rsidRPr="003F4CD6" w:rsidRDefault="001B44BE" w:rsidP="005965C7">
      <w:pPr>
        <w:ind w:left="-360"/>
        <w:jc w:val="center"/>
        <w:rPr>
          <w:b/>
        </w:rPr>
      </w:pPr>
      <w:r>
        <w:rPr>
          <w:b/>
        </w:rPr>
        <w:t xml:space="preserve"> </w:t>
      </w:r>
      <w:r w:rsidR="00694566">
        <w:rPr>
          <w:b/>
        </w:rPr>
        <w:t xml:space="preserve"> </w:t>
      </w:r>
      <w:r w:rsidR="00B32FA4">
        <w:rPr>
          <w:b/>
        </w:rPr>
        <w:t>Вторник, 25 июля</w:t>
      </w:r>
      <w:r w:rsidR="007A4470">
        <w:rPr>
          <w:b/>
        </w:rPr>
        <w:t xml:space="preserve"> </w:t>
      </w:r>
      <w:r>
        <w:rPr>
          <w:b/>
        </w:rPr>
        <w:t>2023</w:t>
      </w:r>
      <w:r w:rsidR="005965C7" w:rsidRPr="003F4CD6">
        <w:rPr>
          <w:b/>
        </w:rPr>
        <w:t xml:space="preserve"> года № </w:t>
      </w:r>
      <w:r w:rsidR="00B32FA4">
        <w:rPr>
          <w:b/>
        </w:rPr>
        <w:t>13</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5965C7" w:rsidRPr="003F4CD6" w:rsidTr="009A04A1">
        <w:trPr>
          <w:trHeight w:val="5954"/>
        </w:trPr>
        <w:tc>
          <w:tcPr>
            <w:tcW w:w="10060" w:type="dxa"/>
            <w:tcBorders>
              <w:top w:val="nil"/>
              <w:left w:val="single" w:sz="4" w:space="0" w:color="auto"/>
              <w:bottom w:val="nil"/>
              <w:right w:val="nil"/>
            </w:tcBorders>
          </w:tcPr>
          <w:p w:rsidR="005965C7" w:rsidRPr="003F4CD6" w:rsidRDefault="005965C7" w:rsidP="009A04A1">
            <w:pPr>
              <w:tabs>
                <w:tab w:val="left" w:pos="4140"/>
                <w:tab w:val="left" w:pos="4680"/>
              </w:tabs>
              <w:spacing w:line="254" w:lineRule="auto"/>
              <w:ind w:right="-108"/>
              <w:rPr>
                <w:b/>
                <w:lang w:eastAsia="en-US"/>
              </w:rPr>
            </w:pPr>
            <w:r w:rsidRPr="003F4CD6">
              <w:rPr>
                <w:b/>
                <w:lang w:eastAsia="en-US"/>
              </w:rPr>
              <w:t>Сегодня в номере:</w:t>
            </w:r>
          </w:p>
          <w:p w:rsidR="000A6147" w:rsidRPr="00B32FA4" w:rsidRDefault="000A6147" w:rsidP="00B32FA4">
            <w:pPr>
              <w:jc w:val="both"/>
              <w:rPr>
                <w:lang w:eastAsia="en-US"/>
              </w:rPr>
            </w:pPr>
          </w:p>
          <w:p w:rsidR="00DC378E" w:rsidRPr="0007390D" w:rsidRDefault="00A04B12" w:rsidP="00DC378E">
            <w:pPr>
              <w:pStyle w:val="a3"/>
              <w:numPr>
                <w:ilvl w:val="0"/>
                <w:numId w:val="1"/>
              </w:numPr>
              <w:jc w:val="both"/>
              <w:rPr>
                <w:rFonts w:cs="Times New Roman CYR"/>
              </w:rPr>
            </w:pPr>
            <w:r w:rsidRPr="0007390D">
              <w:rPr>
                <w:rFonts w:cs="Times New Roman CYR"/>
              </w:rPr>
              <w:t xml:space="preserve">Решение Совета депутатов </w:t>
            </w:r>
            <w:proofErr w:type="spellStart"/>
            <w:r w:rsidRPr="0007390D">
              <w:rPr>
                <w:rFonts w:cs="Times New Roman CYR"/>
              </w:rPr>
              <w:t>Инсарского</w:t>
            </w:r>
            <w:proofErr w:type="spellEnd"/>
            <w:r w:rsidRPr="0007390D">
              <w:rPr>
                <w:rFonts w:cs="Times New Roman CYR"/>
              </w:rPr>
              <w:t xml:space="preserve"> муниципаль</w:t>
            </w:r>
            <w:r w:rsidR="00B32FA4" w:rsidRPr="0007390D">
              <w:rPr>
                <w:rFonts w:cs="Times New Roman CYR"/>
              </w:rPr>
              <w:t>ного района от 29.06.2023 г. №41</w:t>
            </w:r>
          </w:p>
          <w:p w:rsidR="00ED05E0" w:rsidRPr="0007390D" w:rsidRDefault="00A04B12" w:rsidP="00B32FA4">
            <w:pPr>
              <w:pStyle w:val="a3"/>
              <w:ind w:left="1070"/>
              <w:jc w:val="both"/>
            </w:pPr>
            <w:r w:rsidRPr="0007390D">
              <w:rPr>
                <w:rFonts w:cs="Times New Roman CYR"/>
              </w:rPr>
              <w:t>«</w:t>
            </w:r>
            <w:r w:rsidR="00B32FA4" w:rsidRPr="0007390D">
              <w:t xml:space="preserve">О внесении изменений в Устав </w:t>
            </w:r>
            <w:proofErr w:type="spellStart"/>
            <w:r w:rsidR="00B32FA4" w:rsidRPr="0007390D">
              <w:t>Инсарского</w:t>
            </w:r>
            <w:proofErr w:type="spellEnd"/>
            <w:r w:rsidR="00B32FA4" w:rsidRPr="0007390D">
              <w:t xml:space="preserve"> муниципального района Республики Мордовия</w:t>
            </w:r>
            <w:r w:rsidRPr="0007390D">
              <w:t>»;</w:t>
            </w:r>
          </w:p>
          <w:p w:rsidR="00B32FA4" w:rsidRDefault="0007390D" w:rsidP="00B32FA4">
            <w:pPr>
              <w:pStyle w:val="a3"/>
              <w:numPr>
                <w:ilvl w:val="0"/>
                <w:numId w:val="1"/>
              </w:numPr>
              <w:jc w:val="both"/>
            </w:pPr>
            <w:r w:rsidRPr="0007390D">
              <w:t xml:space="preserve">Постановление администрации </w:t>
            </w:r>
            <w:proofErr w:type="spellStart"/>
            <w:r w:rsidRPr="0007390D">
              <w:t>Инсарского</w:t>
            </w:r>
            <w:proofErr w:type="spellEnd"/>
            <w:r w:rsidRPr="0007390D">
              <w:t xml:space="preserve"> муниципального района от 30.06.2023 г</w:t>
            </w:r>
            <w:r>
              <w:rPr>
                <w:sz w:val="22"/>
                <w:szCs w:val="22"/>
              </w:rPr>
              <w:t>. №256 «</w:t>
            </w:r>
            <w:r w:rsidRPr="0007390D">
              <w:rPr>
                <w:rFonts w:cs="Times New Roman CYR"/>
              </w:rPr>
              <w:t xml:space="preserve">О внесении изменений в постановление администрации </w:t>
            </w:r>
            <w:proofErr w:type="spellStart"/>
            <w:r w:rsidRPr="0007390D">
              <w:rPr>
                <w:rFonts w:cs="Times New Roman CYR"/>
              </w:rPr>
              <w:t>Инсарского</w:t>
            </w:r>
            <w:proofErr w:type="spellEnd"/>
            <w:r w:rsidRPr="0007390D">
              <w:rPr>
                <w:rFonts w:cs="Times New Roman CYR"/>
              </w:rPr>
              <w:t xml:space="preserve"> муниципального района от 10.12.2015 г. №626 «</w:t>
            </w:r>
            <w:r w:rsidRPr="0007390D">
              <w:t xml:space="preserve">Об утверждении муниципальной программы «Организация отдыха детей в каникулярное время в </w:t>
            </w:r>
            <w:proofErr w:type="spellStart"/>
            <w:r w:rsidRPr="0007390D">
              <w:t>Инсарском</w:t>
            </w:r>
            <w:proofErr w:type="spellEnd"/>
            <w:r w:rsidRPr="0007390D">
              <w:t xml:space="preserve"> муниципальном районе» на 2016-2019 годы»</w:t>
            </w:r>
            <w:r>
              <w:t>;</w:t>
            </w:r>
          </w:p>
          <w:p w:rsidR="0007390D" w:rsidRPr="0007390D" w:rsidRDefault="0007390D" w:rsidP="00B32FA4">
            <w:pPr>
              <w:pStyle w:val="a3"/>
              <w:numPr>
                <w:ilvl w:val="0"/>
                <w:numId w:val="1"/>
              </w:numPr>
              <w:jc w:val="both"/>
            </w:pPr>
            <w:r w:rsidRPr="0007390D">
              <w:t xml:space="preserve">Постановление администрации </w:t>
            </w:r>
            <w:proofErr w:type="spellStart"/>
            <w:r w:rsidRPr="0007390D">
              <w:t>Инсарского</w:t>
            </w:r>
            <w:proofErr w:type="spellEnd"/>
            <w:r w:rsidRPr="0007390D">
              <w:t xml:space="preserve"> муниципального района от 30.06.2023 г</w:t>
            </w:r>
            <w:r>
              <w:rPr>
                <w:sz w:val="22"/>
                <w:szCs w:val="22"/>
              </w:rPr>
              <w:t>.</w:t>
            </w:r>
          </w:p>
          <w:p w:rsidR="0007390D" w:rsidRDefault="0007390D" w:rsidP="0007390D">
            <w:pPr>
              <w:pStyle w:val="a3"/>
              <w:ind w:left="1070"/>
              <w:jc w:val="both"/>
              <w:rPr>
                <w:rFonts w:cs="Times New Roman CYR"/>
              </w:rPr>
            </w:pPr>
            <w:proofErr w:type="gramStart"/>
            <w:r>
              <w:rPr>
                <w:sz w:val="22"/>
                <w:szCs w:val="22"/>
              </w:rPr>
              <w:t xml:space="preserve">№257 </w:t>
            </w:r>
            <w:r w:rsidRPr="0007390D">
              <w:rPr>
                <w:sz w:val="22"/>
                <w:szCs w:val="22"/>
              </w:rPr>
              <w:t>«</w:t>
            </w:r>
            <w:r w:rsidRPr="0007390D">
              <w:rPr>
                <w:rFonts w:cs="Times New Roman CYR"/>
              </w:rPr>
              <w:t xml:space="preserve">О внесении изменений в постановление администрации </w:t>
            </w:r>
            <w:proofErr w:type="spellStart"/>
            <w:r w:rsidRPr="0007390D">
              <w:rPr>
                <w:rFonts w:cs="Times New Roman CYR"/>
              </w:rPr>
              <w:t>Инсарского</w:t>
            </w:r>
            <w:proofErr w:type="spellEnd"/>
            <w:r w:rsidRPr="0007390D">
              <w:rPr>
                <w:rFonts w:cs="Times New Roman CYR"/>
              </w:rPr>
              <w:t xml:space="preserve"> муниципального района от 04.02.2021 г. №35 «Об утверждении порядка предоставления мер социальной поддержки по обеспечению бесплатным питанием детей с ограниченными возможностями здоровья и детей-инвалидов, обучающихся в муниципальных образовательных организациях </w:t>
            </w:r>
            <w:proofErr w:type="spellStart"/>
            <w:r w:rsidRPr="0007390D">
              <w:rPr>
                <w:rFonts w:cs="Times New Roman CYR"/>
              </w:rPr>
              <w:t>Инсарского</w:t>
            </w:r>
            <w:proofErr w:type="spellEnd"/>
            <w:r w:rsidRPr="0007390D">
              <w:rPr>
                <w:rFonts w:cs="Times New Roman CYR"/>
              </w:rPr>
              <w:t xml:space="preserve"> муниципального района Республики Мордовия, в том числе в случае обучения по медицинским показаниям на дому»</w:t>
            </w:r>
            <w:r>
              <w:rPr>
                <w:rFonts w:cs="Times New Roman CYR"/>
              </w:rPr>
              <w:t>;</w:t>
            </w:r>
            <w:proofErr w:type="gramEnd"/>
          </w:p>
          <w:p w:rsidR="0007390D" w:rsidRPr="0007390D" w:rsidRDefault="0007390D" w:rsidP="0007390D">
            <w:pPr>
              <w:pStyle w:val="a3"/>
              <w:numPr>
                <w:ilvl w:val="0"/>
                <w:numId w:val="1"/>
              </w:numPr>
              <w:jc w:val="both"/>
            </w:pPr>
            <w:r w:rsidRPr="0007390D">
              <w:t xml:space="preserve">Постановление администрации </w:t>
            </w:r>
            <w:proofErr w:type="spellStart"/>
            <w:r w:rsidRPr="0007390D">
              <w:t>Инсарского</w:t>
            </w:r>
            <w:proofErr w:type="spellEnd"/>
            <w:r w:rsidRPr="0007390D">
              <w:t xml:space="preserve"> муниципального района от 30.06.2023 г</w:t>
            </w:r>
            <w:r>
              <w:rPr>
                <w:sz w:val="22"/>
                <w:szCs w:val="22"/>
              </w:rPr>
              <w:t>.</w:t>
            </w:r>
          </w:p>
          <w:p w:rsidR="0007390D" w:rsidRDefault="0007390D" w:rsidP="0007390D">
            <w:pPr>
              <w:pStyle w:val="a3"/>
              <w:ind w:left="1070"/>
              <w:jc w:val="both"/>
              <w:rPr>
                <w:rFonts w:cs="Times New Roman CYR"/>
              </w:rPr>
            </w:pPr>
            <w:r>
              <w:t xml:space="preserve">№ 258 </w:t>
            </w:r>
            <w:r w:rsidRPr="0007390D">
              <w:t>«</w:t>
            </w:r>
            <w:r w:rsidRPr="0007390D">
              <w:rPr>
                <w:rFonts w:cs="Times New Roman CYR"/>
              </w:rPr>
              <w:t xml:space="preserve">О признании </w:t>
            </w:r>
            <w:proofErr w:type="gramStart"/>
            <w:r w:rsidRPr="0007390D">
              <w:rPr>
                <w:rFonts w:cs="Times New Roman CYR"/>
              </w:rPr>
              <w:t>утратившими</w:t>
            </w:r>
            <w:proofErr w:type="gramEnd"/>
            <w:r w:rsidRPr="0007390D">
              <w:rPr>
                <w:rFonts w:cs="Times New Roman CYR"/>
              </w:rPr>
              <w:t xml:space="preserve"> силу некоторых постановлений администрации </w:t>
            </w:r>
            <w:proofErr w:type="spellStart"/>
            <w:r w:rsidRPr="0007390D">
              <w:rPr>
                <w:rFonts w:cs="Times New Roman CYR"/>
              </w:rPr>
              <w:t>Инсарского</w:t>
            </w:r>
            <w:proofErr w:type="spellEnd"/>
            <w:r w:rsidRPr="0007390D">
              <w:rPr>
                <w:rFonts w:cs="Times New Roman CYR"/>
              </w:rPr>
              <w:t xml:space="preserve"> муниципального района»;</w:t>
            </w:r>
          </w:p>
          <w:p w:rsidR="0007390D" w:rsidRPr="0007390D" w:rsidRDefault="0007390D" w:rsidP="0007390D">
            <w:pPr>
              <w:pStyle w:val="a3"/>
              <w:numPr>
                <w:ilvl w:val="0"/>
                <w:numId w:val="1"/>
              </w:numPr>
              <w:jc w:val="both"/>
            </w:pPr>
            <w:r w:rsidRPr="0007390D">
              <w:t xml:space="preserve">Постановление администрации </w:t>
            </w:r>
            <w:proofErr w:type="spellStart"/>
            <w:r w:rsidRPr="0007390D">
              <w:t>Инсарского</w:t>
            </w:r>
            <w:proofErr w:type="spellEnd"/>
            <w:r w:rsidRPr="0007390D">
              <w:t xml:space="preserve"> муниципального района от</w:t>
            </w:r>
            <w:r>
              <w:t xml:space="preserve"> 06.07.2023 г. №262 </w:t>
            </w:r>
            <w:r w:rsidRPr="0007390D">
              <w:t>«</w:t>
            </w:r>
            <w:r w:rsidRPr="0007390D">
              <w:rPr>
                <w:rFonts w:cs="Times New Roman CYR"/>
              </w:rPr>
              <w:t xml:space="preserve"> О внесении изменений в постановление администрации </w:t>
            </w:r>
            <w:proofErr w:type="spellStart"/>
            <w:r w:rsidRPr="0007390D">
              <w:rPr>
                <w:rFonts w:cs="Times New Roman CYR"/>
              </w:rPr>
              <w:t>Инсарского</w:t>
            </w:r>
            <w:proofErr w:type="spellEnd"/>
            <w:r w:rsidRPr="0007390D">
              <w:rPr>
                <w:rFonts w:cs="Times New Roman CYR"/>
              </w:rPr>
              <w:t xml:space="preserve"> муниципального района от 03.11.2020 г. №313 «Об утверждении документа планирования регулярных перевозок по муниципальным маршрутам регулярных перевозок на территории </w:t>
            </w:r>
            <w:proofErr w:type="spellStart"/>
            <w:r w:rsidRPr="0007390D">
              <w:rPr>
                <w:rFonts w:cs="Times New Roman CYR"/>
              </w:rPr>
              <w:t>Инсарского</w:t>
            </w:r>
            <w:proofErr w:type="spellEnd"/>
            <w:r w:rsidRPr="0007390D">
              <w:rPr>
                <w:rFonts w:cs="Times New Roman CYR"/>
              </w:rPr>
              <w:t xml:space="preserve"> муниципального района»</w:t>
            </w:r>
            <w:r>
              <w:rPr>
                <w:rFonts w:cs="Times New Roman CYR"/>
              </w:rPr>
              <w:t>;</w:t>
            </w:r>
          </w:p>
          <w:p w:rsidR="0007390D" w:rsidRDefault="0007390D" w:rsidP="0007390D">
            <w:pPr>
              <w:pStyle w:val="a3"/>
              <w:numPr>
                <w:ilvl w:val="0"/>
                <w:numId w:val="1"/>
              </w:numPr>
              <w:jc w:val="both"/>
            </w:pPr>
            <w:r w:rsidRPr="0007390D">
              <w:t xml:space="preserve">Постановление администрации </w:t>
            </w:r>
            <w:proofErr w:type="spellStart"/>
            <w:r w:rsidRPr="0007390D">
              <w:t>Инсарского</w:t>
            </w:r>
            <w:proofErr w:type="spellEnd"/>
            <w:r w:rsidRPr="0007390D">
              <w:t xml:space="preserve"> муниципального района от</w:t>
            </w:r>
            <w:r>
              <w:t xml:space="preserve"> 06.07.2023 г.</w:t>
            </w:r>
          </w:p>
          <w:p w:rsidR="0007390D" w:rsidRDefault="0007390D" w:rsidP="0007390D">
            <w:pPr>
              <w:pStyle w:val="a3"/>
              <w:ind w:left="1070"/>
              <w:jc w:val="both"/>
            </w:pPr>
            <w:r>
              <w:t>№263 «</w:t>
            </w:r>
            <w:r w:rsidRPr="00DE7BB5">
              <w:t xml:space="preserve">О внесении изменений в постановление администрации </w:t>
            </w:r>
            <w:proofErr w:type="spellStart"/>
            <w:r w:rsidRPr="00DE7BB5">
              <w:t>Инсарского</w:t>
            </w:r>
            <w:proofErr w:type="spellEnd"/>
            <w:r w:rsidRPr="00DE7BB5">
              <w:t xml:space="preserve"> муниципального района от 14.01.2022 г. №5 «</w:t>
            </w:r>
            <w:r w:rsidRPr="00DE7BB5">
              <w:fldChar w:fldCharType="begin"/>
            </w:r>
            <w:r w:rsidRPr="00DE7BB5">
              <w:instrText xml:space="preserve"> DOCVARIABLE annotat4 </w:instrText>
            </w:r>
            <w:r w:rsidRPr="00DE7BB5">
              <w:fldChar w:fldCharType="separate"/>
            </w:r>
            <w:r w:rsidRPr="00DE7BB5">
              <w:t xml:space="preserve">Об антитеррористической комиссии </w:t>
            </w:r>
            <w:proofErr w:type="spellStart"/>
            <w:r w:rsidRPr="00DE7BB5">
              <w:t>Инсарского</w:t>
            </w:r>
            <w:proofErr w:type="spellEnd"/>
            <w:r w:rsidRPr="00DE7BB5">
              <w:t xml:space="preserve"> муниципального района РМ</w:t>
            </w:r>
            <w:r w:rsidRPr="00DE7BB5">
              <w:fldChar w:fldCharType="end"/>
            </w:r>
            <w:r w:rsidR="00DE7BB5">
              <w:t>»;</w:t>
            </w:r>
          </w:p>
          <w:p w:rsidR="00DE7BB5" w:rsidRDefault="00DE7BB5" w:rsidP="00DE7BB5">
            <w:pPr>
              <w:pStyle w:val="a3"/>
              <w:numPr>
                <w:ilvl w:val="0"/>
                <w:numId w:val="1"/>
              </w:numPr>
              <w:jc w:val="both"/>
            </w:pPr>
            <w:r w:rsidRPr="0007390D">
              <w:t xml:space="preserve">Постановление администрации </w:t>
            </w:r>
            <w:proofErr w:type="spellStart"/>
            <w:r w:rsidRPr="0007390D">
              <w:t>Инсарского</w:t>
            </w:r>
            <w:proofErr w:type="spellEnd"/>
            <w:r w:rsidRPr="0007390D">
              <w:t xml:space="preserve"> муниципального района от</w:t>
            </w:r>
            <w:r>
              <w:t xml:space="preserve"> 12.07.2023 г. №267 «</w:t>
            </w:r>
            <w:r w:rsidRPr="00DE7BB5">
              <w:t xml:space="preserve">Об утверждении положения поста радиационно-химического наблюдения </w:t>
            </w:r>
            <w:proofErr w:type="spellStart"/>
            <w:r w:rsidRPr="00DE7BB5">
              <w:t>Инсарского</w:t>
            </w:r>
            <w:proofErr w:type="spellEnd"/>
            <w:r w:rsidRPr="00DE7BB5">
              <w:t xml:space="preserve"> муниципального района</w:t>
            </w:r>
            <w:r>
              <w:t>»;</w:t>
            </w:r>
          </w:p>
          <w:p w:rsidR="00DE7BB5" w:rsidRDefault="00DE7BB5" w:rsidP="00DE7BB5">
            <w:pPr>
              <w:pStyle w:val="a3"/>
              <w:numPr>
                <w:ilvl w:val="0"/>
                <w:numId w:val="1"/>
              </w:numPr>
              <w:jc w:val="both"/>
            </w:pPr>
            <w:r w:rsidRPr="0007390D">
              <w:t xml:space="preserve">Постановление администрации </w:t>
            </w:r>
            <w:proofErr w:type="spellStart"/>
            <w:r w:rsidRPr="0007390D">
              <w:t>Инсарского</w:t>
            </w:r>
            <w:proofErr w:type="spellEnd"/>
            <w:r w:rsidRPr="0007390D">
              <w:t xml:space="preserve"> муниципального района от</w:t>
            </w:r>
            <w:r>
              <w:t xml:space="preserve"> 12.07.2023 г.</w:t>
            </w:r>
          </w:p>
          <w:p w:rsidR="00DE7BB5" w:rsidRPr="00DE7BB5" w:rsidRDefault="00DE7BB5" w:rsidP="00DE7BB5">
            <w:pPr>
              <w:pStyle w:val="a3"/>
              <w:ind w:left="1070"/>
              <w:jc w:val="both"/>
            </w:pPr>
            <w:r>
              <w:t>№268 «</w:t>
            </w:r>
            <w:r w:rsidRPr="00DE7BB5">
              <w:t xml:space="preserve">Об утверждении положения об организации работы станции обеззараживания транспорта на территории </w:t>
            </w:r>
            <w:proofErr w:type="spellStart"/>
            <w:r w:rsidRPr="00DE7BB5">
              <w:t>Инсарского</w:t>
            </w:r>
            <w:proofErr w:type="spellEnd"/>
            <w:r w:rsidRPr="00DE7BB5">
              <w:t xml:space="preserve"> муниципального района»;</w:t>
            </w:r>
          </w:p>
          <w:p w:rsidR="00DE7BB5" w:rsidRDefault="00DE7BB5" w:rsidP="00DE7BB5">
            <w:pPr>
              <w:pStyle w:val="a3"/>
              <w:numPr>
                <w:ilvl w:val="0"/>
                <w:numId w:val="1"/>
              </w:numPr>
              <w:jc w:val="both"/>
            </w:pPr>
            <w:r w:rsidRPr="0007390D">
              <w:t xml:space="preserve">Постановление администрации </w:t>
            </w:r>
            <w:proofErr w:type="spellStart"/>
            <w:r w:rsidRPr="0007390D">
              <w:t>Инсарского</w:t>
            </w:r>
            <w:proofErr w:type="spellEnd"/>
            <w:r w:rsidRPr="0007390D">
              <w:t xml:space="preserve"> муниципального района от</w:t>
            </w:r>
            <w:r>
              <w:t xml:space="preserve"> 18.07.2023 г.</w:t>
            </w:r>
          </w:p>
          <w:p w:rsidR="00DE7BB5" w:rsidRDefault="00DE7BB5" w:rsidP="00DE7BB5">
            <w:pPr>
              <w:pStyle w:val="a3"/>
              <w:ind w:left="1070"/>
              <w:jc w:val="both"/>
              <w:rPr>
                <w:rFonts w:cs="Times New Roman CYR"/>
              </w:rPr>
            </w:pPr>
            <w:r>
              <w:t>№ 272 «</w:t>
            </w:r>
            <w:r w:rsidRPr="00DE7BB5">
              <w:rPr>
                <w:rFonts w:cs="Times New Roman CYR"/>
              </w:rPr>
              <w:t xml:space="preserve">Об утверждении вида обязательных работ и объектов, на которых они отбываются, а также перечня мест отбывания наказания в виде исправительных работ осужденным, не имеющим основного места работы, на территории </w:t>
            </w:r>
            <w:proofErr w:type="spellStart"/>
            <w:r w:rsidRPr="00DE7BB5">
              <w:rPr>
                <w:rFonts w:cs="Times New Roman CYR"/>
              </w:rPr>
              <w:t>Инсарского</w:t>
            </w:r>
            <w:proofErr w:type="spellEnd"/>
            <w:r w:rsidRPr="00DE7BB5">
              <w:rPr>
                <w:rFonts w:cs="Times New Roman CYR"/>
              </w:rPr>
              <w:t xml:space="preserve"> муниципального района</w:t>
            </w:r>
            <w:r>
              <w:rPr>
                <w:rFonts w:cs="Times New Roman CYR"/>
              </w:rPr>
              <w:t>»;</w:t>
            </w:r>
          </w:p>
          <w:p w:rsidR="00DE7BB5" w:rsidRPr="002D44FD" w:rsidRDefault="00DE7BB5" w:rsidP="00DE7BB5">
            <w:pPr>
              <w:pStyle w:val="a3"/>
              <w:numPr>
                <w:ilvl w:val="0"/>
                <w:numId w:val="1"/>
              </w:numPr>
              <w:jc w:val="both"/>
            </w:pPr>
            <w:r w:rsidRPr="0007390D">
              <w:t xml:space="preserve">Постановление администрации </w:t>
            </w:r>
            <w:proofErr w:type="spellStart"/>
            <w:r w:rsidRPr="0007390D">
              <w:t>Инсарского</w:t>
            </w:r>
            <w:proofErr w:type="spellEnd"/>
            <w:r w:rsidRPr="0007390D">
              <w:t xml:space="preserve"> муниципального района от</w:t>
            </w:r>
            <w:r>
              <w:t xml:space="preserve"> 20.07.2023 г. № 278 «</w:t>
            </w:r>
            <w:r w:rsidRPr="00DE7BB5">
              <w:rPr>
                <w:rFonts w:cs="Times New Roman CYR"/>
              </w:rPr>
              <w:t>О создании муниципального Координационного совета по взаимодействию с Общероссийским общественно-государственным движением детей и молодежи "Движение первых"</w:t>
            </w:r>
            <w:r w:rsidR="002D44FD">
              <w:rPr>
                <w:rFonts w:cs="Times New Roman CYR"/>
              </w:rPr>
              <w:t>;</w:t>
            </w:r>
          </w:p>
          <w:p w:rsidR="002D44FD" w:rsidRDefault="002D44FD" w:rsidP="00DE7BB5">
            <w:pPr>
              <w:pStyle w:val="a3"/>
              <w:numPr>
                <w:ilvl w:val="0"/>
                <w:numId w:val="1"/>
              </w:numPr>
              <w:jc w:val="both"/>
            </w:pPr>
            <w:r w:rsidRPr="0007390D">
              <w:lastRenderedPageBreak/>
              <w:t xml:space="preserve">Постановление администрации </w:t>
            </w:r>
            <w:proofErr w:type="spellStart"/>
            <w:r w:rsidRPr="0007390D">
              <w:t>Инсарского</w:t>
            </w:r>
            <w:proofErr w:type="spellEnd"/>
            <w:r w:rsidRPr="0007390D">
              <w:t xml:space="preserve"> муниципального района от</w:t>
            </w:r>
            <w:r>
              <w:t xml:space="preserve"> 21.07.2023 г. №279 «</w:t>
            </w:r>
            <w:r w:rsidRPr="002D44FD">
              <w:rPr>
                <w:rFonts w:cs="Times New Roman CYR"/>
              </w:rPr>
              <w:t xml:space="preserve">О внесении изменений в постановление администрации </w:t>
            </w:r>
            <w:proofErr w:type="spellStart"/>
            <w:r w:rsidRPr="002D44FD">
              <w:rPr>
                <w:rFonts w:cs="Times New Roman CYR"/>
              </w:rPr>
              <w:t>Инсарского</w:t>
            </w:r>
            <w:proofErr w:type="spellEnd"/>
            <w:r w:rsidRPr="002D44FD">
              <w:rPr>
                <w:rFonts w:cs="Times New Roman CYR"/>
              </w:rPr>
              <w:t xml:space="preserve"> муниципального района от 12.01.2016 г. №2 «</w:t>
            </w:r>
            <w:r w:rsidRPr="002D44FD">
              <w:t xml:space="preserve">Об утверждении муниципальной программы «Управление муниципальным имуществом и земельными ресурсами» в </w:t>
            </w:r>
            <w:proofErr w:type="spellStart"/>
            <w:r w:rsidRPr="002D44FD">
              <w:t>Инсарском</w:t>
            </w:r>
            <w:proofErr w:type="spellEnd"/>
            <w:r w:rsidRPr="002D44FD">
              <w:t xml:space="preserve"> муниципальном районе Республики Мордовия на 2016-2025 годы»</w:t>
            </w:r>
            <w:r>
              <w:t>;</w:t>
            </w:r>
          </w:p>
          <w:p w:rsidR="002D44FD" w:rsidRPr="00B32FA4" w:rsidRDefault="002D44FD" w:rsidP="00DE7BB5">
            <w:pPr>
              <w:pStyle w:val="a3"/>
              <w:numPr>
                <w:ilvl w:val="0"/>
                <w:numId w:val="1"/>
              </w:numPr>
              <w:jc w:val="both"/>
            </w:pPr>
            <w:r w:rsidRPr="0007390D">
              <w:t xml:space="preserve">Постановление администрации </w:t>
            </w:r>
            <w:proofErr w:type="spellStart"/>
            <w:r w:rsidRPr="0007390D">
              <w:t>Инсарского</w:t>
            </w:r>
            <w:proofErr w:type="spellEnd"/>
            <w:r w:rsidRPr="0007390D">
              <w:t xml:space="preserve"> муниципального района от</w:t>
            </w:r>
            <w:r>
              <w:t xml:space="preserve"> 24.07.2023 г. № 280 «</w:t>
            </w:r>
            <w:r w:rsidRPr="002D44FD">
              <w:rPr>
                <w:rFonts w:cs="Times New Roman CYR"/>
              </w:rPr>
              <w:t xml:space="preserve">О внесении изменений в постановление администрации </w:t>
            </w:r>
            <w:proofErr w:type="spellStart"/>
            <w:r w:rsidRPr="002D44FD">
              <w:rPr>
                <w:rFonts w:cs="Times New Roman CYR"/>
              </w:rPr>
              <w:t>Инсарского</w:t>
            </w:r>
            <w:proofErr w:type="spellEnd"/>
            <w:r w:rsidRPr="002D44FD">
              <w:rPr>
                <w:rFonts w:cs="Times New Roman CYR"/>
              </w:rPr>
              <w:t xml:space="preserve"> муниципального района от 07.09.2018 г. №333 «</w:t>
            </w:r>
            <w:r w:rsidRPr="002D44FD">
              <w:t xml:space="preserve">Об утверждении Положения о защите персональных данных администрации </w:t>
            </w:r>
            <w:proofErr w:type="spellStart"/>
            <w:r w:rsidRPr="002D44FD">
              <w:t>Инсарского</w:t>
            </w:r>
            <w:proofErr w:type="spellEnd"/>
            <w:r w:rsidRPr="002D44FD">
              <w:t xml:space="preserve"> муниципального района»</w:t>
            </w:r>
            <w:r>
              <w:t>.</w:t>
            </w:r>
          </w:p>
        </w:tc>
      </w:tr>
    </w:tbl>
    <w:p w:rsidR="009C6184" w:rsidRDefault="009C6184" w:rsidP="00EB64C4">
      <w:pPr>
        <w:spacing w:line="240" w:lineRule="atLeast"/>
        <w:rPr>
          <w:b/>
        </w:rPr>
      </w:pPr>
    </w:p>
    <w:p w:rsidR="009C6184" w:rsidRDefault="009C6184" w:rsidP="003672DC">
      <w:pPr>
        <w:spacing w:line="240" w:lineRule="atLeast"/>
        <w:jc w:val="center"/>
        <w:rPr>
          <w:b/>
        </w:rPr>
      </w:pPr>
    </w:p>
    <w:p w:rsidR="000E33FD" w:rsidRDefault="000E33FD" w:rsidP="00EB64C4">
      <w:pPr>
        <w:tabs>
          <w:tab w:val="left" w:pos="7650"/>
        </w:tabs>
        <w:jc w:val="center"/>
        <w:rPr>
          <w:b/>
        </w:rPr>
      </w:pPr>
    </w:p>
    <w:p w:rsidR="000E33FD" w:rsidRDefault="000E33FD" w:rsidP="00ED05E0">
      <w:pPr>
        <w:tabs>
          <w:tab w:val="left" w:pos="7650"/>
        </w:tabs>
        <w:rPr>
          <w:b/>
        </w:rPr>
      </w:pPr>
    </w:p>
    <w:p w:rsidR="000E33FD" w:rsidRDefault="000E33FD" w:rsidP="00EB64C4">
      <w:pPr>
        <w:tabs>
          <w:tab w:val="left" w:pos="7650"/>
        </w:tabs>
        <w:jc w:val="center"/>
        <w:rPr>
          <w:b/>
        </w:rPr>
      </w:pPr>
    </w:p>
    <w:p w:rsidR="00DA408C" w:rsidRDefault="00DA408C" w:rsidP="00EB64C4">
      <w:pPr>
        <w:tabs>
          <w:tab w:val="left" w:pos="7650"/>
        </w:tabs>
        <w:jc w:val="center"/>
        <w:rPr>
          <w:b/>
        </w:rPr>
      </w:pPr>
    </w:p>
    <w:p w:rsidR="00DA408C" w:rsidRDefault="00DA408C" w:rsidP="00EB64C4">
      <w:pPr>
        <w:tabs>
          <w:tab w:val="left" w:pos="7650"/>
        </w:tabs>
        <w:jc w:val="center"/>
        <w:rPr>
          <w:b/>
        </w:rPr>
      </w:pPr>
    </w:p>
    <w:p w:rsidR="00DA408C" w:rsidRDefault="00DA408C"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Pr="00A87EBA" w:rsidRDefault="00A87EBA" w:rsidP="00A87EBA">
      <w:pPr>
        <w:jc w:val="center"/>
      </w:pPr>
      <w:bookmarkStart w:id="0" w:name="sub_1000"/>
      <w:r w:rsidRPr="00A87EBA">
        <w:rPr>
          <w:b/>
        </w:rPr>
        <w:lastRenderedPageBreak/>
        <w:t>РЕСПУБЛИКА МОРДОВИЯ</w:t>
      </w:r>
    </w:p>
    <w:p w:rsidR="00A87EBA" w:rsidRPr="00A87EBA" w:rsidRDefault="00A87EBA" w:rsidP="00A87EBA">
      <w:pPr>
        <w:jc w:val="center"/>
      </w:pPr>
      <w:r w:rsidRPr="00A87EBA">
        <w:rPr>
          <w:b/>
        </w:rPr>
        <w:t>ДВАДЦАТЬ ПЕРВАЯ  СЕССИЯ  СОВЕТА ДЕПУТАТОВ  ИНСАРСКОГО МУНИЦИПАЛЬНОГО РАЙОНА</w:t>
      </w:r>
    </w:p>
    <w:p w:rsidR="00A87EBA" w:rsidRPr="00A87EBA" w:rsidRDefault="00A87EBA" w:rsidP="00A87EBA">
      <w:pPr>
        <w:jc w:val="center"/>
      </w:pPr>
      <w:r w:rsidRPr="00A87EBA">
        <w:rPr>
          <w:b/>
        </w:rPr>
        <w:t>СЕДЬМОГО СОЗЫВА</w:t>
      </w:r>
    </w:p>
    <w:p w:rsidR="00A87EBA" w:rsidRPr="00A87EBA" w:rsidRDefault="00A87EBA" w:rsidP="00A87EBA">
      <w:pPr>
        <w:jc w:val="center"/>
        <w:rPr>
          <w:b/>
        </w:rPr>
      </w:pPr>
    </w:p>
    <w:p w:rsidR="00A87EBA" w:rsidRPr="00A87EBA" w:rsidRDefault="00A87EBA" w:rsidP="00A87EBA">
      <w:pPr>
        <w:jc w:val="center"/>
      </w:pPr>
      <w:r w:rsidRPr="00A87EBA">
        <w:rPr>
          <w:b/>
        </w:rPr>
        <w:t>РЕШЕНИЕ</w:t>
      </w:r>
    </w:p>
    <w:p w:rsidR="00A87EBA" w:rsidRPr="00A87EBA" w:rsidRDefault="00A87EBA" w:rsidP="00A87EBA"/>
    <w:p w:rsidR="00A87EBA" w:rsidRPr="00A87EBA" w:rsidRDefault="00A87EBA" w:rsidP="00A87EBA"/>
    <w:p w:rsidR="00A87EBA" w:rsidRPr="00A87EBA" w:rsidRDefault="00A87EBA" w:rsidP="00A87EBA">
      <w:r w:rsidRPr="00A87EBA">
        <w:t>от  29 июня 2023 года                                                                                         № 41</w:t>
      </w:r>
    </w:p>
    <w:p w:rsidR="00A87EBA" w:rsidRPr="00A87EBA" w:rsidRDefault="00A87EBA" w:rsidP="00A87EBA">
      <w:pPr>
        <w:ind w:hanging="540"/>
      </w:pPr>
      <w:r w:rsidRPr="00A87EBA">
        <w:t xml:space="preserve">       </w:t>
      </w:r>
    </w:p>
    <w:p w:rsidR="00A87EBA" w:rsidRPr="00A87EBA" w:rsidRDefault="00A87EBA" w:rsidP="00A87EBA">
      <w:pPr>
        <w:ind w:hanging="540"/>
      </w:pPr>
      <w:r w:rsidRPr="00A87EBA">
        <w:t xml:space="preserve">      </w:t>
      </w:r>
    </w:p>
    <w:p w:rsidR="00A87EBA" w:rsidRPr="00A87EBA" w:rsidRDefault="00A87EBA" w:rsidP="00A87EBA">
      <w:pPr>
        <w:ind w:hanging="540"/>
      </w:pPr>
      <w:r w:rsidRPr="00A87EBA">
        <w:t xml:space="preserve">       О внесении изменений  в Устав </w:t>
      </w:r>
    </w:p>
    <w:p w:rsidR="00A87EBA" w:rsidRPr="00A87EBA" w:rsidRDefault="00A87EBA" w:rsidP="00A87EBA">
      <w:pPr>
        <w:ind w:hanging="540"/>
      </w:pPr>
      <w:r w:rsidRPr="00A87EBA">
        <w:t xml:space="preserve">       </w:t>
      </w:r>
      <w:proofErr w:type="spellStart"/>
      <w:r w:rsidRPr="00A87EBA">
        <w:t>Инсарского</w:t>
      </w:r>
      <w:proofErr w:type="spellEnd"/>
      <w:r w:rsidRPr="00A87EBA">
        <w:t xml:space="preserve"> муниципального </w:t>
      </w:r>
    </w:p>
    <w:p w:rsidR="00A87EBA" w:rsidRPr="00A87EBA" w:rsidRDefault="00A87EBA" w:rsidP="00A87EBA">
      <w:pPr>
        <w:ind w:hanging="540"/>
      </w:pPr>
      <w:r w:rsidRPr="00A87EBA">
        <w:t xml:space="preserve">       района Республики Мордовия </w:t>
      </w:r>
    </w:p>
    <w:p w:rsidR="00A87EBA" w:rsidRPr="00A87EBA" w:rsidRDefault="00A87EBA" w:rsidP="00A87EBA">
      <w:pPr>
        <w:ind w:hanging="540"/>
        <w:jc w:val="both"/>
      </w:pPr>
    </w:p>
    <w:p w:rsidR="00A87EBA" w:rsidRPr="00A87EBA" w:rsidRDefault="00A87EBA" w:rsidP="00A87EBA">
      <w:pPr>
        <w:ind w:hanging="540"/>
        <w:jc w:val="both"/>
      </w:pPr>
    </w:p>
    <w:p w:rsidR="00A87EBA" w:rsidRPr="00A87EBA" w:rsidRDefault="00A87EBA" w:rsidP="00A87EBA">
      <w:pPr>
        <w:jc w:val="both"/>
      </w:pPr>
      <w:r w:rsidRPr="00A87EBA">
        <w:t xml:space="preserve">           </w:t>
      </w:r>
      <w:r w:rsidRPr="00A87EBA">
        <w:rPr>
          <w:color w:val="22272F"/>
          <w:shd w:val="clear" w:color="auto" w:fill="FFFFFF"/>
        </w:rPr>
        <w:t xml:space="preserve">В целях </w:t>
      </w:r>
      <w:r w:rsidRPr="00A87EBA">
        <w:rPr>
          <w:shd w:val="clear" w:color="auto" w:fill="FFFFFF"/>
        </w:rPr>
        <w:t>приведения </w:t>
      </w:r>
      <w:hyperlink r:id="rId9" w:anchor="/document/8917808/entry/0" w:history="1">
        <w:r w:rsidRPr="00A87EBA">
          <w:rPr>
            <w:rStyle w:val="af4"/>
            <w:color w:val="auto"/>
            <w:u w:val="none"/>
            <w:shd w:val="clear" w:color="auto" w:fill="FFFFFF"/>
          </w:rPr>
          <w:t>Устава</w:t>
        </w:r>
      </w:hyperlink>
      <w:r w:rsidRPr="00A87EBA">
        <w:rPr>
          <w:color w:val="22272F"/>
          <w:shd w:val="clear" w:color="auto" w:fill="FFFFFF"/>
        </w:rPr>
        <w:t xml:space="preserve">  </w:t>
      </w:r>
      <w:proofErr w:type="spellStart"/>
      <w:r w:rsidRPr="00A87EBA">
        <w:rPr>
          <w:color w:val="22272F"/>
          <w:shd w:val="clear" w:color="auto" w:fill="FFFFFF"/>
        </w:rPr>
        <w:t>Инсарского</w:t>
      </w:r>
      <w:proofErr w:type="spellEnd"/>
      <w:r w:rsidRPr="00A87EBA">
        <w:rPr>
          <w:color w:val="22272F"/>
          <w:shd w:val="clear" w:color="auto" w:fill="FFFFFF"/>
        </w:rPr>
        <w:t xml:space="preserve"> муниципального района  Республики Мордовия в соответствие с действующим законодательством Российской Федерации </w:t>
      </w:r>
      <w:r w:rsidRPr="00A87EBA">
        <w:t xml:space="preserve">Совет депутатов </w:t>
      </w:r>
      <w:proofErr w:type="spellStart"/>
      <w:r w:rsidRPr="00A87EBA">
        <w:t>Инсарского</w:t>
      </w:r>
      <w:proofErr w:type="spellEnd"/>
      <w:r w:rsidRPr="00A87EBA">
        <w:t xml:space="preserve"> муниципального района   </w:t>
      </w:r>
    </w:p>
    <w:p w:rsidR="00A87EBA" w:rsidRPr="00A87EBA" w:rsidRDefault="00A87EBA" w:rsidP="00A87EBA">
      <w:pPr>
        <w:jc w:val="both"/>
        <w:rPr>
          <w:color w:val="000000"/>
        </w:rPr>
      </w:pPr>
      <w:r w:rsidRPr="00A87EBA">
        <w:t xml:space="preserve">                    </w:t>
      </w:r>
    </w:p>
    <w:p w:rsidR="00A87EBA" w:rsidRPr="00A87EBA" w:rsidRDefault="00A87EBA" w:rsidP="00A87EBA">
      <w:pPr>
        <w:jc w:val="center"/>
      </w:pPr>
      <w:r w:rsidRPr="00A87EBA">
        <w:t>РЕШИЛ:</w:t>
      </w:r>
    </w:p>
    <w:p w:rsidR="00A87EBA" w:rsidRPr="00A87EBA" w:rsidRDefault="00A87EBA" w:rsidP="00A87EBA">
      <w:pPr>
        <w:pStyle w:val="a8"/>
        <w:outlineLvl w:val="1"/>
        <w:rPr>
          <w:sz w:val="24"/>
          <w:szCs w:val="24"/>
        </w:rPr>
      </w:pPr>
    </w:p>
    <w:p w:rsidR="00A87EBA" w:rsidRPr="00A87EBA" w:rsidRDefault="00A87EBA" w:rsidP="00A87EBA">
      <w:pPr>
        <w:pStyle w:val="a8"/>
        <w:outlineLvl w:val="1"/>
        <w:rPr>
          <w:sz w:val="24"/>
          <w:szCs w:val="24"/>
        </w:rPr>
      </w:pPr>
      <w:r w:rsidRPr="00A87EBA">
        <w:rPr>
          <w:sz w:val="24"/>
          <w:szCs w:val="24"/>
        </w:rPr>
        <w:t xml:space="preserve">1. </w:t>
      </w:r>
      <w:proofErr w:type="gramStart"/>
      <w:r w:rsidRPr="00A87EBA">
        <w:rPr>
          <w:sz w:val="24"/>
          <w:szCs w:val="24"/>
        </w:rPr>
        <w:t xml:space="preserve">Внести в Устав </w:t>
      </w:r>
      <w:proofErr w:type="spellStart"/>
      <w:r w:rsidRPr="00A87EBA">
        <w:rPr>
          <w:sz w:val="24"/>
          <w:szCs w:val="24"/>
        </w:rPr>
        <w:t>Инсарского</w:t>
      </w:r>
      <w:proofErr w:type="spellEnd"/>
      <w:r w:rsidRPr="00A87EBA">
        <w:rPr>
          <w:sz w:val="24"/>
          <w:szCs w:val="24"/>
        </w:rPr>
        <w:t xml:space="preserve"> муниципального района Республики Мордовия, утвержденный решением Совета депутатов </w:t>
      </w:r>
      <w:proofErr w:type="spellStart"/>
      <w:r w:rsidRPr="00A87EBA">
        <w:rPr>
          <w:sz w:val="24"/>
          <w:szCs w:val="24"/>
        </w:rPr>
        <w:t>Инсарского</w:t>
      </w:r>
      <w:proofErr w:type="spellEnd"/>
      <w:r w:rsidRPr="00A87EBA">
        <w:rPr>
          <w:sz w:val="24"/>
          <w:szCs w:val="24"/>
        </w:rPr>
        <w:t xml:space="preserve"> муниципального района Республики Мордовия от 27 декабря 2005 г. № 76 (с изменениями, внесёнными решениями Совета депутатов </w:t>
      </w:r>
      <w:proofErr w:type="spellStart"/>
      <w:r w:rsidRPr="00A87EBA">
        <w:rPr>
          <w:sz w:val="24"/>
          <w:szCs w:val="24"/>
        </w:rPr>
        <w:t>Инсарского</w:t>
      </w:r>
      <w:proofErr w:type="spellEnd"/>
      <w:r w:rsidRPr="00A87EBA">
        <w:rPr>
          <w:sz w:val="24"/>
          <w:szCs w:val="24"/>
        </w:rPr>
        <w:t xml:space="preserve"> муниципального района Республики Мордовия от 23 апреля 2007 г. </w:t>
      </w:r>
      <w:hyperlink r:id="rId10" w:anchor="_blank" w:history="1">
        <w:r w:rsidRPr="00A87EBA">
          <w:rPr>
            <w:rStyle w:val="af4"/>
            <w:color w:val="000000"/>
            <w:sz w:val="24"/>
            <w:szCs w:val="24"/>
          </w:rPr>
          <w:t>№ 24</w:t>
        </w:r>
      </w:hyperlink>
      <w:r w:rsidRPr="00A87EBA">
        <w:rPr>
          <w:sz w:val="24"/>
          <w:szCs w:val="24"/>
        </w:rPr>
        <w:t xml:space="preserve">, от 4 сентября 2007 г. </w:t>
      </w:r>
      <w:hyperlink r:id="rId11" w:anchor="_blank" w:history="1">
        <w:r w:rsidRPr="00A87EBA">
          <w:rPr>
            <w:rStyle w:val="af4"/>
            <w:color w:val="000000"/>
            <w:sz w:val="24"/>
            <w:szCs w:val="24"/>
          </w:rPr>
          <w:t>№ 54</w:t>
        </w:r>
      </w:hyperlink>
      <w:r w:rsidRPr="00A87EBA">
        <w:rPr>
          <w:sz w:val="24"/>
          <w:szCs w:val="24"/>
        </w:rPr>
        <w:t xml:space="preserve">, от 06 мая 2008 г. </w:t>
      </w:r>
      <w:hyperlink r:id="rId12" w:anchor="_blank" w:history="1">
        <w:r w:rsidRPr="00A87EBA">
          <w:rPr>
            <w:rStyle w:val="af4"/>
            <w:color w:val="000000"/>
            <w:sz w:val="24"/>
            <w:szCs w:val="24"/>
          </w:rPr>
          <w:t>№ 20</w:t>
        </w:r>
      </w:hyperlink>
      <w:r w:rsidRPr="00A87EBA">
        <w:rPr>
          <w:sz w:val="24"/>
          <w:szCs w:val="24"/>
        </w:rPr>
        <w:t xml:space="preserve">, от 29 декабря 2008 г. </w:t>
      </w:r>
      <w:hyperlink r:id="rId13" w:anchor="_blank" w:history="1">
        <w:r w:rsidRPr="00A87EBA">
          <w:rPr>
            <w:rStyle w:val="af4"/>
            <w:color w:val="000000"/>
            <w:sz w:val="24"/>
            <w:szCs w:val="24"/>
          </w:rPr>
          <w:t>№ 90</w:t>
        </w:r>
      </w:hyperlink>
      <w:r w:rsidRPr="00A87EBA">
        <w:rPr>
          <w:sz w:val="24"/>
          <w:szCs w:val="24"/>
        </w:rPr>
        <w:t>, от 4</w:t>
      </w:r>
      <w:proofErr w:type="gramEnd"/>
      <w:r w:rsidRPr="00A87EBA">
        <w:rPr>
          <w:sz w:val="24"/>
          <w:szCs w:val="24"/>
        </w:rPr>
        <w:t xml:space="preserve"> </w:t>
      </w:r>
      <w:proofErr w:type="gramStart"/>
      <w:r w:rsidRPr="00A87EBA">
        <w:rPr>
          <w:sz w:val="24"/>
          <w:szCs w:val="24"/>
        </w:rPr>
        <w:t xml:space="preserve">июня 2009 г. </w:t>
      </w:r>
      <w:hyperlink r:id="rId14" w:anchor="_blank" w:history="1">
        <w:r w:rsidRPr="00A87EBA">
          <w:rPr>
            <w:rStyle w:val="af4"/>
            <w:color w:val="000000"/>
            <w:sz w:val="24"/>
            <w:szCs w:val="24"/>
          </w:rPr>
          <w:t>№ 31</w:t>
        </w:r>
      </w:hyperlink>
      <w:r w:rsidRPr="00A87EBA">
        <w:rPr>
          <w:sz w:val="24"/>
          <w:szCs w:val="24"/>
        </w:rPr>
        <w:t xml:space="preserve">, от 23 марта 2010 г. </w:t>
      </w:r>
      <w:hyperlink r:id="rId15" w:anchor="_blank" w:history="1">
        <w:r w:rsidRPr="00A87EBA">
          <w:rPr>
            <w:rStyle w:val="af4"/>
            <w:color w:val="000000"/>
            <w:sz w:val="24"/>
            <w:szCs w:val="24"/>
          </w:rPr>
          <w:t>№ 18</w:t>
        </w:r>
      </w:hyperlink>
      <w:r w:rsidRPr="00A87EBA">
        <w:rPr>
          <w:sz w:val="24"/>
          <w:szCs w:val="24"/>
        </w:rPr>
        <w:t xml:space="preserve">, от 30 августа 2010 г. </w:t>
      </w:r>
      <w:hyperlink r:id="rId16" w:anchor="_blank" w:history="1">
        <w:r w:rsidRPr="00A87EBA">
          <w:rPr>
            <w:rStyle w:val="af4"/>
            <w:color w:val="000000"/>
            <w:sz w:val="24"/>
            <w:szCs w:val="24"/>
          </w:rPr>
          <w:t>№ 45</w:t>
        </w:r>
      </w:hyperlink>
      <w:r w:rsidRPr="00A87EBA">
        <w:rPr>
          <w:sz w:val="24"/>
          <w:szCs w:val="24"/>
        </w:rPr>
        <w:t xml:space="preserve">, от 14 февраля 2011 г. </w:t>
      </w:r>
      <w:hyperlink r:id="rId17" w:anchor="_blank" w:history="1">
        <w:r w:rsidRPr="00A87EBA">
          <w:rPr>
            <w:rStyle w:val="af4"/>
            <w:color w:val="000000"/>
            <w:sz w:val="24"/>
            <w:szCs w:val="24"/>
          </w:rPr>
          <w:t>№ 9</w:t>
        </w:r>
      </w:hyperlink>
      <w:r w:rsidRPr="00A87EBA">
        <w:rPr>
          <w:sz w:val="24"/>
          <w:szCs w:val="24"/>
        </w:rPr>
        <w:t xml:space="preserve">, от 4 мая 2011 г. </w:t>
      </w:r>
      <w:hyperlink r:id="rId18" w:anchor="_blank" w:history="1">
        <w:r w:rsidRPr="00A87EBA">
          <w:rPr>
            <w:rStyle w:val="af4"/>
            <w:color w:val="000000"/>
            <w:sz w:val="24"/>
            <w:szCs w:val="24"/>
          </w:rPr>
          <w:t>№ 36</w:t>
        </w:r>
      </w:hyperlink>
      <w:r w:rsidRPr="00A87EBA">
        <w:rPr>
          <w:sz w:val="24"/>
          <w:szCs w:val="24"/>
        </w:rPr>
        <w:t xml:space="preserve">, от 22 августа 2011 г. </w:t>
      </w:r>
      <w:hyperlink r:id="rId19" w:anchor="_blank" w:history="1">
        <w:r w:rsidRPr="00A87EBA">
          <w:rPr>
            <w:rStyle w:val="af4"/>
            <w:color w:val="000000"/>
            <w:sz w:val="24"/>
            <w:szCs w:val="24"/>
          </w:rPr>
          <w:t>№ 55</w:t>
        </w:r>
      </w:hyperlink>
      <w:r w:rsidRPr="00A87EBA">
        <w:rPr>
          <w:sz w:val="24"/>
          <w:szCs w:val="24"/>
        </w:rPr>
        <w:t xml:space="preserve">, от 25 января 2012 г. </w:t>
      </w:r>
      <w:hyperlink r:id="rId20" w:anchor="_blank" w:history="1">
        <w:r w:rsidRPr="00A87EBA">
          <w:rPr>
            <w:rStyle w:val="af4"/>
            <w:color w:val="000000"/>
            <w:sz w:val="24"/>
            <w:szCs w:val="24"/>
          </w:rPr>
          <w:t>№ 5</w:t>
        </w:r>
      </w:hyperlink>
      <w:r w:rsidRPr="00A87EBA">
        <w:rPr>
          <w:sz w:val="24"/>
          <w:szCs w:val="24"/>
        </w:rPr>
        <w:t xml:space="preserve">, от 27 апреля 2012 г. </w:t>
      </w:r>
      <w:hyperlink r:id="rId21" w:anchor="_blank" w:history="1">
        <w:r w:rsidRPr="00A87EBA">
          <w:rPr>
            <w:rStyle w:val="af4"/>
            <w:color w:val="000000"/>
            <w:sz w:val="24"/>
            <w:szCs w:val="24"/>
          </w:rPr>
          <w:t>№ 31</w:t>
        </w:r>
      </w:hyperlink>
      <w:r w:rsidRPr="00A87EBA">
        <w:rPr>
          <w:sz w:val="24"/>
          <w:szCs w:val="24"/>
        </w:rPr>
        <w:t xml:space="preserve">, от 25 февраля 2013 г. </w:t>
      </w:r>
      <w:hyperlink r:id="rId22" w:anchor="_blank" w:history="1">
        <w:r w:rsidRPr="00A87EBA">
          <w:rPr>
            <w:rStyle w:val="af4"/>
            <w:color w:val="000000"/>
            <w:sz w:val="24"/>
            <w:szCs w:val="24"/>
          </w:rPr>
          <w:t>№ 79</w:t>
        </w:r>
      </w:hyperlink>
      <w:r w:rsidRPr="00A87EBA">
        <w:rPr>
          <w:sz w:val="24"/>
          <w:szCs w:val="24"/>
        </w:rPr>
        <w:t xml:space="preserve">, от 25 февраля 2014 г. </w:t>
      </w:r>
      <w:hyperlink r:id="rId23" w:anchor="_blank" w:history="1">
        <w:r w:rsidRPr="00A87EBA">
          <w:rPr>
            <w:rStyle w:val="af4"/>
            <w:color w:val="000000"/>
            <w:sz w:val="24"/>
            <w:szCs w:val="24"/>
          </w:rPr>
          <w:t>№ 9</w:t>
        </w:r>
      </w:hyperlink>
      <w:r w:rsidRPr="00A87EBA">
        <w:rPr>
          <w:sz w:val="24"/>
          <w:szCs w:val="24"/>
        </w:rPr>
        <w:t>, от 22</w:t>
      </w:r>
      <w:proofErr w:type="gramEnd"/>
      <w:r w:rsidRPr="00A87EBA">
        <w:rPr>
          <w:sz w:val="24"/>
          <w:szCs w:val="24"/>
        </w:rPr>
        <w:t xml:space="preserve"> </w:t>
      </w:r>
      <w:proofErr w:type="gramStart"/>
      <w:r w:rsidRPr="00A87EBA">
        <w:rPr>
          <w:sz w:val="24"/>
          <w:szCs w:val="24"/>
        </w:rPr>
        <w:t xml:space="preserve">января 2015 г. </w:t>
      </w:r>
      <w:hyperlink r:id="rId24" w:anchor="_blank" w:history="1">
        <w:r w:rsidRPr="00A87EBA">
          <w:rPr>
            <w:rStyle w:val="af4"/>
            <w:color w:val="000000"/>
            <w:sz w:val="24"/>
            <w:szCs w:val="24"/>
          </w:rPr>
          <w:t>№ 2</w:t>
        </w:r>
      </w:hyperlink>
      <w:r w:rsidRPr="00A87EBA">
        <w:rPr>
          <w:sz w:val="24"/>
          <w:szCs w:val="24"/>
        </w:rPr>
        <w:t xml:space="preserve">, от 17 декабря 2015 г. </w:t>
      </w:r>
      <w:hyperlink r:id="rId25" w:anchor="_blank" w:history="1">
        <w:r w:rsidRPr="00A87EBA">
          <w:rPr>
            <w:rStyle w:val="af4"/>
            <w:color w:val="000000"/>
            <w:sz w:val="24"/>
            <w:szCs w:val="24"/>
          </w:rPr>
          <w:t>№ 59</w:t>
        </w:r>
      </w:hyperlink>
      <w:r w:rsidRPr="00A87EBA">
        <w:rPr>
          <w:sz w:val="24"/>
          <w:szCs w:val="24"/>
        </w:rPr>
        <w:t xml:space="preserve">, от 23 мая 2016 г. </w:t>
      </w:r>
      <w:hyperlink r:id="rId26" w:anchor="_blank" w:history="1">
        <w:r w:rsidRPr="00A87EBA">
          <w:rPr>
            <w:rStyle w:val="af4"/>
            <w:color w:val="000000"/>
            <w:sz w:val="24"/>
            <w:szCs w:val="24"/>
          </w:rPr>
          <w:t>№ 35</w:t>
        </w:r>
      </w:hyperlink>
      <w:r w:rsidRPr="00A87EBA">
        <w:rPr>
          <w:sz w:val="24"/>
          <w:szCs w:val="24"/>
        </w:rPr>
        <w:t xml:space="preserve">, от 27 января 2017 г. </w:t>
      </w:r>
      <w:hyperlink r:id="rId27" w:anchor="_blank" w:history="1">
        <w:r w:rsidRPr="00A87EBA">
          <w:rPr>
            <w:rStyle w:val="af4"/>
            <w:color w:val="000000"/>
            <w:sz w:val="24"/>
            <w:szCs w:val="24"/>
          </w:rPr>
          <w:t>№ 6</w:t>
        </w:r>
      </w:hyperlink>
      <w:r w:rsidRPr="00A87EBA">
        <w:rPr>
          <w:sz w:val="24"/>
          <w:szCs w:val="24"/>
        </w:rPr>
        <w:t>, от 20 ноября 2017 г. № 65, от 17 апреля 2018 г. №17, от 12 февраля 2019 года №84, от 24 декабря 2019 года №64, от 07 апреля 2021 года №16, от 09 февраля 2022 года №11, от 02</w:t>
      </w:r>
      <w:proofErr w:type="gramEnd"/>
      <w:r w:rsidRPr="00A87EBA">
        <w:rPr>
          <w:sz w:val="24"/>
          <w:szCs w:val="24"/>
        </w:rPr>
        <w:t xml:space="preserve"> ноября 2022 года №50), следующие изменения: </w:t>
      </w:r>
    </w:p>
    <w:p w:rsidR="00A87EBA" w:rsidRPr="00A87EBA" w:rsidRDefault="00A87EBA" w:rsidP="00A87EBA">
      <w:pPr>
        <w:pStyle w:val="a8"/>
        <w:outlineLvl w:val="1"/>
        <w:rPr>
          <w:sz w:val="24"/>
          <w:szCs w:val="24"/>
        </w:rPr>
      </w:pPr>
    </w:p>
    <w:p w:rsidR="00A87EBA" w:rsidRPr="00A87EBA" w:rsidRDefault="00A87EBA" w:rsidP="00A87EBA">
      <w:pPr>
        <w:pStyle w:val="s1"/>
        <w:shd w:val="clear" w:color="auto" w:fill="FFFFFF"/>
        <w:spacing w:before="0" w:after="0"/>
        <w:jc w:val="both"/>
      </w:pPr>
      <w:r w:rsidRPr="00A87EBA">
        <w:t xml:space="preserve"> </w:t>
      </w:r>
      <w:r w:rsidRPr="00A87EBA">
        <w:tab/>
      </w:r>
      <w:r w:rsidRPr="00A87EBA">
        <w:rPr>
          <w:b/>
        </w:rPr>
        <w:t>1) в </w:t>
      </w:r>
      <w:hyperlink r:id="rId28" w:anchor="/document/8917515/entry/4" w:history="1">
        <w:r w:rsidRPr="00A87EBA">
          <w:rPr>
            <w:rStyle w:val="af4"/>
            <w:b/>
            <w:color w:val="000000"/>
          </w:rPr>
          <w:t>статье</w:t>
        </w:r>
      </w:hyperlink>
      <w:r w:rsidRPr="00A87EBA">
        <w:rPr>
          <w:b/>
        </w:rPr>
        <w:t xml:space="preserve"> 3.1.1.:</w:t>
      </w:r>
    </w:p>
    <w:p w:rsidR="00A87EBA" w:rsidRPr="00A87EBA" w:rsidRDefault="00A87EBA" w:rsidP="00A87EBA">
      <w:pPr>
        <w:pStyle w:val="s1"/>
        <w:shd w:val="clear" w:color="auto" w:fill="FFFFFF"/>
        <w:spacing w:before="0" w:after="0"/>
        <w:ind w:firstLine="708"/>
        <w:jc w:val="both"/>
      </w:pPr>
      <w:r w:rsidRPr="00A87EBA">
        <w:t>а) дополнить </w:t>
      </w:r>
      <w:hyperlink r:id="rId29" w:anchor="/document/8917515/entry/481" w:history="1">
        <w:r w:rsidRPr="00A87EBA">
          <w:rPr>
            <w:rStyle w:val="af4"/>
            <w:color w:val="000000"/>
          </w:rPr>
          <w:t>пунктами 8.1</w:t>
        </w:r>
      </w:hyperlink>
      <w:r w:rsidRPr="00A87EBA">
        <w:t> и </w:t>
      </w:r>
      <w:hyperlink r:id="rId30" w:anchor="/document/8917515/entry/482" w:history="1">
        <w:r w:rsidRPr="00A87EBA">
          <w:rPr>
            <w:rStyle w:val="af4"/>
            <w:color w:val="000000"/>
          </w:rPr>
          <w:t>8.2</w:t>
        </w:r>
      </w:hyperlink>
      <w:r w:rsidRPr="00A87EBA">
        <w:t> следующего содержания:</w:t>
      </w:r>
    </w:p>
    <w:p w:rsidR="00A87EBA" w:rsidRPr="00A87EBA" w:rsidRDefault="00A87EBA" w:rsidP="00A87EBA">
      <w:pPr>
        <w:pStyle w:val="s1"/>
        <w:shd w:val="clear" w:color="auto" w:fill="FFFFFF"/>
        <w:spacing w:before="0" w:after="0"/>
        <w:ind w:firstLine="708"/>
        <w:jc w:val="both"/>
      </w:pPr>
      <w:r w:rsidRPr="00A87EBA">
        <w:t>«8.1)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A87EBA" w:rsidRPr="00A87EBA" w:rsidRDefault="00A87EBA" w:rsidP="00A87EBA">
      <w:pPr>
        <w:pStyle w:val="s1"/>
        <w:shd w:val="clear" w:color="auto" w:fill="FFFFFF"/>
        <w:spacing w:before="0" w:after="0"/>
        <w:ind w:firstLine="708"/>
        <w:jc w:val="both"/>
      </w:pPr>
      <w:r w:rsidRPr="00A87EBA">
        <w:t>8.2) осуществление мероприятий по лесоустройству в отношении лесов, расположенных на землях населенных пунктов поселения</w:t>
      </w:r>
      <w:proofErr w:type="gramStart"/>
      <w:r w:rsidRPr="00A87EBA">
        <w:t>;»</w:t>
      </w:r>
      <w:proofErr w:type="gramEnd"/>
      <w:r w:rsidRPr="00A87EBA">
        <w:t>;</w:t>
      </w:r>
    </w:p>
    <w:p w:rsidR="00A87EBA" w:rsidRPr="00A87EBA" w:rsidRDefault="00A87EBA" w:rsidP="00A87EBA">
      <w:pPr>
        <w:pStyle w:val="a8"/>
        <w:outlineLvl w:val="1"/>
        <w:rPr>
          <w:sz w:val="24"/>
          <w:szCs w:val="24"/>
        </w:rPr>
      </w:pPr>
    </w:p>
    <w:p w:rsidR="00A87EBA" w:rsidRPr="00A87EBA" w:rsidRDefault="00A87EBA" w:rsidP="00A87EBA">
      <w:pPr>
        <w:pStyle w:val="s1"/>
        <w:shd w:val="clear" w:color="auto" w:fill="FFFFFF"/>
        <w:spacing w:before="0" w:after="0"/>
        <w:jc w:val="both"/>
      </w:pPr>
      <w:r w:rsidRPr="00A87EBA">
        <w:rPr>
          <w:b/>
        </w:rPr>
        <w:lastRenderedPageBreak/>
        <w:tab/>
        <w:t>2</w:t>
      </w:r>
      <w:r w:rsidRPr="00A87EBA">
        <w:rPr>
          <w:b/>
          <w:color w:val="22272F"/>
        </w:rPr>
        <w:t>) дополнить  статьей 3.1.2. следующего содержания:</w:t>
      </w:r>
    </w:p>
    <w:p w:rsidR="00A87EBA" w:rsidRPr="00A87EBA" w:rsidRDefault="00A87EBA" w:rsidP="00A87EBA">
      <w:pPr>
        <w:pStyle w:val="s15"/>
        <w:shd w:val="clear" w:color="auto" w:fill="FFFFFF"/>
        <w:spacing w:before="0" w:after="0"/>
        <w:ind w:firstLine="708"/>
        <w:jc w:val="both"/>
      </w:pPr>
      <w:r w:rsidRPr="00A87EBA">
        <w:rPr>
          <w:rStyle w:val="s10"/>
          <w:b/>
          <w:bCs/>
          <w:color w:val="22272F"/>
        </w:rPr>
        <w:t xml:space="preserve">«Статья 3.1.2. </w:t>
      </w:r>
      <w:r w:rsidRPr="00A87EBA">
        <w:rPr>
          <w:b/>
          <w:bCs/>
          <w:color w:val="22272F"/>
        </w:rPr>
        <w:t>Случаи и порядок дополнительного использования собственных материальных ресурсов и финансовых сре</w:t>
      </w:r>
      <w:proofErr w:type="gramStart"/>
      <w:r w:rsidRPr="00A87EBA">
        <w:rPr>
          <w:b/>
          <w:bCs/>
          <w:color w:val="22272F"/>
        </w:rPr>
        <w:t>дств дл</w:t>
      </w:r>
      <w:proofErr w:type="gramEnd"/>
      <w:r w:rsidRPr="00A87EBA">
        <w:rPr>
          <w:b/>
          <w:bCs/>
          <w:color w:val="22272F"/>
        </w:rPr>
        <w:t xml:space="preserve">я осуществления переданных </w:t>
      </w:r>
      <w:proofErr w:type="spellStart"/>
      <w:r w:rsidRPr="00A87EBA">
        <w:rPr>
          <w:b/>
          <w:bCs/>
          <w:color w:val="22272F"/>
        </w:rPr>
        <w:t>Инсарскому</w:t>
      </w:r>
      <w:proofErr w:type="spellEnd"/>
      <w:r w:rsidRPr="00A87EBA">
        <w:rPr>
          <w:b/>
          <w:bCs/>
          <w:color w:val="22272F"/>
        </w:rPr>
        <w:t xml:space="preserve"> муниципальному району отдельных государственных полномочий.</w:t>
      </w:r>
    </w:p>
    <w:p w:rsidR="00A87EBA" w:rsidRPr="00A87EBA" w:rsidRDefault="00A87EBA" w:rsidP="00A87EBA">
      <w:pPr>
        <w:pStyle w:val="s1"/>
        <w:shd w:val="clear" w:color="auto" w:fill="FFFFFF"/>
        <w:spacing w:before="0" w:after="0"/>
        <w:ind w:firstLine="708"/>
        <w:jc w:val="both"/>
        <w:rPr>
          <w:b/>
          <w:bCs/>
          <w:color w:val="22272F"/>
        </w:rPr>
      </w:pPr>
    </w:p>
    <w:p w:rsidR="00A87EBA" w:rsidRPr="00A87EBA" w:rsidRDefault="00A87EBA" w:rsidP="00A87EBA">
      <w:pPr>
        <w:pStyle w:val="s1"/>
        <w:shd w:val="clear" w:color="auto" w:fill="FFFFFF"/>
        <w:spacing w:before="0" w:after="0"/>
        <w:jc w:val="both"/>
      </w:pPr>
      <w:r w:rsidRPr="00A87EBA">
        <w:rPr>
          <w:color w:val="22272F"/>
        </w:rPr>
        <w:t xml:space="preserve">           1.Использование собственных материальных ресурсов и финансовых средств  </w:t>
      </w:r>
      <w:proofErr w:type="spellStart"/>
      <w:r w:rsidRPr="00A87EBA">
        <w:rPr>
          <w:color w:val="22272F"/>
        </w:rPr>
        <w:t>Инсарского</w:t>
      </w:r>
      <w:proofErr w:type="spellEnd"/>
      <w:r w:rsidRPr="00A87EBA">
        <w:rPr>
          <w:color w:val="22272F"/>
        </w:rPr>
        <w:t xml:space="preserve">  муниципального района обусловлено необходимостью качественного осуществления переданных ему отдельных государственных полномочий.</w:t>
      </w:r>
    </w:p>
    <w:p w:rsidR="00A87EBA" w:rsidRPr="00A87EBA" w:rsidRDefault="00A87EBA" w:rsidP="00A87EBA">
      <w:pPr>
        <w:pStyle w:val="s1"/>
        <w:shd w:val="clear" w:color="auto" w:fill="FFFFFF"/>
        <w:spacing w:before="0" w:after="0"/>
        <w:ind w:firstLine="708"/>
        <w:jc w:val="both"/>
      </w:pPr>
      <w:r w:rsidRPr="00A87EBA">
        <w:rPr>
          <w:color w:val="22272F"/>
        </w:rPr>
        <w:t xml:space="preserve">2. Дополнительно могут быть использованы собственные материальные ресурсы и финансовые средства </w:t>
      </w:r>
      <w:proofErr w:type="spellStart"/>
      <w:r w:rsidRPr="00A87EBA">
        <w:rPr>
          <w:color w:val="22272F"/>
        </w:rPr>
        <w:t>Инсарского</w:t>
      </w:r>
      <w:proofErr w:type="spellEnd"/>
      <w:r w:rsidRPr="00A87EBA">
        <w:rPr>
          <w:color w:val="22272F"/>
        </w:rPr>
        <w:t xml:space="preserve"> муниципального района для осуществления отдельных государственных полномочий при условии недостаточного финансирования из бюджета Республики Мордовия.</w:t>
      </w:r>
    </w:p>
    <w:p w:rsidR="00A87EBA" w:rsidRPr="00A87EBA" w:rsidRDefault="00A87EBA" w:rsidP="00A87EBA">
      <w:pPr>
        <w:pStyle w:val="s1"/>
        <w:shd w:val="clear" w:color="auto" w:fill="FFFFFF"/>
        <w:spacing w:before="0" w:after="0"/>
        <w:ind w:firstLine="708"/>
        <w:jc w:val="both"/>
      </w:pPr>
      <w:r w:rsidRPr="00A87EBA">
        <w:rPr>
          <w:color w:val="22272F"/>
        </w:rPr>
        <w:t xml:space="preserve">3. Использование собственных средств </w:t>
      </w:r>
      <w:proofErr w:type="spellStart"/>
      <w:r w:rsidRPr="00A87EBA">
        <w:rPr>
          <w:color w:val="22272F"/>
        </w:rPr>
        <w:t>Инсарского</w:t>
      </w:r>
      <w:proofErr w:type="spellEnd"/>
      <w:r w:rsidRPr="00A87EBA">
        <w:rPr>
          <w:color w:val="22272F"/>
        </w:rPr>
        <w:t xml:space="preserve">  муниципального района для осуществления отдельных государственных полномочий может осуществляться в форме предоставления материальных ресурсов: мебели, инвентаря, оргтехники, сре</w:t>
      </w:r>
      <w:proofErr w:type="gramStart"/>
      <w:r w:rsidRPr="00A87EBA">
        <w:rPr>
          <w:color w:val="22272F"/>
        </w:rPr>
        <w:t>дств св</w:t>
      </w:r>
      <w:proofErr w:type="gramEnd"/>
      <w:r w:rsidRPr="00A87EBA">
        <w:rPr>
          <w:color w:val="22272F"/>
        </w:rPr>
        <w:t>язи, расходных материалов, помещений, транспорта и иных средств.</w:t>
      </w:r>
    </w:p>
    <w:p w:rsidR="00A87EBA" w:rsidRPr="00A87EBA" w:rsidRDefault="00A87EBA" w:rsidP="00A87EBA">
      <w:pPr>
        <w:pStyle w:val="s1"/>
        <w:shd w:val="clear" w:color="auto" w:fill="FFFFFF"/>
        <w:spacing w:before="0" w:after="0"/>
        <w:ind w:firstLine="708"/>
        <w:jc w:val="both"/>
      </w:pPr>
      <w:r w:rsidRPr="00A87EBA">
        <w:rPr>
          <w:color w:val="22272F"/>
        </w:rPr>
        <w:t xml:space="preserve">4. Собственные материальные ресурсы и финансовые средства  </w:t>
      </w:r>
      <w:proofErr w:type="spellStart"/>
      <w:r w:rsidRPr="00A87EBA">
        <w:rPr>
          <w:color w:val="22272F"/>
        </w:rPr>
        <w:t>Инсарского</w:t>
      </w:r>
      <w:proofErr w:type="spellEnd"/>
      <w:r w:rsidRPr="00A87EBA">
        <w:rPr>
          <w:color w:val="22272F"/>
        </w:rPr>
        <w:t xml:space="preserve">  </w:t>
      </w:r>
      <w:r w:rsidRPr="00A87EBA">
        <w:t>муниципального района для осуществления отдельных государственных полномочий могут быть использованы на следующие цели:</w:t>
      </w:r>
    </w:p>
    <w:p w:rsidR="00A87EBA" w:rsidRPr="00A87EBA" w:rsidRDefault="00A87EBA" w:rsidP="00A87EBA">
      <w:pPr>
        <w:pStyle w:val="s1"/>
        <w:shd w:val="clear" w:color="auto" w:fill="FFFFFF"/>
        <w:spacing w:before="0" w:after="0"/>
        <w:ind w:firstLine="708"/>
        <w:jc w:val="both"/>
      </w:pPr>
      <w:r w:rsidRPr="00A87EBA">
        <w:t>оплата труда и начисления на выплаты по оплате труда;</w:t>
      </w:r>
    </w:p>
    <w:p w:rsidR="00A87EBA" w:rsidRPr="00A87EBA" w:rsidRDefault="00A87EBA" w:rsidP="00A87EBA">
      <w:pPr>
        <w:pStyle w:val="s1"/>
        <w:shd w:val="clear" w:color="auto" w:fill="FFFFFF"/>
        <w:spacing w:before="0" w:after="0"/>
        <w:ind w:firstLine="708"/>
        <w:jc w:val="both"/>
      </w:pPr>
      <w:r w:rsidRPr="00A87EBA">
        <w:t xml:space="preserve">предоставление социальных гарантий и компенсаций муниципальным служащим, предусмотренных законодательством Российской Федерации, законодательством Республики Мордовия, муниципальными правовыми актами органов местного самоуправления  </w:t>
      </w:r>
      <w:proofErr w:type="spellStart"/>
      <w:r w:rsidRPr="00A87EBA">
        <w:t>Инсарского</w:t>
      </w:r>
      <w:proofErr w:type="spellEnd"/>
      <w:r w:rsidRPr="00A87EBA">
        <w:t xml:space="preserve"> муниципального района;</w:t>
      </w:r>
    </w:p>
    <w:p w:rsidR="00A87EBA" w:rsidRPr="00A87EBA" w:rsidRDefault="00A87EBA" w:rsidP="00A87EBA">
      <w:pPr>
        <w:pStyle w:val="s1"/>
        <w:shd w:val="clear" w:color="auto" w:fill="FFFFFF"/>
        <w:spacing w:before="0" w:after="0"/>
        <w:ind w:firstLine="708"/>
        <w:jc w:val="both"/>
      </w:pPr>
      <w:r w:rsidRPr="00A87EBA">
        <w:t xml:space="preserve">материально-техническое и организационное обеспечение деятельности структурных подразделений администрации  </w:t>
      </w:r>
      <w:proofErr w:type="spellStart"/>
      <w:r w:rsidRPr="00A87EBA">
        <w:t>Инсарского</w:t>
      </w:r>
      <w:proofErr w:type="spellEnd"/>
      <w:r w:rsidRPr="00A87EBA">
        <w:t xml:space="preserve"> муниципального района, исполняющих отдельные государственные полномочия</w:t>
      </w:r>
      <w:proofErr w:type="gramStart"/>
      <w:r w:rsidRPr="00A87EBA">
        <w:t>.»;</w:t>
      </w:r>
      <w:proofErr w:type="gramEnd"/>
    </w:p>
    <w:p w:rsidR="00A87EBA" w:rsidRPr="00A87EBA" w:rsidRDefault="00A87EBA" w:rsidP="00A87EBA">
      <w:pPr>
        <w:pStyle w:val="s1"/>
        <w:shd w:val="clear" w:color="auto" w:fill="FFFFFF"/>
        <w:spacing w:before="0" w:after="0"/>
        <w:ind w:firstLine="708"/>
        <w:jc w:val="both"/>
      </w:pPr>
    </w:p>
    <w:p w:rsidR="00A87EBA" w:rsidRPr="00A87EBA" w:rsidRDefault="00A87EBA" w:rsidP="00A87EBA">
      <w:pPr>
        <w:pStyle w:val="s1"/>
        <w:shd w:val="clear" w:color="auto" w:fill="FFFFFF"/>
        <w:spacing w:before="0" w:after="0"/>
        <w:ind w:firstLine="708"/>
        <w:jc w:val="both"/>
        <w:rPr>
          <w:shd w:val="clear" w:color="auto" w:fill="FFFFFF"/>
        </w:rPr>
      </w:pPr>
      <w:r w:rsidRPr="00A87EBA">
        <w:rPr>
          <w:b/>
        </w:rPr>
        <w:t xml:space="preserve">3) </w:t>
      </w:r>
      <w:r w:rsidRPr="00A87EBA">
        <w:rPr>
          <w:b/>
          <w:shd w:val="clear" w:color="auto" w:fill="FFFFFF"/>
        </w:rPr>
        <w:t>в  части 5 статьи 6</w:t>
      </w:r>
      <w:r w:rsidRPr="00A87EBA">
        <w:rPr>
          <w:shd w:val="clear" w:color="auto" w:fill="FFFFFF"/>
        </w:rPr>
        <w:t xml:space="preserve">  слова «избирательной комиссией </w:t>
      </w:r>
      <w:proofErr w:type="spellStart"/>
      <w:r w:rsidRPr="00A87EBA">
        <w:rPr>
          <w:shd w:val="clear" w:color="auto" w:fill="FFFFFF"/>
        </w:rPr>
        <w:t>Инсарского</w:t>
      </w:r>
      <w:proofErr w:type="spellEnd"/>
      <w:r w:rsidRPr="00A87EBA">
        <w:rPr>
          <w:shd w:val="clear" w:color="auto" w:fill="FFFFFF"/>
        </w:rPr>
        <w:t xml:space="preserve"> муниципального района» заменить словами «территориальной избирательной комиссией»;</w:t>
      </w:r>
    </w:p>
    <w:p w:rsidR="00A87EBA" w:rsidRPr="00A87EBA" w:rsidRDefault="00A87EBA" w:rsidP="00A87EBA">
      <w:pPr>
        <w:pStyle w:val="s1"/>
        <w:shd w:val="clear" w:color="auto" w:fill="FFFFFF"/>
        <w:spacing w:before="0" w:after="0"/>
        <w:ind w:firstLine="708"/>
        <w:jc w:val="both"/>
        <w:rPr>
          <w:shd w:val="clear" w:color="auto" w:fill="FFFFFF"/>
        </w:rPr>
      </w:pPr>
      <w:r w:rsidRPr="00A87EBA">
        <w:rPr>
          <w:b/>
          <w:shd w:val="clear" w:color="auto" w:fill="FFFFFF"/>
        </w:rPr>
        <w:t>4) в пунктах 2,4,6,7 и 10  части 3 статьи 7</w:t>
      </w:r>
      <w:r w:rsidRPr="00A87EBA">
        <w:rPr>
          <w:shd w:val="clear" w:color="auto" w:fill="FFFFFF"/>
        </w:rPr>
        <w:t xml:space="preserve">  слова «избирательная комиссия  </w:t>
      </w:r>
      <w:proofErr w:type="spellStart"/>
      <w:r w:rsidRPr="00A87EBA">
        <w:rPr>
          <w:shd w:val="clear" w:color="auto" w:fill="FFFFFF"/>
        </w:rPr>
        <w:t>Инсарского</w:t>
      </w:r>
      <w:proofErr w:type="spellEnd"/>
      <w:r w:rsidRPr="00A87EBA">
        <w:rPr>
          <w:shd w:val="clear" w:color="auto" w:fill="FFFFFF"/>
        </w:rPr>
        <w:t xml:space="preserve"> муниципального района»  заменить словами  «территориальная комиссия местного референдума»  в соответствующем падеже;</w:t>
      </w:r>
    </w:p>
    <w:p w:rsidR="00A87EBA" w:rsidRPr="00A87EBA" w:rsidRDefault="00A87EBA" w:rsidP="00A87EBA">
      <w:pPr>
        <w:ind w:firstLine="708"/>
        <w:rPr>
          <w:b/>
        </w:rPr>
      </w:pPr>
      <w:r w:rsidRPr="00A87EBA">
        <w:rPr>
          <w:b/>
          <w:shd w:val="clear" w:color="auto" w:fill="FFFFFF"/>
        </w:rPr>
        <w:t xml:space="preserve">5)    </w:t>
      </w:r>
      <w:r w:rsidRPr="00A87EBA">
        <w:rPr>
          <w:b/>
        </w:rPr>
        <w:t xml:space="preserve">статью  21 </w:t>
      </w:r>
      <w:r w:rsidRPr="00A87EBA">
        <w:rPr>
          <w:b/>
          <w:color w:val="22272F"/>
        </w:rPr>
        <w:t>дополнить  частью  1.2  следующего содержания:</w:t>
      </w:r>
    </w:p>
    <w:p w:rsidR="00A87EBA" w:rsidRPr="00A87EBA" w:rsidRDefault="00A87EBA" w:rsidP="00A87EBA">
      <w:pPr>
        <w:pStyle w:val="s1"/>
        <w:shd w:val="clear" w:color="auto" w:fill="FFFFFF"/>
        <w:ind w:firstLine="708"/>
        <w:jc w:val="both"/>
        <w:rPr>
          <w:color w:val="22272F"/>
        </w:rPr>
      </w:pPr>
      <w:r w:rsidRPr="00A87EBA">
        <w:rPr>
          <w:color w:val="22272F"/>
        </w:rPr>
        <w:t xml:space="preserve">«1.2 Полномочия депутата Совета депутатов </w:t>
      </w:r>
      <w:proofErr w:type="spellStart"/>
      <w:r w:rsidRPr="00A87EBA">
        <w:rPr>
          <w:color w:val="22272F"/>
        </w:rPr>
        <w:t>Инсарского</w:t>
      </w:r>
      <w:proofErr w:type="spellEnd"/>
      <w:r w:rsidRPr="00A87EBA">
        <w:rPr>
          <w:color w:val="22272F"/>
        </w:rPr>
        <w:t xml:space="preserve">  муниципального района прекращаются досрочно решением Совета депутатов </w:t>
      </w:r>
      <w:proofErr w:type="spellStart"/>
      <w:r w:rsidRPr="00A87EBA">
        <w:rPr>
          <w:color w:val="22272F"/>
        </w:rPr>
        <w:t>Инсарского</w:t>
      </w:r>
      <w:proofErr w:type="spellEnd"/>
      <w:r w:rsidRPr="00A87EBA">
        <w:rPr>
          <w:color w:val="22272F"/>
        </w:rPr>
        <w:t xml:space="preserve"> муниципального района в случае отсутствия депутата без уважительных причин на всех заседаниях Совета депутатов </w:t>
      </w:r>
      <w:proofErr w:type="spellStart"/>
      <w:r w:rsidRPr="00A87EBA">
        <w:rPr>
          <w:color w:val="22272F"/>
        </w:rPr>
        <w:t>Инсарского</w:t>
      </w:r>
      <w:proofErr w:type="spellEnd"/>
      <w:r w:rsidRPr="00A87EBA">
        <w:rPr>
          <w:color w:val="22272F"/>
        </w:rPr>
        <w:t xml:space="preserve"> муниципального района в течение шести месяцев подряд</w:t>
      </w:r>
      <w:proofErr w:type="gramStart"/>
      <w:r w:rsidRPr="00A87EBA">
        <w:rPr>
          <w:color w:val="22272F"/>
        </w:rPr>
        <w:t>.»;</w:t>
      </w:r>
      <w:proofErr w:type="gramEnd"/>
    </w:p>
    <w:p w:rsidR="00A87EBA" w:rsidRPr="00A87EBA" w:rsidRDefault="00A87EBA" w:rsidP="00A87EBA">
      <w:pPr>
        <w:pStyle w:val="s1"/>
        <w:shd w:val="clear" w:color="auto" w:fill="FFFFFF"/>
        <w:spacing w:before="0" w:after="0"/>
        <w:ind w:firstLine="708"/>
        <w:jc w:val="both"/>
        <w:rPr>
          <w:shd w:val="clear" w:color="auto" w:fill="FFFFFF"/>
        </w:rPr>
      </w:pPr>
    </w:p>
    <w:p w:rsidR="00A87EBA" w:rsidRPr="00A87EBA" w:rsidRDefault="00A87EBA" w:rsidP="00A87EBA">
      <w:pPr>
        <w:pStyle w:val="s1"/>
        <w:shd w:val="clear" w:color="auto" w:fill="FFFFFF"/>
        <w:spacing w:before="0" w:after="0"/>
        <w:ind w:firstLine="708"/>
        <w:jc w:val="both"/>
      </w:pPr>
      <w:r w:rsidRPr="00A87EBA">
        <w:rPr>
          <w:b/>
        </w:rPr>
        <w:t>6</w:t>
      </w:r>
      <w:proofErr w:type="gramStart"/>
      <w:r w:rsidRPr="00A87EBA">
        <w:rPr>
          <w:b/>
        </w:rPr>
        <w:t xml:space="preserve"> )</w:t>
      </w:r>
      <w:proofErr w:type="gramEnd"/>
      <w:r w:rsidRPr="00A87EBA">
        <w:rPr>
          <w:b/>
        </w:rPr>
        <w:t xml:space="preserve"> часть 6 статьи 26.2 изложить в следующей редакции:</w:t>
      </w:r>
    </w:p>
    <w:p w:rsidR="00A87EBA" w:rsidRPr="00A87EBA" w:rsidRDefault="00A87EBA" w:rsidP="00A87EBA">
      <w:pPr>
        <w:pStyle w:val="s1"/>
        <w:shd w:val="clear" w:color="auto" w:fill="FFFFFF"/>
        <w:spacing w:before="0" w:after="0"/>
        <w:ind w:firstLine="708"/>
        <w:jc w:val="both"/>
      </w:pPr>
      <w:r w:rsidRPr="00A87EBA">
        <w:t xml:space="preserve">«6. Ревизионная комиссия </w:t>
      </w:r>
      <w:proofErr w:type="spellStart"/>
      <w:r w:rsidRPr="00A87EBA">
        <w:t>Инсарского</w:t>
      </w:r>
      <w:proofErr w:type="spellEnd"/>
      <w:r w:rsidRPr="00A87EBA">
        <w:t xml:space="preserve"> муниципального района осуществляет следующие основные полномочия:</w:t>
      </w:r>
    </w:p>
    <w:p w:rsidR="00A87EBA" w:rsidRPr="00A87EBA" w:rsidRDefault="00A87EBA" w:rsidP="00A87EBA">
      <w:pPr>
        <w:pStyle w:val="s1"/>
        <w:shd w:val="clear" w:color="auto" w:fill="FFFFFF"/>
        <w:spacing w:before="0" w:after="0"/>
        <w:ind w:firstLine="708"/>
        <w:jc w:val="both"/>
      </w:pPr>
      <w:r w:rsidRPr="00A87EBA">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A87EBA">
        <w:t>дств в сл</w:t>
      </w:r>
      <w:proofErr w:type="gramEnd"/>
      <w:r w:rsidRPr="00A87EBA">
        <w:t>учаях, предусмотренных законодательством Российской Федерации;</w:t>
      </w:r>
    </w:p>
    <w:p w:rsidR="00A87EBA" w:rsidRPr="00A87EBA" w:rsidRDefault="00A87EBA" w:rsidP="00A87EBA">
      <w:pPr>
        <w:pStyle w:val="s1"/>
        <w:shd w:val="clear" w:color="auto" w:fill="FFFFFF"/>
        <w:spacing w:before="0" w:after="0"/>
        <w:ind w:firstLine="708"/>
        <w:jc w:val="both"/>
      </w:pPr>
      <w:r w:rsidRPr="00A87EBA">
        <w:t>2) экспертиза проектов местного бюджета, проверка и анализ обоснованности его показателей;</w:t>
      </w:r>
    </w:p>
    <w:p w:rsidR="00A87EBA" w:rsidRPr="00A87EBA" w:rsidRDefault="00A87EBA" w:rsidP="00A87EBA">
      <w:pPr>
        <w:pStyle w:val="s1"/>
        <w:shd w:val="clear" w:color="auto" w:fill="FFFFFF"/>
        <w:spacing w:before="0" w:after="0"/>
        <w:ind w:firstLine="708"/>
        <w:jc w:val="both"/>
      </w:pPr>
      <w:r w:rsidRPr="00A87EBA">
        <w:t>3) внешняя проверка годового отчета об исполнении местного бюджета;</w:t>
      </w:r>
    </w:p>
    <w:p w:rsidR="00A87EBA" w:rsidRPr="00A87EBA" w:rsidRDefault="00A87EBA" w:rsidP="00A87EBA">
      <w:pPr>
        <w:pStyle w:val="s1"/>
        <w:shd w:val="clear" w:color="auto" w:fill="FFFFFF"/>
        <w:spacing w:before="0" w:after="0"/>
        <w:ind w:firstLine="708"/>
        <w:jc w:val="both"/>
      </w:pPr>
      <w:r w:rsidRPr="00A87EBA">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87EBA" w:rsidRPr="00A87EBA" w:rsidRDefault="00A87EBA" w:rsidP="00A87EBA">
      <w:pPr>
        <w:pStyle w:val="s1"/>
        <w:shd w:val="clear" w:color="auto" w:fill="FFFFFF"/>
        <w:spacing w:before="0" w:after="0"/>
        <w:ind w:firstLine="708"/>
        <w:jc w:val="both"/>
      </w:pPr>
      <w:r w:rsidRPr="00A87EBA">
        <w:t xml:space="preserve">5) оценка эффективности формирования муниципальной собственности, управления и распоряжения такой собственностью и </w:t>
      </w:r>
      <w:proofErr w:type="gramStart"/>
      <w:r w:rsidRPr="00A87EBA">
        <w:t>контроль за</w:t>
      </w:r>
      <w:proofErr w:type="gramEnd"/>
      <w:r w:rsidRPr="00A87EBA">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87EBA" w:rsidRPr="00A87EBA" w:rsidRDefault="00A87EBA" w:rsidP="00A87EBA">
      <w:pPr>
        <w:pStyle w:val="s1"/>
        <w:shd w:val="clear" w:color="auto" w:fill="FFFFFF"/>
        <w:spacing w:before="0" w:after="0"/>
        <w:ind w:firstLine="708"/>
        <w:jc w:val="both"/>
      </w:pPr>
      <w:proofErr w:type="gramStart"/>
      <w:r w:rsidRPr="00A87EBA">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87EBA" w:rsidRPr="00A87EBA" w:rsidRDefault="00A87EBA" w:rsidP="00A87EBA">
      <w:pPr>
        <w:pStyle w:val="s1"/>
        <w:shd w:val="clear" w:color="auto" w:fill="FFFFFF"/>
        <w:spacing w:before="0" w:after="0"/>
        <w:ind w:firstLine="708"/>
        <w:jc w:val="both"/>
      </w:pPr>
      <w:r w:rsidRPr="00A87EBA">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87EBA" w:rsidRPr="00A87EBA" w:rsidRDefault="00A87EBA" w:rsidP="00A87EBA">
      <w:pPr>
        <w:pStyle w:val="s1"/>
        <w:shd w:val="clear" w:color="auto" w:fill="FFFFFF"/>
        <w:spacing w:before="0" w:after="0"/>
        <w:ind w:firstLine="708"/>
        <w:jc w:val="both"/>
      </w:pPr>
      <w:r w:rsidRPr="00A87EBA">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87EBA" w:rsidRPr="00A87EBA" w:rsidRDefault="00A87EBA" w:rsidP="00A87EBA">
      <w:pPr>
        <w:pStyle w:val="s1"/>
        <w:shd w:val="clear" w:color="auto" w:fill="FFFFFF"/>
        <w:spacing w:before="0" w:after="0"/>
        <w:ind w:firstLine="708"/>
        <w:jc w:val="both"/>
      </w:pPr>
      <w:r w:rsidRPr="00A87EBA">
        <w:t xml:space="preserve">9) проведение оперативного анализа исполнения и </w:t>
      </w:r>
      <w:proofErr w:type="gramStart"/>
      <w:r w:rsidRPr="00A87EBA">
        <w:t>контроля за</w:t>
      </w:r>
      <w:proofErr w:type="gramEnd"/>
      <w:r w:rsidRPr="00A87EBA">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A87EBA" w:rsidRPr="00A87EBA" w:rsidRDefault="00A87EBA" w:rsidP="00A87EBA">
      <w:pPr>
        <w:pStyle w:val="s1"/>
        <w:shd w:val="clear" w:color="auto" w:fill="FFFFFF"/>
        <w:spacing w:before="0" w:after="0"/>
        <w:ind w:firstLine="708"/>
        <w:jc w:val="both"/>
      </w:pPr>
      <w:r w:rsidRPr="00A87EBA">
        <w:t xml:space="preserve">10) осуществление </w:t>
      </w:r>
      <w:proofErr w:type="gramStart"/>
      <w:r w:rsidRPr="00A87EBA">
        <w:t>контроля за</w:t>
      </w:r>
      <w:proofErr w:type="gramEnd"/>
      <w:r w:rsidRPr="00A87EBA">
        <w:t xml:space="preserve"> состоянием муниципального внутреннего и внешнего долга;</w:t>
      </w:r>
    </w:p>
    <w:p w:rsidR="00A87EBA" w:rsidRPr="00A87EBA" w:rsidRDefault="00A87EBA" w:rsidP="00A87EBA">
      <w:pPr>
        <w:pStyle w:val="s1"/>
        <w:shd w:val="clear" w:color="auto" w:fill="FFFFFF"/>
        <w:spacing w:before="0" w:after="0"/>
        <w:ind w:firstLine="708"/>
        <w:jc w:val="both"/>
      </w:pPr>
      <w:r w:rsidRPr="00A87EBA">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w:t>
      </w:r>
      <w:r w:rsidRPr="00A87EBA">
        <w:lastRenderedPageBreak/>
        <w:t>стратегического планирования муниципального образования, в пределах компетенции контрольно-счетного органа муниципального образования;</w:t>
      </w:r>
    </w:p>
    <w:p w:rsidR="00A87EBA" w:rsidRPr="00A87EBA" w:rsidRDefault="00A87EBA" w:rsidP="00A87EBA">
      <w:pPr>
        <w:pStyle w:val="s1"/>
        <w:shd w:val="clear" w:color="auto" w:fill="FFFFFF"/>
        <w:spacing w:before="0" w:after="0"/>
        <w:ind w:firstLine="708"/>
        <w:jc w:val="both"/>
      </w:pPr>
      <w:r w:rsidRPr="00A87EBA">
        <w:t>12) участие в пределах полномочий в мероприятиях, направленных на противодействие коррупции;</w:t>
      </w:r>
    </w:p>
    <w:p w:rsidR="00A87EBA" w:rsidRPr="00A87EBA" w:rsidRDefault="00A87EBA" w:rsidP="00A87EBA">
      <w:pPr>
        <w:pStyle w:val="s1"/>
        <w:shd w:val="clear" w:color="auto" w:fill="FFFFFF"/>
        <w:spacing w:before="0" w:after="0"/>
        <w:ind w:firstLine="708"/>
        <w:jc w:val="both"/>
      </w:pPr>
      <w:r w:rsidRPr="00A87EBA">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roofErr w:type="gramStart"/>
      <w:r w:rsidRPr="00A87EBA">
        <w:t>.»;</w:t>
      </w:r>
      <w:proofErr w:type="gramEnd"/>
    </w:p>
    <w:p w:rsidR="00A87EBA" w:rsidRPr="00A87EBA" w:rsidRDefault="00A87EBA" w:rsidP="00A87EBA">
      <w:pPr>
        <w:pStyle w:val="s1"/>
        <w:shd w:val="clear" w:color="auto" w:fill="FFFFFF"/>
        <w:spacing w:before="0" w:after="0"/>
        <w:ind w:firstLine="708"/>
        <w:jc w:val="both"/>
        <w:rPr>
          <w:b/>
        </w:rPr>
      </w:pPr>
    </w:p>
    <w:p w:rsidR="00A87EBA" w:rsidRPr="00A87EBA" w:rsidRDefault="00A87EBA" w:rsidP="00A87EBA">
      <w:pPr>
        <w:pStyle w:val="s1"/>
        <w:shd w:val="clear" w:color="auto" w:fill="FFFFFF"/>
        <w:spacing w:before="0" w:after="0"/>
        <w:ind w:firstLine="708"/>
        <w:jc w:val="both"/>
      </w:pPr>
      <w:r w:rsidRPr="00A87EBA">
        <w:rPr>
          <w:b/>
        </w:rPr>
        <w:t>7) статью 27 признать утратившей  силу;</w:t>
      </w:r>
    </w:p>
    <w:p w:rsidR="00A87EBA" w:rsidRPr="00A87EBA" w:rsidRDefault="00A87EBA" w:rsidP="00A87EBA">
      <w:pPr>
        <w:pStyle w:val="s1"/>
        <w:shd w:val="clear" w:color="auto" w:fill="FFFFFF"/>
        <w:spacing w:before="0" w:after="0"/>
        <w:ind w:firstLine="709"/>
        <w:jc w:val="both"/>
      </w:pPr>
      <w:r w:rsidRPr="00A87EBA">
        <w:rPr>
          <w:b/>
          <w:shd w:val="clear" w:color="auto" w:fill="FFFFFF"/>
        </w:rPr>
        <w:t>8)</w:t>
      </w:r>
      <w:r w:rsidRPr="00A87EBA">
        <w:rPr>
          <w:b/>
        </w:rPr>
        <w:t xml:space="preserve"> в </w:t>
      </w:r>
      <w:hyperlink r:id="rId31" w:anchor="/document/8917515/entry/4803" w:history="1">
        <w:r w:rsidRPr="00A87EBA">
          <w:rPr>
            <w:rStyle w:val="af4"/>
            <w:b/>
            <w:color w:val="auto"/>
            <w:u w:val="none"/>
          </w:rPr>
          <w:t>части</w:t>
        </w:r>
      </w:hyperlink>
      <w:r w:rsidRPr="00A87EBA">
        <w:rPr>
          <w:b/>
        </w:rPr>
        <w:t xml:space="preserve"> 3  статьи 32.2:</w:t>
      </w:r>
    </w:p>
    <w:p w:rsidR="00A87EBA" w:rsidRPr="00A87EBA" w:rsidRDefault="00A87EBA" w:rsidP="00A87EBA">
      <w:pPr>
        <w:pStyle w:val="s1"/>
        <w:shd w:val="clear" w:color="auto" w:fill="FFFFFF"/>
        <w:spacing w:before="0" w:after="0"/>
        <w:ind w:firstLine="709"/>
        <w:jc w:val="both"/>
      </w:pPr>
      <w:r w:rsidRPr="00A87EBA">
        <w:t xml:space="preserve">а) в </w:t>
      </w:r>
      <w:hyperlink r:id="rId32" w:anchor="/document/8917515/entry/34834" w:history="1">
        <w:r w:rsidRPr="00A87EBA">
          <w:rPr>
            <w:rStyle w:val="af4"/>
            <w:color w:val="auto"/>
            <w:u w:val="none"/>
          </w:rPr>
          <w:t>пункте</w:t>
        </w:r>
      </w:hyperlink>
      <w:r w:rsidRPr="00A87EBA">
        <w:t xml:space="preserve"> 4  после слов «трудовую книжку» дополнить словами «и (или) сведения о трудовой деятельности, оформленные в установленном законодательством порядке</w:t>
      </w:r>
      <w:proofErr w:type="gramStart"/>
      <w:r w:rsidRPr="00A87EBA">
        <w:t>,»</w:t>
      </w:r>
      <w:proofErr w:type="gramEnd"/>
      <w:r w:rsidRPr="00A87EBA">
        <w:t>;</w:t>
      </w:r>
    </w:p>
    <w:p w:rsidR="00A87EBA" w:rsidRPr="00A87EBA" w:rsidRDefault="00A87EBA" w:rsidP="00A87EBA">
      <w:pPr>
        <w:pStyle w:val="s1"/>
        <w:shd w:val="clear" w:color="auto" w:fill="FFFFFF"/>
        <w:spacing w:before="0" w:after="0"/>
        <w:ind w:firstLine="709"/>
        <w:jc w:val="both"/>
      </w:pPr>
      <w:r w:rsidRPr="00A87EBA">
        <w:t>б) в </w:t>
      </w:r>
      <w:hyperlink r:id="rId33" w:anchor="/document/8917515/entry/34836" w:history="1">
        <w:r w:rsidRPr="00A87EBA">
          <w:rPr>
            <w:rStyle w:val="af4"/>
            <w:color w:val="auto"/>
            <w:u w:val="none"/>
          </w:rPr>
          <w:t>пункте 6</w:t>
        </w:r>
      </w:hyperlink>
      <w:r w:rsidRPr="00A87EBA">
        <w:t>  слова «страховое свидетельство обязательного пенсионного страхования» заменить словами «документ, подтверждающий регистрацию в системе индивидуального (персонифицированного) учета»;</w:t>
      </w:r>
    </w:p>
    <w:p w:rsidR="00A87EBA" w:rsidRPr="00A87EBA" w:rsidRDefault="00A87EBA" w:rsidP="00A87EBA">
      <w:pPr>
        <w:pStyle w:val="s1"/>
        <w:shd w:val="clear" w:color="auto" w:fill="FFFFFF"/>
        <w:spacing w:before="0" w:after="0"/>
        <w:ind w:firstLine="708"/>
        <w:jc w:val="both"/>
        <w:rPr>
          <w:b/>
        </w:rPr>
      </w:pPr>
      <w:r w:rsidRPr="00A87EBA">
        <w:rPr>
          <w:b/>
        </w:rPr>
        <w:t>9) пункт 11 части 1 статьи 33.1 изложить в следующей редакции:</w:t>
      </w:r>
    </w:p>
    <w:p w:rsidR="00A87EBA" w:rsidRPr="00A87EBA" w:rsidRDefault="00A87EBA" w:rsidP="00A87EBA">
      <w:pPr>
        <w:pStyle w:val="s1"/>
        <w:spacing w:before="0" w:after="0"/>
        <w:jc w:val="both"/>
      </w:pPr>
      <w:r w:rsidRPr="00A87EBA">
        <w:rPr>
          <w:b/>
        </w:rPr>
        <w:tab/>
      </w:r>
    </w:p>
    <w:p w:rsidR="00A87EBA" w:rsidRPr="00A87EBA" w:rsidRDefault="00A87EBA" w:rsidP="00A87EBA">
      <w:pPr>
        <w:pStyle w:val="s1"/>
        <w:shd w:val="clear" w:color="auto" w:fill="FFFFFF"/>
        <w:spacing w:before="0" w:after="0"/>
        <w:ind w:firstLine="708"/>
        <w:jc w:val="both"/>
      </w:pPr>
      <w:r w:rsidRPr="00A87EBA">
        <w:rPr>
          <w:shd w:val="clear" w:color="auto" w:fill="FFFFFF"/>
        </w:rPr>
        <w:t>«11) приобретения им статуса иностранного агента</w:t>
      </w:r>
      <w:proofErr w:type="gramStart"/>
      <w:r w:rsidRPr="00A87EBA">
        <w:rPr>
          <w:shd w:val="clear" w:color="auto" w:fill="FFFFFF"/>
        </w:rPr>
        <w:t>.»;</w:t>
      </w:r>
      <w:proofErr w:type="gramEnd"/>
    </w:p>
    <w:p w:rsidR="00A87EBA" w:rsidRPr="00A87EBA" w:rsidRDefault="00A87EBA" w:rsidP="00A87EBA">
      <w:pPr>
        <w:pStyle w:val="s1"/>
        <w:shd w:val="clear" w:color="auto" w:fill="FFFFFF"/>
        <w:spacing w:before="0" w:after="0"/>
        <w:ind w:firstLine="708"/>
        <w:jc w:val="both"/>
        <w:rPr>
          <w:shd w:val="clear" w:color="auto" w:fill="FFFFFF"/>
        </w:rPr>
      </w:pPr>
    </w:p>
    <w:p w:rsidR="00A87EBA" w:rsidRPr="00A87EBA" w:rsidRDefault="00A87EBA" w:rsidP="006C2D6C">
      <w:pPr>
        <w:pStyle w:val="22"/>
        <w:numPr>
          <w:ilvl w:val="0"/>
          <w:numId w:val="2"/>
        </w:numPr>
        <w:shd w:val="clear" w:color="auto" w:fill="auto"/>
        <w:suppressAutoHyphens/>
        <w:spacing w:before="0" w:after="0" w:line="299" w:lineRule="exact"/>
        <w:jc w:val="both"/>
        <w:rPr>
          <w:rFonts w:ascii="Times New Roman" w:hAnsi="Times New Roman" w:cs="Times New Roman"/>
          <w:sz w:val="24"/>
          <w:szCs w:val="24"/>
        </w:rPr>
      </w:pPr>
      <w:r w:rsidRPr="00A87EBA">
        <w:rPr>
          <w:rStyle w:val="21"/>
          <w:rFonts w:ascii="Times New Roman" w:hAnsi="Times New Roman" w:cs="Times New Roman"/>
          <w:b/>
          <w:sz w:val="24"/>
          <w:szCs w:val="24"/>
        </w:rPr>
        <w:t xml:space="preserve">  часть 5  </w:t>
      </w:r>
      <w:r w:rsidRPr="00A87EBA">
        <w:rPr>
          <w:rFonts w:ascii="Times New Roman" w:hAnsi="Times New Roman" w:cs="Times New Roman"/>
          <w:b/>
          <w:sz w:val="24"/>
          <w:szCs w:val="24"/>
        </w:rPr>
        <w:t>статьи 45 изложить в следующей редакции:</w:t>
      </w:r>
    </w:p>
    <w:p w:rsidR="00A87EBA" w:rsidRPr="00A87EBA" w:rsidRDefault="00A87EBA" w:rsidP="00A87EBA">
      <w:pPr>
        <w:ind w:firstLine="709"/>
        <w:jc w:val="both"/>
      </w:pPr>
      <w:r w:rsidRPr="00A87EBA">
        <w:rPr>
          <w:rStyle w:val="21"/>
          <w:b/>
          <w:sz w:val="24"/>
          <w:szCs w:val="24"/>
        </w:rPr>
        <w:t>«</w:t>
      </w:r>
      <w:r w:rsidRPr="00A87EBA">
        <w:rPr>
          <w:b/>
        </w:rPr>
        <w:t xml:space="preserve">5. </w:t>
      </w:r>
      <w:r w:rsidRPr="00A87EBA">
        <w:t xml:space="preserve">Официальным опубликованием муниципальных правовых актов </w:t>
      </w:r>
      <w:proofErr w:type="spellStart"/>
      <w:r w:rsidRPr="00A87EBA">
        <w:t>Инсарского</w:t>
      </w:r>
      <w:proofErr w:type="spellEnd"/>
      <w:r w:rsidRPr="00A87EBA">
        <w:t xml:space="preserve"> муниципального района,</w:t>
      </w:r>
      <w:r w:rsidRPr="00A87EBA">
        <w:rPr>
          <w:shd w:val="clear" w:color="auto" w:fill="FFFFFF"/>
        </w:rPr>
        <w:t xml:space="preserve"> соглашений, заключаемых между органами местного самоуправления,</w:t>
      </w:r>
      <w:r w:rsidRPr="00A87EBA">
        <w:t xml:space="preserve"> определенных частями 1 и 3 настоящей статьи, является первая публикация полного текста соответствующего правового акта в одном из следующих средств массовой информации: районной газете «</w:t>
      </w:r>
      <w:proofErr w:type="spellStart"/>
      <w:r w:rsidRPr="00A87EBA">
        <w:t>Инсарский</w:t>
      </w:r>
      <w:proofErr w:type="spellEnd"/>
      <w:r w:rsidRPr="00A87EBA">
        <w:t xml:space="preserve"> вестник», Информационном бюллетене </w:t>
      </w:r>
      <w:proofErr w:type="spellStart"/>
      <w:r w:rsidRPr="00A87EBA">
        <w:t>Инсарского</w:t>
      </w:r>
      <w:proofErr w:type="spellEnd"/>
      <w:r w:rsidRPr="00A87EBA">
        <w:t xml:space="preserve"> муниципального района. Датой официального опубликования муниципального правового акта считается дата первой публикации полного текста соответствующего муниципального правового акта </w:t>
      </w:r>
      <w:proofErr w:type="spellStart"/>
      <w:r w:rsidRPr="00A87EBA">
        <w:t>Инсарского</w:t>
      </w:r>
      <w:proofErr w:type="spellEnd"/>
      <w:r w:rsidRPr="00A87EBA">
        <w:t xml:space="preserve"> муниципального района в одном из указанных средств массовой информации.</w:t>
      </w:r>
    </w:p>
    <w:p w:rsidR="00A87EBA" w:rsidRPr="00A87EBA" w:rsidRDefault="00A87EBA" w:rsidP="00A87EBA">
      <w:pPr>
        <w:ind w:firstLine="709"/>
        <w:jc w:val="both"/>
      </w:pPr>
      <w:r w:rsidRPr="00A87EBA">
        <w:rPr>
          <w:shd w:val="clear" w:color="auto" w:fill="FFFFFF"/>
        </w:rPr>
        <w:t xml:space="preserve">Для официального опубликования (обнародования) муниципальных правовых актов   и соглашений </w:t>
      </w:r>
      <w:r w:rsidRPr="00A87EBA">
        <w:t xml:space="preserve">дополнительно  используется сетевое издание - Портал официального опубликования муниципальных правовых актов Республики Мордовия с доменным именем </w:t>
      </w:r>
      <w:proofErr w:type="spellStart"/>
      <w:r w:rsidRPr="00A87EBA">
        <w:rPr>
          <w:lang w:val="en-US"/>
        </w:rPr>
        <w:t>mpa</w:t>
      </w:r>
      <w:proofErr w:type="spellEnd"/>
      <w:r w:rsidRPr="00A87EBA">
        <w:t>-</w:t>
      </w:r>
      <w:proofErr w:type="spellStart"/>
      <w:r w:rsidRPr="00A87EBA">
        <w:rPr>
          <w:lang w:val="en-US"/>
        </w:rPr>
        <w:t>mordovia</w:t>
      </w:r>
      <w:proofErr w:type="spellEnd"/>
      <w:r w:rsidRPr="00A87EBA">
        <w:t>.</w:t>
      </w:r>
      <w:proofErr w:type="spellStart"/>
      <w:r w:rsidRPr="00A87EBA">
        <w:rPr>
          <w:lang w:val="en-US"/>
        </w:rPr>
        <w:t>ru</w:t>
      </w:r>
      <w:proofErr w:type="spellEnd"/>
      <w:r w:rsidRPr="00A87EBA">
        <w:t>,  зарегистрированный в качестве  сетевого издания (серия  Эл № ФC77-84523 от 29 декабря 2022г.). В случае опубликования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w:t>
      </w:r>
    </w:p>
    <w:p w:rsidR="00A87EBA" w:rsidRPr="00A87EBA" w:rsidRDefault="00A87EBA" w:rsidP="00A87EBA">
      <w:pPr>
        <w:ind w:firstLine="709"/>
        <w:jc w:val="both"/>
      </w:pPr>
      <w:r w:rsidRPr="00A87EBA">
        <w:t xml:space="preserve">В качестве дополнительного источника официального опубликования Устава  </w:t>
      </w:r>
      <w:proofErr w:type="spellStart"/>
      <w:r w:rsidRPr="00A87EBA">
        <w:t>Инсарского</w:t>
      </w:r>
      <w:proofErr w:type="spellEnd"/>
      <w:r w:rsidRPr="00A87EBA">
        <w:t xml:space="preserve"> муниципального района, решений Совета депутатов  </w:t>
      </w:r>
      <w:proofErr w:type="spellStart"/>
      <w:r w:rsidRPr="00A87EBA">
        <w:t>Инсарского</w:t>
      </w:r>
      <w:proofErr w:type="spellEnd"/>
      <w:r w:rsidRPr="00A87EBA">
        <w:t xml:space="preserve"> муниципального района о внесении изменений и дополнений в Устав  </w:t>
      </w:r>
      <w:proofErr w:type="spellStart"/>
      <w:r w:rsidRPr="00A87EBA">
        <w:t>Инсарского</w:t>
      </w:r>
      <w:proofErr w:type="spellEnd"/>
      <w:r w:rsidRPr="00A87EBA">
        <w:t xml:space="preserve"> муниципального района органы местного самоуправления используют сетевое издание – портал Минюста России «Нормативные правовые </w:t>
      </w:r>
      <w:r w:rsidRPr="00A87EBA">
        <w:lastRenderedPageBreak/>
        <w:t>акты в Российской Федерации» (http://pravo-minjust.ru, http://право-минюст</w:t>
      </w:r>
      <w:proofErr w:type="gramStart"/>
      <w:r w:rsidRPr="00A87EBA">
        <w:t>.р</w:t>
      </w:r>
      <w:proofErr w:type="gramEnd"/>
      <w:r w:rsidRPr="00A87EBA">
        <w:t xml:space="preserve">ф, регистрация в качестве сетевого издания: </w:t>
      </w:r>
      <w:proofErr w:type="gramStart"/>
      <w:r w:rsidRPr="00A87EBA">
        <w:t>Эл № AC77-72471 от 05.03.2018).</w:t>
      </w:r>
      <w:proofErr w:type="gramEnd"/>
    </w:p>
    <w:p w:rsidR="00A87EBA" w:rsidRPr="00A87EBA" w:rsidRDefault="00A87EBA" w:rsidP="00A87EBA">
      <w:pPr>
        <w:jc w:val="both"/>
      </w:pPr>
      <w:r w:rsidRPr="00A87EBA">
        <w:tab/>
      </w:r>
      <w:proofErr w:type="gramStart"/>
      <w:r w:rsidRPr="00A87EBA">
        <w:t xml:space="preserve">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направляется органом, издавшим акт, в библиотеки на территории </w:t>
      </w:r>
      <w:proofErr w:type="spellStart"/>
      <w:r w:rsidRPr="00A87EBA">
        <w:t>Инсарского</w:t>
      </w:r>
      <w:proofErr w:type="spellEnd"/>
      <w:r w:rsidRPr="00A87EBA">
        <w:t xml:space="preserve"> муниципального района в течение 5 рабочих дней после опубликования, за исключением муниципальных правовых актов или их отдельных положений, содержащих сведения, распространение</w:t>
      </w:r>
      <w:proofErr w:type="gramEnd"/>
      <w:r w:rsidRPr="00A87EBA">
        <w:t xml:space="preserve"> </w:t>
      </w:r>
      <w:proofErr w:type="gramStart"/>
      <w:r w:rsidRPr="00A87EBA">
        <w:t>которых</w:t>
      </w:r>
      <w:proofErr w:type="gramEnd"/>
      <w:r w:rsidRPr="00A87EBA">
        <w:t xml:space="preserve"> ограничено федеральным законом.»;</w:t>
      </w:r>
    </w:p>
    <w:p w:rsidR="00A87EBA" w:rsidRPr="00A87EBA" w:rsidRDefault="00A87EBA" w:rsidP="00A87EBA">
      <w:pPr>
        <w:jc w:val="both"/>
      </w:pPr>
    </w:p>
    <w:p w:rsidR="00A87EBA" w:rsidRPr="00A87EBA" w:rsidRDefault="00A87EBA" w:rsidP="00A87EBA">
      <w:pPr>
        <w:pStyle w:val="s1"/>
        <w:shd w:val="clear" w:color="auto" w:fill="FFFFFF"/>
        <w:spacing w:before="0" w:after="0"/>
        <w:ind w:left="1143"/>
        <w:jc w:val="both"/>
      </w:pPr>
      <w:r w:rsidRPr="00A87EBA">
        <w:rPr>
          <w:b/>
        </w:rPr>
        <w:t>11) статью 50.1 признать утратившей  силу;</w:t>
      </w:r>
    </w:p>
    <w:p w:rsidR="00A87EBA" w:rsidRPr="00A87EBA" w:rsidRDefault="00A87EBA" w:rsidP="00A87EBA">
      <w:pPr>
        <w:pStyle w:val="s1"/>
        <w:shd w:val="clear" w:color="auto" w:fill="FFFFFF"/>
        <w:spacing w:before="0" w:after="0"/>
        <w:ind w:left="1143"/>
        <w:jc w:val="both"/>
        <w:rPr>
          <w:b/>
          <w:shd w:val="clear" w:color="auto" w:fill="FFFFFF"/>
        </w:rPr>
      </w:pPr>
    </w:p>
    <w:p w:rsidR="00A87EBA" w:rsidRPr="00A87EBA" w:rsidRDefault="00A87EBA" w:rsidP="00A87EBA">
      <w:pPr>
        <w:pStyle w:val="s1"/>
        <w:shd w:val="clear" w:color="auto" w:fill="FFFFFF"/>
        <w:spacing w:before="0" w:after="0"/>
        <w:ind w:left="644"/>
        <w:jc w:val="both"/>
      </w:pPr>
      <w:r w:rsidRPr="00A87EBA">
        <w:rPr>
          <w:b/>
          <w:shd w:val="clear" w:color="auto" w:fill="FFFFFF"/>
        </w:rPr>
        <w:t xml:space="preserve">     12) статью 54.2 изложить в следующей редакции:</w:t>
      </w:r>
    </w:p>
    <w:p w:rsidR="00A87EBA" w:rsidRPr="00A87EBA" w:rsidRDefault="00A87EBA" w:rsidP="00A87EBA">
      <w:pPr>
        <w:pStyle w:val="s1"/>
        <w:shd w:val="clear" w:color="auto" w:fill="FFFFFF"/>
        <w:spacing w:before="0" w:after="0"/>
        <w:ind w:left="786"/>
        <w:jc w:val="both"/>
      </w:pPr>
      <w:r w:rsidRPr="00A87EBA">
        <w:rPr>
          <w:b/>
        </w:rPr>
        <w:t>«</w:t>
      </w:r>
      <w:r w:rsidRPr="00A87EBA">
        <w:tab/>
      </w:r>
      <w:r w:rsidRPr="00A87EBA">
        <w:rPr>
          <w:rStyle w:val="s10"/>
          <w:b/>
          <w:bCs/>
        </w:rPr>
        <w:t xml:space="preserve">Статья 54.2 </w:t>
      </w:r>
      <w:r w:rsidRPr="00A87EBA">
        <w:rPr>
          <w:b/>
          <w:bCs/>
        </w:rPr>
        <w:t>. Муниципальный финансовый контроль</w:t>
      </w:r>
    </w:p>
    <w:p w:rsidR="00A87EBA" w:rsidRPr="00A87EBA" w:rsidRDefault="00A87EBA" w:rsidP="00A87EBA">
      <w:pPr>
        <w:pStyle w:val="s1"/>
        <w:shd w:val="clear" w:color="auto" w:fill="FFFFFF"/>
        <w:spacing w:before="0" w:after="0"/>
        <w:ind w:firstLine="709"/>
        <w:jc w:val="both"/>
      </w:pPr>
      <w:r w:rsidRPr="00A87EBA">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A87EBA" w:rsidRPr="00A87EBA" w:rsidRDefault="00A87EBA" w:rsidP="00A87EBA">
      <w:pPr>
        <w:pStyle w:val="s1"/>
        <w:shd w:val="clear" w:color="auto" w:fill="FFFFFF"/>
        <w:spacing w:before="0" w:after="0"/>
        <w:ind w:firstLine="709"/>
        <w:jc w:val="both"/>
      </w:pPr>
      <w:r w:rsidRPr="00A87EBA">
        <w:t xml:space="preserve">Муниципальный финансовый контроль подразделяется </w:t>
      </w:r>
      <w:proofErr w:type="gramStart"/>
      <w:r w:rsidRPr="00A87EBA">
        <w:t>на</w:t>
      </w:r>
      <w:proofErr w:type="gramEnd"/>
      <w:r w:rsidRPr="00A87EBA">
        <w:t xml:space="preserve"> внешний и внутренний, предварительный и последующий.</w:t>
      </w:r>
    </w:p>
    <w:p w:rsidR="00A87EBA" w:rsidRPr="00A87EBA" w:rsidRDefault="00A87EBA" w:rsidP="00A87EBA">
      <w:pPr>
        <w:pStyle w:val="s1"/>
        <w:shd w:val="clear" w:color="auto" w:fill="FFFFFF"/>
        <w:spacing w:before="0" w:after="0"/>
        <w:ind w:firstLine="709"/>
        <w:jc w:val="both"/>
      </w:pPr>
      <w:r w:rsidRPr="00A87EBA">
        <w:t xml:space="preserve">2. Внешний муниципальный финансовый контроль является контрольной деятельностью Ревизионной комиссии  </w:t>
      </w:r>
      <w:proofErr w:type="spellStart"/>
      <w:r w:rsidRPr="00A87EBA">
        <w:t>Инсарского</w:t>
      </w:r>
      <w:proofErr w:type="spellEnd"/>
      <w:r w:rsidRPr="00A87EBA">
        <w:t xml:space="preserve"> муниципального района.</w:t>
      </w:r>
    </w:p>
    <w:p w:rsidR="00A87EBA" w:rsidRPr="00A87EBA" w:rsidRDefault="00A87EBA" w:rsidP="00A87EBA">
      <w:pPr>
        <w:pStyle w:val="s1"/>
        <w:shd w:val="clear" w:color="auto" w:fill="FFFFFF"/>
        <w:spacing w:before="0" w:after="0"/>
        <w:ind w:firstLine="709"/>
        <w:jc w:val="both"/>
      </w:pPr>
      <w:r w:rsidRPr="00A87EBA">
        <w:t>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w:t>
      </w:r>
    </w:p>
    <w:p w:rsidR="00A87EBA" w:rsidRPr="00A87EBA" w:rsidRDefault="00A87EBA" w:rsidP="00A87EBA">
      <w:pPr>
        <w:pStyle w:val="s1"/>
        <w:shd w:val="clear" w:color="auto" w:fill="FFFFFF"/>
        <w:spacing w:before="0" w:after="0"/>
        <w:ind w:firstLine="709"/>
        <w:jc w:val="both"/>
      </w:pPr>
      <w:r w:rsidRPr="00A87EBA">
        <w:t>Предварительный контроль осуществляется в целях предупреждения и пресечения бюджетных нарушений в процессе исполнения местного бюджета.</w:t>
      </w:r>
    </w:p>
    <w:p w:rsidR="00A87EBA" w:rsidRPr="00A87EBA" w:rsidRDefault="00A87EBA" w:rsidP="00A87EBA">
      <w:pPr>
        <w:pStyle w:val="s1"/>
        <w:shd w:val="clear" w:color="auto" w:fill="FFFFFF"/>
        <w:spacing w:before="0" w:after="0"/>
        <w:ind w:firstLine="709"/>
        <w:jc w:val="both"/>
      </w:pPr>
      <w:r w:rsidRPr="00A87EBA">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A87EBA" w:rsidRPr="00A87EBA" w:rsidRDefault="00A87EBA" w:rsidP="00A87EBA">
      <w:pPr>
        <w:pStyle w:val="s1"/>
        <w:shd w:val="clear" w:color="auto" w:fill="FFFFFF"/>
        <w:spacing w:before="0" w:after="0"/>
        <w:ind w:firstLine="709"/>
        <w:jc w:val="both"/>
      </w:pPr>
      <w:r w:rsidRPr="00A87EBA">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w:t>
      </w:r>
    </w:p>
    <w:p w:rsidR="00A87EBA" w:rsidRPr="00A87EBA" w:rsidRDefault="00A87EBA" w:rsidP="00A87EBA">
      <w:pPr>
        <w:pStyle w:val="s1"/>
        <w:shd w:val="clear" w:color="auto" w:fill="FFFFFF"/>
        <w:spacing w:before="0" w:after="0"/>
        <w:ind w:firstLine="709"/>
        <w:jc w:val="both"/>
      </w:pPr>
      <w:r w:rsidRPr="00A87EBA">
        <w:t>4.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A87EBA" w:rsidRPr="00A87EBA" w:rsidRDefault="00A87EBA" w:rsidP="00A87EBA">
      <w:pPr>
        <w:pStyle w:val="s1"/>
        <w:shd w:val="clear" w:color="auto" w:fill="FFFFFF"/>
        <w:spacing w:before="0" w:after="0"/>
        <w:ind w:firstLine="709"/>
        <w:jc w:val="both"/>
      </w:pPr>
      <w:r w:rsidRPr="00A87EBA">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roofErr w:type="gramStart"/>
      <w:r w:rsidRPr="00A87EBA">
        <w:t>.».</w:t>
      </w:r>
      <w:proofErr w:type="gramEnd"/>
    </w:p>
    <w:p w:rsidR="00A87EBA" w:rsidRPr="00A87EBA" w:rsidRDefault="00A87EBA" w:rsidP="00A87EBA">
      <w:pPr>
        <w:pStyle w:val="s1"/>
        <w:shd w:val="clear" w:color="auto" w:fill="FFFFFF"/>
        <w:spacing w:before="0" w:after="0"/>
        <w:jc w:val="both"/>
      </w:pPr>
    </w:p>
    <w:p w:rsidR="00A87EBA" w:rsidRPr="00A87EBA" w:rsidRDefault="00A87EBA" w:rsidP="00A87EBA">
      <w:pPr>
        <w:jc w:val="both"/>
      </w:pPr>
      <w:bookmarkStart w:id="1" w:name="sub_2"/>
      <w:r w:rsidRPr="00A87EBA">
        <w:tab/>
        <w:t xml:space="preserve">2. Настоящее решение подлежит государственной регистрации и вступает в силу со дня его </w:t>
      </w:r>
      <w:hyperlink r:id="rId34" w:history="1">
        <w:r w:rsidRPr="00A87EBA">
          <w:rPr>
            <w:rStyle w:val="af4"/>
            <w:color w:val="auto"/>
            <w:u w:val="none"/>
          </w:rPr>
          <w:t>официального опубликования</w:t>
        </w:r>
      </w:hyperlink>
      <w:r w:rsidRPr="00A87EBA">
        <w:rPr>
          <w:b/>
        </w:rPr>
        <w:t>.</w:t>
      </w:r>
    </w:p>
    <w:bookmarkEnd w:id="1"/>
    <w:p w:rsidR="00A87EBA" w:rsidRPr="00A87EBA" w:rsidRDefault="00A87EBA" w:rsidP="00A87EBA">
      <w:pPr>
        <w:jc w:val="both"/>
        <w:rPr>
          <w:b/>
        </w:rPr>
      </w:pPr>
    </w:p>
    <w:p w:rsidR="00A87EBA" w:rsidRPr="00A87EBA" w:rsidRDefault="00A87EBA" w:rsidP="00A87EBA">
      <w:pPr>
        <w:jc w:val="both"/>
        <w:rPr>
          <w:b/>
        </w:rPr>
      </w:pPr>
    </w:p>
    <w:p w:rsidR="00A87EBA" w:rsidRPr="00A87EBA" w:rsidRDefault="00A87EBA" w:rsidP="00A87EBA">
      <w:pPr>
        <w:jc w:val="both"/>
        <w:rPr>
          <w:b/>
        </w:rPr>
      </w:pPr>
    </w:p>
    <w:tbl>
      <w:tblPr>
        <w:tblW w:w="0" w:type="auto"/>
        <w:tblInd w:w="108" w:type="dxa"/>
        <w:tblLayout w:type="fixed"/>
        <w:tblLook w:val="0000" w:firstRow="0" w:lastRow="0" w:firstColumn="0" w:lastColumn="0" w:noHBand="0" w:noVBand="0"/>
      </w:tblPr>
      <w:tblGrid>
        <w:gridCol w:w="4820"/>
        <w:gridCol w:w="5179"/>
      </w:tblGrid>
      <w:tr w:rsidR="00A87EBA" w:rsidRPr="00A87EBA" w:rsidTr="00D86F7B">
        <w:tc>
          <w:tcPr>
            <w:tcW w:w="4820" w:type="dxa"/>
            <w:shd w:val="clear" w:color="auto" w:fill="auto"/>
            <w:vAlign w:val="bottom"/>
          </w:tcPr>
          <w:p w:rsidR="00A87EBA" w:rsidRPr="00A87EBA" w:rsidRDefault="00A87EBA" w:rsidP="00D86F7B">
            <w:pPr>
              <w:pStyle w:val="af3"/>
              <w:jc w:val="left"/>
              <w:rPr>
                <w:rFonts w:ascii="Times New Roman" w:hAnsi="Times New Roman"/>
              </w:rPr>
            </w:pPr>
            <w:r w:rsidRPr="00A87EBA">
              <w:rPr>
                <w:rFonts w:ascii="Times New Roman" w:hAnsi="Times New Roman"/>
              </w:rPr>
              <w:t xml:space="preserve">Глава </w:t>
            </w:r>
            <w:proofErr w:type="spellStart"/>
            <w:r w:rsidRPr="00A87EBA">
              <w:rPr>
                <w:rFonts w:ascii="Times New Roman" w:hAnsi="Times New Roman"/>
              </w:rPr>
              <w:t>Инсарского</w:t>
            </w:r>
            <w:proofErr w:type="spellEnd"/>
            <w:r w:rsidRPr="00A87EBA">
              <w:rPr>
                <w:rFonts w:ascii="Times New Roman" w:hAnsi="Times New Roman"/>
              </w:rPr>
              <w:t xml:space="preserve"> </w:t>
            </w:r>
            <w:proofErr w:type="gramStart"/>
            <w:r w:rsidRPr="00A87EBA">
              <w:rPr>
                <w:rFonts w:ascii="Times New Roman" w:hAnsi="Times New Roman"/>
              </w:rPr>
              <w:t>муниципального</w:t>
            </w:r>
            <w:proofErr w:type="gramEnd"/>
            <w:r w:rsidRPr="00A87EBA">
              <w:rPr>
                <w:rFonts w:ascii="Times New Roman" w:hAnsi="Times New Roman"/>
              </w:rPr>
              <w:t xml:space="preserve">  </w:t>
            </w:r>
          </w:p>
          <w:p w:rsidR="00A87EBA" w:rsidRPr="00A87EBA" w:rsidRDefault="00A87EBA" w:rsidP="00D86F7B">
            <w:r w:rsidRPr="00A87EBA">
              <w:t>района</w:t>
            </w:r>
          </w:p>
          <w:p w:rsidR="00A87EBA" w:rsidRPr="00A87EBA" w:rsidRDefault="00A87EBA" w:rsidP="00D86F7B">
            <w:r w:rsidRPr="00A87EBA">
              <w:t xml:space="preserve">                </w:t>
            </w:r>
          </w:p>
          <w:p w:rsidR="00A87EBA" w:rsidRPr="00A87EBA" w:rsidRDefault="00A87EBA" w:rsidP="00D86F7B">
            <w:r w:rsidRPr="00A87EBA">
              <w:t xml:space="preserve">                                       Х.Ш. </w:t>
            </w:r>
            <w:proofErr w:type="spellStart"/>
            <w:r w:rsidRPr="00A87EBA">
              <w:t>Якуббаев</w:t>
            </w:r>
            <w:proofErr w:type="spellEnd"/>
          </w:p>
        </w:tc>
        <w:tc>
          <w:tcPr>
            <w:tcW w:w="5179" w:type="dxa"/>
            <w:shd w:val="clear" w:color="auto" w:fill="auto"/>
            <w:vAlign w:val="bottom"/>
          </w:tcPr>
          <w:p w:rsidR="00A87EBA" w:rsidRPr="00A87EBA" w:rsidRDefault="00A87EBA" w:rsidP="00D86F7B">
            <w:pPr>
              <w:pStyle w:val="af3"/>
              <w:jc w:val="left"/>
              <w:rPr>
                <w:rFonts w:ascii="Times New Roman" w:hAnsi="Times New Roman"/>
              </w:rPr>
            </w:pPr>
            <w:r w:rsidRPr="00A87EBA">
              <w:rPr>
                <w:rFonts w:ascii="Times New Roman" w:hAnsi="Times New Roman"/>
              </w:rPr>
              <w:t xml:space="preserve">            Председатель Совета депутатов</w:t>
            </w:r>
          </w:p>
          <w:p w:rsidR="00A87EBA" w:rsidRPr="00A87EBA" w:rsidRDefault="00A87EBA" w:rsidP="00D86F7B">
            <w:r w:rsidRPr="00A87EBA">
              <w:t xml:space="preserve">            </w:t>
            </w:r>
            <w:proofErr w:type="spellStart"/>
            <w:r w:rsidRPr="00A87EBA">
              <w:t>Инсарского</w:t>
            </w:r>
            <w:proofErr w:type="spellEnd"/>
            <w:r w:rsidRPr="00A87EBA">
              <w:t xml:space="preserve"> муниципального  </w:t>
            </w:r>
          </w:p>
          <w:p w:rsidR="00A87EBA" w:rsidRPr="00A87EBA" w:rsidRDefault="00A87EBA" w:rsidP="00D86F7B">
            <w:r w:rsidRPr="00A87EBA">
              <w:t xml:space="preserve">            района</w:t>
            </w:r>
          </w:p>
          <w:p w:rsidR="00A87EBA" w:rsidRPr="00A87EBA" w:rsidRDefault="00A87EBA" w:rsidP="00D86F7B">
            <w:r w:rsidRPr="00A87EBA">
              <w:t xml:space="preserve">                                    А.В. </w:t>
            </w:r>
            <w:proofErr w:type="spellStart"/>
            <w:r w:rsidRPr="00A87EBA">
              <w:t>Радаев</w:t>
            </w:r>
            <w:proofErr w:type="spellEnd"/>
          </w:p>
        </w:tc>
      </w:tr>
      <w:bookmarkEnd w:id="0"/>
    </w:tbl>
    <w:p w:rsidR="00A87EBA" w:rsidRPr="00A87EBA" w:rsidRDefault="00A87EBA" w:rsidP="00A87EBA">
      <w:pPr>
        <w:ind w:left="7080" w:firstLine="708"/>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Pr="00A87EBA" w:rsidRDefault="00A87EBA" w:rsidP="00A87EBA">
      <w:pPr>
        <w:jc w:val="center"/>
        <w:rPr>
          <w:b/>
        </w:rPr>
      </w:pPr>
      <w:r w:rsidRPr="00A87EBA">
        <w:rPr>
          <w:b/>
        </w:rPr>
        <w:lastRenderedPageBreak/>
        <w:t xml:space="preserve">АДМИНИСТРАЦИЯ  </w:t>
      </w:r>
    </w:p>
    <w:p w:rsidR="00A87EBA" w:rsidRPr="00A87EBA" w:rsidRDefault="00A87EBA" w:rsidP="00A87EBA">
      <w:pPr>
        <w:jc w:val="center"/>
        <w:rPr>
          <w:b/>
        </w:rPr>
      </w:pPr>
      <w:r w:rsidRPr="00A87EBA">
        <w:rPr>
          <w:b/>
        </w:rPr>
        <w:t>ИНСАРСКОГО  МУНИЦИПАЛЬН</w:t>
      </w:r>
      <w:r w:rsidRPr="00A87EBA">
        <w:rPr>
          <w:b/>
        </w:rPr>
        <w:t>О</w:t>
      </w:r>
      <w:r w:rsidRPr="00A87EBA">
        <w:rPr>
          <w:b/>
        </w:rPr>
        <w:t>ГО РАЙОНА</w:t>
      </w:r>
    </w:p>
    <w:p w:rsidR="00A87EBA" w:rsidRPr="00A87EBA" w:rsidRDefault="00A87EBA" w:rsidP="00A87EBA">
      <w:pPr>
        <w:jc w:val="center"/>
      </w:pPr>
      <w:r w:rsidRPr="00A87EBA">
        <w:rPr>
          <w:b/>
        </w:rPr>
        <w:t>РЕСПУБЛИКИ МОРДОВИЯ</w:t>
      </w:r>
    </w:p>
    <w:p w:rsidR="00A87EBA" w:rsidRPr="00A87EBA" w:rsidRDefault="00A87EBA" w:rsidP="00A87EBA">
      <w:pPr>
        <w:jc w:val="center"/>
      </w:pPr>
    </w:p>
    <w:p w:rsidR="00A87EBA" w:rsidRPr="00A87EBA" w:rsidRDefault="00A87EBA" w:rsidP="00A87EBA">
      <w:pPr>
        <w:jc w:val="center"/>
        <w:rPr>
          <w:b/>
        </w:rPr>
      </w:pPr>
      <w:proofErr w:type="gramStart"/>
      <w:r w:rsidRPr="00A87EBA">
        <w:rPr>
          <w:b/>
        </w:rPr>
        <w:t>П</w:t>
      </w:r>
      <w:proofErr w:type="gramEnd"/>
      <w:r w:rsidRPr="00A87EBA">
        <w:rPr>
          <w:b/>
        </w:rPr>
        <w:t xml:space="preserve"> О С Т А Н О В Л Е Н И Е</w:t>
      </w:r>
    </w:p>
    <w:p w:rsidR="00A87EBA" w:rsidRPr="00A87EBA" w:rsidRDefault="00A87EBA" w:rsidP="00A87EBA">
      <w:pPr>
        <w:jc w:val="center"/>
        <w:rPr>
          <w:b/>
        </w:rPr>
      </w:pPr>
    </w:p>
    <w:p w:rsidR="00A87EBA" w:rsidRPr="00A87EBA" w:rsidRDefault="00A87EBA" w:rsidP="00A87EBA">
      <w:pPr>
        <w:jc w:val="center"/>
      </w:pPr>
      <w:r w:rsidRPr="00A87EBA">
        <w:t>г. Инсар</w:t>
      </w:r>
    </w:p>
    <w:p w:rsidR="00A87EBA" w:rsidRPr="00A87EBA" w:rsidRDefault="00A87EBA" w:rsidP="00A87EBA"/>
    <w:p w:rsidR="00A87EBA" w:rsidRPr="00A87EBA" w:rsidRDefault="00A87EBA" w:rsidP="00A87EBA">
      <w:pPr>
        <w:rPr>
          <w:b/>
        </w:rPr>
      </w:pPr>
      <w:r w:rsidRPr="00A87EBA">
        <w:rPr>
          <w:b/>
        </w:rPr>
        <w:t xml:space="preserve">от  30 июня 2023 г.                                                                                                   </w:t>
      </w:r>
      <w:r>
        <w:rPr>
          <w:b/>
        </w:rPr>
        <w:t xml:space="preserve">            </w:t>
      </w:r>
      <w:r w:rsidRPr="00A87EBA">
        <w:rPr>
          <w:b/>
        </w:rPr>
        <w:t xml:space="preserve"> № 256</w:t>
      </w:r>
    </w:p>
    <w:p w:rsidR="00A87EBA" w:rsidRPr="00A87EBA" w:rsidRDefault="00A87EBA" w:rsidP="00A87EBA"/>
    <w:p w:rsidR="00A87EBA" w:rsidRPr="00A87EBA" w:rsidRDefault="00A87EBA" w:rsidP="00A87EBA">
      <w:r w:rsidRPr="00A87EBA">
        <w:t xml:space="preserve">О внесении изменений в постановление </w:t>
      </w:r>
    </w:p>
    <w:p w:rsidR="00A87EBA" w:rsidRPr="00A87EBA" w:rsidRDefault="00A87EBA" w:rsidP="00A87EBA">
      <w:r w:rsidRPr="00A87EBA">
        <w:t xml:space="preserve">администрации </w:t>
      </w:r>
      <w:proofErr w:type="spellStart"/>
      <w:r w:rsidRPr="00A87EBA">
        <w:t>Инсарского</w:t>
      </w:r>
      <w:proofErr w:type="spellEnd"/>
      <w:r w:rsidRPr="00A87EBA">
        <w:t xml:space="preserve"> </w:t>
      </w:r>
      <w:proofErr w:type="gramStart"/>
      <w:r w:rsidRPr="00A87EBA">
        <w:t>муниципального</w:t>
      </w:r>
      <w:proofErr w:type="gramEnd"/>
      <w:r w:rsidRPr="00A87EBA">
        <w:t xml:space="preserve"> </w:t>
      </w:r>
    </w:p>
    <w:p w:rsidR="00A87EBA" w:rsidRPr="00A87EBA" w:rsidRDefault="00A87EBA" w:rsidP="00A87EBA">
      <w:pPr>
        <w:rPr>
          <w:bCs/>
        </w:rPr>
      </w:pPr>
      <w:r w:rsidRPr="00A87EBA">
        <w:t xml:space="preserve">района от 10.12.2015 г. № 626 </w:t>
      </w:r>
    </w:p>
    <w:p w:rsidR="00A87EBA" w:rsidRPr="00A87EBA" w:rsidRDefault="00A87EBA" w:rsidP="00A87EBA"/>
    <w:p w:rsidR="00A87EBA" w:rsidRPr="00A87EBA" w:rsidRDefault="00A87EBA" w:rsidP="00A87EBA">
      <w:pPr>
        <w:jc w:val="both"/>
      </w:pPr>
      <w:r w:rsidRPr="00A87EBA">
        <w:tab/>
        <w:t xml:space="preserve">В целях приведения постановления в соответствие с действующим законодательством, на основании Устава </w:t>
      </w:r>
      <w:proofErr w:type="spellStart"/>
      <w:r w:rsidRPr="00A87EBA">
        <w:t>Инсарского</w:t>
      </w:r>
      <w:proofErr w:type="spellEnd"/>
      <w:r w:rsidRPr="00A87EBA">
        <w:t xml:space="preserve"> муниципального района, администрация </w:t>
      </w:r>
      <w:proofErr w:type="spellStart"/>
      <w:r w:rsidRPr="00A87EBA">
        <w:t>Инсарского</w:t>
      </w:r>
      <w:proofErr w:type="spellEnd"/>
      <w:r w:rsidRPr="00A87EBA">
        <w:t xml:space="preserve"> муниципального района</w:t>
      </w:r>
    </w:p>
    <w:p w:rsidR="00A87EBA" w:rsidRPr="00A87EBA" w:rsidRDefault="00A87EBA" w:rsidP="00A87EBA">
      <w:pPr>
        <w:jc w:val="center"/>
      </w:pPr>
      <w:r w:rsidRPr="00A87EBA">
        <w:t>ПОСТАНОВЛЯЕТ:</w:t>
      </w:r>
    </w:p>
    <w:p w:rsidR="00A87EBA" w:rsidRPr="00A87EBA" w:rsidRDefault="00A87EBA" w:rsidP="00A87EBA">
      <w:pPr>
        <w:jc w:val="both"/>
      </w:pPr>
      <w:r w:rsidRPr="00A87EBA">
        <w:t xml:space="preserve">         1.  Внести в постановление администрации </w:t>
      </w:r>
      <w:proofErr w:type="spellStart"/>
      <w:r w:rsidRPr="00A87EBA">
        <w:t>Инсарского</w:t>
      </w:r>
      <w:proofErr w:type="spellEnd"/>
      <w:r w:rsidRPr="00A87EBA">
        <w:t xml:space="preserve"> муниципального района от 10.12.2015 г. № 626 «Об утверждении муниципальной программы «Организация отдыха детей в каникулярное время в </w:t>
      </w:r>
      <w:proofErr w:type="spellStart"/>
      <w:r w:rsidRPr="00A87EBA">
        <w:t>Инсарском</w:t>
      </w:r>
      <w:proofErr w:type="spellEnd"/>
      <w:r w:rsidRPr="00A87EBA">
        <w:t xml:space="preserve"> муниципальном районе» на  2016-2025 годы» следующие изменения:</w:t>
      </w:r>
    </w:p>
    <w:p w:rsidR="00A87EBA" w:rsidRPr="00A87EBA" w:rsidRDefault="00A87EBA" w:rsidP="00A87EBA">
      <w:pPr>
        <w:jc w:val="both"/>
      </w:pPr>
      <w:r w:rsidRPr="00A87EBA">
        <w:t xml:space="preserve">         1) в позиции «Ресурсное обеспечение Программы» паспорта муниципальной программы «Организация отдыха детей в каникулярное время в </w:t>
      </w:r>
      <w:proofErr w:type="spellStart"/>
      <w:r w:rsidRPr="00A87EBA">
        <w:t>Инсарском</w:t>
      </w:r>
      <w:proofErr w:type="spellEnd"/>
      <w:r w:rsidRPr="00A87EBA">
        <w:t xml:space="preserve"> муниципальном районе» на 2016-2025 годы»:</w:t>
      </w:r>
    </w:p>
    <w:p w:rsidR="00A87EBA" w:rsidRPr="00A87EBA" w:rsidRDefault="00A87EBA" w:rsidP="00A87EBA">
      <w:pPr>
        <w:jc w:val="both"/>
      </w:pPr>
      <w:r w:rsidRPr="00A87EBA">
        <w:t xml:space="preserve">        цифры «46267,825» заменить цифрами «49032,725»;</w:t>
      </w:r>
    </w:p>
    <w:p w:rsidR="00A87EBA" w:rsidRPr="00A87EBA" w:rsidRDefault="00A87EBA" w:rsidP="00A87EBA">
      <w:r w:rsidRPr="00A87EBA">
        <w:t xml:space="preserve">        цифры «12237,8» заменить цифрами «12715,8»;</w:t>
      </w:r>
    </w:p>
    <w:p w:rsidR="00A87EBA" w:rsidRPr="00A87EBA" w:rsidRDefault="00A87EBA" w:rsidP="00A87EBA">
      <w:pPr>
        <w:jc w:val="both"/>
      </w:pPr>
      <w:r w:rsidRPr="00A87EBA">
        <w:t xml:space="preserve">        цифры «23991,97» заменить цифрами «26278,875»;</w:t>
      </w:r>
    </w:p>
    <w:p w:rsidR="00A87EBA" w:rsidRPr="00A87EBA" w:rsidRDefault="00A87EBA" w:rsidP="00A87EBA">
      <w:pPr>
        <w:jc w:val="both"/>
      </w:pPr>
      <w:r w:rsidRPr="00A87EBA">
        <w:t xml:space="preserve">        цифры «7958,3» заменить цифрами «7586,3»;</w:t>
      </w:r>
    </w:p>
    <w:p w:rsidR="00A87EBA" w:rsidRPr="00A87EBA" w:rsidRDefault="00A87EBA" w:rsidP="00A87EBA">
      <w:pPr>
        <w:jc w:val="both"/>
      </w:pPr>
      <w:r w:rsidRPr="00A87EBA">
        <w:t xml:space="preserve">        цифры «1440,6» заменить цифрами «1068,6»;</w:t>
      </w:r>
    </w:p>
    <w:p w:rsidR="00A87EBA" w:rsidRPr="00A87EBA" w:rsidRDefault="00A87EBA" w:rsidP="00A87EBA">
      <w:pPr>
        <w:jc w:val="both"/>
      </w:pPr>
      <w:r w:rsidRPr="00A87EBA">
        <w:t xml:space="preserve">        слова «2023 год – 6049,5 </w:t>
      </w:r>
      <w:proofErr w:type="spellStart"/>
      <w:r w:rsidRPr="00A87EBA">
        <w:t>тыс</w:t>
      </w:r>
      <w:proofErr w:type="gramStart"/>
      <w:r w:rsidRPr="00A87EBA">
        <w:t>.р</w:t>
      </w:r>
      <w:proofErr w:type="gramEnd"/>
      <w:r w:rsidRPr="00A87EBA">
        <w:t>уб</w:t>
      </w:r>
      <w:proofErr w:type="spellEnd"/>
      <w:r w:rsidRPr="00A87EBA">
        <w:t xml:space="preserve">.» заменить словами «2023 год – 6831,1 </w:t>
      </w:r>
      <w:proofErr w:type="spellStart"/>
      <w:r w:rsidRPr="00A87EBA">
        <w:t>тыс.руб</w:t>
      </w:r>
      <w:proofErr w:type="spellEnd"/>
      <w:r w:rsidRPr="00A87EBA">
        <w:t>.»;</w:t>
      </w:r>
    </w:p>
    <w:p w:rsidR="00A87EBA" w:rsidRPr="00A87EBA" w:rsidRDefault="00A87EBA" w:rsidP="00A87EBA">
      <w:pPr>
        <w:jc w:val="both"/>
      </w:pPr>
      <w:r w:rsidRPr="00A87EBA">
        <w:t xml:space="preserve">        слова «2023 год – 646,3 </w:t>
      </w:r>
      <w:proofErr w:type="spellStart"/>
      <w:r w:rsidRPr="00A87EBA">
        <w:t>тыс</w:t>
      </w:r>
      <w:proofErr w:type="gramStart"/>
      <w:r w:rsidRPr="00A87EBA">
        <w:t>.р</w:t>
      </w:r>
      <w:proofErr w:type="gramEnd"/>
      <w:r w:rsidRPr="00A87EBA">
        <w:t>уб</w:t>
      </w:r>
      <w:proofErr w:type="spellEnd"/>
      <w:r w:rsidRPr="00A87EBA">
        <w:t xml:space="preserve">.» заменить словами «2023 год – 1650,0 </w:t>
      </w:r>
      <w:proofErr w:type="spellStart"/>
      <w:r w:rsidRPr="00A87EBA">
        <w:t>тыс.руб</w:t>
      </w:r>
      <w:proofErr w:type="spellEnd"/>
      <w:r w:rsidRPr="00A87EBA">
        <w:t>.»;</w:t>
      </w:r>
    </w:p>
    <w:p w:rsidR="00A87EBA" w:rsidRPr="00A87EBA" w:rsidRDefault="00A87EBA" w:rsidP="00A87EBA">
      <w:pPr>
        <w:jc w:val="both"/>
      </w:pPr>
      <w:r w:rsidRPr="00A87EBA">
        <w:t xml:space="preserve">         слова «2023 год – 4203,2 </w:t>
      </w:r>
      <w:proofErr w:type="spellStart"/>
      <w:r w:rsidRPr="00A87EBA">
        <w:t>тыс</w:t>
      </w:r>
      <w:proofErr w:type="gramStart"/>
      <w:r w:rsidRPr="00A87EBA">
        <w:t>.р</w:t>
      </w:r>
      <w:proofErr w:type="gramEnd"/>
      <w:r w:rsidRPr="00A87EBA">
        <w:t>уб</w:t>
      </w:r>
      <w:proofErr w:type="spellEnd"/>
      <w:r w:rsidRPr="00A87EBA">
        <w:t xml:space="preserve">.» заменить словами «2023 год – 3981,1 </w:t>
      </w:r>
      <w:proofErr w:type="spellStart"/>
      <w:r w:rsidRPr="00A87EBA">
        <w:t>тыс.руб</w:t>
      </w:r>
      <w:proofErr w:type="spellEnd"/>
      <w:r w:rsidRPr="00A87EBA">
        <w:t>.»;</w:t>
      </w:r>
    </w:p>
    <w:p w:rsidR="00A87EBA" w:rsidRPr="00A87EBA" w:rsidRDefault="00A87EBA" w:rsidP="00A87EBA">
      <w:pPr>
        <w:jc w:val="both"/>
      </w:pPr>
      <w:r w:rsidRPr="00A87EBA">
        <w:t xml:space="preserve">         слова «2024 год – 6049,5 </w:t>
      </w:r>
      <w:proofErr w:type="spellStart"/>
      <w:r w:rsidRPr="00A87EBA">
        <w:t>тыс</w:t>
      </w:r>
      <w:proofErr w:type="gramStart"/>
      <w:r w:rsidRPr="00A87EBA">
        <w:t>.р</w:t>
      </w:r>
      <w:proofErr w:type="gramEnd"/>
      <w:r w:rsidRPr="00A87EBA">
        <w:t>уб</w:t>
      </w:r>
      <w:proofErr w:type="spellEnd"/>
      <w:r w:rsidRPr="00A87EBA">
        <w:t xml:space="preserve">.» заменить словами «2024 год – 5627,4 </w:t>
      </w:r>
      <w:proofErr w:type="spellStart"/>
      <w:r w:rsidRPr="00A87EBA">
        <w:t>тыс.руб</w:t>
      </w:r>
      <w:proofErr w:type="spellEnd"/>
      <w:r w:rsidRPr="00A87EBA">
        <w:t>.»;</w:t>
      </w:r>
    </w:p>
    <w:p w:rsidR="00A87EBA" w:rsidRPr="00A87EBA" w:rsidRDefault="00A87EBA" w:rsidP="00A87EBA">
      <w:pPr>
        <w:jc w:val="both"/>
      </w:pPr>
      <w:r w:rsidRPr="00A87EBA">
        <w:t xml:space="preserve">         слова «2024 год – 646,3 </w:t>
      </w:r>
      <w:proofErr w:type="spellStart"/>
      <w:r w:rsidRPr="00A87EBA">
        <w:t>тыс</w:t>
      </w:r>
      <w:proofErr w:type="gramStart"/>
      <w:r w:rsidRPr="00A87EBA">
        <w:t>.р</w:t>
      </w:r>
      <w:proofErr w:type="gramEnd"/>
      <w:r w:rsidRPr="00A87EBA">
        <w:t>уб</w:t>
      </w:r>
      <w:proofErr w:type="spellEnd"/>
      <w:r w:rsidRPr="00A87EBA">
        <w:t xml:space="preserve">.» заменить словами «2024 год – 446,3 </w:t>
      </w:r>
      <w:proofErr w:type="spellStart"/>
      <w:r w:rsidRPr="00A87EBA">
        <w:t>тыс.руб</w:t>
      </w:r>
      <w:proofErr w:type="spellEnd"/>
      <w:r w:rsidRPr="00A87EBA">
        <w:t>.»;</w:t>
      </w:r>
    </w:p>
    <w:p w:rsidR="00A87EBA" w:rsidRPr="00A87EBA" w:rsidRDefault="00A87EBA" w:rsidP="00A87EBA">
      <w:pPr>
        <w:jc w:val="both"/>
      </w:pPr>
      <w:r w:rsidRPr="00A87EBA">
        <w:t xml:space="preserve">         слова «2024 год – 4203,2 </w:t>
      </w:r>
      <w:proofErr w:type="spellStart"/>
      <w:r w:rsidRPr="00A87EBA">
        <w:t>тыс</w:t>
      </w:r>
      <w:proofErr w:type="gramStart"/>
      <w:r w:rsidRPr="00A87EBA">
        <w:t>.р</w:t>
      </w:r>
      <w:proofErr w:type="gramEnd"/>
      <w:r w:rsidRPr="00A87EBA">
        <w:t>уб</w:t>
      </w:r>
      <w:proofErr w:type="spellEnd"/>
      <w:r w:rsidRPr="00A87EBA">
        <w:t xml:space="preserve">.» заменить словами «2024 год – 3981,1 </w:t>
      </w:r>
      <w:proofErr w:type="spellStart"/>
      <w:r w:rsidRPr="00A87EBA">
        <w:t>тыс.руб</w:t>
      </w:r>
      <w:proofErr w:type="spellEnd"/>
      <w:r w:rsidRPr="00A87EBA">
        <w:t>.»;</w:t>
      </w:r>
    </w:p>
    <w:p w:rsidR="00A87EBA" w:rsidRPr="00A87EBA" w:rsidRDefault="00A87EBA" w:rsidP="00A87EBA">
      <w:pPr>
        <w:jc w:val="both"/>
      </w:pPr>
      <w:r w:rsidRPr="00A87EBA">
        <w:t xml:space="preserve">         цифры «1700» заменить цифрами «4477,4»;</w:t>
      </w:r>
    </w:p>
    <w:p w:rsidR="00A87EBA" w:rsidRPr="00A87EBA" w:rsidRDefault="00A87EBA" w:rsidP="00A87EBA">
      <w:pPr>
        <w:jc w:val="both"/>
      </w:pPr>
      <w:r w:rsidRPr="00A87EBA">
        <w:t xml:space="preserve">         цифры «300» заменить цифрами «346,3»;</w:t>
      </w:r>
    </w:p>
    <w:p w:rsidR="00A87EBA" w:rsidRPr="00A87EBA" w:rsidRDefault="00A87EBA" w:rsidP="00A87EBA">
      <w:pPr>
        <w:jc w:val="both"/>
      </w:pPr>
      <w:r w:rsidRPr="00A87EBA">
        <w:t xml:space="preserve">         цифры «1250» заменить цифрами «3981,1».</w:t>
      </w:r>
    </w:p>
    <w:p w:rsidR="00A87EBA" w:rsidRPr="00A87EBA" w:rsidRDefault="00A87EBA" w:rsidP="00A87EBA">
      <w:pPr>
        <w:jc w:val="both"/>
      </w:pPr>
      <w:r w:rsidRPr="00A87EBA">
        <w:t xml:space="preserve">         </w:t>
      </w:r>
    </w:p>
    <w:p w:rsidR="00A87EBA" w:rsidRPr="00A87EBA" w:rsidRDefault="00A87EBA" w:rsidP="00A87EBA">
      <w:pPr>
        <w:jc w:val="both"/>
      </w:pPr>
      <w:r w:rsidRPr="00A87EBA">
        <w:t xml:space="preserve">       2) приложение 2 к муниципальной программе изложить в новой редакции, согласно приложению.   </w:t>
      </w:r>
    </w:p>
    <w:p w:rsidR="00A87EBA" w:rsidRPr="00A87EBA" w:rsidRDefault="00A87EBA" w:rsidP="00A87EBA">
      <w:pPr>
        <w:jc w:val="both"/>
      </w:pPr>
      <w:r w:rsidRPr="00A87EBA">
        <w:t xml:space="preserve">       2. </w:t>
      </w:r>
      <w:proofErr w:type="gramStart"/>
      <w:r w:rsidRPr="00A87EBA">
        <w:t>Контроль за</w:t>
      </w:r>
      <w:proofErr w:type="gramEnd"/>
      <w:r w:rsidRPr="00A87EBA">
        <w:t xml:space="preserve"> исполнением настоящего постановления возложить на </w:t>
      </w:r>
      <w:proofErr w:type="spellStart"/>
      <w:r w:rsidRPr="00A87EBA">
        <w:t>Долотказина</w:t>
      </w:r>
      <w:proofErr w:type="spellEnd"/>
      <w:r w:rsidRPr="00A87EBA">
        <w:t xml:space="preserve"> Р.В. – заместителя главы, начальника управления по социальной работе администрации  </w:t>
      </w:r>
      <w:proofErr w:type="spellStart"/>
      <w:r w:rsidRPr="00A87EBA">
        <w:t>Инсарского</w:t>
      </w:r>
      <w:proofErr w:type="spellEnd"/>
      <w:r w:rsidRPr="00A87EBA">
        <w:t xml:space="preserve"> муниципального района. </w:t>
      </w:r>
    </w:p>
    <w:p w:rsidR="00A87EBA" w:rsidRPr="00A87EBA" w:rsidRDefault="00A87EBA" w:rsidP="00A87EBA"/>
    <w:p w:rsidR="00A87EBA" w:rsidRPr="00A87EBA" w:rsidRDefault="00A87EBA" w:rsidP="00A87EBA"/>
    <w:p w:rsidR="00A87EBA" w:rsidRPr="00A87EBA" w:rsidRDefault="00A87EBA" w:rsidP="00A87EBA"/>
    <w:p w:rsidR="00A87EBA" w:rsidRPr="00A87EBA" w:rsidRDefault="00A87EBA" w:rsidP="00A87EBA">
      <w:r w:rsidRPr="00A87EBA">
        <w:t xml:space="preserve">Глава </w:t>
      </w:r>
      <w:proofErr w:type="spellStart"/>
      <w:r w:rsidRPr="00A87EBA">
        <w:t>Инсарского</w:t>
      </w:r>
      <w:proofErr w:type="spellEnd"/>
    </w:p>
    <w:p w:rsidR="00A87EBA" w:rsidRPr="00A87EBA" w:rsidRDefault="00A87EBA" w:rsidP="00A87EBA">
      <w:r w:rsidRPr="00A87EBA">
        <w:t xml:space="preserve">муниципального района                                                                              Х.Ш. </w:t>
      </w:r>
      <w:proofErr w:type="spellStart"/>
      <w:r w:rsidRPr="00A87EBA">
        <w:t>Якуббаев</w:t>
      </w:r>
      <w:proofErr w:type="spellEnd"/>
    </w:p>
    <w:p w:rsidR="00A87EBA" w:rsidRDefault="00A87EBA" w:rsidP="00EB64C4">
      <w:pPr>
        <w:tabs>
          <w:tab w:val="left" w:pos="7650"/>
        </w:tabs>
        <w:jc w:val="center"/>
        <w:rPr>
          <w:b/>
        </w:rPr>
      </w:pPr>
    </w:p>
    <w:p w:rsidR="00A87EBA" w:rsidRDefault="00A87EBA" w:rsidP="00EB64C4">
      <w:pPr>
        <w:tabs>
          <w:tab w:val="left" w:pos="7650"/>
        </w:tabs>
        <w:jc w:val="center"/>
        <w:rPr>
          <w:b/>
        </w:rPr>
      </w:pPr>
    </w:p>
    <w:p w:rsidR="00A87EBA" w:rsidRDefault="00A87EBA" w:rsidP="00EB64C4">
      <w:pPr>
        <w:tabs>
          <w:tab w:val="left" w:pos="7650"/>
        </w:tabs>
        <w:jc w:val="center"/>
        <w:rPr>
          <w:b/>
        </w:rPr>
        <w:sectPr w:rsidR="00A87EBA" w:rsidSect="00B32FA4">
          <w:pgSz w:w="11906" w:h="16838"/>
          <w:pgMar w:top="1134" w:right="567" w:bottom="1134" w:left="1134" w:header="709" w:footer="709" w:gutter="0"/>
          <w:cols w:space="708"/>
          <w:docGrid w:linePitch="360"/>
        </w:sectPr>
      </w:pPr>
    </w:p>
    <w:p w:rsidR="00A87EBA" w:rsidRPr="00A87EBA" w:rsidRDefault="00A87EBA" w:rsidP="00A87EBA">
      <w:pPr>
        <w:jc w:val="right"/>
      </w:pPr>
      <w:r w:rsidRPr="00A87EBA">
        <w:lastRenderedPageBreak/>
        <w:t xml:space="preserve">                                                                                                                           Приложение       </w:t>
      </w:r>
    </w:p>
    <w:p w:rsidR="00A87EBA" w:rsidRPr="00A87EBA" w:rsidRDefault="00A87EBA" w:rsidP="00A87EBA">
      <w:pPr>
        <w:jc w:val="right"/>
      </w:pPr>
      <w:r w:rsidRPr="00A87EBA">
        <w:t xml:space="preserve">                                                                                                                             к постановлению администрации   </w:t>
      </w:r>
    </w:p>
    <w:p w:rsidR="00A87EBA" w:rsidRPr="00A87EBA" w:rsidRDefault="00A87EBA" w:rsidP="00A87EBA">
      <w:pPr>
        <w:jc w:val="right"/>
      </w:pPr>
      <w:r w:rsidRPr="00A87EBA">
        <w:t xml:space="preserve">                                                                                                                                   </w:t>
      </w:r>
      <w:proofErr w:type="spellStart"/>
      <w:r w:rsidRPr="00A87EBA">
        <w:t>Инсарского</w:t>
      </w:r>
      <w:proofErr w:type="spellEnd"/>
      <w:r w:rsidRPr="00A87EBA">
        <w:t xml:space="preserve"> муниципального района                                                                                                                                                       </w:t>
      </w:r>
    </w:p>
    <w:p w:rsidR="00A87EBA" w:rsidRPr="00A87EBA" w:rsidRDefault="00A87EBA" w:rsidP="00A87EBA">
      <w:pPr>
        <w:jc w:val="right"/>
      </w:pPr>
      <w:r w:rsidRPr="00A87EBA">
        <w:t xml:space="preserve">                                                                                                               от 30 июня 2023 г. № 256</w:t>
      </w:r>
    </w:p>
    <w:p w:rsidR="00A87EBA" w:rsidRPr="00A87EBA" w:rsidRDefault="00A87EBA" w:rsidP="00A87EBA">
      <w:pPr>
        <w:jc w:val="right"/>
      </w:pPr>
    </w:p>
    <w:p w:rsidR="00A87EBA" w:rsidRPr="00A87EBA" w:rsidRDefault="00A87EBA" w:rsidP="00A87EBA">
      <w:pPr>
        <w:pStyle w:val="1"/>
        <w:tabs>
          <w:tab w:val="left" w:pos="5390"/>
        </w:tabs>
        <w:spacing w:before="0" w:after="0"/>
        <w:ind w:firstLine="9072"/>
        <w:jc w:val="right"/>
        <w:rPr>
          <w:rFonts w:ascii="Times New Roman" w:hAnsi="Times New Roman"/>
          <w:b w:val="0"/>
          <w:color w:val="auto"/>
          <w:sz w:val="24"/>
          <w:szCs w:val="24"/>
        </w:rPr>
      </w:pPr>
      <w:r w:rsidRPr="00A87EBA">
        <w:rPr>
          <w:rFonts w:ascii="Times New Roman" w:hAnsi="Times New Roman"/>
          <w:b w:val="0"/>
          <w:color w:val="auto"/>
          <w:sz w:val="24"/>
          <w:szCs w:val="24"/>
        </w:rPr>
        <w:t xml:space="preserve">                    Приложение 2</w:t>
      </w:r>
    </w:p>
    <w:p w:rsidR="00A87EBA" w:rsidRPr="00A87EBA" w:rsidRDefault="00A87EBA" w:rsidP="00A87EBA">
      <w:pPr>
        <w:ind w:firstLine="9072"/>
        <w:jc w:val="right"/>
      </w:pPr>
      <w:r w:rsidRPr="00A87EBA">
        <w:t xml:space="preserve">            к муниципальной программе</w:t>
      </w:r>
    </w:p>
    <w:p w:rsidR="00A87EBA" w:rsidRPr="00A87EBA" w:rsidRDefault="00A87EBA" w:rsidP="00A87EBA">
      <w:pPr>
        <w:pStyle w:val="headertexttopleveltextcentertext"/>
        <w:shd w:val="clear" w:color="auto" w:fill="FFFFFF"/>
        <w:spacing w:before="0" w:beforeAutospacing="0" w:after="0" w:afterAutospacing="0"/>
        <w:jc w:val="right"/>
        <w:textAlignment w:val="baseline"/>
        <w:rPr>
          <w:spacing w:val="2"/>
        </w:rPr>
      </w:pPr>
      <w:r w:rsidRPr="00A87EBA">
        <w:t xml:space="preserve">                                                                                                                        «</w:t>
      </w:r>
      <w:r w:rsidRPr="00A87EBA">
        <w:rPr>
          <w:spacing w:val="2"/>
        </w:rPr>
        <w:t xml:space="preserve">Организация отдыха детей </w:t>
      </w:r>
    </w:p>
    <w:p w:rsidR="00A87EBA" w:rsidRPr="00A87EBA" w:rsidRDefault="00A87EBA" w:rsidP="00A87EBA">
      <w:pPr>
        <w:ind w:firstLine="9072"/>
        <w:jc w:val="right"/>
        <w:rPr>
          <w:spacing w:val="2"/>
        </w:rPr>
      </w:pPr>
      <w:r w:rsidRPr="00A87EBA">
        <w:rPr>
          <w:spacing w:val="2"/>
        </w:rPr>
        <w:t xml:space="preserve">            в каникулярное время в </w:t>
      </w:r>
      <w:proofErr w:type="spellStart"/>
      <w:r w:rsidRPr="00A87EBA">
        <w:rPr>
          <w:spacing w:val="2"/>
        </w:rPr>
        <w:t>Инсарском</w:t>
      </w:r>
      <w:proofErr w:type="spellEnd"/>
      <w:r w:rsidRPr="00A87EBA">
        <w:rPr>
          <w:spacing w:val="2"/>
        </w:rPr>
        <w:t xml:space="preserve">     </w:t>
      </w:r>
    </w:p>
    <w:p w:rsidR="00A87EBA" w:rsidRPr="00A87EBA" w:rsidRDefault="00A87EBA" w:rsidP="00A87EBA">
      <w:pPr>
        <w:ind w:firstLine="9072"/>
        <w:jc w:val="right"/>
      </w:pPr>
      <w:r w:rsidRPr="00A87EBA">
        <w:rPr>
          <w:spacing w:val="2"/>
        </w:rPr>
        <w:t xml:space="preserve">            муниципальном </w:t>
      </w:r>
      <w:proofErr w:type="gramStart"/>
      <w:r w:rsidRPr="00A87EBA">
        <w:rPr>
          <w:spacing w:val="2"/>
        </w:rPr>
        <w:t>районе</w:t>
      </w:r>
      <w:proofErr w:type="gramEnd"/>
      <w:r w:rsidRPr="00A87EBA">
        <w:t>»</w:t>
      </w:r>
    </w:p>
    <w:p w:rsidR="00A87EBA" w:rsidRPr="00A87EBA" w:rsidRDefault="00A87EBA" w:rsidP="00A87EBA">
      <w:pPr>
        <w:ind w:firstLine="9072"/>
        <w:jc w:val="right"/>
      </w:pPr>
      <w:r w:rsidRPr="00A87EBA">
        <w:t xml:space="preserve">            на 2016-2025 годы</w:t>
      </w:r>
    </w:p>
    <w:p w:rsidR="00A87EBA" w:rsidRPr="005D1155" w:rsidRDefault="00A87EBA" w:rsidP="00A87EBA">
      <w:pPr>
        <w:jc w:val="center"/>
        <w:rPr>
          <w:b/>
          <w:sz w:val="28"/>
          <w:szCs w:val="28"/>
        </w:rPr>
      </w:pPr>
    </w:p>
    <w:p w:rsidR="00A87EBA" w:rsidRPr="005D1155" w:rsidRDefault="00A87EBA" w:rsidP="00A87EBA">
      <w:pPr>
        <w:jc w:val="center"/>
        <w:rPr>
          <w:b/>
          <w:sz w:val="28"/>
          <w:szCs w:val="28"/>
        </w:rPr>
      </w:pPr>
      <w:r w:rsidRPr="005D1155">
        <w:rPr>
          <w:b/>
          <w:sz w:val="28"/>
          <w:szCs w:val="28"/>
        </w:rPr>
        <w:t xml:space="preserve">Перечень </w:t>
      </w:r>
    </w:p>
    <w:p w:rsidR="00A87EBA" w:rsidRPr="005D1155" w:rsidRDefault="00A87EBA" w:rsidP="00A87EBA">
      <w:pPr>
        <w:jc w:val="center"/>
        <w:rPr>
          <w:sz w:val="28"/>
          <w:szCs w:val="28"/>
        </w:rPr>
      </w:pPr>
      <w:r w:rsidRPr="005D1155">
        <w:rPr>
          <w:sz w:val="28"/>
          <w:szCs w:val="28"/>
        </w:rPr>
        <w:t xml:space="preserve">основных мероприятий муниципальной программы </w:t>
      </w:r>
    </w:p>
    <w:p w:rsidR="00A87EBA" w:rsidRPr="005D1155" w:rsidRDefault="00A87EBA" w:rsidP="00A87EBA">
      <w:pPr>
        <w:jc w:val="center"/>
        <w:rPr>
          <w:sz w:val="28"/>
          <w:szCs w:val="28"/>
        </w:rPr>
      </w:pPr>
      <w:r w:rsidRPr="005D1155">
        <w:rPr>
          <w:sz w:val="28"/>
          <w:szCs w:val="28"/>
        </w:rPr>
        <w:t>«</w:t>
      </w:r>
      <w:r w:rsidRPr="005D1155">
        <w:rPr>
          <w:spacing w:val="2"/>
          <w:sz w:val="28"/>
          <w:szCs w:val="28"/>
        </w:rPr>
        <w:t xml:space="preserve">Организация отдыха детей в каникулярное время </w:t>
      </w:r>
      <w:r w:rsidRPr="005D1155">
        <w:rPr>
          <w:sz w:val="28"/>
          <w:szCs w:val="28"/>
        </w:rPr>
        <w:t xml:space="preserve">в </w:t>
      </w:r>
      <w:proofErr w:type="spellStart"/>
      <w:r w:rsidRPr="005D1155">
        <w:rPr>
          <w:sz w:val="28"/>
          <w:szCs w:val="28"/>
        </w:rPr>
        <w:t>Инсарском</w:t>
      </w:r>
      <w:proofErr w:type="spellEnd"/>
      <w:r w:rsidRPr="005D1155">
        <w:rPr>
          <w:sz w:val="28"/>
          <w:szCs w:val="28"/>
        </w:rPr>
        <w:t xml:space="preserve"> муниципальном районе» на 2016 - 2025 годы </w:t>
      </w:r>
    </w:p>
    <w:tbl>
      <w:tblPr>
        <w:tblW w:w="15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1276"/>
        <w:gridCol w:w="1695"/>
        <w:gridCol w:w="1702"/>
        <w:gridCol w:w="997"/>
        <w:gridCol w:w="8"/>
        <w:gridCol w:w="28"/>
        <w:gridCol w:w="746"/>
        <w:gridCol w:w="709"/>
        <w:gridCol w:w="709"/>
        <w:gridCol w:w="709"/>
        <w:gridCol w:w="709"/>
        <w:gridCol w:w="709"/>
        <w:gridCol w:w="709"/>
        <w:gridCol w:w="709"/>
        <w:gridCol w:w="709"/>
        <w:gridCol w:w="709"/>
      </w:tblGrid>
      <w:tr w:rsidR="00A87EBA" w:rsidRPr="005D1155" w:rsidTr="00D86F7B">
        <w:tc>
          <w:tcPr>
            <w:tcW w:w="534" w:type="dxa"/>
            <w:vMerge w:val="restart"/>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 xml:space="preserve">№ </w:t>
            </w:r>
            <w:proofErr w:type="gramStart"/>
            <w:r w:rsidRPr="005D1155">
              <w:t>п</w:t>
            </w:r>
            <w:proofErr w:type="gramEnd"/>
            <w:r w:rsidRPr="005D1155">
              <w:t>/п</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Сроки реализации (годы)</w:t>
            </w:r>
          </w:p>
        </w:tc>
        <w:tc>
          <w:tcPr>
            <w:tcW w:w="1695" w:type="dxa"/>
            <w:vMerge w:val="restart"/>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Ответственный исполнитель</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Источник финансирования</w:t>
            </w:r>
          </w:p>
        </w:tc>
        <w:tc>
          <w:tcPr>
            <w:tcW w:w="8160" w:type="dxa"/>
            <w:gridSpan w:val="13"/>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Объемы финансирования, тыс. руб.</w:t>
            </w:r>
          </w:p>
        </w:tc>
      </w:tr>
      <w:tr w:rsidR="00A87EBA" w:rsidRPr="005D1155" w:rsidTr="00D86F7B">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A87EBA" w:rsidRPr="005D1155" w:rsidRDefault="00A87EBA" w:rsidP="00D86F7B"/>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A87EBA" w:rsidRPr="005D1155" w:rsidRDefault="00A87EBA" w:rsidP="00D86F7B"/>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87EBA" w:rsidRPr="005D1155" w:rsidRDefault="00A87EBA" w:rsidP="00D86F7B"/>
        </w:tc>
        <w:tc>
          <w:tcPr>
            <w:tcW w:w="1695" w:type="dxa"/>
            <w:vMerge/>
            <w:tcBorders>
              <w:top w:val="single" w:sz="4" w:space="0" w:color="000000"/>
              <w:left w:val="single" w:sz="4" w:space="0" w:color="000000"/>
              <w:bottom w:val="single" w:sz="4" w:space="0" w:color="000000"/>
              <w:right w:val="single" w:sz="4" w:space="0" w:color="000000"/>
            </w:tcBorders>
            <w:vAlign w:val="center"/>
            <w:hideMark/>
          </w:tcPr>
          <w:p w:rsidR="00A87EBA" w:rsidRPr="005D1155" w:rsidRDefault="00A87EBA" w:rsidP="00D86F7B"/>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A87EBA" w:rsidRPr="005D1155" w:rsidRDefault="00A87EBA" w:rsidP="00D86F7B"/>
        </w:tc>
        <w:tc>
          <w:tcPr>
            <w:tcW w:w="1033" w:type="dxa"/>
            <w:gridSpan w:val="3"/>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tabs>
                <w:tab w:val="center" w:pos="4677"/>
                <w:tab w:val="right" w:pos="9355"/>
              </w:tabs>
              <w:jc w:val="center"/>
            </w:pPr>
            <w:r w:rsidRPr="005D1155">
              <w:t>Всего</w:t>
            </w:r>
          </w:p>
        </w:tc>
        <w:tc>
          <w:tcPr>
            <w:tcW w:w="746"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tabs>
                <w:tab w:val="center" w:pos="4677"/>
                <w:tab w:val="right" w:pos="9355"/>
              </w:tabs>
              <w:jc w:val="center"/>
            </w:pPr>
            <w:r w:rsidRPr="005D1155">
              <w:t>2016 год</w:t>
            </w:r>
          </w:p>
        </w:tc>
        <w:tc>
          <w:tcPr>
            <w:tcW w:w="709"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tabs>
                <w:tab w:val="center" w:pos="4677"/>
                <w:tab w:val="right" w:pos="9355"/>
              </w:tabs>
              <w:jc w:val="center"/>
            </w:pPr>
            <w:r w:rsidRPr="005D1155">
              <w:t>2017 год</w:t>
            </w:r>
          </w:p>
        </w:tc>
        <w:tc>
          <w:tcPr>
            <w:tcW w:w="709"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tabs>
                <w:tab w:val="center" w:pos="4677"/>
                <w:tab w:val="right" w:pos="9355"/>
              </w:tabs>
              <w:jc w:val="center"/>
            </w:pPr>
            <w:r w:rsidRPr="005D1155">
              <w:t>2018 год</w:t>
            </w:r>
          </w:p>
        </w:tc>
        <w:tc>
          <w:tcPr>
            <w:tcW w:w="709"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tabs>
                <w:tab w:val="center" w:pos="4677"/>
                <w:tab w:val="right" w:pos="9355"/>
              </w:tabs>
              <w:jc w:val="center"/>
            </w:pPr>
            <w:r w:rsidRPr="005D1155">
              <w:t>2019 год</w:t>
            </w:r>
          </w:p>
        </w:tc>
        <w:tc>
          <w:tcPr>
            <w:tcW w:w="709" w:type="dxa"/>
            <w:tcBorders>
              <w:top w:val="single" w:sz="4" w:space="0" w:color="000000"/>
              <w:left w:val="single" w:sz="4" w:space="0" w:color="000000"/>
              <w:bottom w:val="single" w:sz="4" w:space="0" w:color="000000"/>
              <w:right w:val="single" w:sz="4" w:space="0" w:color="000000"/>
            </w:tcBorders>
          </w:tcPr>
          <w:p w:rsidR="00A87EBA" w:rsidRPr="005D1155" w:rsidRDefault="00A87EBA" w:rsidP="00D86F7B">
            <w:pPr>
              <w:tabs>
                <w:tab w:val="center" w:pos="4677"/>
                <w:tab w:val="right" w:pos="9355"/>
              </w:tabs>
              <w:jc w:val="center"/>
            </w:pPr>
            <w:r w:rsidRPr="005D1155">
              <w:t>2020 год</w:t>
            </w:r>
          </w:p>
        </w:tc>
        <w:tc>
          <w:tcPr>
            <w:tcW w:w="709" w:type="dxa"/>
            <w:tcBorders>
              <w:top w:val="single" w:sz="4" w:space="0" w:color="000000"/>
              <w:left w:val="single" w:sz="4" w:space="0" w:color="000000"/>
              <w:bottom w:val="single" w:sz="4" w:space="0" w:color="000000"/>
              <w:right w:val="single" w:sz="4" w:space="0" w:color="000000"/>
            </w:tcBorders>
          </w:tcPr>
          <w:p w:rsidR="00A87EBA" w:rsidRPr="005D1155" w:rsidRDefault="00A87EBA" w:rsidP="00D86F7B">
            <w:pPr>
              <w:tabs>
                <w:tab w:val="center" w:pos="4677"/>
                <w:tab w:val="right" w:pos="9355"/>
              </w:tabs>
              <w:jc w:val="center"/>
            </w:pPr>
            <w:r w:rsidRPr="005D1155">
              <w:t>2021 год</w:t>
            </w:r>
          </w:p>
        </w:tc>
        <w:tc>
          <w:tcPr>
            <w:tcW w:w="709" w:type="dxa"/>
            <w:tcBorders>
              <w:top w:val="single" w:sz="4" w:space="0" w:color="000000"/>
              <w:left w:val="single" w:sz="4" w:space="0" w:color="000000"/>
              <w:bottom w:val="single" w:sz="4" w:space="0" w:color="000000"/>
              <w:right w:val="single" w:sz="4" w:space="0" w:color="000000"/>
            </w:tcBorders>
          </w:tcPr>
          <w:p w:rsidR="00A87EBA" w:rsidRPr="005D1155" w:rsidRDefault="00A87EBA" w:rsidP="00D86F7B">
            <w:pPr>
              <w:tabs>
                <w:tab w:val="center" w:pos="4677"/>
                <w:tab w:val="right" w:pos="9355"/>
              </w:tabs>
              <w:jc w:val="center"/>
            </w:pPr>
            <w:r w:rsidRPr="005D1155">
              <w:t>2022 год</w:t>
            </w:r>
          </w:p>
        </w:tc>
        <w:tc>
          <w:tcPr>
            <w:tcW w:w="709" w:type="dxa"/>
            <w:tcBorders>
              <w:top w:val="single" w:sz="4" w:space="0" w:color="000000"/>
              <w:left w:val="single" w:sz="4" w:space="0" w:color="000000"/>
              <w:bottom w:val="single" w:sz="4" w:space="0" w:color="000000"/>
              <w:right w:val="single" w:sz="4" w:space="0" w:color="000000"/>
            </w:tcBorders>
          </w:tcPr>
          <w:p w:rsidR="00A87EBA" w:rsidRPr="005D1155" w:rsidRDefault="00A87EBA" w:rsidP="00D86F7B">
            <w:pPr>
              <w:tabs>
                <w:tab w:val="center" w:pos="4677"/>
                <w:tab w:val="right" w:pos="9355"/>
              </w:tabs>
              <w:jc w:val="center"/>
            </w:pPr>
            <w:r w:rsidRPr="005D1155">
              <w:t>2023 год</w:t>
            </w:r>
          </w:p>
        </w:tc>
        <w:tc>
          <w:tcPr>
            <w:tcW w:w="709" w:type="dxa"/>
            <w:tcBorders>
              <w:top w:val="single" w:sz="4" w:space="0" w:color="000000"/>
              <w:left w:val="single" w:sz="4" w:space="0" w:color="000000"/>
              <w:bottom w:val="single" w:sz="4" w:space="0" w:color="000000"/>
              <w:right w:val="single" w:sz="4" w:space="0" w:color="000000"/>
            </w:tcBorders>
          </w:tcPr>
          <w:p w:rsidR="00A87EBA" w:rsidRPr="005D1155" w:rsidRDefault="00A87EBA" w:rsidP="00D86F7B">
            <w:pPr>
              <w:tabs>
                <w:tab w:val="center" w:pos="4677"/>
                <w:tab w:val="right" w:pos="9355"/>
              </w:tabs>
              <w:jc w:val="center"/>
            </w:pPr>
            <w:r w:rsidRPr="005D1155">
              <w:t>2024 год</w:t>
            </w:r>
          </w:p>
        </w:tc>
        <w:tc>
          <w:tcPr>
            <w:tcW w:w="709" w:type="dxa"/>
            <w:tcBorders>
              <w:top w:val="single" w:sz="4" w:space="0" w:color="000000"/>
              <w:left w:val="single" w:sz="4" w:space="0" w:color="000000"/>
              <w:bottom w:val="single" w:sz="4" w:space="0" w:color="000000"/>
              <w:right w:val="single" w:sz="4" w:space="0" w:color="000000"/>
            </w:tcBorders>
          </w:tcPr>
          <w:p w:rsidR="00A87EBA" w:rsidRPr="005D1155" w:rsidRDefault="00A87EBA" w:rsidP="00D86F7B">
            <w:pPr>
              <w:tabs>
                <w:tab w:val="center" w:pos="4677"/>
                <w:tab w:val="right" w:pos="9355"/>
              </w:tabs>
              <w:jc w:val="center"/>
            </w:pPr>
            <w:r w:rsidRPr="005D1155">
              <w:t>2025 год</w:t>
            </w:r>
          </w:p>
        </w:tc>
      </w:tr>
      <w:tr w:rsidR="00A87EBA" w:rsidRPr="005D1155" w:rsidTr="00D86F7B">
        <w:tc>
          <w:tcPr>
            <w:tcW w:w="534"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1</w:t>
            </w:r>
          </w:p>
        </w:tc>
        <w:tc>
          <w:tcPr>
            <w:tcW w:w="2126"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r w:rsidRPr="005D1155">
              <w:t>Подготовка нормативно-правовой базы по обеспечению отдыха детей в каникулярное время</w:t>
            </w:r>
          </w:p>
        </w:tc>
        <w:tc>
          <w:tcPr>
            <w:tcW w:w="1276"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2016-2025</w:t>
            </w:r>
          </w:p>
        </w:tc>
        <w:tc>
          <w:tcPr>
            <w:tcW w:w="1695"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r w:rsidRPr="005D1155">
              <w:t xml:space="preserve">Управление по социальной работе администрации </w:t>
            </w:r>
            <w:proofErr w:type="spellStart"/>
            <w:r w:rsidRPr="005D1155">
              <w:t>Инсарского</w:t>
            </w:r>
            <w:proofErr w:type="spellEnd"/>
            <w:r w:rsidRPr="005D1155">
              <w:t xml:space="preserve"> муниципального района</w:t>
            </w:r>
          </w:p>
        </w:tc>
        <w:tc>
          <w:tcPr>
            <w:tcW w:w="9862" w:type="dxa"/>
            <w:gridSpan w:val="14"/>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Не требует финансирования</w:t>
            </w:r>
          </w:p>
        </w:tc>
      </w:tr>
      <w:tr w:rsidR="00A87EBA" w:rsidRPr="005D1155" w:rsidTr="00D86F7B">
        <w:tc>
          <w:tcPr>
            <w:tcW w:w="534"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2</w:t>
            </w:r>
          </w:p>
        </w:tc>
        <w:tc>
          <w:tcPr>
            <w:tcW w:w="2126"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r w:rsidRPr="005D1155">
              <w:t>Проведение семинара для руководителей лагерей всех видов</w:t>
            </w:r>
          </w:p>
        </w:tc>
        <w:tc>
          <w:tcPr>
            <w:tcW w:w="1276"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2016-2025</w:t>
            </w:r>
          </w:p>
        </w:tc>
        <w:tc>
          <w:tcPr>
            <w:tcW w:w="1695"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r w:rsidRPr="005D1155">
              <w:t xml:space="preserve">Управление по социальной работе администрации </w:t>
            </w:r>
            <w:proofErr w:type="spellStart"/>
            <w:r w:rsidRPr="005D1155">
              <w:t>Инсарского</w:t>
            </w:r>
            <w:proofErr w:type="spellEnd"/>
            <w:r w:rsidRPr="005D1155">
              <w:t xml:space="preserve"> муниципального района</w:t>
            </w:r>
          </w:p>
        </w:tc>
        <w:tc>
          <w:tcPr>
            <w:tcW w:w="9862" w:type="dxa"/>
            <w:gridSpan w:val="14"/>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Не требует финансирования</w:t>
            </w:r>
          </w:p>
        </w:tc>
      </w:tr>
      <w:tr w:rsidR="00A87EBA" w:rsidRPr="005D1155" w:rsidTr="00D86F7B">
        <w:tc>
          <w:tcPr>
            <w:tcW w:w="534"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3</w:t>
            </w:r>
          </w:p>
        </w:tc>
        <w:tc>
          <w:tcPr>
            <w:tcW w:w="2126"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r w:rsidRPr="005D1155">
              <w:t>Подготовка МБУ «</w:t>
            </w:r>
            <w:proofErr w:type="spellStart"/>
            <w:r w:rsidRPr="005D1155">
              <w:t>Инсарский</w:t>
            </w:r>
            <w:proofErr w:type="spellEnd"/>
            <w:r w:rsidRPr="005D1155">
              <w:t xml:space="preserve"> </w:t>
            </w:r>
            <w:r w:rsidRPr="005D1155">
              <w:lastRenderedPageBreak/>
              <w:t xml:space="preserve">детский оздоровительный лагерь </w:t>
            </w:r>
            <w:proofErr w:type="spellStart"/>
            <w:r w:rsidRPr="005D1155">
              <w:t>им.В.Я.Антропова</w:t>
            </w:r>
            <w:proofErr w:type="spellEnd"/>
            <w:r w:rsidRPr="005D1155">
              <w:t>» к началу летней оздоровительной кампании</w:t>
            </w:r>
          </w:p>
        </w:tc>
        <w:tc>
          <w:tcPr>
            <w:tcW w:w="1276"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lastRenderedPageBreak/>
              <w:t>2016-2025</w:t>
            </w:r>
          </w:p>
        </w:tc>
        <w:tc>
          <w:tcPr>
            <w:tcW w:w="1695"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r w:rsidRPr="005D1155">
              <w:t>МБУ «</w:t>
            </w:r>
            <w:proofErr w:type="spellStart"/>
            <w:r w:rsidRPr="005D1155">
              <w:t>Инсарский</w:t>
            </w:r>
            <w:proofErr w:type="spellEnd"/>
            <w:r w:rsidRPr="005D1155">
              <w:t xml:space="preserve"> </w:t>
            </w:r>
            <w:r w:rsidRPr="005D1155">
              <w:lastRenderedPageBreak/>
              <w:t xml:space="preserve">детский оздоровительный лагерь </w:t>
            </w:r>
            <w:proofErr w:type="spellStart"/>
            <w:r w:rsidRPr="005D1155">
              <w:t>им.В.Я.Антропова</w:t>
            </w:r>
            <w:proofErr w:type="spellEnd"/>
            <w:r w:rsidRPr="005D1155">
              <w:t>»</w:t>
            </w:r>
          </w:p>
        </w:tc>
        <w:tc>
          <w:tcPr>
            <w:tcW w:w="1702"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lastRenderedPageBreak/>
              <w:t xml:space="preserve">Бюджет </w:t>
            </w:r>
            <w:proofErr w:type="spellStart"/>
            <w:r w:rsidRPr="005D1155">
              <w:t>Инсарского</w:t>
            </w:r>
            <w:proofErr w:type="spellEnd"/>
            <w:r w:rsidRPr="005D1155">
              <w:t xml:space="preserve"> </w:t>
            </w:r>
            <w:r w:rsidRPr="005D1155">
              <w:lastRenderedPageBreak/>
              <w:t>муниципального района</w:t>
            </w:r>
          </w:p>
        </w:tc>
        <w:tc>
          <w:tcPr>
            <w:tcW w:w="8160" w:type="dxa"/>
            <w:gridSpan w:val="13"/>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lastRenderedPageBreak/>
              <w:t>В рамках текущего финансирования</w:t>
            </w:r>
          </w:p>
        </w:tc>
      </w:tr>
      <w:tr w:rsidR="00A87EBA" w:rsidRPr="005D1155" w:rsidTr="00D86F7B">
        <w:tc>
          <w:tcPr>
            <w:tcW w:w="534"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lastRenderedPageBreak/>
              <w:t>4</w:t>
            </w:r>
          </w:p>
        </w:tc>
        <w:tc>
          <w:tcPr>
            <w:tcW w:w="2126"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r w:rsidRPr="005D1155">
              <w:t>Капитальный и текущий ремонт, укрепление инфраструктуры  и материально-технической базы МБУ «</w:t>
            </w:r>
            <w:proofErr w:type="spellStart"/>
            <w:r w:rsidRPr="005D1155">
              <w:t>Инсарский</w:t>
            </w:r>
            <w:proofErr w:type="spellEnd"/>
            <w:r w:rsidRPr="005D1155">
              <w:t xml:space="preserve"> детский оздоровительный лагерь </w:t>
            </w:r>
            <w:proofErr w:type="spellStart"/>
            <w:r w:rsidRPr="005D1155">
              <w:t>им.В.Я.Антропова</w:t>
            </w:r>
            <w:proofErr w:type="spellEnd"/>
            <w:r w:rsidRPr="005D1155">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2016-2025</w:t>
            </w:r>
          </w:p>
        </w:tc>
        <w:tc>
          <w:tcPr>
            <w:tcW w:w="1695"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r w:rsidRPr="005D1155">
              <w:t>МБУ «</w:t>
            </w:r>
            <w:proofErr w:type="spellStart"/>
            <w:r w:rsidRPr="005D1155">
              <w:t>Инсарский</w:t>
            </w:r>
            <w:proofErr w:type="spellEnd"/>
            <w:r w:rsidRPr="005D1155">
              <w:t xml:space="preserve"> детский оздоровительный лагерь </w:t>
            </w:r>
            <w:proofErr w:type="spellStart"/>
            <w:r w:rsidRPr="005D1155">
              <w:t>им.В.Я.Антропова</w:t>
            </w:r>
            <w:proofErr w:type="spellEnd"/>
            <w:r w:rsidRPr="005D1155">
              <w:t>»</w:t>
            </w:r>
          </w:p>
        </w:tc>
        <w:tc>
          <w:tcPr>
            <w:tcW w:w="1702"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 xml:space="preserve">Бюджет </w:t>
            </w:r>
            <w:proofErr w:type="spellStart"/>
            <w:r w:rsidRPr="005D1155">
              <w:t>Инсарского</w:t>
            </w:r>
            <w:proofErr w:type="spellEnd"/>
            <w:r w:rsidRPr="005D1155">
              <w:t xml:space="preserve"> муниципального района</w:t>
            </w:r>
          </w:p>
        </w:tc>
        <w:tc>
          <w:tcPr>
            <w:tcW w:w="1005" w:type="dxa"/>
            <w:gridSpan w:val="2"/>
            <w:tcBorders>
              <w:top w:val="single" w:sz="4" w:space="0" w:color="000000"/>
              <w:left w:val="single" w:sz="4" w:space="0" w:color="000000"/>
              <w:bottom w:val="single" w:sz="4" w:space="0" w:color="000000"/>
              <w:right w:val="single" w:sz="4" w:space="0" w:color="000000"/>
            </w:tcBorders>
            <w:hideMark/>
          </w:tcPr>
          <w:p w:rsidR="00A87EBA" w:rsidRPr="00530E85" w:rsidRDefault="00A87EBA" w:rsidP="00D86F7B">
            <w:pPr>
              <w:jc w:val="center"/>
            </w:pPr>
            <w:r>
              <w:t>4513</w:t>
            </w:r>
          </w:p>
        </w:tc>
        <w:tc>
          <w:tcPr>
            <w:tcW w:w="774" w:type="dxa"/>
            <w:gridSpan w:val="2"/>
            <w:tcBorders>
              <w:top w:val="single" w:sz="4" w:space="0" w:color="000000"/>
              <w:left w:val="single" w:sz="4" w:space="0" w:color="000000"/>
              <w:bottom w:val="single" w:sz="4" w:space="0" w:color="000000"/>
              <w:right w:val="single" w:sz="4" w:space="0" w:color="000000"/>
            </w:tcBorders>
            <w:hideMark/>
          </w:tcPr>
          <w:p w:rsidR="00A87EBA" w:rsidRPr="00530E85" w:rsidRDefault="00A87EBA" w:rsidP="00D86F7B">
            <w:pPr>
              <w:jc w:val="center"/>
            </w:pPr>
            <w:r w:rsidRPr="00530E85">
              <w:t>1200,0</w:t>
            </w:r>
          </w:p>
        </w:tc>
        <w:tc>
          <w:tcPr>
            <w:tcW w:w="709" w:type="dxa"/>
            <w:tcBorders>
              <w:top w:val="single" w:sz="4" w:space="0" w:color="000000"/>
              <w:left w:val="single" w:sz="4" w:space="0" w:color="000000"/>
              <w:bottom w:val="single" w:sz="4" w:space="0" w:color="000000"/>
              <w:right w:val="single" w:sz="4" w:space="0" w:color="000000"/>
            </w:tcBorders>
            <w:hideMark/>
          </w:tcPr>
          <w:p w:rsidR="00A87EBA" w:rsidRPr="00530E85" w:rsidRDefault="00A87EBA" w:rsidP="00D86F7B">
            <w:pPr>
              <w:jc w:val="center"/>
            </w:pPr>
            <w:r w:rsidRPr="00530E85">
              <w:t>900,0</w:t>
            </w:r>
          </w:p>
        </w:tc>
        <w:tc>
          <w:tcPr>
            <w:tcW w:w="709" w:type="dxa"/>
            <w:tcBorders>
              <w:top w:val="single" w:sz="4" w:space="0" w:color="000000"/>
              <w:left w:val="single" w:sz="4" w:space="0" w:color="000000"/>
              <w:bottom w:val="single" w:sz="4" w:space="0" w:color="000000"/>
              <w:right w:val="single" w:sz="4" w:space="0" w:color="000000"/>
            </w:tcBorders>
            <w:hideMark/>
          </w:tcPr>
          <w:p w:rsidR="00A87EBA" w:rsidRPr="00530E85" w:rsidRDefault="00A87EBA" w:rsidP="00D86F7B">
            <w:r w:rsidRPr="00530E85">
              <w:t>800,0</w:t>
            </w:r>
          </w:p>
        </w:tc>
        <w:tc>
          <w:tcPr>
            <w:tcW w:w="709" w:type="dxa"/>
            <w:tcBorders>
              <w:top w:val="single" w:sz="4" w:space="0" w:color="000000"/>
              <w:left w:val="single" w:sz="4" w:space="0" w:color="000000"/>
              <w:bottom w:val="single" w:sz="4" w:space="0" w:color="000000"/>
              <w:right w:val="single" w:sz="4" w:space="0" w:color="000000"/>
            </w:tcBorders>
            <w:hideMark/>
          </w:tcPr>
          <w:p w:rsidR="00A87EBA" w:rsidRPr="00530E85" w:rsidRDefault="00A87EBA" w:rsidP="00D86F7B">
            <w:pPr>
              <w:jc w:val="center"/>
            </w:pPr>
            <w:r w:rsidRPr="00530E85">
              <w:t>140,0</w:t>
            </w:r>
          </w:p>
        </w:tc>
        <w:tc>
          <w:tcPr>
            <w:tcW w:w="709" w:type="dxa"/>
            <w:tcBorders>
              <w:top w:val="single" w:sz="4" w:space="0" w:color="000000"/>
              <w:left w:val="single" w:sz="4" w:space="0" w:color="000000"/>
              <w:bottom w:val="single" w:sz="4" w:space="0" w:color="000000"/>
              <w:right w:val="single" w:sz="4" w:space="0" w:color="000000"/>
            </w:tcBorders>
          </w:tcPr>
          <w:p w:rsidR="00A87EBA" w:rsidRPr="00530E85" w:rsidRDefault="00A87EBA" w:rsidP="00D86F7B">
            <w:pPr>
              <w:jc w:val="center"/>
            </w:pPr>
            <w:r w:rsidRPr="00530E85">
              <w:t>200,0</w:t>
            </w:r>
          </w:p>
        </w:tc>
        <w:tc>
          <w:tcPr>
            <w:tcW w:w="709" w:type="dxa"/>
            <w:tcBorders>
              <w:top w:val="single" w:sz="4" w:space="0" w:color="000000"/>
              <w:left w:val="single" w:sz="4" w:space="0" w:color="000000"/>
              <w:bottom w:val="single" w:sz="4" w:space="0" w:color="000000"/>
              <w:right w:val="single" w:sz="4" w:space="0" w:color="000000"/>
            </w:tcBorders>
          </w:tcPr>
          <w:p w:rsidR="00A87EBA" w:rsidRPr="00530E85" w:rsidRDefault="00A87EBA" w:rsidP="00D86F7B">
            <w:pPr>
              <w:jc w:val="center"/>
            </w:pPr>
            <w:r w:rsidRPr="00530E85">
              <w:t>73,0</w:t>
            </w:r>
          </w:p>
        </w:tc>
        <w:tc>
          <w:tcPr>
            <w:tcW w:w="709" w:type="dxa"/>
            <w:tcBorders>
              <w:top w:val="single" w:sz="4" w:space="0" w:color="000000"/>
              <w:left w:val="single" w:sz="4" w:space="0" w:color="000000"/>
              <w:bottom w:val="single" w:sz="4" w:space="0" w:color="000000"/>
              <w:right w:val="single" w:sz="4" w:space="0" w:color="000000"/>
            </w:tcBorders>
          </w:tcPr>
          <w:p w:rsidR="00A87EBA" w:rsidRPr="00530E85" w:rsidRDefault="00A87EBA" w:rsidP="00D86F7B">
            <w:pPr>
              <w:jc w:val="center"/>
            </w:pPr>
            <w:r>
              <w:t>200</w:t>
            </w:r>
          </w:p>
        </w:tc>
        <w:tc>
          <w:tcPr>
            <w:tcW w:w="709" w:type="dxa"/>
            <w:tcBorders>
              <w:top w:val="single" w:sz="4" w:space="0" w:color="000000"/>
              <w:left w:val="single" w:sz="4" w:space="0" w:color="000000"/>
              <w:bottom w:val="single" w:sz="4" w:space="0" w:color="000000"/>
              <w:right w:val="single" w:sz="4" w:space="0" w:color="000000"/>
            </w:tcBorders>
          </w:tcPr>
          <w:p w:rsidR="00A87EBA" w:rsidRPr="00530E85" w:rsidRDefault="00A87EBA" w:rsidP="00D86F7B">
            <w:pPr>
              <w:jc w:val="center"/>
            </w:pPr>
            <w:r>
              <w:t>1000</w:t>
            </w:r>
          </w:p>
        </w:tc>
        <w:tc>
          <w:tcPr>
            <w:tcW w:w="709" w:type="dxa"/>
            <w:tcBorders>
              <w:top w:val="single" w:sz="4" w:space="0" w:color="000000"/>
              <w:left w:val="single" w:sz="4" w:space="0" w:color="000000"/>
              <w:bottom w:val="single" w:sz="4" w:space="0" w:color="000000"/>
              <w:right w:val="single" w:sz="4" w:space="0" w:color="000000"/>
            </w:tcBorders>
          </w:tcPr>
          <w:p w:rsidR="00A87EBA" w:rsidRPr="00530E85" w:rsidRDefault="00A87EBA" w:rsidP="00D86F7B">
            <w:pPr>
              <w:jc w:val="center"/>
            </w:pPr>
            <w:r>
              <w:t>0</w:t>
            </w:r>
          </w:p>
        </w:tc>
        <w:tc>
          <w:tcPr>
            <w:tcW w:w="709" w:type="dxa"/>
            <w:tcBorders>
              <w:top w:val="single" w:sz="4" w:space="0" w:color="000000"/>
              <w:left w:val="single" w:sz="4" w:space="0" w:color="000000"/>
              <w:bottom w:val="single" w:sz="4" w:space="0" w:color="000000"/>
              <w:right w:val="single" w:sz="4" w:space="0" w:color="000000"/>
            </w:tcBorders>
          </w:tcPr>
          <w:p w:rsidR="00A87EBA" w:rsidRPr="00530E85" w:rsidRDefault="00A87EBA" w:rsidP="00D86F7B">
            <w:pPr>
              <w:jc w:val="center"/>
            </w:pPr>
            <w:r w:rsidRPr="00530E85">
              <w:t>0</w:t>
            </w:r>
          </w:p>
        </w:tc>
      </w:tr>
      <w:tr w:rsidR="00A87EBA" w:rsidRPr="005D1155" w:rsidTr="00D86F7B">
        <w:tc>
          <w:tcPr>
            <w:tcW w:w="534"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5</w:t>
            </w:r>
          </w:p>
        </w:tc>
        <w:tc>
          <w:tcPr>
            <w:tcW w:w="2126"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r w:rsidRPr="005D1155">
              <w:t>Реализация мероприятий по содержанию МБУ «</w:t>
            </w:r>
            <w:proofErr w:type="spellStart"/>
            <w:r w:rsidRPr="005D1155">
              <w:t>Инсарский</w:t>
            </w:r>
            <w:proofErr w:type="spellEnd"/>
            <w:r w:rsidRPr="005D1155">
              <w:t xml:space="preserve"> детский оздоровительный лагерь </w:t>
            </w:r>
            <w:proofErr w:type="spellStart"/>
            <w:r w:rsidRPr="005D1155">
              <w:t>им.В.Я.Антропова</w:t>
            </w:r>
            <w:proofErr w:type="spellEnd"/>
            <w:r w:rsidRPr="005D1155">
              <w:t xml:space="preserve">» (заработная плата персонала, коммунальные услуги, содержание имущества, содержание транспортного средства, налоги, </w:t>
            </w:r>
            <w:r w:rsidRPr="005D1155">
              <w:lastRenderedPageBreak/>
              <w:t>прочие работы и услуги, приобретение оборудования, прочих материальных товаров, проведение работ по антитеррористической защите, противопожарных мероприятий, мероприятий, направленных на соблюдение требований санитарных  норм)</w:t>
            </w:r>
          </w:p>
        </w:tc>
        <w:tc>
          <w:tcPr>
            <w:tcW w:w="1276"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lastRenderedPageBreak/>
              <w:t>2016-2025</w:t>
            </w:r>
          </w:p>
        </w:tc>
        <w:tc>
          <w:tcPr>
            <w:tcW w:w="1695"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r w:rsidRPr="005D1155">
              <w:t>МБУ «</w:t>
            </w:r>
            <w:proofErr w:type="spellStart"/>
            <w:r w:rsidRPr="005D1155">
              <w:t>Инсарский</w:t>
            </w:r>
            <w:proofErr w:type="spellEnd"/>
            <w:r w:rsidRPr="005D1155">
              <w:t xml:space="preserve"> детский оздоровительный лагерь </w:t>
            </w:r>
            <w:proofErr w:type="spellStart"/>
            <w:r w:rsidRPr="005D1155">
              <w:t>им.В.Я.Антропова</w:t>
            </w:r>
            <w:proofErr w:type="spellEnd"/>
            <w:r w:rsidRPr="005D1155">
              <w:t>»</w:t>
            </w:r>
          </w:p>
        </w:tc>
        <w:tc>
          <w:tcPr>
            <w:tcW w:w="1702"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 xml:space="preserve">Бюджет </w:t>
            </w:r>
            <w:proofErr w:type="spellStart"/>
            <w:r w:rsidRPr="005D1155">
              <w:t>Инсарского</w:t>
            </w:r>
            <w:proofErr w:type="spellEnd"/>
            <w:r w:rsidRPr="005D1155">
              <w:t xml:space="preserve"> муниципального района</w:t>
            </w:r>
          </w:p>
        </w:tc>
        <w:tc>
          <w:tcPr>
            <w:tcW w:w="1033" w:type="dxa"/>
            <w:gridSpan w:val="3"/>
            <w:tcBorders>
              <w:top w:val="single" w:sz="4" w:space="0" w:color="000000"/>
              <w:left w:val="single" w:sz="4" w:space="0" w:color="000000"/>
              <w:bottom w:val="single" w:sz="4" w:space="0" w:color="000000"/>
              <w:right w:val="single" w:sz="4" w:space="0" w:color="000000"/>
            </w:tcBorders>
            <w:hideMark/>
          </w:tcPr>
          <w:p w:rsidR="00A87EBA" w:rsidRPr="00530E85" w:rsidRDefault="00A87EBA" w:rsidP="00D86F7B">
            <w:pPr>
              <w:jc w:val="center"/>
            </w:pPr>
            <w:r>
              <w:t>7230,9</w:t>
            </w:r>
          </w:p>
        </w:tc>
        <w:tc>
          <w:tcPr>
            <w:tcW w:w="746" w:type="dxa"/>
            <w:tcBorders>
              <w:top w:val="single" w:sz="4" w:space="0" w:color="000000"/>
              <w:left w:val="single" w:sz="4" w:space="0" w:color="000000"/>
              <w:bottom w:val="single" w:sz="4" w:space="0" w:color="000000"/>
              <w:right w:val="single" w:sz="4" w:space="0" w:color="000000"/>
            </w:tcBorders>
            <w:hideMark/>
          </w:tcPr>
          <w:p w:rsidR="00A87EBA" w:rsidRPr="00530E85" w:rsidRDefault="00A87EBA" w:rsidP="00D86F7B">
            <w:pPr>
              <w:jc w:val="center"/>
            </w:pPr>
            <w:r w:rsidRPr="00530E85">
              <w:t>422,6</w:t>
            </w:r>
          </w:p>
        </w:tc>
        <w:tc>
          <w:tcPr>
            <w:tcW w:w="709" w:type="dxa"/>
            <w:tcBorders>
              <w:top w:val="single" w:sz="4" w:space="0" w:color="000000"/>
              <w:left w:val="single" w:sz="4" w:space="0" w:color="000000"/>
              <w:bottom w:val="single" w:sz="4" w:space="0" w:color="000000"/>
              <w:right w:val="single" w:sz="4" w:space="0" w:color="000000"/>
            </w:tcBorders>
            <w:hideMark/>
          </w:tcPr>
          <w:p w:rsidR="00A87EBA" w:rsidRPr="00530E85" w:rsidRDefault="00A87EBA" w:rsidP="00D86F7B">
            <w:pPr>
              <w:jc w:val="center"/>
            </w:pPr>
            <w:r w:rsidRPr="00530E85">
              <w:t>573</w:t>
            </w:r>
          </w:p>
        </w:tc>
        <w:tc>
          <w:tcPr>
            <w:tcW w:w="709" w:type="dxa"/>
            <w:tcBorders>
              <w:top w:val="single" w:sz="4" w:space="0" w:color="000000"/>
              <w:left w:val="single" w:sz="4" w:space="0" w:color="000000"/>
              <w:bottom w:val="single" w:sz="4" w:space="0" w:color="000000"/>
              <w:right w:val="single" w:sz="4" w:space="0" w:color="000000"/>
            </w:tcBorders>
            <w:hideMark/>
          </w:tcPr>
          <w:p w:rsidR="00A87EBA" w:rsidRPr="00530E85" w:rsidRDefault="00A87EBA" w:rsidP="00D86F7B">
            <w:pPr>
              <w:jc w:val="center"/>
            </w:pPr>
            <w:r w:rsidRPr="00530E85">
              <w:t>626,2</w:t>
            </w:r>
          </w:p>
        </w:tc>
        <w:tc>
          <w:tcPr>
            <w:tcW w:w="709" w:type="dxa"/>
            <w:tcBorders>
              <w:top w:val="single" w:sz="4" w:space="0" w:color="000000"/>
              <w:left w:val="single" w:sz="4" w:space="0" w:color="000000"/>
              <w:bottom w:val="single" w:sz="4" w:space="0" w:color="000000"/>
              <w:right w:val="single" w:sz="4" w:space="0" w:color="000000"/>
            </w:tcBorders>
            <w:hideMark/>
          </w:tcPr>
          <w:p w:rsidR="00A87EBA" w:rsidRPr="00530E85" w:rsidRDefault="00A87EBA" w:rsidP="00D86F7B">
            <w:pPr>
              <w:jc w:val="center"/>
            </w:pPr>
            <w:r w:rsidRPr="00530E85">
              <w:t>1724,8</w:t>
            </w:r>
          </w:p>
        </w:tc>
        <w:tc>
          <w:tcPr>
            <w:tcW w:w="709" w:type="dxa"/>
            <w:tcBorders>
              <w:top w:val="single" w:sz="4" w:space="0" w:color="000000"/>
              <w:left w:val="single" w:sz="4" w:space="0" w:color="000000"/>
              <w:bottom w:val="single" w:sz="4" w:space="0" w:color="000000"/>
              <w:right w:val="single" w:sz="4" w:space="0" w:color="000000"/>
            </w:tcBorders>
          </w:tcPr>
          <w:p w:rsidR="00A87EBA" w:rsidRPr="00530E85" w:rsidRDefault="00A87EBA" w:rsidP="00D86F7B">
            <w:pPr>
              <w:jc w:val="center"/>
            </w:pPr>
            <w:r w:rsidRPr="00530E85">
              <w:t>570</w:t>
            </w:r>
          </w:p>
        </w:tc>
        <w:tc>
          <w:tcPr>
            <w:tcW w:w="709" w:type="dxa"/>
            <w:tcBorders>
              <w:top w:val="single" w:sz="4" w:space="0" w:color="000000"/>
              <w:left w:val="single" w:sz="4" w:space="0" w:color="000000"/>
              <w:bottom w:val="single" w:sz="4" w:space="0" w:color="000000"/>
              <w:right w:val="single" w:sz="4" w:space="0" w:color="000000"/>
            </w:tcBorders>
          </w:tcPr>
          <w:p w:rsidR="00A87EBA" w:rsidRPr="00530E85" w:rsidRDefault="00A87EBA" w:rsidP="00D86F7B">
            <w:pPr>
              <w:jc w:val="center"/>
            </w:pPr>
            <w:r w:rsidRPr="00530E85">
              <w:t>1003,1</w:t>
            </w:r>
          </w:p>
        </w:tc>
        <w:tc>
          <w:tcPr>
            <w:tcW w:w="709" w:type="dxa"/>
            <w:tcBorders>
              <w:top w:val="single" w:sz="4" w:space="0" w:color="000000"/>
              <w:left w:val="single" w:sz="4" w:space="0" w:color="000000"/>
              <w:bottom w:val="single" w:sz="4" w:space="0" w:color="000000"/>
              <w:right w:val="single" w:sz="4" w:space="0" w:color="000000"/>
            </w:tcBorders>
          </w:tcPr>
          <w:p w:rsidR="00A87EBA" w:rsidRPr="00530E85" w:rsidRDefault="00A87EBA" w:rsidP="00D86F7B">
            <w:pPr>
              <w:jc w:val="center"/>
            </w:pPr>
            <w:r>
              <w:t>868,6</w:t>
            </w:r>
          </w:p>
        </w:tc>
        <w:tc>
          <w:tcPr>
            <w:tcW w:w="709" w:type="dxa"/>
            <w:tcBorders>
              <w:top w:val="single" w:sz="4" w:space="0" w:color="000000"/>
              <w:left w:val="single" w:sz="4" w:space="0" w:color="000000"/>
              <w:bottom w:val="single" w:sz="4" w:space="0" w:color="000000"/>
              <w:right w:val="single" w:sz="4" w:space="0" w:color="000000"/>
            </w:tcBorders>
          </w:tcPr>
          <w:p w:rsidR="00A87EBA" w:rsidRPr="00530E85" w:rsidRDefault="00A87EBA" w:rsidP="00D86F7B">
            <w:pPr>
              <w:jc w:val="center"/>
            </w:pPr>
            <w:r>
              <w:t>650</w:t>
            </w:r>
          </w:p>
        </w:tc>
        <w:tc>
          <w:tcPr>
            <w:tcW w:w="709" w:type="dxa"/>
            <w:tcBorders>
              <w:top w:val="single" w:sz="4" w:space="0" w:color="000000"/>
              <w:left w:val="single" w:sz="4" w:space="0" w:color="000000"/>
              <w:bottom w:val="single" w:sz="4" w:space="0" w:color="000000"/>
              <w:right w:val="single" w:sz="4" w:space="0" w:color="000000"/>
            </w:tcBorders>
          </w:tcPr>
          <w:p w:rsidR="00A87EBA" w:rsidRPr="00530E85" w:rsidRDefault="00A87EBA" w:rsidP="00D86F7B">
            <w:pPr>
              <w:jc w:val="center"/>
            </w:pPr>
            <w:r>
              <w:t>446,3</w:t>
            </w:r>
          </w:p>
        </w:tc>
        <w:tc>
          <w:tcPr>
            <w:tcW w:w="709" w:type="dxa"/>
            <w:tcBorders>
              <w:top w:val="single" w:sz="4" w:space="0" w:color="000000"/>
              <w:left w:val="single" w:sz="4" w:space="0" w:color="000000"/>
              <w:bottom w:val="single" w:sz="4" w:space="0" w:color="000000"/>
              <w:right w:val="single" w:sz="4" w:space="0" w:color="000000"/>
            </w:tcBorders>
          </w:tcPr>
          <w:p w:rsidR="00A87EBA" w:rsidRPr="00530E85" w:rsidRDefault="00A87EBA" w:rsidP="00D86F7B">
            <w:pPr>
              <w:jc w:val="center"/>
            </w:pPr>
            <w:r>
              <w:t>346,3</w:t>
            </w:r>
          </w:p>
        </w:tc>
      </w:tr>
      <w:tr w:rsidR="00A87EBA" w:rsidRPr="005D1155" w:rsidTr="00D86F7B">
        <w:trPr>
          <w:trHeight w:val="923"/>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lastRenderedPageBreak/>
              <w:t>6</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r w:rsidRPr="005D1155">
              <w:t>Организация отдыха и оздоровления детей в летний период  на базе МБУ «</w:t>
            </w:r>
            <w:proofErr w:type="spellStart"/>
            <w:r w:rsidRPr="005D1155">
              <w:t>Инсарский</w:t>
            </w:r>
            <w:proofErr w:type="spellEnd"/>
            <w:r w:rsidRPr="005D1155">
              <w:t xml:space="preserve"> детский оздоровительный лагерь </w:t>
            </w:r>
            <w:proofErr w:type="spellStart"/>
            <w:r w:rsidRPr="005D1155">
              <w:t>им.В.Я.Антропова</w:t>
            </w:r>
            <w:proofErr w:type="spellEnd"/>
            <w:r w:rsidRPr="005D1155">
              <w:t>» (питание детей, заработная плата вожатым и воспитателям, другие расходы)</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2016-2025</w:t>
            </w:r>
          </w:p>
        </w:tc>
        <w:tc>
          <w:tcPr>
            <w:tcW w:w="1695" w:type="dxa"/>
            <w:vMerge w:val="restart"/>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r w:rsidRPr="005D1155">
              <w:t>МБУ «</w:t>
            </w:r>
            <w:proofErr w:type="spellStart"/>
            <w:r w:rsidRPr="005D1155">
              <w:t>Инсарский</w:t>
            </w:r>
            <w:proofErr w:type="spellEnd"/>
            <w:r w:rsidRPr="005D1155">
              <w:t xml:space="preserve"> детский оздоровительный лагерь </w:t>
            </w:r>
            <w:proofErr w:type="spellStart"/>
            <w:r w:rsidRPr="005D1155">
              <w:t>им.В.Я.Антропова</w:t>
            </w:r>
            <w:proofErr w:type="spellEnd"/>
            <w:r w:rsidRPr="005D1155">
              <w:t>»</w:t>
            </w:r>
          </w:p>
        </w:tc>
        <w:tc>
          <w:tcPr>
            <w:tcW w:w="1702" w:type="dxa"/>
            <w:tcBorders>
              <w:top w:val="single" w:sz="4" w:space="0" w:color="000000"/>
              <w:left w:val="single" w:sz="4" w:space="0" w:color="000000"/>
              <w:bottom w:val="single" w:sz="4" w:space="0" w:color="auto"/>
              <w:right w:val="single" w:sz="4" w:space="0" w:color="000000"/>
            </w:tcBorders>
            <w:hideMark/>
          </w:tcPr>
          <w:p w:rsidR="00A87EBA" w:rsidRPr="005D1155" w:rsidRDefault="00A87EBA" w:rsidP="00D86F7B">
            <w:pPr>
              <w:jc w:val="center"/>
            </w:pPr>
            <w:r w:rsidRPr="005D1155">
              <w:t xml:space="preserve">Республиканский бюджет </w:t>
            </w:r>
          </w:p>
        </w:tc>
        <w:tc>
          <w:tcPr>
            <w:tcW w:w="1005" w:type="dxa"/>
            <w:gridSpan w:val="2"/>
            <w:tcBorders>
              <w:top w:val="single" w:sz="4" w:space="0" w:color="000000"/>
              <w:left w:val="single" w:sz="4" w:space="0" w:color="000000"/>
              <w:bottom w:val="single" w:sz="4" w:space="0" w:color="auto"/>
              <w:right w:val="single" w:sz="4" w:space="0" w:color="000000"/>
            </w:tcBorders>
            <w:hideMark/>
          </w:tcPr>
          <w:p w:rsidR="00A87EBA" w:rsidRPr="00530E85" w:rsidRDefault="00A87EBA" w:rsidP="00D86F7B">
            <w:pPr>
              <w:jc w:val="center"/>
            </w:pPr>
            <w:r>
              <w:t>16345,852</w:t>
            </w:r>
          </w:p>
        </w:tc>
        <w:tc>
          <w:tcPr>
            <w:tcW w:w="774" w:type="dxa"/>
            <w:gridSpan w:val="2"/>
            <w:tcBorders>
              <w:top w:val="single" w:sz="4" w:space="0" w:color="000000"/>
              <w:left w:val="single" w:sz="4" w:space="0" w:color="000000"/>
              <w:bottom w:val="single" w:sz="4" w:space="0" w:color="auto"/>
              <w:right w:val="single" w:sz="4" w:space="0" w:color="000000"/>
            </w:tcBorders>
            <w:hideMark/>
          </w:tcPr>
          <w:p w:rsidR="00A87EBA" w:rsidRPr="00530E85" w:rsidRDefault="00A87EBA" w:rsidP="00D86F7B">
            <w:pPr>
              <w:jc w:val="center"/>
            </w:pPr>
            <w:r w:rsidRPr="00530E85">
              <w:t>699,7</w:t>
            </w:r>
          </w:p>
        </w:tc>
        <w:tc>
          <w:tcPr>
            <w:tcW w:w="709" w:type="dxa"/>
            <w:tcBorders>
              <w:top w:val="single" w:sz="4" w:space="0" w:color="000000"/>
              <w:left w:val="single" w:sz="4" w:space="0" w:color="000000"/>
              <w:bottom w:val="single" w:sz="4" w:space="0" w:color="auto"/>
              <w:right w:val="single" w:sz="4" w:space="0" w:color="000000"/>
            </w:tcBorders>
            <w:hideMark/>
          </w:tcPr>
          <w:p w:rsidR="00A87EBA" w:rsidRPr="00530E85" w:rsidRDefault="00A87EBA" w:rsidP="00D86F7B">
            <w:pPr>
              <w:jc w:val="center"/>
            </w:pPr>
            <w:r w:rsidRPr="00530E85">
              <w:t>1096,6</w:t>
            </w:r>
          </w:p>
        </w:tc>
        <w:tc>
          <w:tcPr>
            <w:tcW w:w="709" w:type="dxa"/>
            <w:tcBorders>
              <w:top w:val="single" w:sz="4" w:space="0" w:color="000000"/>
              <w:left w:val="single" w:sz="4" w:space="0" w:color="000000"/>
              <w:bottom w:val="single" w:sz="4" w:space="0" w:color="auto"/>
              <w:right w:val="single" w:sz="4" w:space="0" w:color="000000"/>
            </w:tcBorders>
            <w:hideMark/>
          </w:tcPr>
          <w:p w:rsidR="00A87EBA" w:rsidRPr="00530E85" w:rsidRDefault="00A87EBA" w:rsidP="00D86F7B">
            <w:pPr>
              <w:jc w:val="center"/>
            </w:pPr>
            <w:r w:rsidRPr="00530E85">
              <w:t>1073,816</w:t>
            </w:r>
          </w:p>
        </w:tc>
        <w:tc>
          <w:tcPr>
            <w:tcW w:w="709" w:type="dxa"/>
            <w:tcBorders>
              <w:top w:val="single" w:sz="4" w:space="0" w:color="000000"/>
              <w:left w:val="single" w:sz="4" w:space="0" w:color="000000"/>
              <w:bottom w:val="single" w:sz="4" w:space="0" w:color="auto"/>
              <w:right w:val="single" w:sz="4" w:space="0" w:color="000000"/>
            </w:tcBorders>
            <w:hideMark/>
          </w:tcPr>
          <w:p w:rsidR="00A87EBA" w:rsidRPr="00530E85" w:rsidRDefault="00A87EBA" w:rsidP="00D86F7B">
            <w:pPr>
              <w:jc w:val="center"/>
            </w:pPr>
            <w:r w:rsidRPr="00530E85">
              <w:t>1192,1</w:t>
            </w:r>
          </w:p>
        </w:tc>
        <w:tc>
          <w:tcPr>
            <w:tcW w:w="709" w:type="dxa"/>
            <w:tcBorders>
              <w:top w:val="single" w:sz="4" w:space="0" w:color="000000"/>
              <w:left w:val="single" w:sz="4" w:space="0" w:color="000000"/>
              <w:bottom w:val="single" w:sz="4" w:space="0" w:color="auto"/>
              <w:right w:val="single" w:sz="4" w:space="0" w:color="000000"/>
            </w:tcBorders>
          </w:tcPr>
          <w:p w:rsidR="00A87EBA" w:rsidRPr="00530E85" w:rsidRDefault="00A87EBA" w:rsidP="00D86F7B">
            <w:pPr>
              <w:jc w:val="center"/>
            </w:pPr>
            <w:r w:rsidRPr="00530E85">
              <w:t>1093,971</w:t>
            </w:r>
          </w:p>
        </w:tc>
        <w:tc>
          <w:tcPr>
            <w:tcW w:w="709" w:type="dxa"/>
            <w:tcBorders>
              <w:top w:val="single" w:sz="4" w:space="0" w:color="000000"/>
              <w:left w:val="single" w:sz="4" w:space="0" w:color="000000"/>
              <w:bottom w:val="single" w:sz="4" w:space="0" w:color="auto"/>
              <w:right w:val="single" w:sz="4" w:space="0" w:color="000000"/>
            </w:tcBorders>
          </w:tcPr>
          <w:p w:rsidR="00A87EBA" w:rsidRPr="00530E85" w:rsidRDefault="00A87EBA" w:rsidP="00D86F7B">
            <w:pPr>
              <w:jc w:val="center"/>
            </w:pPr>
            <w:r w:rsidRPr="00530E85">
              <w:t>1212,97</w:t>
            </w:r>
          </w:p>
          <w:p w:rsidR="00A87EBA" w:rsidRPr="00530E85" w:rsidRDefault="00A87EBA" w:rsidP="00D86F7B">
            <w:pPr>
              <w:jc w:val="center"/>
            </w:pPr>
          </w:p>
          <w:p w:rsidR="00A87EBA" w:rsidRPr="00530E85" w:rsidRDefault="00A87EBA" w:rsidP="00D86F7B">
            <w:pPr>
              <w:jc w:val="center"/>
            </w:pPr>
          </w:p>
        </w:tc>
        <w:tc>
          <w:tcPr>
            <w:tcW w:w="709" w:type="dxa"/>
            <w:tcBorders>
              <w:top w:val="single" w:sz="4" w:space="0" w:color="000000"/>
              <w:left w:val="single" w:sz="4" w:space="0" w:color="000000"/>
              <w:bottom w:val="single" w:sz="4" w:space="0" w:color="auto"/>
              <w:right w:val="single" w:sz="4" w:space="0" w:color="000000"/>
            </w:tcBorders>
          </w:tcPr>
          <w:p w:rsidR="00A87EBA" w:rsidRPr="00530E85" w:rsidRDefault="00A87EBA" w:rsidP="00D86F7B">
            <w:pPr>
              <w:jc w:val="center"/>
            </w:pPr>
            <w:r w:rsidRPr="00530E85">
              <w:t>2185,5</w:t>
            </w:r>
          </w:p>
        </w:tc>
        <w:tc>
          <w:tcPr>
            <w:tcW w:w="709" w:type="dxa"/>
            <w:tcBorders>
              <w:top w:val="single" w:sz="4" w:space="0" w:color="000000"/>
              <w:left w:val="single" w:sz="4" w:space="0" w:color="000000"/>
              <w:bottom w:val="single" w:sz="4" w:space="0" w:color="auto"/>
              <w:right w:val="single" w:sz="4" w:space="0" w:color="000000"/>
            </w:tcBorders>
          </w:tcPr>
          <w:p w:rsidR="00A87EBA" w:rsidRPr="00530E85" w:rsidRDefault="00A87EBA" w:rsidP="00D86F7B">
            <w:pPr>
              <w:jc w:val="center"/>
            </w:pPr>
            <w:r>
              <w:t>2597,065</w:t>
            </w:r>
          </w:p>
        </w:tc>
        <w:tc>
          <w:tcPr>
            <w:tcW w:w="709" w:type="dxa"/>
            <w:tcBorders>
              <w:top w:val="single" w:sz="4" w:space="0" w:color="000000"/>
              <w:left w:val="single" w:sz="4" w:space="0" w:color="000000"/>
              <w:bottom w:val="single" w:sz="4" w:space="0" w:color="auto"/>
              <w:right w:val="single" w:sz="4" w:space="0" w:color="000000"/>
            </w:tcBorders>
          </w:tcPr>
          <w:p w:rsidR="00A87EBA" w:rsidRPr="00530E85" w:rsidRDefault="00A87EBA" w:rsidP="00D86F7B">
            <w:pPr>
              <w:jc w:val="center"/>
            </w:pPr>
            <w:r>
              <w:t>2597,065</w:t>
            </w:r>
          </w:p>
        </w:tc>
        <w:tc>
          <w:tcPr>
            <w:tcW w:w="709" w:type="dxa"/>
            <w:tcBorders>
              <w:top w:val="single" w:sz="4" w:space="0" w:color="000000"/>
              <w:left w:val="single" w:sz="4" w:space="0" w:color="000000"/>
              <w:bottom w:val="single" w:sz="4" w:space="0" w:color="auto"/>
              <w:right w:val="single" w:sz="4" w:space="0" w:color="000000"/>
            </w:tcBorders>
          </w:tcPr>
          <w:p w:rsidR="00A87EBA" w:rsidRPr="00530E85" w:rsidRDefault="00A87EBA" w:rsidP="00D86F7B">
            <w:pPr>
              <w:jc w:val="center"/>
            </w:pPr>
            <w:r>
              <w:t>2597,065</w:t>
            </w:r>
          </w:p>
        </w:tc>
      </w:tr>
      <w:tr w:rsidR="00A87EBA" w:rsidRPr="005D1155" w:rsidTr="00D86F7B">
        <w:trPr>
          <w:trHeight w:val="6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A87EBA" w:rsidRPr="005D1155" w:rsidRDefault="00A87EBA" w:rsidP="00D86F7B"/>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A87EBA" w:rsidRPr="005D1155" w:rsidRDefault="00A87EBA" w:rsidP="00D86F7B"/>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87EBA" w:rsidRPr="005D1155" w:rsidRDefault="00A87EBA" w:rsidP="00D86F7B"/>
        </w:tc>
        <w:tc>
          <w:tcPr>
            <w:tcW w:w="1695" w:type="dxa"/>
            <w:vMerge/>
            <w:tcBorders>
              <w:top w:val="single" w:sz="4" w:space="0" w:color="000000"/>
              <w:left w:val="single" w:sz="4" w:space="0" w:color="000000"/>
              <w:bottom w:val="single" w:sz="4" w:space="0" w:color="000000"/>
              <w:right w:val="single" w:sz="4" w:space="0" w:color="000000"/>
            </w:tcBorders>
            <w:vAlign w:val="center"/>
            <w:hideMark/>
          </w:tcPr>
          <w:p w:rsidR="00A87EBA" w:rsidRPr="005D1155" w:rsidRDefault="00A87EBA" w:rsidP="00D86F7B"/>
        </w:tc>
        <w:tc>
          <w:tcPr>
            <w:tcW w:w="1702" w:type="dxa"/>
            <w:tcBorders>
              <w:top w:val="single" w:sz="4" w:space="0" w:color="auto"/>
              <w:left w:val="single" w:sz="4" w:space="0" w:color="000000"/>
              <w:bottom w:val="single" w:sz="4" w:space="0" w:color="auto"/>
              <w:right w:val="single" w:sz="4" w:space="0" w:color="000000"/>
            </w:tcBorders>
            <w:hideMark/>
          </w:tcPr>
          <w:p w:rsidR="00A87EBA" w:rsidRPr="005D1155" w:rsidRDefault="00A87EBA" w:rsidP="00D86F7B">
            <w:pPr>
              <w:jc w:val="center"/>
            </w:pPr>
            <w:r w:rsidRPr="005D1155">
              <w:t>Внебюджетные средства</w:t>
            </w:r>
          </w:p>
        </w:tc>
        <w:tc>
          <w:tcPr>
            <w:tcW w:w="1005" w:type="dxa"/>
            <w:gridSpan w:val="2"/>
            <w:tcBorders>
              <w:top w:val="single" w:sz="4" w:space="0" w:color="auto"/>
              <w:left w:val="single" w:sz="4" w:space="0" w:color="000000"/>
              <w:bottom w:val="single" w:sz="4" w:space="0" w:color="auto"/>
              <w:right w:val="single" w:sz="4" w:space="0" w:color="000000"/>
            </w:tcBorders>
            <w:hideMark/>
          </w:tcPr>
          <w:p w:rsidR="00A87EBA" w:rsidRPr="008634F6" w:rsidRDefault="00A87EBA" w:rsidP="00D86F7B">
            <w:pPr>
              <w:jc w:val="center"/>
            </w:pPr>
            <w:r>
              <w:t>10038,05</w:t>
            </w:r>
          </w:p>
        </w:tc>
        <w:tc>
          <w:tcPr>
            <w:tcW w:w="774" w:type="dxa"/>
            <w:gridSpan w:val="2"/>
            <w:tcBorders>
              <w:top w:val="single" w:sz="4" w:space="0" w:color="auto"/>
              <w:left w:val="single" w:sz="4" w:space="0" w:color="000000"/>
              <w:bottom w:val="single" w:sz="4" w:space="0" w:color="auto"/>
              <w:right w:val="single" w:sz="4" w:space="0" w:color="000000"/>
            </w:tcBorders>
            <w:hideMark/>
          </w:tcPr>
          <w:p w:rsidR="00A87EBA" w:rsidRPr="008634F6" w:rsidRDefault="00A87EBA" w:rsidP="00D86F7B">
            <w:pPr>
              <w:jc w:val="center"/>
            </w:pPr>
            <w:r w:rsidRPr="008634F6">
              <w:t>1256,6</w:t>
            </w:r>
          </w:p>
        </w:tc>
        <w:tc>
          <w:tcPr>
            <w:tcW w:w="709" w:type="dxa"/>
            <w:tcBorders>
              <w:top w:val="single" w:sz="4" w:space="0" w:color="auto"/>
              <w:left w:val="single" w:sz="4" w:space="0" w:color="000000"/>
              <w:bottom w:val="single" w:sz="4" w:space="0" w:color="auto"/>
              <w:right w:val="single" w:sz="4" w:space="0" w:color="000000"/>
            </w:tcBorders>
            <w:hideMark/>
          </w:tcPr>
          <w:p w:rsidR="00A87EBA" w:rsidRPr="008634F6" w:rsidRDefault="00A87EBA" w:rsidP="00D86F7B">
            <w:pPr>
              <w:jc w:val="center"/>
            </w:pPr>
            <w:r w:rsidRPr="008634F6">
              <w:t>242,9</w:t>
            </w:r>
          </w:p>
        </w:tc>
        <w:tc>
          <w:tcPr>
            <w:tcW w:w="709" w:type="dxa"/>
            <w:tcBorders>
              <w:top w:val="single" w:sz="4" w:space="0" w:color="auto"/>
              <w:left w:val="single" w:sz="4" w:space="0" w:color="000000"/>
              <w:bottom w:val="single" w:sz="4" w:space="0" w:color="auto"/>
              <w:right w:val="single" w:sz="4" w:space="0" w:color="000000"/>
            </w:tcBorders>
            <w:hideMark/>
          </w:tcPr>
          <w:p w:rsidR="00A87EBA" w:rsidRPr="008634F6" w:rsidRDefault="00A87EBA" w:rsidP="00D86F7B">
            <w:pPr>
              <w:jc w:val="center"/>
            </w:pPr>
            <w:r w:rsidRPr="008634F6">
              <w:t>147,65</w:t>
            </w:r>
          </w:p>
        </w:tc>
        <w:tc>
          <w:tcPr>
            <w:tcW w:w="709" w:type="dxa"/>
            <w:tcBorders>
              <w:top w:val="single" w:sz="4" w:space="0" w:color="auto"/>
              <w:left w:val="single" w:sz="4" w:space="0" w:color="000000"/>
              <w:bottom w:val="single" w:sz="4" w:space="0" w:color="auto"/>
              <w:right w:val="single" w:sz="4" w:space="0" w:color="000000"/>
            </w:tcBorders>
            <w:hideMark/>
          </w:tcPr>
          <w:p w:rsidR="00A87EBA" w:rsidRPr="008634F6" w:rsidRDefault="00A87EBA" w:rsidP="00D86F7B">
            <w:pPr>
              <w:jc w:val="center"/>
            </w:pPr>
            <w:r w:rsidRPr="008634F6">
              <w:t>1126</w:t>
            </w:r>
          </w:p>
        </w:tc>
        <w:tc>
          <w:tcPr>
            <w:tcW w:w="709" w:type="dxa"/>
            <w:tcBorders>
              <w:top w:val="single" w:sz="4" w:space="0" w:color="auto"/>
              <w:left w:val="single" w:sz="4" w:space="0" w:color="000000"/>
              <w:bottom w:val="single" w:sz="4" w:space="0" w:color="auto"/>
              <w:right w:val="single" w:sz="4" w:space="0" w:color="000000"/>
            </w:tcBorders>
          </w:tcPr>
          <w:p w:rsidR="00A87EBA" w:rsidRPr="008634F6" w:rsidRDefault="00A87EBA" w:rsidP="00D86F7B">
            <w:pPr>
              <w:jc w:val="center"/>
            </w:pPr>
            <w:r w:rsidRPr="008634F6">
              <w:t>1200</w:t>
            </w:r>
          </w:p>
        </w:tc>
        <w:tc>
          <w:tcPr>
            <w:tcW w:w="709" w:type="dxa"/>
            <w:tcBorders>
              <w:top w:val="single" w:sz="4" w:space="0" w:color="auto"/>
              <w:left w:val="single" w:sz="4" w:space="0" w:color="000000"/>
              <w:bottom w:val="single" w:sz="4" w:space="0" w:color="auto"/>
              <w:right w:val="single" w:sz="4" w:space="0" w:color="000000"/>
            </w:tcBorders>
          </w:tcPr>
          <w:p w:rsidR="00A87EBA" w:rsidRPr="008634F6" w:rsidRDefault="00A87EBA" w:rsidP="00D86F7B">
            <w:pPr>
              <w:jc w:val="center"/>
            </w:pPr>
            <w:r w:rsidRPr="008634F6">
              <w:t>1200</w:t>
            </w:r>
          </w:p>
        </w:tc>
        <w:tc>
          <w:tcPr>
            <w:tcW w:w="709" w:type="dxa"/>
            <w:tcBorders>
              <w:top w:val="single" w:sz="4" w:space="0" w:color="auto"/>
              <w:left w:val="single" w:sz="4" w:space="0" w:color="000000"/>
              <w:bottom w:val="single" w:sz="4" w:space="0" w:color="auto"/>
              <w:right w:val="single" w:sz="4" w:space="0" w:color="000000"/>
            </w:tcBorders>
          </w:tcPr>
          <w:p w:rsidR="00A87EBA" w:rsidRPr="008634F6" w:rsidRDefault="00A87EBA" w:rsidP="00D86F7B">
            <w:pPr>
              <w:jc w:val="center"/>
            </w:pPr>
            <w:r>
              <w:t>2314,9</w:t>
            </w:r>
          </w:p>
        </w:tc>
        <w:tc>
          <w:tcPr>
            <w:tcW w:w="709" w:type="dxa"/>
            <w:tcBorders>
              <w:top w:val="single" w:sz="4" w:space="0" w:color="auto"/>
              <w:left w:val="single" w:sz="4" w:space="0" w:color="000000"/>
              <w:bottom w:val="single" w:sz="4" w:space="0" w:color="auto"/>
              <w:right w:val="single" w:sz="4" w:space="0" w:color="000000"/>
            </w:tcBorders>
          </w:tcPr>
          <w:p w:rsidR="00A87EBA" w:rsidRPr="008634F6" w:rsidRDefault="00A87EBA" w:rsidP="00D86F7B">
            <w:pPr>
              <w:jc w:val="center"/>
            </w:pPr>
            <w:r w:rsidRPr="008634F6">
              <w:t>1200</w:t>
            </w:r>
          </w:p>
        </w:tc>
        <w:tc>
          <w:tcPr>
            <w:tcW w:w="709" w:type="dxa"/>
            <w:tcBorders>
              <w:top w:val="single" w:sz="4" w:space="0" w:color="auto"/>
              <w:left w:val="single" w:sz="4" w:space="0" w:color="000000"/>
              <w:bottom w:val="single" w:sz="4" w:space="0" w:color="auto"/>
              <w:right w:val="single" w:sz="4" w:space="0" w:color="000000"/>
            </w:tcBorders>
          </w:tcPr>
          <w:p w:rsidR="00A87EBA" w:rsidRPr="005D1155" w:rsidRDefault="00A87EBA" w:rsidP="00D86F7B">
            <w:pPr>
              <w:jc w:val="center"/>
            </w:pPr>
            <w:r>
              <w:t>1200</w:t>
            </w:r>
          </w:p>
        </w:tc>
        <w:tc>
          <w:tcPr>
            <w:tcW w:w="709" w:type="dxa"/>
            <w:tcBorders>
              <w:top w:val="single" w:sz="4" w:space="0" w:color="auto"/>
              <w:left w:val="single" w:sz="4" w:space="0" w:color="000000"/>
              <w:bottom w:val="single" w:sz="4" w:space="0" w:color="auto"/>
              <w:right w:val="single" w:sz="4" w:space="0" w:color="000000"/>
            </w:tcBorders>
          </w:tcPr>
          <w:p w:rsidR="00A87EBA" w:rsidRPr="005D1155" w:rsidRDefault="00A87EBA" w:rsidP="00D86F7B">
            <w:pPr>
              <w:jc w:val="center"/>
            </w:pPr>
            <w:r w:rsidRPr="005D1155">
              <w:t>150</w:t>
            </w:r>
          </w:p>
        </w:tc>
      </w:tr>
      <w:tr w:rsidR="00A87EBA" w:rsidRPr="005D1155" w:rsidTr="00D86F7B">
        <w:trPr>
          <w:trHeight w:val="6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A87EBA" w:rsidRPr="005D1155" w:rsidRDefault="00A87EBA" w:rsidP="00D86F7B"/>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A87EBA" w:rsidRPr="005D1155" w:rsidRDefault="00A87EBA" w:rsidP="00D86F7B"/>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87EBA" w:rsidRPr="005D1155" w:rsidRDefault="00A87EBA" w:rsidP="00D86F7B"/>
        </w:tc>
        <w:tc>
          <w:tcPr>
            <w:tcW w:w="1695" w:type="dxa"/>
            <w:vMerge/>
            <w:tcBorders>
              <w:top w:val="single" w:sz="4" w:space="0" w:color="000000"/>
              <w:left w:val="single" w:sz="4" w:space="0" w:color="000000"/>
              <w:bottom w:val="single" w:sz="4" w:space="0" w:color="000000"/>
              <w:right w:val="single" w:sz="4" w:space="0" w:color="000000"/>
            </w:tcBorders>
            <w:vAlign w:val="center"/>
            <w:hideMark/>
          </w:tcPr>
          <w:p w:rsidR="00A87EBA" w:rsidRPr="005D1155" w:rsidRDefault="00A87EBA" w:rsidP="00D86F7B"/>
        </w:tc>
        <w:tc>
          <w:tcPr>
            <w:tcW w:w="1702" w:type="dxa"/>
            <w:tcBorders>
              <w:top w:val="single" w:sz="4" w:space="0" w:color="auto"/>
              <w:left w:val="single" w:sz="4" w:space="0" w:color="000000"/>
              <w:bottom w:val="single" w:sz="4" w:space="0" w:color="000000"/>
              <w:right w:val="single" w:sz="4" w:space="0" w:color="000000"/>
            </w:tcBorders>
            <w:hideMark/>
          </w:tcPr>
          <w:p w:rsidR="00A87EBA" w:rsidRPr="005D1155" w:rsidRDefault="00A87EBA" w:rsidP="00D86F7B">
            <w:pPr>
              <w:jc w:val="center"/>
            </w:pPr>
            <w:r w:rsidRPr="005D1155">
              <w:t xml:space="preserve">Бюджет </w:t>
            </w:r>
            <w:proofErr w:type="spellStart"/>
            <w:r w:rsidRPr="005D1155">
              <w:t>Инсарского</w:t>
            </w:r>
            <w:proofErr w:type="spellEnd"/>
            <w:r w:rsidRPr="005D1155">
              <w:t xml:space="preserve"> муниципального района</w:t>
            </w:r>
          </w:p>
        </w:tc>
        <w:tc>
          <w:tcPr>
            <w:tcW w:w="1005" w:type="dxa"/>
            <w:gridSpan w:val="2"/>
            <w:tcBorders>
              <w:top w:val="single" w:sz="4" w:space="0" w:color="auto"/>
              <w:left w:val="single" w:sz="4" w:space="0" w:color="000000"/>
              <w:bottom w:val="single" w:sz="4" w:space="0" w:color="000000"/>
              <w:right w:val="single" w:sz="4" w:space="0" w:color="000000"/>
            </w:tcBorders>
            <w:hideMark/>
          </w:tcPr>
          <w:p w:rsidR="00A87EBA" w:rsidRPr="005D1155" w:rsidRDefault="00A87EBA" w:rsidP="00D86F7B">
            <w:pPr>
              <w:jc w:val="center"/>
            </w:pPr>
            <w:r w:rsidRPr="005D1155">
              <w:t>767,9</w:t>
            </w:r>
          </w:p>
        </w:tc>
        <w:tc>
          <w:tcPr>
            <w:tcW w:w="774" w:type="dxa"/>
            <w:gridSpan w:val="2"/>
            <w:tcBorders>
              <w:top w:val="single" w:sz="4" w:space="0" w:color="auto"/>
              <w:left w:val="single" w:sz="4" w:space="0" w:color="000000"/>
              <w:bottom w:val="single" w:sz="4" w:space="0" w:color="000000"/>
              <w:right w:val="single" w:sz="4" w:space="0" w:color="000000"/>
            </w:tcBorders>
            <w:hideMark/>
          </w:tcPr>
          <w:p w:rsidR="00A87EBA" w:rsidRPr="005D1155" w:rsidRDefault="00A87EBA" w:rsidP="00D86F7B">
            <w:pPr>
              <w:jc w:val="center"/>
            </w:pPr>
            <w:r w:rsidRPr="005D1155">
              <w:t>237,3</w:t>
            </w:r>
          </w:p>
        </w:tc>
        <w:tc>
          <w:tcPr>
            <w:tcW w:w="709" w:type="dxa"/>
            <w:tcBorders>
              <w:top w:val="single" w:sz="4" w:space="0" w:color="auto"/>
              <w:left w:val="single" w:sz="4" w:space="0" w:color="000000"/>
              <w:bottom w:val="single" w:sz="4" w:space="0" w:color="000000"/>
              <w:right w:val="single" w:sz="4" w:space="0" w:color="000000"/>
            </w:tcBorders>
            <w:hideMark/>
          </w:tcPr>
          <w:p w:rsidR="00A87EBA" w:rsidRPr="005D1155" w:rsidRDefault="00A87EBA" w:rsidP="00D86F7B">
            <w:pPr>
              <w:jc w:val="center"/>
            </w:pPr>
            <w:r w:rsidRPr="005D1155">
              <w:t>386,4</w:t>
            </w:r>
          </w:p>
        </w:tc>
        <w:tc>
          <w:tcPr>
            <w:tcW w:w="709" w:type="dxa"/>
            <w:tcBorders>
              <w:top w:val="single" w:sz="4" w:space="0" w:color="auto"/>
              <w:left w:val="single" w:sz="4" w:space="0" w:color="000000"/>
              <w:bottom w:val="single" w:sz="4" w:space="0" w:color="000000"/>
              <w:right w:val="single" w:sz="4" w:space="0" w:color="000000"/>
            </w:tcBorders>
            <w:hideMark/>
          </w:tcPr>
          <w:p w:rsidR="00A87EBA" w:rsidRPr="005D1155" w:rsidRDefault="00A87EBA" w:rsidP="00D86F7B">
            <w:pPr>
              <w:jc w:val="center"/>
            </w:pPr>
            <w:r w:rsidRPr="005D1155">
              <w:t>100</w:t>
            </w:r>
          </w:p>
        </w:tc>
        <w:tc>
          <w:tcPr>
            <w:tcW w:w="709" w:type="dxa"/>
            <w:tcBorders>
              <w:top w:val="single" w:sz="4" w:space="0" w:color="auto"/>
              <w:left w:val="single" w:sz="4" w:space="0" w:color="000000"/>
              <w:bottom w:val="single" w:sz="4" w:space="0" w:color="000000"/>
              <w:right w:val="single" w:sz="4" w:space="0" w:color="000000"/>
            </w:tcBorders>
            <w:hideMark/>
          </w:tcPr>
          <w:p w:rsidR="00A87EBA" w:rsidRPr="005D1155" w:rsidRDefault="00A87EBA" w:rsidP="00D86F7B">
            <w:pPr>
              <w:jc w:val="center"/>
            </w:pPr>
            <w:r w:rsidRPr="005D1155">
              <w:t>44,2</w:t>
            </w:r>
          </w:p>
        </w:tc>
        <w:tc>
          <w:tcPr>
            <w:tcW w:w="709" w:type="dxa"/>
            <w:tcBorders>
              <w:top w:val="single" w:sz="4" w:space="0" w:color="auto"/>
              <w:left w:val="single" w:sz="4" w:space="0" w:color="000000"/>
              <w:bottom w:val="single" w:sz="4" w:space="0" w:color="000000"/>
              <w:right w:val="single" w:sz="4" w:space="0" w:color="000000"/>
            </w:tcBorders>
          </w:tcPr>
          <w:p w:rsidR="00A87EBA" w:rsidRPr="005D1155" w:rsidRDefault="00A87EBA" w:rsidP="00D86F7B">
            <w:pPr>
              <w:jc w:val="center"/>
            </w:pPr>
            <w:r w:rsidRPr="005D1155">
              <w:t>0</w:t>
            </w:r>
          </w:p>
        </w:tc>
        <w:tc>
          <w:tcPr>
            <w:tcW w:w="709" w:type="dxa"/>
            <w:tcBorders>
              <w:top w:val="single" w:sz="4" w:space="0" w:color="auto"/>
              <w:left w:val="single" w:sz="4" w:space="0" w:color="000000"/>
              <w:bottom w:val="single" w:sz="4" w:space="0" w:color="000000"/>
              <w:right w:val="single" w:sz="4" w:space="0" w:color="000000"/>
            </w:tcBorders>
          </w:tcPr>
          <w:p w:rsidR="00A87EBA" w:rsidRPr="005D1155" w:rsidRDefault="00A87EBA" w:rsidP="00D86F7B">
            <w:pPr>
              <w:jc w:val="center"/>
            </w:pPr>
            <w:r w:rsidRPr="005D1155">
              <w:t>0</w:t>
            </w:r>
          </w:p>
        </w:tc>
        <w:tc>
          <w:tcPr>
            <w:tcW w:w="709" w:type="dxa"/>
            <w:tcBorders>
              <w:top w:val="single" w:sz="4" w:space="0" w:color="auto"/>
              <w:left w:val="single" w:sz="4" w:space="0" w:color="000000"/>
              <w:bottom w:val="single" w:sz="4" w:space="0" w:color="000000"/>
              <w:right w:val="single" w:sz="4" w:space="0" w:color="000000"/>
            </w:tcBorders>
          </w:tcPr>
          <w:p w:rsidR="00A87EBA" w:rsidRPr="005D1155" w:rsidRDefault="00A87EBA" w:rsidP="00D86F7B">
            <w:pPr>
              <w:jc w:val="center"/>
            </w:pPr>
            <w:r w:rsidRPr="005D1155">
              <w:t>0</w:t>
            </w:r>
          </w:p>
        </w:tc>
        <w:tc>
          <w:tcPr>
            <w:tcW w:w="709" w:type="dxa"/>
            <w:tcBorders>
              <w:top w:val="single" w:sz="4" w:space="0" w:color="auto"/>
              <w:left w:val="single" w:sz="4" w:space="0" w:color="000000"/>
              <w:bottom w:val="single" w:sz="4" w:space="0" w:color="000000"/>
              <w:right w:val="single" w:sz="4" w:space="0" w:color="000000"/>
            </w:tcBorders>
          </w:tcPr>
          <w:p w:rsidR="00A87EBA" w:rsidRPr="005D1155" w:rsidRDefault="00A87EBA" w:rsidP="00D86F7B">
            <w:pPr>
              <w:jc w:val="center"/>
            </w:pPr>
            <w:r w:rsidRPr="005D1155">
              <w:t>0</w:t>
            </w:r>
          </w:p>
        </w:tc>
        <w:tc>
          <w:tcPr>
            <w:tcW w:w="709" w:type="dxa"/>
            <w:tcBorders>
              <w:top w:val="single" w:sz="4" w:space="0" w:color="auto"/>
              <w:left w:val="single" w:sz="4" w:space="0" w:color="000000"/>
              <w:bottom w:val="single" w:sz="4" w:space="0" w:color="000000"/>
              <w:right w:val="single" w:sz="4" w:space="0" w:color="000000"/>
            </w:tcBorders>
          </w:tcPr>
          <w:p w:rsidR="00A87EBA" w:rsidRPr="005D1155" w:rsidRDefault="00A87EBA" w:rsidP="00D86F7B">
            <w:pPr>
              <w:jc w:val="center"/>
            </w:pPr>
            <w:r w:rsidRPr="005D1155">
              <w:t>0</w:t>
            </w:r>
          </w:p>
        </w:tc>
        <w:tc>
          <w:tcPr>
            <w:tcW w:w="709" w:type="dxa"/>
            <w:tcBorders>
              <w:top w:val="single" w:sz="4" w:space="0" w:color="auto"/>
              <w:left w:val="single" w:sz="4" w:space="0" w:color="000000"/>
              <w:bottom w:val="single" w:sz="4" w:space="0" w:color="000000"/>
              <w:right w:val="single" w:sz="4" w:space="0" w:color="000000"/>
            </w:tcBorders>
          </w:tcPr>
          <w:p w:rsidR="00A87EBA" w:rsidRPr="005D1155" w:rsidRDefault="00A87EBA" w:rsidP="00D86F7B">
            <w:pPr>
              <w:jc w:val="center"/>
            </w:pPr>
            <w:r w:rsidRPr="005D1155">
              <w:t>0</w:t>
            </w:r>
          </w:p>
        </w:tc>
      </w:tr>
      <w:tr w:rsidR="00A87EBA" w:rsidRPr="005D1155" w:rsidTr="00D86F7B">
        <w:tc>
          <w:tcPr>
            <w:tcW w:w="534"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7</w:t>
            </w:r>
          </w:p>
        </w:tc>
        <w:tc>
          <w:tcPr>
            <w:tcW w:w="2126"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r w:rsidRPr="005D1155">
              <w:t xml:space="preserve">Частичная компенсация </w:t>
            </w:r>
            <w:r w:rsidRPr="005D1155">
              <w:lastRenderedPageBreak/>
              <w:t>стоимости путевок для детей, отдыхающих в МБУ «</w:t>
            </w:r>
            <w:proofErr w:type="spellStart"/>
            <w:r w:rsidRPr="005D1155">
              <w:t>Инсарский</w:t>
            </w:r>
            <w:proofErr w:type="spellEnd"/>
            <w:r w:rsidRPr="005D1155">
              <w:t xml:space="preserve"> детский оздоровительный лагерь </w:t>
            </w:r>
            <w:proofErr w:type="spellStart"/>
            <w:r w:rsidRPr="005D1155">
              <w:t>им.В.Я.Антропова</w:t>
            </w:r>
            <w:proofErr w:type="spellEnd"/>
            <w:r w:rsidRPr="005D1155">
              <w:t>»</w:t>
            </w:r>
          </w:p>
        </w:tc>
        <w:tc>
          <w:tcPr>
            <w:tcW w:w="1276"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lastRenderedPageBreak/>
              <w:t>2016-2025</w:t>
            </w:r>
          </w:p>
        </w:tc>
        <w:tc>
          <w:tcPr>
            <w:tcW w:w="1695"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r w:rsidRPr="005D1155">
              <w:t>МБУ «</w:t>
            </w:r>
            <w:proofErr w:type="spellStart"/>
            <w:r w:rsidRPr="005D1155">
              <w:t>Инсарский</w:t>
            </w:r>
            <w:proofErr w:type="spellEnd"/>
            <w:r w:rsidRPr="005D1155">
              <w:t xml:space="preserve"> </w:t>
            </w:r>
            <w:r w:rsidRPr="005D1155">
              <w:lastRenderedPageBreak/>
              <w:t xml:space="preserve">детский оздоровительный лагерь </w:t>
            </w:r>
            <w:proofErr w:type="spellStart"/>
            <w:r w:rsidRPr="005D1155">
              <w:t>им.В.Я.Антропова</w:t>
            </w:r>
            <w:proofErr w:type="spellEnd"/>
            <w:r w:rsidRPr="005D1155">
              <w:t>»</w:t>
            </w:r>
          </w:p>
        </w:tc>
        <w:tc>
          <w:tcPr>
            <w:tcW w:w="1702" w:type="dxa"/>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lastRenderedPageBreak/>
              <w:t xml:space="preserve">Бюджет </w:t>
            </w:r>
            <w:proofErr w:type="spellStart"/>
            <w:r w:rsidRPr="005D1155">
              <w:t>Инсарского</w:t>
            </w:r>
            <w:proofErr w:type="spellEnd"/>
            <w:r w:rsidRPr="005D1155">
              <w:t xml:space="preserve"> </w:t>
            </w:r>
            <w:r w:rsidRPr="005D1155">
              <w:lastRenderedPageBreak/>
              <w:t>муниципального района</w:t>
            </w:r>
          </w:p>
        </w:tc>
        <w:tc>
          <w:tcPr>
            <w:tcW w:w="8160" w:type="dxa"/>
            <w:gridSpan w:val="13"/>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lastRenderedPageBreak/>
              <w:t>В рамках текущего финансирования</w:t>
            </w:r>
          </w:p>
        </w:tc>
      </w:tr>
      <w:tr w:rsidR="00A87EBA" w:rsidRPr="005D1155" w:rsidTr="00D86F7B">
        <w:trPr>
          <w:trHeight w:val="1136"/>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lastRenderedPageBreak/>
              <w:t>8</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r w:rsidRPr="005D1155">
              <w:t xml:space="preserve">Организация работы лагерей с дневным пребыванием на базе образовательных учреждений </w:t>
            </w:r>
            <w:proofErr w:type="spellStart"/>
            <w:r w:rsidRPr="005D1155">
              <w:t>Инсарского</w:t>
            </w:r>
            <w:proofErr w:type="spellEnd"/>
            <w:r w:rsidRPr="005D1155">
              <w:t xml:space="preserve"> муниципального района в каникулярное время</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2016-2025</w:t>
            </w:r>
          </w:p>
        </w:tc>
        <w:tc>
          <w:tcPr>
            <w:tcW w:w="1695" w:type="dxa"/>
            <w:vMerge w:val="restart"/>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r w:rsidRPr="005D1155">
              <w:t xml:space="preserve">Управление по социальной работе администрации </w:t>
            </w:r>
            <w:proofErr w:type="spellStart"/>
            <w:r w:rsidRPr="005D1155">
              <w:t>Инсарского</w:t>
            </w:r>
            <w:proofErr w:type="spellEnd"/>
            <w:r w:rsidRPr="005D1155">
              <w:t xml:space="preserve"> муниципального района</w:t>
            </w:r>
          </w:p>
        </w:tc>
        <w:tc>
          <w:tcPr>
            <w:tcW w:w="1702" w:type="dxa"/>
            <w:tcBorders>
              <w:top w:val="single" w:sz="4" w:space="0" w:color="000000"/>
              <w:left w:val="single" w:sz="4" w:space="0" w:color="000000"/>
              <w:bottom w:val="single" w:sz="4" w:space="0" w:color="auto"/>
              <w:right w:val="single" w:sz="4" w:space="0" w:color="000000"/>
            </w:tcBorders>
            <w:hideMark/>
          </w:tcPr>
          <w:p w:rsidR="00A87EBA" w:rsidRPr="005D1155" w:rsidRDefault="00A87EBA" w:rsidP="00D86F7B">
            <w:pPr>
              <w:jc w:val="center"/>
            </w:pPr>
            <w:r w:rsidRPr="005D1155">
              <w:t xml:space="preserve">Бюджет </w:t>
            </w:r>
            <w:proofErr w:type="spellStart"/>
            <w:r w:rsidRPr="005D1155">
              <w:t>Инсарского</w:t>
            </w:r>
            <w:proofErr w:type="spellEnd"/>
            <w:r w:rsidRPr="005D1155">
              <w:t xml:space="preserve"> муниципального района</w:t>
            </w:r>
          </w:p>
        </w:tc>
        <w:tc>
          <w:tcPr>
            <w:tcW w:w="997" w:type="dxa"/>
            <w:tcBorders>
              <w:top w:val="single" w:sz="4" w:space="0" w:color="000000"/>
              <w:left w:val="single" w:sz="4" w:space="0" w:color="000000"/>
              <w:bottom w:val="single" w:sz="4" w:space="0" w:color="auto"/>
              <w:right w:val="single" w:sz="4" w:space="0" w:color="000000"/>
            </w:tcBorders>
            <w:hideMark/>
          </w:tcPr>
          <w:p w:rsidR="00A87EBA" w:rsidRPr="005D1155" w:rsidRDefault="00A87EBA" w:rsidP="00D86F7B">
            <w:pPr>
              <w:jc w:val="center"/>
            </w:pPr>
            <w:r w:rsidRPr="005D1155">
              <w:t>204</w:t>
            </w:r>
          </w:p>
        </w:tc>
        <w:tc>
          <w:tcPr>
            <w:tcW w:w="782" w:type="dxa"/>
            <w:gridSpan w:val="3"/>
            <w:tcBorders>
              <w:top w:val="single" w:sz="4" w:space="0" w:color="000000"/>
              <w:left w:val="single" w:sz="4" w:space="0" w:color="000000"/>
              <w:bottom w:val="single" w:sz="4" w:space="0" w:color="auto"/>
              <w:right w:val="single" w:sz="4" w:space="0" w:color="000000"/>
            </w:tcBorders>
            <w:hideMark/>
          </w:tcPr>
          <w:p w:rsidR="00A87EBA" w:rsidRPr="005D1155" w:rsidRDefault="00A87EBA" w:rsidP="00D86F7B">
            <w:pPr>
              <w:jc w:val="center"/>
            </w:pPr>
            <w:r w:rsidRPr="005D1155">
              <w:t>48,7</w:t>
            </w:r>
          </w:p>
        </w:tc>
        <w:tc>
          <w:tcPr>
            <w:tcW w:w="709" w:type="dxa"/>
            <w:tcBorders>
              <w:top w:val="single" w:sz="4" w:space="0" w:color="000000"/>
              <w:left w:val="single" w:sz="4" w:space="0" w:color="000000"/>
              <w:bottom w:val="single" w:sz="4" w:space="0" w:color="auto"/>
              <w:right w:val="single" w:sz="4" w:space="0" w:color="000000"/>
            </w:tcBorders>
            <w:hideMark/>
          </w:tcPr>
          <w:p w:rsidR="00A87EBA" w:rsidRPr="005D1155" w:rsidRDefault="00A87EBA" w:rsidP="00D86F7B">
            <w:pPr>
              <w:jc w:val="center"/>
            </w:pPr>
            <w:r w:rsidRPr="005D1155">
              <w:t>54,0</w:t>
            </w:r>
          </w:p>
        </w:tc>
        <w:tc>
          <w:tcPr>
            <w:tcW w:w="709" w:type="dxa"/>
            <w:tcBorders>
              <w:top w:val="single" w:sz="4" w:space="0" w:color="000000"/>
              <w:left w:val="single" w:sz="4" w:space="0" w:color="000000"/>
              <w:bottom w:val="single" w:sz="4" w:space="0" w:color="auto"/>
              <w:right w:val="single" w:sz="4" w:space="0" w:color="000000"/>
            </w:tcBorders>
            <w:hideMark/>
          </w:tcPr>
          <w:p w:rsidR="00A87EBA" w:rsidRPr="005D1155" w:rsidRDefault="00A87EBA" w:rsidP="00D86F7B">
            <w:pPr>
              <w:jc w:val="center"/>
            </w:pPr>
            <w:r w:rsidRPr="005D1155">
              <w:t>57,0</w:t>
            </w:r>
          </w:p>
        </w:tc>
        <w:tc>
          <w:tcPr>
            <w:tcW w:w="709" w:type="dxa"/>
            <w:tcBorders>
              <w:top w:val="single" w:sz="4" w:space="0" w:color="000000"/>
              <w:left w:val="single" w:sz="4" w:space="0" w:color="000000"/>
              <w:bottom w:val="single" w:sz="4" w:space="0" w:color="auto"/>
              <w:right w:val="single" w:sz="4" w:space="0" w:color="000000"/>
            </w:tcBorders>
            <w:hideMark/>
          </w:tcPr>
          <w:p w:rsidR="00A87EBA" w:rsidRPr="005D1155" w:rsidRDefault="00A87EBA" w:rsidP="00D86F7B">
            <w:pPr>
              <w:jc w:val="center"/>
            </w:pPr>
            <w:r w:rsidRPr="005D1155">
              <w:t>44,3</w:t>
            </w:r>
          </w:p>
        </w:tc>
        <w:tc>
          <w:tcPr>
            <w:tcW w:w="709" w:type="dxa"/>
            <w:tcBorders>
              <w:top w:val="single" w:sz="4" w:space="0" w:color="000000"/>
              <w:left w:val="single" w:sz="4" w:space="0" w:color="000000"/>
              <w:bottom w:val="single" w:sz="4" w:space="0" w:color="auto"/>
              <w:right w:val="single" w:sz="4" w:space="0" w:color="000000"/>
            </w:tcBorders>
          </w:tcPr>
          <w:p w:rsidR="00A87EBA" w:rsidRPr="005D1155" w:rsidRDefault="00A87EBA" w:rsidP="00D86F7B">
            <w:pPr>
              <w:jc w:val="center"/>
            </w:pPr>
            <w:r w:rsidRPr="005D1155">
              <w:t>0</w:t>
            </w:r>
          </w:p>
        </w:tc>
        <w:tc>
          <w:tcPr>
            <w:tcW w:w="709" w:type="dxa"/>
            <w:tcBorders>
              <w:top w:val="single" w:sz="4" w:space="0" w:color="000000"/>
              <w:left w:val="single" w:sz="4" w:space="0" w:color="000000"/>
              <w:bottom w:val="single" w:sz="4" w:space="0" w:color="auto"/>
              <w:right w:val="single" w:sz="4" w:space="0" w:color="000000"/>
            </w:tcBorders>
          </w:tcPr>
          <w:p w:rsidR="00A87EBA" w:rsidRPr="005D1155" w:rsidRDefault="00A87EBA" w:rsidP="00D86F7B">
            <w:pPr>
              <w:jc w:val="center"/>
            </w:pPr>
            <w:r w:rsidRPr="005D1155">
              <w:t>0</w:t>
            </w:r>
          </w:p>
        </w:tc>
        <w:tc>
          <w:tcPr>
            <w:tcW w:w="709" w:type="dxa"/>
            <w:tcBorders>
              <w:top w:val="single" w:sz="4" w:space="0" w:color="000000"/>
              <w:left w:val="single" w:sz="4" w:space="0" w:color="000000"/>
              <w:bottom w:val="single" w:sz="4" w:space="0" w:color="auto"/>
              <w:right w:val="single" w:sz="4" w:space="0" w:color="000000"/>
            </w:tcBorders>
          </w:tcPr>
          <w:p w:rsidR="00A87EBA" w:rsidRPr="005D1155" w:rsidRDefault="00A87EBA" w:rsidP="00D86F7B">
            <w:pPr>
              <w:jc w:val="center"/>
            </w:pPr>
            <w:r w:rsidRPr="005D1155">
              <w:t>0</w:t>
            </w:r>
          </w:p>
        </w:tc>
        <w:tc>
          <w:tcPr>
            <w:tcW w:w="709" w:type="dxa"/>
            <w:tcBorders>
              <w:top w:val="single" w:sz="4" w:space="0" w:color="000000"/>
              <w:left w:val="single" w:sz="4" w:space="0" w:color="000000"/>
              <w:bottom w:val="single" w:sz="4" w:space="0" w:color="auto"/>
              <w:right w:val="single" w:sz="4" w:space="0" w:color="000000"/>
            </w:tcBorders>
          </w:tcPr>
          <w:p w:rsidR="00A87EBA" w:rsidRPr="005D1155" w:rsidRDefault="00A87EBA" w:rsidP="00D86F7B">
            <w:pPr>
              <w:jc w:val="center"/>
            </w:pPr>
            <w:r w:rsidRPr="005D1155">
              <w:t>0</w:t>
            </w:r>
          </w:p>
        </w:tc>
        <w:tc>
          <w:tcPr>
            <w:tcW w:w="709" w:type="dxa"/>
            <w:tcBorders>
              <w:top w:val="single" w:sz="4" w:space="0" w:color="000000"/>
              <w:left w:val="single" w:sz="4" w:space="0" w:color="000000"/>
              <w:bottom w:val="single" w:sz="4" w:space="0" w:color="auto"/>
              <w:right w:val="single" w:sz="4" w:space="0" w:color="000000"/>
            </w:tcBorders>
          </w:tcPr>
          <w:p w:rsidR="00A87EBA" w:rsidRPr="005D1155" w:rsidRDefault="00A87EBA" w:rsidP="00D86F7B">
            <w:pPr>
              <w:jc w:val="center"/>
            </w:pPr>
            <w:r w:rsidRPr="005D1155">
              <w:t>0</w:t>
            </w:r>
          </w:p>
        </w:tc>
        <w:tc>
          <w:tcPr>
            <w:tcW w:w="709" w:type="dxa"/>
            <w:tcBorders>
              <w:top w:val="single" w:sz="4" w:space="0" w:color="000000"/>
              <w:left w:val="single" w:sz="4" w:space="0" w:color="000000"/>
              <w:bottom w:val="single" w:sz="4" w:space="0" w:color="auto"/>
              <w:right w:val="single" w:sz="4" w:space="0" w:color="000000"/>
            </w:tcBorders>
          </w:tcPr>
          <w:p w:rsidR="00A87EBA" w:rsidRPr="005D1155" w:rsidRDefault="00A87EBA" w:rsidP="00D86F7B">
            <w:pPr>
              <w:jc w:val="center"/>
            </w:pPr>
            <w:r w:rsidRPr="005D1155">
              <w:t>0</w:t>
            </w:r>
          </w:p>
        </w:tc>
      </w:tr>
      <w:tr w:rsidR="00A87EBA" w:rsidRPr="005D1155" w:rsidTr="00D86F7B">
        <w:trPr>
          <w:trHeight w:val="821"/>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A87EBA" w:rsidRPr="005D1155" w:rsidRDefault="00A87EBA" w:rsidP="00D86F7B"/>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A87EBA" w:rsidRPr="005D1155" w:rsidRDefault="00A87EBA" w:rsidP="00D86F7B"/>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87EBA" w:rsidRPr="005D1155" w:rsidRDefault="00A87EBA" w:rsidP="00D86F7B"/>
        </w:tc>
        <w:tc>
          <w:tcPr>
            <w:tcW w:w="1695" w:type="dxa"/>
            <w:vMerge/>
            <w:tcBorders>
              <w:top w:val="single" w:sz="4" w:space="0" w:color="000000"/>
              <w:left w:val="single" w:sz="4" w:space="0" w:color="000000"/>
              <w:bottom w:val="single" w:sz="4" w:space="0" w:color="000000"/>
              <w:right w:val="single" w:sz="4" w:space="0" w:color="000000"/>
            </w:tcBorders>
            <w:vAlign w:val="center"/>
            <w:hideMark/>
          </w:tcPr>
          <w:p w:rsidR="00A87EBA" w:rsidRPr="005D1155" w:rsidRDefault="00A87EBA" w:rsidP="00D86F7B"/>
        </w:tc>
        <w:tc>
          <w:tcPr>
            <w:tcW w:w="1702" w:type="dxa"/>
            <w:tcBorders>
              <w:top w:val="single" w:sz="4" w:space="0" w:color="auto"/>
              <w:left w:val="single" w:sz="4" w:space="0" w:color="000000"/>
              <w:bottom w:val="single" w:sz="4" w:space="0" w:color="000000"/>
              <w:right w:val="single" w:sz="4" w:space="0" w:color="000000"/>
            </w:tcBorders>
            <w:hideMark/>
          </w:tcPr>
          <w:p w:rsidR="00A87EBA" w:rsidRPr="005D1155" w:rsidRDefault="00A87EBA" w:rsidP="00D86F7B">
            <w:pPr>
              <w:jc w:val="center"/>
            </w:pPr>
            <w:r w:rsidRPr="005D1155">
              <w:t>Республиканский бюджет</w:t>
            </w:r>
          </w:p>
        </w:tc>
        <w:tc>
          <w:tcPr>
            <w:tcW w:w="997" w:type="dxa"/>
            <w:tcBorders>
              <w:top w:val="single" w:sz="4" w:space="0" w:color="auto"/>
              <w:left w:val="single" w:sz="4" w:space="0" w:color="000000"/>
              <w:bottom w:val="single" w:sz="4" w:space="0" w:color="000000"/>
              <w:right w:val="single" w:sz="4" w:space="0" w:color="000000"/>
            </w:tcBorders>
            <w:hideMark/>
          </w:tcPr>
          <w:p w:rsidR="00A87EBA" w:rsidRPr="008634F6" w:rsidRDefault="00A87EBA" w:rsidP="00D86F7B">
            <w:pPr>
              <w:jc w:val="center"/>
            </w:pPr>
            <w:r>
              <w:t>9933,023</w:t>
            </w:r>
          </w:p>
        </w:tc>
        <w:tc>
          <w:tcPr>
            <w:tcW w:w="782" w:type="dxa"/>
            <w:gridSpan w:val="3"/>
            <w:tcBorders>
              <w:top w:val="single" w:sz="4" w:space="0" w:color="auto"/>
              <w:left w:val="single" w:sz="4" w:space="0" w:color="000000"/>
              <w:bottom w:val="single" w:sz="4" w:space="0" w:color="000000"/>
              <w:right w:val="single" w:sz="4" w:space="0" w:color="000000"/>
            </w:tcBorders>
            <w:hideMark/>
          </w:tcPr>
          <w:p w:rsidR="00A87EBA" w:rsidRPr="008634F6" w:rsidRDefault="00A87EBA" w:rsidP="00D86F7B">
            <w:pPr>
              <w:jc w:val="center"/>
            </w:pPr>
            <w:r w:rsidRPr="008634F6">
              <w:t>553,26</w:t>
            </w:r>
          </w:p>
        </w:tc>
        <w:tc>
          <w:tcPr>
            <w:tcW w:w="709" w:type="dxa"/>
            <w:tcBorders>
              <w:top w:val="single" w:sz="4" w:space="0" w:color="auto"/>
              <w:left w:val="single" w:sz="4" w:space="0" w:color="000000"/>
              <w:bottom w:val="single" w:sz="4" w:space="0" w:color="000000"/>
              <w:right w:val="single" w:sz="4" w:space="0" w:color="000000"/>
            </w:tcBorders>
            <w:hideMark/>
          </w:tcPr>
          <w:p w:rsidR="00A87EBA" w:rsidRPr="008634F6" w:rsidRDefault="00A87EBA" w:rsidP="00D86F7B">
            <w:pPr>
              <w:jc w:val="center"/>
            </w:pPr>
            <w:r w:rsidRPr="008634F6">
              <w:t>545,1</w:t>
            </w:r>
          </w:p>
        </w:tc>
        <w:tc>
          <w:tcPr>
            <w:tcW w:w="709" w:type="dxa"/>
            <w:tcBorders>
              <w:top w:val="single" w:sz="4" w:space="0" w:color="auto"/>
              <w:left w:val="single" w:sz="4" w:space="0" w:color="000000"/>
              <w:bottom w:val="single" w:sz="4" w:space="0" w:color="000000"/>
              <w:right w:val="single" w:sz="4" w:space="0" w:color="000000"/>
            </w:tcBorders>
            <w:hideMark/>
          </w:tcPr>
          <w:p w:rsidR="00A87EBA" w:rsidRPr="008634F6" w:rsidRDefault="00A87EBA" w:rsidP="00D86F7B">
            <w:pPr>
              <w:jc w:val="center"/>
            </w:pPr>
            <w:r w:rsidRPr="008634F6">
              <w:t>542,5</w:t>
            </w:r>
          </w:p>
        </w:tc>
        <w:tc>
          <w:tcPr>
            <w:tcW w:w="709" w:type="dxa"/>
            <w:tcBorders>
              <w:top w:val="single" w:sz="4" w:space="0" w:color="auto"/>
              <w:left w:val="single" w:sz="4" w:space="0" w:color="000000"/>
              <w:bottom w:val="single" w:sz="4" w:space="0" w:color="000000"/>
              <w:right w:val="single" w:sz="4" w:space="0" w:color="000000"/>
            </w:tcBorders>
            <w:hideMark/>
          </w:tcPr>
          <w:p w:rsidR="00A87EBA" w:rsidRPr="008634F6" w:rsidRDefault="00A87EBA" w:rsidP="00D86F7B">
            <w:pPr>
              <w:jc w:val="center"/>
            </w:pPr>
            <w:r w:rsidRPr="008634F6">
              <w:t>499,8</w:t>
            </w:r>
          </w:p>
        </w:tc>
        <w:tc>
          <w:tcPr>
            <w:tcW w:w="709" w:type="dxa"/>
            <w:tcBorders>
              <w:top w:val="single" w:sz="4" w:space="0" w:color="auto"/>
              <w:left w:val="single" w:sz="4" w:space="0" w:color="000000"/>
              <w:bottom w:val="single" w:sz="4" w:space="0" w:color="000000"/>
              <w:right w:val="single" w:sz="4" w:space="0" w:color="000000"/>
            </w:tcBorders>
          </w:tcPr>
          <w:p w:rsidR="00A87EBA" w:rsidRPr="008634F6" w:rsidRDefault="00A87EBA" w:rsidP="00D86F7B">
            <w:pPr>
              <w:jc w:val="center"/>
            </w:pPr>
            <w:r w:rsidRPr="008634F6">
              <w:t>508,128</w:t>
            </w:r>
          </w:p>
        </w:tc>
        <w:tc>
          <w:tcPr>
            <w:tcW w:w="709" w:type="dxa"/>
            <w:tcBorders>
              <w:top w:val="single" w:sz="4" w:space="0" w:color="auto"/>
              <w:left w:val="single" w:sz="4" w:space="0" w:color="000000"/>
              <w:bottom w:val="single" w:sz="4" w:space="0" w:color="000000"/>
              <w:right w:val="single" w:sz="4" w:space="0" w:color="000000"/>
            </w:tcBorders>
          </w:tcPr>
          <w:p w:rsidR="00A87EBA" w:rsidRPr="008634F6" w:rsidRDefault="00A87EBA" w:rsidP="00D86F7B">
            <w:pPr>
              <w:jc w:val="center"/>
            </w:pPr>
            <w:r>
              <w:t>1114,83</w:t>
            </w:r>
          </w:p>
        </w:tc>
        <w:tc>
          <w:tcPr>
            <w:tcW w:w="709" w:type="dxa"/>
            <w:tcBorders>
              <w:top w:val="single" w:sz="4" w:space="0" w:color="auto"/>
              <w:left w:val="single" w:sz="4" w:space="0" w:color="000000"/>
              <w:bottom w:val="single" w:sz="4" w:space="0" w:color="000000"/>
              <w:right w:val="single" w:sz="4" w:space="0" w:color="000000"/>
            </w:tcBorders>
          </w:tcPr>
          <w:p w:rsidR="00A87EBA" w:rsidRPr="008634F6" w:rsidRDefault="00A87EBA" w:rsidP="00D86F7B">
            <w:pPr>
              <w:jc w:val="center"/>
            </w:pPr>
            <w:r>
              <w:t>2017,3</w:t>
            </w:r>
          </w:p>
        </w:tc>
        <w:tc>
          <w:tcPr>
            <w:tcW w:w="709" w:type="dxa"/>
            <w:tcBorders>
              <w:top w:val="single" w:sz="4" w:space="0" w:color="auto"/>
              <w:left w:val="single" w:sz="4" w:space="0" w:color="000000"/>
              <w:bottom w:val="single" w:sz="4" w:space="0" w:color="000000"/>
              <w:right w:val="single" w:sz="4" w:space="0" w:color="000000"/>
            </w:tcBorders>
          </w:tcPr>
          <w:p w:rsidR="00A87EBA" w:rsidRPr="008634F6" w:rsidRDefault="00A87EBA" w:rsidP="00D86F7B">
            <w:pPr>
              <w:jc w:val="center"/>
            </w:pPr>
            <w:r>
              <w:t>1384,035</w:t>
            </w:r>
          </w:p>
        </w:tc>
        <w:tc>
          <w:tcPr>
            <w:tcW w:w="709" w:type="dxa"/>
            <w:tcBorders>
              <w:top w:val="single" w:sz="4" w:space="0" w:color="auto"/>
              <w:left w:val="single" w:sz="4" w:space="0" w:color="000000"/>
              <w:bottom w:val="single" w:sz="4" w:space="0" w:color="000000"/>
              <w:right w:val="single" w:sz="4" w:space="0" w:color="000000"/>
            </w:tcBorders>
          </w:tcPr>
          <w:p w:rsidR="00A87EBA" w:rsidRPr="005D1155" w:rsidRDefault="00A87EBA" w:rsidP="00D86F7B">
            <w:pPr>
              <w:jc w:val="center"/>
            </w:pPr>
            <w:r>
              <w:t>1384,035</w:t>
            </w:r>
          </w:p>
        </w:tc>
        <w:tc>
          <w:tcPr>
            <w:tcW w:w="709" w:type="dxa"/>
            <w:tcBorders>
              <w:top w:val="single" w:sz="4" w:space="0" w:color="auto"/>
              <w:left w:val="single" w:sz="4" w:space="0" w:color="000000"/>
              <w:bottom w:val="single" w:sz="4" w:space="0" w:color="000000"/>
              <w:right w:val="single" w:sz="4" w:space="0" w:color="000000"/>
            </w:tcBorders>
          </w:tcPr>
          <w:p w:rsidR="00A87EBA" w:rsidRPr="005D1155" w:rsidRDefault="00A87EBA" w:rsidP="00D86F7B">
            <w:pPr>
              <w:jc w:val="center"/>
            </w:pPr>
            <w:r>
              <w:t>1384,035</w:t>
            </w:r>
          </w:p>
        </w:tc>
      </w:tr>
      <w:tr w:rsidR="00A87EBA" w:rsidRPr="00156026" w:rsidTr="00D86F7B">
        <w:tc>
          <w:tcPr>
            <w:tcW w:w="534"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t>9</w:t>
            </w:r>
          </w:p>
        </w:tc>
        <w:tc>
          <w:tcPr>
            <w:tcW w:w="2126"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r w:rsidRPr="00156026">
              <w:t>Кадровое обеспечение лагерей</w:t>
            </w:r>
          </w:p>
        </w:tc>
        <w:tc>
          <w:tcPr>
            <w:tcW w:w="1276"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t>2016-20</w:t>
            </w:r>
            <w:r>
              <w:t>25</w:t>
            </w:r>
          </w:p>
        </w:tc>
        <w:tc>
          <w:tcPr>
            <w:tcW w:w="1695"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r w:rsidRPr="00156026">
              <w:t xml:space="preserve">Управление по социальной работе администрации </w:t>
            </w:r>
            <w:proofErr w:type="spellStart"/>
            <w:r w:rsidRPr="00156026">
              <w:t>Инсарского</w:t>
            </w:r>
            <w:proofErr w:type="spellEnd"/>
            <w:r w:rsidRPr="00156026">
              <w:t xml:space="preserve"> муниципального района</w:t>
            </w:r>
          </w:p>
        </w:tc>
        <w:tc>
          <w:tcPr>
            <w:tcW w:w="9862" w:type="dxa"/>
            <w:gridSpan w:val="14"/>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t>Не требует финансирования</w:t>
            </w:r>
          </w:p>
        </w:tc>
      </w:tr>
      <w:tr w:rsidR="00A87EBA" w:rsidRPr="00156026" w:rsidTr="00D86F7B">
        <w:tc>
          <w:tcPr>
            <w:tcW w:w="534"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t>10</w:t>
            </w:r>
          </w:p>
        </w:tc>
        <w:tc>
          <w:tcPr>
            <w:tcW w:w="2126"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r w:rsidRPr="00156026">
              <w:t xml:space="preserve">Обеспечение отдыхом и оздоровлением детей и подростков, оказавшихся в </w:t>
            </w:r>
            <w:r w:rsidRPr="00156026">
              <w:lastRenderedPageBreak/>
              <w:t>трудной жизненной ситуации</w:t>
            </w:r>
          </w:p>
        </w:tc>
        <w:tc>
          <w:tcPr>
            <w:tcW w:w="1276"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lastRenderedPageBreak/>
              <w:t>2016-20</w:t>
            </w:r>
            <w:r>
              <w:t>25</w:t>
            </w:r>
          </w:p>
        </w:tc>
        <w:tc>
          <w:tcPr>
            <w:tcW w:w="1695"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r w:rsidRPr="00156026">
              <w:t xml:space="preserve">Управление по социальной работе администрации </w:t>
            </w:r>
            <w:proofErr w:type="spellStart"/>
            <w:r w:rsidRPr="00156026">
              <w:t>Инсарского</w:t>
            </w:r>
            <w:proofErr w:type="spellEnd"/>
            <w:r w:rsidRPr="00156026">
              <w:t xml:space="preserve"> </w:t>
            </w:r>
            <w:r w:rsidRPr="00156026">
              <w:lastRenderedPageBreak/>
              <w:t>муниципального района</w:t>
            </w:r>
          </w:p>
        </w:tc>
        <w:tc>
          <w:tcPr>
            <w:tcW w:w="1702"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lastRenderedPageBreak/>
              <w:t xml:space="preserve">Бюджет </w:t>
            </w:r>
            <w:proofErr w:type="spellStart"/>
            <w:r w:rsidRPr="00156026">
              <w:t>Инсарского</w:t>
            </w:r>
            <w:proofErr w:type="spellEnd"/>
            <w:r w:rsidRPr="00156026">
              <w:t xml:space="preserve"> муниципального района</w:t>
            </w:r>
          </w:p>
        </w:tc>
        <w:tc>
          <w:tcPr>
            <w:tcW w:w="8160" w:type="dxa"/>
            <w:gridSpan w:val="13"/>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t>В рамках текущего финансирования</w:t>
            </w:r>
          </w:p>
        </w:tc>
      </w:tr>
      <w:tr w:rsidR="00A87EBA" w:rsidRPr="00156026" w:rsidTr="00D86F7B">
        <w:tc>
          <w:tcPr>
            <w:tcW w:w="534"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lastRenderedPageBreak/>
              <w:t>11</w:t>
            </w:r>
          </w:p>
        </w:tc>
        <w:tc>
          <w:tcPr>
            <w:tcW w:w="2126"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r w:rsidRPr="00156026">
              <w:t xml:space="preserve">Организация обеспечения физического воспитания и закаливания, гигиенического воспитания детей, профилактики наркомании и </w:t>
            </w:r>
            <w:proofErr w:type="spellStart"/>
            <w:r w:rsidRPr="00156026">
              <w:t>табакокурения</w:t>
            </w:r>
            <w:proofErr w:type="spellEnd"/>
            <w:r w:rsidRPr="00156026">
              <w:t>, формирования навыков здорового образа жизни</w:t>
            </w:r>
          </w:p>
        </w:tc>
        <w:tc>
          <w:tcPr>
            <w:tcW w:w="1276"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t>2016-20</w:t>
            </w:r>
            <w:r>
              <w:t>25</w:t>
            </w:r>
          </w:p>
        </w:tc>
        <w:tc>
          <w:tcPr>
            <w:tcW w:w="1695"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r w:rsidRPr="00156026">
              <w:t xml:space="preserve">Управление по социальной работе администрации </w:t>
            </w:r>
            <w:proofErr w:type="spellStart"/>
            <w:r w:rsidRPr="00156026">
              <w:t>Инсарского</w:t>
            </w:r>
            <w:proofErr w:type="spellEnd"/>
            <w:r w:rsidRPr="00156026">
              <w:t xml:space="preserve"> муниципального района</w:t>
            </w:r>
          </w:p>
        </w:tc>
        <w:tc>
          <w:tcPr>
            <w:tcW w:w="9862" w:type="dxa"/>
            <w:gridSpan w:val="14"/>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t>Не требует финансирования</w:t>
            </w:r>
          </w:p>
        </w:tc>
      </w:tr>
      <w:tr w:rsidR="00A87EBA" w:rsidRPr="00156026" w:rsidTr="00D86F7B">
        <w:tc>
          <w:tcPr>
            <w:tcW w:w="534"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t>12</w:t>
            </w:r>
          </w:p>
        </w:tc>
        <w:tc>
          <w:tcPr>
            <w:tcW w:w="2126"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r w:rsidRPr="00156026">
              <w:t>Проведение комплекса мероприятий по обеспечению общественного порядка в период организации отдыха и оздоровления детей</w:t>
            </w:r>
          </w:p>
        </w:tc>
        <w:tc>
          <w:tcPr>
            <w:tcW w:w="1276"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t>2016-20</w:t>
            </w:r>
            <w:r>
              <w:t>25</w:t>
            </w:r>
          </w:p>
        </w:tc>
        <w:tc>
          <w:tcPr>
            <w:tcW w:w="1695"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r w:rsidRPr="00156026">
              <w:t xml:space="preserve">Управление по социальной работе администрации </w:t>
            </w:r>
            <w:proofErr w:type="spellStart"/>
            <w:r w:rsidRPr="00156026">
              <w:t>Инсарского</w:t>
            </w:r>
            <w:proofErr w:type="spellEnd"/>
            <w:r w:rsidRPr="00156026">
              <w:t xml:space="preserve"> муниципального района</w:t>
            </w:r>
          </w:p>
        </w:tc>
        <w:tc>
          <w:tcPr>
            <w:tcW w:w="9862" w:type="dxa"/>
            <w:gridSpan w:val="14"/>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t>Не требует финансирования</w:t>
            </w:r>
          </w:p>
        </w:tc>
      </w:tr>
      <w:tr w:rsidR="00A87EBA" w:rsidRPr="00156026" w:rsidTr="00D86F7B">
        <w:tc>
          <w:tcPr>
            <w:tcW w:w="534"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t>13</w:t>
            </w:r>
          </w:p>
        </w:tc>
        <w:tc>
          <w:tcPr>
            <w:tcW w:w="2126"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r w:rsidRPr="00156026">
              <w:t xml:space="preserve">Участие школьников в выездных лагерных сменах (межрегиональный образовательно-оздоровительный лагерь «Живи, родной язык!», </w:t>
            </w:r>
            <w:r w:rsidRPr="00156026">
              <w:lastRenderedPageBreak/>
              <w:t>военно-патриотический лагерь «Гвардеец» и другие)</w:t>
            </w:r>
          </w:p>
        </w:tc>
        <w:tc>
          <w:tcPr>
            <w:tcW w:w="1276"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lastRenderedPageBreak/>
              <w:t>2016-20</w:t>
            </w:r>
            <w:r>
              <w:t>25</w:t>
            </w:r>
          </w:p>
        </w:tc>
        <w:tc>
          <w:tcPr>
            <w:tcW w:w="1695"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r w:rsidRPr="00156026">
              <w:t xml:space="preserve">Управление по социальной работе администрации </w:t>
            </w:r>
            <w:proofErr w:type="spellStart"/>
            <w:r w:rsidRPr="00156026">
              <w:t>Инсарского</w:t>
            </w:r>
            <w:proofErr w:type="spellEnd"/>
            <w:r w:rsidRPr="00156026">
              <w:t xml:space="preserve"> муниципального района</w:t>
            </w:r>
          </w:p>
        </w:tc>
        <w:tc>
          <w:tcPr>
            <w:tcW w:w="1702"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t xml:space="preserve">Бюджет </w:t>
            </w:r>
            <w:proofErr w:type="spellStart"/>
            <w:r w:rsidRPr="00156026">
              <w:t>Инсарского</w:t>
            </w:r>
            <w:proofErr w:type="spellEnd"/>
            <w:r w:rsidRPr="00156026">
              <w:t xml:space="preserve"> муниципального района</w:t>
            </w:r>
          </w:p>
        </w:tc>
        <w:tc>
          <w:tcPr>
            <w:tcW w:w="8160" w:type="dxa"/>
            <w:gridSpan w:val="13"/>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t>В рамках текущего финансирования</w:t>
            </w:r>
          </w:p>
        </w:tc>
      </w:tr>
      <w:tr w:rsidR="00A87EBA" w:rsidRPr="00156026" w:rsidTr="00D86F7B">
        <w:tc>
          <w:tcPr>
            <w:tcW w:w="534"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lastRenderedPageBreak/>
              <w:t>14</w:t>
            </w:r>
          </w:p>
        </w:tc>
        <w:tc>
          <w:tcPr>
            <w:tcW w:w="2126"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r w:rsidRPr="00156026">
              <w:t>Проведение экскурсий и походов по родному краю в каникулярный период</w:t>
            </w:r>
          </w:p>
        </w:tc>
        <w:tc>
          <w:tcPr>
            <w:tcW w:w="1276"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t>2016-20</w:t>
            </w:r>
            <w:r>
              <w:t>25</w:t>
            </w:r>
          </w:p>
        </w:tc>
        <w:tc>
          <w:tcPr>
            <w:tcW w:w="1695"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r w:rsidRPr="00156026">
              <w:t xml:space="preserve">Управление по социальной работе администрации </w:t>
            </w:r>
            <w:proofErr w:type="spellStart"/>
            <w:r w:rsidRPr="00156026">
              <w:t>Инсарского</w:t>
            </w:r>
            <w:proofErr w:type="spellEnd"/>
            <w:r w:rsidRPr="00156026">
              <w:t xml:space="preserve"> муниципального района</w:t>
            </w:r>
          </w:p>
        </w:tc>
        <w:tc>
          <w:tcPr>
            <w:tcW w:w="1702"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t xml:space="preserve">Бюджет </w:t>
            </w:r>
            <w:proofErr w:type="spellStart"/>
            <w:r w:rsidRPr="00156026">
              <w:t>Инсарского</w:t>
            </w:r>
            <w:proofErr w:type="spellEnd"/>
            <w:r w:rsidRPr="00156026">
              <w:t xml:space="preserve"> муниципального района</w:t>
            </w:r>
          </w:p>
        </w:tc>
        <w:tc>
          <w:tcPr>
            <w:tcW w:w="8160" w:type="dxa"/>
            <w:gridSpan w:val="13"/>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t>В рамках текущего финансирования</w:t>
            </w:r>
          </w:p>
        </w:tc>
      </w:tr>
      <w:tr w:rsidR="00A87EBA" w:rsidRPr="00156026" w:rsidTr="00D86F7B">
        <w:tc>
          <w:tcPr>
            <w:tcW w:w="534"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t>15</w:t>
            </w:r>
          </w:p>
        </w:tc>
        <w:tc>
          <w:tcPr>
            <w:tcW w:w="2126"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r w:rsidRPr="00156026">
              <w:t>Выезды на экскурсии по России, туристические походы за пределы Мордовии</w:t>
            </w:r>
          </w:p>
        </w:tc>
        <w:tc>
          <w:tcPr>
            <w:tcW w:w="1276"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t>2016-20</w:t>
            </w:r>
            <w:r>
              <w:t>25</w:t>
            </w:r>
          </w:p>
        </w:tc>
        <w:tc>
          <w:tcPr>
            <w:tcW w:w="1695"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r w:rsidRPr="00156026">
              <w:t xml:space="preserve">Управление по социальной работе администрации </w:t>
            </w:r>
            <w:proofErr w:type="spellStart"/>
            <w:r w:rsidRPr="00156026">
              <w:t>Инсарского</w:t>
            </w:r>
            <w:proofErr w:type="spellEnd"/>
            <w:r w:rsidRPr="00156026">
              <w:t xml:space="preserve"> муниципального района</w:t>
            </w:r>
          </w:p>
        </w:tc>
        <w:tc>
          <w:tcPr>
            <w:tcW w:w="1702"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t xml:space="preserve">Бюджет </w:t>
            </w:r>
            <w:proofErr w:type="spellStart"/>
            <w:r w:rsidRPr="00156026">
              <w:t>Инсарского</w:t>
            </w:r>
            <w:proofErr w:type="spellEnd"/>
            <w:r w:rsidRPr="00156026">
              <w:t xml:space="preserve"> муниципального района</w:t>
            </w:r>
          </w:p>
        </w:tc>
        <w:tc>
          <w:tcPr>
            <w:tcW w:w="8160" w:type="dxa"/>
            <w:gridSpan w:val="13"/>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t>В рамках текущего финансирования</w:t>
            </w:r>
          </w:p>
        </w:tc>
      </w:tr>
      <w:tr w:rsidR="00A87EBA" w:rsidRPr="00156026" w:rsidTr="00D86F7B">
        <w:tc>
          <w:tcPr>
            <w:tcW w:w="534"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t>16</w:t>
            </w:r>
          </w:p>
        </w:tc>
        <w:tc>
          <w:tcPr>
            <w:tcW w:w="2126"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r w:rsidRPr="00156026">
              <w:t>Публикация в СМИ материалов о подготовке и ходе детской оздоровительной кампании</w:t>
            </w:r>
          </w:p>
        </w:tc>
        <w:tc>
          <w:tcPr>
            <w:tcW w:w="1276"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jc w:val="center"/>
            </w:pPr>
            <w:r w:rsidRPr="00156026">
              <w:t>2016-20</w:t>
            </w:r>
            <w:r>
              <w:t>25</w:t>
            </w:r>
          </w:p>
        </w:tc>
        <w:tc>
          <w:tcPr>
            <w:tcW w:w="1695" w:type="dxa"/>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r w:rsidRPr="00156026">
              <w:t xml:space="preserve">Управление по социальной работе администрации </w:t>
            </w:r>
            <w:proofErr w:type="spellStart"/>
            <w:r w:rsidRPr="00156026">
              <w:t>Инсарского</w:t>
            </w:r>
            <w:proofErr w:type="spellEnd"/>
            <w:r w:rsidRPr="00156026">
              <w:t xml:space="preserve"> муниципального района</w:t>
            </w:r>
          </w:p>
        </w:tc>
        <w:tc>
          <w:tcPr>
            <w:tcW w:w="9862" w:type="dxa"/>
            <w:gridSpan w:val="14"/>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Не требует финансирования</w:t>
            </w:r>
          </w:p>
        </w:tc>
      </w:tr>
      <w:tr w:rsidR="00A87EBA" w:rsidRPr="00156026" w:rsidTr="00D86F7B">
        <w:tc>
          <w:tcPr>
            <w:tcW w:w="7333" w:type="dxa"/>
            <w:gridSpan w:val="5"/>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rPr>
                <w:b/>
              </w:rPr>
              <w:t>Итого по основным мероприятиям</w:t>
            </w:r>
          </w:p>
        </w:tc>
        <w:tc>
          <w:tcPr>
            <w:tcW w:w="1005" w:type="dxa"/>
            <w:gridSpan w:val="2"/>
            <w:tcBorders>
              <w:top w:val="single" w:sz="4" w:space="0" w:color="000000"/>
              <w:left w:val="single" w:sz="4" w:space="0" w:color="000000"/>
              <w:bottom w:val="single" w:sz="4" w:space="0" w:color="000000"/>
              <w:right w:val="single" w:sz="4" w:space="0" w:color="000000"/>
            </w:tcBorders>
            <w:hideMark/>
          </w:tcPr>
          <w:p w:rsidR="00A87EBA" w:rsidRPr="000F5F2F" w:rsidRDefault="00A87EBA" w:rsidP="00D86F7B">
            <w:pPr>
              <w:jc w:val="center"/>
            </w:pPr>
            <w:r w:rsidRPr="000F5F2F">
              <w:t>49032,725</w:t>
            </w:r>
          </w:p>
        </w:tc>
        <w:tc>
          <w:tcPr>
            <w:tcW w:w="774" w:type="dxa"/>
            <w:gridSpan w:val="2"/>
            <w:tcBorders>
              <w:top w:val="single" w:sz="4" w:space="0" w:color="000000"/>
              <w:left w:val="single" w:sz="4" w:space="0" w:color="000000"/>
              <w:bottom w:val="single" w:sz="4" w:space="0" w:color="000000"/>
              <w:right w:val="single" w:sz="4" w:space="0" w:color="000000"/>
            </w:tcBorders>
            <w:hideMark/>
          </w:tcPr>
          <w:p w:rsidR="00A87EBA" w:rsidRPr="000F5F2F" w:rsidRDefault="00A87EBA" w:rsidP="00D86F7B">
            <w:pPr>
              <w:jc w:val="center"/>
            </w:pPr>
            <w:r w:rsidRPr="000F5F2F">
              <w:t>4418,16</w:t>
            </w:r>
          </w:p>
        </w:tc>
        <w:tc>
          <w:tcPr>
            <w:tcW w:w="709" w:type="dxa"/>
            <w:tcBorders>
              <w:top w:val="single" w:sz="4" w:space="0" w:color="000000"/>
              <w:left w:val="single" w:sz="4" w:space="0" w:color="000000"/>
              <w:bottom w:val="single" w:sz="4" w:space="0" w:color="000000"/>
              <w:right w:val="single" w:sz="4" w:space="0" w:color="000000"/>
            </w:tcBorders>
            <w:hideMark/>
          </w:tcPr>
          <w:p w:rsidR="00A87EBA" w:rsidRPr="000F5F2F" w:rsidRDefault="00A87EBA" w:rsidP="00D86F7B">
            <w:pPr>
              <w:jc w:val="center"/>
            </w:pPr>
            <w:r w:rsidRPr="000F5F2F">
              <w:t>3798</w:t>
            </w:r>
          </w:p>
        </w:tc>
        <w:tc>
          <w:tcPr>
            <w:tcW w:w="709" w:type="dxa"/>
            <w:tcBorders>
              <w:top w:val="single" w:sz="4" w:space="0" w:color="000000"/>
              <w:left w:val="single" w:sz="4" w:space="0" w:color="000000"/>
              <w:bottom w:val="single" w:sz="4" w:space="0" w:color="000000"/>
              <w:right w:val="single" w:sz="4" w:space="0" w:color="000000"/>
            </w:tcBorders>
            <w:hideMark/>
          </w:tcPr>
          <w:p w:rsidR="00A87EBA" w:rsidRPr="000F5F2F" w:rsidRDefault="00A87EBA" w:rsidP="00D86F7B">
            <w:pPr>
              <w:jc w:val="center"/>
            </w:pPr>
            <w:r w:rsidRPr="000F5F2F">
              <w:t>3347,166</w:t>
            </w:r>
          </w:p>
        </w:tc>
        <w:tc>
          <w:tcPr>
            <w:tcW w:w="709" w:type="dxa"/>
            <w:tcBorders>
              <w:top w:val="single" w:sz="4" w:space="0" w:color="000000"/>
              <w:left w:val="single" w:sz="4" w:space="0" w:color="000000"/>
              <w:bottom w:val="single" w:sz="4" w:space="0" w:color="000000"/>
              <w:right w:val="single" w:sz="4" w:space="0" w:color="000000"/>
            </w:tcBorders>
            <w:hideMark/>
          </w:tcPr>
          <w:p w:rsidR="00A87EBA" w:rsidRPr="000F5F2F" w:rsidRDefault="00A87EBA" w:rsidP="00D86F7B">
            <w:pPr>
              <w:jc w:val="center"/>
            </w:pPr>
            <w:r w:rsidRPr="000F5F2F">
              <w:t>4771,2</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3572,099</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4603,9</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7586,3</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6831,1</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5627,4</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4477,4</w:t>
            </w:r>
          </w:p>
        </w:tc>
      </w:tr>
      <w:tr w:rsidR="00A87EBA" w:rsidRPr="00156026" w:rsidTr="00D86F7B">
        <w:tc>
          <w:tcPr>
            <w:tcW w:w="2660" w:type="dxa"/>
            <w:gridSpan w:val="2"/>
            <w:vMerge w:val="restart"/>
            <w:tcBorders>
              <w:top w:val="single" w:sz="4" w:space="0" w:color="000000"/>
              <w:left w:val="single" w:sz="4" w:space="0" w:color="000000"/>
              <w:bottom w:val="single" w:sz="4" w:space="0" w:color="000000"/>
              <w:right w:val="single" w:sz="4" w:space="0" w:color="000000"/>
            </w:tcBorders>
            <w:hideMark/>
          </w:tcPr>
          <w:p w:rsidR="00A87EBA" w:rsidRPr="00156026" w:rsidRDefault="00A87EBA" w:rsidP="00D86F7B">
            <w:pPr>
              <w:rPr>
                <w:b/>
              </w:rPr>
            </w:pPr>
            <w:r w:rsidRPr="00156026">
              <w:rPr>
                <w:b/>
              </w:rPr>
              <w:t>В том числе:</w:t>
            </w:r>
          </w:p>
        </w:tc>
        <w:tc>
          <w:tcPr>
            <w:tcW w:w="4673" w:type="dxa"/>
            <w:gridSpan w:val="3"/>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 xml:space="preserve">Бюджет </w:t>
            </w:r>
            <w:proofErr w:type="spellStart"/>
            <w:r w:rsidRPr="005D1155">
              <w:t>Инсарского</w:t>
            </w:r>
            <w:proofErr w:type="spellEnd"/>
            <w:r w:rsidRPr="005D1155">
              <w:t xml:space="preserve"> муниципального района</w:t>
            </w:r>
          </w:p>
        </w:tc>
        <w:tc>
          <w:tcPr>
            <w:tcW w:w="1005" w:type="dxa"/>
            <w:gridSpan w:val="2"/>
            <w:tcBorders>
              <w:top w:val="single" w:sz="4" w:space="0" w:color="000000"/>
              <w:left w:val="single" w:sz="4" w:space="0" w:color="000000"/>
              <w:bottom w:val="single" w:sz="4" w:space="0" w:color="000000"/>
              <w:right w:val="single" w:sz="4" w:space="0" w:color="000000"/>
            </w:tcBorders>
            <w:hideMark/>
          </w:tcPr>
          <w:p w:rsidR="00A87EBA" w:rsidRPr="000F5F2F" w:rsidRDefault="00A87EBA" w:rsidP="00D86F7B">
            <w:pPr>
              <w:jc w:val="center"/>
            </w:pPr>
            <w:r w:rsidRPr="000F5F2F">
              <w:t>12715,8</w:t>
            </w:r>
          </w:p>
        </w:tc>
        <w:tc>
          <w:tcPr>
            <w:tcW w:w="774" w:type="dxa"/>
            <w:gridSpan w:val="2"/>
            <w:tcBorders>
              <w:top w:val="single" w:sz="4" w:space="0" w:color="000000"/>
              <w:left w:val="single" w:sz="4" w:space="0" w:color="000000"/>
              <w:bottom w:val="single" w:sz="4" w:space="0" w:color="000000"/>
              <w:right w:val="single" w:sz="4" w:space="0" w:color="000000"/>
            </w:tcBorders>
            <w:hideMark/>
          </w:tcPr>
          <w:p w:rsidR="00A87EBA" w:rsidRPr="000F5F2F" w:rsidRDefault="00A87EBA" w:rsidP="00D86F7B">
            <w:pPr>
              <w:jc w:val="center"/>
            </w:pPr>
            <w:r w:rsidRPr="000F5F2F">
              <w:t>1908,6</w:t>
            </w:r>
          </w:p>
        </w:tc>
        <w:tc>
          <w:tcPr>
            <w:tcW w:w="709" w:type="dxa"/>
            <w:tcBorders>
              <w:top w:val="single" w:sz="4" w:space="0" w:color="000000"/>
              <w:left w:val="single" w:sz="4" w:space="0" w:color="000000"/>
              <w:bottom w:val="single" w:sz="4" w:space="0" w:color="000000"/>
              <w:right w:val="single" w:sz="4" w:space="0" w:color="000000"/>
            </w:tcBorders>
            <w:hideMark/>
          </w:tcPr>
          <w:p w:rsidR="00A87EBA" w:rsidRPr="000F5F2F" w:rsidRDefault="00A87EBA" w:rsidP="00D86F7B">
            <w:pPr>
              <w:jc w:val="center"/>
            </w:pPr>
            <w:r w:rsidRPr="000F5F2F">
              <w:t>1913,4</w:t>
            </w:r>
          </w:p>
        </w:tc>
        <w:tc>
          <w:tcPr>
            <w:tcW w:w="709" w:type="dxa"/>
            <w:tcBorders>
              <w:top w:val="single" w:sz="4" w:space="0" w:color="000000"/>
              <w:left w:val="single" w:sz="4" w:space="0" w:color="000000"/>
              <w:bottom w:val="single" w:sz="4" w:space="0" w:color="000000"/>
              <w:right w:val="single" w:sz="4" w:space="0" w:color="000000"/>
            </w:tcBorders>
            <w:hideMark/>
          </w:tcPr>
          <w:p w:rsidR="00A87EBA" w:rsidRPr="000F5F2F" w:rsidRDefault="00A87EBA" w:rsidP="00D86F7B">
            <w:pPr>
              <w:jc w:val="center"/>
            </w:pPr>
            <w:r w:rsidRPr="000F5F2F">
              <w:t>1583,2</w:t>
            </w:r>
          </w:p>
        </w:tc>
        <w:tc>
          <w:tcPr>
            <w:tcW w:w="709" w:type="dxa"/>
            <w:tcBorders>
              <w:top w:val="single" w:sz="4" w:space="0" w:color="000000"/>
              <w:left w:val="single" w:sz="4" w:space="0" w:color="000000"/>
              <w:bottom w:val="single" w:sz="4" w:space="0" w:color="000000"/>
              <w:right w:val="single" w:sz="4" w:space="0" w:color="000000"/>
            </w:tcBorders>
            <w:hideMark/>
          </w:tcPr>
          <w:p w:rsidR="00A87EBA" w:rsidRPr="000F5F2F" w:rsidRDefault="00A87EBA" w:rsidP="00D86F7B">
            <w:pPr>
              <w:jc w:val="center"/>
            </w:pPr>
            <w:r w:rsidRPr="000F5F2F">
              <w:t>1953,3</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770</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1076,1</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1068,6</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1650</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446,3</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346,3</w:t>
            </w:r>
          </w:p>
        </w:tc>
      </w:tr>
      <w:tr w:rsidR="00A87EBA" w:rsidRPr="00156026" w:rsidTr="00D86F7B">
        <w:tc>
          <w:tcPr>
            <w:tcW w:w="2660" w:type="dxa"/>
            <w:gridSpan w:val="2"/>
            <w:vMerge/>
            <w:tcBorders>
              <w:top w:val="single" w:sz="4" w:space="0" w:color="000000"/>
              <w:left w:val="single" w:sz="4" w:space="0" w:color="000000"/>
              <w:bottom w:val="single" w:sz="4" w:space="0" w:color="000000"/>
              <w:right w:val="single" w:sz="4" w:space="0" w:color="000000"/>
            </w:tcBorders>
            <w:vAlign w:val="center"/>
            <w:hideMark/>
          </w:tcPr>
          <w:p w:rsidR="00A87EBA" w:rsidRPr="00156026" w:rsidRDefault="00A87EBA" w:rsidP="00D86F7B">
            <w:pPr>
              <w:rPr>
                <w:b/>
              </w:rPr>
            </w:pPr>
          </w:p>
        </w:tc>
        <w:tc>
          <w:tcPr>
            <w:tcW w:w="4673" w:type="dxa"/>
            <w:gridSpan w:val="3"/>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Республиканский бюджет</w:t>
            </w:r>
          </w:p>
        </w:tc>
        <w:tc>
          <w:tcPr>
            <w:tcW w:w="1005" w:type="dxa"/>
            <w:gridSpan w:val="2"/>
            <w:tcBorders>
              <w:top w:val="single" w:sz="4" w:space="0" w:color="000000"/>
              <w:left w:val="single" w:sz="4" w:space="0" w:color="000000"/>
              <w:bottom w:val="single" w:sz="4" w:space="0" w:color="000000"/>
              <w:right w:val="single" w:sz="4" w:space="0" w:color="000000"/>
            </w:tcBorders>
            <w:hideMark/>
          </w:tcPr>
          <w:p w:rsidR="00A87EBA" w:rsidRPr="000F5F2F" w:rsidRDefault="00A87EBA" w:rsidP="00D86F7B">
            <w:pPr>
              <w:jc w:val="center"/>
            </w:pPr>
            <w:r w:rsidRPr="000F5F2F">
              <w:t>26278,875</w:t>
            </w:r>
          </w:p>
        </w:tc>
        <w:tc>
          <w:tcPr>
            <w:tcW w:w="774" w:type="dxa"/>
            <w:gridSpan w:val="2"/>
            <w:tcBorders>
              <w:top w:val="single" w:sz="4" w:space="0" w:color="000000"/>
              <w:left w:val="single" w:sz="4" w:space="0" w:color="000000"/>
              <w:bottom w:val="single" w:sz="4" w:space="0" w:color="000000"/>
              <w:right w:val="single" w:sz="4" w:space="0" w:color="000000"/>
            </w:tcBorders>
            <w:hideMark/>
          </w:tcPr>
          <w:p w:rsidR="00A87EBA" w:rsidRPr="000F5F2F" w:rsidRDefault="00A87EBA" w:rsidP="00D86F7B">
            <w:pPr>
              <w:jc w:val="center"/>
            </w:pPr>
            <w:r w:rsidRPr="000F5F2F">
              <w:t>1252,96</w:t>
            </w:r>
          </w:p>
        </w:tc>
        <w:tc>
          <w:tcPr>
            <w:tcW w:w="709" w:type="dxa"/>
            <w:tcBorders>
              <w:top w:val="single" w:sz="4" w:space="0" w:color="000000"/>
              <w:left w:val="single" w:sz="4" w:space="0" w:color="000000"/>
              <w:bottom w:val="single" w:sz="4" w:space="0" w:color="000000"/>
              <w:right w:val="single" w:sz="4" w:space="0" w:color="000000"/>
            </w:tcBorders>
            <w:hideMark/>
          </w:tcPr>
          <w:p w:rsidR="00A87EBA" w:rsidRPr="000F5F2F" w:rsidRDefault="00A87EBA" w:rsidP="00D86F7B">
            <w:pPr>
              <w:jc w:val="center"/>
            </w:pPr>
            <w:r w:rsidRPr="000F5F2F">
              <w:t>1641,7</w:t>
            </w:r>
          </w:p>
        </w:tc>
        <w:tc>
          <w:tcPr>
            <w:tcW w:w="709" w:type="dxa"/>
            <w:tcBorders>
              <w:top w:val="single" w:sz="4" w:space="0" w:color="000000"/>
              <w:left w:val="single" w:sz="4" w:space="0" w:color="000000"/>
              <w:bottom w:val="single" w:sz="4" w:space="0" w:color="000000"/>
              <w:right w:val="single" w:sz="4" w:space="0" w:color="000000"/>
            </w:tcBorders>
            <w:hideMark/>
          </w:tcPr>
          <w:p w:rsidR="00A87EBA" w:rsidRPr="000F5F2F" w:rsidRDefault="00A87EBA" w:rsidP="00D86F7B">
            <w:pPr>
              <w:jc w:val="center"/>
            </w:pPr>
            <w:r w:rsidRPr="000F5F2F">
              <w:t>1616,316</w:t>
            </w:r>
          </w:p>
        </w:tc>
        <w:tc>
          <w:tcPr>
            <w:tcW w:w="709" w:type="dxa"/>
            <w:tcBorders>
              <w:top w:val="single" w:sz="4" w:space="0" w:color="000000"/>
              <w:left w:val="single" w:sz="4" w:space="0" w:color="000000"/>
              <w:bottom w:val="single" w:sz="4" w:space="0" w:color="000000"/>
              <w:right w:val="single" w:sz="4" w:space="0" w:color="000000"/>
            </w:tcBorders>
            <w:hideMark/>
          </w:tcPr>
          <w:p w:rsidR="00A87EBA" w:rsidRPr="000F5F2F" w:rsidRDefault="00A87EBA" w:rsidP="00D86F7B">
            <w:pPr>
              <w:jc w:val="center"/>
            </w:pPr>
            <w:r w:rsidRPr="000F5F2F">
              <w:t>1691,9</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1602,099</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2327,8</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4202,8</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3981,1</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3981,1</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3981,1</w:t>
            </w:r>
          </w:p>
        </w:tc>
      </w:tr>
      <w:tr w:rsidR="00A87EBA" w:rsidRPr="00156026" w:rsidTr="00D86F7B">
        <w:tc>
          <w:tcPr>
            <w:tcW w:w="2660" w:type="dxa"/>
            <w:gridSpan w:val="2"/>
            <w:vMerge/>
            <w:tcBorders>
              <w:top w:val="single" w:sz="4" w:space="0" w:color="000000"/>
              <w:left w:val="single" w:sz="4" w:space="0" w:color="000000"/>
              <w:bottom w:val="single" w:sz="4" w:space="0" w:color="000000"/>
              <w:right w:val="single" w:sz="4" w:space="0" w:color="000000"/>
            </w:tcBorders>
            <w:vAlign w:val="center"/>
            <w:hideMark/>
          </w:tcPr>
          <w:p w:rsidR="00A87EBA" w:rsidRPr="00156026" w:rsidRDefault="00A87EBA" w:rsidP="00D86F7B">
            <w:pPr>
              <w:rPr>
                <w:b/>
              </w:rPr>
            </w:pPr>
          </w:p>
        </w:tc>
        <w:tc>
          <w:tcPr>
            <w:tcW w:w="4673" w:type="dxa"/>
            <w:gridSpan w:val="3"/>
            <w:tcBorders>
              <w:top w:val="single" w:sz="4" w:space="0" w:color="000000"/>
              <w:left w:val="single" w:sz="4" w:space="0" w:color="000000"/>
              <w:bottom w:val="single" w:sz="4" w:space="0" w:color="000000"/>
              <w:right w:val="single" w:sz="4" w:space="0" w:color="000000"/>
            </w:tcBorders>
            <w:hideMark/>
          </w:tcPr>
          <w:p w:rsidR="00A87EBA" w:rsidRPr="005D1155" w:rsidRDefault="00A87EBA" w:rsidP="00D86F7B">
            <w:pPr>
              <w:jc w:val="center"/>
            </w:pPr>
            <w:r w:rsidRPr="005D1155">
              <w:t>Внебюджетные средства</w:t>
            </w:r>
          </w:p>
        </w:tc>
        <w:tc>
          <w:tcPr>
            <w:tcW w:w="1005" w:type="dxa"/>
            <w:gridSpan w:val="2"/>
            <w:tcBorders>
              <w:top w:val="single" w:sz="4" w:space="0" w:color="000000"/>
              <w:left w:val="single" w:sz="4" w:space="0" w:color="000000"/>
              <w:bottom w:val="single" w:sz="4" w:space="0" w:color="000000"/>
              <w:right w:val="single" w:sz="4" w:space="0" w:color="000000"/>
            </w:tcBorders>
            <w:hideMark/>
          </w:tcPr>
          <w:p w:rsidR="00A87EBA" w:rsidRPr="000F5F2F" w:rsidRDefault="00A87EBA" w:rsidP="00D86F7B">
            <w:pPr>
              <w:jc w:val="center"/>
            </w:pPr>
            <w:r w:rsidRPr="000F5F2F">
              <w:t>10038,05</w:t>
            </w:r>
          </w:p>
        </w:tc>
        <w:tc>
          <w:tcPr>
            <w:tcW w:w="774" w:type="dxa"/>
            <w:gridSpan w:val="2"/>
            <w:tcBorders>
              <w:top w:val="single" w:sz="4" w:space="0" w:color="000000"/>
              <w:left w:val="single" w:sz="4" w:space="0" w:color="000000"/>
              <w:bottom w:val="single" w:sz="4" w:space="0" w:color="000000"/>
              <w:right w:val="single" w:sz="4" w:space="0" w:color="000000"/>
            </w:tcBorders>
            <w:hideMark/>
          </w:tcPr>
          <w:p w:rsidR="00A87EBA" w:rsidRPr="000F5F2F" w:rsidRDefault="00A87EBA" w:rsidP="00D86F7B">
            <w:pPr>
              <w:jc w:val="center"/>
            </w:pPr>
            <w:r w:rsidRPr="000F5F2F">
              <w:t>1256,6</w:t>
            </w:r>
          </w:p>
        </w:tc>
        <w:tc>
          <w:tcPr>
            <w:tcW w:w="709" w:type="dxa"/>
            <w:tcBorders>
              <w:top w:val="single" w:sz="4" w:space="0" w:color="000000"/>
              <w:left w:val="single" w:sz="4" w:space="0" w:color="000000"/>
              <w:bottom w:val="single" w:sz="4" w:space="0" w:color="000000"/>
              <w:right w:val="single" w:sz="4" w:space="0" w:color="000000"/>
            </w:tcBorders>
            <w:hideMark/>
          </w:tcPr>
          <w:p w:rsidR="00A87EBA" w:rsidRPr="000F5F2F" w:rsidRDefault="00A87EBA" w:rsidP="00D86F7B">
            <w:pPr>
              <w:jc w:val="center"/>
            </w:pPr>
            <w:r w:rsidRPr="000F5F2F">
              <w:t>242,9</w:t>
            </w:r>
          </w:p>
        </w:tc>
        <w:tc>
          <w:tcPr>
            <w:tcW w:w="709" w:type="dxa"/>
            <w:tcBorders>
              <w:top w:val="single" w:sz="4" w:space="0" w:color="000000"/>
              <w:left w:val="single" w:sz="4" w:space="0" w:color="000000"/>
              <w:bottom w:val="single" w:sz="4" w:space="0" w:color="000000"/>
              <w:right w:val="single" w:sz="4" w:space="0" w:color="000000"/>
            </w:tcBorders>
            <w:hideMark/>
          </w:tcPr>
          <w:p w:rsidR="00A87EBA" w:rsidRPr="000F5F2F" w:rsidRDefault="00A87EBA" w:rsidP="00D86F7B">
            <w:pPr>
              <w:jc w:val="center"/>
            </w:pPr>
            <w:r w:rsidRPr="000F5F2F">
              <w:t>147,65</w:t>
            </w:r>
          </w:p>
        </w:tc>
        <w:tc>
          <w:tcPr>
            <w:tcW w:w="709" w:type="dxa"/>
            <w:tcBorders>
              <w:top w:val="single" w:sz="4" w:space="0" w:color="000000"/>
              <w:left w:val="single" w:sz="4" w:space="0" w:color="000000"/>
              <w:bottom w:val="single" w:sz="4" w:space="0" w:color="000000"/>
              <w:right w:val="single" w:sz="4" w:space="0" w:color="000000"/>
            </w:tcBorders>
            <w:hideMark/>
          </w:tcPr>
          <w:p w:rsidR="00A87EBA" w:rsidRPr="000F5F2F" w:rsidRDefault="00A87EBA" w:rsidP="00D86F7B">
            <w:pPr>
              <w:jc w:val="center"/>
            </w:pPr>
            <w:r w:rsidRPr="000F5F2F">
              <w:t>1126</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1200</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1200</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2314,9</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1200</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1200</w:t>
            </w:r>
          </w:p>
        </w:tc>
        <w:tc>
          <w:tcPr>
            <w:tcW w:w="709" w:type="dxa"/>
            <w:tcBorders>
              <w:top w:val="single" w:sz="4" w:space="0" w:color="000000"/>
              <w:left w:val="single" w:sz="4" w:space="0" w:color="000000"/>
              <w:bottom w:val="single" w:sz="4" w:space="0" w:color="000000"/>
              <w:right w:val="single" w:sz="4" w:space="0" w:color="000000"/>
            </w:tcBorders>
          </w:tcPr>
          <w:p w:rsidR="00A87EBA" w:rsidRPr="000F5F2F" w:rsidRDefault="00A87EBA" w:rsidP="00D86F7B">
            <w:pPr>
              <w:jc w:val="center"/>
            </w:pPr>
            <w:r w:rsidRPr="000F5F2F">
              <w:t>150</w:t>
            </w:r>
          </w:p>
        </w:tc>
      </w:tr>
    </w:tbl>
    <w:p w:rsidR="00A87EBA" w:rsidRDefault="00A87EBA" w:rsidP="00A87EBA"/>
    <w:p w:rsidR="00A87EBA" w:rsidRDefault="00A87EBA" w:rsidP="00A87EBA">
      <w:pPr>
        <w:jc w:val="center"/>
        <w:rPr>
          <w:b/>
          <w:sz w:val="28"/>
          <w:szCs w:val="28"/>
        </w:rPr>
      </w:pPr>
    </w:p>
    <w:p w:rsidR="00A87EBA" w:rsidRPr="00156026" w:rsidRDefault="00A87EBA" w:rsidP="00A87EBA">
      <w:pPr>
        <w:rPr>
          <w:b/>
          <w:sz w:val="28"/>
          <w:szCs w:val="28"/>
        </w:rPr>
      </w:pPr>
    </w:p>
    <w:p w:rsidR="00A87EBA" w:rsidRDefault="00A87EBA" w:rsidP="00EB64C4">
      <w:pPr>
        <w:tabs>
          <w:tab w:val="left" w:pos="7650"/>
        </w:tabs>
        <w:jc w:val="center"/>
        <w:rPr>
          <w:b/>
        </w:rPr>
        <w:sectPr w:rsidR="00A87EBA" w:rsidSect="00D86F7B">
          <w:pgSz w:w="16838" w:h="11906" w:orient="landscape"/>
          <w:pgMar w:top="1134" w:right="1134" w:bottom="567" w:left="1134" w:header="709" w:footer="709" w:gutter="0"/>
          <w:cols w:space="708"/>
          <w:docGrid w:linePitch="360"/>
        </w:sectPr>
      </w:pPr>
    </w:p>
    <w:p w:rsidR="00A87EBA" w:rsidRPr="00A87EBA" w:rsidRDefault="00A87EBA" w:rsidP="00A87EBA">
      <w:pPr>
        <w:jc w:val="center"/>
        <w:rPr>
          <w:b/>
        </w:rPr>
      </w:pPr>
      <w:r w:rsidRPr="00A87EBA">
        <w:rPr>
          <w:b/>
        </w:rPr>
        <w:lastRenderedPageBreak/>
        <w:t>АДМИНИСТРАЦИЯ</w:t>
      </w:r>
    </w:p>
    <w:p w:rsidR="00A87EBA" w:rsidRPr="00A87EBA" w:rsidRDefault="00A87EBA" w:rsidP="00A87EBA">
      <w:pPr>
        <w:jc w:val="center"/>
        <w:rPr>
          <w:b/>
        </w:rPr>
      </w:pPr>
      <w:r w:rsidRPr="00A87EBA">
        <w:rPr>
          <w:b/>
        </w:rPr>
        <w:t>ИНСАРСКОГО  МУНИЦИПАЛЬНОГО РАЙОНА</w:t>
      </w:r>
    </w:p>
    <w:p w:rsidR="00A87EBA" w:rsidRPr="00A87EBA" w:rsidRDefault="00A87EBA" w:rsidP="00A87EBA">
      <w:pPr>
        <w:jc w:val="center"/>
      </w:pPr>
      <w:r w:rsidRPr="00A87EBA">
        <w:rPr>
          <w:b/>
        </w:rPr>
        <w:t>РЕСПУБЛИКИ МОРДОВИЯ</w:t>
      </w:r>
    </w:p>
    <w:p w:rsidR="00A87EBA" w:rsidRPr="00A87EBA" w:rsidRDefault="00A87EBA" w:rsidP="00A87EBA">
      <w:pPr>
        <w:jc w:val="center"/>
      </w:pPr>
    </w:p>
    <w:p w:rsidR="00A87EBA" w:rsidRPr="00A87EBA" w:rsidRDefault="00A87EBA" w:rsidP="00A87EBA">
      <w:pPr>
        <w:jc w:val="center"/>
        <w:rPr>
          <w:b/>
        </w:rPr>
      </w:pPr>
      <w:proofErr w:type="gramStart"/>
      <w:r w:rsidRPr="00A87EBA">
        <w:rPr>
          <w:b/>
        </w:rPr>
        <w:t>П</w:t>
      </w:r>
      <w:proofErr w:type="gramEnd"/>
      <w:r w:rsidRPr="00A87EBA">
        <w:rPr>
          <w:b/>
        </w:rPr>
        <w:t xml:space="preserve"> О С Т А Н О В Л Е Н И Е</w:t>
      </w:r>
    </w:p>
    <w:p w:rsidR="00A87EBA" w:rsidRPr="00A87EBA" w:rsidRDefault="00A87EBA" w:rsidP="00A87EBA">
      <w:pPr>
        <w:jc w:val="center"/>
      </w:pPr>
      <w:r w:rsidRPr="00A87EBA">
        <w:t>г. Инсар</w:t>
      </w:r>
    </w:p>
    <w:p w:rsidR="00A87EBA" w:rsidRPr="00A87EBA" w:rsidRDefault="00A87EBA" w:rsidP="00A87EBA"/>
    <w:p w:rsidR="00A87EBA" w:rsidRPr="00A87EBA" w:rsidRDefault="00A87EBA" w:rsidP="00A87EBA">
      <w:pPr>
        <w:rPr>
          <w:b/>
          <w:u w:val="single"/>
        </w:rPr>
      </w:pPr>
      <w:r w:rsidRPr="00AE460E">
        <w:rPr>
          <w:b/>
        </w:rPr>
        <w:t>от 30 июня 2023 г</w:t>
      </w:r>
      <w:r w:rsidRPr="00A87EBA">
        <w:rPr>
          <w:b/>
        </w:rPr>
        <w:t>.                                                                                                      № 257</w:t>
      </w:r>
    </w:p>
    <w:p w:rsidR="00A87EBA" w:rsidRPr="00A87EBA" w:rsidRDefault="00A87EBA" w:rsidP="00A87EBA"/>
    <w:p w:rsidR="00A87EBA" w:rsidRPr="00A87EBA" w:rsidRDefault="00A87EBA" w:rsidP="00A87EBA">
      <w:r w:rsidRPr="00A87EBA">
        <w:t xml:space="preserve">О внесении изменений </w:t>
      </w:r>
      <w:proofErr w:type="gramStart"/>
      <w:r w:rsidRPr="00A87EBA">
        <w:t>в</w:t>
      </w:r>
      <w:proofErr w:type="gramEnd"/>
    </w:p>
    <w:p w:rsidR="00A87EBA" w:rsidRPr="00A87EBA" w:rsidRDefault="00A87EBA" w:rsidP="00A87EBA">
      <w:r w:rsidRPr="00A87EBA">
        <w:t>постановление администрации</w:t>
      </w:r>
    </w:p>
    <w:p w:rsidR="00A87EBA" w:rsidRPr="00A87EBA" w:rsidRDefault="00A87EBA" w:rsidP="00A87EBA">
      <w:proofErr w:type="spellStart"/>
      <w:r w:rsidRPr="00A87EBA">
        <w:t>Инсарского</w:t>
      </w:r>
      <w:proofErr w:type="spellEnd"/>
      <w:r w:rsidRPr="00A87EBA">
        <w:t xml:space="preserve"> муниципального района</w:t>
      </w:r>
    </w:p>
    <w:p w:rsidR="00A87EBA" w:rsidRPr="00A87EBA" w:rsidRDefault="00A87EBA" w:rsidP="00A87EBA">
      <w:r w:rsidRPr="00A87EBA">
        <w:t>от 04.02.2021 г. № 35</w:t>
      </w:r>
    </w:p>
    <w:p w:rsidR="00A87EBA" w:rsidRPr="00A87EBA" w:rsidRDefault="00A87EBA" w:rsidP="00A87EBA">
      <w:pPr>
        <w:tabs>
          <w:tab w:val="left" w:pos="5954"/>
        </w:tabs>
        <w:ind w:right="4393"/>
      </w:pPr>
    </w:p>
    <w:p w:rsidR="00A87EBA" w:rsidRPr="00A87EBA" w:rsidRDefault="00A87EBA" w:rsidP="00A87EBA">
      <w:pPr>
        <w:jc w:val="both"/>
      </w:pPr>
      <w:r w:rsidRPr="00A87EBA">
        <w:t xml:space="preserve">        </w:t>
      </w:r>
      <w:proofErr w:type="gramStart"/>
      <w:r w:rsidRPr="00A87EBA">
        <w:t>В целях приведения постановления в соответствии с действующим</w:t>
      </w:r>
      <w:proofErr w:type="gramEnd"/>
      <w:r w:rsidRPr="00A87EBA">
        <w:t xml:space="preserve">                                                                                                                                                                                                                                                                                                                                                                                                                                                                                                                                                                                                                                                                                                                                                                                                                                                                                                                                                                                                                                                                                                                                                                                                                                                                                                                                                                                                                                                                                                                                                                                                                                                                                                                                                                                                                                                                                                                                                                                                                                                                                                                                                                                                                                                                                                                                                                                                                                                                                                                                                                                                                                                                                                                                                                                                                                                                                                                                                                                                                                                                                                                                                                                                                                                                                                                                                                                                                                                                                                                                                                                                                                                                                                                                                                                                                                                                                                                                                                                                                                                                                                                                                                                                                                                                                                                                                                                                                                                                                                                                                                                                                                                                                                                                                                                                                                                                                                                                                                                                                                                                                                                                                                                                                                                                                                                                                                                                                                                                                                                                                                                                                                                                                                                                                                                                                                                                                                                                                                                                                                                                                                                                                                                                                                                                                                                                                                                                                                                                                                                                                                                                                                                                                                                                                                                                                                                                                                                                                                                                                                                                                                                                                                                                                                                                                                                                                                                                                                                                                                                                                                                                                                                                                                                                                                                                                                                                                                                                                                                                                                                                                                                                                                                                                                                                                                                                                                                                                                                                                                                                                                                               законодательством, на основании статьи 46 Устава </w:t>
      </w:r>
      <w:proofErr w:type="spellStart"/>
      <w:r w:rsidRPr="00A87EBA">
        <w:t>Инсарского</w:t>
      </w:r>
      <w:proofErr w:type="spellEnd"/>
      <w:r w:rsidRPr="00A87EBA">
        <w:t xml:space="preserve"> муниципального района, администрация </w:t>
      </w:r>
      <w:proofErr w:type="spellStart"/>
      <w:r w:rsidRPr="00A87EBA">
        <w:t>Инсарского</w:t>
      </w:r>
      <w:proofErr w:type="spellEnd"/>
      <w:r w:rsidRPr="00A87EBA">
        <w:t xml:space="preserve"> муниципального района</w:t>
      </w:r>
    </w:p>
    <w:p w:rsidR="00A87EBA" w:rsidRPr="00A87EBA" w:rsidRDefault="00A87EBA" w:rsidP="00A87EBA">
      <w:pPr>
        <w:jc w:val="both"/>
      </w:pPr>
    </w:p>
    <w:p w:rsidR="00A87EBA" w:rsidRPr="00A87EBA" w:rsidRDefault="00A87EBA" w:rsidP="00A87EBA">
      <w:pPr>
        <w:jc w:val="center"/>
      </w:pPr>
      <w:r w:rsidRPr="00A87EBA">
        <w:t>ПОСТАНОВЛЯЕТ:</w:t>
      </w:r>
    </w:p>
    <w:p w:rsidR="00A87EBA" w:rsidRPr="00A87EBA" w:rsidRDefault="00A87EBA" w:rsidP="00A87EBA">
      <w:pPr>
        <w:jc w:val="center"/>
      </w:pPr>
    </w:p>
    <w:p w:rsidR="00A87EBA" w:rsidRPr="00A87EBA" w:rsidRDefault="00A87EBA" w:rsidP="00A87EBA">
      <w:pPr>
        <w:tabs>
          <w:tab w:val="left" w:pos="600"/>
        </w:tabs>
        <w:ind w:firstLine="709"/>
        <w:jc w:val="both"/>
      </w:pPr>
      <w:r w:rsidRPr="00A87EBA">
        <w:t xml:space="preserve">1. </w:t>
      </w:r>
      <w:proofErr w:type="gramStart"/>
      <w:r w:rsidRPr="00A87EBA">
        <w:t xml:space="preserve">Внести в постановление администрации </w:t>
      </w:r>
      <w:proofErr w:type="spellStart"/>
      <w:r w:rsidRPr="00A87EBA">
        <w:t>Инсарского</w:t>
      </w:r>
      <w:proofErr w:type="spellEnd"/>
      <w:r w:rsidRPr="00A87EBA">
        <w:t xml:space="preserve"> муниципального района от 04.02.2021 г. № 35 «Об утверждении Порядка предоставления мер социальной поддержки по обеспечению бесплатным питанием детей с ограниченными возможностями здоровья и детей-инвалидов, обучающихся в муниципальных образовательных организациях </w:t>
      </w:r>
      <w:proofErr w:type="spellStart"/>
      <w:r w:rsidRPr="00A87EBA">
        <w:t>Инсарского</w:t>
      </w:r>
      <w:proofErr w:type="spellEnd"/>
      <w:r w:rsidRPr="00A87EBA">
        <w:t xml:space="preserve"> муниципального района Республики Мордовия, в том числе в случае обучения по медицинским показаниям на дому» следующие изменения:</w:t>
      </w:r>
      <w:proofErr w:type="gramEnd"/>
    </w:p>
    <w:p w:rsidR="00A87EBA" w:rsidRPr="00A87EBA" w:rsidRDefault="00A87EBA" w:rsidP="00A87EBA">
      <w:pPr>
        <w:ind w:firstLine="708"/>
        <w:jc w:val="both"/>
      </w:pPr>
      <w:r w:rsidRPr="00A87EBA">
        <w:t>приложение  к постановлению изложить в новой  редакции, согласно приложению.</w:t>
      </w:r>
    </w:p>
    <w:p w:rsidR="00A87EBA" w:rsidRPr="00A87EBA" w:rsidRDefault="00A87EBA" w:rsidP="00A87EBA">
      <w:pPr>
        <w:pStyle w:val="a3"/>
        <w:ind w:left="0" w:right="-1"/>
        <w:jc w:val="both"/>
      </w:pPr>
      <w:r w:rsidRPr="00A87EBA">
        <w:t xml:space="preserve">     2. </w:t>
      </w:r>
      <w:proofErr w:type="gramStart"/>
      <w:r w:rsidRPr="00A87EBA">
        <w:t>Контроль за</w:t>
      </w:r>
      <w:proofErr w:type="gramEnd"/>
      <w:r w:rsidRPr="00A87EBA">
        <w:t xml:space="preserve"> исполнением настоящего постановления возложить на </w:t>
      </w:r>
      <w:proofErr w:type="spellStart"/>
      <w:r w:rsidRPr="00A87EBA">
        <w:t>Долотказина</w:t>
      </w:r>
      <w:proofErr w:type="spellEnd"/>
      <w:r w:rsidRPr="00A87EBA">
        <w:t xml:space="preserve"> Р.В. – заместителя главы,  начальника </w:t>
      </w:r>
      <w:r w:rsidRPr="00A87EBA">
        <w:rPr>
          <w:spacing w:val="2"/>
          <w:shd w:val="clear" w:color="auto" w:fill="FFFFFF"/>
        </w:rPr>
        <w:t>управления по социальной работе администрации</w:t>
      </w:r>
      <w:r w:rsidRPr="00A87EBA">
        <w:t xml:space="preserve"> </w:t>
      </w:r>
      <w:proofErr w:type="spellStart"/>
      <w:r w:rsidRPr="00A87EBA">
        <w:t>Инсарского</w:t>
      </w:r>
      <w:proofErr w:type="spellEnd"/>
      <w:r w:rsidRPr="00A87EBA">
        <w:t xml:space="preserve"> муниципального района. </w:t>
      </w:r>
    </w:p>
    <w:p w:rsidR="00A87EBA" w:rsidRPr="00A87EBA" w:rsidRDefault="00A87EBA" w:rsidP="00A87EBA">
      <w:pPr>
        <w:pStyle w:val="a3"/>
        <w:ind w:left="0" w:right="-1"/>
        <w:jc w:val="both"/>
      </w:pPr>
      <w:r w:rsidRPr="00A87EBA">
        <w:t xml:space="preserve">     3. Настоящее постановление вступает в законную силу  после его официального опубликования и распространяет свое действие на правоотношения, возникшие с 1 июня 2023 года.</w:t>
      </w:r>
    </w:p>
    <w:p w:rsidR="00A87EBA" w:rsidRPr="00A87EBA" w:rsidRDefault="00A87EBA" w:rsidP="00A87EBA">
      <w:pPr>
        <w:pStyle w:val="ConsPlusNormal"/>
        <w:jc w:val="both"/>
        <w:rPr>
          <w:rFonts w:ascii="Times New Roman" w:hAnsi="Times New Roman" w:cs="Times New Roman"/>
          <w:sz w:val="24"/>
          <w:szCs w:val="24"/>
        </w:rPr>
      </w:pPr>
      <w:r w:rsidRPr="00A87EBA">
        <w:rPr>
          <w:rFonts w:ascii="Times New Roman" w:hAnsi="Times New Roman" w:cs="Times New Roman"/>
          <w:sz w:val="24"/>
          <w:szCs w:val="24"/>
        </w:rPr>
        <w:t xml:space="preserve">     </w:t>
      </w:r>
    </w:p>
    <w:p w:rsidR="00A87EBA" w:rsidRPr="00A87EBA" w:rsidRDefault="00A87EBA" w:rsidP="00A87EBA"/>
    <w:p w:rsidR="00A87EBA" w:rsidRPr="00A87EBA" w:rsidRDefault="00A87EBA" w:rsidP="00A87EBA"/>
    <w:p w:rsidR="00A87EBA" w:rsidRPr="00A87EBA" w:rsidRDefault="00A87EBA" w:rsidP="00A87EBA">
      <w:r w:rsidRPr="00A87EBA">
        <w:t xml:space="preserve">Глава </w:t>
      </w:r>
      <w:proofErr w:type="spellStart"/>
      <w:r w:rsidRPr="00A87EBA">
        <w:t>Инсарского</w:t>
      </w:r>
      <w:proofErr w:type="spellEnd"/>
    </w:p>
    <w:p w:rsidR="00A87EBA" w:rsidRPr="00A87EBA" w:rsidRDefault="00A87EBA" w:rsidP="00A87EBA">
      <w:r w:rsidRPr="00A87EBA">
        <w:t xml:space="preserve">муниципального района </w:t>
      </w:r>
      <w:r w:rsidRPr="00A87EBA">
        <w:tab/>
        <w:t xml:space="preserve">                                                                   Х.Ш. </w:t>
      </w:r>
      <w:proofErr w:type="spellStart"/>
      <w:r w:rsidRPr="00A87EBA">
        <w:t>Якуббаев</w:t>
      </w:r>
      <w:proofErr w:type="spellEnd"/>
    </w:p>
    <w:p w:rsidR="00A87EBA" w:rsidRDefault="00A87EBA"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Pr="00A87EBA" w:rsidRDefault="00AE460E" w:rsidP="00A87EBA"/>
    <w:p w:rsidR="00A87EBA" w:rsidRPr="00A87EBA" w:rsidRDefault="00A87EBA" w:rsidP="00A87EBA"/>
    <w:tbl>
      <w:tblPr>
        <w:tblW w:w="4961" w:type="dxa"/>
        <w:tblInd w:w="5495" w:type="dxa"/>
        <w:tblLook w:val="04A0" w:firstRow="1" w:lastRow="0" w:firstColumn="1" w:lastColumn="0" w:noHBand="0" w:noVBand="1"/>
      </w:tblPr>
      <w:tblGrid>
        <w:gridCol w:w="4961"/>
      </w:tblGrid>
      <w:tr w:rsidR="00A87EBA" w:rsidRPr="00A87EBA" w:rsidTr="00D86F7B">
        <w:trPr>
          <w:trHeight w:val="1701"/>
        </w:trPr>
        <w:tc>
          <w:tcPr>
            <w:tcW w:w="4961" w:type="dxa"/>
          </w:tcPr>
          <w:p w:rsidR="00A87EBA" w:rsidRPr="00AE460E" w:rsidRDefault="00A87EBA" w:rsidP="00D86F7B">
            <w:pPr>
              <w:pStyle w:val="1"/>
              <w:suppressAutoHyphens/>
              <w:spacing w:line="276" w:lineRule="auto"/>
              <w:jc w:val="right"/>
              <w:rPr>
                <w:rFonts w:ascii="Times New Roman" w:hAnsi="Times New Roman"/>
                <w:b w:val="0"/>
                <w:color w:val="auto"/>
                <w:sz w:val="24"/>
                <w:szCs w:val="24"/>
              </w:rPr>
            </w:pPr>
            <w:r w:rsidRPr="00AE460E">
              <w:rPr>
                <w:rFonts w:ascii="Times New Roman" w:hAnsi="Times New Roman"/>
                <w:b w:val="0"/>
                <w:color w:val="auto"/>
                <w:sz w:val="24"/>
                <w:szCs w:val="24"/>
              </w:rPr>
              <w:lastRenderedPageBreak/>
              <w:t>Приложение</w:t>
            </w:r>
          </w:p>
          <w:p w:rsidR="00A87EBA" w:rsidRPr="00A87EBA" w:rsidRDefault="00A87EBA" w:rsidP="00D86F7B">
            <w:pPr>
              <w:spacing w:line="276" w:lineRule="auto"/>
              <w:jc w:val="right"/>
            </w:pPr>
            <w:r w:rsidRPr="00A87EBA">
              <w:t xml:space="preserve">к постановлению администрации </w:t>
            </w:r>
          </w:p>
          <w:p w:rsidR="00A87EBA" w:rsidRPr="00A87EBA" w:rsidRDefault="00A87EBA" w:rsidP="00D86F7B">
            <w:pPr>
              <w:spacing w:line="276" w:lineRule="auto"/>
              <w:jc w:val="right"/>
            </w:pPr>
            <w:proofErr w:type="spellStart"/>
            <w:r w:rsidRPr="00A87EBA">
              <w:t>Инсарского</w:t>
            </w:r>
            <w:proofErr w:type="spellEnd"/>
            <w:r w:rsidRPr="00A87EBA">
              <w:t xml:space="preserve"> муниципального района</w:t>
            </w:r>
          </w:p>
          <w:p w:rsidR="00A87EBA" w:rsidRPr="00A87EBA" w:rsidRDefault="00A87EBA" w:rsidP="00D86F7B">
            <w:pPr>
              <w:spacing w:line="276" w:lineRule="auto"/>
              <w:jc w:val="right"/>
            </w:pPr>
            <w:r w:rsidRPr="00A87EBA">
              <w:t>от 30 июня 2023 г.  № 257</w:t>
            </w:r>
          </w:p>
        </w:tc>
      </w:tr>
    </w:tbl>
    <w:p w:rsidR="00A87EBA" w:rsidRPr="00A87EBA" w:rsidRDefault="00A87EBA" w:rsidP="00A87EBA">
      <w:pPr>
        <w:pStyle w:val="1"/>
        <w:rPr>
          <w:rFonts w:ascii="Times New Roman" w:hAnsi="Times New Roman"/>
          <w:color w:val="auto"/>
          <w:sz w:val="24"/>
          <w:szCs w:val="24"/>
        </w:rPr>
      </w:pPr>
    </w:p>
    <w:p w:rsidR="00A87EBA" w:rsidRPr="00A87EBA" w:rsidRDefault="00A87EBA" w:rsidP="00A87EBA">
      <w:pPr>
        <w:pStyle w:val="1"/>
        <w:rPr>
          <w:rFonts w:ascii="Times New Roman" w:hAnsi="Times New Roman"/>
          <w:b w:val="0"/>
          <w:color w:val="auto"/>
          <w:sz w:val="24"/>
          <w:szCs w:val="24"/>
        </w:rPr>
      </w:pPr>
      <w:r w:rsidRPr="00A87EBA">
        <w:rPr>
          <w:rFonts w:ascii="Times New Roman" w:hAnsi="Times New Roman"/>
          <w:color w:val="auto"/>
          <w:sz w:val="24"/>
          <w:szCs w:val="24"/>
        </w:rPr>
        <w:t>Порядок</w:t>
      </w:r>
      <w:r w:rsidRPr="00A87EBA">
        <w:rPr>
          <w:rFonts w:ascii="Times New Roman" w:hAnsi="Times New Roman"/>
          <w:color w:val="auto"/>
          <w:sz w:val="24"/>
          <w:szCs w:val="24"/>
        </w:rPr>
        <w:br/>
        <w:t xml:space="preserve">предоставления мер социальной поддержки по обеспечению бесплатным питанием детей с ограниченными возможностями здоровья и детей-инвалидов, обучающихся в муниципальных образовательных организациях </w:t>
      </w:r>
      <w:proofErr w:type="spellStart"/>
      <w:r w:rsidRPr="00A87EBA">
        <w:rPr>
          <w:rFonts w:ascii="Times New Roman" w:hAnsi="Times New Roman"/>
          <w:color w:val="auto"/>
          <w:sz w:val="24"/>
          <w:szCs w:val="24"/>
        </w:rPr>
        <w:t>Инсарского</w:t>
      </w:r>
      <w:proofErr w:type="spellEnd"/>
      <w:r w:rsidRPr="00A87EBA">
        <w:rPr>
          <w:rFonts w:ascii="Times New Roman" w:hAnsi="Times New Roman"/>
          <w:color w:val="auto"/>
          <w:sz w:val="24"/>
          <w:szCs w:val="24"/>
        </w:rPr>
        <w:t xml:space="preserve"> муниципального района Республики Мордовия, в том числе в случае </w:t>
      </w:r>
      <w:proofErr w:type="gramStart"/>
      <w:r w:rsidRPr="00A87EBA">
        <w:rPr>
          <w:rFonts w:ascii="Times New Roman" w:hAnsi="Times New Roman"/>
          <w:color w:val="auto"/>
          <w:sz w:val="24"/>
          <w:szCs w:val="24"/>
        </w:rPr>
        <w:t>обучения по</w:t>
      </w:r>
      <w:proofErr w:type="gramEnd"/>
      <w:r w:rsidRPr="00A87EBA">
        <w:rPr>
          <w:rFonts w:ascii="Times New Roman" w:hAnsi="Times New Roman"/>
          <w:color w:val="auto"/>
          <w:sz w:val="24"/>
          <w:szCs w:val="24"/>
        </w:rPr>
        <w:t xml:space="preserve"> медицинским показаниям на дому</w:t>
      </w:r>
    </w:p>
    <w:p w:rsidR="00A87EBA" w:rsidRPr="00A87EBA" w:rsidRDefault="00A87EBA" w:rsidP="00A87EBA">
      <w:pPr>
        <w:suppressAutoHyphens/>
        <w:jc w:val="both"/>
      </w:pPr>
    </w:p>
    <w:p w:rsidR="00A87EBA" w:rsidRPr="00A87EBA" w:rsidRDefault="00A87EBA" w:rsidP="006C2D6C">
      <w:pPr>
        <w:pStyle w:val="1"/>
        <w:widowControl w:val="0"/>
        <w:numPr>
          <w:ilvl w:val="0"/>
          <w:numId w:val="3"/>
        </w:numPr>
        <w:spacing w:before="0" w:after="0"/>
        <w:rPr>
          <w:rFonts w:ascii="Times New Roman" w:hAnsi="Times New Roman"/>
          <w:color w:val="auto"/>
          <w:sz w:val="24"/>
          <w:szCs w:val="24"/>
        </w:rPr>
      </w:pPr>
      <w:bookmarkStart w:id="2" w:name="sub_100"/>
      <w:r w:rsidRPr="00A87EBA">
        <w:rPr>
          <w:rFonts w:ascii="Times New Roman" w:hAnsi="Times New Roman"/>
          <w:color w:val="auto"/>
          <w:sz w:val="24"/>
          <w:szCs w:val="24"/>
        </w:rPr>
        <w:t>Общие положения</w:t>
      </w:r>
    </w:p>
    <w:bookmarkEnd w:id="2"/>
    <w:p w:rsidR="00A87EBA" w:rsidRPr="00A87EBA" w:rsidRDefault="00A87EBA" w:rsidP="00A87EBA">
      <w:pPr>
        <w:ind w:firstLine="567"/>
        <w:jc w:val="both"/>
      </w:pPr>
      <w:r w:rsidRPr="00A87EBA">
        <w:t xml:space="preserve">1.1. Настоящее положение определяет порядок предоставления мер социальной поддержки по обеспечению бесплатным питанием детей с ограниченными возможностями здоровья и детей-инвалидов, обучающихся в муниципальных образовательных организациях </w:t>
      </w:r>
      <w:proofErr w:type="spellStart"/>
      <w:r w:rsidRPr="00A87EBA">
        <w:t>Инсарского</w:t>
      </w:r>
      <w:proofErr w:type="spellEnd"/>
      <w:r w:rsidRPr="00A87EBA">
        <w:t xml:space="preserve"> муниципального района Республики Мордовия, в том числе в случае </w:t>
      </w:r>
      <w:proofErr w:type="gramStart"/>
      <w:r w:rsidRPr="00A87EBA">
        <w:t>обучения по</w:t>
      </w:r>
      <w:proofErr w:type="gramEnd"/>
      <w:r w:rsidRPr="00A87EBA">
        <w:t xml:space="preserve"> медицинским показаниям на дому.</w:t>
      </w:r>
    </w:p>
    <w:p w:rsidR="00A87EBA" w:rsidRPr="00A87EBA" w:rsidRDefault="00A87EBA" w:rsidP="00A87EBA">
      <w:pPr>
        <w:ind w:firstLine="567"/>
        <w:jc w:val="both"/>
      </w:pPr>
      <w:r w:rsidRPr="00A87EBA">
        <w:t xml:space="preserve">1.2. </w:t>
      </w:r>
      <w:proofErr w:type="gramStart"/>
      <w:r w:rsidRPr="00A87EBA">
        <w:t xml:space="preserve">Предоставление мер социальной поддержки по обеспечению бесплатным питанием детей с ограниченными возможностями здоровья и детей-инвалидов, обучающихся в муниципальных образовательных организациях </w:t>
      </w:r>
      <w:proofErr w:type="spellStart"/>
      <w:r w:rsidRPr="00A87EBA">
        <w:t>Инсарского</w:t>
      </w:r>
      <w:proofErr w:type="spellEnd"/>
      <w:r w:rsidRPr="00A87EBA">
        <w:t xml:space="preserve"> муниципального района Республики Мордовия, в том числе в случае обучения по медицинским показаниям на дому осуществляется за счет средств бюджета </w:t>
      </w:r>
      <w:proofErr w:type="spellStart"/>
      <w:r w:rsidRPr="00A87EBA">
        <w:t>Инсарского</w:t>
      </w:r>
      <w:proofErr w:type="spellEnd"/>
      <w:r w:rsidRPr="00A87EBA">
        <w:t xml:space="preserve"> муниципального района в виде субсидии на иные цели (далее - субсидия).</w:t>
      </w:r>
      <w:proofErr w:type="gramEnd"/>
    </w:p>
    <w:p w:rsidR="00A87EBA" w:rsidRPr="00A87EBA" w:rsidRDefault="00A87EBA" w:rsidP="00A87EBA">
      <w:pPr>
        <w:pStyle w:val="1"/>
        <w:ind w:firstLine="567"/>
        <w:rPr>
          <w:rFonts w:ascii="Times New Roman" w:hAnsi="Times New Roman"/>
          <w:color w:val="auto"/>
          <w:sz w:val="24"/>
          <w:szCs w:val="24"/>
        </w:rPr>
      </w:pPr>
      <w:bookmarkStart w:id="3" w:name="sub_200"/>
      <w:r w:rsidRPr="00A87EBA">
        <w:rPr>
          <w:rFonts w:ascii="Times New Roman" w:hAnsi="Times New Roman"/>
          <w:color w:val="auto"/>
          <w:sz w:val="24"/>
          <w:szCs w:val="24"/>
        </w:rPr>
        <w:t>2. Организация предоставления мер социальной поддержки</w:t>
      </w:r>
      <w:bookmarkEnd w:id="3"/>
    </w:p>
    <w:p w:rsidR="00A87EBA" w:rsidRPr="00A87EBA" w:rsidRDefault="00A87EBA" w:rsidP="00A87EBA">
      <w:pPr>
        <w:suppressAutoHyphens/>
        <w:ind w:firstLine="720"/>
        <w:jc w:val="both"/>
      </w:pPr>
      <w:bookmarkStart w:id="4" w:name="sub_1021"/>
      <w:r w:rsidRPr="00A87EBA">
        <w:t xml:space="preserve">2.1. </w:t>
      </w:r>
      <w:proofErr w:type="gramStart"/>
      <w:r w:rsidRPr="00A87EBA">
        <w:t xml:space="preserve">Меры социальной поддержки по обеспечению бесплатным питанием детей с ограниченными возможностями здоровья и детей-инвалидов, обучающихся в муниципальных образовательных организациях </w:t>
      </w:r>
      <w:proofErr w:type="spellStart"/>
      <w:r w:rsidRPr="00A87EBA">
        <w:t>Инсарского</w:t>
      </w:r>
      <w:proofErr w:type="spellEnd"/>
      <w:r w:rsidRPr="00A87EBA">
        <w:t xml:space="preserve">  муниципального района Республики Мордовия, в том числе в случае обучения по медицинским показаниям на дому устанавливаются на период </w:t>
      </w:r>
      <w:bookmarkStart w:id="5" w:name="sub_1022"/>
      <w:bookmarkEnd w:id="4"/>
      <w:r w:rsidRPr="00A87EBA">
        <w:t>с 1 сентября по 31 декабря и            с 1 января по 31 мая текущего учебного года.</w:t>
      </w:r>
      <w:proofErr w:type="gramEnd"/>
    </w:p>
    <w:p w:rsidR="00A87EBA" w:rsidRPr="00A87EBA" w:rsidRDefault="00A87EBA" w:rsidP="00A87EBA">
      <w:pPr>
        <w:suppressAutoHyphens/>
        <w:ind w:firstLine="720"/>
        <w:jc w:val="both"/>
      </w:pPr>
      <w:r w:rsidRPr="00A87EBA">
        <w:t>2.2. Меры социальной поддержки не предоставляются в каникулярный период, в дни отсутствия в образовательной организации.</w:t>
      </w:r>
      <w:bookmarkStart w:id="6" w:name="sub_1023"/>
      <w:bookmarkEnd w:id="5"/>
    </w:p>
    <w:p w:rsidR="00A87EBA" w:rsidRPr="00A87EBA" w:rsidRDefault="00A87EBA" w:rsidP="00A87EBA">
      <w:pPr>
        <w:suppressAutoHyphens/>
        <w:ind w:firstLine="720"/>
        <w:jc w:val="both"/>
      </w:pPr>
      <w:r w:rsidRPr="00A87EBA">
        <w:t xml:space="preserve">2.3. </w:t>
      </w:r>
      <w:proofErr w:type="gramStart"/>
      <w:r w:rsidRPr="00A87EBA">
        <w:t xml:space="preserve">Предоставление бесплатного питания в виде сухого пайка (продуктового набора) детям с ограниченными возможностями здоровья и детям-инвалидам, получающим образование в муниципальных образовательных организациях </w:t>
      </w:r>
      <w:proofErr w:type="spellStart"/>
      <w:r w:rsidRPr="00A87EBA">
        <w:t>Инсарского</w:t>
      </w:r>
      <w:proofErr w:type="spellEnd"/>
      <w:r w:rsidRPr="00A87EBA">
        <w:t xml:space="preserve"> муниципального района в случае обучения по медицинским показаниям на дому осуществляется в дни проведения учебных занятий до конца учебного года, но не более чем на срок действия заключения психолого-медико-педагогической комиссии о наличии у ребенка особенностей в физическом</w:t>
      </w:r>
      <w:proofErr w:type="gramEnd"/>
      <w:r w:rsidRPr="00A87EBA">
        <w:t xml:space="preserve"> и (или) психическом </w:t>
      </w:r>
      <w:proofErr w:type="gramStart"/>
      <w:r w:rsidRPr="00A87EBA">
        <w:t>развитии</w:t>
      </w:r>
      <w:proofErr w:type="gramEnd"/>
      <w:r w:rsidRPr="00A87EBA">
        <w:t xml:space="preserve"> и (или) отклонений в поведении и наличии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либо документа, подтверждающего факт установления инвалидности.</w:t>
      </w:r>
    </w:p>
    <w:p w:rsidR="00A87EBA" w:rsidRPr="00A87EBA" w:rsidRDefault="00A87EBA" w:rsidP="00A87EBA">
      <w:pPr>
        <w:ind w:firstLine="567"/>
        <w:jc w:val="both"/>
      </w:pPr>
      <w:bookmarkStart w:id="7" w:name="sub_1024"/>
      <w:bookmarkEnd w:id="6"/>
      <w:r w:rsidRPr="00A87EBA">
        <w:t>2.4. Сухой паек (продуктовый набор) выдается единовременно в последний учебный день отчетного месяца родителям (законным представителям) при предъявлении паспорта или иных документов, удостоверяющих личность заявителя (законного представителя) в соответствии с действующим законодательством.</w:t>
      </w:r>
    </w:p>
    <w:p w:rsidR="00A87EBA" w:rsidRPr="00A87EBA" w:rsidRDefault="00A87EBA" w:rsidP="00A87EBA">
      <w:pPr>
        <w:ind w:firstLine="567"/>
        <w:jc w:val="both"/>
      </w:pPr>
      <w:r w:rsidRPr="00A87EBA">
        <w:t xml:space="preserve">2.5. </w:t>
      </w:r>
      <w:proofErr w:type="gramStart"/>
      <w:r w:rsidRPr="00A87EBA">
        <w:t>Основания для прекращения мер предоставления бесплатного двухразового питания обучающимся с ограниченными возможностями здоровья в связи с прекращением образовательных отношений, утраты права на получение бесплатного двухразового питания.</w:t>
      </w:r>
      <w:proofErr w:type="gramEnd"/>
    </w:p>
    <w:p w:rsidR="00A87EBA" w:rsidRPr="00A87EBA" w:rsidRDefault="00A87EBA" w:rsidP="00A87EBA">
      <w:pPr>
        <w:pStyle w:val="pboth"/>
        <w:shd w:val="clear" w:color="auto" w:fill="FFFFFF"/>
        <w:spacing w:before="0" w:beforeAutospacing="0" w:after="0" w:afterAutospacing="0"/>
        <w:ind w:firstLine="709"/>
        <w:jc w:val="both"/>
      </w:pPr>
      <w:r w:rsidRPr="00A87EBA">
        <w:lastRenderedPageBreak/>
        <w:t>2.6. В случае утраты права на получение бесплатного двухразового питания родители (законные представители) обучающихся с ОВЗ уведомляют в письменной форме образовательную организацию об изменении обстоятельств, влияющих на получение бесплатного двухразового питания, в срок до 5 рабочих дней со дня возникновения таких обстоятельств.</w:t>
      </w:r>
    </w:p>
    <w:p w:rsidR="00A87EBA" w:rsidRPr="00A87EBA" w:rsidRDefault="00A87EBA" w:rsidP="00A87EBA">
      <w:pPr>
        <w:pStyle w:val="pboth"/>
        <w:shd w:val="clear" w:color="auto" w:fill="FFFFFF"/>
        <w:spacing w:before="0" w:beforeAutospacing="0" w:after="0" w:afterAutospacing="0"/>
        <w:ind w:firstLine="709"/>
        <w:jc w:val="both"/>
      </w:pPr>
      <w:bookmarkStart w:id="8" w:name="100016"/>
      <w:bookmarkEnd w:id="8"/>
      <w:r w:rsidRPr="00A87EBA">
        <w:t xml:space="preserve">2.7. </w:t>
      </w:r>
      <w:proofErr w:type="gramStart"/>
      <w:r w:rsidRPr="00A87EBA">
        <w:t>Предоставление бесплатного двухразового питания обучающимся с ОВЗ прекращается со дня принятия распорядительного акта образовательной организации о прекращении предоставления бесплатного двухразового питания по основаниям, перечисленным в пункте 2.5 настоящего Порядка.</w:t>
      </w:r>
      <w:proofErr w:type="gramEnd"/>
    </w:p>
    <w:p w:rsidR="00A87EBA" w:rsidRPr="00A87EBA" w:rsidRDefault="00A87EBA" w:rsidP="00A87EBA">
      <w:pPr>
        <w:pStyle w:val="pboth"/>
        <w:shd w:val="clear" w:color="auto" w:fill="FFFFFF"/>
        <w:spacing w:before="0" w:beforeAutospacing="0" w:after="0" w:afterAutospacing="0"/>
        <w:ind w:firstLine="709"/>
        <w:jc w:val="both"/>
      </w:pPr>
      <w:bookmarkStart w:id="9" w:name="100017"/>
      <w:bookmarkEnd w:id="9"/>
      <w:r w:rsidRPr="00A87EBA">
        <w:t xml:space="preserve">2.8. </w:t>
      </w:r>
      <w:proofErr w:type="gramStart"/>
      <w:r w:rsidRPr="00A87EBA">
        <w:t>Обучающимся с ОВЗ, обучение которых организовано образовательными организациями на дому, бесплатное двухразовое питание заменяется денежной компенсацией за учебные дни на основании заявления о замене бесплатного двухразового питания обучающемуся с ОВЗ, обучение которого организовано образовательной организацией на дому, денежной компенсацией по форме согласно приложению № 1 к настоящему Порядку (далее - заявление о денежной компенсации).</w:t>
      </w:r>
      <w:proofErr w:type="gramEnd"/>
    </w:p>
    <w:p w:rsidR="00A87EBA" w:rsidRPr="00A87EBA" w:rsidRDefault="00A87EBA" w:rsidP="00A87EBA">
      <w:pPr>
        <w:pStyle w:val="pboth"/>
        <w:shd w:val="clear" w:color="auto" w:fill="FFFFFF"/>
        <w:spacing w:before="0" w:beforeAutospacing="0" w:after="0" w:afterAutospacing="0"/>
        <w:ind w:firstLine="709"/>
        <w:jc w:val="both"/>
      </w:pPr>
      <w:bookmarkStart w:id="10" w:name="100018"/>
      <w:bookmarkEnd w:id="10"/>
      <w:proofErr w:type="gramStart"/>
      <w:r w:rsidRPr="00A87EBA">
        <w:t>Денежная компенсация обучающимся с ОВЗ, принятым на обучение в образовательную организацию с начала учебного года или приобретающим право на денежную компенсацию с начала учебного года, предоставляется с 1 сентября учебного года.</w:t>
      </w:r>
      <w:proofErr w:type="gramEnd"/>
    </w:p>
    <w:p w:rsidR="00A87EBA" w:rsidRPr="00A87EBA" w:rsidRDefault="00A87EBA" w:rsidP="00A87EBA">
      <w:pPr>
        <w:pStyle w:val="pboth"/>
        <w:shd w:val="clear" w:color="auto" w:fill="FFFFFF"/>
        <w:spacing w:before="0" w:beforeAutospacing="0" w:after="0" w:afterAutospacing="0"/>
        <w:ind w:firstLine="709"/>
        <w:jc w:val="both"/>
      </w:pPr>
      <w:bookmarkStart w:id="11" w:name="100019"/>
      <w:bookmarkEnd w:id="11"/>
      <w:proofErr w:type="gramStart"/>
      <w:r w:rsidRPr="00A87EBA">
        <w:t>Денежная компенсация обучающимся с ОВЗ, принятым на обучение в образовательную организацию в течение учебного года или приобретающим право на денежную компенсацию в течение учебного года, предоставляется с 1-го числа месяца, следующего за месяцем подачи заявления о денежной компенсации.</w:t>
      </w:r>
      <w:proofErr w:type="gramEnd"/>
    </w:p>
    <w:p w:rsidR="00A87EBA" w:rsidRPr="00A87EBA" w:rsidRDefault="00A87EBA" w:rsidP="00A87EBA">
      <w:pPr>
        <w:pStyle w:val="pboth"/>
        <w:shd w:val="clear" w:color="auto" w:fill="FFFFFF"/>
        <w:spacing w:before="0" w:beforeAutospacing="0" w:after="0" w:afterAutospacing="0"/>
        <w:ind w:firstLine="709"/>
        <w:jc w:val="both"/>
      </w:pPr>
      <w:bookmarkStart w:id="12" w:name="100020"/>
      <w:bookmarkEnd w:id="12"/>
      <w:r w:rsidRPr="00A87EBA">
        <w:t>2.9. На основании распорядительного акта образовательной организации денежная компенсация ежемесячно перечисляется образовательной организацией на счет обучающегося с ОВЗ или его родителя (законного представителя), указанного в заявлении о денежной компенсации, не позднее 10-го числа следующего месяца.</w:t>
      </w:r>
    </w:p>
    <w:p w:rsidR="00A87EBA" w:rsidRPr="00A87EBA" w:rsidRDefault="00A87EBA" w:rsidP="00A87EBA">
      <w:pPr>
        <w:pStyle w:val="pboth"/>
        <w:shd w:val="clear" w:color="auto" w:fill="FFFFFF"/>
        <w:spacing w:before="0" w:beforeAutospacing="0" w:after="0" w:afterAutospacing="0"/>
        <w:ind w:firstLine="709"/>
        <w:jc w:val="both"/>
      </w:pPr>
      <w:bookmarkStart w:id="13" w:name="100021"/>
      <w:bookmarkEnd w:id="13"/>
      <w:r w:rsidRPr="00A87EBA">
        <w:t xml:space="preserve">2.10. Организация обеспечения бесплатным двухразовым питанием </w:t>
      </w:r>
      <w:proofErr w:type="gramStart"/>
      <w:r w:rsidRPr="00A87EBA">
        <w:t>обучающихся</w:t>
      </w:r>
      <w:proofErr w:type="gramEnd"/>
      <w:r w:rsidRPr="00A87EBA">
        <w:t xml:space="preserve"> с ОВЗ на дому осуществляется образовательной организацией в порядке, установленном локальным нормативным актом образовательной организации.</w:t>
      </w:r>
    </w:p>
    <w:p w:rsidR="00A87EBA" w:rsidRPr="00A87EBA" w:rsidRDefault="00A87EBA" w:rsidP="00A87EBA">
      <w:pPr>
        <w:pStyle w:val="pboth"/>
        <w:shd w:val="clear" w:color="auto" w:fill="FFFFFF"/>
        <w:spacing w:before="0" w:beforeAutospacing="0" w:after="0" w:afterAutospacing="0"/>
        <w:ind w:firstLine="709"/>
        <w:jc w:val="both"/>
      </w:pPr>
      <w:bookmarkStart w:id="14" w:name="100022"/>
      <w:bookmarkEnd w:id="14"/>
      <w:r w:rsidRPr="00A87EBA">
        <w:t xml:space="preserve">2.11. Образовательная организация ведет ежедневный учет количества фактически полученного бесплатного двухразового питания в соответствии с численностью </w:t>
      </w:r>
      <w:proofErr w:type="gramStart"/>
      <w:r w:rsidRPr="00A87EBA">
        <w:t>обучающихся</w:t>
      </w:r>
      <w:proofErr w:type="gramEnd"/>
      <w:r w:rsidRPr="00A87EBA">
        <w:t xml:space="preserve"> с ОВЗ.</w:t>
      </w:r>
    </w:p>
    <w:p w:rsidR="00A87EBA" w:rsidRPr="00A87EBA" w:rsidRDefault="00A87EBA" w:rsidP="00A87EBA">
      <w:pPr>
        <w:pStyle w:val="pboth"/>
        <w:shd w:val="clear" w:color="auto" w:fill="FFFFFF"/>
        <w:spacing w:before="0" w:beforeAutospacing="0" w:after="0" w:afterAutospacing="0"/>
        <w:ind w:firstLine="709"/>
        <w:jc w:val="both"/>
      </w:pPr>
      <w:bookmarkStart w:id="15" w:name="100023"/>
      <w:bookmarkEnd w:id="15"/>
      <w:r w:rsidRPr="00A87EBA">
        <w:t xml:space="preserve">2.12. Бесплатное двухразовое питание предоставляется </w:t>
      </w:r>
      <w:proofErr w:type="gramStart"/>
      <w:r w:rsidRPr="00A87EBA">
        <w:t>обучающимся</w:t>
      </w:r>
      <w:proofErr w:type="gramEnd"/>
      <w:r w:rsidRPr="00A87EBA">
        <w:t xml:space="preserve"> с ОВЗ в дни их фактического обучения (участия в теоретических и практических занятиях).</w:t>
      </w:r>
    </w:p>
    <w:p w:rsidR="00A87EBA" w:rsidRPr="00A87EBA" w:rsidRDefault="00A87EBA" w:rsidP="00A87EBA">
      <w:pPr>
        <w:pStyle w:val="pboth"/>
        <w:shd w:val="clear" w:color="auto" w:fill="FFFFFF"/>
        <w:spacing w:before="0" w:beforeAutospacing="0" w:after="0" w:afterAutospacing="0"/>
        <w:ind w:firstLine="709"/>
        <w:jc w:val="both"/>
      </w:pPr>
      <w:bookmarkStart w:id="16" w:name="100024"/>
      <w:bookmarkEnd w:id="16"/>
      <w:r w:rsidRPr="00A87EBA">
        <w:t>2.13. Размер денежной компенсации определяется образовательной организацией самостоятельно исходя из стоимости предоставления бесплатного двухразового питания в учебный день и в пределах бюджетных ассигнований, предусмотренных образовательной организации на эти цели.</w:t>
      </w:r>
      <w:bookmarkStart w:id="17" w:name="sub_300"/>
      <w:bookmarkEnd w:id="7"/>
    </w:p>
    <w:p w:rsidR="00A87EBA" w:rsidRPr="00A87EBA" w:rsidRDefault="00A87EBA" w:rsidP="00A87EBA">
      <w:pPr>
        <w:pStyle w:val="pboth"/>
        <w:shd w:val="clear" w:color="auto" w:fill="FFFFFF"/>
        <w:spacing w:before="0" w:beforeAutospacing="0" w:after="0" w:afterAutospacing="0"/>
        <w:ind w:firstLine="709"/>
        <w:jc w:val="both"/>
      </w:pPr>
    </w:p>
    <w:p w:rsidR="00A87EBA" w:rsidRPr="00A87EBA" w:rsidRDefault="00A87EBA" w:rsidP="00A87EBA">
      <w:pPr>
        <w:pStyle w:val="1"/>
        <w:rPr>
          <w:rFonts w:ascii="Times New Roman" w:hAnsi="Times New Roman"/>
          <w:color w:val="auto"/>
          <w:sz w:val="24"/>
          <w:szCs w:val="24"/>
        </w:rPr>
      </w:pPr>
      <w:r w:rsidRPr="00A87EBA">
        <w:rPr>
          <w:rFonts w:ascii="Times New Roman" w:hAnsi="Times New Roman"/>
          <w:color w:val="auto"/>
          <w:sz w:val="24"/>
          <w:szCs w:val="24"/>
        </w:rPr>
        <w:t>3. Порядок предоставления мер социальной поддержки</w:t>
      </w:r>
      <w:bookmarkEnd w:id="17"/>
    </w:p>
    <w:p w:rsidR="00A87EBA" w:rsidRPr="00A87EBA" w:rsidRDefault="00A87EBA" w:rsidP="00A87EBA">
      <w:pPr>
        <w:ind w:firstLine="567"/>
        <w:jc w:val="both"/>
      </w:pPr>
      <w:bookmarkStart w:id="18" w:name="sub_1031"/>
      <w:r w:rsidRPr="00A87EBA">
        <w:t xml:space="preserve">3.1. Для предоставления мер социальной поддержки детям с ограниченными возможностями здоровья, обучающимся в муниципальных образовательных организациях </w:t>
      </w:r>
      <w:proofErr w:type="spellStart"/>
      <w:r w:rsidRPr="00A87EBA">
        <w:t>Инсарского</w:t>
      </w:r>
      <w:proofErr w:type="spellEnd"/>
      <w:r w:rsidRPr="00A87EBA">
        <w:t xml:space="preserve"> муниципального района Республики Мордовия родители (законные представители) в общеобразовательную организацию </w:t>
      </w:r>
      <w:proofErr w:type="gramStart"/>
      <w:r w:rsidRPr="00A87EBA">
        <w:t>предоставляют следующие документы</w:t>
      </w:r>
      <w:proofErr w:type="gramEnd"/>
      <w:r w:rsidRPr="00A87EBA">
        <w:t>:</w:t>
      </w:r>
    </w:p>
    <w:bookmarkEnd w:id="18"/>
    <w:p w:rsidR="00A87EBA" w:rsidRPr="00A87EBA" w:rsidRDefault="00A87EBA" w:rsidP="00A87EBA">
      <w:pPr>
        <w:ind w:firstLine="567"/>
        <w:jc w:val="both"/>
      </w:pPr>
      <w:r w:rsidRPr="00A87EBA">
        <w:t xml:space="preserve">1)  заявление одного из родителей (законных представителей) обучающегося по форме согласно </w:t>
      </w:r>
      <w:hyperlink w:anchor="sub_1100" w:history="1">
        <w:r w:rsidRPr="00A87EBA">
          <w:rPr>
            <w:rStyle w:val="a5"/>
            <w:color w:val="auto"/>
          </w:rPr>
          <w:t>приложению 2</w:t>
        </w:r>
      </w:hyperlink>
      <w:r w:rsidRPr="00A87EBA">
        <w:t xml:space="preserve"> к настоящему Порядку;</w:t>
      </w:r>
    </w:p>
    <w:p w:rsidR="00A87EBA" w:rsidRPr="00A87EBA" w:rsidRDefault="00A87EBA" w:rsidP="00A87EBA">
      <w:pPr>
        <w:ind w:firstLine="567"/>
        <w:jc w:val="both"/>
      </w:pPr>
      <w:r w:rsidRPr="00A87EBA">
        <w:t>2) копию свидетельства о рождении ребенка или паспорта;</w:t>
      </w:r>
    </w:p>
    <w:p w:rsidR="00A87EBA" w:rsidRPr="00A87EBA" w:rsidRDefault="00A87EBA" w:rsidP="00A87EBA">
      <w:pPr>
        <w:ind w:firstLine="567"/>
        <w:jc w:val="both"/>
      </w:pPr>
      <w:r w:rsidRPr="00A87EBA">
        <w:t>3) копию паспорта или иных документов, удостоверяющих личность заявителя (законного представителя) в соответствии с действующим законодательством;</w:t>
      </w:r>
    </w:p>
    <w:p w:rsidR="00A87EBA" w:rsidRPr="00A87EBA" w:rsidRDefault="00A87EBA" w:rsidP="00A87EBA">
      <w:pPr>
        <w:ind w:firstLine="567"/>
        <w:jc w:val="both"/>
      </w:pPr>
      <w:r w:rsidRPr="00A87EBA">
        <w:t>4) заключение психолого-медико-педагогической комиссии о наличии у ребенка особенностей в физическом и (или) психическом развитии и (или) отклонений в поведении и наличии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w:t>
      </w:r>
    </w:p>
    <w:p w:rsidR="00A87EBA" w:rsidRPr="00A87EBA" w:rsidRDefault="00A87EBA" w:rsidP="00A87EBA">
      <w:pPr>
        <w:ind w:firstLine="567"/>
        <w:jc w:val="both"/>
      </w:pPr>
      <w:bookmarkStart w:id="19" w:name="sub_1032"/>
      <w:r w:rsidRPr="00A87EBA">
        <w:lastRenderedPageBreak/>
        <w:t xml:space="preserve">3.2. Для предоставления мер социальной поддержки детям-инвалидам, обучающимся в муниципальных образовательных организациях </w:t>
      </w:r>
      <w:proofErr w:type="spellStart"/>
      <w:r w:rsidRPr="00A87EBA">
        <w:t>Инсарского</w:t>
      </w:r>
      <w:proofErr w:type="spellEnd"/>
      <w:r w:rsidRPr="00A87EBA">
        <w:t xml:space="preserve"> муниципального района Республики Мордовия родители (законные представители) в общеобразовательную организацию </w:t>
      </w:r>
      <w:proofErr w:type="gramStart"/>
      <w:r w:rsidRPr="00A87EBA">
        <w:t>предоставляют следующие документы</w:t>
      </w:r>
      <w:proofErr w:type="gramEnd"/>
      <w:r w:rsidRPr="00A87EBA">
        <w:t>:</w:t>
      </w:r>
    </w:p>
    <w:bookmarkEnd w:id="19"/>
    <w:p w:rsidR="00A87EBA" w:rsidRPr="00A87EBA" w:rsidRDefault="00A87EBA" w:rsidP="00A87EBA">
      <w:pPr>
        <w:ind w:firstLine="567"/>
        <w:jc w:val="both"/>
      </w:pPr>
      <w:r w:rsidRPr="00A87EBA">
        <w:t xml:space="preserve">1) заявление одного из родителей (законных представителей) обучающегося по форме согласно </w:t>
      </w:r>
      <w:hyperlink w:anchor="sub_1100" w:history="1">
        <w:r w:rsidRPr="00A87EBA">
          <w:rPr>
            <w:rStyle w:val="a5"/>
            <w:color w:val="auto"/>
          </w:rPr>
          <w:t>приложению 3</w:t>
        </w:r>
      </w:hyperlink>
      <w:r w:rsidRPr="00A87EBA">
        <w:t xml:space="preserve"> к настоящему Порядку;</w:t>
      </w:r>
    </w:p>
    <w:p w:rsidR="00A87EBA" w:rsidRPr="00A87EBA" w:rsidRDefault="00A87EBA" w:rsidP="00A87EBA">
      <w:pPr>
        <w:ind w:firstLine="567"/>
        <w:jc w:val="both"/>
      </w:pPr>
      <w:r w:rsidRPr="00A87EBA">
        <w:t>2) копию свидетельства о рождении ребенка или паспорта;</w:t>
      </w:r>
    </w:p>
    <w:p w:rsidR="00A87EBA" w:rsidRPr="00A87EBA" w:rsidRDefault="00A87EBA" w:rsidP="00A87EBA">
      <w:pPr>
        <w:ind w:firstLine="567"/>
        <w:jc w:val="both"/>
      </w:pPr>
      <w:r w:rsidRPr="00A87EBA">
        <w:t>3) копию паспорта или иных документов, удостоверяющих личность заявителя (законного представителя) в соответствии с действующим законодательством;</w:t>
      </w:r>
    </w:p>
    <w:p w:rsidR="00A87EBA" w:rsidRPr="00A87EBA" w:rsidRDefault="00A87EBA" w:rsidP="00A87EBA">
      <w:pPr>
        <w:ind w:firstLine="567"/>
        <w:jc w:val="both"/>
      </w:pPr>
      <w:r w:rsidRPr="00A87EBA">
        <w:t>4) документ, подтверждающий факт установления инвалидности.</w:t>
      </w:r>
    </w:p>
    <w:p w:rsidR="00A87EBA" w:rsidRPr="00A87EBA" w:rsidRDefault="00A87EBA" w:rsidP="00A87EBA">
      <w:pPr>
        <w:tabs>
          <w:tab w:val="left" w:pos="600"/>
        </w:tabs>
        <w:ind w:firstLine="601"/>
        <w:jc w:val="both"/>
      </w:pPr>
      <w:bookmarkStart w:id="20" w:name="sub_1033"/>
      <w:r w:rsidRPr="00A87EBA">
        <w:t xml:space="preserve">3.3. </w:t>
      </w:r>
      <w:proofErr w:type="gramStart"/>
      <w:r w:rsidRPr="00A87EBA">
        <w:t>Для предоставления бесплатного двухразового питания или продуктовых наборов лицам с ОВЗ лицо с ОВЗ, обладающее полной дееспособностью (в том числе лица прошедшие процедуру эмансипации или заключившие брак в возрасте до 18 лет), самостоятельно либо родитель (законный представитель) лица с ОВЗ (в отношении лица с ОВЗ, не достигшего восемнадцатилетнего возраста, или в отношении лица с ОВЗ, в отношении которого есть решение</w:t>
      </w:r>
      <w:proofErr w:type="gramEnd"/>
      <w:r w:rsidRPr="00A87EBA">
        <w:t xml:space="preserve"> суда о признании указанного лица недееспособным (ограниченно дееспособным) (далее - заявитель) до 1 сентября текущего года либо в течение учебного года по мере необходимости подает на имя руководителя муниципальной образовательной организации заявление о предоставлении бесплатного двухразового питания или продуктовых наборов по форме, утвержденной приказом руководителя образовательной организации. К заявлению прилагаются следующие документы: </w:t>
      </w:r>
    </w:p>
    <w:p w:rsidR="00A87EBA" w:rsidRPr="00A87EBA" w:rsidRDefault="00A87EBA" w:rsidP="00A87EBA">
      <w:pPr>
        <w:tabs>
          <w:tab w:val="left" w:pos="600"/>
        </w:tabs>
        <w:ind w:firstLine="601"/>
        <w:jc w:val="both"/>
      </w:pPr>
      <w:r w:rsidRPr="00A87EBA">
        <w:t>1) копию свидетельства о рождении ребенка или паспорта;</w:t>
      </w:r>
    </w:p>
    <w:p w:rsidR="00A87EBA" w:rsidRPr="00A87EBA" w:rsidRDefault="00A87EBA" w:rsidP="00A87EBA">
      <w:pPr>
        <w:tabs>
          <w:tab w:val="left" w:pos="600"/>
        </w:tabs>
        <w:ind w:firstLine="601"/>
        <w:jc w:val="both"/>
      </w:pPr>
      <w:r w:rsidRPr="00A87EBA">
        <w:t>2) копию паспорта или иных документов, удостоверяющих личность заявителя (законного представителя) в соответствии с действующим законодательством;</w:t>
      </w:r>
    </w:p>
    <w:p w:rsidR="00A87EBA" w:rsidRPr="00A87EBA" w:rsidRDefault="00A87EBA" w:rsidP="00A87EBA">
      <w:pPr>
        <w:tabs>
          <w:tab w:val="left" w:pos="600"/>
        </w:tabs>
        <w:ind w:firstLine="601"/>
        <w:jc w:val="both"/>
      </w:pPr>
      <w:r w:rsidRPr="00A87EBA">
        <w:t xml:space="preserve">3) заключение психолого-медико-педагогической комиссии о наличии у ребенка особенностей в физическом и (или) психическом развитии и (или) отклонений в поведении и наличии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либо документ, подтверждающий факт установления инвалидности. </w:t>
      </w:r>
    </w:p>
    <w:p w:rsidR="00A87EBA" w:rsidRPr="00A87EBA" w:rsidRDefault="00A87EBA" w:rsidP="00A87EBA">
      <w:pPr>
        <w:tabs>
          <w:tab w:val="left" w:pos="600"/>
        </w:tabs>
        <w:ind w:firstLine="601"/>
        <w:jc w:val="both"/>
      </w:pPr>
      <w:r w:rsidRPr="00A87EBA">
        <w:t>Данное заявление подается на срок действия заключения психолого-медико-педагогической комиссии»;</w:t>
      </w:r>
    </w:p>
    <w:p w:rsidR="00A87EBA" w:rsidRPr="00A87EBA" w:rsidRDefault="00A87EBA" w:rsidP="00A87EBA">
      <w:pPr>
        <w:ind w:firstLine="567"/>
        <w:jc w:val="both"/>
      </w:pPr>
      <w:bookmarkStart w:id="21" w:name="sub_1036"/>
      <w:bookmarkEnd w:id="20"/>
      <w:r w:rsidRPr="00A87EBA">
        <w:t>3.4. Руководитель муниципальной общеобразовательной организации:</w:t>
      </w:r>
    </w:p>
    <w:bookmarkEnd w:id="21"/>
    <w:p w:rsidR="00A87EBA" w:rsidRPr="00A87EBA" w:rsidRDefault="00A87EBA" w:rsidP="00A87EBA">
      <w:pPr>
        <w:ind w:firstLine="567"/>
        <w:jc w:val="both"/>
      </w:pPr>
      <w:r w:rsidRPr="00A87EBA">
        <w:t xml:space="preserve">1) издает приказ об обеспечении бесплатным питанием детей с ограниченными возможностями здоровья и детей-инвалидов, обучающихся в муниципальных образовательных организациях </w:t>
      </w:r>
      <w:proofErr w:type="spellStart"/>
      <w:r w:rsidRPr="00A87EBA">
        <w:t>Инсарского</w:t>
      </w:r>
      <w:proofErr w:type="spellEnd"/>
      <w:r w:rsidRPr="00A87EBA">
        <w:t xml:space="preserve"> муниципального района, в том числе в случае </w:t>
      </w:r>
      <w:proofErr w:type="gramStart"/>
      <w:r w:rsidRPr="00A87EBA">
        <w:t>обучения по</w:t>
      </w:r>
      <w:proofErr w:type="gramEnd"/>
      <w:r w:rsidRPr="00A87EBA">
        <w:t xml:space="preserve"> медицинским показаниям на дому, указанных в </w:t>
      </w:r>
      <w:hyperlink w:anchor="sub_300" w:history="1">
        <w:r w:rsidRPr="00A87EBA">
          <w:rPr>
            <w:rStyle w:val="a5"/>
            <w:color w:val="auto"/>
          </w:rPr>
          <w:t>разделе 3</w:t>
        </w:r>
      </w:hyperlink>
      <w:r w:rsidRPr="00A87EBA">
        <w:t xml:space="preserve"> настоящего Порядка;</w:t>
      </w:r>
    </w:p>
    <w:p w:rsidR="00A87EBA" w:rsidRPr="00A87EBA" w:rsidRDefault="00A87EBA" w:rsidP="00A87EBA">
      <w:pPr>
        <w:ind w:firstLine="567"/>
        <w:jc w:val="both"/>
      </w:pPr>
      <w:r w:rsidRPr="00A87EBA">
        <w:t xml:space="preserve">2) формирует списки по обеспечению бесплатным питанием детей с ограниченными возможностями здоровья и детей-инвалидов, обучающихся в муниципальных образовательных организациях </w:t>
      </w:r>
      <w:proofErr w:type="spellStart"/>
      <w:r w:rsidRPr="00A87EBA">
        <w:t>Инсарского</w:t>
      </w:r>
      <w:proofErr w:type="spellEnd"/>
      <w:r w:rsidRPr="00A87EBA">
        <w:t xml:space="preserve"> муниципального района, в том числе в случае </w:t>
      </w:r>
      <w:proofErr w:type="gramStart"/>
      <w:r w:rsidRPr="00A87EBA">
        <w:t>обучения по</w:t>
      </w:r>
      <w:proofErr w:type="gramEnd"/>
      <w:r w:rsidRPr="00A87EBA">
        <w:t xml:space="preserve"> медицинским показаниям на дому.</w:t>
      </w:r>
    </w:p>
    <w:p w:rsidR="00A87EBA" w:rsidRPr="00A87EBA" w:rsidRDefault="00A87EBA" w:rsidP="00A87EBA">
      <w:pPr>
        <w:ind w:firstLine="567"/>
        <w:jc w:val="both"/>
        <w:rPr>
          <w:b/>
        </w:rPr>
      </w:pPr>
      <w:r w:rsidRPr="00A87EBA">
        <w:t xml:space="preserve">3.5. </w:t>
      </w:r>
      <w:proofErr w:type="gramStart"/>
      <w:r w:rsidRPr="00A87EBA">
        <w:t xml:space="preserve">Администрация муниципального общеобразовательного учреждения ежемесячно, в срок не позднее 4-го числа текущего месяца предоставляет в управление по социальной работе администрации </w:t>
      </w:r>
      <w:proofErr w:type="spellStart"/>
      <w:r w:rsidRPr="00A87EBA">
        <w:t>Инсарского</w:t>
      </w:r>
      <w:proofErr w:type="spellEnd"/>
      <w:r w:rsidRPr="00A87EBA">
        <w:t xml:space="preserve"> муниципального района заявку на получение субсидии для предоставления мер социальной поддержки по обеспечению бесплатным питанием детей с ограниченными возможностями здоровья и детей-инвалидов, обучающихся в муниципальных образовательных организациях </w:t>
      </w:r>
      <w:proofErr w:type="spellStart"/>
      <w:r w:rsidRPr="00A87EBA">
        <w:t>Инсарского</w:t>
      </w:r>
      <w:proofErr w:type="spellEnd"/>
      <w:r w:rsidRPr="00A87EBA">
        <w:t xml:space="preserve"> муниципального района Республики Мордовия, в том числе в случае обучения по</w:t>
      </w:r>
      <w:proofErr w:type="gramEnd"/>
      <w:r w:rsidRPr="00A87EBA">
        <w:t xml:space="preserve"> медицинским показаниям на дому.</w:t>
      </w:r>
    </w:p>
    <w:p w:rsidR="00A87EBA" w:rsidRPr="00A87EBA" w:rsidRDefault="00A87EBA" w:rsidP="00A87EBA">
      <w:pPr>
        <w:ind w:firstLine="567"/>
        <w:jc w:val="both"/>
        <w:rPr>
          <w:b/>
        </w:rPr>
      </w:pPr>
      <w:r w:rsidRPr="00A87EBA">
        <w:t>3.6.</w:t>
      </w:r>
      <w:r w:rsidRPr="00A87EBA">
        <w:rPr>
          <w:b/>
        </w:rPr>
        <w:t xml:space="preserve"> </w:t>
      </w:r>
      <w:r w:rsidRPr="00A87EBA">
        <w:t xml:space="preserve">Управление по социальной работе администрации </w:t>
      </w:r>
      <w:proofErr w:type="spellStart"/>
      <w:r w:rsidRPr="00A87EBA">
        <w:t>Инсарского</w:t>
      </w:r>
      <w:proofErr w:type="spellEnd"/>
      <w:r w:rsidRPr="00A87EBA">
        <w:t xml:space="preserve"> муниципального района ежемесячно, в срок не позднее 5 числа текущего месяца направляет в Финансовое управление администрации </w:t>
      </w:r>
      <w:proofErr w:type="spellStart"/>
      <w:r w:rsidRPr="00A87EBA">
        <w:t>Инсарского</w:t>
      </w:r>
      <w:proofErr w:type="spellEnd"/>
      <w:r w:rsidRPr="00A87EBA">
        <w:t xml:space="preserve"> муниципального района Республики Мордовия сводную заявку в разрезе каждого общеобразовательного учреждения на получение субсидии на текущий месяц по форме согласно </w:t>
      </w:r>
      <w:hyperlink r:id="rId35" w:history="1">
        <w:r w:rsidRPr="00A87EBA">
          <w:t>приложению 4</w:t>
        </w:r>
      </w:hyperlink>
      <w:r w:rsidRPr="00A87EBA">
        <w:t xml:space="preserve"> к настоящему Порядку.</w:t>
      </w:r>
    </w:p>
    <w:p w:rsidR="00A87EBA" w:rsidRPr="00A87EBA" w:rsidRDefault="00A87EBA" w:rsidP="00A87EBA">
      <w:pPr>
        <w:ind w:firstLine="567"/>
        <w:jc w:val="both"/>
        <w:rPr>
          <w:b/>
        </w:rPr>
      </w:pPr>
      <w:r w:rsidRPr="00A87EBA">
        <w:lastRenderedPageBreak/>
        <w:t xml:space="preserve">3.7. Управление по социальной работе администрации </w:t>
      </w:r>
      <w:proofErr w:type="spellStart"/>
      <w:r w:rsidRPr="00A87EBA">
        <w:t>Инсарского</w:t>
      </w:r>
      <w:proofErr w:type="spellEnd"/>
      <w:r w:rsidRPr="00A87EBA">
        <w:t xml:space="preserve"> муниципального района ежеквартально, в срок не позднее 5 числа месяца, следующего за отчетным кварталом, направляет в Финансовое управление администрации </w:t>
      </w:r>
      <w:proofErr w:type="spellStart"/>
      <w:r w:rsidRPr="00A87EBA">
        <w:t>Инсарского</w:t>
      </w:r>
      <w:proofErr w:type="spellEnd"/>
      <w:r w:rsidRPr="00A87EBA">
        <w:t xml:space="preserve"> муниципального района Республики Мордовия отчет об использовании субсидии за отчетный квартал по форме согласно </w:t>
      </w:r>
      <w:hyperlink r:id="rId36" w:history="1">
        <w:r w:rsidRPr="00A87EBA">
          <w:t>приложению 5</w:t>
        </w:r>
      </w:hyperlink>
      <w:r w:rsidRPr="00A87EBA">
        <w:t xml:space="preserve"> к настоящему Порядку.</w:t>
      </w:r>
    </w:p>
    <w:p w:rsidR="00A87EBA" w:rsidRPr="00A87EBA" w:rsidRDefault="00A87EBA" w:rsidP="00A87EBA">
      <w:pPr>
        <w:ind w:firstLine="567"/>
        <w:jc w:val="both"/>
        <w:rPr>
          <w:b/>
        </w:rPr>
      </w:pPr>
      <w:r w:rsidRPr="00A87EBA">
        <w:t xml:space="preserve">3.8. Неиспользованная или использованная не по целевому назначению субсидия подлежит возврату в бюджет </w:t>
      </w:r>
      <w:proofErr w:type="spellStart"/>
      <w:r w:rsidRPr="00A87EBA">
        <w:t>Инсарского</w:t>
      </w:r>
      <w:proofErr w:type="spellEnd"/>
      <w:r w:rsidRPr="00A87EBA">
        <w:t xml:space="preserve"> муниципального района.</w:t>
      </w:r>
    </w:p>
    <w:p w:rsidR="00A87EBA" w:rsidRPr="00A87EBA" w:rsidRDefault="00A87EBA" w:rsidP="00A87EBA">
      <w:pPr>
        <w:ind w:firstLine="567"/>
        <w:jc w:val="both"/>
        <w:rPr>
          <w:b/>
        </w:rPr>
      </w:pPr>
      <w:r w:rsidRPr="00A87EBA">
        <w:t xml:space="preserve">3.9. Органы, предоставляющие меру социальной поддержки обеспечивают предоставление информации о предоставлении указанной меры социальной </w:t>
      </w:r>
      <w:proofErr w:type="gramStart"/>
      <w:r w:rsidRPr="00A87EBA">
        <w:t>поддержки</w:t>
      </w:r>
      <w:proofErr w:type="gramEnd"/>
      <w:r w:rsidRPr="00A87EBA">
        <w:t xml:space="preserve"> установленным категориям граждан посредством использования Единой государственной информационной системы социального обеспечения (далее ЕГИССО), в порядке и объеме, установленном Правительством Российской Федерации, и в соответствии с форматами, установленными операторами ЕГИССО.</w:t>
      </w:r>
    </w:p>
    <w:p w:rsidR="00A87EBA" w:rsidRPr="00A87EBA" w:rsidRDefault="00A87EBA" w:rsidP="00A87EBA">
      <w:pPr>
        <w:jc w:val="both"/>
      </w:pPr>
      <w:r w:rsidRPr="00A87EBA">
        <w:t>Информация о мерах социальной поддержки может быть получена посредством использования ЕГИССО в порядке и объеме, установленном Правительством Российской Федерации, и в соответствии с форматами, установленными операторами ЕГИССО.</w:t>
      </w:r>
    </w:p>
    <w:p w:rsidR="00A87EBA" w:rsidRPr="00A87EBA" w:rsidRDefault="00A87EBA" w:rsidP="00A87EBA">
      <w:pPr>
        <w:jc w:val="both"/>
      </w:pPr>
    </w:p>
    <w:p w:rsidR="00A87EBA" w:rsidRPr="00A87EBA" w:rsidRDefault="00A87EBA" w:rsidP="00A87EBA">
      <w:pPr>
        <w:jc w:val="both"/>
      </w:pPr>
    </w:p>
    <w:p w:rsidR="00A87EBA" w:rsidRPr="00A87EBA" w:rsidRDefault="00A87EBA" w:rsidP="00A87EBA">
      <w:pPr>
        <w:jc w:val="both"/>
      </w:pPr>
    </w:p>
    <w:p w:rsidR="00A87EBA" w:rsidRPr="00A87EBA" w:rsidRDefault="00A87EBA" w:rsidP="00A87EBA">
      <w:pPr>
        <w:jc w:val="both"/>
      </w:pPr>
    </w:p>
    <w:p w:rsidR="00A87EBA" w:rsidRPr="00A87EBA" w:rsidRDefault="00A87EBA" w:rsidP="00A87EBA">
      <w:pPr>
        <w:jc w:val="both"/>
      </w:pPr>
    </w:p>
    <w:p w:rsidR="00A87EBA" w:rsidRPr="00A87EBA" w:rsidRDefault="00A87EBA" w:rsidP="00A87EBA">
      <w:pPr>
        <w:jc w:val="both"/>
      </w:pPr>
    </w:p>
    <w:p w:rsidR="00A87EBA" w:rsidRPr="00A87EBA" w:rsidRDefault="00A87EBA" w:rsidP="00A87EBA">
      <w:pPr>
        <w:jc w:val="both"/>
      </w:pPr>
    </w:p>
    <w:p w:rsidR="00A87EBA" w:rsidRPr="00A87EBA" w:rsidRDefault="00A87EBA" w:rsidP="00A87EBA">
      <w:pPr>
        <w:jc w:val="both"/>
      </w:pPr>
    </w:p>
    <w:p w:rsidR="00A87EBA" w:rsidRPr="00A87EBA" w:rsidRDefault="00A87EBA" w:rsidP="00A87EBA">
      <w:pPr>
        <w:jc w:val="both"/>
      </w:pPr>
    </w:p>
    <w:p w:rsidR="00A87EBA" w:rsidRPr="00A87EBA" w:rsidRDefault="00A87EBA" w:rsidP="00A87EBA">
      <w:pPr>
        <w:jc w:val="both"/>
      </w:pPr>
    </w:p>
    <w:p w:rsidR="00A87EBA" w:rsidRPr="00A87EBA" w:rsidRDefault="00A87EBA" w:rsidP="00A87EBA">
      <w:pPr>
        <w:jc w:val="both"/>
      </w:pPr>
    </w:p>
    <w:p w:rsidR="00A87EBA" w:rsidRPr="00A87EBA" w:rsidRDefault="00A87EBA" w:rsidP="00A87EBA">
      <w:pPr>
        <w:jc w:val="both"/>
      </w:pPr>
    </w:p>
    <w:p w:rsidR="00A87EBA" w:rsidRPr="00A87EBA" w:rsidRDefault="00A87EBA" w:rsidP="00A87EBA">
      <w:pPr>
        <w:jc w:val="both"/>
      </w:pPr>
    </w:p>
    <w:p w:rsidR="00A87EBA" w:rsidRPr="00A87EBA" w:rsidRDefault="00A87EBA" w:rsidP="00A87EBA">
      <w:pPr>
        <w:jc w:val="both"/>
      </w:pPr>
    </w:p>
    <w:p w:rsidR="00A87EBA" w:rsidRPr="00A87EBA" w:rsidRDefault="00A87EBA" w:rsidP="00A87EBA">
      <w:pPr>
        <w:jc w:val="both"/>
      </w:pPr>
    </w:p>
    <w:p w:rsidR="00A87EBA" w:rsidRPr="00A87EBA" w:rsidRDefault="00A87EBA" w:rsidP="00A87EBA">
      <w:pPr>
        <w:jc w:val="both"/>
      </w:pPr>
    </w:p>
    <w:p w:rsidR="00A87EBA" w:rsidRDefault="00A87EBA" w:rsidP="00A87EBA">
      <w:pPr>
        <w:jc w:val="both"/>
      </w:pPr>
    </w:p>
    <w:p w:rsidR="00AE460E" w:rsidRDefault="00AE460E" w:rsidP="00A87EBA">
      <w:pPr>
        <w:jc w:val="both"/>
      </w:pPr>
    </w:p>
    <w:p w:rsidR="00AE460E" w:rsidRDefault="00AE460E" w:rsidP="00A87EBA">
      <w:pPr>
        <w:jc w:val="both"/>
      </w:pPr>
    </w:p>
    <w:p w:rsidR="00AE460E" w:rsidRDefault="00AE460E" w:rsidP="00A87EBA">
      <w:pPr>
        <w:jc w:val="both"/>
      </w:pPr>
    </w:p>
    <w:p w:rsidR="00AE460E" w:rsidRDefault="00AE460E" w:rsidP="00A87EBA">
      <w:pPr>
        <w:jc w:val="both"/>
      </w:pPr>
    </w:p>
    <w:p w:rsidR="00AE460E" w:rsidRDefault="00AE460E" w:rsidP="00A87EBA">
      <w:pPr>
        <w:jc w:val="both"/>
      </w:pPr>
    </w:p>
    <w:p w:rsidR="00AE460E" w:rsidRDefault="00AE460E" w:rsidP="00A87EBA">
      <w:pPr>
        <w:jc w:val="both"/>
      </w:pPr>
    </w:p>
    <w:p w:rsidR="00AE460E" w:rsidRDefault="00AE460E" w:rsidP="00A87EBA">
      <w:pPr>
        <w:jc w:val="both"/>
      </w:pPr>
    </w:p>
    <w:p w:rsidR="00AE460E" w:rsidRDefault="00AE460E" w:rsidP="00A87EBA">
      <w:pPr>
        <w:jc w:val="both"/>
      </w:pPr>
    </w:p>
    <w:p w:rsidR="00AE460E" w:rsidRDefault="00AE460E" w:rsidP="00A87EBA">
      <w:pPr>
        <w:jc w:val="both"/>
      </w:pPr>
    </w:p>
    <w:p w:rsidR="00AE460E" w:rsidRDefault="00AE460E" w:rsidP="00A87EBA">
      <w:pPr>
        <w:jc w:val="both"/>
      </w:pPr>
    </w:p>
    <w:p w:rsidR="00AE460E" w:rsidRDefault="00AE460E" w:rsidP="00A87EBA">
      <w:pPr>
        <w:jc w:val="both"/>
      </w:pPr>
    </w:p>
    <w:p w:rsidR="00AE460E" w:rsidRDefault="00AE460E" w:rsidP="00A87EBA">
      <w:pPr>
        <w:jc w:val="both"/>
      </w:pPr>
    </w:p>
    <w:p w:rsidR="00AE460E" w:rsidRDefault="00AE460E" w:rsidP="00A87EBA">
      <w:pPr>
        <w:jc w:val="both"/>
      </w:pPr>
    </w:p>
    <w:p w:rsidR="00AE460E" w:rsidRDefault="00AE460E" w:rsidP="00A87EBA">
      <w:pPr>
        <w:jc w:val="both"/>
      </w:pPr>
    </w:p>
    <w:p w:rsidR="00AE460E" w:rsidRDefault="00AE460E" w:rsidP="00A87EBA">
      <w:pPr>
        <w:jc w:val="both"/>
      </w:pPr>
    </w:p>
    <w:p w:rsidR="00AE460E" w:rsidRDefault="00AE460E" w:rsidP="00A87EBA">
      <w:pPr>
        <w:jc w:val="both"/>
      </w:pPr>
    </w:p>
    <w:p w:rsidR="00AE460E" w:rsidRDefault="00AE460E" w:rsidP="00A87EBA">
      <w:pPr>
        <w:jc w:val="both"/>
      </w:pPr>
    </w:p>
    <w:p w:rsidR="00AE460E" w:rsidRDefault="00AE460E" w:rsidP="00A87EBA">
      <w:pPr>
        <w:jc w:val="both"/>
      </w:pPr>
    </w:p>
    <w:p w:rsidR="00AE460E" w:rsidRDefault="00AE460E" w:rsidP="00A87EBA">
      <w:pPr>
        <w:jc w:val="both"/>
      </w:pPr>
    </w:p>
    <w:p w:rsidR="00AE460E" w:rsidRPr="00A87EBA" w:rsidRDefault="00AE460E" w:rsidP="00A87EBA">
      <w:pPr>
        <w:jc w:val="both"/>
      </w:pPr>
    </w:p>
    <w:p w:rsidR="00A87EBA" w:rsidRPr="00A87EBA" w:rsidRDefault="00A87EBA" w:rsidP="00A87EBA">
      <w:pPr>
        <w:jc w:val="both"/>
      </w:pPr>
    </w:p>
    <w:p w:rsidR="00A87EBA" w:rsidRPr="00A87EBA" w:rsidRDefault="00A87EBA" w:rsidP="00A87EBA">
      <w:pPr>
        <w:jc w:val="both"/>
      </w:pPr>
    </w:p>
    <w:tbl>
      <w:tblPr>
        <w:tblW w:w="5670" w:type="dxa"/>
        <w:tblInd w:w="4644" w:type="dxa"/>
        <w:tblLook w:val="0000" w:firstRow="0" w:lastRow="0" w:firstColumn="0" w:lastColumn="0" w:noHBand="0" w:noVBand="0"/>
      </w:tblPr>
      <w:tblGrid>
        <w:gridCol w:w="5670"/>
      </w:tblGrid>
      <w:tr w:rsidR="00A87EBA" w:rsidRPr="00A87EBA" w:rsidTr="00D86F7B">
        <w:trPr>
          <w:trHeight w:val="2620"/>
        </w:trPr>
        <w:tc>
          <w:tcPr>
            <w:tcW w:w="5670" w:type="dxa"/>
          </w:tcPr>
          <w:p w:rsidR="00A87EBA" w:rsidRPr="00AE460E" w:rsidRDefault="00A87EBA" w:rsidP="00D86F7B">
            <w:pPr>
              <w:pStyle w:val="1"/>
              <w:jc w:val="both"/>
              <w:rPr>
                <w:rFonts w:ascii="Times New Roman" w:hAnsi="Times New Roman"/>
                <w:b w:val="0"/>
                <w:color w:val="auto"/>
                <w:sz w:val="24"/>
                <w:szCs w:val="24"/>
              </w:rPr>
            </w:pPr>
            <w:r w:rsidRPr="00AE460E">
              <w:rPr>
                <w:rFonts w:ascii="Times New Roman" w:hAnsi="Times New Roman"/>
                <w:b w:val="0"/>
                <w:color w:val="auto"/>
                <w:sz w:val="24"/>
                <w:szCs w:val="24"/>
              </w:rPr>
              <w:t>Приложение 1</w:t>
            </w:r>
          </w:p>
          <w:p w:rsidR="00A87EBA" w:rsidRPr="00A87EBA" w:rsidRDefault="00A87EBA" w:rsidP="00D86F7B">
            <w:pPr>
              <w:pStyle w:val="1"/>
              <w:jc w:val="both"/>
              <w:rPr>
                <w:rFonts w:ascii="Times New Roman" w:hAnsi="Times New Roman"/>
                <w:color w:val="auto"/>
                <w:sz w:val="24"/>
                <w:szCs w:val="24"/>
              </w:rPr>
            </w:pPr>
            <w:r w:rsidRPr="00AE460E">
              <w:rPr>
                <w:rFonts w:ascii="Times New Roman" w:hAnsi="Times New Roman"/>
                <w:b w:val="0"/>
                <w:color w:val="auto"/>
                <w:sz w:val="24"/>
                <w:szCs w:val="24"/>
              </w:rPr>
              <w:t xml:space="preserve">к Порядку предоставления мер социальной поддержки по обеспечению бесплатным питанием детей с ограниченными возможностями здоровья и детей-инвалидов, обучающихся в муниципальных образовательных организациях </w:t>
            </w:r>
            <w:proofErr w:type="spellStart"/>
            <w:r w:rsidRPr="00AE460E">
              <w:rPr>
                <w:rFonts w:ascii="Times New Roman" w:hAnsi="Times New Roman"/>
                <w:b w:val="0"/>
                <w:color w:val="auto"/>
                <w:sz w:val="24"/>
                <w:szCs w:val="24"/>
              </w:rPr>
              <w:t>Инсарского</w:t>
            </w:r>
            <w:proofErr w:type="spellEnd"/>
            <w:r w:rsidRPr="00AE460E">
              <w:rPr>
                <w:rFonts w:ascii="Times New Roman" w:hAnsi="Times New Roman"/>
                <w:b w:val="0"/>
                <w:color w:val="auto"/>
                <w:sz w:val="24"/>
                <w:szCs w:val="24"/>
              </w:rPr>
              <w:t xml:space="preserve"> муниципального района Республики Мордовия, в том числе в случае </w:t>
            </w:r>
            <w:proofErr w:type="gramStart"/>
            <w:r w:rsidRPr="00AE460E">
              <w:rPr>
                <w:rFonts w:ascii="Times New Roman" w:hAnsi="Times New Roman"/>
                <w:b w:val="0"/>
                <w:color w:val="auto"/>
                <w:sz w:val="24"/>
                <w:szCs w:val="24"/>
              </w:rPr>
              <w:t>обучения по</w:t>
            </w:r>
            <w:proofErr w:type="gramEnd"/>
            <w:r w:rsidRPr="00AE460E">
              <w:rPr>
                <w:rFonts w:ascii="Times New Roman" w:hAnsi="Times New Roman"/>
                <w:b w:val="0"/>
                <w:color w:val="auto"/>
                <w:sz w:val="24"/>
                <w:szCs w:val="24"/>
              </w:rPr>
              <w:t xml:space="preserve"> медицинским показаниям на дому</w:t>
            </w:r>
          </w:p>
        </w:tc>
      </w:tr>
    </w:tbl>
    <w:p w:rsidR="00A87EBA" w:rsidRPr="00A87EBA" w:rsidRDefault="00A87EBA" w:rsidP="00A87EBA">
      <w:pPr>
        <w:tabs>
          <w:tab w:val="left" w:pos="3686"/>
        </w:tabs>
        <w:jc w:val="both"/>
      </w:pPr>
      <w:r w:rsidRPr="00A87EBA">
        <w:t xml:space="preserve">                                                                                                                                                                                                                                                                            </w:t>
      </w:r>
    </w:p>
    <w:p w:rsidR="00A87EBA" w:rsidRPr="00A87EBA" w:rsidRDefault="00A87EBA" w:rsidP="00A87EBA">
      <w:pPr>
        <w:jc w:val="both"/>
      </w:pPr>
      <w:r w:rsidRPr="00A87EBA">
        <w:t xml:space="preserve">                                                                             </w:t>
      </w:r>
    </w:p>
    <w:p w:rsidR="00A87EBA" w:rsidRPr="00A87EBA" w:rsidRDefault="00A87EBA" w:rsidP="00A87EBA">
      <w:pPr>
        <w:suppressAutoHyphens/>
      </w:pPr>
      <w:r w:rsidRPr="00A87EBA">
        <w:t xml:space="preserve">                                               Директору _______________________________________</w:t>
      </w:r>
    </w:p>
    <w:p w:rsidR="00A87EBA" w:rsidRPr="00A87EBA" w:rsidRDefault="00A87EBA" w:rsidP="00A87EBA">
      <w:pPr>
        <w:suppressAutoHyphens/>
      </w:pPr>
      <w:r w:rsidRPr="00A87EBA">
        <w:t xml:space="preserve">                                                     (наименование муниципального образовательного учреждения)</w:t>
      </w:r>
    </w:p>
    <w:p w:rsidR="00A87EBA" w:rsidRPr="00A87EBA" w:rsidRDefault="00A87EBA" w:rsidP="00A87EBA">
      <w:pPr>
        <w:suppressAutoHyphens/>
        <w:jc w:val="right"/>
      </w:pPr>
      <w:r w:rsidRPr="00A87EBA">
        <w:t xml:space="preserve">   от _________________________________________________</w:t>
      </w:r>
    </w:p>
    <w:p w:rsidR="00A87EBA" w:rsidRPr="00A87EBA" w:rsidRDefault="00A87EBA" w:rsidP="00A87EBA">
      <w:pPr>
        <w:suppressAutoHyphens/>
      </w:pPr>
      <w:r w:rsidRPr="00A87EBA">
        <w:t xml:space="preserve">                                                                                     (ФИО заявителя)</w:t>
      </w:r>
    </w:p>
    <w:p w:rsidR="00A87EBA" w:rsidRPr="00A87EBA" w:rsidRDefault="00A87EBA" w:rsidP="00A87EBA">
      <w:pPr>
        <w:suppressAutoHyphens/>
      </w:pPr>
      <w:r w:rsidRPr="00A87EBA">
        <w:t xml:space="preserve">                                              _________________________________________________</w:t>
      </w:r>
    </w:p>
    <w:p w:rsidR="00A87EBA" w:rsidRPr="00A87EBA" w:rsidRDefault="00A87EBA" w:rsidP="00A87EBA">
      <w:pPr>
        <w:suppressAutoHyphens/>
      </w:pPr>
      <w:r w:rsidRPr="00A87EBA">
        <w:t xml:space="preserve">                                                                               (адрес заявителя, телефон)</w:t>
      </w:r>
    </w:p>
    <w:p w:rsidR="00A87EBA" w:rsidRPr="00A87EBA" w:rsidRDefault="00A87EBA" w:rsidP="00A87EBA">
      <w:pPr>
        <w:suppressAutoHyphens/>
      </w:pPr>
      <w:r w:rsidRPr="00A87EBA">
        <w:t xml:space="preserve">                                              _________________________________________________</w:t>
      </w:r>
    </w:p>
    <w:p w:rsidR="00A87EBA" w:rsidRPr="00A87EBA" w:rsidRDefault="00A87EBA" w:rsidP="00A87EBA">
      <w:pPr>
        <w:suppressAutoHyphens/>
        <w:jc w:val="center"/>
      </w:pPr>
      <w:r w:rsidRPr="00A87EBA">
        <w:t xml:space="preserve">                                                 </w:t>
      </w:r>
      <w:proofErr w:type="gramStart"/>
      <w:r w:rsidRPr="00A87EBA">
        <w:t>(тип, серия, номер и дата выдачи</w:t>
      </w:r>
      <w:proofErr w:type="gramEnd"/>
    </w:p>
    <w:p w:rsidR="00A87EBA" w:rsidRPr="00A87EBA" w:rsidRDefault="00A87EBA" w:rsidP="00A87EBA">
      <w:pPr>
        <w:suppressAutoHyphens/>
      </w:pPr>
      <w:r w:rsidRPr="00A87EBA">
        <w:t xml:space="preserve">                                              _________________________________________________</w:t>
      </w:r>
    </w:p>
    <w:p w:rsidR="00A87EBA" w:rsidRPr="00A87EBA" w:rsidRDefault="00A87EBA" w:rsidP="00A87EBA">
      <w:pPr>
        <w:suppressAutoHyphens/>
      </w:pPr>
      <w:r w:rsidRPr="00A87EBA">
        <w:t xml:space="preserve">                                                документа, удостоверяющего личность, кем </w:t>
      </w:r>
      <w:proofErr w:type="gramStart"/>
      <w:r w:rsidRPr="00A87EBA">
        <w:t>выдан</w:t>
      </w:r>
      <w:proofErr w:type="gramEnd"/>
      <w:r w:rsidRPr="00A87EBA">
        <w:t>)</w:t>
      </w:r>
    </w:p>
    <w:p w:rsidR="00A87EBA" w:rsidRPr="00A87EBA" w:rsidRDefault="00A87EBA" w:rsidP="00A87EBA">
      <w:pPr>
        <w:suppressAutoHyphens/>
        <w:ind w:firstLine="720"/>
        <w:jc w:val="both"/>
      </w:pPr>
    </w:p>
    <w:p w:rsidR="00A87EBA" w:rsidRPr="00A87EBA" w:rsidRDefault="00A87EBA" w:rsidP="00A87EBA">
      <w:pPr>
        <w:suppressAutoHyphens/>
        <w:jc w:val="center"/>
      </w:pPr>
      <w:r w:rsidRPr="00A87EBA">
        <w:rPr>
          <w:b/>
          <w:bCs/>
        </w:rPr>
        <w:t>Заявление</w:t>
      </w:r>
    </w:p>
    <w:p w:rsidR="00A87EBA" w:rsidRPr="00A87EBA" w:rsidRDefault="00A87EBA" w:rsidP="00A87EBA">
      <w:pPr>
        <w:suppressAutoHyphens/>
        <w:ind w:firstLine="720"/>
        <w:jc w:val="both"/>
      </w:pPr>
    </w:p>
    <w:p w:rsidR="00A87EBA" w:rsidRPr="00A87EBA" w:rsidRDefault="00A87EBA" w:rsidP="00A87EBA">
      <w:pPr>
        <w:suppressAutoHyphens/>
        <w:jc w:val="both"/>
      </w:pPr>
      <w:r w:rsidRPr="00A87EBA">
        <w:t xml:space="preserve">     Прошу   заменить в соответствии с частями 7, 7.1, 7.2 статьи 79 Федерального закона от  29 декабря 2012 г. №273-ФЗ «Об образовании в Российской Федерации» бесплатное двухразовое питание денежной компенсацией </w:t>
      </w:r>
    </w:p>
    <w:p w:rsidR="00A87EBA" w:rsidRPr="00A87EBA" w:rsidRDefault="00A87EBA" w:rsidP="00A87EBA">
      <w:pPr>
        <w:suppressAutoHyphens/>
        <w:jc w:val="both"/>
      </w:pPr>
      <w:r w:rsidRPr="00A87EBA">
        <w:t>________________________________________________________________________</w:t>
      </w:r>
    </w:p>
    <w:p w:rsidR="00A87EBA" w:rsidRPr="00A87EBA" w:rsidRDefault="00A87EBA" w:rsidP="00A87EBA">
      <w:pPr>
        <w:suppressAutoHyphens/>
        <w:jc w:val="center"/>
      </w:pPr>
      <w:r w:rsidRPr="00A87EBA">
        <w:t>(ФИО)</w:t>
      </w:r>
    </w:p>
    <w:p w:rsidR="00A87EBA" w:rsidRPr="00A87EBA" w:rsidRDefault="00A87EBA" w:rsidP="00A87EBA">
      <w:pPr>
        <w:suppressAutoHyphens/>
      </w:pPr>
      <w:r w:rsidRPr="00A87EBA">
        <w:t>ученику (</w:t>
      </w:r>
      <w:proofErr w:type="spellStart"/>
      <w:r w:rsidRPr="00A87EBA">
        <w:t>це</w:t>
      </w:r>
      <w:proofErr w:type="spellEnd"/>
      <w:r w:rsidRPr="00A87EBA">
        <w:t xml:space="preserve">)  __  класса, на период </w:t>
      </w:r>
      <w:proofErr w:type="gramStart"/>
      <w:r w:rsidRPr="00A87EBA">
        <w:t>с</w:t>
      </w:r>
      <w:proofErr w:type="gramEnd"/>
      <w:r w:rsidRPr="00A87EBA">
        <w:t xml:space="preserve">_____________ </w:t>
      </w:r>
      <w:proofErr w:type="gramStart"/>
      <w:r w:rsidRPr="00A87EBA">
        <w:t>по</w:t>
      </w:r>
      <w:proofErr w:type="gramEnd"/>
      <w:r w:rsidRPr="00A87EBA">
        <w:t xml:space="preserve"> __________,                            дата рождения: ______________________, свидетельство о рождении/паспорт: серия ___________, №___________, место регистрации (проживания): _______________________________________________________________________</w:t>
      </w:r>
    </w:p>
    <w:p w:rsidR="00A87EBA" w:rsidRPr="00A87EBA" w:rsidRDefault="00A87EBA" w:rsidP="00A87EBA">
      <w:pPr>
        <w:suppressAutoHyphens/>
      </w:pPr>
      <w:r w:rsidRPr="00A87EBA">
        <w:t xml:space="preserve">в связи с тем, что__________________________________________________________    </w:t>
      </w:r>
    </w:p>
    <w:p w:rsidR="00A87EBA" w:rsidRPr="00A87EBA" w:rsidRDefault="00A87EBA" w:rsidP="00A87EBA">
      <w:pPr>
        <w:suppressAutoHyphens/>
        <w:jc w:val="both"/>
      </w:pPr>
      <w:r w:rsidRPr="00A87EBA">
        <w:t>________________________________________________________________________.</w:t>
      </w:r>
    </w:p>
    <w:p w:rsidR="00A87EBA" w:rsidRPr="00A87EBA" w:rsidRDefault="00A87EBA" w:rsidP="00A87EBA">
      <w:pPr>
        <w:suppressAutoHyphens/>
        <w:jc w:val="both"/>
      </w:pPr>
      <w:r w:rsidRPr="00A87EBA">
        <w:t xml:space="preserve">     Несу    полную    ответственность  за  подлинность  и  достоверность сведений,  изложенных в настоящем заявлении. В случае изменения оснований для  получения  замены бесплатного двухразового питания денежной компенсацией обязуюсь незамедлительно письменно  информировать  администрацию  общеобразовательного учреждения в течение 5 дней. </w:t>
      </w:r>
    </w:p>
    <w:p w:rsidR="00A87EBA" w:rsidRPr="00A87EBA" w:rsidRDefault="00A87EBA" w:rsidP="00A87EBA">
      <w:pPr>
        <w:suppressAutoHyphens/>
        <w:jc w:val="right"/>
      </w:pPr>
      <w:r w:rsidRPr="00A87EBA">
        <w:t>___________________</w:t>
      </w:r>
    </w:p>
    <w:p w:rsidR="00A87EBA" w:rsidRPr="00A87EBA" w:rsidRDefault="00A87EBA" w:rsidP="00A87EBA">
      <w:pPr>
        <w:suppressAutoHyphens/>
        <w:jc w:val="right"/>
      </w:pPr>
      <w:r w:rsidRPr="00A87EBA">
        <w:t xml:space="preserve">                                                            (подпись заявителя)</w:t>
      </w:r>
    </w:p>
    <w:p w:rsidR="00A87EBA" w:rsidRPr="00A87EBA" w:rsidRDefault="00A87EBA" w:rsidP="00A87EBA">
      <w:pPr>
        <w:suppressAutoHyphens/>
        <w:jc w:val="both"/>
      </w:pPr>
    </w:p>
    <w:p w:rsidR="00A87EBA" w:rsidRPr="00A87EBA" w:rsidRDefault="00A87EBA" w:rsidP="00A87EBA">
      <w:pPr>
        <w:suppressAutoHyphens/>
        <w:jc w:val="both"/>
      </w:pPr>
      <w:r w:rsidRPr="00A87EBA">
        <w:t xml:space="preserve">Настоящим        даю     свое    согласие    муниципальному    бюджетному общеобразовательному учреждению _________________________________________   </w:t>
      </w:r>
    </w:p>
    <w:p w:rsidR="00A87EBA" w:rsidRPr="00A87EBA" w:rsidRDefault="00A87EBA" w:rsidP="00A87EBA">
      <w:pPr>
        <w:suppressAutoHyphens/>
        <w:jc w:val="both"/>
      </w:pPr>
      <w:r w:rsidRPr="00A87EBA">
        <w:t xml:space="preserve">на  обработку  персональных данных,  содержащихся  в  заявлении,  и  прилагаемых  к нему документов в порядке, установленном  </w:t>
      </w:r>
      <w:hyperlink r:id="rId37" w:history="1">
        <w:r w:rsidRPr="00A87EBA">
          <w:t>Федеральным законом</w:t>
        </w:r>
      </w:hyperlink>
      <w:r w:rsidRPr="00A87EBA">
        <w:t xml:space="preserve"> от 27.07.2006 г. № 152 -ФЗ «О персональных данных».</w:t>
      </w:r>
    </w:p>
    <w:p w:rsidR="00A87EBA" w:rsidRPr="00A87EBA" w:rsidRDefault="00A87EBA" w:rsidP="00A87EBA">
      <w:pPr>
        <w:suppressAutoHyphens/>
      </w:pPr>
    </w:p>
    <w:p w:rsidR="00A87EBA" w:rsidRPr="00A87EBA" w:rsidRDefault="00A87EBA" w:rsidP="00A87EBA">
      <w:pPr>
        <w:suppressAutoHyphens/>
        <w:ind w:firstLine="709"/>
        <w:jc w:val="both"/>
      </w:pPr>
      <w:r w:rsidRPr="00A87EBA">
        <w:lastRenderedPageBreak/>
        <w:t>Прошу перечислять компенсационную выплату на мой расчетный счет                 №________________________________________________в банковском учреждении ___________________________________________________ИНН_________________БИК___________________ КПП_____________________.</w:t>
      </w:r>
    </w:p>
    <w:p w:rsidR="00A87EBA" w:rsidRPr="00A87EBA" w:rsidRDefault="00A87EBA" w:rsidP="00A87EBA">
      <w:pPr>
        <w:suppressAutoHyphens/>
        <w:jc w:val="center"/>
      </w:pPr>
      <w:r w:rsidRPr="00A87EBA">
        <w:t>(реквизиты банковского учреждения)</w:t>
      </w:r>
    </w:p>
    <w:p w:rsidR="00A87EBA" w:rsidRPr="00A87EBA" w:rsidRDefault="00A87EBA" w:rsidP="00A87EBA"/>
    <w:p w:rsidR="00A87EBA" w:rsidRPr="00A87EBA" w:rsidRDefault="00A87EBA" w:rsidP="00A87EBA"/>
    <w:p w:rsidR="00A87EBA" w:rsidRPr="00A87EBA" w:rsidRDefault="00A87EBA" w:rsidP="00A87EBA"/>
    <w:p w:rsidR="00A87EBA" w:rsidRPr="00A87EBA" w:rsidRDefault="00A87EBA" w:rsidP="00A87EBA"/>
    <w:p w:rsidR="00A87EBA" w:rsidRPr="00A87EBA" w:rsidRDefault="00A87EBA" w:rsidP="00A87EBA">
      <w:pPr>
        <w:suppressAutoHyphens/>
        <w:jc w:val="right"/>
      </w:pPr>
      <w:r w:rsidRPr="00A87EBA">
        <w:t xml:space="preserve">     «____» _____________ 20__ г. </w:t>
      </w:r>
    </w:p>
    <w:p w:rsidR="00A87EBA" w:rsidRPr="00A87EBA" w:rsidRDefault="00A87EBA" w:rsidP="00A87EBA">
      <w:pPr>
        <w:suppressAutoHyphens/>
        <w:jc w:val="right"/>
      </w:pPr>
    </w:p>
    <w:p w:rsidR="00A87EBA" w:rsidRPr="00A87EBA" w:rsidRDefault="00A87EBA" w:rsidP="00A87EBA">
      <w:pPr>
        <w:suppressAutoHyphens/>
        <w:jc w:val="right"/>
      </w:pPr>
      <w:r w:rsidRPr="00A87EBA">
        <w:t>___________________</w:t>
      </w:r>
    </w:p>
    <w:p w:rsidR="00A87EBA" w:rsidRPr="00A87EBA" w:rsidRDefault="00A87EBA" w:rsidP="00A87EBA">
      <w:pPr>
        <w:suppressAutoHyphens/>
        <w:jc w:val="right"/>
      </w:pPr>
      <w:r w:rsidRPr="00A87EBA">
        <w:t xml:space="preserve">                                                            (подпись заявителя)</w:t>
      </w:r>
    </w:p>
    <w:p w:rsidR="00A87EBA" w:rsidRPr="00A87EBA" w:rsidRDefault="00A87EBA" w:rsidP="00A87EBA"/>
    <w:p w:rsidR="00A87EBA" w:rsidRPr="00A87EBA" w:rsidRDefault="00A87EBA" w:rsidP="00A87EBA"/>
    <w:p w:rsidR="00A87EBA" w:rsidRPr="00A87EBA" w:rsidRDefault="00A87EBA" w:rsidP="00A87EBA"/>
    <w:p w:rsidR="00A87EBA" w:rsidRPr="00A87EBA" w:rsidRDefault="00A87EBA" w:rsidP="00A87EBA"/>
    <w:p w:rsidR="00A87EBA" w:rsidRPr="00A87EBA" w:rsidRDefault="00A87EBA" w:rsidP="00A87EBA"/>
    <w:p w:rsidR="00A87EBA" w:rsidRPr="00A87EBA" w:rsidRDefault="00A87EBA" w:rsidP="00A87EBA"/>
    <w:p w:rsidR="00A87EBA" w:rsidRPr="00A87EBA" w:rsidRDefault="00A87EBA" w:rsidP="00A87EBA"/>
    <w:p w:rsidR="00A87EBA" w:rsidRDefault="00A87EBA"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Default="00AE460E" w:rsidP="00A87EBA"/>
    <w:p w:rsidR="00AE460E" w:rsidRPr="00A87EBA" w:rsidRDefault="00AE460E" w:rsidP="00A87EBA"/>
    <w:p w:rsidR="00A87EBA" w:rsidRPr="00A87EBA" w:rsidRDefault="00A87EBA" w:rsidP="00A87EBA">
      <w:pPr>
        <w:jc w:val="both"/>
      </w:pPr>
    </w:p>
    <w:tbl>
      <w:tblPr>
        <w:tblW w:w="5670" w:type="dxa"/>
        <w:tblInd w:w="4644" w:type="dxa"/>
        <w:tblLook w:val="0000" w:firstRow="0" w:lastRow="0" w:firstColumn="0" w:lastColumn="0" w:noHBand="0" w:noVBand="0"/>
      </w:tblPr>
      <w:tblGrid>
        <w:gridCol w:w="5670"/>
      </w:tblGrid>
      <w:tr w:rsidR="00A87EBA" w:rsidRPr="00A87EBA" w:rsidTr="00D86F7B">
        <w:trPr>
          <w:trHeight w:val="2620"/>
        </w:trPr>
        <w:tc>
          <w:tcPr>
            <w:tcW w:w="5670" w:type="dxa"/>
          </w:tcPr>
          <w:p w:rsidR="00A87EBA" w:rsidRPr="00AE460E" w:rsidRDefault="00A87EBA" w:rsidP="00D86F7B">
            <w:pPr>
              <w:pStyle w:val="1"/>
              <w:jc w:val="both"/>
              <w:rPr>
                <w:rFonts w:ascii="Times New Roman" w:hAnsi="Times New Roman"/>
                <w:b w:val="0"/>
                <w:color w:val="auto"/>
                <w:sz w:val="24"/>
                <w:szCs w:val="24"/>
              </w:rPr>
            </w:pPr>
            <w:r w:rsidRPr="00AE460E">
              <w:rPr>
                <w:rFonts w:ascii="Times New Roman" w:hAnsi="Times New Roman"/>
                <w:b w:val="0"/>
                <w:color w:val="auto"/>
                <w:sz w:val="24"/>
                <w:szCs w:val="24"/>
              </w:rPr>
              <w:lastRenderedPageBreak/>
              <w:t xml:space="preserve">Приложение 2 </w:t>
            </w:r>
          </w:p>
          <w:p w:rsidR="00A87EBA" w:rsidRPr="00A87EBA" w:rsidRDefault="00A87EBA" w:rsidP="00D86F7B">
            <w:pPr>
              <w:pStyle w:val="1"/>
              <w:jc w:val="both"/>
              <w:rPr>
                <w:rFonts w:ascii="Times New Roman" w:hAnsi="Times New Roman"/>
                <w:color w:val="auto"/>
                <w:sz w:val="24"/>
                <w:szCs w:val="24"/>
              </w:rPr>
            </w:pPr>
            <w:r w:rsidRPr="00AE460E">
              <w:rPr>
                <w:rFonts w:ascii="Times New Roman" w:hAnsi="Times New Roman"/>
                <w:b w:val="0"/>
                <w:color w:val="auto"/>
                <w:sz w:val="24"/>
                <w:szCs w:val="24"/>
              </w:rPr>
              <w:t xml:space="preserve">к Порядку предоставления мер социальной поддержки по обеспечению бесплатным питанием детей с ограниченными возможностями здоровья и детей-инвалидов, обучающихся в муниципальных образовательных организациях </w:t>
            </w:r>
            <w:proofErr w:type="spellStart"/>
            <w:r w:rsidRPr="00AE460E">
              <w:rPr>
                <w:rFonts w:ascii="Times New Roman" w:hAnsi="Times New Roman"/>
                <w:b w:val="0"/>
                <w:color w:val="auto"/>
                <w:sz w:val="24"/>
                <w:szCs w:val="24"/>
              </w:rPr>
              <w:t>Инсарского</w:t>
            </w:r>
            <w:proofErr w:type="spellEnd"/>
            <w:r w:rsidRPr="00AE460E">
              <w:rPr>
                <w:rFonts w:ascii="Times New Roman" w:hAnsi="Times New Roman"/>
                <w:b w:val="0"/>
                <w:color w:val="auto"/>
                <w:sz w:val="24"/>
                <w:szCs w:val="24"/>
              </w:rPr>
              <w:t xml:space="preserve"> муниципального района Республики Мордовия, в том числе в случае </w:t>
            </w:r>
            <w:proofErr w:type="gramStart"/>
            <w:r w:rsidRPr="00AE460E">
              <w:rPr>
                <w:rFonts w:ascii="Times New Roman" w:hAnsi="Times New Roman"/>
                <w:b w:val="0"/>
                <w:color w:val="auto"/>
                <w:sz w:val="24"/>
                <w:szCs w:val="24"/>
              </w:rPr>
              <w:t>обучения по</w:t>
            </w:r>
            <w:proofErr w:type="gramEnd"/>
            <w:r w:rsidRPr="00AE460E">
              <w:rPr>
                <w:rFonts w:ascii="Times New Roman" w:hAnsi="Times New Roman"/>
                <w:b w:val="0"/>
                <w:color w:val="auto"/>
                <w:sz w:val="24"/>
                <w:szCs w:val="24"/>
              </w:rPr>
              <w:t xml:space="preserve"> медицинским показаниям на дому</w:t>
            </w:r>
          </w:p>
        </w:tc>
      </w:tr>
    </w:tbl>
    <w:p w:rsidR="00A87EBA" w:rsidRPr="00A87EBA" w:rsidRDefault="00A87EBA" w:rsidP="00A87EBA">
      <w:pPr>
        <w:tabs>
          <w:tab w:val="left" w:pos="3686"/>
        </w:tabs>
        <w:jc w:val="both"/>
      </w:pPr>
      <w:r w:rsidRPr="00A87EBA">
        <w:t xml:space="preserve">                                                                                                                                                                                                                                                                            </w:t>
      </w:r>
    </w:p>
    <w:p w:rsidR="00A87EBA" w:rsidRPr="00A87EBA" w:rsidRDefault="00A87EBA" w:rsidP="00A87EBA">
      <w:pPr>
        <w:jc w:val="both"/>
      </w:pPr>
      <w:r w:rsidRPr="00A87EBA">
        <w:t xml:space="preserve">                                                                             </w:t>
      </w:r>
    </w:p>
    <w:p w:rsidR="00A87EBA" w:rsidRPr="00A87EBA" w:rsidRDefault="00A87EBA" w:rsidP="00A87EBA">
      <w:pPr>
        <w:suppressAutoHyphens/>
      </w:pPr>
      <w:r w:rsidRPr="00A87EBA">
        <w:t xml:space="preserve">                                               Директору _______________________________________</w:t>
      </w:r>
    </w:p>
    <w:p w:rsidR="00A87EBA" w:rsidRPr="00A87EBA" w:rsidRDefault="00A87EBA" w:rsidP="00A87EBA">
      <w:pPr>
        <w:suppressAutoHyphens/>
      </w:pPr>
      <w:r w:rsidRPr="00A87EBA">
        <w:t xml:space="preserve">                                                     (наименование муниципального образовательного учреждения)</w:t>
      </w:r>
    </w:p>
    <w:p w:rsidR="00A87EBA" w:rsidRPr="00A87EBA" w:rsidRDefault="00A87EBA" w:rsidP="00A87EBA">
      <w:pPr>
        <w:suppressAutoHyphens/>
      </w:pPr>
      <w:r w:rsidRPr="00A87EBA">
        <w:t xml:space="preserve">                                               _________________________________________________</w:t>
      </w:r>
    </w:p>
    <w:p w:rsidR="00A87EBA" w:rsidRPr="00A87EBA" w:rsidRDefault="00A87EBA" w:rsidP="00A87EBA">
      <w:pPr>
        <w:suppressAutoHyphens/>
      </w:pPr>
      <w:r w:rsidRPr="00A87EBA">
        <w:t xml:space="preserve">                                                                                     (ФИО заявителя)</w:t>
      </w:r>
    </w:p>
    <w:p w:rsidR="00A87EBA" w:rsidRPr="00A87EBA" w:rsidRDefault="00A87EBA" w:rsidP="00A87EBA">
      <w:pPr>
        <w:suppressAutoHyphens/>
      </w:pPr>
      <w:r w:rsidRPr="00A87EBA">
        <w:t xml:space="preserve">                                              _________________________________________________</w:t>
      </w:r>
    </w:p>
    <w:p w:rsidR="00A87EBA" w:rsidRPr="00A87EBA" w:rsidRDefault="00A87EBA" w:rsidP="00A87EBA">
      <w:pPr>
        <w:suppressAutoHyphens/>
      </w:pPr>
      <w:r w:rsidRPr="00A87EBA">
        <w:t xml:space="preserve">                                                                               (адрес заявителя, телефон)</w:t>
      </w:r>
    </w:p>
    <w:p w:rsidR="00A87EBA" w:rsidRPr="00A87EBA" w:rsidRDefault="00A87EBA" w:rsidP="00A87EBA">
      <w:pPr>
        <w:suppressAutoHyphens/>
      </w:pPr>
      <w:r w:rsidRPr="00A87EBA">
        <w:t xml:space="preserve">                                              _________________________________________________</w:t>
      </w:r>
    </w:p>
    <w:p w:rsidR="00A87EBA" w:rsidRPr="00A87EBA" w:rsidRDefault="00A87EBA" w:rsidP="00A87EBA">
      <w:pPr>
        <w:suppressAutoHyphens/>
        <w:jc w:val="center"/>
      </w:pPr>
      <w:r w:rsidRPr="00A87EBA">
        <w:t xml:space="preserve">                                                 </w:t>
      </w:r>
      <w:proofErr w:type="gramStart"/>
      <w:r w:rsidRPr="00A87EBA">
        <w:t>(тип, серия, номер и дата выдачи</w:t>
      </w:r>
      <w:proofErr w:type="gramEnd"/>
    </w:p>
    <w:p w:rsidR="00A87EBA" w:rsidRPr="00A87EBA" w:rsidRDefault="00A87EBA" w:rsidP="00A87EBA">
      <w:pPr>
        <w:suppressAutoHyphens/>
      </w:pPr>
      <w:r w:rsidRPr="00A87EBA">
        <w:t xml:space="preserve">                                              _________________________________________________</w:t>
      </w:r>
    </w:p>
    <w:p w:rsidR="00A87EBA" w:rsidRPr="00A87EBA" w:rsidRDefault="00A87EBA" w:rsidP="00A87EBA">
      <w:pPr>
        <w:suppressAutoHyphens/>
      </w:pPr>
      <w:r w:rsidRPr="00A87EBA">
        <w:t xml:space="preserve">                                                документа, удостоверяющего личность, кем </w:t>
      </w:r>
      <w:proofErr w:type="gramStart"/>
      <w:r w:rsidRPr="00A87EBA">
        <w:t>выдан</w:t>
      </w:r>
      <w:proofErr w:type="gramEnd"/>
      <w:r w:rsidRPr="00A87EBA">
        <w:t>)</w:t>
      </w:r>
    </w:p>
    <w:p w:rsidR="00A87EBA" w:rsidRPr="00A87EBA" w:rsidRDefault="00A87EBA" w:rsidP="00A87EBA">
      <w:pPr>
        <w:suppressAutoHyphens/>
        <w:ind w:firstLine="720"/>
        <w:jc w:val="both"/>
      </w:pPr>
    </w:p>
    <w:p w:rsidR="00A87EBA" w:rsidRPr="00A87EBA" w:rsidRDefault="00A87EBA" w:rsidP="00A87EBA">
      <w:pPr>
        <w:suppressAutoHyphens/>
        <w:jc w:val="center"/>
      </w:pPr>
      <w:r w:rsidRPr="00A87EBA">
        <w:rPr>
          <w:b/>
          <w:bCs/>
        </w:rPr>
        <w:t>Заявление</w:t>
      </w:r>
    </w:p>
    <w:p w:rsidR="00A87EBA" w:rsidRPr="00A87EBA" w:rsidRDefault="00A87EBA" w:rsidP="00A87EBA">
      <w:pPr>
        <w:suppressAutoHyphens/>
        <w:ind w:firstLine="720"/>
        <w:jc w:val="both"/>
      </w:pPr>
    </w:p>
    <w:p w:rsidR="00A87EBA" w:rsidRPr="00A87EBA" w:rsidRDefault="00A87EBA" w:rsidP="00A87EBA">
      <w:pPr>
        <w:suppressAutoHyphens/>
        <w:jc w:val="both"/>
      </w:pPr>
      <w:r w:rsidRPr="00A87EBA">
        <w:t xml:space="preserve">     Прошу   предоставить  моему  сыну  (дочери)  ______________________________</w:t>
      </w:r>
    </w:p>
    <w:p w:rsidR="00A87EBA" w:rsidRPr="00A87EBA" w:rsidRDefault="00A87EBA" w:rsidP="00A87EBA">
      <w:pPr>
        <w:suppressAutoHyphens/>
        <w:jc w:val="both"/>
      </w:pPr>
      <w:r w:rsidRPr="00A87EBA">
        <w:t>(ФИО)  ученику (</w:t>
      </w:r>
      <w:proofErr w:type="spellStart"/>
      <w:r w:rsidRPr="00A87EBA">
        <w:t>це</w:t>
      </w:r>
      <w:proofErr w:type="spellEnd"/>
      <w:r w:rsidRPr="00A87EBA">
        <w:t>)  __  класса меру социальной поддержки по обеспечению бесплатным питанием в связи с тем, что</w:t>
      </w:r>
    </w:p>
    <w:p w:rsidR="00A87EBA" w:rsidRPr="00A87EBA" w:rsidRDefault="00A87EBA" w:rsidP="00A87EBA">
      <w:pPr>
        <w:suppressAutoHyphens/>
        <w:jc w:val="both"/>
      </w:pPr>
      <w:r w:rsidRPr="00A87EBA">
        <w:t>________________________________________________________________________</w:t>
      </w:r>
    </w:p>
    <w:p w:rsidR="00A87EBA" w:rsidRPr="00A87EBA" w:rsidRDefault="00A87EBA" w:rsidP="00A87EBA">
      <w:pPr>
        <w:suppressAutoHyphens/>
        <w:jc w:val="both"/>
      </w:pPr>
      <w:r w:rsidRPr="00A87EBA">
        <w:t>________________________________________________________________________</w:t>
      </w:r>
    </w:p>
    <w:p w:rsidR="00A87EBA" w:rsidRPr="00A87EBA" w:rsidRDefault="00A87EBA" w:rsidP="00A87EBA">
      <w:pPr>
        <w:suppressAutoHyphens/>
        <w:jc w:val="both"/>
      </w:pPr>
      <w:r w:rsidRPr="00A87EBA">
        <w:t xml:space="preserve">     Копии   документов,  подтверждающих  основание  предоставления  меры социальной   поддержки  по обеспечению бесплатным питанием, прилагаю _________________________________________________________.</w:t>
      </w:r>
    </w:p>
    <w:p w:rsidR="00A87EBA" w:rsidRPr="00A87EBA" w:rsidRDefault="00A87EBA" w:rsidP="00A87EBA">
      <w:pPr>
        <w:suppressAutoHyphens/>
        <w:jc w:val="both"/>
      </w:pPr>
      <w:r w:rsidRPr="00A87EBA">
        <w:t xml:space="preserve">     Несу    полную    ответственность  за  подлинность  и  достоверность сведений,  изложенных в настоящем заявлении. В случае изменения оснований для  получения  питания  на  бесплатной  основе  обязуюсь незамедлительно письменно  информировать  администрацию  общеобразовательного учреждения.</w:t>
      </w:r>
    </w:p>
    <w:p w:rsidR="00A87EBA" w:rsidRPr="00A87EBA" w:rsidRDefault="00A87EBA" w:rsidP="00A87EBA">
      <w:pPr>
        <w:suppressAutoHyphens/>
        <w:jc w:val="both"/>
      </w:pPr>
      <w:r w:rsidRPr="00A87EBA">
        <w:t xml:space="preserve">Настоящим        даю     свое    согласие    муниципальному    бюджетному общеобразовательному учреждению _________________________________________   </w:t>
      </w:r>
    </w:p>
    <w:p w:rsidR="00A87EBA" w:rsidRPr="00A87EBA" w:rsidRDefault="00A87EBA" w:rsidP="00A87EBA">
      <w:pPr>
        <w:suppressAutoHyphens/>
        <w:jc w:val="both"/>
      </w:pPr>
      <w:r w:rsidRPr="00A87EBA">
        <w:t xml:space="preserve">на  обработку  персональных данных,  содержащихся  в  заявлении,  и  прилагаемых  к нему документов в порядке, установленном  </w:t>
      </w:r>
      <w:hyperlink r:id="rId38" w:history="1">
        <w:r w:rsidRPr="00A87EBA">
          <w:t>Федеральным законом</w:t>
        </w:r>
      </w:hyperlink>
      <w:r w:rsidRPr="00A87EBA">
        <w:t xml:space="preserve"> от 27.07.2006 г. № 152 -ФЗ «О персональных данных».</w:t>
      </w:r>
    </w:p>
    <w:p w:rsidR="00A87EBA" w:rsidRPr="00A87EBA" w:rsidRDefault="00A87EBA" w:rsidP="00A87EBA">
      <w:pPr>
        <w:suppressAutoHyphens/>
        <w:ind w:firstLine="720"/>
        <w:jc w:val="both"/>
      </w:pPr>
    </w:p>
    <w:p w:rsidR="00A87EBA" w:rsidRPr="00A87EBA" w:rsidRDefault="00A87EBA" w:rsidP="00A87EBA">
      <w:pPr>
        <w:suppressAutoHyphens/>
      </w:pPr>
      <w:r w:rsidRPr="00A87EBA">
        <w:t xml:space="preserve">     "____" _____________ 20__ г. ___________________</w:t>
      </w:r>
    </w:p>
    <w:p w:rsidR="00A87EBA" w:rsidRDefault="00A87EBA" w:rsidP="00A87EBA">
      <w:pPr>
        <w:suppressAutoHyphens/>
      </w:pPr>
      <w:r w:rsidRPr="00A87EBA">
        <w:t xml:space="preserve">                                                            (подпись заявителя)</w:t>
      </w:r>
    </w:p>
    <w:p w:rsidR="00AE460E" w:rsidRDefault="00AE460E" w:rsidP="00A87EBA">
      <w:pPr>
        <w:suppressAutoHyphens/>
      </w:pPr>
    </w:p>
    <w:p w:rsidR="00AE460E" w:rsidRDefault="00AE460E" w:rsidP="00A87EBA">
      <w:pPr>
        <w:suppressAutoHyphens/>
      </w:pPr>
    </w:p>
    <w:p w:rsidR="00AE460E" w:rsidRDefault="00AE460E" w:rsidP="00A87EBA">
      <w:pPr>
        <w:suppressAutoHyphens/>
      </w:pPr>
    </w:p>
    <w:p w:rsidR="00AE460E" w:rsidRDefault="00AE460E" w:rsidP="00A87EBA">
      <w:pPr>
        <w:suppressAutoHyphens/>
      </w:pPr>
    </w:p>
    <w:p w:rsidR="00AE460E" w:rsidRDefault="00AE460E" w:rsidP="00A87EBA">
      <w:pPr>
        <w:suppressAutoHyphens/>
      </w:pPr>
    </w:p>
    <w:p w:rsidR="00AE460E" w:rsidRDefault="00AE460E" w:rsidP="00A87EBA">
      <w:pPr>
        <w:suppressAutoHyphens/>
      </w:pPr>
    </w:p>
    <w:p w:rsidR="00AE460E" w:rsidRPr="00A87EBA" w:rsidRDefault="00AE460E" w:rsidP="00A87EBA">
      <w:pPr>
        <w:suppressAutoHyphens/>
      </w:pPr>
    </w:p>
    <w:p w:rsidR="00A87EBA" w:rsidRPr="00A87EBA" w:rsidRDefault="00A87EBA" w:rsidP="00A87EBA">
      <w:pPr>
        <w:suppressAutoHyphens/>
        <w:ind w:left="4536"/>
      </w:pPr>
      <w:r w:rsidRPr="00A87EBA">
        <w:lastRenderedPageBreak/>
        <w:t>Приложение 3</w:t>
      </w:r>
    </w:p>
    <w:p w:rsidR="00A87EBA" w:rsidRPr="00A87EBA" w:rsidRDefault="00A87EBA" w:rsidP="00A87EBA">
      <w:pPr>
        <w:suppressAutoHyphens/>
        <w:ind w:left="4536"/>
      </w:pPr>
      <w:r w:rsidRPr="00A87EBA">
        <w:t xml:space="preserve">к Порядку предоставления мер социальной поддержки по обеспечению бесплатным питанием детей с ограниченными возможностями здоровья и детей-инвалидов, обучающихся в муниципальных образовательных организациях </w:t>
      </w:r>
      <w:proofErr w:type="spellStart"/>
      <w:r w:rsidRPr="00A87EBA">
        <w:t>Инсарского</w:t>
      </w:r>
      <w:proofErr w:type="spellEnd"/>
      <w:r w:rsidRPr="00A87EBA">
        <w:t xml:space="preserve"> муниципального района Республики Мордовия, в том числе в случае </w:t>
      </w:r>
      <w:proofErr w:type="gramStart"/>
      <w:r w:rsidRPr="00A87EBA">
        <w:t>обучения по</w:t>
      </w:r>
      <w:proofErr w:type="gramEnd"/>
      <w:r w:rsidRPr="00A87EBA">
        <w:t xml:space="preserve"> медицинским показаниям на дому</w:t>
      </w:r>
    </w:p>
    <w:p w:rsidR="00A87EBA" w:rsidRPr="00A87EBA" w:rsidRDefault="00A87EBA" w:rsidP="00A87EBA">
      <w:pPr>
        <w:suppressAutoHyphens/>
        <w:ind w:left="4536"/>
      </w:pPr>
    </w:p>
    <w:p w:rsidR="00A87EBA" w:rsidRPr="00A87EBA" w:rsidRDefault="00A87EBA" w:rsidP="00A87EBA">
      <w:pPr>
        <w:suppressAutoHyphens/>
        <w:ind w:left="3261"/>
      </w:pPr>
      <w:r w:rsidRPr="00A87EBA">
        <w:t>Директору _______________________________________</w:t>
      </w:r>
    </w:p>
    <w:p w:rsidR="00A87EBA" w:rsidRPr="00A87EBA" w:rsidRDefault="00A87EBA" w:rsidP="00A87EBA">
      <w:pPr>
        <w:suppressAutoHyphens/>
        <w:ind w:left="3261"/>
      </w:pPr>
      <w:r w:rsidRPr="00A87EBA">
        <w:t xml:space="preserve">      (наименование муниципального образовательного учреждения) _________________________________________________</w:t>
      </w:r>
    </w:p>
    <w:p w:rsidR="00A87EBA" w:rsidRPr="00A87EBA" w:rsidRDefault="00A87EBA" w:rsidP="00A87EBA">
      <w:pPr>
        <w:suppressAutoHyphens/>
        <w:ind w:left="3261"/>
      </w:pPr>
      <w:r w:rsidRPr="00A87EBA">
        <w:t>(ФИО заявителя)</w:t>
      </w:r>
    </w:p>
    <w:p w:rsidR="00A87EBA" w:rsidRPr="00A87EBA" w:rsidRDefault="00A87EBA" w:rsidP="00A87EBA">
      <w:pPr>
        <w:suppressAutoHyphens/>
        <w:ind w:left="3261"/>
      </w:pPr>
      <w:r w:rsidRPr="00A87EBA">
        <w:t>_________________________________________________</w:t>
      </w:r>
    </w:p>
    <w:p w:rsidR="00A87EBA" w:rsidRPr="00A87EBA" w:rsidRDefault="00A87EBA" w:rsidP="00A87EBA">
      <w:pPr>
        <w:suppressAutoHyphens/>
        <w:ind w:left="3261"/>
      </w:pPr>
      <w:r w:rsidRPr="00A87EBA">
        <w:t>(адрес заявителя, телефон)</w:t>
      </w:r>
    </w:p>
    <w:p w:rsidR="00A87EBA" w:rsidRPr="00A87EBA" w:rsidRDefault="00A87EBA" w:rsidP="00A87EBA">
      <w:pPr>
        <w:suppressAutoHyphens/>
        <w:ind w:left="3261"/>
      </w:pPr>
      <w:r w:rsidRPr="00A87EBA">
        <w:t>_________________________________________________</w:t>
      </w:r>
    </w:p>
    <w:p w:rsidR="00A87EBA" w:rsidRPr="00A87EBA" w:rsidRDefault="00A87EBA" w:rsidP="00A87EBA">
      <w:pPr>
        <w:suppressAutoHyphens/>
        <w:ind w:left="3261"/>
      </w:pPr>
      <w:r w:rsidRPr="00A87EBA">
        <w:t xml:space="preserve"> </w:t>
      </w:r>
      <w:proofErr w:type="gramStart"/>
      <w:r w:rsidRPr="00A87EBA">
        <w:t>(тип, серия, номер и дата выдачи</w:t>
      </w:r>
      <w:proofErr w:type="gramEnd"/>
    </w:p>
    <w:p w:rsidR="00A87EBA" w:rsidRPr="00A87EBA" w:rsidRDefault="00A87EBA" w:rsidP="00A87EBA">
      <w:pPr>
        <w:suppressAutoHyphens/>
        <w:ind w:left="3261"/>
      </w:pPr>
      <w:r w:rsidRPr="00A87EBA">
        <w:t>_________________________________________________</w:t>
      </w:r>
    </w:p>
    <w:p w:rsidR="00A87EBA" w:rsidRPr="00A87EBA" w:rsidRDefault="00A87EBA" w:rsidP="00A87EBA">
      <w:pPr>
        <w:suppressAutoHyphens/>
        <w:ind w:left="3261"/>
      </w:pPr>
      <w:r w:rsidRPr="00A87EBA">
        <w:t xml:space="preserve">документа, удостоверяющего личность, кем </w:t>
      </w:r>
      <w:proofErr w:type="gramStart"/>
      <w:r w:rsidRPr="00A87EBA">
        <w:t>выдан</w:t>
      </w:r>
      <w:proofErr w:type="gramEnd"/>
      <w:r w:rsidRPr="00A87EBA">
        <w:t>)</w:t>
      </w:r>
    </w:p>
    <w:p w:rsidR="00A87EBA" w:rsidRPr="00A87EBA" w:rsidRDefault="00A87EBA" w:rsidP="00A87EBA">
      <w:pPr>
        <w:suppressAutoHyphens/>
        <w:ind w:firstLine="720"/>
        <w:jc w:val="both"/>
      </w:pPr>
    </w:p>
    <w:p w:rsidR="00A87EBA" w:rsidRPr="00A87EBA" w:rsidRDefault="00A87EBA" w:rsidP="00A87EBA">
      <w:pPr>
        <w:suppressAutoHyphens/>
        <w:jc w:val="center"/>
      </w:pPr>
      <w:r w:rsidRPr="00A87EBA">
        <w:rPr>
          <w:b/>
          <w:bCs/>
        </w:rPr>
        <w:t>Заявление</w:t>
      </w:r>
    </w:p>
    <w:p w:rsidR="00A87EBA" w:rsidRPr="00A87EBA" w:rsidRDefault="00A87EBA" w:rsidP="00A87EBA">
      <w:pPr>
        <w:suppressAutoHyphens/>
        <w:ind w:firstLine="720"/>
        <w:jc w:val="both"/>
      </w:pPr>
    </w:p>
    <w:p w:rsidR="00A87EBA" w:rsidRPr="00A87EBA" w:rsidRDefault="00A87EBA" w:rsidP="00A87EBA">
      <w:pPr>
        <w:suppressAutoHyphens/>
        <w:jc w:val="both"/>
      </w:pPr>
      <w:r w:rsidRPr="00A87EBA">
        <w:t xml:space="preserve">     Прошу   предоставить  моему  сыну  (дочери)  ______________________________</w:t>
      </w:r>
    </w:p>
    <w:p w:rsidR="00A87EBA" w:rsidRPr="00A87EBA" w:rsidRDefault="00A87EBA" w:rsidP="00A87EBA">
      <w:pPr>
        <w:pStyle w:val="afa"/>
        <w:jc w:val="both"/>
        <w:rPr>
          <w:rFonts w:ascii="Times New Roman" w:hAnsi="Times New Roman" w:cs="Times New Roman"/>
        </w:rPr>
      </w:pPr>
      <w:r w:rsidRPr="00A87EBA">
        <w:rPr>
          <w:rFonts w:ascii="Times New Roman" w:hAnsi="Times New Roman" w:cs="Times New Roman"/>
        </w:rPr>
        <w:t>(ФИО)  ученику (</w:t>
      </w:r>
      <w:proofErr w:type="spellStart"/>
      <w:r w:rsidRPr="00A87EBA">
        <w:rPr>
          <w:rFonts w:ascii="Times New Roman" w:hAnsi="Times New Roman" w:cs="Times New Roman"/>
        </w:rPr>
        <w:t>це</w:t>
      </w:r>
      <w:proofErr w:type="spellEnd"/>
      <w:r w:rsidRPr="00A87EBA">
        <w:rPr>
          <w:rFonts w:ascii="Times New Roman" w:hAnsi="Times New Roman" w:cs="Times New Roman"/>
        </w:rPr>
        <w:t>)  __  класса меру социальной поддержки по обеспечению бесплатным питанием в   виде   сухого   пайка (продуктового набора), в связи с тем, что</w:t>
      </w:r>
    </w:p>
    <w:p w:rsidR="00A87EBA" w:rsidRPr="00A87EBA" w:rsidRDefault="00A87EBA" w:rsidP="00A87EBA">
      <w:pPr>
        <w:suppressAutoHyphens/>
        <w:jc w:val="both"/>
      </w:pPr>
      <w:r w:rsidRPr="00A87EBA">
        <w:t>________________________________________________________________________</w:t>
      </w:r>
    </w:p>
    <w:p w:rsidR="00A87EBA" w:rsidRPr="00A87EBA" w:rsidRDefault="00A87EBA" w:rsidP="00A87EBA">
      <w:pPr>
        <w:suppressAutoHyphens/>
        <w:jc w:val="both"/>
      </w:pPr>
      <w:r w:rsidRPr="00A87EBA">
        <w:t>________________________________________________________________________</w:t>
      </w:r>
    </w:p>
    <w:p w:rsidR="00A87EBA" w:rsidRPr="00A87EBA" w:rsidRDefault="00A87EBA" w:rsidP="00A87EBA">
      <w:pPr>
        <w:suppressAutoHyphens/>
        <w:jc w:val="both"/>
      </w:pPr>
      <w:r w:rsidRPr="00A87EBA">
        <w:t xml:space="preserve">     Копии   документов,  подтверждающих  основание  предоставления  меры социальной   поддержки  по обеспечению бесплатным питанием, прилагаю _________________________________________________________.</w:t>
      </w:r>
    </w:p>
    <w:p w:rsidR="00A87EBA" w:rsidRPr="00A87EBA" w:rsidRDefault="00A87EBA" w:rsidP="00A87EBA">
      <w:pPr>
        <w:suppressAutoHyphens/>
        <w:jc w:val="both"/>
      </w:pPr>
      <w:r w:rsidRPr="00A87EBA">
        <w:t xml:space="preserve">     Несу    полную    ответственность  за  подлинность  и  достоверность сведений,  изложенных в настоящем заявлении. В случае изменения оснований для  получения  питания  на  бесплатной  основе  обязуюсь незамедлительно письменно  информировать  администрацию  общеобразовательного учреждения.</w:t>
      </w:r>
    </w:p>
    <w:p w:rsidR="00A87EBA" w:rsidRPr="00A87EBA" w:rsidRDefault="00A87EBA" w:rsidP="00A87EBA">
      <w:pPr>
        <w:suppressAutoHyphens/>
        <w:jc w:val="both"/>
      </w:pPr>
      <w:r w:rsidRPr="00A87EBA">
        <w:t xml:space="preserve">Настоящим        даю     свое    согласие    муниципальному    бюджетному общеобразовательному учреждению _________________________________________   </w:t>
      </w:r>
    </w:p>
    <w:p w:rsidR="00A87EBA" w:rsidRPr="00A87EBA" w:rsidRDefault="00A87EBA" w:rsidP="00A87EBA">
      <w:pPr>
        <w:suppressAutoHyphens/>
        <w:jc w:val="both"/>
      </w:pPr>
      <w:r w:rsidRPr="00A87EBA">
        <w:t xml:space="preserve">на  обработку  персональных данных,  содержащихся  в  заявлении,  и  прилагаемых  к нему документов в порядке, установленном  </w:t>
      </w:r>
      <w:hyperlink r:id="rId39" w:history="1">
        <w:r w:rsidRPr="00A87EBA">
          <w:t>Федеральным законом</w:t>
        </w:r>
      </w:hyperlink>
      <w:r w:rsidRPr="00A87EBA">
        <w:t xml:space="preserve"> от 27.07.2006 г. № 152 -ФЗ «О персональных данных».</w:t>
      </w:r>
    </w:p>
    <w:p w:rsidR="00A87EBA" w:rsidRPr="00A87EBA" w:rsidRDefault="00A87EBA" w:rsidP="00A87EBA">
      <w:pPr>
        <w:suppressAutoHyphens/>
        <w:ind w:firstLine="720"/>
        <w:jc w:val="both"/>
      </w:pPr>
    </w:p>
    <w:p w:rsidR="00A87EBA" w:rsidRPr="00A87EBA" w:rsidRDefault="00A87EBA" w:rsidP="00A87EBA">
      <w:pPr>
        <w:suppressAutoHyphens/>
      </w:pPr>
      <w:r w:rsidRPr="00A87EBA">
        <w:t xml:space="preserve">     "____" _____________ 20__ г. ___________________</w:t>
      </w:r>
    </w:p>
    <w:p w:rsidR="00A87EBA" w:rsidRDefault="00A87EBA" w:rsidP="00A87EBA">
      <w:pPr>
        <w:tabs>
          <w:tab w:val="left" w:pos="7650"/>
        </w:tabs>
        <w:rPr>
          <w:sz w:val="28"/>
          <w:szCs w:val="28"/>
        </w:rPr>
      </w:pPr>
      <w:r>
        <w:t xml:space="preserve">                                                          </w:t>
      </w:r>
      <w:r w:rsidRPr="00A87EBA">
        <w:t xml:space="preserve"> (подпись заяви</w:t>
      </w:r>
      <w:r w:rsidRPr="00FE747C">
        <w:rPr>
          <w:sz w:val="28"/>
          <w:szCs w:val="28"/>
        </w:rPr>
        <w:t>теля</w:t>
      </w:r>
      <w:r>
        <w:rPr>
          <w:sz w:val="28"/>
          <w:szCs w:val="28"/>
        </w:rPr>
        <w:t>)</w:t>
      </w:r>
    </w:p>
    <w:p w:rsidR="00AE460E" w:rsidRDefault="00AE460E" w:rsidP="00A87EBA">
      <w:pPr>
        <w:tabs>
          <w:tab w:val="left" w:pos="7650"/>
        </w:tabs>
        <w:rPr>
          <w:sz w:val="28"/>
          <w:szCs w:val="28"/>
        </w:rPr>
      </w:pPr>
    </w:p>
    <w:p w:rsidR="00AE460E" w:rsidRDefault="00AE460E" w:rsidP="00A87EBA">
      <w:pPr>
        <w:tabs>
          <w:tab w:val="left" w:pos="7650"/>
        </w:tabs>
        <w:rPr>
          <w:sz w:val="28"/>
          <w:szCs w:val="28"/>
        </w:rPr>
      </w:pPr>
    </w:p>
    <w:p w:rsidR="00AE460E" w:rsidRDefault="00AE460E" w:rsidP="00A87EBA">
      <w:pPr>
        <w:tabs>
          <w:tab w:val="left" w:pos="7650"/>
        </w:tabs>
        <w:rPr>
          <w:sz w:val="28"/>
          <w:szCs w:val="28"/>
        </w:rPr>
      </w:pPr>
    </w:p>
    <w:p w:rsidR="00AE460E" w:rsidRDefault="00AE460E" w:rsidP="00A87EBA">
      <w:pPr>
        <w:tabs>
          <w:tab w:val="left" w:pos="7650"/>
        </w:tabs>
        <w:rPr>
          <w:sz w:val="28"/>
          <w:szCs w:val="28"/>
        </w:rPr>
      </w:pPr>
    </w:p>
    <w:p w:rsidR="00AE460E" w:rsidRDefault="00AE460E" w:rsidP="00A87EBA">
      <w:pPr>
        <w:tabs>
          <w:tab w:val="left" w:pos="7650"/>
        </w:tabs>
        <w:rPr>
          <w:sz w:val="28"/>
          <w:szCs w:val="28"/>
        </w:rPr>
      </w:pPr>
    </w:p>
    <w:p w:rsidR="00AE460E" w:rsidRDefault="00AE460E" w:rsidP="00A87EBA">
      <w:pPr>
        <w:tabs>
          <w:tab w:val="left" w:pos="7650"/>
        </w:tabs>
        <w:rPr>
          <w:sz w:val="28"/>
          <w:szCs w:val="28"/>
        </w:rPr>
      </w:pPr>
    </w:p>
    <w:p w:rsidR="00AE460E" w:rsidRDefault="00AE460E" w:rsidP="00A87EBA">
      <w:pPr>
        <w:tabs>
          <w:tab w:val="left" w:pos="7650"/>
        </w:tabs>
        <w:rPr>
          <w:sz w:val="28"/>
          <w:szCs w:val="28"/>
        </w:rPr>
      </w:pPr>
    </w:p>
    <w:p w:rsidR="00AE460E" w:rsidRDefault="00AE460E" w:rsidP="00A87EBA">
      <w:pPr>
        <w:tabs>
          <w:tab w:val="left" w:pos="7650"/>
        </w:tabs>
        <w:rPr>
          <w:sz w:val="28"/>
          <w:szCs w:val="28"/>
        </w:rPr>
      </w:pPr>
    </w:p>
    <w:p w:rsidR="00AE460E" w:rsidRDefault="00AE460E" w:rsidP="00A87EBA">
      <w:pPr>
        <w:tabs>
          <w:tab w:val="left" w:pos="7650"/>
        </w:tabs>
        <w:rPr>
          <w:b/>
        </w:rPr>
        <w:sectPr w:rsidR="00AE460E" w:rsidSect="00A87EBA">
          <w:pgSz w:w="11906" w:h="16838"/>
          <w:pgMar w:top="1134" w:right="567" w:bottom="1134" w:left="1134" w:header="709" w:footer="709" w:gutter="0"/>
          <w:cols w:space="708"/>
          <w:docGrid w:linePitch="360"/>
        </w:sectPr>
      </w:pPr>
    </w:p>
    <w:tbl>
      <w:tblPr>
        <w:tblW w:w="6640" w:type="dxa"/>
        <w:tblInd w:w="8876" w:type="dxa"/>
        <w:tblLook w:val="0000" w:firstRow="0" w:lastRow="0" w:firstColumn="0" w:lastColumn="0" w:noHBand="0" w:noVBand="0"/>
      </w:tblPr>
      <w:tblGrid>
        <w:gridCol w:w="6640"/>
      </w:tblGrid>
      <w:tr w:rsidR="00AE460E" w:rsidRPr="00AE460E" w:rsidTr="00D86F7B">
        <w:trPr>
          <w:trHeight w:val="2660"/>
        </w:trPr>
        <w:tc>
          <w:tcPr>
            <w:tcW w:w="6640" w:type="dxa"/>
          </w:tcPr>
          <w:p w:rsidR="00AE460E" w:rsidRPr="00AE460E" w:rsidRDefault="00AE460E" w:rsidP="00D86F7B">
            <w:pPr>
              <w:jc w:val="both"/>
            </w:pPr>
            <w:r w:rsidRPr="00AE460E">
              <w:lastRenderedPageBreak/>
              <w:t xml:space="preserve">Приложение 4 </w:t>
            </w:r>
          </w:p>
          <w:p w:rsidR="00AE460E" w:rsidRPr="00AE460E" w:rsidRDefault="00AE460E" w:rsidP="00D86F7B">
            <w:pPr>
              <w:jc w:val="both"/>
            </w:pPr>
            <w:r w:rsidRPr="00AE460E">
              <w:t xml:space="preserve">к Порядку предоставления мер социальной поддержки по обеспечению бесплатным питанием детей с ограниченными возможностями здоровья и детей-инвалидов, обучающихся в муниципальных образовательных организациях </w:t>
            </w:r>
            <w:proofErr w:type="spellStart"/>
            <w:r w:rsidRPr="00AE460E">
              <w:t>Инсарского</w:t>
            </w:r>
            <w:proofErr w:type="spellEnd"/>
            <w:r w:rsidRPr="00AE460E">
              <w:t xml:space="preserve"> муниципального района Республики Мордовия, в том числе в случае </w:t>
            </w:r>
            <w:proofErr w:type="gramStart"/>
            <w:r w:rsidRPr="00AE460E">
              <w:t>обучения по</w:t>
            </w:r>
            <w:proofErr w:type="gramEnd"/>
            <w:r w:rsidRPr="00AE460E">
              <w:t xml:space="preserve"> медицинским показаниям на дому</w:t>
            </w:r>
          </w:p>
        </w:tc>
      </w:tr>
    </w:tbl>
    <w:p w:rsidR="00AE460E" w:rsidRPr="00AE460E" w:rsidRDefault="00AE460E" w:rsidP="00AE460E">
      <w:pPr>
        <w:jc w:val="center"/>
        <w:rPr>
          <w:b/>
        </w:rPr>
      </w:pPr>
      <w:r w:rsidRPr="00AE460E">
        <w:rPr>
          <w:b/>
        </w:rPr>
        <w:t>Заявка</w:t>
      </w:r>
    </w:p>
    <w:p w:rsidR="00AE460E" w:rsidRPr="00AE460E" w:rsidRDefault="00AE460E" w:rsidP="00AE460E">
      <w:pPr>
        <w:pStyle w:val="1"/>
        <w:rPr>
          <w:rFonts w:ascii="Times New Roman" w:hAnsi="Times New Roman"/>
          <w:color w:val="auto"/>
          <w:sz w:val="24"/>
          <w:szCs w:val="24"/>
        </w:rPr>
      </w:pPr>
      <w:r w:rsidRPr="00AE460E">
        <w:rPr>
          <w:rFonts w:ascii="Times New Roman" w:hAnsi="Times New Roman"/>
          <w:color w:val="auto"/>
          <w:sz w:val="24"/>
          <w:szCs w:val="24"/>
        </w:rPr>
        <w:t xml:space="preserve">на получение субсидии для предоставления мер социальной поддержки по обеспечению бесплатным питанием детей с ограниченными возможностями здоровья и детей-инвалидов, обучающихся в муниципальных образовательных организациях </w:t>
      </w:r>
      <w:proofErr w:type="spellStart"/>
      <w:r w:rsidRPr="00AE460E">
        <w:rPr>
          <w:rFonts w:ascii="Times New Roman" w:hAnsi="Times New Roman"/>
          <w:color w:val="auto"/>
          <w:sz w:val="24"/>
          <w:szCs w:val="24"/>
        </w:rPr>
        <w:t>Инсарского</w:t>
      </w:r>
      <w:proofErr w:type="spellEnd"/>
      <w:r w:rsidRPr="00AE460E">
        <w:rPr>
          <w:rFonts w:ascii="Times New Roman" w:hAnsi="Times New Roman"/>
          <w:color w:val="auto"/>
          <w:sz w:val="24"/>
          <w:szCs w:val="24"/>
        </w:rPr>
        <w:t xml:space="preserve"> муниципального района Республики Мордовия, в том числе в случае обучения </w:t>
      </w:r>
    </w:p>
    <w:p w:rsidR="00AE460E" w:rsidRPr="00AE460E" w:rsidRDefault="00AE460E" w:rsidP="00AE460E">
      <w:pPr>
        <w:pStyle w:val="1"/>
        <w:rPr>
          <w:rFonts w:ascii="Times New Roman" w:hAnsi="Times New Roman"/>
          <w:b w:val="0"/>
          <w:color w:val="auto"/>
          <w:sz w:val="24"/>
          <w:szCs w:val="24"/>
        </w:rPr>
      </w:pPr>
      <w:r w:rsidRPr="00AE460E">
        <w:rPr>
          <w:rFonts w:ascii="Times New Roman" w:hAnsi="Times New Roman"/>
          <w:color w:val="auto"/>
          <w:sz w:val="24"/>
          <w:szCs w:val="24"/>
        </w:rPr>
        <w:t>по медицинским показаниям на дому</w:t>
      </w:r>
    </w:p>
    <w:p w:rsidR="00AE460E" w:rsidRPr="00AE460E" w:rsidRDefault="00AE460E" w:rsidP="00AE460E">
      <w:pPr>
        <w:suppressAutoHyphens/>
        <w:jc w:val="center"/>
      </w:pPr>
      <w:r w:rsidRPr="00AE460E">
        <w:rPr>
          <w:bCs/>
          <w:color w:val="26282F"/>
        </w:rPr>
        <w:t>на _________(указать месяц) ______ года</w:t>
      </w:r>
    </w:p>
    <w:p w:rsidR="00AE460E" w:rsidRPr="00AE460E" w:rsidRDefault="00AE460E" w:rsidP="00AE460E">
      <w:pPr>
        <w:suppressAutoHyphens/>
        <w:jc w:val="cente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5"/>
        <w:gridCol w:w="2804"/>
        <w:gridCol w:w="2002"/>
        <w:gridCol w:w="1869"/>
        <w:gridCol w:w="2817"/>
        <w:gridCol w:w="3402"/>
      </w:tblGrid>
      <w:tr w:rsidR="00AE460E" w:rsidRPr="00AE460E" w:rsidTr="00D86F7B">
        <w:tc>
          <w:tcPr>
            <w:tcW w:w="2415" w:type="dxa"/>
            <w:tcBorders>
              <w:top w:val="single" w:sz="4" w:space="0" w:color="auto"/>
              <w:bottom w:val="single" w:sz="4" w:space="0" w:color="auto"/>
              <w:right w:val="single" w:sz="4" w:space="0" w:color="auto"/>
            </w:tcBorders>
          </w:tcPr>
          <w:p w:rsidR="00AE460E" w:rsidRPr="00AE460E" w:rsidRDefault="00AE460E" w:rsidP="00D86F7B">
            <w:pPr>
              <w:suppressAutoHyphens/>
              <w:jc w:val="center"/>
            </w:pPr>
            <w:r w:rsidRPr="00AE460E">
              <w:t>Наименование муниципального бюджетного  общеобразовательного учреждения</w:t>
            </w:r>
          </w:p>
        </w:tc>
        <w:tc>
          <w:tcPr>
            <w:tcW w:w="2804"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Прогнозируемая численность обучающихся из числа детей – инвалидов и детей с ограниченными возможностями здоровья, имеющих право на получение бесплатного питания на текущий месяц, чел.</w:t>
            </w:r>
          </w:p>
        </w:tc>
        <w:tc>
          <w:tcPr>
            <w:tcW w:w="2002"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Прогнозное количество дней питания обучающихся из числа детей – инвалидов и детей с ограниченными возможностями здоровья на текущий месяц, ед.</w:t>
            </w:r>
          </w:p>
        </w:tc>
        <w:tc>
          <w:tcPr>
            <w:tcW w:w="1869"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Стоимость дето-дня питания на текущий месяц, руб.</w:t>
            </w:r>
          </w:p>
        </w:tc>
        <w:tc>
          <w:tcPr>
            <w:tcW w:w="2817"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Невостребованные остатки субсидии на счетах муниципальных бюджетных общеобразовательных учреждений за предыдущие периоды на начало текущего месяца, тыс. руб.</w:t>
            </w:r>
          </w:p>
        </w:tc>
        <w:tc>
          <w:tcPr>
            <w:tcW w:w="3402" w:type="dxa"/>
            <w:tcBorders>
              <w:top w:val="single" w:sz="4" w:space="0" w:color="auto"/>
              <w:left w:val="single" w:sz="4" w:space="0" w:color="auto"/>
              <w:bottom w:val="single" w:sz="4" w:space="0" w:color="auto"/>
            </w:tcBorders>
          </w:tcPr>
          <w:p w:rsidR="00AE460E" w:rsidRPr="00AE460E" w:rsidRDefault="00AE460E" w:rsidP="00D86F7B">
            <w:pPr>
              <w:suppressAutoHyphens/>
              <w:jc w:val="center"/>
            </w:pPr>
            <w:r w:rsidRPr="00AE460E">
              <w:t xml:space="preserve">Потребность в средствах бюджета </w:t>
            </w:r>
            <w:proofErr w:type="spellStart"/>
            <w:r w:rsidRPr="00AE460E">
              <w:t>Инсарского</w:t>
            </w:r>
            <w:proofErr w:type="spellEnd"/>
            <w:r w:rsidRPr="00AE460E">
              <w:t xml:space="preserve"> муниципального района на получение бесплатного питания обучающихся из числа детей – инвалидов и детей с ограниченными возможностями здоровья в текущем месяце, тыс. руб.</w:t>
            </w:r>
          </w:p>
        </w:tc>
      </w:tr>
      <w:tr w:rsidR="00AE460E" w:rsidRPr="00AE460E" w:rsidTr="00D86F7B">
        <w:tc>
          <w:tcPr>
            <w:tcW w:w="2415" w:type="dxa"/>
            <w:tcBorders>
              <w:top w:val="single" w:sz="4" w:space="0" w:color="auto"/>
              <w:bottom w:val="single" w:sz="4" w:space="0" w:color="auto"/>
              <w:right w:val="single" w:sz="4" w:space="0" w:color="auto"/>
            </w:tcBorders>
          </w:tcPr>
          <w:p w:rsidR="00AE460E" w:rsidRPr="00AE460E" w:rsidRDefault="00AE460E" w:rsidP="00D86F7B">
            <w:pPr>
              <w:suppressAutoHyphens/>
              <w:jc w:val="center"/>
            </w:pPr>
            <w:r w:rsidRPr="00AE460E">
              <w:t>гр. 1</w:t>
            </w:r>
          </w:p>
        </w:tc>
        <w:tc>
          <w:tcPr>
            <w:tcW w:w="2804"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гр. 2</w:t>
            </w:r>
          </w:p>
        </w:tc>
        <w:tc>
          <w:tcPr>
            <w:tcW w:w="2002"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гр. 3</w:t>
            </w:r>
          </w:p>
        </w:tc>
        <w:tc>
          <w:tcPr>
            <w:tcW w:w="1869"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гр. 4</w:t>
            </w:r>
          </w:p>
        </w:tc>
        <w:tc>
          <w:tcPr>
            <w:tcW w:w="2817"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гр. 5</w:t>
            </w:r>
          </w:p>
        </w:tc>
        <w:tc>
          <w:tcPr>
            <w:tcW w:w="3402" w:type="dxa"/>
            <w:tcBorders>
              <w:top w:val="single" w:sz="4" w:space="0" w:color="auto"/>
              <w:left w:val="single" w:sz="4" w:space="0" w:color="auto"/>
              <w:bottom w:val="single" w:sz="4" w:space="0" w:color="auto"/>
            </w:tcBorders>
          </w:tcPr>
          <w:p w:rsidR="00AE460E" w:rsidRPr="00AE460E" w:rsidRDefault="00AE460E" w:rsidP="00D86F7B">
            <w:pPr>
              <w:suppressAutoHyphens/>
              <w:jc w:val="center"/>
            </w:pPr>
            <w:r w:rsidRPr="00AE460E">
              <w:t>гр. 6= гр.2 x гр.3x гр.4 - гр.5</w:t>
            </w:r>
          </w:p>
        </w:tc>
      </w:tr>
      <w:tr w:rsidR="00AE460E" w:rsidRPr="00AE460E" w:rsidTr="00D86F7B">
        <w:tc>
          <w:tcPr>
            <w:tcW w:w="2415" w:type="dxa"/>
            <w:tcBorders>
              <w:top w:val="single" w:sz="4" w:space="0" w:color="auto"/>
              <w:bottom w:val="single" w:sz="4" w:space="0" w:color="auto"/>
              <w:right w:val="single" w:sz="4" w:space="0" w:color="auto"/>
            </w:tcBorders>
          </w:tcPr>
          <w:p w:rsidR="00AE460E" w:rsidRPr="00AE460E" w:rsidRDefault="00AE460E" w:rsidP="00D86F7B">
            <w:pPr>
              <w:suppressAutoHyphens/>
              <w:jc w:val="both"/>
            </w:pPr>
          </w:p>
        </w:tc>
        <w:tc>
          <w:tcPr>
            <w:tcW w:w="2804"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2002"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1869"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2817"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3402" w:type="dxa"/>
            <w:tcBorders>
              <w:top w:val="single" w:sz="4" w:space="0" w:color="auto"/>
              <w:left w:val="single" w:sz="4" w:space="0" w:color="auto"/>
              <w:bottom w:val="single" w:sz="4" w:space="0" w:color="auto"/>
            </w:tcBorders>
          </w:tcPr>
          <w:p w:rsidR="00AE460E" w:rsidRPr="00AE460E" w:rsidRDefault="00AE460E" w:rsidP="00D86F7B">
            <w:pPr>
              <w:suppressAutoHyphens/>
              <w:jc w:val="both"/>
            </w:pPr>
          </w:p>
        </w:tc>
      </w:tr>
      <w:tr w:rsidR="00AE460E" w:rsidRPr="00AE460E" w:rsidTr="00D86F7B">
        <w:tc>
          <w:tcPr>
            <w:tcW w:w="2415" w:type="dxa"/>
            <w:tcBorders>
              <w:top w:val="single" w:sz="4" w:space="0" w:color="auto"/>
              <w:bottom w:val="single" w:sz="4" w:space="0" w:color="auto"/>
              <w:right w:val="single" w:sz="4" w:space="0" w:color="auto"/>
            </w:tcBorders>
          </w:tcPr>
          <w:p w:rsidR="00AE460E" w:rsidRPr="00AE460E" w:rsidRDefault="00AE460E" w:rsidP="00D86F7B">
            <w:pPr>
              <w:suppressAutoHyphens/>
              <w:jc w:val="center"/>
            </w:pPr>
            <w:r w:rsidRPr="00AE460E">
              <w:t>Всего:</w:t>
            </w:r>
          </w:p>
        </w:tc>
        <w:tc>
          <w:tcPr>
            <w:tcW w:w="2804"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2002"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1869"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2817"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3402" w:type="dxa"/>
            <w:tcBorders>
              <w:top w:val="single" w:sz="4" w:space="0" w:color="auto"/>
              <w:left w:val="single" w:sz="4" w:space="0" w:color="auto"/>
              <w:bottom w:val="single" w:sz="4" w:space="0" w:color="auto"/>
            </w:tcBorders>
          </w:tcPr>
          <w:p w:rsidR="00AE460E" w:rsidRPr="00AE460E" w:rsidRDefault="00AE460E" w:rsidP="00D86F7B">
            <w:pPr>
              <w:suppressAutoHyphens/>
              <w:jc w:val="both"/>
            </w:pPr>
          </w:p>
        </w:tc>
      </w:tr>
    </w:tbl>
    <w:p w:rsidR="00AE460E" w:rsidRPr="00AE460E" w:rsidRDefault="00AE460E" w:rsidP="00AE460E">
      <w:pPr>
        <w:tabs>
          <w:tab w:val="left" w:pos="4860"/>
          <w:tab w:val="left" w:pos="5400"/>
        </w:tabs>
      </w:pPr>
    </w:p>
    <w:tbl>
      <w:tblPr>
        <w:tblW w:w="6740" w:type="dxa"/>
        <w:tblInd w:w="8776" w:type="dxa"/>
        <w:tblLook w:val="0000" w:firstRow="0" w:lastRow="0" w:firstColumn="0" w:lastColumn="0" w:noHBand="0" w:noVBand="0"/>
      </w:tblPr>
      <w:tblGrid>
        <w:gridCol w:w="6740"/>
      </w:tblGrid>
      <w:tr w:rsidR="00AE460E" w:rsidRPr="00AE460E" w:rsidTr="00D86F7B">
        <w:trPr>
          <w:trHeight w:val="2740"/>
        </w:trPr>
        <w:tc>
          <w:tcPr>
            <w:tcW w:w="6740" w:type="dxa"/>
          </w:tcPr>
          <w:p w:rsidR="00AE460E" w:rsidRPr="00AE460E" w:rsidRDefault="00AE460E" w:rsidP="00D86F7B">
            <w:r w:rsidRPr="00AE460E">
              <w:lastRenderedPageBreak/>
              <w:t>Приложение 5</w:t>
            </w:r>
          </w:p>
          <w:p w:rsidR="00AE460E" w:rsidRPr="00AE460E" w:rsidRDefault="00AE460E" w:rsidP="00D86F7B">
            <w:r w:rsidRPr="00AE460E">
              <w:t xml:space="preserve">к Порядку предоставления мер социальной поддержки по обеспечению бесплатным питанием детей с ограниченными возможностями здоровья и детей-инвалидов, обучающихся в муниципальных образовательных организациях </w:t>
            </w:r>
            <w:proofErr w:type="spellStart"/>
            <w:r w:rsidRPr="00AE460E">
              <w:t>Инсарского</w:t>
            </w:r>
            <w:proofErr w:type="spellEnd"/>
            <w:r w:rsidRPr="00AE460E">
              <w:t xml:space="preserve"> муниципального района Республики Мордовия, в том числе в случае </w:t>
            </w:r>
            <w:proofErr w:type="gramStart"/>
            <w:r w:rsidRPr="00AE460E">
              <w:t>обучения по</w:t>
            </w:r>
            <w:proofErr w:type="gramEnd"/>
            <w:r w:rsidRPr="00AE460E">
              <w:t xml:space="preserve"> медицинским показаниям на дому</w:t>
            </w:r>
          </w:p>
        </w:tc>
      </w:tr>
    </w:tbl>
    <w:p w:rsidR="00AE460E" w:rsidRPr="00AE460E" w:rsidRDefault="00AE460E" w:rsidP="00AE460E">
      <w:pPr>
        <w:jc w:val="center"/>
      </w:pPr>
      <w:r w:rsidRPr="00AE460E">
        <w:rPr>
          <w:bCs/>
        </w:rPr>
        <w:t>Отчет</w:t>
      </w:r>
    </w:p>
    <w:p w:rsidR="00AE460E" w:rsidRPr="00AE460E" w:rsidRDefault="00AE460E" w:rsidP="00AE460E">
      <w:pPr>
        <w:suppressAutoHyphens/>
        <w:jc w:val="center"/>
        <w:rPr>
          <w:bCs/>
          <w:color w:val="26282F"/>
        </w:rPr>
      </w:pPr>
      <w:proofErr w:type="gramStart"/>
      <w:r w:rsidRPr="00AE460E">
        <w:rPr>
          <w:bCs/>
        </w:rPr>
        <w:t xml:space="preserve">об использовании </w:t>
      </w:r>
      <w:r w:rsidRPr="00AE460E">
        <w:t>субсидии для предоставления меры социальной поддержки по освобождению от оплаты стоимости питания обучающимся из числа</w:t>
      </w:r>
      <w:proofErr w:type="gramEnd"/>
      <w:r w:rsidRPr="00AE460E">
        <w:t xml:space="preserve"> детей – инвалидов и детей с ограниченными возможностями здоровья в муниципальных бюджетных общеобразовательных учреждениях, расположенных на территории </w:t>
      </w:r>
      <w:proofErr w:type="spellStart"/>
      <w:r w:rsidRPr="00AE460E">
        <w:t>Инсарского</w:t>
      </w:r>
      <w:proofErr w:type="spellEnd"/>
      <w:r w:rsidRPr="00AE460E">
        <w:t xml:space="preserve"> муниципального</w:t>
      </w:r>
      <w:r w:rsidRPr="00AE460E">
        <w:rPr>
          <w:bCs/>
          <w:color w:val="26282F"/>
        </w:rPr>
        <w:t xml:space="preserve"> района</w:t>
      </w:r>
    </w:p>
    <w:p w:rsidR="00AE460E" w:rsidRPr="00AE460E" w:rsidRDefault="00AE460E" w:rsidP="00AE460E">
      <w:pPr>
        <w:suppressAutoHyphens/>
        <w:jc w:val="center"/>
        <w:rPr>
          <w:bCs/>
        </w:rPr>
      </w:pPr>
      <w:r w:rsidRPr="00AE460E">
        <w:rPr>
          <w:bCs/>
        </w:rPr>
        <w:t>за _________(указать отчетный квартал) ______ года</w:t>
      </w:r>
    </w:p>
    <w:p w:rsidR="00AE460E" w:rsidRPr="00AE460E" w:rsidRDefault="00AE460E" w:rsidP="00AE460E">
      <w:pPr>
        <w:suppressAutoHyphens/>
        <w:jc w:val="center"/>
      </w:pPr>
    </w:p>
    <w:tbl>
      <w:tblPr>
        <w:tblW w:w="16160"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1229"/>
        <w:gridCol w:w="1069"/>
        <w:gridCol w:w="1335"/>
        <w:gridCol w:w="1337"/>
        <w:gridCol w:w="1402"/>
        <w:gridCol w:w="1404"/>
        <w:gridCol w:w="1297"/>
        <w:gridCol w:w="1417"/>
        <w:gridCol w:w="2976"/>
      </w:tblGrid>
      <w:tr w:rsidR="00AE460E" w:rsidRPr="00AE460E" w:rsidTr="00D86F7B">
        <w:tc>
          <w:tcPr>
            <w:tcW w:w="2694" w:type="dxa"/>
            <w:vMerge w:val="restart"/>
            <w:tcBorders>
              <w:top w:val="single" w:sz="4" w:space="0" w:color="auto"/>
              <w:bottom w:val="single" w:sz="4" w:space="0" w:color="auto"/>
              <w:right w:val="single" w:sz="4" w:space="0" w:color="auto"/>
            </w:tcBorders>
          </w:tcPr>
          <w:p w:rsidR="00AE460E" w:rsidRPr="00AE460E" w:rsidRDefault="00AE460E" w:rsidP="00D86F7B">
            <w:pPr>
              <w:suppressAutoHyphens/>
              <w:jc w:val="center"/>
            </w:pPr>
            <w:r w:rsidRPr="00AE460E">
              <w:t>Наименование муниципального бюджетного общеобразовательного учреждения</w:t>
            </w:r>
          </w:p>
        </w:tc>
        <w:tc>
          <w:tcPr>
            <w:tcW w:w="2298" w:type="dxa"/>
            <w:gridSpan w:val="2"/>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Численность обучающихся из числа детей-инвалидов и детей с ограниченными возможностями здоровья, получивших бесплатное питание, чел.</w:t>
            </w:r>
          </w:p>
        </w:tc>
        <w:tc>
          <w:tcPr>
            <w:tcW w:w="2672" w:type="dxa"/>
            <w:gridSpan w:val="2"/>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Количество дето - дней питания обучающихся из числа детей-инвалидов и детей с ограниченными возможностями здоровья, ед.</w:t>
            </w:r>
          </w:p>
        </w:tc>
        <w:tc>
          <w:tcPr>
            <w:tcW w:w="2806" w:type="dxa"/>
            <w:gridSpan w:val="2"/>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 xml:space="preserve">Поступило субсидии из бюджета </w:t>
            </w:r>
            <w:proofErr w:type="spellStart"/>
            <w:r w:rsidRPr="00AE460E">
              <w:t>Инсарского</w:t>
            </w:r>
            <w:proofErr w:type="spellEnd"/>
            <w:r w:rsidRPr="00AE460E">
              <w:t xml:space="preserve"> муниципального района на лицевые счета общеобразовательных учреждений на организацию бесплатного питания обучающихся из числа детей-инвалидов и детей с ограниченными возможностями здоровья,  тыс. рублей</w:t>
            </w:r>
          </w:p>
        </w:tc>
        <w:tc>
          <w:tcPr>
            <w:tcW w:w="2714" w:type="dxa"/>
            <w:gridSpan w:val="2"/>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Произведено расходов общеобразовательными учреждениями  на организацию бесплатного питания обучающихся из числа детей-инвалидов и детей с ограниченными возможностями здоровья, тыс. рублей</w:t>
            </w:r>
          </w:p>
        </w:tc>
        <w:tc>
          <w:tcPr>
            <w:tcW w:w="2976" w:type="dxa"/>
            <w:vMerge w:val="restart"/>
            <w:tcBorders>
              <w:top w:val="single" w:sz="4" w:space="0" w:color="auto"/>
              <w:left w:val="single" w:sz="4" w:space="0" w:color="auto"/>
              <w:bottom w:val="single" w:sz="4" w:space="0" w:color="auto"/>
            </w:tcBorders>
          </w:tcPr>
          <w:p w:rsidR="00AE460E" w:rsidRPr="00AE460E" w:rsidRDefault="00AE460E" w:rsidP="00D86F7B">
            <w:pPr>
              <w:suppressAutoHyphens/>
              <w:jc w:val="center"/>
            </w:pPr>
            <w:r w:rsidRPr="00AE460E">
              <w:t>Невостребованные остатки субсидии на счетах общеобразовательных учреждений за предыдущие периоды на начало отчетного квартала, тыс. руб.</w:t>
            </w:r>
          </w:p>
        </w:tc>
      </w:tr>
      <w:tr w:rsidR="00AE460E" w:rsidRPr="00AE460E" w:rsidTr="00D86F7B">
        <w:tc>
          <w:tcPr>
            <w:tcW w:w="2694" w:type="dxa"/>
            <w:vMerge/>
            <w:tcBorders>
              <w:top w:val="single" w:sz="4" w:space="0" w:color="auto"/>
              <w:bottom w:val="single" w:sz="4" w:space="0" w:color="auto"/>
              <w:right w:val="single" w:sz="4" w:space="0" w:color="auto"/>
            </w:tcBorders>
          </w:tcPr>
          <w:p w:rsidR="00AE460E" w:rsidRPr="00AE460E" w:rsidRDefault="00AE460E" w:rsidP="00D86F7B">
            <w:pPr>
              <w:suppressAutoHyphens/>
              <w:jc w:val="both"/>
            </w:pPr>
          </w:p>
        </w:tc>
        <w:tc>
          <w:tcPr>
            <w:tcW w:w="1229"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За отчетный квартал</w:t>
            </w:r>
          </w:p>
        </w:tc>
        <w:tc>
          <w:tcPr>
            <w:tcW w:w="1069"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С начала года</w:t>
            </w:r>
          </w:p>
        </w:tc>
        <w:tc>
          <w:tcPr>
            <w:tcW w:w="1335"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За отчетный квартал</w:t>
            </w:r>
          </w:p>
        </w:tc>
        <w:tc>
          <w:tcPr>
            <w:tcW w:w="1337"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С начала года</w:t>
            </w:r>
          </w:p>
        </w:tc>
        <w:tc>
          <w:tcPr>
            <w:tcW w:w="1402"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За отчетный квартал</w:t>
            </w:r>
          </w:p>
        </w:tc>
        <w:tc>
          <w:tcPr>
            <w:tcW w:w="1404"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С начала года</w:t>
            </w:r>
          </w:p>
        </w:tc>
        <w:tc>
          <w:tcPr>
            <w:tcW w:w="1297"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За отчетный квартал</w:t>
            </w:r>
          </w:p>
        </w:tc>
        <w:tc>
          <w:tcPr>
            <w:tcW w:w="1417"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С начала года</w:t>
            </w:r>
          </w:p>
        </w:tc>
        <w:tc>
          <w:tcPr>
            <w:tcW w:w="2976" w:type="dxa"/>
            <w:vMerge/>
            <w:tcBorders>
              <w:top w:val="single" w:sz="4" w:space="0" w:color="auto"/>
              <w:left w:val="single" w:sz="4" w:space="0" w:color="auto"/>
              <w:bottom w:val="single" w:sz="4" w:space="0" w:color="auto"/>
            </w:tcBorders>
          </w:tcPr>
          <w:p w:rsidR="00AE460E" w:rsidRPr="00AE460E" w:rsidRDefault="00AE460E" w:rsidP="00D86F7B">
            <w:pPr>
              <w:suppressAutoHyphens/>
              <w:jc w:val="both"/>
            </w:pPr>
          </w:p>
        </w:tc>
      </w:tr>
      <w:tr w:rsidR="00AE460E" w:rsidRPr="00AE460E" w:rsidTr="00D86F7B">
        <w:tc>
          <w:tcPr>
            <w:tcW w:w="2694" w:type="dxa"/>
            <w:tcBorders>
              <w:top w:val="single" w:sz="4" w:space="0" w:color="auto"/>
              <w:bottom w:val="single" w:sz="4" w:space="0" w:color="auto"/>
              <w:right w:val="single" w:sz="4" w:space="0" w:color="auto"/>
            </w:tcBorders>
          </w:tcPr>
          <w:p w:rsidR="00AE460E" w:rsidRPr="00AE460E" w:rsidRDefault="00AE460E" w:rsidP="00D86F7B">
            <w:pPr>
              <w:suppressAutoHyphens/>
              <w:jc w:val="center"/>
            </w:pPr>
            <w:r w:rsidRPr="00AE460E">
              <w:t>гр. 1</w:t>
            </w:r>
          </w:p>
        </w:tc>
        <w:tc>
          <w:tcPr>
            <w:tcW w:w="1229"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гр. 2</w:t>
            </w:r>
          </w:p>
        </w:tc>
        <w:tc>
          <w:tcPr>
            <w:tcW w:w="1069"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гр. 3</w:t>
            </w:r>
          </w:p>
        </w:tc>
        <w:tc>
          <w:tcPr>
            <w:tcW w:w="1335"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гр. 4</w:t>
            </w:r>
          </w:p>
        </w:tc>
        <w:tc>
          <w:tcPr>
            <w:tcW w:w="1337"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гр. 5</w:t>
            </w:r>
          </w:p>
        </w:tc>
        <w:tc>
          <w:tcPr>
            <w:tcW w:w="1402"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гр. 6</w:t>
            </w:r>
          </w:p>
        </w:tc>
        <w:tc>
          <w:tcPr>
            <w:tcW w:w="1404"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гр. 7</w:t>
            </w:r>
          </w:p>
        </w:tc>
        <w:tc>
          <w:tcPr>
            <w:tcW w:w="1297"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гр. 8</w:t>
            </w:r>
          </w:p>
        </w:tc>
        <w:tc>
          <w:tcPr>
            <w:tcW w:w="1417"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center"/>
            </w:pPr>
            <w:r w:rsidRPr="00AE460E">
              <w:t>гр. 9</w:t>
            </w:r>
          </w:p>
        </w:tc>
        <w:tc>
          <w:tcPr>
            <w:tcW w:w="2976" w:type="dxa"/>
            <w:tcBorders>
              <w:top w:val="single" w:sz="4" w:space="0" w:color="auto"/>
              <w:left w:val="single" w:sz="4" w:space="0" w:color="auto"/>
              <w:bottom w:val="single" w:sz="4" w:space="0" w:color="auto"/>
            </w:tcBorders>
          </w:tcPr>
          <w:p w:rsidR="00AE460E" w:rsidRPr="00AE460E" w:rsidRDefault="00AE460E" w:rsidP="00D86F7B">
            <w:pPr>
              <w:suppressAutoHyphens/>
              <w:jc w:val="center"/>
            </w:pPr>
            <w:r w:rsidRPr="00AE460E">
              <w:t>гр. 10</w:t>
            </w:r>
          </w:p>
        </w:tc>
      </w:tr>
      <w:tr w:rsidR="00AE460E" w:rsidRPr="00AE460E" w:rsidTr="00D86F7B">
        <w:tc>
          <w:tcPr>
            <w:tcW w:w="2694" w:type="dxa"/>
            <w:tcBorders>
              <w:top w:val="single" w:sz="4" w:space="0" w:color="auto"/>
              <w:bottom w:val="single" w:sz="4" w:space="0" w:color="auto"/>
              <w:right w:val="single" w:sz="4" w:space="0" w:color="auto"/>
            </w:tcBorders>
          </w:tcPr>
          <w:p w:rsidR="00AE460E" w:rsidRPr="00AE460E" w:rsidRDefault="00AE460E" w:rsidP="00D86F7B">
            <w:pPr>
              <w:suppressAutoHyphens/>
              <w:jc w:val="both"/>
            </w:pPr>
          </w:p>
        </w:tc>
        <w:tc>
          <w:tcPr>
            <w:tcW w:w="1229"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1069"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1335"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1337"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1402"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1404"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1297"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1417"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2976" w:type="dxa"/>
            <w:tcBorders>
              <w:top w:val="single" w:sz="4" w:space="0" w:color="auto"/>
              <w:left w:val="single" w:sz="4" w:space="0" w:color="auto"/>
              <w:bottom w:val="single" w:sz="4" w:space="0" w:color="auto"/>
            </w:tcBorders>
          </w:tcPr>
          <w:p w:rsidR="00AE460E" w:rsidRPr="00AE460E" w:rsidRDefault="00AE460E" w:rsidP="00D86F7B">
            <w:pPr>
              <w:suppressAutoHyphens/>
              <w:jc w:val="both"/>
            </w:pPr>
          </w:p>
        </w:tc>
      </w:tr>
      <w:tr w:rsidR="00AE460E" w:rsidRPr="00AE460E" w:rsidTr="00D86F7B">
        <w:tc>
          <w:tcPr>
            <w:tcW w:w="2694" w:type="dxa"/>
            <w:tcBorders>
              <w:top w:val="single" w:sz="4" w:space="0" w:color="auto"/>
              <w:bottom w:val="single" w:sz="4" w:space="0" w:color="auto"/>
              <w:right w:val="single" w:sz="4" w:space="0" w:color="auto"/>
            </w:tcBorders>
          </w:tcPr>
          <w:p w:rsidR="00AE460E" w:rsidRPr="00AE460E" w:rsidRDefault="00AE460E" w:rsidP="00D86F7B">
            <w:pPr>
              <w:suppressAutoHyphens/>
              <w:jc w:val="center"/>
            </w:pPr>
            <w:r w:rsidRPr="00AE460E">
              <w:t>Всего</w:t>
            </w:r>
          </w:p>
        </w:tc>
        <w:tc>
          <w:tcPr>
            <w:tcW w:w="1229"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1069"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1335"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1337"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1402"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1404"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1297"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1417" w:type="dxa"/>
            <w:tcBorders>
              <w:top w:val="single" w:sz="4" w:space="0" w:color="auto"/>
              <w:left w:val="single" w:sz="4" w:space="0" w:color="auto"/>
              <w:bottom w:val="single" w:sz="4" w:space="0" w:color="auto"/>
              <w:right w:val="single" w:sz="4" w:space="0" w:color="auto"/>
            </w:tcBorders>
          </w:tcPr>
          <w:p w:rsidR="00AE460E" w:rsidRPr="00AE460E" w:rsidRDefault="00AE460E" w:rsidP="00D86F7B">
            <w:pPr>
              <w:suppressAutoHyphens/>
              <w:jc w:val="both"/>
            </w:pPr>
          </w:p>
        </w:tc>
        <w:tc>
          <w:tcPr>
            <w:tcW w:w="2976" w:type="dxa"/>
            <w:tcBorders>
              <w:top w:val="single" w:sz="4" w:space="0" w:color="auto"/>
              <w:left w:val="single" w:sz="4" w:space="0" w:color="auto"/>
              <w:bottom w:val="single" w:sz="4" w:space="0" w:color="auto"/>
            </w:tcBorders>
          </w:tcPr>
          <w:p w:rsidR="00AE460E" w:rsidRPr="00AE460E" w:rsidRDefault="00AE460E" w:rsidP="00D86F7B">
            <w:pPr>
              <w:suppressAutoHyphens/>
              <w:jc w:val="both"/>
            </w:pPr>
          </w:p>
        </w:tc>
      </w:tr>
    </w:tbl>
    <w:p w:rsidR="00AE460E" w:rsidRPr="00AE460E" w:rsidRDefault="00AE460E" w:rsidP="00AE460E">
      <w:pPr>
        <w:tabs>
          <w:tab w:val="left" w:pos="4383"/>
        </w:tabs>
      </w:pPr>
    </w:p>
    <w:p w:rsidR="00AE460E" w:rsidRDefault="00AE460E" w:rsidP="00A87EBA">
      <w:pPr>
        <w:tabs>
          <w:tab w:val="left" w:pos="7650"/>
        </w:tabs>
        <w:rPr>
          <w:b/>
        </w:rPr>
      </w:pPr>
    </w:p>
    <w:p w:rsidR="00AE460E" w:rsidRDefault="00AE460E" w:rsidP="00A87EBA">
      <w:pPr>
        <w:tabs>
          <w:tab w:val="left" w:pos="7650"/>
        </w:tabs>
        <w:rPr>
          <w:b/>
        </w:rPr>
        <w:sectPr w:rsidR="00AE460E" w:rsidSect="00D86F7B">
          <w:pgSz w:w="16838" w:h="11906" w:orient="landscape"/>
          <w:pgMar w:top="426" w:right="567" w:bottom="1134" w:left="1134" w:header="709" w:footer="709" w:gutter="0"/>
          <w:cols w:space="708"/>
          <w:docGrid w:linePitch="360"/>
        </w:sectPr>
      </w:pPr>
    </w:p>
    <w:p w:rsidR="00AE460E" w:rsidRPr="00AE460E" w:rsidRDefault="00AE460E" w:rsidP="00AE460E">
      <w:pPr>
        <w:jc w:val="center"/>
        <w:rPr>
          <w:b/>
          <w:sz w:val="22"/>
          <w:szCs w:val="22"/>
        </w:rPr>
      </w:pPr>
      <w:r w:rsidRPr="00AE460E">
        <w:rPr>
          <w:b/>
          <w:sz w:val="22"/>
          <w:szCs w:val="22"/>
        </w:rPr>
        <w:lastRenderedPageBreak/>
        <w:t xml:space="preserve">АДМИНИСТРАЦИЯ  </w:t>
      </w:r>
    </w:p>
    <w:p w:rsidR="00AE460E" w:rsidRPr="00AE460E" w:rsidRDefault="00AE460E" w:rsidP="00AE460E">
      <w:pPr>
        <w:jc w:val="center"/>
        <w:rPr>
          <w:b/>
          <w:sz w:val="22"/>
          <w:szCs w:val="22"/>
        </w:rPr>
      </w:pPr>
      <w:r w:rsidRPr="00AE460E">
        <w:rPr>
          <w:b/>
          <w:sz w:val="22"/>
          <w:szCs w:val="22"/>
        </w:rPr>
        <w:t>ИНСАРСКОГО  МУНИЦИПАЛЬНОГО РАЙОНА</w:t>
      </w:r>
    </w:p>
    <w:p w:rsidR="00AE460E" w:rsidRPr="00AE460E" w:rsidRDefault="00AE460E" w:rsidP="00AE460E">
      <w:pPr>
        <w:tabs>
          <w:tab w:val="center" w:pos="5102"/>
          <w:tab w:val="left" w:pos="7635"/>
        </w:tabs>
        <w:rPr>
          <w:b/>
          <w:sz w:val="22"/>
          <w:szCs w:val="22"/>
        </w:rPr>
      </w:pPr>
      <w:r w:rsidRPr="00AE460E">
        <w:rPr>
          <w:b/>
          <w:sz w:val="22"/>
          <w:szCs w:val="22"/>
        </w:rPr>
        <w:tab/>
        <w:t>РЕСПУБЛИКИ МОРДОВИЯ</w:t>
      </w:r>
      <w:r w:rsidRPr="00AE460E">
        <w:rPr>
          <w:b/>
          <w:sz w:val="22"/>
          <w:szCs w:val="22"/>
        </w:rPr>
        <w:tab/>
      </w:r>
    </w:p>
    <w:p w:rsidR="00AE460E" w:rsidRPr="00AE460E" w:rsidRDefault="00AE460E" w:rsidP="00AE460E">
      <w:pPr>
        <w:jc w:val="center"/>
        <w:rPr>
          <w:b/>
          <w:sz w:val="22"/>
          <w:szCs w:val="22"/>
        </w:rPr>
      </w:pPr>
    </w:p>
    <w:p w:rsidR="00AE460E" w:rsidRPr="00AE460E" w:rsidRDefault="00AE460E" w:rsidP="00AE460E">
      <w:pPr>
        <w:jc w:val="center"/>
        <w:rPr>
          <w:b/>
          <w:sz w:val="22"/>
          <w:szCs w:val="22"/>
        </w:rPr>
      </w:pPr>
      <w:proofErr w:type="gramStart"/>
      <w:r w:rsidRPr="00AE460E">
        <w:rPr>
          <w:b/>
          <w:sz w:val="22"/>
          <w:szCs w:val="22"/>
        </w:rPr>
        <w:t>П</w:t>
      </w:r>
      <w:proofErr w:type="gramEnd"/>
      <w:r w:rsidRPr="00AE460E">
        <w:rPr>
          <w:b/>
          <w:sz w:val="22"/>
          <w:szCs w:val="22"/>
        </w:rPr>
        <w:t xml:space="preserve"> О С Т А Н О В Л Е Н И Е</w:t>
      </w:r>
    </w:p>
    <w:p w:rsidR="00AE460E" w:rsidRPr="00AE460E" w:rsidRDefault="00AE460E" w:rsidP="00AE460E">
      <w:pPr>
        <w:jc w:val="center"/>
        <w:rPr>
          <w:b/>
          <w:sz w:val="22"/>
          <w:szCs w:val="22"/>
        </w:rPr>
      </w:pPr>
    </w:p>
    <w:p w:rsidR="00AE460E" w:rsidRPr="00AE460E" w:rsidRDefault="00AE460E" w:rsidP="00AE460E">
      <w:pPr>
        <w:jc w:val="center"/>
        <w:rPr>
          <w:sz w:val="22"/>
          <w:szCs w:val="22"/>
        </w:rPr>
      </w:pPr>
      <w:r w:rsidRPr="00AE460E">
        <w:rPr>
          <w:sz w:val="22"/>
          <w:szCs w:val="22"/>
        </w:rPr>
        <w:t>г. Инсар</w:t>
      </w:r>
    </w:p>
    <w:p w:rsidR="00AE460E" w:rsidRPr="00AE460E" w:rsidRDefault="00AE460E" w:rsidP="00AE460E">
      <w:pPr>
        <w:jc w:val="center"/>
        <w:rPr>
          <w:sz w:val="22"/>
          <w:szCs w:val="22"/>
        </w:rPr>
      </w:pPr>
    </w:p>
    <w:p w:rsidR="00AE460E" w:rsidRPr="00AE460E" w:rsidRDefault="00AE460E" w:rsidP="00AE460E">
      <w:pPr>
        <w:rPr>
          <w:b/>
          <w:sz w:val="22"/>
          <w:szCs w:val="22"/>
        </w:rPr>
      </w:pPr>
      <w:r w:rsidRPr="00AE460E">
        <w:rPr>
          <w:b/>
          <w:sz w:val="22"/>
          <w:szCs w:val="22"/>
        </w:rPr>
        <w:t xml:space="preserve">от   30 июня   2023 года                                                                                         </w:t>
      </w:r>
      <w:r>
        <w:rPr>
          <w:b/>
          <w:sz w:val="22"/>
          <w:szCs w:val="22"/>
        </w:rPr>
        <w:t xml:space="preserve">                                </w:t>
      </w:r>
      <w:r w:rsidRPr="00AE460E">
        <w:rPr>
          <w:b/>
          <w:sz w:val="22"/>
          <w:szCs w:val="22"/>
        </w:rPr>
        <w:t xml:space="preserve"> №258</w:t>
      </w:r>
    </w:p>
    <w:p w:rsidR="00AE460E" w:rsidRPr="00AE460E" w:rsidRDefault="00AE460E" w:rsidP="00AE460E">
      <w:pPr>
        <w:rPr>
          <w:b/>
          <w:sz w:val="22"/>
          <w:szCs w:val="22"/>
        </w:rPr>
      </w:pPr>
    </w:p>
    <w:p w:rsidR="00AE460E" w:rsidRPr="00AE460E" w:rsidRDefault="00AE460E" w:rsidP="00AE460E">
      <w:pPr>
        <w:rPr>
          <w:sz w:val="22"/>
          <w:szCs w:val="22"/>
        </w:rPr>
      </w:pPr>
      <w:r w:rsidRPr="00AE460E">
        <w:rPr>
          <w:sz w:val="22"/>
          <w:szCs w:val="22"/>
        </w:rPr>
        <w:t xml:space="preserve">О признании  </w:t>
      </w:r>
      <w:proofErr w:type="gramStart"/>
      <w:r w:rsidRPr="00AE460E">
        <w:rPr>
          <w:sz w:val="22"/>
          <w:szCs w:val="22"/>
        </w:rPr>
        <w:t>утратившими</w:t>
      </w:r>
      <w:proofErr w:type="gramEnd"/>
      <w:r w:rsidRPr="00AE460E">
        <w:rPr>
          <w:sz w:val="22"/>
          <w:szCs w:val="22"/>
        </w:rPr>
        <w:t xml:space="preserve">  силу </w:t>
      </w:r>
    </w:p>
    <w:p w:rsidR="00AE460E" w:rsidRPr="00AE460E" w:rsidRDefault="00AE460E" w:rsidP="00AE460E">
      <w:pPr>
        <w:rPr>
          <w:sz w:val="22"/>
          <w:szCs w:val="22"/>
        </w:rPr>
      </w:pPr>
      <w:r w:rsidRPr="00AE460E">
        <w:rPr>
          <w:sz w:val="22"/>
          <w:szCs w:val="22"/>
        </w:rPr>
        <w:t>некоторых постановлений    администрации</w:t>
      </w:r>
    </w:p>
    <w:p w:rsidR="00AE460E" w:rsidRPr="00AE460E" w:rsidRDefault="00AE460E" w:rsidP="00AE460E">
      <w:pPr>
        <w:rPr>
          <w:sz w:val="22"/>
          <w:szCs w:val="22"/>
        </w:rPr>
      </w:pPr>
      <w:proofErr w:type="spellStart"/>
      <w:r w:rsidRPr="00AE460E">
        <w:rPr>
          <w:sz w:val="22"/>
          <w:szCs w:val="22"/>
        </w:rPr>
        <w:t>Инсарского</w:t>
      </w:r>
      <w:proofErr w:type="spellEnd"/>
      <w:r w:rsidRPr="00AE460E">
        <w:rPr>
          <w:sz w:val="22"/>
          <w:szCs w:val="22"/>
        </w:rPr>
        <w:t xml:space="preserve">  муниципального  района</w:t>
      </w:r>
    </w:p>
    <w:p w:rsidR="00AE460E" w:rsidRPr="00AE460E" w:rsidRDefault="00AE460E" w:rsidP="00AE460E">
      <w:pPr>
        <w:rPr>
          <w:sz w:val="22"/>
          <w:szCs w:val="22"/>
        </w:rPr>
      </w:pPr>
    </w:p>
    <w:p w:rsidR="00AE460E" w:rsidRPr="00AE460E" w:rsidRDefault="00AE460E" w:rsidP="00AE460E">
      <w:pPr>
        <w:rPr>
          <w:sz w:val="22"/>
          <w:szCs w:val="22"/>
        </w:rPr>
      </w:pPr>
    </w:p>
    <w:p w:rsidR="00AE460E" w:rsidRPr="00AE460E" w:rsidRDefault="00AE460E" w:rsidP="00AE460E">
      <w:pPr>
        <w:jc w:val="both"/>
        <w:rPr>
          <w:sz w:val="22"/>
          <w:szCs w:val="22"/>
        </w:rPr>
      </w:pPr>
      <w:r w:rsidRPr="00AE460E">
        <w:rPr>
          <w:sz w:val="22"/>
          <w:szCs w:val="22"/>
        </w:rPr>
        <w:tab/>
        <w:t xml:space="preserve">В  соответствии  с  Уставом  </w:t>
      </w:r>
      <w:proofErr w:type="spellStart"/>
      <w:r w:rsidRPr="00AE460E">
        <w:rPr>
          <w:sz w:val="22"/>
          <w:szCs w:val="22"/>
        </w:rPr>
        <w:t>Инсарского</w:t>
      </w:r>
      <w:proofErr w:type="spellEnd"/>
      <w:r w:rsidRPr="00AE460E">
        <w:rPr>
          <w:sz w:val="22"/>
          <w:szCs w:val="22"/>
        </w:rPr>
        <w:t xml:space="preserve">  муниципального  района, Администрация  </w:t>
      </w:r>
      <w:proofErr w:type="spellStart"/>
      <w:r w:rsidRPr="00AE460E">
        <w:rPr>
          <w:sz w:val="22"/>
          <w:szCs w:val="22"/>
        </w:rPr>
        <w:t>Инсарского</w:t>
      </w:r>
      <w:proofErr w:type="spellEnd"/>
      <w:r w:rsidRPr="00AE460E">
        <w:rPr>
          <w:sz w:val="22"/>
          <w:szCs w:val="22"/>
        </w:rPr>
        <w:t xml:space="preserve"> муниципального района</w:t>
      </w:r>
    </w:p>
    <w:p w:rsidR="00AE460E" w:rsidRPr="00AE460E" w:rsidRDefault="00AE460E" w:rsidP="00AE460E">
      <w:pPr>
        <w:tabs>
          <w:tab w:val="left" w:pos="6800"/>
        </w:tabs>
        <w:jc w:val="both"/>
        <w:rPr>
          <w:sz w:val="22"/>
          <w:szCs w:val="22"/>
        </w:rPr>
      </w:pPr>
      <w:r w:rsidRPr="00AE460E">
        <w:rPr>
          <w:sz w:val="22"/>
          <w:szCs w:val="22"/>
        </w:rPr>
        <w:t xml:space="preserve">                                                     ПОСТАНОВЛЯЕТ:</w:t>
      </w:r>
    </w:p>
    <w:p w:rsidR="00AE460E" w:rsidRPr="00AE460E" w:rsidRDefault="00AE460E" w:rsidP="00AE460E">
      <w:pPr>
        <w:jc w:val="both"/>
        <w:rPr>
          <w:sz w:val="22"/>
          <w:szCs w:val="22"/>
        </w:rPr>
      </w:pPr>
      <w:r w:rsidRPr="00AE460E">
        <w:rPr>
          <w:b/>
          <w:sz w:val="22"/>
          <w:szCs w:val="22"/>
        </w:rPr>
        <w:tab/>
      </w:r>
      <w:r w:rsidRPr="00AE460E">
        <w:rPr>
          <w:sz w:val="22"/>
          <w:szCs w:val="22"/>
        </w:rPr>
        <w:t>1. Признать  утратившими   силу:</w:t>
      </w:r>
    </w:p>
    <w:p w:rsidR="00AE460E" w:rsidRPr="00AE460E" w:rsidRDefault="00AE460E" w:rsidP="00AE460E">
      <w:pPr>
        <w:pStyle w:val="1"/>
        <w:spacing w:before="0" w:after="0"/>
        <w:jc w:val="both"/>
        <w:rPr>
          <w:rFonts w:ascii="Times New Roman" w:hAnsi="Times New Roman"/>
          <w:b w:val="0"/>
          <w:color w:val="auto"/>
          <w:sz w:val="22"/>
          <w:szCs w:val="22"/>
        </w:rPr>
      </w:pPr>
      <w:r w:rsidRPr="00AE460E">
        <w:rPr>
          <w:rFonts w:ascii="Times New Roman" w:hAnsi="Times New Roman"/>
          <w:sz w:val="22"/>
          <w:szCs w:val="22"/>
        </w:rPr>
        <w:tab/>
      </w:r>
      <w:r w:rsidRPr="00AE460E">
        <w:rPr>
          <w:rFonts w:ascii="Times New Roman" w:hAnsi="Times New Roman"/>
          <w:b w:val="0"/>
          <w:color w:val="auto"/>
          <w:sz w:val="22"/>
          <w:szCs w:val="22"/>
        </w:rPr>
        <w:t xml:space="preserve">1) постановление администрации </w:t>
      </w:r>
      <w:proofErr w:type="spellStart"/>
      <w:r w:rsidRPr="00AE460E">
        <w:rPr>
          <w:rFonts w:ascii="Times New Roman" w:hAnsi="Times New Roman"/>
          <w:b w:val="0"/>
          <w:color w:val="auto"/>
          <w:sz w:val="22"/>
          <w:szCs w:val="22"/>
        </w:rPr>
        <w:t>Инсарского</w:t>
      </w:r>
      <w:proofErr w:type="spellEnd"/>
      <w:r w:rsidRPr="00AE460E">
        <w:rPr>
          <w:rFonts w:ascii="Times New Roman" w:hAnsi="Times New Roman"/>
          <w:b w:val="0"/>
          <w:color w:val="auto"/>
          <w:sz w:val="22"/>
          <w:szCs w:val="22"/>
        </w:rPr>
        <w:t xml:space="preserve"> муниципального района от 15 июля 2022 года № 250 «Об утверждении Административного регламента администрации </w:t>
      </w:r>
      <w:proofErr w:type="spellStart"/>
      <w:r w:rsidRPr="00AE460E">
        <w:rPr>
          <w:rFonts w:ascii="Times New Roman" w:hAnsi="Times New Roman"/>
          <w:b w:val="0"/>
          <w:color w:val="auto"/>
          <w:sz w:val="22"/>
          <w:szCs w:val="22"/>
        </w:rPr>
        <w:t>Инсарского</w:t>
      </w:r>
      <w:proofErr w:type="spellEnd"/>
      <w:r w:rsidRPr="00AE460E">
        <w:rPr>
          <w:rFonts w:ascii="Times New Roman" w:hAnsi="Times New Roman"/>
          <w:b w:val="0"/>
          <w:color w:val="auto"/>
          <w:sz w:val="22"/>
          <w:szCs w:val="22"/>
        </w:rPr>
        <w:t xml:space="preserve"> муниципального района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AE460E" w:rsidRPr="00AE460E" w:rsidRDefault="00AE460E" w:rsidP="00AE460E">
      <w:pPr>
        <w:pStyle w:val="1"/>
        <w:spacing w:before="0" w:after="0"/>
        <w:jc w:val="both"/>
        <w:rPr>
          <w:rFonts w:ascii="Times New Roman" w:hAnsi="Times New Roman"/>
          <w:b w:val="0"/>
          <w:color w:val="22272F"/>
          <w:sz w:val="22"/>
          <w:szCs w:val="22"/>
          <w:shd w:val="clear" w:color="auto" w:fill="FFFFFF"/>
        </w:rPr>
      </w:pPr>
      <w:r w:rsidRPr="00AE460E">
        <w:rPr>
          <w:rFonts w:ascii="Times New Roman" w:hAnsi="Times New Roman"/>
          <w:b w:val="0"/>
          <w:sz w:val="22"/>
          <w:szCs w:val="22"/>
        </w:rPr>
        <w:tab/>
        <w:t xml:space="preserve">2) </w:t>
      </w:r>
      <w:r w:rsidRPr="00AE460E">
        <w:rPr>
          <w:rFonts w:ascii="Times New Roman" w:hAnsi="Times New Roman"/>
          <w:b w:val="0"/>
          <w:color w:val="auto"/>
          <w:sz w:val="22"/>
          <w:szCs w:val="22"/>
        </w:rPr>
        <w:t xml:space="preserve"> постановление администрации </w:t>
      </w:r>
      <w:proofErr w:type="spellStart"/>
      <w:r w:rsidRPr="00AE460E">
        <w:rPr>
          <w:rFonts w:ascii="Times New Roman" w:hAnsi="Times New Roman"/>
          <w:b w:val="0"/>
          <w:color w:val="auto"/>
          <w:sz w:val="22"/>
          <w:szCs w:val="22"/>
        </w:rPr>
        <w:t>Инсарского</w:t>
      </w:r>
      <w:proofErr w:type="spellEnd"/>
      <w:r w:rsidRPr="00AE460E">
        <w:rPr>
          <w:rFonts w:ascii="Times New Roman" w:hAnsi="Times New Roman"/>
          <w:b w:val="0"/>
          <w:color w:val="auto"/>
          <w:sz w:val="22"/>
          <w:szCs w:val="22"/>
        </w:rPr>
        <w:t xml:space="preserve"> муниципального района </w:t>
      </w:r>
      <w:r w:rsidRPr="00AE460E">
        <w:rPr>
          <w:rFonts w:ascii="Times New Roman" w:hAnsi="Times New Roman"/>
          <w:b w:val="0"/>
          <w:color w:val="22272F"/>
          <w:sz w:val="22"/>
          <w:szCs w:val="22"/>
          <w:shd w:val="clear" w:color="auto" w:fill="FFFFFF"/>
        </w:rPr>
        <w:t>от 30 января 2013 г. № 40</w:t>
      </w:r>
      <w:r w:rsidRPr="00AE460E">
        <w:rPr>
          <w:rFonts w:ascii="Times New Roman" w:hAnsi="Times New Roman"/>
          <w:b w:val="0"/>
          <w:color w:val="22272F"/>
          <w:sz w:val="22"/>
          <w:szCs w:val="22"/>
        </w:rPr>
        <w:t xml:space="preserve"> «</w:t>
      </w:r>
      <w:r w:rsidRPr="00AE460E">
        <w:rPr>
          <w:rFonts w:ascii="Times New Roman" w:hAnsi="Times New Roman"/>
          <w:b w:val="0"/>
          <w:color w:val="22272F"/>
          <w:sz w:val="22"/>
          <w:szCs w:val="22"/>
          <w:shd w:val="clear" w:color="auto" w:fill="FFFFFF"/>
        </w:rPr>
        <w:t>Об утверждении Административного регламента администрации </w:t>
      </w:r>
      <w:proofErr w:type="spellStart"/>
      <w:r w:rsidRPr="00AE460E">
        <w:rPr>
          <w:rStyle w:val="aff2"/>
          <w:rFonts w:ascii="Times New Roman" w:hAnsi="Times New Roman"/>
          <w:color w:val="22272F"/>
          <w:sz w:val="22"/>
          <w:szCs w:val="22"/>
          <w:shd w:val="clear" w:color="auto" w:fill="FFFFFF"/>
        </w:rPr>
        <w:t>Инсарского</w:t>
      </w:r>
      <w:proofErr w:type="spellEnd"/>
      <w:r w:rsidRPr="00AE460E">
        <w:rPr>
          <w:rFonts w:ascii="Times New Roman" w:hAnsi="Times New Roman"/>
          <w:b w:val="0"/>
          <w:color w:val="22272F"/>
          <w:sz w:val="22"/>
          <w:szCs w:val="22"/>
          <w:shd w:val="clear" w:color="auto" w:fill="FFFFFF"/>
        </w:rPr>
        <w:t> муниципального района по предоставлению муниципальной услуги «Выдача заключения органа </w:t>
      </w:r>
      <w:r w:rsidRPr="00AE460E">
        <w:rPr>
          <w:rStyle w:val="aff2"/>
          <w:rFonts w:ascii="Times New Roman" w:hAnsi="Times New Roman"/>
          <w:color w:val="22272F"/>
          <w:sz w:val="22"/>
          <w:szCs w:val="22"/>
          <w:shd w:val="clear" w:color="auto" w:fill="FFFFFF"/>
        </w:rPr>
        <w:t>опеки</w:t>
      </w:r>
      <w:r w:rsidRPr="00AE460E">
        <w:rPr>
          <w:rFonts w:ascii="Times New Roman" w:hAnsi="Times New Roman"/>
          <w:b w:val="0"/>
          <w:color w:val="22272F"/>
          <w:sz w:val="22"/>
          <w:szCs w:val="22"/>
          <w:shd w:val="clear" w:color="auto" w:fill="FFFFFF"/>
        </w:rPr>
        <w:t> и </w:t>
      </w:r>
      <w:r w:rsidRPr="00AE460E">
        <w:rPr>
          <w:rStyle w:val="aff2"/>
          <w:rFonts w:ascii="Times New Roman" w:hAnsi="Times New Roman"/>
          <w:color w:val="22272F"/>
          <w:sz w:val="22"/>
          <w:szCs w:val="22"/>
          <w:shd w:val="clear" w:color="auto" w:fill="FFFFFF"/>
        </w:rPr>
        <w:t>попечительства</w:t>
      </w:r>
      <w:r w:rsidRPr="00AE460E">
        <w:rPr>
          <w:rFonts w:ascii="Times New Roman" w:hAnsi="Times New Roman"/>
          <w:b w:val="0"/>
          <w:color w:val="22272F"/>
          <w:sz w:val="22"/>
          <w:szCs w:val="22"/>
          <w:shd w:val="clear" w:color="auto" w:fill="FFFFFF"/>
        </w:rPr>
        <w:t> о возможности гражданина быть опекуном (попечителем) над несовершеннолетними»;</w:t>
      </w:r>
    </w:p>
    <w:p w:rsidR="00AE460E" w:rsidRPr="00AE460E" w:rsidRDefault="00AE460E" w:rsidP="00AE460E">
      <w:pPr>
        <w:jc w:val="both"/>
        <w:rPr>
          <w:color w:val="22272F"/>
          <w:sz w:val="22"/>
          <w:szCs w:val="22"/>
          <w:shd w:val="clear" w:color="auto" w:fill="FFFFFF"/>
        </w:rPr>
      </w:pPr>
      <w:r w:rsidRPr="00AE460E">
        <w:rPr>
          <w:sz w:val="22"/>
          <w:szCs w:val="22"/>
        </w:rPr>
        <w:tab/>
        <w:t xml:space="preserve">3)  постановление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от 10 июля 2012 года №766  «</w:t>
      </w:r>
      <w:r w:rsidRPr="00AE460E">
        <w:rPr>
          <w:color w:val="22272F"/>
          <w:sz w:val="22"/>
          <w:szCs w:val="22"/>
          <w:shd w:val="clear" w:color="auto" w:fill="FFFFFF"/>
        </w:rPr>
        <w:t>Об утверждении Административных регламентов администрации </w:t>
      </w:r>
      <w:proofErr w:type="spellStart"/>
      <w:r w:rsidRPr="00AE460E">
        <w:rPr>
          <w:rStyle w:val="aff2"/>
          <w:color w:val="22272F"/>
          <w:sz w:val="22"/>
          <w:szCs w:val="22"/>
          <w:shd w:val="clear" w:color="auto" w:fill="FFFFFF"/>
        </w:rPr>
        <w:t>Инсарского</w:t>
      </w:r>
      <w:proofErr w:type="spellEnd"/>
      <w:r w:rsidRPr="00AE460E">
        <w:rPr>
          <w:color w:val="22272F"/>
          <w:sz w:val="22"/>
          <w:szCs w:val="22"/>
          <w:shd w:val="clear" w:color="auto" w:fill="FFFFFF"/>
        </w:rPr>
        <w:t> муниципального района по исполнению муниципальной услуги «Выдача архивных справок, заверенных копий и выписок из архивных документов» и муниципальной услуги «Выдача выписок из архивных документов, копий архивных документов, подтверждающих право на владение землей»;</w:t>
      </w:r>
    </w:p>
    <w:p w:rsidR="00AE460E" w:rsidRPr="00AE460E" w:rsidRDefault="00AE460E" w:rsidP="00AE460E">
      <w:pPr>
        <w:ind w:firstLine="708"/>
        <w:jc w:val="both"/>
        <w:rPr>
          <w:sz w:val="22"/>
          <w:szCs w:val="22"/>
        </w:rPr>
      </w:pPr>
      <w:r w:rsidRPr="00AE460E">
        <w:rPr>
          <w:color w:val="22272F"/>
          <w:sz w:val="22"/>
          <w:szCs w:val="22"/>
          <w:shd w:val="clear" w:color="auto" w:fill="FFFFFF"/>
        </w:rPr>
        <w:t xml:space="preserve">4) </w:t>
      </w:r>
      <w:r w:rsidRPr="00AE460E">
        <w:rPr>
          <w:sz w:val="22"/>
          <w:szCs w:val="22"/>
        </w:rPr>
        <w:t xml:space="preserve">постановление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от 18февраля 2016 года №79 «Об утверждении Административного регламента </w:t>
      </w:r>
      <w:proofErr w:type="spellStart"/>
      <w:r w:rsidRPr="00AE460E">
        <w:rPr>
          <w:sz w:val="22"/>
          <w:szCs w:val="22"/>
        </w:rPr>
        <w:t>Инсарского</w:t>
      </w:r>
      <w:proofErr w:type="spellEnd"/>
      <w:r w:rsidRPr="00AE460E">
        <w:rPr>
          <w:sz w:val="22"/>
          <w:szCs w:val="22"/>
        </w:rPr>
        <w:t xml:space="preserve"> муниципального района по предоставлению государственной услуги: </w:t>
      </w:r>
      <w:proofErr w:type="gramStart"/>
      <w:r w:rsidRPr="00AE460E">
        <w:rPr>
          <w:sz w:val="22"/>
          <w:szCs w:val="22"/>
        </w:rPr>
        <w:t>«Прием заявлений, документов, а также постановка граждан на учет в качестве нуждающихся в улучшении жилищных условий, которые в соответствии с действующим законодательством имеют право на государственную поддержку в строительстве или приобретении жилья»;</w:t>
      </w:r>
      <w:proofErr w:type="gramEnd"/>
    </w:p>
    <w:p w:rsidR="00AE460E" w:rsidRPr="00AE460E" w:rsidRDefault="00AE460E" w:rsidP="00AE460E">
      <w:pPr>
        <w:jc w:val="both"/>
        <w:rPr>
          <w:sz w:val="22"/>
          <w:szCs w:val="22"/>
        </w:rPr>
      </w:pPr>
      <w:r w:rsidRPr="00AE460E">
        <w:rPr>
          <w:sz w:val="22"/>
          <w:szCs w:val="22"/>
        </w:rPr>
        <w:tab/>
        <w:t xml:space="preserve">5) постановление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от 27октября 2021года  №343 «Об утверждении  Административного регламента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по предоставлению муниципальной услуги предоставление градостроительного плана  земельного участка»;</w:t>
      </w:r>
    </w:p>
    <w:p w:rsidR="00AE460E" w:rsidRPr="00AE460E" w:rsidRDefault="00AE460E" w:rsidP="00AE460E">
      <w:pPr>
        <w:jc w:val="both"/>
        <w:rPr>
          <w:color w:val="22272F"/>
          <w:sz w:val="22"/>
          <w:szCs w:val="22"/>
          <w:shd w:val="clear" w:color="auto" w:fill="FFFFFF"/>
        </w:rPr>
      </w:pPr>
      <w:r w:rsidRPr="00AE460E">
        <w:rPr>
          <w:sz w:val="22"/>
          <w:szCs w:val="22"/>
        </w:rPr>
        <w:tab/>
        <w:t xml:space="preserve">6) постановление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w:t>
      </w:r>
      <w:r w:rsidRPr="00AE460E">
        <w:rPr>
          <w:color w:val="22272F"/>
          <w:sz w:val="22"/>
          <w:szCs w:val="22"/>
          <w:shd w:val="clear" w:color="auto" w:fill="FFFFFF"/>
        </w:rPr>
        <w:t xml:space="preserve">  от 22 мая 2013 г. № 330</w:t>
      </w:r>
      <w:r w:rsidRPr="00AE460E">
        <w:rPr>
          <w:color w:val="22272F"/>
          <w:sz w:val="22"/>
          <w:szCs w:val="22"/>
        </w:rPr>
        <w:t xml:space="preserve"> «</w:t>
      </w:r>
      <w:r w:rsidRPr="00AE460E">
        <w:rPr>
          <w:color w:val="22272F"/>
          <w:sz w:val="22"/>
          <w:szCs w:val="22"/>
          <w:shd w:val="clear" w:color="auto" w:fill="FFFFFF"/>
        </w:rPr>
        <w:t>Об утверждении Административного регламента администрации </w:t>
      </w:r>
      <w:proofErr w:type="spellStart"/>
      <w:r w:rsidRPr="00AE460E">
        <w:rPr>
          <w:rStyle w:val="aff2"/>
          <w:color w:val="22272F"/>
          <w:sz w:val="22"/>
          <w:szCs w:val="22"/>
          <w:shd w:val="clear" w:color="auto" w:fill="FFFFFF"/>
        </w:rPr>
        <w:t>Инсарского</w:t>
      </w:r>
      <w:proofErr w:type="spellEnd"/>
      <w:r w:rsidRPr="00AE460E">
        <w:rPr>
          <w:color w:val="22272F"/>
          <w:sz w:val="22"/>
          <w:szCs w:val="22"/>
          <w:shd w:val="clear" w:color="auto" w:fill="FFFFFF"/>
        </w:rPr>
        <w:t> муниципального района по предоставлению муниципальной услуги по </w:t>
      </w:r>
      <w:r w:rsidRPr="00AE460E">
        <w:rPr>
          <w:rStyle w:val="aff2"/>
          <w:color w:val="22272F"/>
          <w:sz w:val="22"/>
          <w:szCs w:val="22"/>
          <w:shd w:val="clear" w:color="auto" w:fill="FFFFFF"/>
        </w:rPr>
        <w:t>переводу</w:t>
      </w:r>
      <w:r w:rsidRPr="00AE460E">
        <w:rPr>
          <w:color w:val="22272F"/>
          <w:sz w:val="22"/>
          <w:szCs w:val="22"/>
          <w:shd w:val="clear" w:color="auto" w:fill="FFFFFF"/>
        </w:rPr>
        <w:t> </w:t>
      </w:r>
      <w:r w:rsidRPr="00AE460E">
        <w:rPr>
          <w:rStyle w:val="aff2"/>
          <w:color w:val="22272F"/>
          <w:sz w:val="22"/>
          <w:szCs w:val="22"/>
          <w:shd w:val="clear" w:color="auto" w:fill="FFFFFF"/>
        </w:rPr>
        <w:t>жилого</w:t>
      </w:r>
      <w:r w:rsidRPr="00AE460E">
        <w:rPr>
          <w:color w:val="22272F"/>
          <w:sz w:val="22"/>
          <w:szCs w:val="22"/>
          <w:shd w:val="clear" w:color="auto" w:fill="FFFFFF"/>
        </w:rPr>
        <w:t> помещения в нежилое помещение и нежилого помещения в жилое помещение»;</w:t>
      </w:r>
    </w:p>
    <w:p w:rsidR="00AE460E" w:rsidRPr="00AE460E" w:rsidRDefault="00AE460E" w:rsidP="00AE460E">
      <w:pPr>
        <w:pStyle w:val="af5"/>
        <w:ind w:right="-1" w:firstLine="708"/>
        <w:rPr>
          <w:sz w:val="22"/>
          <w:szCs w:val="22"/>
        </w:rPr>
      </w:pPr>
      <w:r w:rsidRPr="00AE460E">
        <w:rPr>
          <w:color w:val="22272F"/>
          <w:sz w:val="22"/>
          <w:szCs w:val="22"/>
          <w:shd w:val="clear" w:color="auto" w:fill="FFFFFF"/>
        </w:rPr>
        <w:t xml:space="preserve">7) </w:t>
      </w:r>
      <w:r w:rsidRPr="00AE460E">
        <w:rPr>
          <w:sz w:val="22"/>
          <w:szCs w:val="22"/>
        </w:rPr>
        <w:t xml:space="preserve">постановление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от 16 ноября 2022 года  №421 «Об утверждении  Административного регламента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AE460E" w:rsidRPr="00AE460E" w:rsidRDefault="00AE460E" w:rsidP="00AE460E">
      <w:pPr>
        <w:pStyle w:val="af5"/>
        <w:ind w:right="-1" w:firstLine="708"/>
        <w:rPr>
          <w:rStyle w:val="afc"/>
          <w:sz w:val="22"/>
          <w:szCs w:val="22"/>
        </w:rPr>
      </w:pPr>
      <w:r w:rsidRPr="00AE460E">
        <w:rPr>
          <w:sz w:val="22"/>
          <w:szCs w:val="22"/>
        </w:rPr>
        <w:t xml:space="preserve">8) постановление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от 28 ноября 2022 года №448 «Об утверждении  Административного регламента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предоставления муниципальной услуги </w:t>
      </w:r>
      <w:r w:rsidRPr="00AE460E">
        <w:rPr>
          <w:rStyle w:val="afc"/>
          <w:sz w:val="22"/>
          <w:szCs w:val="22"/>
        </w:rPr>
        <w:t>«Подготовка и выдача разрешений на ввод в эксплуатацию объекта  капитального строительства»;</w:t>
      </w:r>
    </w:p>
    <w:p w:rsidR="00AE460E" w:rsidRPr="00AE460E" w:rsidRDefault="00AE460E" w:rsidP="00AE460E">
      <w:pPr>
        <w:spacing w:after="140"/>
        <w:ind w:firstLine="708"/>
        <w:jc w:val="both"/>
        <w:rPr>
          <w:sz w:val="22"/>
          <w:szCs w:val="22"/>
        </w:rPr>
      </w:pPr>
      <w:r w:rsidRPr="00AE460E">
        <w:rPr>
          <w:rStyle w:val="afc"/>
          <w:sz w:val="22"/>
          <w:szCs w:val="22"/>
        </w:rPr>
        <w:t xml:space="preserve">9) </w:t>
      </w:r>
      <w:r w:rsidRPr="00AE460E">
        <w:rPr>
          <w:sz w:val="22"/>
          <w:szCs w:val="22"/>
        </w:rPr>
        <w:t xml:space="preserve">постановление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от 13 мая 2021 года  №155 «Об утверждении  Административного регламента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по </w:t>
      </w:r>
      <w:r w:rsidRPr="00AE460E">
        <w:rPr>
          <w:sz w:val="22"/>
          <w:szCs w:val="22"/>
        </w:rPr>
        <w:lastRenderedPageBreak/>
        <w:t>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E460E" w:rsidRPr="00AE460E" w:rsidRDefault="00AE460E" w:rsidP="00AE460E">
      <w:pPr>
        <w:spacing w:after="140"/>
        <w:ind w:firstLine="708"/>
        <w:jc w:val="both"/>
        <w:rPr>
          <w:bCs/>
          <w:sz w:val="22"/>
          <w:szCs w:val="22"/>
        </w:rPr>
      </w:pPr>
      <w:proofErr w:type="gramStart"/>
      <w:r w:rsidRPr="00AE460E">
        <w:rPr>
          <w:sz w:val="22"/>
          <w:szCs w:val="22"/>
        </w:rPr>
        <w:t xml:space="preserve">10) постановление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от 28ноября 2022 года  №447 «Об утверждении  Административного регламента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предоставления муниципальной услуги «Выдача </w:t>
      </w:r>
      <w:r w:rsidRPr="00AE460E">
        <w:rPr>
          <w:bCs/>
          <w:sz w:val="22"/>
          <w:szCs w:val="22"/>
        </w:rPr>
        <w:t>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roofErr w:type="gramEnd"/>
    </w:p>
    <w:p w:rsidR="00AE460E" w:rsidRPr="00AE460E" w:rsidRDefault="00AE460E" w:rsidP="00AE460E">
      <w:pPr>
        <w:ind w:firstLine="708"/>
        <w:jc w:val="both"/>
        <w:rPr>
          <w:sz w:val="22"/>
          <w:szCs w:val="22"/>
        </w:rPr>
      </w:pPr>
      <w:r w:rsidRPr="00AE460E">
        <w:rPr>
          <w:bCs/>
          <w:sz w:val="22"/>
          <w:szCs w:val="22"/>
        </w:rPr>
        <w:t xml:space="preserve">11) </w:t>
      </w:r>
      <w:r w:rsidRPr="00AE460E">
        <w:rPr>
          <w:sz w:val="22"/>
          <w:szCs w:val="22"/>
        </w:rPr>
        <w:t xml:space="preserve">постановление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от 06 июня 2013г. №392 «Об утверждении Административного регламента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по предоставлению муниципальной услуги</w:t>
      </w:r>
      <w:r w:rsidRPr="00AE460E">
        <w:rPr>
          <w:b/>
          <w:bCs/>
          <w:sz w:val="22"/>
          <w:szCs w:val="22"/>
        </w:rPr>
        <w:t xml:space="preserve"> </w:t>
      </w:r>
      <w:r w:rsidRPr="00AE460E">
        <w:rPr>
          <w:sz w:val="22"/>
          <w:szCs w:val="22"/>
        </w:rPr>
        <w:t>по выдаче разрешений на установку рекламных конструкций на соответствующей территории, аннулированию таких разрешений, выдаче предписаний о демонтаже самовольно установленных вновь рекламных конструкций»;</w:t>
      </w:r>
    </w:p>
    <w:p w:rsidR="00AE460E" w:rsidRPr="00AE460E" w:rsidRDefault="00AE460E" w:rsidP="00AE460E">
      <w:pPr>
        <w:ind w:right="-1" w:firstLine="709"/>
        <w:jc w:val="both"/>
        <w:rPr>
          <w:bCs/>
          <w:color w:val="26282F"/>
          <w:sz w:val="22"/>
          <w:szCs w:val="22"/>
        </w:rPr>
      </w:pPr>
      <w:proofErr w:type="gramStart"/>
      <w:r w:rsidRPr="00AE460E">
        <w:rPr>
          <w:sz w:val="22"/>
          <w:szCs w:val="22"/>
        </w:rPr>
        <w:t xml:space="preserve">12) постановление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от 07 декабря 2021года №406 «Об утверждении Административного регламента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по предоставлению муниципальной услуги «Подготовка и выдача уведомлений о соответствии (несоответствии) </w:t>
      </w:r>
      <w:r w:rsidRPr="00AE460E">
        <w:rPr>
          <w:bCs/>
          <w:color w:val="26282F"/>
          <w:sz w:val="22"/>
          <w:szCs w:val="22"/>
        </w:rPr>
        <w:t>указанных в уведомлении о планируемых</w:t>
      </w:r>
      <w:r w:rsidRPr="00AE460E">
        <w:rPr>
          <w:sz w:val="22"/>
          <w:szCs w:val="22"/>
        </w:rPr>
        <w:t xml:space="preserve"> </w:t>
      </w:r>
      <w:r w:rsidRPr="00AE460E">
        <w:rPr>
          <w:bCs/>
          <w:color w:val="26282F"/>
          <w:sz w:val="22"/>
          <w:szCs w:val="22"/>
        </w:rPr>
        <w:t>строительстве  или реконструкции объекта индивидуального жилищного строительства или садового дома параметров объекта  индивидуального</w:t>
      </w:r>
      <w:r w:rsidRPr="00AE460E">
        <w:rPr>
          <w:sz w:val="22"/>
          <w:szCs w:val="22"/>
        </w:rPr>
        <w:t xml:space="preserve"> </w:t>
      </w:r>
      <w:r w:rsidRPr="00AE460E">
        <w:rPr>
          <w:bCs/>
          <w:color w:val="26282F"/>
          <w:sz w:val="22"/>
          <w:szCs w:val="22"/>
        </w:rPr>
        <w:t xml:space="preserve">жилищного строительства или  садового </w:t>
      </w:r>
      <w:proofErr w:type="gramEnd"/>
    </w:p>
    <w:p w:rsidR="00AE460E" w:rsidRPr="00AE460E" w:rsidRDefault="00AE460E" w:rsidP="00AE460E">
      <w:pPr>
        <w:jc w:val="both"/>
        <w:rPr>
          <w:bCs/>
          <w:sz w:val="22"/>
          <w:szCs w:val="22"/>
        </w:rPr>
      </w:pPr>
      <w:r w:rsidRPr="00AE460E">
        <w:rPr>
          <w:bCs/>
          <w:sz w:val="22"/>
          <w:szCs w:val="22"/>
        </w:rPr>
        <w:t>дома установленным параметрам и допустимости  размещения объекта индивидуального  жилищного</w:t>
      </w:r>
      <w:r w:rsidRPr="00AE460E">
        <w:rPr>
          <w:sz w:val="22"/>
          <w:szCs w:val="22"/>
        </w:rPr>
        <w:t xml:space="preserve"> </w:t>
      </w:r>
      <w:r w:rsidRPr="00AE460E">
        <w:rPr>
          <w:bCs/>
          <w:sz w:val="22"/>
          <w:szCs w:val="22"/>
        </w:rPr>
        <w:t>строительства или садового дома на земельном участке»;</w:t>
      </w:r>
    </w:p>
    <w:p w:rsidR="00AE460E" w:rsidRPr="00AE460E" w:rsidRDefault="00AE460E" w:rsidP="00AE460E">
      <w:pPr>
        <w:pStyle w:val="1"/>
        <w:tabs>
          <w:tab w:val="left" w:pos="0"/>
          <w:tab w:val="center" w:pos="4819"/>
        </w:tabs>
        <w:spacing w:before="0" w:after="0"/>
        <w:ind w:firstLine="709"/>
        <w:jc w:val="both"/>
        <w:rPr>
          <w:rFonts w:ascii="Times New Roman" w:hAnsi="Times New Roman"/>
          <w:b w:val="0"/>
          <w:color w:val="auto"/>
          <w:sz w:val="22"/>
          <w:szCs w:val="22"/>
        </w:rPr>
      </w:pPr>
      <w:r w:rsidRPr="00AE460E">
        <w:rPr>
          <w:rFonts w:ascii="Times New Roman" w:hAnsi="Times New Roman"/>
          <w:b w:val="0"/>
          <w:bCs w:val="0"/>
          <w:color w:val="auto"/>
          <w:sz w:val="22"/>
          <w:szCs w:val="22"/>
        </w:rPr>
        <w:tab/>
        <w:t xml:space="preserve">13) </w:t>
      </w:r>
      <w:r w:rsidRPr="00AE460E">
        <w:rPr>
          <w:rFonts w:ascii="Times New Roman" w:hAnsi="Times New Roman"/>
          <w:b w:val="0"/>
          <w:color w:val="auto"/>
          <w:sz w:val="22"/>
          <w:szCs w:val="22"/>
        </w:rPr>
        <w:t xml:space="preserve">постановление  администрации </w:t>
      </w:r>
      <w:proofErr w:type="spellStart"/>
      <w:r w:rsidRPr="00AE460E">
        <w:rPr>
          <w:rFonts w:ascii="Times New Roman" w:hAnsi="Times New Roman"/>
          <w:b w:val="0"/>
          <w:color w:val="auto"/>
          <w:sz w:val="22"/>
          <w:szCs w:val="22"/>
        </w:rPr>
        <w:t>Инсарского</w:t>
      </w:r>
      <w:proofErr w:type="spellEnd"/>
      <w:r w:rsidRPr="00AE460E">
        <w:rPr>
          <w:rFonts w:ascii="Times New Roman" w:hAnsi="Times New Roman"/>
          <w:b w:val="0"/>
          <w:color w:val="auto"/>
          <w:sz w:val="22"/>
          <w:szCs w:val="22"/>
        </w:rPr>
        <w:t xml:space="preserve"> муниципального района от 07 декабря 2021года №407 «</w:t>
      </w:r>
      <w:r w:rsidRPr="00AE460E">
        <w:rPr>
          <w:rFonts w:ascii="Times New Roman" w:hAnsi="Times New Roman"/>
          <w:b w:val="0"/>
          <w:bCs w:val="0"/>
          <w:color w:val="auto"/>
          <w:kern w:val="32"/>
          <w:sz w:val="22"/>
          <w:szCs w:val="22"/>
        </w:rPr>
        <w:fldChar w:fldCharType="begin"/>
      </w:r>
      <w:r w:rsidRPr="00AE460E">
        <w:rPr>
          <w:rFonts w:ascii="Times New Roman" w:hAnsi="Times New Roman"/>
          <w:b w:val="0"/>
          <w:bCs w:val="0"/>
          <w:color w:val="auto"/>
          <w:kern w:val="32"/>
          <w:sz w:val="22"/>
          <w:szCs w:val="22"/>
        </w:rPr>
        <w:instrText>HYPERLINK "http://mobileonline.garant.ru/document?id=44830502&amp;sub=0"</w:instrText>
      </w:r>
      <w:r w:rsidRPr="00AE460E">
        <w:rPr>
          <w:rFonts w:ascii="Times New Roman" w:hAnsi="Times New Roman"/>
          <w:b w:val="0"/>
          <w:bCs w:val="0"/>
          <w:color w:val="auto"/>
          <w:kern w:val="32"/>
          <w:sz w:val="22"/>
          <w:szCs w:val="22"/>
        </w:rPr>
        <w:fldChar w:fldCharType="separate"/>
      </w:r>
      <w:r w:rsidRPr="00AE460E">
        <w:rPr>
          <w:rFonts w:ascii="Times New Roman" w:hAnsi="Times New Roman"/>
          <w:b w:val="0"/>
          <w:color w:val="auto"/>
          <w:kern w:val="32"/>
          <w:sz w:val="22"/>
          <w:szCs w:val="22"/>
        </w:rPr>
        <w:t xml:space="preserve">Об утверждении Административного регламента администрации </w:t>
      </w:r>
      <w:proofErr w:type="spellStart"/>
      <w:r w:rsidRPr="00AE460E">
        <w:rPr>
          <w:rFonts w:ascii="Times New Roman" w:hAnsi="Times New Roman"/>
          <w:b w:val="0"/>
          <w:color w:val="auto"/>
          <w:kern w:val="32"/>
          <w:sz w:val="22"/>
          <w:szCs w:val="22"/>
        </w:rPr>
        <w:t>Инсарского</w:t>
      </w:r>
      <w:proofErr w:type="spellEnd"/>
      <w:r w:rsidRPr="00AE460E">
        <w:rPr>
          <w:rFonts w:ascii="Times New Roman" w:hAnsi="Times New Roman"/>
          <w:b w:val="0"/>
          <w:color w:val="auto"/>
          <w:kern w:val="32"/>
          <w:sz w:val="22"/>
          <w:szCs w:val="22"/>
        </w:rPr>
        <w:t xml:space="preserve"> муниципального района по предоставлению муниципальной услуги </w:t>
      </w:r>
      <w:r w:rsidRPr="00AE460E">
        <w:rPr>
          <w:rFonts w:ascii="Times New Roman" w:hAnsi="Times New Roman"/>
          <w:b w:val="0"/>
          <w:bCs w:val="0"/>
          <w:color w:val="auto"/>
          <w:kern w:val="32"/>
          <w:sz w:val="22"/>
          <w:szCs w:val="22"/>
        </w:rPr>
        <w:t xml:space="preserve">«Подготовка и выдача уведомления о соответствии (несоответствии) </w:t>
      </w:r>
      <w:proofErr w:type="gramStart"/>
      <w:r w:rsidRPr="00AE460E">
        <w:rPr>
          <w:rFonts w:ascii="Times New Roman" w:hAnsi="Times New Roman"/>
          <w:b w:val="0"/>
          <w:bCs w:val="0"/>
          <w:color w:val="auto"/>
          <w:kern w:val="32"/>
          <w:sz w:val="22"/>
          <w:szCs w:val="22"/>
        </w:rPr>
        <w:t>построенных</w:t>
      </w:r>
      <w:proofErr w:type="gramEnd"/>
      <w:r w:rsidRPr="00AE460E">
        <w:rPr>
          <w:rFonts w:ascii="Times New Roman" w:hAnsi="Times New Roman"/>
          <w:b w:val="0"/>
          <w:bCs w:val="0"/>
          <w:color w:val="auto"/>
          <w:kern w:val="32"/>
          <w:sz w:val="22"/>
          <w:szCs w:val="22"/>
        </w:rPr>
        <w:t xml:space="preserve"> или реконструированных объекта индивидуального жилищного строительства или садового дома </w:t>
      </w:r>
      <w:r w:rsidRPr="00AE460E">
        <w:rPr>
          <w:rFonts w:ascii="Times New Roman" w:hAnsi="Times New Roman"/>
          <w:b w:val="0"/>
          <w:bCs w:val="0"/>
          <w:color w:val="auto"/>
          <w:kern w:val="32"/>
          <w:sz w:val="22"/>
          <w:szCs w:val="22"/>
          <w:shd w:val="clear" w:color="auto" w:fill="FFFFFF"/>
        </w:rPr>
        <w:t>требованиям законодательства о градостроительной деятельности</w:t>
      </w:r>
      <w:r w:rsidRPr="00AE460E">
        <w:rPr>
          <w:rFonts w:ascii="Times New Roman" w:hAnsi="Times New Roman"/>
          <w:b w:val="0"/>
          <w:bCs w:val="0"/>
          <w:color w:val="auto"/>
          <w:kern w:val="32"/>
          <w:sz w:val="22"/>
          <w:szCs w:val="22"/>
        </w:rPr>
        <w:t>»;</w:t>
      </w:r>
    </w:p>
    <w:p w:rsidR="00AE460E" w:rsidRPr="00AE460E" w:rsidRDefault="00AE460E" w:rsidP="00AE460E">
      <w:pPr>
        <w:jc w:val="both"/>
        <w:rPr>
          <w:sz w:val="22"/>
          <w:szCs w:val="22"/>
        </w:rPr>
      </w:pPr>
      <w:r w:rsidRPr="00AE460E">
        <w:rPr>
          <w:sz w:val="22"/>
          <w:szCs w:val="22"/>
        </w:rPr>
        <w:fldChar w:fldCharType="end"/>
      </w:r>
      <w:r w:rsidRPr="00AE460E">
        <w:rPr>
          <w:sz w:val="22"/>
          <w:szCs w:val="22"/>
        </w:rPr>
        <w:tab/>
        <w:t xml:space="preserve">14) постановление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от 07 июня 2013г. №396 «Об утверждении  Административного регламента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по предоставлению муниципальной услуги по согласованию схем расположения земельных участков на кадастровом плане территории»;</w:t>
      </w:r>
    </w:p>
    <w:p w:rsidR="00AE460E" w:rsidRPr="00AE460E" w:rsidRDefault="00AE460E" w:rsidP="00AE460E">
      <w:pPr>
        <w:jc w:val="both"/>
        <w:rPr>
          <w:color w:val="22272F"/>
          <w:sz w:val="22"/>
          <w:szCs w:val="22"/>
          <w:shd w:val="clear" w:color="auto" w:fill="FFFFFF"/>
        </w:rPr>
      </w:pPr>
      <w:r w:rsidRPr="00AE460E">
        <w:rPr>
          <w:sz w:val="22"/>
          <w:szCs w:val="22"/>
        </w:rPr>
        <w:tab/>
        <w:t>15) п</w:t>
      </w:r>
      <w:r w:rsidRPr="00AE460E">
        <w:rPr>
          <w:color w:val="22272F"/>
          <w:sz w:val="22"/>
          <w:szCs w:val="22"/>
          <w:shd w:val="clear" w:color="auto" w:fill="FFFFFF"/>
        </w:rPr>
        <w:t xml:space="preserve">остановление администрации </w:t>
      </w:r>
      <w:proofErr w:type="spellStart"/>
      <w:r w:rsidRPr="00AE460E">
        <w:rPr>
          <w:color w:val="22272F"/>
          <w:sz w:val="22"/>
          <w:szCs w:val="22"/>
          <w:shd w:val="clear" w:color="auto" w:fill="FFFFFF"/>
        </w:rPr>
        <w:t>Инсарского</w:t>
      </w:r>
      <w:proofErr w:type="spellEnd"/>
      <w:r w:rsidRPr="00AE460E">
        <w:rPr>
          <w:color w:val="22272F"/>
          <w:sz w:val="22"/>
          <w:szCs w:val="22"/>
          <w:shd w:val="clear" w:color="auto" w:fill="FFFFFF"/>
        </w:rPr>
        <w:t xml:space="preserve"> муниципального района от 9 августа 2021 г. № 251</w:t>
      </w:r>
      <w:r w:rsidRPr="00AE460E">
        <w:rPr>
          <w:color w:val="22272F"/>
          <w:sz w:val="22"/>
          <w:szCs w:val="22"/>
        </w:rPr>
        <w:t xml:space="preserve"> «</w:t>
      </w:r>
      <w:r w:rsidRPr="00AE460E">
        <w:rPr>
          <w:color w:val="22272F"/>
          <w:sz w:val="22"/>
          <w:szCs w:val="22"/>
          <w:shd w:val="clear" w:color="auto" w:fill="FFFFFF"/>
        </w:rPr>
        <w:t xml:space="preserve">Об утверждении Административного регламента по исполнению муниципальной функции «Предоставление земельных участков в собственность (бесплатно) для индивидуального жилищного строительства на территории </w:t>
      </w:r>
      <w:proofErr w:type="spellStart"/>
      <w:r w:rsidRPr="00AE460E">
        <w:rPr>
          <w:color w:val="22272F"/>
          <w:sz w:val="22"/>
          <w:szCs w:val="22"/>
          <w:shd w:val="clear" w:color="auto" w:fill="FFFFFF"/>
        </w:rPr>
        <w:t>Инсарского</w:t>
      </w:r>
      <w:proofErr w:type="spellEnd"/>
      <w:r w:rsidRPr="00AE460E">
        <w:rPr>
          <w:color w:val="22272F"/>
          <w:sz w:val="22"/>
          <w:szCs w:val="22"/>
          <w:shd w:val="clear" w:color="auto" w:fill="FFFFFF"/>
        </w:rPr>
        <w:t xml:space="preserve"> муниципального района»;</w:t>
      </w:r>
    </w:p>
    <w:p w:rsidR="00AE460E" w:rsidRPr="00AE460E" w:rsidRDefault="00AE460E" w:rsidP="00AE460E">
      <w:pPr>
        <w:jc w:val="both"/>
        <w:rPr>
          <w:sz w:val="22"/>
          <w:szCs w:val="22"/>
        </w:rPr>
      </w:pPr>
      <w:r w:rsidRPr="00AE460E">
        <w:rPr>
          <w:color w:val="22272F"/>
          <w:sz w:val="22"/>
          <w:szCs w:val="22"/>
          <w:shd w:val="clear" w:color="auto" w:fill="FFFFFF"/>
        </w:rPr>
        <w:tab/>
        <w:t xml:space="preserve">16) </w:t>
      </w:r>
      <w:r w:rsidRPr="00AE460E">
        <w:rPr>
          <w:sz w:val="22"/>
          <w:szCs w:val="22"/>
        </w:rPr>
        <w:t>п</w:t>
      </w:r>
      <w:r w:rsidRPr="00AE460E">
        <w:rPr>
          <w:color w:val="22272F"/>
          <w:sz w:val="22"/>
          <w:szCs w:val="22"/>
          <w:shd w:val="clear" w:color="auto" w:fill="FFFFFF"/>
        </w:rPr>
        <w:t xml:space="preserve">остановление администрации </w:t>
      </w:r>
      <w:proofErr w:type="spellStart"/>
      <w:r w:rsidRPr="00AE460E">
        <w:rPr>
          <w:color w:val="22272F"/>
          <w:sz w:val="22"/>
          <w:szCs w:val="22"/>
          <w:shd w:val="clear" w:color="auto" w:fill="FFFFFF"/>
        </w:rPr>
        <w:t>Инсарского</w:t>
      </w:r>
      <w:proofErr w:type="spellEnd"/>
      <w:r w:rsidRPr="00AE460E">
        <w:rPr>
          <w:color w:val="22272F"/>
          <w:sz w:val="22"/>
          <w:szCs w:val="22"/>
          <w:shd w:val="clear" w:color="auto" w:fill="FFFFFF"/>
        </w:rPr>
        <w:t xml:space="preserve"> муниципального района </w:t>
      </w:r>
      <w:r w:rsidRPr="00AE460E">
        <w:rPr>
          <w:sz w:val="22"/>
          <w:szCs w:val="22"/>
        </w:rPr>
        <w:t xml:space="preserve">от 12 декабря 2012 г. №  1153 </w:t>
      </w:r>
      <w:r w:rsidRPr="00AE460E">
        <w:rPr>
          <w:b/>
          <w:sz w:val="22"/>
          <w:szCs w:val="22"/>
        </w:rPr>
        <w:t xml:space="preserve"> «</w:t>
      </w:r>
      <w:r w:rsidRPr="00AE460E">
        <w:rPr>
          <w:sz w:val="22"/>
          <w:szCs w:val="22"/>
        </w:rPr>
        <w:t xml:space="preserve">Об утверждении Административного регламента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по предоставлению муниципальной услуги «Бесплатная передача в собственность граждан на добровольной основе, занимаемых ими жилых  помещений на условиях социального найма в муниципальном жилом фонде  </w:t>
      </w:r>
      <w:proofErr w:type="spellStart"/>
      <w:r w:rsidRPr="00AE460E">
        <w:rPr>
          <w:sz w:val="22"/>
          <w:szCs w:val="22"/>
        </w:rPr>
        <w:t>Инсарского</w:t>
      </w:r>
      <w:proofErr w:type="spellEnd"/>
      <w:r w:rsidRPr="00AE460E">
        <w:rPr>
          <w:sz w:val="22"/>
          <w:szCs w:val="22"/>
        </w:rPr>
        <w:t xml:space="preserve"> муниципального района»;</w:t>
      </w:r>
    </w:p>
    <w:p w:rsidR="00AE460E" w:rsidRPr="00AE460E" w:rsidRDefault="00AE460E" w:rsidP="00AE460E">
      <w:pPr>
        <w:jc w:val="both"/>
        <w:rPr>
          <w:color w:val="22272F"/>
          <w:sz w:val="22"/>
          <w:szCs w:val="22"/>
          <w:shd w:val="clear" w:color="auto" w:fill="FFFFFF"/>
        </w:rPr>
      </w:pPr>
      <w:r w:rsidRPr="00AE460E">
        <w:rPr>
          <w:sz w:val="22"/>
          <w:szCs w:val="22"/>
        </w:rPr>
        <w:tab/>
        <w:t xml:space="preserve">17) </w:t>
      </w:r>
      <w:r w:rsidRPr="00AE460E">
        <w:rPr>
          <w:color w:val="22272F"/>
          <w:sz w:val="22"/>
          <w:szCs w:val="22"/>
          <w:shd w:val="clear" w:color="auto" w:fill="FFFFFF"/>
        </w:rPr>
        <w:t xml:space="preserve">постановление администрации </w:t>
      </w:r>
      <w:proofErr w:type="spellStart"/>
      <w:r w:rsidRPr="00AE460E">
        <w:rPr>
          <w:color w:val="22272F"/>
          <w:sz w:val="22"/>
          <w:szCs w:val="22"/>
          <w:shd w:val="clear" w:color="auto" w:fill="FFFFFF"/>
        </w:rPr>
        <w:t>Инсарского</w:t>
      </w:r>
      <w:proofErr w:type="spellEnd"/>
      <w:r w:rsidRPr="00AE460E">
        <w:rPr>
          <w:color w:val="22272F"/>
          <w:sz w:val="22"/>
          <w:szCs w:val="22"/>
          <w:shd w:val="clear" w:color="auto" w:fill="FFFFFF"/>
        </w:rPr>
        <w:t xml:space="preserve"> муниципального района от 16 ноября 2022 года № 420 «Об утверждении Административного регламента администрации </w:t>
      </w:r>
      <w:proofErr w:type="spellStart"/>
      <w:r w:rsidRPr="00AE460E">
        <w:rPr>
          <w:rStyle w:val="aff2"/>
          <w:color w:val="22272F"/>
          <w:sz w:val="22"/>
          <w:szCs w:val="22"/>
          <w:shd w:val="clear" w:color="auto" w:fill="FFFFFF"/>
        </w:rPr>
        <w:t>Инсарского</w:t>
      </w:r>
      <w:proofErr w:type="spellEnd"/>
      <w:r w:rsidRPr="00AE460E">
        <w:rPr>
          <w:color w:val="22272F"/>
          <w:sz w:val="22"/>
          <w:szCs w:val="22"/>
          <w:shd w:val="clear" w:color="auto" w:fill="FFFFFF"/>
        </w:rPr>
        <w:t xml:space="preserve"> муниципального района предоставления муниципальной услуги «Приватизация муниципального имущества </w:t>
      </w:r>
      <w:proofErr w:type="spellStart"/>
      <w:r w:rsidRPr="00AE460E">
        <w:rPr>
          <w:color w:val="22272F"/>
          <w:sz w:val="22"/>
          <w:szCs w:val="22"/>
          <w:shd w:val="clear" w:color="auto" w:fill="FFFFFF"/>
        </w:rPr>
        <w:t>Инсарского</w:t>
      </w:r>
      <w:proofErr w:type="spellEnd"/>
      <w:r w:rsidRPr="00AE460E">
        <w:rPr>
          <w:color w:val="22272F"/>
          <w:sz w:val="22"/>
          <w:szCs w:val="22"/>
          <w:shd w:val="clear" w:color="auto" w:fill="FFFFFF"/>
        </w:rPr>
        <w:t xml:space="preserve"> муниципального района»;</w:t>
      </w:r>
    </w:p>
    <w:p w:rsidR="00AE460E" w:rsidRPr="00AE460E" w:rsidRDefault="00AE460E" w:rsidP="00AE460E">
      <w:pPr>
        <w:jc w:val="both"/>
        <w:rPr>
          <w:sz w:val="22"/>
          <w:szCs w:val="22"/>
        </w:rPr>
      </w:pPr>
      <w:r w:rsidRPr="00AE460E">
        <w:rPr>
          <w:color w:val="22272F"/>
          <w:sz w:val="22"/>
          <w:szCs w:val="22"/>
          <w:shd w:val="clear" w:color="auto" w:fill="FFFFFF"/>
        </w:rPr>
        <w:tab/>
        <w:t xml:space="preserve">18) постановление администрации </w:t>
      </w:r>
      <w:proofErr w:type="spellStart"/>
      <w:r w:rsidRPr="00AE460E">
        <w:rPr>
          <w:color w:val="22272F"/>
          <w:sz w:val="22"/>
          <w:szCs w:val="22"/>
          <w:shd w:val="clear" w:color="auto" w:fill="FFFFFF"/>
        </w:rPr>
        <w:t>Инсарского</w:t>
      </w:r>
      <w:proofErr w:type="spellEnd"/>
      <w:r w:rsidRPr="00AE460E">
        <w:rPr>
          <w:color w:val="22272F"/>
          <w:sz w:val="22"/>
          <w:szCs w:val="22"/>
          <w:shd w:val="clear" w:color="auto" w:fill="FFFFFF"/>
        </w:rPr>
        <w:t xml:space="preserve"> муниципального района от 22 мая 2013 года № 331 «Об утверждении Административного регламента </w:t>
      </w:r>
      <w:r w:rsidRPr="00AE460E">
        <w:rPr>
          <w:sz w:val="22"/>
          <w:szCs w:val="22"/>
        </w:rPr>
        <w:t xml:space="preserve">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по предоставлению муниципальной  услуги по приобретению земельных участков из земель  сельскохозяйственного значения, находящихся в муниципальной собственности, для создания  фермерского хозяйства и осуществления его деятельности»;</w:t>
      </w:r>
    </w:p>
    <w:p w:rsidR="00AE460E" w:rsidRPr="00AE460E" w:rsidRDefault="00AE460E" w:rsidP="00AE460E">
      <w:pPr>
        <w:ind w:firstLine="708"/>
        <w:jc w:val="both"/>
        <w:rPr>
          <w:sz w:val="22"/>
          <w:szCs w:val="22"/>
        </w:rPr>
      </w:pPr>
      <w:r w:rsidRPr="00AE460E">
        <w:rPr>
          <w:sz w:val="22"/>
          <w:szCs w:val="22"/>
        </w:rPr>
        <w:t xml:space="preserve">19) </w:t>
      </w:r>
      <w:r w:rsidRPr="00AE460E">
        <w:rPr>
          <w:color w:val="22272F"/>
          <w:sz w:val="22"/>
          <w:szCs w:val="22"/>
          <w:shd w:val="clear" w:color="auto" w:fill="FFFFFF"/>
        </w:rPr>
        <w:t xml:space="preserve">постановление администрации </w:t>
      </w:r>
      <w:proofErr w:type="spellStart"/>
      <w:r w:rsidRPr="00AE460E">
        <w:rPr>
          <w:color w:val="22272F"/>
          <w:sz w:val="22"/>
          <w:szCs w:val="22"/>
          <w:shd w:val="clear" w:color="auto" w:fill="FFFFFF"/>
        </w:rPr>
        <w:t>Инсарского</w:t>
      </w:r>
      <w:proofErr w:type="spellEnd"/>
      <w:r w:rsidRPr="00AE460E">
        <w:rPr>
          <w:color w:val="22272F"/>
          <w:sz w:val="22"/>
          <w:szCs w:val="22"/>
          <w:shd w:val="clear" w:color="auto" w:fill="FFFFFF"/>
        </w:rPr>
        <w:t xml:space="preserve"> муниципального района </w:t>
      </w:r>
      <w:r w:rsidRPr="00AE460E">
        <w:rPr>
          <w:sz w:val="22"/>
          <w:szCs w:val="22"/>
        </w:rPr>
        <w:t>от 30января 2013 года  №41</w:t>
      </w:r>
      <w:r w:rsidRPr="00AE460E">
        <w:rPr>
          <w:color w:val="22272F"/>
          <w:sz w:val="22"/>
          <w:szCs w:val="22"/>
          <w:shd w:val="clear" w:color="auto" w:fill="FFFFFF"/>
        </w:rPr>
        <w:t xml:space="preserve"> « Об утверждении </w:t>
      </w:r>
      <w:hyperlink r:id="rId40" w:history="1">
        <w:r w:rsidRPr="00AE460E">
          <w:rPr>
            <w:sz w:val="22"/>
            <w:szCs w:val="22"/>
          </w:rPr>
          <w:t xml:space="preserve">Административного </w:t>
        </w:r>
        <w:proofErr w:type="gramStart"/>
        <w:r w:rsidRPr="00AE460E">
          <w:rPr>
            <w:sz w:val="22"/>
            <w:szCs w:val="22"/>
          </w:rPr>
          <w:t>регламент</w:t>
        </w:r>
        <w:proofErr w:type="gramEnd"/>
      </w:hyperlink>
      <w:r w:rsidRPr="00AE460E">
        <w:rPr>
          <w:sz w:val="22"/>
          <w:szCs w:val="22"/>
        </w:rPr>
        <w:t xml:space="preserve">а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по предоставлению муниципальной  услуги по предоставлению поддержки субъектам малого и среднего предпринимательства в рамках реализации муниципальной программы»;</w:t>
      </w:r>
    </w:p>
    <w:p w:rsidR="00AE460E" w:rsidRPr="00AE460E" w:rsidRDefault="00AE460E" w:rsidP="00AE460E">
      <w:pPr>
        <w:ind w:firstLine="708"/>
        <w:jc w:val="both"/>
        <w:rPr>
          <w:sz w:val="22"/>
          <w:szCs w:val="22"/>
        </w:rPr>
      </w:pPr>
      <w:r w:rsidRPr="00AE460E">
        <w:rPr>
          <w:sz w:val="22"/>
          <w:szCs w:val="22"/>
        </w:rPr>
        <w:t>20)  п</w:t>
      </w:r>
      <w:r w:rsidRPr="00AE460E">
        <w:rPr>
          <w:color w:val="22272F"/>
          <w:sz w:val="22"/>
          <w:szCs w:val="22"/>
          <w:shd w:val="clear" w:color="auto" w:fill="FFFFFF"/>
        </w:rPr>
        <w:t>остановление </w:t>
      </w:r>
      <w:r w:rsidRPr="00AE460E">
        <w:rPr>
          <w:rStyle w:val="aff2"/>
          <w:color w:val="22272F"/>
          <w:sz w:val="22"/>
          <w:szCs w:val="22"/>
          <w:shd w:val="clear" w:color="auto" w:fill="FFFFFF"/>
        </w:rPr>
        <w:t>Администрации</w:t>
      </w:r>
      <w:r w:rsidRPr="00AE460E">
        <w:rPr>
          <w:color w:val="22272F"/>
          <w:sz w:val="22"/>
          <w:szCs w:val="22"/>
          <w:shd w:val="clear" w:color="auto" w:fill="FFFFFF"/>
        </w:rPr>
        <w:t> </w:t>
      </w:r>
      <w:proofErr w:type="spellStart"/>
      <w:r w:rsidRPr="00AE460E">
        <w:rPr>
          <w:rStyle w:val="aff2"/>
          <w:color w:val="22272F"/>
          <w:sz w:val="22"/>
          <w:szCs w:val="22"/>
          <w:shd w:val="clear" w:color="auto" w:fill="FFFFFF"/>
        </w:rPr>
        <w:t>Инсарского</w:t>
      </w:r>
      <w:proofErr w:type="spellEnd"/>
      <w:r w:rsidRPr="00AE460E">
        <w:rPr>
          <w:color w:val="22272F"/>
          <w:sz w:val="22"/>
          <w:szCs w:val="22"/>
          <w:shd w:val="clear" w:color="auto" w:fill="FFFFFF"/>
        </w:rPr>
        <w:t> </w:t>
      </w:r>
      <w:r w:rsidRPr="00AE460E">
        <w:rPr>
          <w:rStyle w:val="aff2"/>
          <w:color w:val="22272F"/>
          <w:sz w:val="22"/>
          <w:szCs w:val="22"/>
          <w:shd w:val="clear" w:color="auto" w:fill="FFFFFF"/>
        </w:rPr>
        <w:t>муниципального</w:t>
      </w:r>
      <w:r w:rsidRPr="00AE460E">
        <w:rPr>
          <w:color w:val="22272F"/>
          <w:sz w:val="22"/>
          <w:szCs w:val="22"/>
          <w:shd w:val="clear" w:color="auto" w:fill="FFFFFF"/>
        </w:rPr>
        <w:t> </w:t>
      </w:r>
      <w:r w:rsidRPr="00AE460E">
        <w:rPr>
          <w:rStyle w:val="aff2"/>
          <w:color w:val="22272F"/>
          <w:sz w:val="22"/>
          <w:szCs w:val="22"/>
          <w:shd w:val="clear" w:color="auto" w:fill="FFFFFF"/>
        </w:rPr>
        <w:t>района</w:t>
      </w:r>
      <w:r w:rsidRPr="00AE460E">
        <w:rPr>
          <w:color w:val="22272F"/>
          <w:sz w:val="22"/>
          <w:szCs w:val="22"/>
          <w:shd w:val="clear" w:color="auto" w:fill="FFFFFF"/>
        </w:rPr>
        <w:t>  от 30 июля 2014 г. № 458</w:t>
      </w:r>
      <w:r w:rsidRPr="00AE460E">
        <w:rPr>
          <w:color w:val="22272F"/>
          <w:sz w:val="22"/>
          <w:szCs w:val="22"/>
        </w:rPr>
        <w:t xml:space="preserve"> «</w:t>
      </w:r>
      <w:r w:rsidRPr="00AE460E">
        <w:rPr>
          <w:color w:val="22272F"/>
          <w:sz w:val="22"/>
          <w:szCs w:val="22"/>
          <w:shd w:val="clear" w:color="auto" w:fill="FFFFFF"/>
        </w:rPr>
        <w:t>Об утверждении Административного регламента </w:t>
      </w:r>
      <w:r w:rsidRPr="00AE460E">
        <w:rPr>
          <w:sz w:val="22"/>
          <w:szCs w:val="22"/>
        </w:rPr>
        <w:t xml:space="preserve">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p w:rsidR="00AE460E" w:rsidRPr="00AE460E" w:rsidRDefault="00AE460E" w:rsidP="00AE460E">
      <w:pPr>
        <w:ind w:firstLine="708"/>
        <w:jc w:val="both"/>
        <w:rPr>
          <w:sz w:val="22"/>
          <w:szCs w:val="22"/>
        </w:rPr>
      </w:pPr>
      <w:r w:rsidRPr="00AE460E">
        <w:rPr>
          <w:sz w:val="22"/>
          <w:szCs w:val="22"/>
        </w:rPr>
        <w:lastRenderedPageBreak/>
        <w:t>21) п</w:t>
      </w:r>
      <w:r w:rsidRPr="00AE460E">
        <w:rPr>
          <w:color w:val="22272F"/>
          <w:sz w:val="22"/>
          <w:szCs w:val="22"/>
          <w:shd w:val="clear" w:color="auto" w:fill="FFFFFF"/>
        </w:rPr>
        <w:t>остановление </w:t>
      </w:r>
      <w:r w:rsidRPr="00AE460E">
        <w:rPr>
          <w:rStyle w:val="aff2"/>
          <w:color w:val="22272F"/>
          <w:sz w:val="22"/>
          <w:szCs w:val="22"/>
          <w:shd w:val="clear" w:color="auto" w:fill="FFFFFF"/>
        </w:rPr>
        <w:t>администрации</w:t>
      </w:r>
      <w:r w:rsidRPr="00AE460E">
        <w:rPr>
          <w:color w:val="22272F"/>
          <w:sz w:val="22"/>
          <w:szCs w:val="22"/>
          <w:shd w:val="clear" w:color="auto" w:fill="FFFFFF"/>
        </w:rPr>
        <w:t> </w:t>
      </w:r>
      <w:proofErr w:type="spellStart"/>
      <w:r w:rsidRPr="00AE460E">
        <w:rPr>
          <w:rStyle w:val="aff2"/>
          <w:color w:val="22272F"/>
          <w:sz w:val="22"/>
          <w:szCs w:val="22"/>
          <w:shd w:val="clear" w:color="auto" w:fill="FFFFFF"/>
        </w:rPr>
        <w:t>Инсарского</w:t>
      </w:r>
      <w:proofErr w:type="spellEnd"/>
      <w:r w:rsidRPr="00AE460E">
        <w:rPr>
          <w:color w:val="22272F"/>
          <w:sz w:val="22"/>
          <w:szCs w:val="22"/>
          <w:shd w:val="clear" w:color="auto" w:fill="FFFFFF"/>
        </w:rPr>
        <w:t> </w:t>
      </w:r>
      <w:r w:rsidRPr="00AE460E">
        <w:rPr>
          <w:rStyle w:val="aff2"/>
          <w:color w:val="22272F"/>
          <w:sz w:val="22"/>
          <w:szCs w:val="22"/>
          <w:shd w:val="clear" w:color="auto" w:fill="FFFFFF"/>
        </w:rPr>
        <w:t>муниципального</w:t>
      </w:r>
      <w:r w:rsidRPr="00AE460E">
        <w:rPr>
          <w:color w:val="22272F"/>
          <w:sz w:val="22"/>
          <w:szCs w:val="22"/>
          <w:shd w:val="clear" w:color="auto" w:fill="FFFFFF"/>
        </w:rPr>
        <w:t> </w:t>
      </w:r>
      <w:r w:rsidRPr="00AE460E">
        <w:rPr>
          <w:rStyle w:val="aff2"/>
          <w:color w:val="22272F"/>
          <w:sz w:val="22"/>
          <w:szCs w:val="22"/>
          <w:shd w:val="clear" w:color="auto" w:fill="FFFFFF"/>
        </w:rPr>
        <w:t>района</w:t>
      </w:r>
      <w:r w:rsidRPr="00AE460E">
        <w:rPr>
          <w:color w:val="22272F"/>
          <w:sz w:val="22"/>
          <w:szCs w:val="22"/>
          <w:shd w:val="clear" w:color="auto" w:fill="FFFFFF"/>
        </w:rPr>
        <w:t>  от 11 ноября  2015 года  № 552</w:t>
      </w:r>
      <w:r w:rsidRPr="00AE460E">
        <w:rPr>
          <w:color w:val="22272F"/>
          <w:sz w:val="22"/>
          <w:szCs w:val="22"/>
        </w:rPr>
        <w:t xml:space="preserve"> «</w:t>
      </w:r>
      <w:r w:rsidRPr="00AE460E">
        <w:rPr>
          <w:color w:val="22272F"/>
          <w:sz w:val="22"/>
          <w:szCs w:val="22"/>
          <w:shd w:val="clear" w:color="auto" w:fill="FFFFFF"/>
        </w:rPr>
        <w:t>Об утверждении Административного регламента </w:t>
      </w:r>
      <w:r w:rsidRPr="00AE460E">
        <w:rPr>
          <w:sz w:val="22"/>
          <w:szCs w:val="22"/>
        </w:rPr>
        <w:t xml:space="preserve">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по предоставлению муниципальной  услуги по выдаче разрешений на право организации розничного рынка»;</w:t>
      </w:r>
    </w:p>
    <w:p w:rsidR="00AE460E" w:rsidRPr="00AE460E" w:rsidRDefault="00AE460E" w:rsidP="00AE460E">
      <w:pPr>
        <w:ind w:firstLine="708"/>
        <w:jc w:val="both"/>
        <w:rPr>
          <w:color w:val="22272F"/>
          <w:sz w:val="22"/>
          <w:szCs w:val="22"/>
          <w:shd w:val="clear" w:color="auto" w:fill="FFFFFF"/>
        </w:rPr>
      </w:pPr>
      <w:r w:rsidRPr="00AE460E">
        <w:rPr>
          <w:sz w:val="22"/>
          <w:szCs w:val="22"/>
        </w:rPr>
        <w:t>22) п</w:t>
      </w:r>
      <w:r w:rsidRPr="00AE460E">
        <w:rPr>
          <w:color w:val="22272F"/>
          <w:sz w:val="22"/>
          <w:szCs w:val="22"/>
          <w:shd w:val="clear" w:color="auto" w:fill="FFFFFF"/>
        </w:rPr>
        <w:t xml:space="preserve">остановление администрации </w:t>
      </w:r>
      <w:proofErr w:type="spellStart"/>
      <w:r w:rsidRPr="00AE460E">
        <w:rPr>
          <w:color w:val="22272F"/>
          <w:sz w:val="22"/>
          <w:szCs w:val="22"/>
          <w:shd w:val="clear" w:color="auto" w:fill="FFFFFF"/>
        </w:rPr>
        <w:t>Инсарского</w:t>
      </w:r>
      <w:proofErr w:type="spellEnd"/>
      <w:r w:rsidRPr="00AE460E">
        <w:rPr>
          <w:color w:val="22272F"/>
          <w:sz w:val="22"/>
          <w:szCs w:val="22"/>
          <w:shd w:val="clear" w:color="auto" w:fill="FFFFFF"/>
        </w:rPr>
        <w:t xml:space="preserve"> муниципального района от </w:t>
      </w:r>
      <w:r w:rsidRPr="00AE460E">
        <w:rPr>
          <w:rStyle w:val="aff2"/>
          <w:color w:val="22272F"/>
          <w:sz w:val="22"/>
          <w:szCs w:val="22"/>
          <w:shd w:val="clear" w:color="auto" w:fill="FFFFFF"/>
        </w:rPr>
        <w:t>30</w:t>
      </w:r>
      <w:r w:rsidRPr="00AE460E">
        <w:rPr>
          <w:color w:val="22272F"/>
          <w:sz w:val="22"/>
          <w:szCs w:val="22"/>
          <w:shd w:val="clear" w:color="auto" w:fill="FFFFFF"/>
        </w:rPr>
        <w:t> </w:t>
      </w:r>
      <w:r w:rsidRPr="00AE460E">
        <w:rPr>
          <w:rStyle w:val="aff2"/>
          <w:color w:val="22272F"/>
          <w:sz w:val="22"/>
          <w:szCs w:val="22"/>
          <w:shd w:val="clear" w:color="auto" w:fill="FFFFFF"/>
        </w:rPr>
        <w:t>июля</w:t>
      </w:r>
      <w:r w:rsidRPr="00AE460E">
        <w:rPr>
          <w:color w:val="22272F"/>
          <w:sz w:val="22"/>
          <w:szCs w:val="22"/>
          <w:shd w:val="clear" w:color="auto" w:fill="FFFFFF"/>
        </w:rPr>
        <w:t> </w:t>
      </w:r>
      <w:r w:rsidRPr="00AE460E">
        <w:rPr>
          <w:rStyle w:val="aff2"/>
          <w:color w:val="22272F"/>
          <w:sz w:val="22"/>
          <w:szCs w:val="22"/>
          <w:shd w:val="clear" w:color="auto" w:fill="FFFFFF"/>
        </w:rPr>
        <w:t>2014</w:t>
      </w:r>
      <w:r w:rsidRPr="00AE460E">
        <w:rPr>
          <w:color w:val="22272F"/>
          <w:sz w:val="22"/>
          <w:szCs w:val="22"/>
          <w:shd w:val="clear" w:color="auto" w:fill="FFFFFF"/>
        </w:rPr>
        <w:t> г. № </w:t>
      </w:r>
      <w:r w:rsidRPr="00AE460E">
        <w:rPr>
          <w:rStyle w:val="aff2"/>
          <w:color w:val="22272F"/>
          <w:sz w:val="22"/>
          <w:szCs w:val="22"/>
          <w:shd w:val="clear" w:color="auto" w:fill="FFFFFF"/>
        </w:rPr>
        <w:t xml:space="preserve">457 </w:t>
      </w:r>
      <w:r w:rsidRPr="00AE460E">
        <w:rPr>
          <w:color w:val="22272F"/>
          <w:sz w:val="22"/>
          <w:szCs w:val="22"/>
        </w:rPr>
        <w:t>«</w:t>
      </w:r>
      <w:r w:rsidRPr="00AE460E">
        <w:rPr>
          <w:color w:val="22272F"/>
          <w:sz w:val="22"/>
          <w:szCs w:val="22"/>
          <w:shd w:val="clear" w:color="auto" w:fill="FFFFFF"/>
        </w:rPr>
        <w:t>Об утверждении Административного регламента по предоставлению муниципальной услуги «По приему заявлений и выдаче документов о согласовании переустройства и (или) перепланировки жилого помещения»»;</w:t>
      </w:r>
    </w:p>
    <w:p w:rsidR="00AE460E" w:rsidRPr="00AE460E" w:rsidRDefault="00AE460E" w:rsidP="00AE460E">
      <w:pPr>
        <w:ind w:firstLine="708"/>
        <w:jc w:val="both"/>
        <w:rPr>
          <w:color w:val="22272F"/>
          <w:sz w:val="22"/>
          <w:szCs w:val="22"/>
          <w:shd w:val="clear" w:color="auto" w:fill="FFFFFF"/>
        </w:rPr>
      </w:pPr>
      <w:r w:rsidRPr="00AE460E">
        <w:rPr>
          <w:color w:val="22272F"/>
          <w:sz w:val="22"/>
          <w:szCs w:val="22"/>
          <w:shd w:val="clear" w:color="auto" w:fill="FFFFFF"/>
        </w:rPr>
        <w:t xml:space="preserve">23) постановление администрации </w:t>
      </w:r>
      <w:proofErr w:type="spellStart"/>
      <w:r w:rsidRPr="00AE460E">
        <w:rPr>
          <w:color w:val="22272F"/>
          <w:sz w:val="22"/>
          <w:szCs w:val="22"/>
          <w:shd w:val="clear" w:color="auto" w:fill="FFFFFF"/>
        </w:rPr>
        <w:t>Инсарского</w:t>
      </w:r>
      <w:proofErr w:type="spellEnd"/>
      <w:r w:rsidRPr="00AE460E">
        <w:rPr>
          <w:color w:val="22272F"/>
          <w:sz w:val="22"/>
          <w:szCs w:val="22"/>
          <w:shd w:val="clear" w:color="auto" w:fill="FFFFFF"/>
        </w:rPr>
        <w:t xml:space="preserve"> муниципального района от 9 августа 2021 г. № 251</w:t>
      </w:r>
      <w:r w:rsidRPr="00AE460E">
        <w:rPr>
          <w:color w:val="22272F"/>
          <w:sz w:val="22"/>
          <w:szCs w:val="22"/>
        </w:rPr>
        <w:t xml:space="preserve"> «</w:t>
      </w:r>
      <w:r w:rsidRPr="00AE460E">
        <w:rPr>
          <w:color w:val="22272F"/>
          <w:sz w:val="22"/>
          <w:szCs w:val="22"/>
          <w:shd w:val="clear" w:color="auto" w:fill="FFFFFF"/>
        </w:rPr>
        <w:t xml:space="preserve">Об утверждении Административного регламента по исполнению муниципальной функции «Предоставление земельных участков в собственность (бесплатно) для индивидуального жилищного строительства на территории </w:t>
      </w:r>
      <w:proofErr w:type="spellStart"/>
      <w:r w:rsidRPr="00AE460E">
        <w:rPr>
          <w:color w:val="22272F"/>
          <w:sz w:val="22"/>
          <w:szCs w:val="22"/>
          <w:shd w:val="clear" w:color="auto" w:fill="FFFFFF"/>
        </w:rPr>
        <w:t>Инсарского</w:t>
      </w:r>
      <w:proofErr w:type="spellEnd"/>
      <w:r w:rsidRPr="00AE460E">
        <w:rPr>
          <w:color w:val="22272F"/>
          <w:sz w:val="22"/>
          <w:szCs w:val="22"/>
          <w:shd w:val="clear" w:color="auto" w:fill="FFFFFF"/>
        </w:rPr>
        <w:t xml:space="preserve"> муниципального района»»;</w:t>
      </w:r>
    </w:p>
    <w:p w:rsidR="00AE460E" w:rsidRPr="00AE460E" w:rsidRDefault="00AE460E" w:rsidP="00AE460E">
      <w:pPr>
        <w:ind w:firstLine="708"/>
        <w:jc w:val="both"/>
        <w:rPr>
          <w:color w:val="22272F"/>
          <w:sz w:val="22"/>
          <w:szCs w:val="22"/>
          <w:shd w:val="clear" w:color="auto" w:fill="FFFFFF"/>
        </w:rPr>
      </w:pPr>
      <w:proofErr w:type="gramStart"/>
      <w:r w:rsidRPr="00AE460E">
        <w:rPr>
          <w:color w:val="22272F"/>
          <w:sz w:val="22"/>
          <w:szCs w:val="22"/>
          <w:shd w:val="clear" w:color="auto" w:fill="FFFFFF"/>
        </w:rPr>
        <w:t xml:space="preserve">24) постановление администрации </w:t>
      </w:r>
      <w:proofErr w:type="spellStart"/>
      <w:r w:rsidRPr="00AE460E">
        <w:rPr>
          <w:color w:val="22272F"/>
          <w:sz w:val="22"/>
          <w:szCs w:val="22"/>
          <w:shd w:val="clear" w:color="auto" w:fill="FFFFFF"/>
        </w:rPr>
        <w:t>Инсарского</w:t>
      </w:r>
      <w:proofErr w:type="spellEnd"/>
      <w:r w:rsidRPr="00AE460E">
        <w:rPr>
          <w:color w:val="22272F"/>
          <w:sz w:val="22"/>
          <w:szCs w:val="22"/>
          <w:shd w:val="clear" w:color="auto" w:fill="FFFFFF"/>
        </w:rPr>
        <w:t xml:space="preserve"> муниципального района  от 25 февраля 2019 г. № 62</w:t>
      </w:r>
      <w:r w:rsidRPr="00AE460E">
        <w:rPr>
          <w:color w:val="22272F"/>
          <w:sz w:val="22"/>
          <w:szCs w:val="22"/>
        </w:rPr>
        <w:t xml:space="preserve"> «</w:t>
      </w:r>
      <w:r w:rsidRPr="00AE460E">
        <w:rPr>
          <w:color w:val="22272F"/>
          <w:sz w:val="22"/>
          <w:szCs w:val="22"/>
          <w:shd w:val="clear" w:color="auto" w:fill="FFFFFF"/>
        </w:rPr>
        <w:t xml:space="preserve">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w:t>
      </w:r>
      <w:proofErr w:type="spellStart"/>
      <w:r w:rsidRPr="00AE460E">
        <w:rPr>
          <w:color w:val="22272F"/>
          <w:sz w:val="22"/>
          <w:szCs w:val="22"/>
          <w:shd w:val="clear" w:color="auto" w:fill="FFFFFF"/>
        </w:rPr>
        <w:t>Инсарского</w:t>
      </w:r>
      <w:proofErr w:type="spellEnd"/>
      <w:r w:rsidRPr="00AE460E">
        <w:rPr>
          <w:color w:val="22272F"/>
          <w:sz w:val="22"/>
          <w:szCs w:val="22"/>
          <w:shd w:val="clear" w:color="auto" w:fill="FFFFFF"/>
        </w:rPr>
        <w:t xml:space="preserve"> муниципального района, посадку (взлет) на площадки</w:t>
      </w:r>
      <w:proofErr w:type="gramEnd"/>
      <w:r w:rsidRPr="00AE460E">
        <w:rPr>
          <w:color w:val="22272F"/>
          <w:sz w:val="22"/>
          <w:szCs w:val="22"/>
          <w:shd w:val="clear" w:color="auto" w:fill="FFFFFF"/>
        </w:rPr>
        <w:t xml:space="preserve">, расположенные в границах </w:t>
      </w:r>
      <w:proofErr w:type="spellStart"/>
      <w:r w:rsidRPr="00AE460E">
        <w:rPr>
          <w:color w:val="22272F"/>
          <w:sz w:val="22"/>
          <w:szCs w:val="22"/>
          <w:shd w:val="clear" w:color="auto" w:fill="FFFFFF"/>
        </w:rPr>
        <w:t>Инсарского</w:t>
      </w:r>
      <w:proofErr w:type="spellEnd"/>
      <w:r w:rsidRPr="00AE460E">
        <w:rPr>
          <w:color w:val="22272F"/>
          <w:sz w:val="22"/>
          <w:szCs w:val="22"/>
          <w:shd w:val="clear" w:color="auto" w:fill="FFFFFF"/>
        </w:rPr>
        <w:t xml:space="preserve"> муниципального района, сведения о которых не опубликованы в документах аэронавигационной информации»;</w:t>
      </w:r>
    </w:p>
    <w:p w:rsidR="00AE460E" w:rsidRPr="00AE460E" w:rsidRDefault="00AE460E" w:rsidP="00AE460E">
      <w:pPr>
        <w:ind w:firstLine="708"/>
        <w:jc w:val="both"/>
        <w:rPr>
          <w:sz w:val="22"/>
          <w:szCs w:val="22"/>
        </w:rPr>
      </w:pPr>
      <w:r w:rsidRPr="00AE460E">
        <w:rPr>
          <w:color w:val="22272F"/>
          <w:sz w:val="22"/>
          <w:szCs w:val="22"/>
          <w:shd w:val="clear" w:color="auto" w:fill="FFFFFF"/>
        </w:rPr>
        <w:t xml:space="preserve">25)   </w:t>
      </w:r>
      <w:r w:rsidRPr="00AE460E">
        <w:rPr>
          <w:sz w:val="22"/>
          <w:szCs w:val="22"/>
        </w:rPr>
        <w:t xml:space="preserve"> </w:t>
      </w:r>
      <w:r w:rsidRPr="00AE460E">
        <w:rPr>
          <w:color w:val="22272F"/>
          <w:sz w:val="22"/>
          <w:szCs w:val="22"/>
          <w:shd w:val="clear" w:color="auto" w:fill="FFFFFF"/>
        </w:rPr>
        <w:t xml:space="preserve">постановление администрации </w:t>
      </w:r>
      <w:proofErr w:type="spellStart"/>
      <w:r w:rsidRPr="00AE460E">
        <w:rPr>
          <w:color w:val="22272F"/>
          <w:sz w:val="22"/>
          <w:szCs w:val="22"/>
          <w:shd w:val="clear" w:color="auto" w:fill="FFFFFF"/>
        </w:rPr>
        <w:t>Инсарского</w:t>
      </w:r>
      <w:proofErr w:type="spellEnd"/>
      <w:r w:rsidRPr="00AE460E">
        <w:rPr>
          <w:color w:val="22272F"/>
          <w:sz w:val="22"/>
          <w:szCs w:val="22"/>
          <w:shd w:val="clear" w:color="auto" w:fill="FFFFFF"/>
        </w:rPr>
        <w:t xml:space="preserve"> муниципального района  </w:t>
      </w:r>
      <w:r w:rsidRPr="00AE460E">
        <w:rPr>
          <w:sz w:val="22"/>
          <w:szCs w:val="22"/>
        </w:rPr>
        <w:t xml:space="preserve">от 14.05.2018г. №143 «Об утверждении Административного регламента администрации </w:t>
      </w:r>
      <w:proofErr w:type="spellStart"/>
      <w:r w:rsidRPr="00AE460E">
        <w:rPr>
          <w:sz w:val="22"/>
          <w:szCs w:val="22"/>
        </w:rPr>
        <w:t>инсарского</w:t>
      </w:r>
      <w:proofErr w:type="spellEnd"/>
      <w:r w:rsidRPr="00AE460E">
        <w:rPr>
          <w:sz w:val="22"/>
          <w:szCs w:val="22"/>
        </w:rPr>
        <w:t xml:space="preserve"> муниципального района предоставления муниципальной услуги «Предоставление земельного участка, находящегося в муниципальной собственности, или из состава земель государственная собственность, на которые не разграничена, в собственность бесплатно гражданам, имеющим трех и более детей»;</w:t>
      </w:r>
    </w:p>
    <w:p w:rsidR="00AE460E" w:rsidRPr="00AE460E" w:rsidRDefault="00AE460E" w:rsidP="00AE460E">
      <w:pPr>
        <w:ind w:firstLine="708"/>
        <w:jc w:val="both"/>
        <w:rPr>
          <w:sz w:val="22"/>
          <w:szCs w:val="22"/>
        </w:rPr>
      </w:pPr>
      <w:r w:rsidRPr="00AE460E">
        <w:rPr>
          <w:sz w:val="22"/>
          <w:szCs w:val="22"/>
        </w:rPr>
        <w:t xml:space="preserve">26) </w:t>
      </w:r>
      <w:r w:rsidRPr="00AE460E">
        <w:rPr>
          <w:color w:val="22272F"/>
          <w:sz w:val="22"/>
          <w:szCs w:val="22"/>
          <w:shd w:val="clear" w:color="auto" w:fill="FFFFFF"/>
        </w:rPr>
        <w:t xml:space="preserve">постановление администрации </w:t>
      </w:r>
      <w:proofErr w:type="spellStart"/>
      <w:r w:rsidRPr="00AE460E">
        <w:rPr>
          <w:color w:val="22272F"/>
          <w:sz w:val="22"/>
          <w:szCs w:val="22"/>
          <w:shd w:val="clear" w:color="auto" w:fill="FFFFFF"/>
        </w:rPr>
        <w:t>Инсарского</w:t>
      </w:r>
      <w:proofErr w:type="spellEnd"/>
      <w:r w:rsidRPr="00AE460E">
        <w:rPr>
          <w:color w:val="22272F"/>
          <w:sz w:val="22"/>
          <w:szCs w:val="22"/>
          <w:shd w:val="clear" w:color="auto" w:fill="FFFFFF"/>
        </w:rPr>
        <w:t xml:space="preserve"> муниципального района</w:t>
      </w:r>
      <w:r w:rsidRPr="00AE460E">
        <w:rPr>
          <w:color w:val="22272F"/>
          <w:sz w:val="22"/>
          <w:szCs w:val="22"/>
        </w:rPr>
        <w:br/>
      </w:r>
      <w:r w:rsidRPr="00AE460E">
        <w:rPr>
          <w:color w:val="22272F"/>
          <w:sz w:val="22"/>
          <w:szCs w:val="22"/>
          <w:shd w:val="clear" w:color="auto" w:fill="FFFFFF"/>
        </w:rPr>
        <w:t>от 17 июня 2010 г. № 317</w:t>
      </w:r>
      <w:r w:rsidRPr="00AE460E">
        <w:rPr>
          <w:color w:val="22272F"/>
          <w:sz w:val="22"/>
          <w:szCs w:val="22"/>
        </w:rPr>
        <w:t xml:space="preserve"> «</w:t>
      </w:r>
      <w:r w:rsidRPr="00AE460E">
        <w:rPr>
          <w:color w:val="22272F"/>
          <w:sz w:val="22"/>
          <w:szCs w:val="22"/>
          <w:shd w:val="clear" w:color="auto" w:fill="FFFFFF"/>
        </w:rPr>
        <w:t xml:space="preserve">Об Административном регламенте администрации </w:t>
      </w:r>
      <w:proofErr w:type="spellStart"/>
      <w:r w:rsidRPr="00AE460E">
        <w:rPr>
          <w:color w:val="22272F"/>
          <w:sz w:val="22"/>
          <w:szCs w:val="22"/>
          <w:shd w:val="clear" w:color="auto" w:fill="FFFFFF"/>
        </w:rPr>
        <w:t>Инсарского</w:t>
      </w:r>
      <w:proofErr w:type="spellEnd"/>
      <w:r w:rsidRPr="00AE460E">
        <w:rPr>
          <w:color w:val="22272F"/>
          <w:sz w:val="22"/>
          <w:szCs w:val="22"/>
        </w:rPr>
        <w:t xml:space="preserve"> </w:t>
      </w:r>
      <w:r w:rsidRPr="00AE460E">
        <w:rPr>
          <w:color w:val="22272F"/>
          <w:sz w:val="22"/>
          <w:szCs w:val="22"/>
          <w:shd w:val="clear" w:color="auto" w:fill="FFFFFF"/>
        </w:rPr>
        <w:t>муниципального района об установлении пенсии за выслугу</w:t>
      </w:r>
      <w:r w:rsidRPr="00AE460E">
        <w:rPr>
          <w:color w:val="22272F"/>
          <w:sz w:val="22"/>
          <w:szCs w:val="22"/>
        </w:rPr>
        <w:br/>
      </w:r>
      <w:r w:rsidRPr="00AE460E">
        <w:rPr>
          <w:color w:val="22272F"/>
          <w:sz w:val="22"/>
          <w:szCs w:val="22"/>
          <w:shd w:val="clear" w:color="auto" w:fill="FFFFFF"/>
        </w:rPr>
        <w:t>лет муниципальным служащим».</w:t>
      </w:r>
    </w:p>
    <w:p w:rsidR="00AE460E" w:rsidRPr="00AE460E" w:rsidRDefault="00AE460E" w:rsidP="00AE460E">
      <w:pPr>
        <w:pStyle w:val="1"/>
        <w:spacing w:before="0" w:after="0"/>
        <w:jc w:val="both"/>
        <w:rPr>
          <w:rFonts w:ascii="Times New Roman" w:hAnsi="Times New Roman"/>
          <w:b w:val="0"/>
          <w:color w:val="auto"/>
          <w:sz w:val="22"/>
          <w:szCs w:val="22"/>
        </w:rPr>
      </w:pPr>
      <w:r w:rsidRPr="00AE460E">
        <w:rPr>
          <w:rFonts w:ascii="Times New Roman" w:hAnsi="Times New Roman"/>
          <w:b w:val="0"/>
          <w:color w:val="auto"/>
          <w:sz w:val="22"/>
          <w:szCs w:val="22"/>
        </w:rPr>
        <w:t xml:space="preserve">  </w:t>
      </w:r>
      <w:r w:rsidRPr="00AE460E">
        <w:rPr>
          <w:rFonts w:ascii="Times New Roman" w:hAnsi="Times New Roman"/>
          <w:b w:val="0"/>
          <w:color w:val="auto"/>
          <w:sz w:val="22"/>
          <w:szCs w:val="22"/>
        </w:rPr>
        <w:tab/>
        <w:t xml:space="preserve">2. Контроль  за  исполнением  настоящего  постановления  возложить  на  </w:t>
      </w:r>
      <w:proofErr w:type="spellStart"/>
      <w:r w:rsidRPr="00AE460E">
        <w:rPr>
          <w:rFonts w:ascii="Times New Roman" w:hAnsi="Times New Roman"/>
          <w:b w:val="0"/>
          <w:color w:val="auto"/>
          <w:sz w:val="22"/>
          <w:szCs w:val="22"/>
        </w:rPr>
        <w:t>Акишина</w:t>
      </w:r>
      <w:proofErr w:type="spellEnd"/>
      <w:r w:rsidRPr="00AE460E">
        <w:rPr>
          <w:rFonts w:ascii="Times New Roman" w:hAnsi="Times New Roman"/>
          <w:b w:val="0"/>
          <w:color w:val="auto"/>
          <w:sz w:val="22"/>
          <w:szCs w:val="22"/>
        </w:rPr>
        <w:t xml:space="preserve"> С.В.-  заместителя   глав</w:t>
      </w:r>
      <w:proofErr w:type="gramStart"/>
      <w:r w:rsidRPr="00AE460E">
        <w:rPr>
          <w:rFonts w:ascii="Times New Roman" w:hAnsi="Times New Roman"/>
          <w:b w:val="0"/>
          <w:color w:val="auto"/>
          <w:sz w:val="22"/>
          <w:szCs w:val="22"/>
        </w:rPr>
        <w:t>ы-</w:t>
      </w:r>
      <w:proofErr w:type="gramEnd"/>
      <w:r w:rsidRPr="00AE460E">
        <w:rPr>
          <w:rFonts w:ascii="Times New Roman" w:hAnsi="Times New Roman"/>
          <w:b w:val="0"/>
          <w:color w:val="auto"/>
          <w:sz w:val="22"/>
          <w:szCs w:val="22"/>
        </w:rPr>
        <w:t xml:space="preserve">  Руководителя  аппарата  администрации  </w:t>
      </w:r>
      <w:proofErr w:type="spellStart"/>
      <w:r w:rsidRPr="00AE460E">
        <w:rPr>
          <w:rFonts w:ascii="Times New Roman" w:hAnsi="Times New Roman"/>
          <w:b w:val="0"/>
          <w:color w:val="auto"/>
          <w:sz w:val="22"/>
          <w:szCs w:val="22"/>
        </w:rPr>
        <w:t>Инсарского</w:t>
      </w:r>
      <w:proofErr w:type="spellEnd"/>
      <w:r w:rsidRPr="00AE460E">
        <w:rPr>
          <w:rFonts w:ascii="Times New Roman" w:hAnsi="Times New Roman"/>
          <w:b w:val="0"/>
          <w:color w:val="auto"/>
          <w:sz w:val="22"/>
          <w:szCs w:val="22"/>
        </w:rPr>
        <w:t xml:space="preserve">  муниципального  района.</w:t>
      </w:r>
    </w:p>
    <w:p w:rsidR="00AE460E" w:rsidRDefault="00AE460E" w:rsidP="00AE460E">
      <w:pPr>
        <w:ind w:right="-365"/>
        <w:rPr>
          <w:sz w:val="22"/>
          <w:szCs w:val="22"/>
        </w:rPr>
      </w:pPr>
    </w:p>
    <w:p w:rsidR="00AE460E" w:rsidRDefault="00AE460E" w:rsidP="00AE460E">
      <w:pPr>
        <w:ind w:right="-365"/>
        <w:rPr>
          <w:sz w:val="22"/>
          <w:szCs w:val="22"/>
        </w:rPr>
      </w:pPr>
    </w:p>
    <w:p w:rsidR="00AE460E" w:rsidRPr="00AE460E" w:rsidRDefault="00AE460E" w:rsidP="00AE460E">
      <w:pPr>
        <w:ind w:right="-365"/>
        <w:rPr>
          <w:sz w:val="22"/>
          <w:szCs w:val="22"/>
        </w:rPr>
      </w:pPr>
    </w:p>
    <w:p w:rsidR="00AE460E" w:rsidRPr="00AE460E" w:rsidRDefault="00AE460E" w:rsidP="00AE460E">
      <w:pPr>
        <w:ind w:right="-365"/>
        <w:rPr>
          <w:sz w:val="22"/>
          <w:szCs w:val="22"/>
        </w:rPr>
      </w:pPr>
      <w:r w:rsidRPr="00AE460E">
        <w:rPr>
          <w:sz w:val="22"/>
          <w:szCs w:val="22"/>
        </w:rPr>
        <w:t xml:space="preserve">Глава </w:t>
      </w:r>
      <w:proofErr w:type="spellStart"/>
      <w:r w:rsidRPr="00AE460E">
        <w:rPr>
          <w:sz w:val="22"/>
          <w:szCs w:val="22"/>
        </w:rPr>
        <w:t>Инсарского</w:t>
      </w:r>
      <w:proofErr w:type="spellEnd"/>
      <w:r w:rsidRPr="00AE460E">
        <w:rPr>
          <w:sz w:val="22"/>
          <w:szCs w:val="22"/>
        </w:rPr>
        <w:t xml:space="preserve"> </w:t>
      </w:r>
    </w:p>
    <w:p w:rsidR="00AE460E" w:rsidRPr="00AE460E" w:rsidRDefault="00AE460E" w:rsidP="00AE460E">
      <w:pPr>
        <w:ind w:right="-365"/>
        <w:rPr>
          <w:sz w:val="22"/>
          <w:szCs w:val="22"/>
        </w:rPr>
      </w:pPr>
      <w:r w:rsidRPr="00AE460E">
        <w:rPr>
          <w:sz w:val="22"/>
          <w:szCs w:val="22"/>
        </w:rPr>
        <w:t xml:space="preserve">муниципального района                                                                               </w:t>
      </w:r>
      <w:r>
        <w:rPr>
          <w:sz w:val="22"/>
          <w:szCs w:val="22"/>
        </w:rPr>
        <w:t xml:space="preserve">                                    </w:t>
      </w:r>
      <w:r w:rsidRPr="00AE460E">
        <w:rPr>
          <w:sz w:val="22"/>
          <w:szCs w:val="22"/>
        </w:rPr>
        <w:t xml:space="preserve">Х.Ш. </w:t>
      </w:r>
      <w:proofErr w:type="spellStart"/>
      <w:r w:rsidRPr="00AE460E">
        <w:rPr>
          <w:sz w:val="22"/>
          <w:szCs w:val="22"/>
        </w:rPr>
        <w:t>Якуббаев</w:t>
      </w:r>
      <w:proofErr w:type="spellEnd"/>
    </w:p>
    <w:p w:rsidR="00AE460E" w:rsidRPr="00AE460E" w:rsidRDefault="00AE460E" w:rsidP="00AE460E">
      <w:pPr>
        <w:jc w:val="both"/>
        <w:rPr>
          <w:sz w:val="22"/>
          <w:szCs w:val="22"/>
        </w:rPr>
      </w:pPr>
    </w:p>
    <w:p w:rsidR="00AE460E" w:rsidRPr="00AE460E" w:rsidRDefault="00AE460E" w:rsidP="00AE460E">
      <w:pPr>
        <w:rPr>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Default="00AE460E" w:rsidP="00A87EBA">
      <w:pPr>
        <w:tabs>
          <w:tab w:val="left" w:pos="7650"/>
        </w:tabs>
        <w:rPr>
          <w:b/>
          <w:sz w:val="22"/>
          <w:szCs w:val="22"/>
        </w:rPr>
      </w:pPr>
    </w:p>
    <w:p w:rsidR="00AE460E" w:rsidRPr="00AE460E" w:rsidRDefault="00AE460E" w:rsidP="00AE460E">
      <w:pPr>
        <w:jc w:val="center"/>
        <w:rPr>
          <w:b/>
        </w:rPr>
      </w:pPr>
      <w:r w:rsidRPr="00AE460E">
        <w:rPr>
          <w:b/>
        </w:rPr>
        <w:t>АДМИНИСТРАЦИЯ</w:t>
      </w:r>
    </w:p>
    <w:p w:rsidR="00AE460E" w:rsidRPr="00AE460E" w:rsidRDefault="00AE460E" w:rsidP="00AE460E">
      <w:pPr>
        <w:jc w:val="center"/>
        <w:rPr>
          <w:b/>
        </w:rPr>
      </w:pPr>
      <w:r w:rsidRPr="00AE460E">
        <w:rPr>
          <w:b/>
        </w:rPr>
        <w:t>ИНСАРСКОГО МУНИЦИПАЛЬНОГО РАЙОНА</w:t>
      </w:r>
    </w:p>
    <w:p w:rsidR="00AE460E" w:rsidRPr="00AE460E" w:rsidRDefault="00AE460E" w:rsidP="00AE460E">
      <w:pPr>
        <w:jc w:val="center"/>
        <w:rPr>
          <w:b/>
        </w:rPr>
      </w:pPr>
      <w:r w:rsidRPr="00AE460E">
        <w:rPr>
          <w:b/>
        </w:rPr>
        <w:t>РЕСПУБЛИКИ МОРДОВИЯ</w:t>
      </w:r>
    </w:p>
    <w:p w:rsidR="00AE460E" w:rsidRPr="00AE460E" w:rsidRDefault="00AE460E" w:rsidP="00AE460E">
      <w:pPr>
        <w:jc w:val="center"/>
      </w:pPr>
    </w:p>
    <w:p w:rsidR="00AE460E" w:rsidRPr="00AE460E" w:rsidRDefault="00AE460E" w:rsidP="00AE460E">
      <w:pPr>
        <w:jc w:val="center"/>
        <w:rPr>
          <w:b/>
        </w:rPr>
      </w:pPr>
      <w:r w:rsidRPr="00AE460E">
        <w:rPr>
          <w:b/>
        </w:rPr>
        <w:t>ПОСТАНОВЛЕНИЕ</w:t>
      </w:r>
    </w:p>
    <w:p w:rsidR="00AE460E" w:rsidRPr="00AE460E" w:rsidRDefault="00AE460E" w:rsidP="00AE460E">
      <w:pPr>
        <w:jc w:val="center"/>
      </w:pPr>
    </w:p>
    <w:p w:rsidR="00AE460E" w:rsidRPr="00AE460E" w:rsidRDefault="00AE460E" w:rsidP="00AE460E">
      <w:pPr>
        <w:jc w:val="center"/>
      </w:pPr>
      <w:r w:rsidRPr="00AE460E">
        <w:t>г. Инсар</w:t>
      </w:r>
    </w:p>
    <w:p w:rsidR="00AE460E" w:rsidRPr="00AE460E" w:rsidRDefault="00AE460E" w:rsidP="00AE460E">
      <w:pPr>
        <w:widowControl w:val="0"/>
        <w:autoSpaceDE w:val="0"/>
        <w:autoSpaceDN w:val="0"/>
        <w:adjustRightInd w:val="0"/>
        <w:ind w:right="-140"/>
        <w:jc w:val="both"/>
      </w:pPr>
    </w:p>
    <w:p w:rsidR="00AE460E" w:rsidRPr="00AE460E" w:rsidRDefault="00AE460E" w:rsidP="00AE460E">
      <w:r w:rsidRPr="00AE460E">
        <w:rPr>
          <w:b/>
        </w:rPr>
        <w:t xml:space="preserve">от 06 июля 2023 года                                                                                </w:t>
      </w:r>
      <w:r>
        <w:rPr>
          <w:b/>
        </w:rPr>
        <w:t xml:space="preserve">                              </w:t>
      </w:r>
      <w:r w:rsidRPr="00AE460E">
        <w:rPr>
          <w:b/>
        </w:rPr>
        <w:t xml:space="preserve"> № 262   </w:t>
      </w:r>
    </w:p>
    <w:p w:rsidR="00AE460E" w:rsidRPr="00AE460E" w:rsidRDefault="00AE460E" w:rsidP="00AE460E"/>
    <w:p w:rsidR="00AE460E" w:rsidRPr="00AE460E" w:rsidRDefault="00AE460E" w:rsidP="00AE460E">
      <w:r w:rsidRPr="00AE460E">
        <w:t xml:space="preserve">О внесении изменений </w:t>
      </w:r>
    </w:p>
    <w:p w:rsidR="00AE460E" w:rsidRPr="00AE460E" w:rsidRDefault="00AE460E" w:rsidP="00AE460E">
      <w:r w:rsidRPr="00AE460E">
        <w:t xml:space="preserve">в постановление администрации </w:t>
      </w:r>
    </w:p>
    <w:p w:rsidR="00AE460E" w:rsidRPr="00AE460E" w:rsidRDefault="00AE460E" w:rsidP="00AE460E">
      <w:proofErr w:type="spellStart"/>
      <w:r w:rsidRPr="00AE460E">
        <w:t>Инсарского</w:t>
      </w:r>
      <w:proofErr w:type="spellEnd"/>
      <w:r w:rsidRPr="00AE460E">
        <w:t xml:space="preserve"> муниципального района</w:t>
      </w:r>
    </w:p>
    <w:p w:rsidR="00AE460E" w:rsidRPr="00AE460E" w:rsidRDefault="00AE460E" w:rsidP="00AE460E">
      <w:r w:rsidRPr="00AE460E">
        <w:t>от 03.11.2020 г. № 313</w:t>
      </w:r>
    </w:p>
    <w:p w:rsidR="00AE460E" w:rsidRPr="00AE460E" w:rsidRDefault="00AE460E" w:rsidP="00AE460E"/>
    <w:p w:rsidR="00AE460E" w:rsidRPr="00AE460E" w:rsidRDefault="00AE460E" w:rsidP="00AE460E">
      <w:pPr>
        <w:jc w:val="both"/>
        <w:rPr>
          <w:color w:val="22272F"/>
          <w:shd w:val="clear" w:color="auto" w:fill="FFFFFF"/>
        </w:rPr>
      </w:pPr>
      <w:r w:rsidRPr="00AE460E">
        <w:t xml:space="preserve">        </w:t>
      </w:r>
      <w:proofErr w:type="gramStart"/>
      <w:r w:rsidRPr="00AE460E">
        <w:t xml:space="preserve">В целях приведения постановления в соответствии с </w:t>
      </w:r>
      <w:r w:rsidRPr="00AE460E">
        <w:rPr>
          <w:color w:val="22272F"/>
          <w:shd w:val="clear" w:color="auto" w:fill="FFFFFF"/>
        </w:rPr>
        <w:t>Федеральным законом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AE460E">
        <w:rPr>
          <w:color w:val="22272F"/>
        </w:rPr>
        <w:t xml:space="preserve"> </w:t>
      </w:r>
      <w:r w:rsidRPr="00AE460E">
        <w:rPr>
          <w:color w:val="22272F"/>
          <w:shd w:val="clear" w:color="auto" w:fill="FFFFFF"/>
        </w:rPr>
        <w:t xml:space="preserve">Уставом </w:t>
      </w:r>
      <w:proofErr w:type="spellStart"/>
      <w:r w:rsidRPr="00AE460E">
        <w:rPr>
          <w:color w:val="22272F"/>
          <w:shd w:val="clear" w:color="auto" w:fill="FFFFFF"/>
        </w:rPr>
        <w:t>Инсарского</w:t>
      </w:r>
      <w:proofErr w:type="spellEnd"/>
      <w:r w:rsidRPr="00AE460E">
        <w:rPr>
          <w:color w:val="22272F"/>
          <w:shd w:val="clear" w:color="auto" w:fill="FFFFFF"/>
        </w:rPr>
        <w:t xml:space="preserve"> муниципального района, Администрация </w:t>
      </w:r>
      <w:proofErr w:type="spellStart"/>
      <w:r w:rsidRPr="00AE460E">
        <w:rPr>
          <w:color w:val="22272F"/>
          <w:shd w:val="clear" w:color="auto" w:fill="FFFFFF"/>
        </w:rPr>
        <w:t>Инсарского</w:t>
      </w:r>
      <w:proofErr w:type="spellEnd"/>
      <w:r w:rsidRPr="00AE460E">
        <w:rPr>
          <w:color w:val="22272F"/>
          <w:shd w:val="clear" w:color="auto" w:fill="FFFFFF"/>
        </w:rPr>
        <w:t xml:space="preserve"> муниципального района</w:t>
      </w:r>
      <w:proofErr w:type="gramEnd"/>
    </w:p>
    <w:p w:rsidR="00AE460E" w:rsidRPr="00AE460E" w:rsidRDefault="00AE460E" w:rsidP="00AE460E">
      <w:pPr>
        <w:jc w:val="center"/>
      </w:pPr>
      <w:r w:rsidRPr="00AE460E">
        <w:t>ПОСТАНОВЛЯЕТ:</w:t>
      </w:r>
    </w:p>
    <w:p w:rsidR="00AE460E" w:rsidRPr="00AE460E" w:rsidRDefault="00AE460E" w:rsidP="00AE460E">
      <w:pPr>
        <w:jc w:val="both"/>
      </w:pPr>
      <w:r w:rsidRPr="00AE460E">
        <w:t xml:space="preserve">          1.Внести в постановление администрации </w:t>
      </w:r>
      <w:proofErr w:type="spellStart"/>
      <w:r w:rsidRPr="00AE460E">
        <w:t>Инсарского</w:t>
      </w:r>
      <w:proofErr w:type="spellEnd"/>
      <w:r w:rsidRPr="00AE460E">
        <w:t xml:space="preserve"> муниципального района от 03.11.2020 г. № 313 «Об утверждении документа планирования регулярных перевозок по муниципальным маршрутам регулярных перевозок на территории </w:t>
      </w:r>
      <w:proofErr w:type="spellStart"/>
      <w:r w:rsidRPr="00AE460E">
        <w:t>Инсарского</w:t>
      </w:r>
      <w:proofErr w:type="spellEnd"/>
      <w:r w:rsidRPr="00AE460E">
        <w:t xml:space="preserve"> муниципального района» следующие изменения:</w:t>
      </w:r>
    </w:p>
    <w:p w:rsidR="00AE460E" w:rsidRPr="00AE460E" w:rsidRDefault="00AE460E" w:rsidP="00AE460E">
      <w:pPr>
        <w:pStyle w:val="ConsPlusNormal"/>
        <w:ind w:firstLine="709"/>
        <w:jc w:val="both"/>
        <w:rPr>
          <w:rFonts w:ascii="Times New Roman" w:hAnsi="Times New Roman" w:cs="Times New Roman"/>
          <w:sz w:val="24"/>
          <w:szCs w:val="24"/>
        </w:rPr>
      </w:pPr>
      <w:r w:rsidRPr="00AE460E">
        <w:rPr>
          <w:rFonts w:ascii="Times New Roman" w:hAnsi="Times New Roman" w:cs="Times New Roman"/>
          <w:sz w:val="24"/>
          <w:szCs w:val="24"/>
        </w:rPr>
        <w:t xml:space="preserve"> приложение  к постановлению изложить в следующей редакции, согласно приложению.</w:t>
      </w:r>
    </w:p>
    <w:p w:rsidR="00AE460E" w:rsidRPr="00AE460E" w:rsidRDefault="00AE460E" w:rsidP="00AE460E">
      <w:pPr>
        <w:pStyle w:val="af5"/>
        <w:jc w:val="both"/>
      </w:pPr>
      <w:r w:rsidRPr="00AE460E">
        <w:t xml:space="preserve">          2. </w:t>
      </w:r>
      <w:proofErr w:type="gramStart"/>
      <w:r w:rsidRPr="00AE460E">
        <w:t>Контроль за</w:t>
      </w:r>
      <w:proofErr w:type="gramEnd"/>
      <w:r w:rsidRPr="00AE460E">
        <w:t xml:space="preserve">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w:t>
      </w:r>
      <w:proofErr w:type="spellStart"/>
      <w:r w:rsidRPr="00AE460E">
        <w:t>Инсарского</w:t>
      </w:r>
      <w:proofErr w:type="spellEnd"/>
      <w:r w:rsidRPr="00AE460E">
        <w:t xml:space="preserve"> муниципального района.</w:t>
      </w:r>
    </w:p>
    <w:p w:rsidR="00AE460E" w:rsidRPr="00AE460E" w:rsidRDefault="00AE460E" w:rsidP="00AE460E">
      <w:pPr>
        <w:pStyle w:val="a8"/>
        <w:ind w:firstLine="0"/>
        <w:rPr>
          <w:sz w:val="24"/>
          <w:szCs w:val="24"/>
        </w:rPr>
      </w:pPr>
    </w:p>
    <w:p w:rsidR="00AE460E" w:rsidRDefault="00AE460E" w:rsidP="00AE460E">
      <w:pPr>
        <w:pStyle w:val="a8"/>
        <w:ind w:left="0" w:firstLine="0"/>
        <w:rPr>
          <w:sz w:val="24"/>
          <w:szCs w:val="24"/>
        </w:rPr>
      </w:pPr>
    </w:p>
    <w:p w:rsidR="00AE460E" w:rsidRPr="00AE460E" w:rsidRDefault="00AE460E" w:rsidP="00AE460E">
      <w:pPr>
        <w:pStyle w:val="a8"/>
        <w:ind w:left="0" w:firstLine="0"/>
        <w:rPr>
          <w:sz w:val="24"/>
          <w:szCs w:val="24"/>
        </w:rPr>
      </w:pPr>
    </w:p>
    <w:p w:rsidR="00AE460E" w:rsidRPr="00AE460E" w:rsidRDefault="00AE460E" w:rsidP="00AE460E">
      <w:pPr>
        <w:pStyle w:val="a8"/>
        <w:jc w:val="left"/>
        <w:rPr>
          <w:sz w:val="24"/>
          <w:szCs w:val="24"/>
        </w:rPr>
      </w:pPr>
      <w:r w:rsidRPr="00AE460E">
        <w:rPr>
          <w:sz w:val="24"/>
          <w:szCs w:val="24"/>
        </w:rPr>
        <w:t xml:space="preserve">Глава </w:t>
      </w:r>
      <w:proofErr w:type="spellStart"/>
      <w:r w:rsidRPr="00AE460E">
        <w:rPr>
          <w:sz w:val="24"/>
          <w:szCs w:val="24"/>
        </w:rPr>
        <w:t>Инсарского</w:t>
      </w:r>
      <w:proofErr w:type="spellEnd"/>
      <w:r w:rsidRPr="00AE460E">
        <w:rPr>
          <w:sz w:val="24"/>
          <w:szCs w:val="24"/>
        </w:rPr>
        <w:t xml:space="preserve"> </w:t>
      </w:r>
    </w:p>
    <w:p w:rsidR="00AE460E" w:rsidRPr="00AE460E" w:rsidRDefault="00AE460E" w:rsidP="00AE460E">
      <w:pPr>
        <w:pStyle w:val="a8"/>
        <w:jc w:val="left"/>
        <w:rPr>
          <w:sz w:val="24"/>
          <w:szCs w:val="24"/>
        </w:rPr>
      </w:pPr>
      <w:r w:rsidRPr="00AE460E">
        <w:rPr>
          <w:sz w:val="24"/>
          <w:szCs w:val="24"/>
        </w:rPr>
        <w:t xml:space="preserve">муниципального района                                                                  </w:t>
      </w:r>
      <w:r>
        <w:rPr>
          <w:sz w:val="24"/>
          <w:szCs w:val="24"/>
        </w:rPr>
        <w:t xml:space="preserve">                           </w:t>
      </w:r>
      <w:r w:rsidRPr="00AE460E">
        <w:rPr>
          <w:sz w:val="24"/>
          <w:szCs w:val="24"/>
        </w:rPr>
        <w:t>Х.Ш.</w:t>
      </w:r>
      <w:r>
        <w:rPr>
          <w:sz w:val="24"/>
          <w:szCs w:val="24"/>
        </w:rPr>
        <w:t xml:space="preserve"> </w:t>
      </w:r>
      <w:proofErr w:type="spellStart"/>
      <w:r w:rsidRPr="00AE460E">
        <w:rPr>
          <w:sz w:val="24"/>
          <w:szCs w:val="24"/>
        </w:rPr>
        <w:t>Якуббаев</w:t>
      </w:r>
      <w:proofErr w:type="spellEnd"/>
    </w:p>
    <w:p w:rsidR="00AE460E" w:rsidRPr="00AE460E" w:rsidRDefault="00AE460E" w:rsidP="00AE460E">
      <w:pPr>
        <w:pStyle w:val="a8"/>
        <w:ind w:firstLine="0"/>
        <w:rPr>
          <w:sz w:val="24"/>
          <w:szCs w:val="24"/>
        </w:rPr>
      </w:pPr>
      <w:r w:rsidRPr="00AE460E">
        <w:rPr>
          <w:sz w:val="24"/>
          <w:szCs w:val="24"/>
        </w:rPr>
        <w:t xml:space="preserve">  </w:t>
      </w:r>
    </w:p>
    <w:p w:rsidR="00AE460E" w:rsidRPr="00AE460E" w:rsidRDefault="00AE460E" w:rsidP="00AE460E">
      <w:pPr>
        <w:rPr>
          <w:rStyle w:val="afffffff0"/>
          <w:b w:val="0"/>
          <w:bCs w:val="0"/>
        </w:rPr>
      </w:pPr>
    </w:p>
    <w:p w:rsidR="00AE460E" w:rsidRPr="00AE460E" w:rsidRDefault="00AE460E" w:rsidP="00AE460E">
      <w:pPr>
        <w:rPr>
          <w:rStyle w:val="afffffff0"/>
          <w:b w:val="0"/>
          <w:bCs w:val="0"/>
        </w:rPr>
      </w:pPr>
    </w:p>
    <w:p w:rsidR="00AE460E" w:rsidRPr="00AE460E" w:rsidRDefault="00AE460E" w:rsidP="00AE460E">
      <w:pPr>
        <w:rPr>
          <w:rStyle w:val="afffffff0"/>
          <w:b w:val="0"/>
          <w:bCs w:val="0"/>
        </w:rPr>
      </w:pPr>
    </w:p>
    <w:p w:rsidR="00AE460E" w:rsidRPr="00AE460E" w:rsidRDefault="00AE460E" w:rsidP="00AE460E">
      <w:pPr>
        <w:rPr>
          <w:rStyle w:val="afffffff0"/>
          <w:b w:val="0"/>
          <w:bCs w:val="0"/>
        </w:rPr>
      </w:pPr>
    </w:p>
    <w:p w:rsidR="00AE460E" w:rsidRPr="00AE460E" w:rsidRDefault="00AE460E" w:rsidP="00AE460E">
      <w:pPr>
        <w:tabs>
          <w:tab w:val="center" w:pos="5102"/>
          <w:tab w:val="right" w:pos="10205"/>
        </w:tabs>
        <w:ind w:left="6237"/>
        <w:jc w:val="right"/>
        <w:rPr>
          <w:color w:val="000000" w:themeColor="text1"/>
        </w:rPr>
      </w:pPr>
    </w:p>
    <w:p w:rsidR="00AE460E" w:rsidRPr="00AE460E" w:rsidRDefault="00AE460E" w:rsidP="00AE460E">
      <w:pPr>
        <w:tabs>
          <w:tab w:val="center" w:pos="5102"/>
          <w:tab w:val="right" w:pos="10205"/>
        </w:tabs>
        <w:ind w:left="6237"/>
        <w:jc w:val="right"/>
        <w:rPr>
          <w:color w:val="000000" w:themeColor="text1"/>
        </w:rPr>
      </w:pPr>
    </w:p>
    <w:p w:rsidR="00AE460E" w:rsidRDefault="00AE460E" w:rsidP="00AE460E">
      <w:pPr>
        <w:tabs>
          <w:tab w:val="center" w:pos="5102"/>
          <w:tab w:val="right" w:pos="10205"/>
        </w:tabs>
        <w:ind w:left="6237"/>
        <w:jc w:val="right"/>
        <w:rPr>
          <w:color w:val="000000" w:themeColor="text1"/>
        </w:rPr>
      </w:pPr>
    </w:p>
    <w:p w:rsidR="00AE460E" w:rsidRDefault="00AE460E" w:rsidP="00AE460E">
      <w:pPr>
        <w:tabs>
          <w:tab w:val="center" w:pos="5102"/>
          <w:tab w:val="right" w:pos="10205"/>
        </w:tabs>
        <w:ind w:left="6237"/>
        <w:jc w:val="right"/>
        <w:rPr>
          <w:color w:val="000000" w:themeColor="text1"/>
        </w:rPr>
      </w:pPr>
    </w:p>
    <w:p w:rsidR="00AE460E" w:rsidRDefault="00AE460E" w:rsidP="00AE460E">
      <w:pPr>
        <w:tabs>
          <w:tab w:val="center" w:pos="5102"/>
          <w:tab w:val="right" w:pos="10205"/>
        </w:tabs>
        <w:ind w:left="6237"/>
        <w:jc w:val="right"/>
        <w:rPr>
          <w:color w:val="000000" w:themeColor="text1"/>
        </w:rPr>
      </w:pPr>
    </w:p>
    <w:p w:rsidR="00AE460E" w:rsidRDefault="00AE460E" w:rsidP="00AE460E">
      <w:pPr>
        <w:tabs>
          <w:tab w:val="center" w:pos="5102"/>
          <w:tab w:val="right" w:pos="10205"/>
        </w:tabs>
        <w:ind w:left="6237"/>
        <w:jc w:val="right"/>
        <w:rPr>
          <w:color w:val="000000" w:themeColor="text1"/>
        </w:rPr>
      </w:pPr>
    </w:p>
    <w:p w:rsidR="00AE460E" w:rsidRDefault="00AE460E" w:rsidP="00AE460E">
      <w:pPr>
        <w:tabs>
          <w:tab w:val="center" w:pos="5102"/>
          <w:tab w:val="right" w:pos="10205"/>
        </w:tabs>
        <w:ind w:left="6237"/>
        <w:jc w:val="right"/>
        <w:rPr>
          <w:color w:val="000000" w:themeColor="text1"/>
        </w:rPr>
      </w:pPr>
    </w:p>
    <w:p w:rsidR="00AE460E" w:rsidRDefault="00AE460E" w:rsidP="00AE460E">
      <w:pPr>
        <w:tabs>
          <w:tab w:val="center" w:pos="5102"/>
          <w:tab w:val="right" w:pos="10205"/>
        </w:tabs>
        <w:ind w:left="6237"/>
        <w:jc w:val="right"/>
        <w:rPr>
          <w:color w:val="000000" w:themeColor="text1"/>
        </w:rPr>
      </w:pPr>
    </w:p>
    <w:p w:rsidR="00AE460E" w:rsidRDefault="00AE460E" w:rsidP="00AE460E">
      <w:pPr>
        <w:tabs>
          <w:tab w:val="center" w:pos="5102"/>
          <w:tab w:val="right" w:pos="10205"/>
        </w:tabs>
        <w:ind w:left="6237"/>
        <w:jc w:val="right"/>
        <w:rPr>
          <w:color w:val="000000" w:themeColor="text1"/>
        </w:rPr>
      </w:pPr>
    </w:p>
    <w:p w:rsidR="00AE460E" w:rsidRDefault="00AE460E" w:rsidP="00AE460E">
      <w:pPr>
        <w:tabs>
          <w:tab w:val="center" w:pos="5102"/>
          <w:tab w:val="right" w:pos="10205"/>
        </w:tabs>
        <w:ind w:left="6237"/>
        <w:jc w:val="right"/>
        <w:rPr>
          <w:color w:val="000000" w:themeColor="text1"/>
        </w:rPr>
      </w:pPr>
    </w:p>
    <w:p w:rsidR="00AE460E" w:rsidRDefault="00AE460E" w:rsidP="00AE460E">
      <w:pPr>
        <w:tabs>
          <w:tab w:val="center" w:pos="5102"/>
          <w:tab w:val="right" w:pos="10205"/>
        </w:tabs>
        <w:ind w:left="6237"/>
        <w:jc w:val="right"/>
        <w:rPr>
          <w:color w:val="000000" w:themeColor="text1"/>
        </w:rPr>
      </w:pPr>
    </w:p>
    <w:p w:rsidR="00AE460E" w:rsidRDefault="00AE460E" w:rsidP="00AE460E">
      <w:pPr>
        <w:tabs>
          <w:tab w:val="center" w:pos="5102"/>
          <w:tab w:val="right" w:pos="10205"/>
        </w:tabs>
        <w:ind w:left="6237"/>
        <w:jc w:val="right"/>
        <w:rPr>
          <w:color w:val="000000" w:themeColor="text1"/>
        </w:rPr>
      </w:pPr>
    </w:p>
    <w:p w:rsidR="00AE460E" w:rsidRDefault="00AE460E" w:rsidP="00AE460E">
      <w:pPr>
        <w:tabs>
          <w:tab w:val="center" w:pos="5102"/>
          <w:tab w:val="right" w:pos="10205"/>
        </w:tabs>
        <w:ind w:left="6237"/>
        <w:jc w:val="right"/>
        <w:rPr>
          <w:color w:val="000000" w:themeColor="text1"/>
        </w:rPr>
      </w:pPr>
    </w:p>
    <w:p w:rsidR="00AE460E" w:rsidRPr="00AE460E" w:rsidRDefault="00AE460E" w:rsidP="00AE460E">
      <w:pPr>
        <w:tabs>
          <w:tab w:val="center" w:pos="5102"/>
          <w:tab w:val="right" w:pos="10205"/>
        </w:tabs>
        <w:ind w:left="6237"/>
        <w:jc w:val="right"/>
        <w:rPr>
          <w:color w:val="000000" w:themeColor="text1"/>
        </w:rPr>
      </w:pPr>
    </w:p>
    <w:p w:rsidR="00AE460E" w:rsidRPr="00AE460E" w:rsidRDefault="00AE460E" w:rsidP="00AE460E">
      <w:pPr>
        <w:tabs>
          <w:tab w:val="center" w:pos="5102"/>
          <w:tab w:val="right" w:pos="10205"/>
        </w:tabs>
        <w:ind w:left="6237"/>
        <w:jc w:val="right"/>
        <w:rPr>
          <w:color w:val="000000" w:themeColor="text1"/>
        </w:rPr>
      </w:pPr>
    </w:p>
    <w:p w:rsidR="00AE460E" w:rsidRPr="00AE460E" w:rsidRDefault="00AE460E" w:rsidP="00AE460E">
      <w:pPr>
        <w:tabs>
          <w:tab w:val="center" w:pos="5102"/>
          <w:tab w:val="right" w:pos="10205"/>
        </w:tabs>
        <w:ind w:left="6237"/>
        <w:jc w:val="right"/>
        <w:rPr>
          <w:color w:val="000000" w:themeColor="text1"/>
        </w:rPr>
      </w:pPr>
      <w:r w:rsidRPr="00AE460E">
        <w:rPr>
          <w:color w:val="000000" w:themeColor="text1"/>
        </w:rPr>
        <w:t xml:space="preserve">Приложение </w:t>
      </w:r>
    </w:p>
    <w:p w:rsidR="00AE460E" w:rsidRPr="00AE460E" w:rsidRDefault="00AE460E" w:rsidP="00AE460E">
      <w:pPr>
        <w:tabs>
          <w:tab w:val="center" w:pos="5102"/>
          <w:tab w:val="right" w:pos="10205"/>
        </w:tabs>
        <w:jc w:val="right"/>
        <w:rPr>
          <w:rStyle w:val="afffffff0"/>
          <w:b w:val="0"/>
          <w:bCs w:val="0"/>
          <w:color w:val="000000" w:themeColor="text1"/>
        </w:rPr>
      </w:pPr>
      <w:r w:rsidRPr="00AE460E">
        <w:rPr>
          <w:rStyle w:val="afffffff0"/>
          <w:b w:val="0"/>
          <w:color w:val="000000" w:themeColor="text1"/>
        </w:rPr>
        <w:t xml:space="preserve">                                                                            к постановлению администрации</w:t>
      </w:r>
    </w:p>
    <w:p w:rsidR="00AE460E" w:rsidRPr="00AE460E" w:rsidRDefault="00AE460E" w:rsidP="00AE460E">
      <w:pPr>
        <w:tabs>
          <w:tab w:val="center" w:pos="5102"/>
          <w:tab w:val="right" w:pos="10205"/>
        </w:tabs>
        <w:jc w:val="right"/>
        <w:rPr>
          <w:rStyle w:val="afffffff0"/>
          <w:b w:val="0"/>
          <w:bCs w:val="0"/>
          <w:color w:val="000000" w:themeColor="text1"/>
        </w:rPr>
      </w:pPr>
      <w:proofErr w:type="spellStart"/>
      <w:r w:rsidRPr="00AE460E">
        <w:rPr>
          <w:rStyle w:val="afffffff0"/>
          <w:b w:val="0"/>
          <w:color w:val="000000" w:themeColor="text1"/>
        </w:rPr>
        <w:t>Инсарского</w:t>
      </w:r>
      <w:proofErr w:type="spellEnd"/>
      <w:r w:rsidRPr="00AE460E">
        <w:rPr>
          <w:rStyle w:val="afffffff0"/>
          <w:b w:val="0"/>
          <w:color w:val="000000" w:themeColor="text1"/>
        </w:rPr>
        <w:t xml:space="preserve"> муниципального района</w:t>
      </w:r>
    </w:p>
    <w:p w:rsidR="00AE460E" w:rsidRPr="00AE460E" w:rsidRDefault="00AE460E" w:rsidP="00AE460E">
      <w:pPr>
        <w:tabs>
          <w:tab w:val="center" w:pos="5102"/>
          <w:tab w:val="right" w:pos="10205"/>
        </w:tabs>
        <w:jc w:val="right"/>
        <w:rPr>
          <w:rStyle w:val="afffffff0"/>
          <w:b w:val="0"/>
          <w:bCs w:val="0"/>
          <w:color w:val="000000" w:themeColor="text1"/>
        </w:rPr>
      </w:pPr>
      <w:r w:rsidRPr="00AE460E">
        <w:rPr>
          <w:rStyle w:val="afffffff0"/>
          <w:b w:val="0"/>
          <w:color w:val="000000" w:themeColor="text1"/>
        </w:rPr>
        <w:t>от 06.07.2023 г. № 262</w:t>
      </w:r>
    </w:p>
    <w:p w:rsidR="00AE460E" w:rsidRPr="00AE460E" w:rsidRDefault="00AE460E" w:rsidP="00AE460E">
      <w:pPr>
        <w:pStyle w:val="af5"/>
      </w:pPr>
    </w:p>
    <w:p w:rsidR="00AE460E" w:rsidRPr="00AE460E" w:rsidRDefault="00AE460E" w:rsidP="00AE460E">
      <w:pPr>
        <w:autoSpaceDN w:val="0"/>
        <w:jc w:val="center"/>
        <w:rPr>
          <w:rFonts w:eastAsia="Calibri"/>
          <w:b/>
          <w:lang w:eastAsia="en-US"/>
        </w:rPr>
      </w:pPr>
      <w:r w:rsidRPr="00AE460E">
        <w:rPr>
          <w:rFonts w:eastAsia="Calibri"/>
          <w:b/>
          <w:lang w:eastAsia="en-US"/>
        </w:rPr>
        <w:t>Документ</w:t>
      </w:r>
    </w:p>
    <w:p w:rsidR="00AE460E" w:rsidRPr="00AE460E" w:rsidRDefault="00AE460E" w:rsidP="00AE460E">
      <w:pPr>
        <w:autoSpaceDN w:val="0"/>
        <w:jc w:val="center"/>
        <w:rPr>
          <w:rFonts w:eastAsia="Calibri"/>
          <w:b/>
          <w:lang w:eastAsia="en-US"/>
        </w:rPr>
      </w:pPr>
      <w:r w:rsidRPr="00AE460E">
        <w:rPr>
          <w:rFonts w:eastAsia="Calibri"/>
          <w:b/>
          <w:lang w:eastAsia="en-US"/>
        </w:rPr>
        <w:t xml:space="preserve">планирования регулярных перевозок по муниципальным маршрутам регулярных перевозок в </w:t>
      </w:r>
      <w:proofErr w:type="spellStart"/>
      <w:r w:rsidRPr="00AE460E">
        <w:rPr>
          <w:rFonts w:eastAsia="Calibri"/>
          <w:b/>
          <w:lang w:eastAsia="en-US"/>
        </w:rPr>
        <w:t>Инсарском</w:t>
      </w:r>
      <w:proofErr w:type="spellEnd"/>
      <w:r w:rsidRPr="00AE460E">
        <w:rPr>
          <w:rFonts w:eastAsia="Calibri"/>
          <w:b/>
          <w:lang w:eastAsia="en-US"/>
        </w:rPr>
        <w:t xml:space="preserve"> муниципальном районе </w:t>
      </w:r>
    </w:p>
    <w:p w:rsidR="00AE460E" w:rsidRPr="00AE460E" w:rsidRDefault="00AE460E" w:rsidP="00AE460E">
      <w:pPr>
        <w:autoSpaceDN w:val="0"/>
        <w:jc w:val="center"/>
        <w:rPr>
          <w:rFonts w:eastAsia="Calibri"/>
          <w:b/>
          <w:lang w:eastAsia="en-US"/>
        </w:rPr>
      </w:pPr>
      <w:r w:rsidRPr="00AE460E">
        <w:rPr>
          <w:rFonts w:eastAsia="Calibri"/>
          <w:b/>
          <w:lang w:eastAsia="en-US"/>
        </w:rPr>
        <w:t>Республики Мордовия</w:t>
      </w:r>
    </w:p>
    <w:p w:rsidR="00AE460E" w:rsidRPr="00AE460E" w:rsidRDefault="00AE460E" w:rsidP="00AE460E">
      <w:pPr>
        <w:autoSpaceDN w:val="0"/>
        <w:jc w:val="center"/>
        <w:rPr>
          <w:rFonts w:eastAsia="Calibri"/>
          <w:b/>
          <w:lang w:eastAsia="en-US"/>
        </w:rPr>
      </w:pPr>
    </w:p>
    <w:p w:rsidR="00AE460E" w:rsidRPr="00AE460E" w:rsidRDefault="00AE460E" w:rsidP="00AE460E">
      <w:pPr>
        <w:autoSpaceDN w:val="0"/>
        <w:jc w:val="center"/>
        <w:rPr>
          <w:rFonts w:eastAsia="Calibri"/>
          <w:b/>
          <w:lang w:eastAsia="en-US"/>
        </w:rPr>
      </w:pPr>
      <w:r w:rsidRPr="00AE460E">
        <w:rPr>
          <w:rFonts w:eastAsia="Calibri"/>
          <w:b/>
          <w:lang w:eastAsia="en-US"/>
        </w:rPr>
        <w:t xml:space="preserve">Перечень мероприятий по развитию муниципальных маршрутов </w:t>
      </w:r>
    </w:p>
    <w:p w:rsidR="00AE460E" w:rsidRPr="00AE460E" w:rsidRDefault="00AE460E" w:rsidP="00AE460E">
      <w:pPr>
        <w:autoSpaceDN w:val="0"/>
        <w:jc w:val="center"/>
        <w:rPr>
          <w:rFonts w:eastAsia="Calibri"/>
          <w:b/>
          <w:lang w:eastAsia="en-US"/>
        </w:rPr>
      </w:pPr>
      <w:r w:rsidRPr="00AE460E">
        <w:rPr>
          <w:rFonts w:eastAsia="Calibri"/>
          <w:b/>
          <w:lang w:eastAsia="en-US"/>
        </w:rPr>
        <w:t xml:space="preserve">регулярных перевозок </w:t>
      </w:r>
      <w:proofErr w:type="spellStart"/>
      <w:r w:rsidRPr="00AE460E">
        <w:rPr>
          <w:rFonts w:eastAsia="Calibri"/>
          <w:b/>
          <w:lang w:eastAsia="en-US"/>
        </w:rPr>
        <w:t>Инсарского</w:t>
      </w:r>
      <w:proofErr w:type="spellEnd"/>
      <w:r w:rsidRPr="00AE460E">
        <w:rPr>
          <w:rFonts w:eastAsia="Calibri"/>
          <w:b/>
          <w:lang w:eastAsia="en-US"/>
        </w:rPr>
        <w:t xml:space="preserve"> муниципального района</w:t>
      </w:r>
    </w:p>
    <w:p w:rsidR="00AE460E" w:rsidRPr="00AE460E" w:rsidRDefault="00AE460E" w:rsidP="00AE460E">
      <w:pPr>
        <w:autoSpaceDN w:val="0"/>
        <w:rPr>
          <w:rFonts w:eastAsia="Calibri"/>
          <w:b/>
          <w:lang w:eastAsia="en-US"/>
        </w:rPr>
      </w:pPr>
    </w:p>
    <w:p w:rsidR="00AE460E" w:rsidRPr="00AE460E" w:rsidRDefault="00AE460E" w:rsidP="00AE460E">
      <w:pPr>
        <w:widowControl w:val="0"/>
        <w:autoSpaceDE w:val="0"/>
        <w:autoSpaceDN w:val="0"/>
        <w:adjustRightInd w:val="0"/>
        <w:spacing w:before="108" w:after="108"/>
        <w:ind w:left="432"/>
        <w:jc w:val="center"/>
        <w:outlineLvl w:val="0"/>
        <w:rPr>
          <w:bCs/>
          <w:color w:val="26282F"/>
        </w:rPr>
      </w:pPr>
      <w:r w:rsidRPr="00AE460E">
        <w:rPr>
          <w:bCs/>
          <w:color w:val="26282F"/>
        </w:rPr>
        <w:t>1. Перечень действующих муниципальных маршрутов регулярных перевозок</w:t>
      </w: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
        <w:gridCol w:w="1701"/>
        <w:gridCol w:w="1560"/>
        <w:gridCol w:w="1985"/>
        <w:gridCol w:w="1984"/>
        <w:gridCol w:w="1984"/>
      </w:tblGrid>
      <w:tr w:rsidR="00AE460E" w:rsidRPr="00AE460E" w:rsidTr="00D86F7B">
        <w:tc>
          <w:tcPr>
            <w:tcW w:w="566"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N</w:t>
            </w:r>
            <w:r w:rsidRPr="00AE460E">
              <w:rPr>
                <w:lang w:eastAsia="en-US"/>
              </w:rPr>
              <w:br/>
            </w:r>
            <w:proofErr w:type="gramStart"/>
            <w:r w:rsidRPr="00AE460E">
              <w:rPr>
                <w:lang w:eastAsia="en-US"/>
              </w:rPr>
              <w:t>п</w:t>
            </w:r>
            <w:proofErr w:type="gramEnd"/>
            <w:r w:rsidRPr="00AE460E">
              <w:rPr>
                <w:lang w:eastAsia="en-US"/>
              </w:rPr>
              <w:t>/п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Регистрационный номер муниципального маршрута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Порядковый номер муниципального маршрута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Вид регулярных перевозок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Наименование муниципального маршрута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Дата установления муниципального маршрута регулярных перевозок.</w:t>
            </w:r>
          </w:p>
        </w:tc>
      </w:tr>
      <w:tr w:rsidR="00AE460E" w:rsidRPr="00AE460E" w:rsidTr="00D86F7B">
        <w:tc>
          <w:tcPr>
            <w:tcW w:w="566"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6</w:t>
            </w:r>
          </w:p>
        </w:tc>
      </w:tr>
      <w:tr w:rsidR="00AE460E" w:rsidRPr="00AE460E" w:rsidTr="00D86F7B">
        <w:tc>
          <w:tcPr>
            <w:tcW w:w="566"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124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124</w:t>
            </w:r>
          </w:p>
        </w:tc>
        <w:tc>
          <w:tcPr>
            <w:tcW w:w="1985"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spacing w:line="256" w:lineRule="auto"/>
              <w:jc w:val="center"/>
              <w:rPr>
                <w:lang w:eastAsia="en-US"/>
              </w:rPr>
            </w:pPr>
            <w:r w:rsidRPr="00AE460E">
              <w:rPr>
                <w:lang w:eastAsia="en-US"/>
              </w:rPr>
              <w:t>По регулируемым тарифам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spacing w:line="254" w:lineRule="auto"/>
              <w:jc w:val="center"/>
              <w:rPr>
                <w:color w:val="000000"/>
                <w:lang w:eastAsia="en-US"/>
              </w:rPr>
            </w:pPr>
            <w:r w:rsidRPr="00AE460E">
              <w:rPr>
                <w:lang w:eastAsia="en-US"/>
              </w:rPr>
              <w:t xml:space="preserve">Инсар(Автостанция) – </w:t>
            </w:r>
            <w:proofErr w:type="spellStart"/>
            <w:r w:rsidRPr="00AE460E">
              <w:rPr>
                <w:lang w:eastAsia="en-US"/>
              </w:rPr>
              <w:t>с</w:t>
            </w:r>
            <w:proofErr w:type="gramStart"/>
            <w:r w:rsidRPr="00AE460E">
              <w:rPr>
                <w:lang w:eastAsia="en-US"/>
              </w:rPr>
              <w:t>.М</w:t>
            </w:r>
            <w:proofErr w:type="gramEnd"/>
            <w:r w:rsidRPr="00AE460E">
              <w:rPr>
                <w:lang w:eastAsia="en-US"/>
              </w:rPr>
              <w:t>орд.Паевка</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spacing w:line="256" w:lineRule="auto"/>
              <w:jc w:val="center"/>
              <w:rPr>
                <w:lang w:eastAsia="en-US"/>
              </w:rPr>
            </w:pPr>
            <w:r w:rsidRPr="00AE460E">
              <w:rPr>
                <w:lang w:eastAsia="en-US"/>
              </w:rPr>
              <w:t>3-4 квартал 2023 года</w:t>
            </w:r>
          </w:p>
        </w:tc>
      </w:tr>
      <w:tr w:rsidR="00AE460E" w:rsidRPr="00AE460E" w:rsidTr="00D86F7B">
        <w:tc>
          <w:tcPr>
            <w:tcW w:w="566"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125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125</w:t>
            </w:r>
          </w:p>
        </w:tc>
        <w:tc>
          <w:tcPr>
            <w:tcW w:w="1985"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spacing w:line="256" w:lineRule="auto"/>
              <w:jc w:val="center"/>
              <w:rPr>
                <w:lang w:eastAsia="en-US"/>
              </w:rPr>
            </w:pPr>
            <w:r w:rsidRPr="00AE460E">
              <w:rPr>
                <w:lang w:eastAsia="en-US"/>
              </w:rPr>
              <w:t>По регулируемым тарифам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spacing w:line="254" w:lineRule="auto"/>
              <w:jc w:val="center"/>
              <w:rPr>
                <w:color w:val="000000"/>
                <w:lang w:eastAsia="en-US"/>
              </w:rPr>
            </w:pPr>
            <w:r w:rsidRPr="00AE460E">
              <w:rPr>
                <w:lang w:eastAsia="en-US"/>
              </w:rPr>
              <w:t xml:space="preserve">Инсар (Автостанция) – </w:t>
            </w:r>
            <w:proofErr w:type="spellStart"/>
            <w:r w:rsidRPr="00AE460E">
              <w:rPr>
                <w:lang w:eastAsia="en-US"/>
              </w:rPr>
              <w:t>с</w:t>
            </w:r>
            <w:proofErr w:type="gramStart"/>
            <w:r w:rsidRPr="00AE460E">
              <w:rPr>
                <w:lang w:eastAsia="en-US"/>
              </w:rPr>
              <w:t>.С</w:t>
            </w:r>
            <w:proofErr w:type="gramEnd"/>
            <w:r w:rsidRPr="00AE460E">
              <w:rPr>
                <w:lang w:eastAsia="en-US"/>
              </w:rPr>
              <w:t>тарые</w:t>
            </w:r>
            <w:proofErr w:type="spellEnd"/>
            <w:r w:rsidRPr="00AE460E">
              <w:rPr>
                <w:lang w:eastAsia="en-US"/>
              </w:rPr>
              <w:t xml:space="preserve"> </w:t>
            </w:r>
            <w:proofErr w:type="spellStart"/>
            <w:r w:rsidRPr="00AE460E">
              <w:rPr>
                <w:lang w:eastAsia="en-US"/>
              </w:rPr>
              <w:t>Верхиссы-с.Новые</w:t>
            </w:r>
            <w:proofErr w:type="spellEnd"/>
            <w:r w:rsidRPr="00AE460E">
              <w:rPr>
                <w:lang w:eastAsia="en-US"/>
              </w:rPr>
              <w:t xml:space="preserve"> </w:t>
            </w:r>
            <w:proofErr w:type="spellStart"/>
            <w:r w:rsidRPr="00AE460E">
              <w:rPr>
                <w:lang w:eastAsia="en-US"/>
              </w:rPr>
              <w:t>Верхиссы-с.Новлей</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AE460E" w:rsidRPr="00AE460E" w:rsidRDefault="00AE460E" w:rsidP="00D86F7B">
            <w:pPr>
              <w:spacing w:line="256" w:lineRule="auto"/>
              <w:jc w:val="center"/>
              <w:rPr>
                <w:lang w:eastAsia="en-US"/>
              </w:rPr>
            </w:pPr>
            <w:r w:rsidRPr="00AE460E">
              <w:rPr>
                <w:lang w:eastAsia="en-US"/>
              </w:rPr>
              <w:t>3-4 квартал 2023 года</w:t>
            </w:r>
          </w:p>
        </w:tc>
      </w:tr>
      <w:tr w:rsidR="00AE460E" w:rsidRPr="00AE460E" w:rsidTr="00D86F7B">
        <w:tc>
          <w:tcPr>
            <w:tcW w:w="566"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126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126</w:t>
            </w:r>
          </w:p>
        </w:tc>
        <w:tc>
          <w:tcPr>
            <w:tcW w:w="1985"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spacing w:line="256" w:lineRule="auto"/>
              <w:jc w:val="center"/>
              <w:rPr>
                <w:lang w:eastAsia="en-US"/>
              </w:rPr>
            </w:pPr>
            <w:r w:rsidRPr="00AE460E">
              <w:rPr>
                <w:lang w:eastAsia="en-US"/>
              </w:rPr>
              <w:t>По регулируемым тарифам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spacing w:line="254" w:lineRule="auto"/>
              <w:jc w:val="center"/>
              <w:rPr>
                <w:color w:val="000000"/>
                <w:lang w:eastAsia="en-US"/>
              </w:rPr>
            </w:pPr>
            <w:r w:rsidRPr="00AE460E">
              <w:rPr>
                <w:lang w:eastAsia="en-US"/>
              </w:rPr>
              <w:t xml:space="preserve">Инсар (Автостанция) – </w:t>
            </w:r>
            <w:proofErr w:type="spellStart"/>
            <w:r w:rsidRPr="00AE460E">
              <w:rPr>
                <w:lang w:eastAsia="en-US"/>
              </w:rPr>
              <w:t>с</w:t>
            </w:r>
            <w:proofErr w:type="gramStart"/>
            <w:r w:rsidRPr="00AE460E">
              <w:rPr>
                <w:lang w:eastAsia="en-US"/>
              </w:rPr>
              <w:t>.Р</w:t>
            </w:r>
            <w:proofErr w:type="gramEnd"/>
            <w:r w:rsidRPr="00AE460E">
              <w:rPr>
                <w:lang w:eastAsia="en-US"/>
              </w:rPr>
              <w:t>усская</w:t>
            </w:r>
            <w:proofErr w:type="spellEnd"/>
            <w:r w:rsidRPr="00AE460E">
              <w:rPr>
                <w:lang w:eastAsia="en-US"/>
              </w:rPr>
              <w:t xml:space="preserve"> </w:t>
            </w:r>
            <w:proofErr w:type="spellStart"/>
            <w:r w:rsidRPr="00AE460E">
              <w:rPr>
                <w:lang w:eastAsia="en-US"/>
              </w:rPr>
              <w:t>Паевка-д.Кульмеж-с.Челмодеевский</w:t>
            </w:r>
            <w:proofErr w:type="spellEnd"/>
            <w:r w:rsidRPr="00AE460E">
              <w:rPr>
                <w:lang w:eastAsia="en-US"/>
              </w:rPr>
              <w:t xml:space="preserve"> Майдан – </w:t>
            </w:r>
            <w:proofErr w:type="spellStart"/>
            <w:r w:rsidRPr="00AE460E">
              <w:rPr>
                <w:lang w:eastAsia="en-US"/>
              </w:rPr>
              <w:t>с.Ямщина</w:t>
            </w:r>
            <w:proofErr w:type="spellEnd"/>
            <w:r w:rsidRPr="00AE460E">
              <w:rPr>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AE460E" w:rsidRPr="00AE460E" w:rsidRDefault="00AE460E" w:rsidP="00D86F7B">
            <w:pPr>
              <w:spacing w:line="256" w:lineRule="auto"/>
              <w:jc w:val="center"/>
              <w:rPr>
                <w:lang w:eastAsia="en-US"/>
              </w:rPr>
            </w:pPr>
            <w:r w:rsidRPr="00AE460E">
              <w:rPr>
                <w:lang w:eastAsia="en-US"/>
              </w:rPr>
              <w:t>3-4 квартал 2023 года</w:t>
            </w:r>
          </w:p>
        </w:tc>
      </w:tr>
      <w:tr w:rsidR="00AE460E" w:rsidRPr="00AE460E" w:rsidTr="00D86F7B">
        <w:tc>
          <w:tcPr>
            <w:tcW w:w="566"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127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autoSpaceDN w:val="0"/>
              <w:adjustRightInd w:val="0"/>
              <w:spacing w:line="256" w:lineRule="auto"/>
              <w:jc w:val="center"/>
              <w:rPr>
                <w:lang w:eastAsia="en-US"/>
              </w:rPr>
            </w:pPr>
            <w:r w:rsidRPr="00AE460E">
              <w:rPr>
                <w:lang w:eastAsia="en-US"/>
              </w:rPr>
              <w:t>127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widowControl w:val="0"/>
              <w:autoSpaceDE w:val="0"/>
              <w:spacing w:line="256" w:lineRule="auto"/>
              <w:jc w:val="center"/>
              <w:rPr>
                <w:lang w:eastAsia="en-US"/>
              </w:rPr>
            </w:pPr>
            <w:r w:rsidRPr="00AE460E">
              <w:rPr>
                <w:lang w:eastAsia="en-US"/>
              </w:rPr>
              <w:t>По регулируемым тарифам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AE460E" w:rsidRPr="00AE460E" w:rsidRDefault="00AE460E" w:rsidP="00D86F7B">
            <w:pPr>
              <w:spacing w:line="254" w:lineRule="auto"/>
              <w:jc w:val="center"/>
              <w:rPr>
                <w:color w:val="000000"/>
                <w:lang w:eastAsia="en-US"/>
              </w:rPr>
            </w:pPr>
            <w:r w:rsidRPr="00AE460E">
              <w:rPr>
                <w:lang w:eastAsia="en-US"/>
              </w:rPr>
              <w:t xml:space="preserve">Инсар (Автостанция) – </w:t>
            </w:r>
            <w:proofErr w:type="spellStart"/>
            <w:r w:rsidRPr="00AE460E">
              <w:rPr>
                <w:lang w:eastAsia="en-US"/>
              </w:rPr>
              <w:t>с</w:t>
            </w:r>
            <w:proofErr w:type="gramStart"/>
            <w:r w:rsidRPr="00AE460E">
              <w:rPr>
                <w:lang w:eastAsia="en-US"/>
              </w:rPr>
              <w:t>.Ш</w:t>
            </w:r>
            <w:proofErr w:type="gramEnd"/>
            <w:r w:rsidRPr="00AE460E">
              <w:rPr>
                <w:lang w:eastAsia="en-US"/>
              </w:rPr>
              <w:t>адымо-</w:t>
            </w:r>
            <w:r w:rsidRPr="00AE460E">
              <w:rPr>
                <w:lang w:eastAsia="en-US"/>
              </w:rPr>
              <w:lastRenderedPageBreak/>
              <w:t>Рыскино</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AE460E" w:rsidRPr="00AE460E" w:rsidRDefault="00AE460E" w:rsidP="00D86F7B">
            <w:pPr>
              <w:spacing w:line="256" w:lineRule="auto"/>
              <w:jc w:val="center"/>
              <w:rPr>
                <w:lang w:eastAsia="en-US"/>
              </w:rPr>
            </w:pPr>
            <w:r w:rsidRPr="00AE460E">
              <w:rPr>
                <w:lang w:eastAsia="en-US"/>
              </w:rPr>
              <w:lastRenderedPageBreak/>
              <w:t>3-4 квартал 2023 года</w:t>
            </w:r>
          </w:p>
        </w:tc>
      </w:tr>
    </w:tbl>
    <w:p w:rsidR="00AE460E" w:rsidRPr="00AE460E" w:rsidRDefault="00AE460E" w:rsidP="00AE460E">
      <w:pPr>
        <w:widowControl w:val="0"/>
        <w:autoSpaceDE w:val="0"/>
        <w:autoSpaceDN w:val="0"/>
        <w:adjustRightInd w:val="0"/>
        <w:ind w:left="432"/>
        <w:jc w:val="both"/>
      </w:pPr>
    </w:p>
    <w:p w:rsidR="00AE460E" w:rsidRDefault="00AE460E" w:rsidP="00A87EBA">
      <w:pPr>
        <w:tabs>
          <w:tab w:val="left" w:pos="7650"/>
        </w:tabs>
        <w:rPr>
          <w:b/>
        </w:rPr>
      </w:pPr>
    </w:p>
    <w:p w:rsidR="00D86F7B" w:rsidRDefault="00D86F7B" w:rsidP="00A87EBA">
      <w:pPr>
        <w:tabs>
          <w:tab w:val="left" w:pos="7650"/>
        </w:tabs>
        <w:rPr>
          <w:b/>
        </w:rPr>
      </w:pPr>
    </w:p>
    <w:p w:rsidR="00D86F7B" w:rsidRDefault="00D86F7B" w:rsidP="00A87EBA">
      <w:pPr>
        <w:tabs>
          <w:tab w:val="left" w:pos="7650"/>
        </w:tabs>
        <w:rPr>
          <w:b/>
        </w:rPr>
      </w:pPr>
    </w:p>
    <w:p w:rsidR="00D86F7B" w:rsidRDefault="00D86F7B" w:rsidP="00A87EBA">
      <w:pPr>
        <w:tabs>
          <w:tab w:val="left" w:pos="7650"/>
        </w:tabs>
        <w:rPr>
          <w:b/>
        </w:rPr>
      </w:pPr>
    </w:p>
    <w:p w:rsidR="00D86F7B" w:rsidRDefault="00D86F7B" w:rsidP="00A87EBA">
      <w:pPr>
        <w:tabs>
          <w:tab w:val="left" w:pos="7650"/>
        </w:tabs>
        <w:rPr>
          <w:b/>
        </w:rPr>
      </w:pPr>
    </w:p>
    <w:p w:rsidR="00D86F7B" w:rsidRPr="00D86F7B" w:rsidRDefault="00D86F7B" w:rsidP="00D86F7B">
      <w:pPr>
        <w:pStyle w:val="14"/>
        <w:shd w:val="clear" w:color="auto" w:fill="auto"/>
        <w:ind w:firstLine="0"/>
        <w:jc w:val="center"/>
        <w:rPr>
          <w:rFonts w:ascii="Times New Roman" w:hAnsi="Times New Roman" w:cs="Times New Roman"/>
          <w:sz w:val="24"/>
          <w:szCs w:val="24"/>
        </w:rPr>
      </w:pPr>
      <w:r w:rsidRPr="00D86F7B">
        <w:rPr>
          <w:rFonts w:ascii="Times New Roman" w:hAnsi="Times New Roman" w:cs="Times New Roman"/>
          <w:b/>
          <w:bCs/>
          <w:sz w:val="24"/>
          <w:szCs w:val="24"/>
        </w:rPr>
        <w:t>АДМИНИСТРАЦИЯ</w:t>
      </w:r>
    </w:p>
    <w:p w:rsidR="00D86F7B" w:rsidRPr="00D86F7B" w:rsidRDefault="00D86F7B" w:rsidP="00D86F7B">
      <w:pPr>
        <w:pStyle w:val="14"/>
        <w:shd w:val="clear" w:color="auto" w:fill="auto"/>
        <w:spacing w:after="340"/>
        <w:ind w:firstLine="0"/>
        <w:jc w:val="center"/>
        <w:rPr>
          <w:rFonts w:ascii="Times New Roman" w:hAnsi="Times New Roman" w:cs="Times New Roman"/>
          <w:sz w:val="24"/>
          <w:szCs w:val="24"/>
        </w:rPr>
      </w:pPr>
      <w:r w:rsidRPr="00D86F7B">
        <w:rPr>
          <w:rFonts w:ascii="Times New Roman" w:hAnsi="Times New Roman" w:cs="Times New Roman"/>
          <w:b/>
          <w:bCs/>
          <w:sz w:val="24"/>
          <w:szCs w:val="24"/>
        </w:rPr>
        <w:t>ИНСАРСКОГО МУНИЦИПАЛЬНОГО РАЙОНА</w:t>
      </w:r>
      <w:r w:rsidRPr="00D86F7B">
        <w:rPr>
          <w:rFonts w:ascii="Times New Roman" w:hAnsi="Times New Roman" w:cs="Times New Roman"/>
          <w:b/>
          <w:bCs/>
          <w:sz w:val="24"/>
          <w:szCs w:val="24"/>
        </w:rPr>
        <w:br/>
        <w:t>РЕСПУБЛИКИ МОРДОВИЯ</w:t>
      </w:r>
    </w:p>
    <w:p w:rsidR="00D86F7B" w:rsidRPr="00D86F7B" w:rsidRDefault="00D86F7B" w:rsidP="00D86F7B">
      <w:pPr>
        <w:pStyle w:val="16"/>
        <w:keepNext/>
        <w:keepLines/>
        <w:shd w:val="clear" w:color="auto" w:fill="auto"/>
        <w:rPr>
          <w:rFonts w:ascii="Times New Roman" w:hAnsi="Times New Roman" w:cs="Times New Roman"/>
          <w:sz w:val="24"/>
          <w:szCs w:val="24"/>
        </w:rPr>
      </w:pPr>
      <w:bookmarkStart w:id="22" w:name="bookmark0"/>
      <w:bookmarkStart w:id="23" w:name="bookmark1"/>
      <w:r w:rsidRPr="00D86F7B">
        <w:rPr>
          <w:rFonts w:ascii="Times New Roman" w:hAnsi="Times New Roman" w:cs="Times New Roman"/>
          <w:sz w:val="24"/>
          <w:szCs w:val="24"/>
        </w:rPr>
        <w:t>ПОСТАНОВЛЕНИЕ</w:t>
      </w:r>
      <w:bookmarkEnd w:id="22"/>
      <w:bookmarkEnd w:id="23"/>
    </w:p>
    <w:p w:rsidR="00D86F7B" w:rsidRPr="00D86F7B" w:rsidRDefault="00D86F7B" w:rsidP="00D86F7B">
      <w:pPr>
        <w:pStyle w:val="14"/>
        <w:shd w:val="clear" w:color="auto" w:fill="auto"/>
        <w:spacing w:after="620"/>
        <w:ind w:firstLine="0"/>
        <w:jc w:val="center"/>
        <w:rPr>
          <w:rFonts w:ascii="Times New Roman" w:hAnsi="Times New Roman" w:cs="Times New Roman"/>
          <w:sz w:val="24"/>
          <w:szCs w:val="24"/>
        </w:rPr>
      </w:pPr>
      <w:r w:rsidRPr="00D86F7B">
        <w:rPr>
          <w:rFonts w:ascii="Times New Roman" w:hAnsi="Times New Roman" w:cs="Times New Roman"/>
          <w:sz w:val="24"/>
          <w:szCs w:val="24"/>
        </w:rPr>
        <w:t>г. Инсар</w:t>
      </w:r>
    </w:p>
    <w:p w:rsidR="00D86F7B" w:rsidRPr="00D86F7B" w:rsidRDefault="00D86F7B" w:rsidP="00D86F7B">
      <w:pPr>
        <w:pStyle w:val="14"/>
        <w:shd w:val="clear" w:color="auto" w:fill="auto"/>
        <w:spacing w:after="340"/>
        <w:ind w:firstLine="260"/>
        <w:rPr>
          <w:rFonts w:ascii="Times New Roman" w:hAnsi="Times New Roman" w:cs="Times New Roman"/>
          <w:sz w:val="24"/>
          <w:szCs w:val="24"/>
        </w:rPr>
      </w:pPr>
      <w:r w:rsidRPr="00D86F7B">
        <w:rPr>
          <w:rFonts w:ascii="Times New Roman" w:hAnsi="Times New Roman" w:cs="Times New Roman"/>
          <w:b/>
          <w:bCs/>
          <w:sz w:val="24"/>
          <w:szCs w:val="24"/>
        </w:rPr>
        <w:t>от 06 июля 2023 года</w:t>
      </w:r>
      <w:r>
        <w:rPr>
          <w:rFonts w:ascii="Times New Roman" w:hAnsi="Times New Roman" w:cs="Times New Roman"/>
          <w:b/>
          <w:bCs/>
          <w:sz w:val="24"/>
          <w:szCs w:val="24"/>
        </w:rPr>
        <w:t xml:space="preserve">                                                                                                             № 263</w:t>
      </w:r>
    </w:p>
    <w:p w:rsidR="00D86F7B" w:rsidRPr="00D86F7B" w:rsidRDefault="00D86F7B" w:rsidP="00D86F7B">
      <w:pPr>
        <w:pStyle w:val="14"/>
        <w:shd w:val="clear" w:color="auto" w:fill="auto"/>
        <w:ind w:firstLine="0"/>
        <w:jc w:val="both"/>
        <w:rPr>
          <w:rFonts w:ascii="Times New Roman" w:hAnsi="Times New Roman" w:cs="Times New Roman"/>
          <w:sz w:val="24"/>
          <w:szCs w:val="24"/>
        </w:rPr>
      </w:pPr>
      <w:r w:rsidRPr="00D86F7B">
        <w:rPr>
          <w:rFonts w:ascii="Times New Roman" w:hAnsi="Times New Roman" w:cs="Times New Roman"/>
          <w:sz w:val="24"/>
          <w:szCs w:val="24"/>
        </w:rPr>
        <w:t>О внесении изменений в постановление</w:t>
      </w:r>
    </w:p>
    <w:p w:rsidR="00D86F7B" w:rsidRPr="00D86F7B" w:rsidRDefault="00D86F7B" w:rsidP="00D86F7B">
      <w:pPr>
        <w:pStyle w:val="14"/>
        <w:shd w:val="clear" w:color="auto" w:fill="auto"/>
        <w:ind w:firstLine="0"/>
        <w:jc w:val="both"/>
        <w:rPr>
          <w:rFonts w:ascii="Times New Roman" w:hAnsi="Times New Roman" w:cs="Times New Roman"/>
          <w:sz w:val="24"/>
          <w:szCs w:val="24"/>
        </w:rPr>
      </w:pPr>
      <w:r w:rsidRPr="00D86F7B">
        <w:rPr>
          <w:rFonts w:ascii="Times New Roman" w:hAnsi="Times New Roman" w:cs="Times New Roman"/>
          <w:sz w:val="24"/>
          <w:szCs w:val="24"/>
        </w:rPr>
        <w:t xml:space="preserve">администрации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w:t>
      </w:r>
      <w:proofErr w:type="gramStart"/>
      <w:r w:rsidRPr="00D86F7B">
        <w:rPr>
          <w:rFonts w:ascii="Times New Roman" w:hAnsi="Times New Roman" w:cs="Times New Roman"/>
          <w:sz w:val="24"/>
          <w:szCs w:val="24"/>
        </w:rPr>
        <w:t>муниципального</w:t>
      </w:r>
      <w:proofErr w:type="gramEnd"/>
      <w:r w:rsidRPr="00D86F7B">
        <w:rPr>
          <w:rFonts w:ascii="Times New Roman" w:hAnsi="Times New Roman" w:cs="Times New Roman"/>
          <w:sz w:val="24"/>
          <w:szCs w:val="24"/>
        </w:rPr>
        <w:t xml:space="preserve"> </w:t>
      </w:r>
    </w:p>
    <w:p w:rsidR="00D86F7B" w:rsidRPr="00D86F7B" w:rsidRDefault="00D86F7B" w:rsidP="00D86F7B">
      <w:pPr>
        <w:pStyle w:val="14"/>
        <w:shd w:val="clear" w:color="auto" w:fill="auto"/>
        <w:ind w:firstLine="0"/>
        <w:jc w:val="both"/>
        <w:rPr>
          <w:rFonts w:ascii="Times New Roman" w:hAnsi="Times New Roman" w:cs="Times New Roman"/>
          <w:sz w:val="24"/>
          <w:szCs w:val="24"/>
        </w:rPr>
      </w:pPr>
      <w:r w:rsidRPr="00D86F7B">
        <w:rPr>
          <w:rFonts w:ascii="Times New Roman" w:hAnsi="Times New Roman" w:cs="Times New Roman"/>
          <w:sz w:val="24"/>
          <w:szCs w:val="24"/>
        </w:rPr>
        <w:t>района Республики Мордовия</w:t>
      </w:r>
    </w:p>
    <w:p w:rsidR="00D86F7B" w:rsidRPr="00D86F7B" w:rsidRDefault="00D86F7B" w:rsidP="00D86F7B">
      <w:pPr>
        <w:pStyle w:val="14"/>
        <w:shd w:val="clear" w:color="auto" w:fill="auto"/>
        <w:spacing w:after="340"/>
        <w:ind w:firstLine="0"/>
        <w:jc w:val="both"/>
        <w:rPr>
          <w:rFonts w:ascii="Times New Roman" w:hAnsi="Times New Roman" w:cs="Times New Roman"/>
          <w:sz w:val="24"/>
          <w:szCs w:val="24"/>
        </w:rPr>
      </w:pPr>
      <w:r w:rsidRPr="00D86F7B">
        <w:rPr>
          <w:rFonts w:ascii="Times New Roman" w:hAnsi="Times New Roman" w:cs="Times New Roman"/>
          <w:sz w:val="24"/>
          <w:szCs w:val="24"/>
        </w:rPr>
        <w:t>от 14.01.2022 года № 5</w:t>
      </w:r>
    </w:p>
    <w:p w:rsidR="00D86F7B" w:rsidRPr="00D86F7B" w:rsidRDefault="00D86F7B" w:rsidP="00D86F7B">
      <w:pPr>
        <w:pStyle w:val="14"/>
        <w:shd w:val="clear" w:color="auto" w:fill="auto"/>
        <w:spacing w:after="140" w:line="283" w:lineRule="auto"/>
        <w:ind w:firstLine="680"/>
        <w:jc w:val="both"/>
        <w:rPr>
          <w:rFonts w:ascii="Times New Roman" w:hAnsi="Times New Roman" w:cs="Times New Roman"/>
          <w:sz w:val="24"/>
          <w:szCs w:val="24"/>
        </w:rPr>
      </w:pPr>
      <w:r w:rsidRPr="00D86F7B">
        <w:rPr>
          <w:rFonts w:ascii="Times New Roman" w:hAnsi="Times New Roman" w:cs="Times New Roman"/>
          <w:sz w:val="24"/>
          <w:szCs w:val="24"/>
        </w:rPr>
        <w:t xml:space="preserve">В связи с кадровыми изменениями, на основании ст. 46 Устава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муниципального района Республики Мордовия, администрация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муни</w:t>
      </w:r>
      <w:r w:rsidRPr="00D86F7B">
        <w:rPr>
          <w:rFonts w:ascii="Times New Roman" w:hAnsi="Times New Roman" w:cs="Times New Roman"/>
          <w:sz w:val="24"/>
          <w:szCs w:val="24"/>
        </w:rPr>
        <w:softHyphen/>
        <w:t>ципального района Республики Мордовия</w:t>
      </w:r>
    </w:p>
    <w:p w:rsidR="00D86F7B" w:rsidRPr="00D86F7B" w:rsidRDefault="00D86F7B" w:rsidP="00D86F7B">
      <w:pPr>
        <w:pStyle w:val="14"/>
        <w:shd w:val="clear" w:color="auto" w:fill="auto"/>
        <w:spacing w:after="140"/>
        <w:ind w:firstLine="0"/>
        <w:jc w:val="center"/>
        <w:rPr>
          <w:rFonts w:ascii="Times New Roman" w:hAnsi="Times New Roman" w:cs="Times New Roman"/>
          <w:sz w:val="24"/>
          <w:szCs w:val="24"/>
        </w:rPr>
      </w:pPr>
      <w:r w:rsidRPr="00D86F7B">
        <w:rPr>
          <w:rFonts w:ascii="Times New Roman" w:hAnsi="Times New Roman" w:cs="Times New Roman"/>
          <w:sz w:val="24"/>
          <w:szCs w:val="24"/>
        </w:rPr>
        <w:t>ПОСТАНОВЛЕТ:</w:t>
      </w:r>
    </w:p>
    <w:p w:rsidR="00D86F7B" w:rsidRPr="00D86F7B" w:rsidRDefault="00D86F7B" w:rsidP="006C2D6C">
      <w:pPr>
        <w:pStyle w:val="14"/>
        <w:numPr>
          <w:ilvl w:val="0"/>
          <w:numId w:val="4"/>
        </w:numPr>
        <w:shd w:val="clear" w:color="auto" w:fill="auto"/>
        <w:tabs>
          <w:tab w:val="left" w:pos="1011"/>
        </w:tabs>
        <w:ind w:firstLine="680"/>
        <w:jc w:val="both"/>
        <w:rPr>
          <w:rFonts w:ascii="Times New Roman" w:hAnsi="Times New Roman" w:cs="Times New Roman"/>
          <w:sz w:val="24"/>
          <w:szCs w:val="24"/>
        </w:rPr>
      </w:pPr>
      <w:r w:rsidRPr="00D86F7B">
        <w:rPr>
          <w:rFonts w:ascii="Times New Roman" w:hAnsi="Times New Roman" w:cs="Times New Roman"/>
          <w:sz w:val="24"/>
          <w:szCs w:val="24"/>
        </w:rPr>
        <w:t xml:space="preserve">Внести в постановление администрации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муниципального рай</w:t>
      </w:r>
      <w:r w:rsidRPr="00D86F7B">
        <w:rPr>
          <w:rFonts w:ascii="Times New Roman" w:hAnsi="Times New Roman" w:cs="Times New Roman"/>
          <w:sz w:val="24"/>
          <w:szCs w:val="24"/>
        </w:rPr>
        <w:softHyphen/>
        <w:t>она Республики Мордовия от 14.01.2022 года № 5 «Об антитеррористической ко</w:t>
      </w:r>
      <w:r w:rsidRPr="00D86F7B">
        <w:rPr>
          <w:rFonts w:ascii="Times New Roman" w:hAnsi="Times New Roman" w:cs="Times New Roman"/>
          <w:sz w:val="24"/>
          <w:szCs w:val="24"/>
        </w:rPr>
        <w:softHyphen/>
        <w:t xml:space="preserve">миссии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муниципального района Республики Мордовия» следующие изменения:</w:t>
      </w:r>
    </w:p>
    <w:p w:rsidR="00D86F7B" w:rsidRPr="00D86F7B" w:rsidRDefault="00D86F7B" w:rsidP="00D86F7B">
      <w:pPr>
        <w:pStyle w:val="14"/>
        <w:shd w:val="clear" w:color="auto" w:fill="auto"/>
        <w:ind w:firstLine="680"/>
        <w:jc w:val="both"/>
        <w:rPr>
          <w:rFonts w:ascii="Times New Roman" w:hAnsi="Times New Roman" w:cs="Times New Roman"/>
          <w:sz w:val="24"/>
          <w:szCs w:val="24"/>
        </w:rPr>
      </w:pPr>
      <w:r w:rsidRPr="00D86F7B">
        <w:rPr>
          <w:rFonts w:ascii="Times New Roman" w:hAnsi="Times New Roman" w:cs="Times New Roman"/>
          <w:sz w:val="24"/>
          <w:szCs w:val="24"/>
        </w:rPr>
        <w:t xml:space="preserve">приложения № 4 - № 6 к постановлению изложить в новой редакции, </w:t>
      </w:r>
      <w:proofErr w:type="gramStart"/>
      <w:r w:rsidRPr="00D86F7B">
        <w:rPr>
          <w:rFonts w:ascii="Times New Roman" w:hAnsi="Times New Roman" w:cs="Times New Roman"/>
          <w:sz w:val="24"/>
          <w:szCs w:val="24"/>
        </w:rPr>
        <w:t>соглас</w:t>
      </w:r>
      <w:r w:rsidRPr="00D86F7B">
        <w:rPr>
          <w:rFonts w:ascii="Times New Roman" w:hAnsi="Times New Roman" w:cs="Times New Roman"/>
          <w:sz w:val="24"/>
          <w:szCs w:val="24"/>
        </w:rPr>
        <w:softHyphen/>
        <w:t>но приложений</w:t>
      </w:r>
      <w:proofErr w:type="gramEnd"/>
      <w:r w:rsidRPr="00D86F7B">
        <w:rPr>
          <w:rFonts w:ascii="Times New Roman" w:hAnsi="Times New Roman" w:cs="Times New Roman"/>
          <w:sz w:val="24"/>
          <w:szCs w:val="24"/>
        </w:rPr>
        <w:t xml:space="preserve"> № 1- № 3.</w:t>
      </w:r>
    </w:p>
    <w:p w:rsidR="00D86F7B" w:rsidRPr="00D86F7B" w:rsidRDefault="00D86F7B" w:rsidP="006C2D6C">
      <w:pPr>
        <w:pStyle w:val="14"/>
        <w:numPr>
          <w:ilvl w:val="0"/>
          <w:numId w:val="4"/>
        </w:numPr>
        <w:shd w:val="clear" w:color="auto" w:fill="auto"/>
        <w:tabs>
          <w:tab w:val="left" w:pos="958"/>
        </w:tabs>
        <w:spacing w:after="340"/>
        <w:ind w:firstLine="680"/>
        <w:jc w:val="both"/>
        <w:rPr>
          <w:rFonts w:ascii="Times New Roman" w:hAnsi="Times New Roman" w:cs="Times New Roman"/>
          <w:sz w:val="24"/>
          <w:szCs w:val="24"/>
        </w:rPr>
      </w:pPr>
      <w:proofErr w:type="gramStart"/>
      <w:r w:rsidRPr="00D86F7B">
        <w:rPr>
          <w:rFonts w:ascii="Times New Roman" w:hAnsi="Times New Roman" w:cs="Times New Roman"/>
          <w:sz w:val="24"/>
          <w:szCs w:val="24"/>
        </w:rPr>
        <w:t>Контроль за</w:t>
      </w:r>
      <w:proofErr w:type="gramEnd"/>
      <w:r w:rsidRPr="00D86F7B">
        <w:rPr>
          <w:rFonts w:ascii="Times New Roman" w:hAnsi="Times New Roman" w:cs="Times New Roman"/>
          <w:sz w:val="24"/>
          <w:szCs w:val="24"/>
        </w:rPr>
        <w:t xml:space="preserve"> исполнением настоящего постановления возложить на Пронина А.Б. - первого заместителя главы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муниципального района Республики Мордовия.</w:t>
      </w:r>
    </w:p>
    <w:p w:rsidR="00D86F7B" w:rsidRPr="00D86F7B" w:rsidRDefault="00D86F7B" w:rsidP="00D86F7B">
      <w:pPr>
        <w:pStyle w:val="14"/>
        <w:shd w:val="clear" w:color="auto" w:fill="auto"/>
        <w:tabs>
          <w:tab w:val="left" w:pos="958"/>
        </w:tabs>
        <w:spacing w:after="340"/>
        <w:ind w:left="680" w:firstLine="0"/>
        <w:jc w:val="both"/>
        <w:rPr>
          <w:rFonts w:ascii="Times New Roman" w:hAnsi="Times New Roman" w:cs="Times New Roman"/>
          <w:sz w:val="24"/>
          <w:szCs w:val="24"/>
        </w:rPr>
      </w:pPr>
    </w:p>
    <w:p w:rsidR="00D86F7B" w:rsidRDefault="00D86F7B" w:rsidP="00D86F7B">
      <w:pPr>
        <w:pStyle w:val="14"/>
        <w:shd w:val="clear" w:color="auto" w:fill="auto"/>
        <w:ind w:firstLine="0"/>
        <w:rPr>
          <w:rFonts w:ascii="Times New Roman" w:hAnsi="Times New Roman" w:cs="Times New Roman"/>
          <w:sz w:val="24"/>
          <w:szCs w:val="24"/>
        </w:rPr>
      </w:pPr>
      <w:r w:rsidRPr="00D86F7B">
        <w:rPr>
          <w:rFonts w:ascii="Times New Roman" w:hAnsi="Times New Roman" w:cs="Times New Roman"/>
          <w:sz w:val="24"/>
          <w:szCs w:val="24"/>
        </w:rPr>
        <w:t xml:space="preserve">Глава </w:t>
      </w:r>
      <w:proofErr w:type="spellStart"/>
      <w:r w:rsidRPr="00D86F7B">
        <w:rPr>
          <w:rFonts w:ascii="Times New Roman" w:hAnsi="Times New Roman" w:cs="Times New Roman"/>
          <w:sz w:val="24"/>
          <w:szCs w:val="24"/>
        </w:rPr>
        <w:t>Инсарского</w:t>
      </w:r>
      <w:proofErr w:type="spellEnd"/>
    </w:p>
    <w:p w:rsidR="00D86F7B" w:rsidRPr="00D86F7B" w:rsidRDefault="00D86F7B" w:rsidP="00D86F7B">
      <w:pPr>
        <w:pStyle w:val="14"/>
        <w:shd w:val="clear" w:color="auto" w:fill="auto"/>
        <w:ind w:firstLine="0"/>
        <w:rPr>
          <w:rFonts w:ascii="Times New Roman" w:hAnsi="Times New Roman" w:cs="Times New Roman"/>
          <w:sz w:val="24"/>
          <w:szCs w:val="24"/>
        </w:rPr>
      </w:pPr>
      <w:r w:rsidRPr="00D86F7B">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Х.Ш. </w:t>
      </w:r>
      <w:proofErr w:type="spellStart"/>
      <w:r>
        <w:rPr>
          <w:rFonts w:ascii="Times New Roman" w:hAnsi="Times New Roman" w:cs="Times New Roman"/>
          <w:sz w:val="24"/>
          <w:szCs w:val="24"/>
        </w:rPr>
        <w:t>Якуббаев</w:t>
      </w:r>
      <w:proofErr w:type="spellEnd"/>
      <w:r>
        <w:rPr>
          <w:rFonts w:ascii="Times New Roman" w:hAnsi="Times New Roman" w:cs="Times New Roman"/>
          <w:sz w:val="24"/>
          <w:szCs w:val="24"/>
        </w:rPr>
        <w:t xml:space="preserve"> </w:t>
      </w:r>
    </w:p>
    <w:p w:rsidR="00D86F7B" w:rsidRPr="00D86F7B" w:rsidRDefault="00D86F7B" w:rsidP="00D86F7B">
      <w:pPr>
        <w:pStyle w:val="22"/>
        <w:shd w:val="clear" w:color="auto" w:fill="auto"/>
        <w:spacing w:after="340"/>
        <w:jc w:val="both"/>
        <w:rPr>
          <w:rFonts w:ascii="Times New Roman" w:hAnsi="Times New Roman" w:cs="Times New Roman"/>
          <w:sz w:val="24"/>
          <w:szCs w:val="24"/>
        </w:rPr>
      </w:pPr>
      <w:r w:rsidRPr="00D86F7B">
        <w:rPr>
          <w:rFonts w:ascii="Times New Roman" w:hAnsi="Times New Roman" w:cs="Times New Roman"/>
          <w:sz w:val="24"/>
          <w:szCs w:val="24"/>
        </w:rPr>
        <w:lastRenderedPageBreak/>
        <w:br w:type="page"/>
      </w:r>
    </w:p>
    <w:p w:rsidR="00D86F7B" w:rsidRPr="00D86F7B" w:rsidRDefault="00D86F7B" w:rsidP="00D86F7B">
      <w:pPr>
        <w:pStyle w:val="14"/>
        <w:shd w:val="clear" w:color="auto" w:fill="auto"/>
        <w:ind w:left="5800" w:firstLine="0"/>
        <w:jc w:val="right"/>
        <w:rPr>
          <w:rFonts w:ascii="Times New Roman" w:hAnsi="Times New Roman" w:cs="Times New Roman"/>
          <w:sz w:val="24"/>
          <w:szCs w:val="24"/>
        </w:rPr>
      </w:pPr>
      <w:r w:rsidRPr="00D86F7B">
        <w:rPr>
          <w:rFonts w:ascii="Times New Roman" w:hAnsi="Times New Roman" w:cs="Times New Roman"/>
          <w:sz w:val="24"/>
          <w:szCs w:val="24"/>
        </w:rPr>
        <w:lastRenderedPageBreak/>
        <w:t>Приложение №1</w:t>
      </w:r>
    </w:p>
    <w:p w:rsidR="00D86F7B" w:rsidRPr="00D86F7B" w:rsidRDefault="00D86F7B" w:rsidP="00D86F7B">
      <w:pPr>
        <w:pStyle w:val="14"/>
        <w:shd w:val="clear" w:color="auto" w:fill="auto"/>
        <w:ind w:left="5800" w:firstLine="0"/>
        <w:jc w:val="right"/>
        <w:rPr>
          <w:rFonts w:ascii="Times New Roman" w:hAnsi="Times New Roman" w:cs="Times New Roman"/>
          <w:sz w:val="24"/>
          <w:szCs w:val="24"/>
        </w:rPr>
      </w:pPr>
      <w:r w:rsidRPr="00D86F7B">
        <w:rPr>
          <w:rFonts w:ascii="Times New Roman" w:hAnsi="Times New Roman" w:cs="Times New Roman"/>
          <w:sz w:val="24"/>
          <w:szCs w:val="24"/>
        </w:rPr>
        <w:t>к постановлению администрации</w:t>
      </w:r>
    </w:p>
    <w:p w:rsidR="00D86F7B" w:rsidRPr="00D86F7B" w:rsidRDefault="00D86F7B" w:rsidP="00D86F7B">
      <w:pPr>
        <w:pStyle w:val="14"/>
        <w:shd w:val="clear" w:color="auto" w:fill="auto"/>
        <w:ind w:left="5800" w:firstLine="0"/>
        <w:jc w:val="right"/>
        <w:rPr>
          <w:rFonts w:ascii="Times New Roman" w:hAnsi="Times New Roman" w:cs="Times New Roman"/>
          <w:sz w:val="24"/>
          <w:szCs w:val="24"/>
        </w:rPr>
      </w:pP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муниципального района</w:t>
      </w:r>
    </w:p>
    <w:p w:rsidR="00D86F7B" w:rsidRPr="00D86F7B" w:rsidRDefault="00D86F7B" w:rsidP="00D86F7B">
      <w:pPr>
        <w:pStyle w:val="14"/>
        <w:shd w:val="clear" w:color="auto" w:fill="auto"/>
        <w:ind w:left="5800" w:firstLine="0"/>
        <w:jc w:val="right"/>
        <w:rPr>
          <w:rFonts w:ascii="Times New Roman" w:hAnsi="Times New Roman" w:cs="Times New Roman"/>
          <w:sz w:val="24"/>
          <w:szCs w:val="24"/>
        </w:rPr>
      </w:pPr>
      <w:r w:rsidRPr="00D86F7B">
        <w:rPr>
          <w:rFonts w:ascii="Times New Roman" w:hAnsi="Times New Roman" w:cs="Times New Roman"/>
          <w:sz w:val="24"/>
          <w:szCs w:val="24"/>
        </w:rPr>
        <w:t>от 06 июля 2023 года №263</w:t>
      </w:r>
    </w:p>
    <w:p w:rsidR="00D86F7B" w:rsidRPr="00D86F7B" w:rsidRDefault="00D86F7B" w:rsidP="00D86F7B">
      <w:pPr>
        <w:pStyle w:val="14"/>
        <w:shd w:val="clear" w:color="auto" w:fill="auto"/>
        <w:ind w:left="5800" w:firstLine="0"/>
        <w:jc w:val="right"/>
        <w:rPr>
          <w:rFonts w:ascii="Times New Roman" w:hAnsi="Times New Roman" w:cs="Times New Roman"/>
          <w:sz w:val="24"/>
          <w:szCs w:val="24"/>
        </w:rPr>
      </w:pPr>
    </w:p>
    <w:p w:rsidR="00D86F7B" w:rsidRPr="00D86F7B" w:rsidRDefault="00D86F7B" w:rsidP="00D86F7B">
      <w:pPr>
        <w:pStyle w:val="14"/>
        <w:shd w:val="clear" w:color="auto" w:fill="auto"/>
        <w:ind w:left="5800" w:firstLine="0"/>
        <w:jc w:val="right"/>
        <w:rPr>
          <w:rFonts w:ascii="Times New Roman" w:hAnsi="Times New Roman" w:cs="Times New Roman"/>
          <w:sz w:val="24"/>
          <w:szCs w:val="24"/>
        </w:rPr>
      </w:pPr>
      <w:r w:rsidRPr="00D86F7B">
        <w:rPr>
          <w:rFonts w:ascii="Times New Roman" w:hAnsi="Times New Roman" w:cs="Times New Roman"/>
          <w:sz w:val="24"/>
          <w:szCs w:val="24"/>
        </w:rPr>
        <w:t>Приложение №4</w:t>
      </w:r>
    </w:p>
    <w:p w:rsidR="00D86F7B" w:rsidRPr="00D86F7B" w:rsidRDefault="00D86F7B" w:rsidP="00D86F7B">
      <w:pPr>
        <w:pStyle w:val="14"/>
        <w:shd w:val="clear" w:color="auto" w:fill="auto"/>
        <w:ind w:left="5800" w:firstLine="0"/>
        <w:jc w:val="right"/>
        <w:rPr>
          <w:rFonts w:ascii="Times New Roman" w:hAnsi="Times New Roman" w:cs="Times New Roman"/>
          <w:sz w:val="24"/>
          <w:szCs w:val="24"/>
        </w:rPr>
      </w:pPr>
      <w:r w:rsidRPr="00D86F7B">
        <w:rPr>
          <w:rFonts w:ascii="Times New Roman" w:hAnsi="Times New Roman" w:cs="Times New Roman"/>
          <w:sz w:val="24"/>
          <w:szCs w:val="24"/>
        </w:rPr>
        <w:t xml:space="preserve">к постановлению администрации </w:t>
      </w:r>
    </w:p>
    <w:p w:rsidR="00D86F7B" w:rsidRPr="00D86F7B" w:rsidRDefault="00D86F7B" w:rsidP="00D86F7B">
      <w:pPr>
        <w:pStyle w:val="14"/>
        <w:shd w:val="clear" w:color="auto" w:fill="auto"/>
        <w:ind w:left="5800" w:firstLine="0"/>
        <w:jc w:val="right"/>
        <w:rPr>
          <w:rFonts w:ascii="Times New Roman" w:hAnsi="Times New Roman" w:cs="Times New Roman"/>
          <w:sz w:val="24"/>
          <w:szCs w:val="24"/>
        </w:rPr>
      </w:pP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муниципального района</w:t>
      </w:r>
    </w:p>
    <w:p w:rsidR="00D86F7B" w:rsidRPr="00D86F7B" w:rsidRDefault="00D86F7B" w:rsidP="00D86F7B">
      <w:pPr>
        <w:pStyle w:val="14"/>
        <w:shd w:val="clear" w:color="auto" w:fill="auto"/>
        <w:ind w:left="5800" w:firstLine="0"/>
        <w:jc w:val="right"/>
        <w:rPr>
          <w:rFonts w:ascii="Times New Roman" w:hAnsi="Times New Roman" w:cs="Times New Roman"/>
          <w:sz w:val="24"/>
          <w:szCs w:val="24"/>
        </w:rPr>
      </w:pPr>
      <w:r w:rsidRPr="00D86F7B">
        <w:rPr>
          <w:rFonts w:ascii="Times New Roman" w:hAnsi="Times New Roman" w:cs="Times New Roman"/>
          <w:sz w:val="24"/>
          <w:szCs w:val="24"/>
        </w:rPr>
        <w:t>от 14.01.2022 года  №5</w:t>
      </w:r>
    </w:p>
    <w:p w:rsidR="00D86F7B" w:rsidRPr="00D86F7B" w:rsidRDefault="00D86F7B" w:rsidP="00D86F7B">
      <w:pPr>
        <w:pStyle w:val="14"/>
        <w:shd w:val="clear" w:color="auto" w:fill="auto"/>
        <w:ind w:left="5800" w:firstLine="0"/>
        <w:jc w:val="right"/>
        <w:rPr>
          <w:rFonts w:ascii="Times New Roman" w:hAnsi="Times New Roman" w:cs="Times New Roman"/>
          <w:sz w:val="24"/>
          <w:szCs w:val="24"/>
        </w:rPr>
      </w:pPr>
    </w:p>
    <w:p w:rsidR="00D86F7B" w:rsidRPr="00D86F7B" w:rsidRDefault="00D86F7B" w:rsidP="00D86F7B">
      <w:pPr>
        <w:pStyle w:val="14"/>
        <w:shd w:val="clear" w:color="auto" w:fill="auto"/>
        <w:spacing w:after="320"/>
        <w:ind w:left="5800" w:firstLine="0"/>
        <w:rPr>
          <w:rFonts w:ascii="Times New Roman" w:hAnsi="Times New Roman" w:cs="Times New Roman"/>
          <w:sz w:val="24"/>
          <w:szCs w:val="24"/>
        </w:rPr>
      </w:pPr>
    </w:p>
    <w:p w:rsidR="00D86F7B" w:rsidRPr="00D86F7B" w:rsidRDefault="00D86F7B" w:rsidP="00D86F7B">
      <w:pPr>
        <w:pStyle w:val="14"/>
        <w:shd w:val="clear" w:color="auto" w:fill="auto"/>
        <w:ind w:firstLine="0"/>
        <w:jc w:val="center"/>
        <w:rPr>
          <w:rFonts w:ascii="Times New Roman" w:hAnsi="Times New Roman" w:cs="Times New Roman"/>
          <w:sz w:val="24"/>
          <w:szCs w:val="24"/>
        </w:rPr>
      </w:pPr>
      <w:r w:rsidRPr="00D86F7B">
        <w:rPr>
          <w:rFonts w:ascii="Times New Roman" w:hAnsi="Times New Roman" w:cs="Times New Roman"/>
          <w:b/>
          <w:bCs/>
          <w:sz w:val="24"/>
          <w:szCs w:val="24"/>
        </w:rPr>
        <w:t>Состав</w:t>
      </w:r>
    </w:p>
    <w:p w:rsidR="00D86F7B" w:rsidRPr="00D86F7B" w:rsidRDefault="00D86F7B" w:rsidP="00D86F7B">
      <w:pPr>
        <w:pStyle w:val="54"/>
        <w:shd w:val="clear" w:color="auto" w:fill="auto"/>
        <w:rPr>
          <w:sz w:val="24"/>
          <w:szCs w:val="24"/>
        </w:rPr>
      </w:pPr>
    </w:p>
    <w:p w:rsidR="00D86F7B" w:rsidRPr="00D86F7B" w:rsidRDefault="00D86F7B" w:rsidP="00D86F7B">
      <w:pPr>
        <w:pStyle w:val="14"/>
        <w:shd w:val="clear" w:color="auto" w:fill="auto"/>
        <w:spacing w:after="320"/>
        <w:ind w:firstLine="0"/>
        <w:jc w:val="center"/>
        <w:rPr>
          <w:rFonts w:ascii="Times New Roman" w:hAnsi="Times New Roman" w:cs="Times New Roman"/>
          <w:sz w:val="24"/>
          <w:szCs w:val="24"/>
        </w:rPr>
      </w:pPr>
      <w:r w:rsidRPr="00D86F7B">
        <w:rPr>
          <w:rFonts w:ascii="Times New Roman" w:hAnsi="Times New Roman" w:cs="Times New Roman"/>
          <w:b/>
          <w:bCs/>
          <w:sz w:val="24"/>
          <w:szCs w:val="24"/>
        </w:rPr>
        <w:t xml:space="preserve">антитеррористической комиссии </w:t>
      </w:r>
      <w:proofErr w:type="spellStart"/>
      <w:r w:rsidRPr="00D86F7B">
        <w:rPr>
          <w:rFonts w:ascii="Times New Roman" w:hAnsi="Times New Roman" w:cs="Times New Roman"/>
          <w:b/>
          <w:bCs/>
          <w:sz w:val="24"/>
          <w:szCs w:val="24"/>
        </w:rPr>
        <w:t>Инсарского</w:t>
      </w:r>
      <w:proofErr w:type="spellEnd"/>
      <w:r w:rsidRPr="00D86F7B">
        <w:rPr>
          <w:rFonts w:ascii="Times New Roman" w:hAnsi="Times New Roman" w:cs="Times New Roman"/>
          <w:b/>
          <w:bCs/>
          <w:sz w:val="24"/>
          <w:szCs w:val="24"/>
        </w:rPr>
        <w:t xml:space="preserve"> муниципального района</w:t>
      </w:r>
      <w:r w:rsidRPr="00D86F7B">
        <w:rPr>
          <w:rFonts w:ascii="Times New Roman" w:hAnsi="Times New Roman" w:cs="Times New Roman"/>
          <w:b/>
          <w:bCs/>
          <w:sz w:val="24"/>
          <w:szCs w:val="24"/>
        </w:rPr>
        <w:br/>
        <w:t>Республики Мордовия</w:t>
      </w:r>
    </w:p>
    <w:p w:rsidR="00D86F7B" w:rsidRPr="00D86F7B" w:rsidRDefault="00D86F7B" w:rsidP="006C2D6C">
      <w:pPr>
        <w:pStyle w:val="14"/>
        <w:numPr>
          <w:ilvl w:val="0"/>
          <w:numId w:val="5"/>
        </w:numPr>
        <w:shd w:val="clear" w:color="auto" w:fill="auto"/>
        <w:tabs>
          <w:tab w:val="left" w:pos="1153"/>
        </w:tabs>
        <w:ind w:firstLine="880"/>
        <w:jc w:val="both"/>
        <w:rPr>
          <w:rFonts w:ascii="Times New Roman" w:hAnsi="Times New Roman" w:cs="Times New Roman"/>
          <w:sz w:val="24"/>
          <w:szCs w:val="24"/>
        </w:rPr>
      </w:pPr>
      <w:proofErr w:type="spellStart"/>
      <w:r w:rsidRPr="00D86F7B">
        <w:rPr>
          <w:rFonts w:ascii="Times New Roman" w:hAnsi="Times New Roman" w:cs="Times New Roman"/>
          <w:sz w:val="24"/>
          <w:szCs w:val="24"/>
        </w:rPr>
        <w:t>Якуббаев</w:t>
      </w:r>
      <w:proofErr w:type="spellEnd"/>
      <w:r w:rsidRPr="00D86F7B">
        <w:rPr>
          <w:rFonts w:ascii="Times New Roman" w:hAnsi="Times New Roman" w:cs="Times New Roman"/>
          <w:sz w:val="24"/>
          <w:szCs w:val="24"/>
        </w:rPr>
        <w:t xml:space="preserve"> </w:t>
      </w:r>
      <w:proofErr w:type="spellStart"/>
      <w:r w:rsidRPr="00D86F7B">
        <w:rPr>
          <w:rFonts w:ascii="Times New Roman" w:hAnsi="Times New Roman" w:cs="Times New Roman"/>
          <w:sz w:val="24"/>
          <w:szCs w:val="24"/>
        </w:rPr>
        <w:t>Харис</w:t>
      </w:r>
      <w:proofErr w:type="spellEnd"/>
      <w:r w:rsidRPr="00D86F7B">
        <w:rPr>
          <w:rFonts w:ascii="Times New Roman" w:hAnsi="Times New Roman" w:cs="Times New Roman"/>
          <w:sz w:val="24"/>
          <w:szCs w:val="24"/>
        </w:rPr>
        <w:t xml:space="preserve"> Шамильевич - глава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муниципального района Республики Мордовия, председатель комиссии;</w:t>
      </w:r>
    </w:p>
    <w:p w:rsidR="00D86F7B" w:rsidRPr="00D86F7B" w:rsidRDefault="00D86F7B" w:rsidP="006C2D6C">
      <w:pPr>
        <w:pStyle w:val="14"/>
        <w:numPr>
          <w:ilvl w:val="0"/>
          <w:numId w:val="5"/>
        </w:numPr>
        <w:shd w:val="clear" w:color="auto" w:fill="auto"/>
        <w:tabs>
          <w:tab w:val="left" w:pos="1081"/>
        </w:tabs>
        <w:ind w:firstLine="780"/>
        <w:jc w:val="both"/>
        <w:rPr>
          <w:rFonts w:ascii="Times New Roman" w:hAnsi="Times New Roman" w:cs="Times New Roman"/>
          <w:sz w:val="24"/>
          <w:szCs w:val="24"/>
        </w:rPr>
      </w:pPr>
      <w:r w:rsidRPr="00D86F7B">
        <w:rPr>
          <w:rFonts w:ascii="Times New Roman" w:hAnsi="Times New Roman" w:cs="Times New Roman"/>
          <w:sz w:val="24"/>
          <w:szCs w:val="24"/>
        </w:rPr>
        <w:t xml:space="preserve">Пронин Александр Борисович - первый заместитель главы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му</w:t>
      </w:r>
      <w:r w:rsidRPr="00D86F7B">
        <w:rPr>
          <w:rFonts w:ascii="Times New Roman" w:hAnsi="Times New Roman" w:cs="Times New Roman"/>
          <w:sz w:val="24"/>
          <w:szCs w:val="24"/>
        </w:rPr>
        <w:softHyphen/>
        <w:t>ниципального района Республики Мордовия, заместитель председателя комиссии;</w:t>
      </w:r>
    </w:p>
    <w:p w:rsidR="00D86F7B" w:rsidRPr="00D86F7B" w:rsidRDefault="00D86F7B" w:rsidP="006C2D6C">
      <w:pPr>
        <w:pStyle w:val="14"/>
        <w:numPr>
          <w:ilvl w:val="0"/>
          <w:numId w:val="5"/>
        </w:numPr>
        <w:shd w:val="clear" w:color="auto" w:fill="auto"/>
        <w:tabs>
          <w:tab w:val="left" w:pos="1086"/>
        </w:tabs>
        <w:spacing w:after="320"/>
        <w:ind w:firstLine="780"/>
        <w:jc w:val="both"/>
        <w:rPr>
          <w:rFonts w:ascii="Times New Roman" w:hAnsi="Times New Roman" w:cs="Times New Roman"/>
          <w:sz w:val="24"/>
          <w:szCs w:val="24"/>
        </w:rPr>
      </w:pPr>
      <w:r w:rsidRPr="00D86F7B">
        <w:rPr>
          <w:rFonts w:ascii="Times New Roman" w:hAnsi="Times New Roman" w:cs="Times New Roman"/>
          <w:sz w:val="24"/>
          <w:szCs w:val="24"/>
        </w:rPr>
        <w:t xml:space="preserve">Асташкина Галина Федоровна - начальник отдела ГО и ЧС администрации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муниципального района Республики Мордовия, секретарь комиссии;</w:t>
      </w:r>
    </w:p>
    <w:p w:rsidR="00D86F7B" w:rsidRPr="00D86F7B" w:rsidRDefault="00D86F7B" w:rsidP="00D86F7B">
      <w:pPr>
        <w:pStyle w:val="14"/>
        <w:shd w:val="clear" w:color="auto" w:fill="auto"/>
        <w:spacing w:after="320"/>
        <w:ind w:firstLine="0"/>
        <w:jc w:val="center"/>
        <w:rPr>
          <w:rFonts w:ascii="Times New Roman" w:hAnsi="Times New Roman" w:cs="Times New Roman"/>
          <w:sz w:val="24"/>
          <w:szCs w:val="24"/>
        </w:rPr>
      </w:pPr>
      <w:r w:rsidRPr="00D86F7B">
        <w:rPr>
          <w:rFonts w:ascii="Times New Roman" w:hAnsi="Times New Roman" w:cs="Times New Roman"/>
          <w:sz w:val="24"/>
          <w:szCs w:val="24"/>
        </w:rPr>
        <w:t>Члены комиссии:</w:t>
      </w:r>
    </w:p>
    <w:p w:rsidR="00D86F7B" w:rsidRPr="00D86F7B" w:rsidRDefault="00D86F7B" w:rsidP="006C2D6C">
      <w:pPr>
        <w:pStyle w:val="14"/>
        <w:numPr>
          <w:ilvl w:val="0"/>
          <w:numId w:val="5"/>
        </w:numPr>
        <w:shd w:val="clear" w:color="auto" w:fill="auto"/>
        <w:tabs>
          <w:tab w:val="left" w:pos="1014"/>
        </w:tabs>
        <w:ind w:firstLine="700"/>
        <w:jc w:val="both"/>
        <w:rPr>
          <w:rFonts w:ascii="Times New Roman" w:hAnsi="Times New Roman" w:cs="Times New Roman"/>
          <w:sz w:val="24"/>
          <w:szCs w:val="24"/>
        </w:rPr>
      </w:pPr>
      <w:r w:rsidRPr="00D86F7B">
        <w:rPr>
          <w:rFonts w:ascii="Times New Roman" w:hAnsi="Times New Roman" w:cs="Times New Roman"/>
          <w:sz w:val="24"/>
          <w:szCs w:val="24"/>
        </w:rPr>
        <w:t xml:space="preserve">Савельева Ирина Николаевна - директор МКУ «ЕДДС»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муни</w:t>
      </w:r>
      <w:r w:rsidRPr="00D86F7B">
        <w:rPr>
          <w:rFonts w:ascii="Times New Roman" w:hAnsi="Times New Roman" w:cs="Times New Roman"/>
          <w:sz w:val="24"/>
          <w:szCs w:val="24"/>
        </w:rPr>
        <w:softHyphen/>
        <w:t>ципального района Республики Мордовия;</w:t>
      </w:r>
    </w:p>
    <w:p w:rsidR="00D86F7B" w:rsidRPr="00D86F7B" w:rsidRDefault="00D86F7B" w:rsidP="006C2D6C">
      <w:pPr>
        <w:pStyle w:val="14"/>
        <w:numPr>
          <w:ilvl w:val="0"/>
          <w:numId w:val="5"/>
        </w:numPr>
        <w:shd w:val="clear" w:color="auto" w:fill="auto"/>
        <w:tabs>
          <w:tab w:val="left" w:pos="1024"/>
        </w:tabs>
        <w:ind w:firstLine="700"/>
        <w:jc w:val="both"/>
        <w:rPr>
          <w:rFonts w:ascii="Times New Roman" w:hAnsi="Times New Roman" w:cs="Times New Roman"/>
          <w:sz w:val="24"/>
          <w:szCs w:val="24"/>
        </w:rPr>
      </w:pPr>
      <w:proofErr w:type="spellStart"/>
      <w:r w:rsidRPr="00D86F7B">
        <w:rPr>
          <w:rFonts w:ascii="Times New Roman" w:hAnsi="Times New Roman" w:cs="Times New Roman"/>
          <w:sz w:val="24"/>
          <w:szCs w:val="24"/>
        </w:rPr>
        <w:t>Долотказин</w:t>
      </w:r>
      <w:proofErr w:type="spellEnd"/>
      <w:r w:rsidRPr="00D86F7B">
        <w:rPr>
          <w:rFonts w:ascii="Times New Roman" w:hAnsi="Times New Roman" w:cs="Times New Roman"/>
          <w:sz w:val="24"/>
          <w:szCs w:val="24"/>
        </w:rPr>
        <w:t xml:space="preserve"> </w:t>
      </w:r>
      <w:proofErr w:type="spellStart"/>
      <w:r w:rsidRPr="00D86F7B">
        <w:rPr>
          <w:rFonts w:ascii="Times New Roman" w:hAnsi="Times New Roman" w:cs="Times New Roman"/>
          <w:sz w:val="24"/>
          <w:szCs w:val="24"/>
        </w:rPr>
        <w:t>Рауф</w:t>
      </w:r>
      <w:proofErr w:type="spellEnd"/>
      <w:r w:rsidRPr="00D86F7B">
        <w:rPr>
          <w:rFonts w:ascii="Times New Roman" w:hAnsi="Times New Roman" w:cs="Times New Roman"/>
          <w:sz w:val="24"/>
          <w:szCs w:val="24"/>
        </w:rPr>
        <w:t xml:space="preserve"> </w:t>
      </w:r>
      <w:proofErr w:type="spellStart"/>
      <w:r w:rsidRPr="00D86F7B">
        <w:rPr>
          <w:rFonts w:ascii="Times New Roman" w:hAnsi="Times New Roman" w:cs="Times New Roman"/>
          <w:sz w:val="24"/>
          <w:szCs w:val="24"/>
        </w:rPr>
        <w:t>Вялиевич</w:t>
      </w:r>
      <w:proofErr w:type="spellEnd"/>
      <w:r w:rsidRPr="00D86F7B">
        <w:rPr>
          <w:rFonts w:ascii="Times New Roman" w:hAnsi="Times New Roman" w:cs="Times New Roman"/>
          <w:sz w:val="24"/>
          <w:szCs w:val="24"/>
        </w:rPr>
        <w:t xml:space="preserve"> - заместитель главы, начальник управления по социальной работе администрации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муниципального района Республи</w:t>
      </w:r>
      <w:r w:rsidRPr="00D86F7B">
        <w:rPr>
          <w:rFonts w:ascii="Times New Roman" w:hAnsi="Times New Roman" w:cs="Times New Roman"/>
          <w:sz w:val="24"/>
          <w:szCs w:val="24"/>
        </w:rPr>
        <w:softHyphen/>
        <w:t>ки Мордовия;</w:t>
      </w:r>
    </w:p>
    <w:p w:rsidR="00D86F7B" w:rsidRPr="00D86F7B" w:rsidRDefault="00D86F7B" w:rsidP="006C2D6C">
      <w:pPr>
        <w:pStyle w:val="14"/>
        <w:numPr>
          <w:ilvl w:val="0"/>
          <w:numId w:val="5"/>
        </w:numPr>
        <w:shd w:val="clear" w:color="auto" w:fill="auto"/>
        <w:tabs>
          <w:tab w:val="left" w:pos="963"/>
        </w:tabs>
        <w:ind w:firstLine="600"/>
        <w:jc w:val="both"/>
        <w:rPr>
          <w:rFonts w:ascii="Times New Roman" w:hAnsi="Times New Roman" w:cs="Times New Roman"/>
          <w:sz w:val="24"/>
          <w:szCs w:val="24"/>
        </w:rPr>
      </w:pPr>
      <w:r w:rsidRPr="00D86F7B">
        <w:rPr>
          <w:rFonts w:ascii="Times New Roman" w:hAnsi="Times New Roman" w:cs="Times New Roman"/>
          <w:sz w:val="24"/>
          <w:szCs w:val="24"/>
        </w:rPr>
        <w:t xml:space="preserve">Москалев Евгений Александрович - начальник отделения в г. </w:t>
      </w:r>
      <w:proofErr w:type="spellStart"/>
      <w:r w:rsidRPr="00D86F7B">
        <w:rPr>
          <w:rFonts w:ascii="Times New Roman" w:hAnsi="Times New Roman" w:cs="Times New Roman"/>
          <w:sz w:val="24"/>
          <w:szCs w:val="24"/>
        </w:rPr>
        <w:t>Ковылкино</w:t>
      </w:r>
      <w:proofErr w:type="spellEnd"/>
      <w:r w:rsidRPr="00D86F7B">
        <w:rPr>
          <w:rFonts w:ascii="Times New Roman" w:hAnsi="Times New Roman" w:cs="Times New Roman"/>
          <w:sz w:val="24"/>
          <w:szCs w:val="24"/>
        </w:rPr>
        <w:t xml:space="preserve"> УФСБ России по Республике Мордовия (по согласованию);</w:t>
      </w:r>
    </w:p>
    <w:p w:rsidR="00D86F7B" w:rsidRPr="00D86F7B" w:rsidRDefault="00D86F7B" w:rsidP="006C2D6C">
      <w:pPr>
        <w:pStyle w:val="14"/>
        <w:numPr>
          <w:ilvl w:val="0"/>
          <w:numId w:val="5"/>
        </w:numPr>
        <w:shd w:val="clear" w:color="auto" w:fill="auto"/>
        <w:tabs>
          <w:tab w:val="left" w:pos="963"/>
        </w:tabs>
        <w:ind w:firstLine="600"/>
        <w:jc w:val="both"/>
        <w:rPr>
          <w:rFonts w:ascii="Times New Roman" w:hAnsi="Times New Roman" w:cs="Times New Roman"/>
          <w:sz w:val="24"/>
          <w:szCs w:val="24"/>
        </w:rPr>
      </w:pPr>
      <w:r w:rsidRPr="00D86F7B">
        <w:rPr>
          <w:rFonts w:ascii="Times New Roman" w:hAnsi="Times New Roman" w:cs="Times New Roman"/>
          <w:sz w:val="24"/>
          <w:szCs w:val="24"/>
        </w:rPr>
        <w:t xml:space="preserve">Мещеряков Александр Николаевич - военный комиссар </w:t>
      </w:r>
      <w:proofErr w:type="spellStart"/>
      <w:r w:rsidRPr="00D86F7B">
        <w:rPr>
          <w:rFonts w:ascii="Times New Roman" w:hAnsi="Times New Roman" w:cs="Times New Roman"/>
          <w:sz w:val="24"/>
          <w:szCs w:val="24"/>
        </w:rPr>
        <w:t>Ковылкинского</w:t>
      </w:r>
      <w:proofErr w:type="spellEnd"/>
      <w:r w:rsidRPr="00D86F7B">
        <w:rPr>
          <w:rFonts w:ascii="Times New Roman" w:hAnsi="Times New Roman" w:cs="Times New Roman"/>
          <w:sz w:val="24"/>
          <w:szCs w:val="24"/>
        </w:rPr>
        <w:t xml:space="preserve">,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и </w:t>
      </w:r>
      <w:proofErr w:type="spellStart"/>
      <w:r w:rsidRPr="00D86F7B">
        <w:rPr>
          <w:rFonts w:ascii="Times New Roman" w:hAnsi="Times New Roman" w:cs="Times New Roman"/>
          <w:sz w:val="24"/>
          <w:szCs w:val="24"/>
        </w:rPr>
        <w:t>Кадошкинского</w:t>
      </w:r>
      <w:proofErr w:type="spellEnd"/>
      <w:r w:rsidRPr="00D86F7B">
        <w:rPr>
          <w:rFonts w:ascii="Times New Roman" w:hAnsi="Times New Roman" w:cs="Times New Roman"/>
          <w:sz w:val="24"/>
          <w:szCs w:val="24"/>
        </w:rPr>
        <w:t xml:space="preserve"> районов Республики Мордовия (по согласованию);</w:t>
      </w:r>
    </w:p>
    <w:p w:rsidR="00D86F7B" w:rsidRPr="00D86F7B" w:rsidRDefault="00D86F7B" w:rsidP="006C2D6C">
      <w:pPr>
        <w:pStyle w:val="14"/>
        <w:numPr>
          <w:ilvl w:val="0"/>
          <w:numId w:val="5"/>
        </w:numPr>
        <w:shd w:val="clear" w:color="auto" w:fill="auto"/>
        <w:tabs>
          <w:tab w:val="left" w:pos="963"/>
        </w:tabs>
        <w:ind w:firstLine="600"/>
        <w:jc w:val="both"/>
        <w:rPr>
          <w:rFonts w:ascii="Times New Roman" w:hAnsi="Times New Roman" w:cs="Times New Roman"/>
          <w:sz w:val="24"/>
          <w:szCs w:val="24"/>
        </w:rPr>
      </w:pPr>
      <w:proofErr w:type="spellStart"/>
      <w:r w:rsidRPr="00D86F7B">
        <w:rPr>
          <w:rFonts w:ascii="Times New Roman" w:hAnsi="Times New Roman" w:cs="Times New Roman"/>
          <w:sz w:val="24"/>
          <w:szCs w:val="24"/>
        </w:rPr>
        <w:t>Рогаленков</w:t>
      </w:r>
      <w:proofErr w:type="spellEnd"/>
      <w:r w:rsidRPr="00D86F7B">
        <w:rPr>
          <w:rFonts w:ascii="Times New Roman" w:hAnsi="Times New Roman" w:cs="Times New Roman"/>
          <w:sz w:val="24"/>
          <w:szCs w:val="24"/>
        </w:rPr>
        <w:t xml:space="preserve"> Андрей Викторович - начальник ОП №9 ММО МВД России «</w:t>
      </w:r>
      <w:proofErr w:type="spellStart"/>
      <w:r w:rsidRPr="00D86F7B">
        <w:rPr>
          <w:rFonts w:ascii="Times New Roman" w:hAnsi="Times New Roman" w:cs="Times New Roman"/>
          <w:sz w:val="24"/>
          <w:szCs w:val="24"/>
        </w:rPr>
        <w:t>Ковылкинский</w:t>
      </w:r>
      <w:proofErr w:type="spellEnd"/>
      <w:r w:rsidRPr="00D86F7B">
        <w:rPr>
          <w:rFonts w:ascii="Times New Roman" w:hAnsi="Times New Roman" w:cs="Times New Roman"/>
          <w:sz w:val="24"/>
          <w:szCs w:val="24"/>
        </w:rPr>
        <w:t xml:space="preserve">» (по обслуживанию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района) (по согласованию);</w:t>
      </w:r>
    </w:p>
    <w:p w:rsidR="00D86F7B" w:rsidRPr="00D86F7B" w:rsidRDefault="00D86F7B" w:rsidP="006C2D6C">
      <w:pPr>
        <w:pStyle w:val="14"/>
        <w:numPr>
          <w:ilvl w:val="0"/>
          <w:numId w:val="5"/>
        </w:numPr>
        <w:shd w:val="clear" w:color="auto" w:fill="auto"/>
        <w:tabs>
          <w:tab w:val="left" w:pos="963"/>
        </w:tabs>
        <w:ind w:firstLine="600"/>
        <w:jc w:val="both"/>
        <w:rPr>
          <w:rFonts w:ascii="Times New Roman" w:hAnsi="Times New Roman" w:cs="Times New Roman"/>
          <w:sz w:val="24"/>
          <w:szCs w:val="24"/>
        </w:rPr>
      </w:pPr>
      <w:proofErr w:type="spellStart"/>
      <w:r w:rsidRPr="00D86F7B">
        <w:rPr>
          <w:rFonts w:ascii="Times New Roman" w:hAnsi="Times New Roman" w:cs="Times New Roman"/>
          <w:sz w:val="24"/>
          <w:szCs w:val="24"/>
        </w:rPr>
        <w:t>Силкин</w:t>
      </w:r>
      <w:proofErr w:type="spellEnd"/>
      <w:r w:rsidRPr="00D86F7B">
        <w:rPr>
          <w:rFonts w:ascii="Times New Roman" w:hAnsi="Times New Roman" w:cs="Times New Roman"/>
          <w:sz w:val="24"/>
          <w:szCs w:val="24"/>
        </w:rPr>
        <w:t xml:space="preserve"> Иван Сергеевич - начальник ПСЧ-15 ФПС ГПС Главного управле</w:t>
      </w:r>
      <w:r w:rsidRPr="00D86F7B">
        <w:rPr>
          <w:rFonts w:ascii="Times New Roman" w:hAnsi="Times New Roman" w:cs="Times New Roman"/>
          <w:sz w:val="24"/>
          <w:szCs w:val="24"/>
        </w:rPr>
        <w:softHyphen/>
        <w:t>ния МЧС России по Республике Мордовия (по согласованию);</w:t>
      </w:r>
    </w:p>
    <w:p w:rsidR="00D86F7B" w:rsidRPr="00D86F7B" w:rsidRDefault="00D86F7B" w:rsidP="006C2D6C">
      <w:pPr>
        <w:pStyle w:val="14"/>
        <w:numPr>
          <w:ilvl w:val="0"/>
          <w:numId w:val="5"/>
        </w:numPr>
        <w:shd w:val="clear" w:color="auto" w:fill="auto"/>
        <w:tabs>
          <w:tab w:val="left" w:pos="1096"/>
        </w:tabs>
        <w:ind w:firstLine="600"/>
        <w:jc w:val="both"/>
        <w:rPr>
          <w:rFonts w:ascii="Times New Roman" w:hAnsi="Times New Roman" w:cs="Times New Roman"/>
          <w:sz w:val="24"/>
          <w:szCs w:val="24"/>
        </w:rPr>
      </w:pPr>
      <w:r w:rsidRPr="00D86F7B">
        <w:rPr>
          <w:rFonts w:ascii="Times New Roman" w:hAnsi="Times New Roman" w:cs="Times New Roman"/>
          <w:sz w:val="24"/>
          <w:szCs w:val="24"/>
        </w:rPr>
        <w:t>Синичкин Александр Павлович - заместитель главы, начальник Финан</w:t>
      </w:r>
      <w:r w:rsidRPr="00D86F7B">
        <w:rPr>
          <w:rFonts w:ascii="Times New Roman" w:hAnsi="Times New Roman" w:cs="Times New Roman"/>
          <w:sz w:val="24"/>
          <w:szCs w:val="24"/>
        </w:rPr>
        <w:softHyphen/>
        <w:t xml:space="preserve">сового управления администрации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муниципального района Респуб</w:t>
      </w:r>
      <w:r w:rsidRPr="00D86F7B">
        <w:rPr>
          <w:rFonts w:ascii="Times New Roman" w:hAnsi="Times New Roman" w:cs="Times New Roman"/>
          <w:sz w:val="24"/>
          <w:szCs w:val="24"/>
        </w:rPr>
        <w:softHyphen/>
        <w:t>лики Мордовия;</w:t>
      </w:r>
    </w:p>
    <w:p w:rsidR="00D86F7B" w:rsidRPr="00D86F7B" w:rsidRDefault="00D86F7B" w:rsidP="006C2D6C">
      <w:pPr>
        <w:pStyle w:val="14"/>
        <w:numPr>
          <w:ilvl w:val="0"/>
          <w:numId w:val="5"/>
        </w:numPr>
        <w:shd w:val="clear" w:color="auto" w:fill="auto"/>
        <w:tabs>
          <w:tab w:val="left" w:pos="1086"/>
        </w:tabs>
        <w:spacing w:after="320"/>
        <w:ind w:firstLine="600"/>
        <w:jc w:val="both"/>
        <w:rPr>
          <w:rFonts w:ascii="Times New Roman" w:hAnsi="Times New Roman" w:cs="Times New Roman"/>
          <w:sz w:val="24"/>
          <w:szCs w:val="24"/>
        </w:rPr>
      </w:pPr>
      <w:r w:rsidRPr="00D86F7B">
        <w:rPr>
          <w:rFonts w:ascii="Times New Roman" w:hAnsi="Times New Roman" w:cs="Times New Roman"/>
          <w:sz w:val="24"/>
          <w:szCs w:val="24"/>
        </w:rPr>
        <w:t>Красникова Ирина Алексеевна - и. о. главного врача ГБУЗ РМ «Писар</w:t>
      </w:r>
      <w:r w:rsidRPr="00D86F7B">
        <w:rPr>
          <w:rFonts w:ascii="Times New Roman" w:hAnsi="Times New Roman" w:cs="Times New Roman"/>
          <w:sz w:val="24"/>
          <w:szCs w:val="24"/>
        </w:rPr>
        <w:softHyphen/>
        <w:t>ская районная больница» (по согласованию).</w:t>
      </w:r>
    </w:p>
    <w:p w:rsidR="00D86F7B" w:rsidRPr="00D86F7B" w:rsidRDefault="00D86F7B" w:rsidP="00D86F7B">
      <w:pPr>
        <w:pStyle w:val="14"/>
        <w:shd w:val="clear" w:color="auto" w:fill="auto"/>
        <w:tabs>
          <w:tab w:val="left" w:pos="1086"/>
        </w:tabs>
        <w:spacing w:after="320"/>
        <w:jc w:val="both"/>
        <w:rPr>
          <w:rFonts w:ascii="Times New Roman" w:hAnsi="Times New Roman" w:cs="Times New Roman"/>
          <w:sz w:val="24"/>
          <w:szCs w:val="24"/>
        </w:rPr>
      </w:pPr>
    </w:p>
    <w:p w:rsidR="00D86F7B" w:rsidRDefault="00D86F7B" w:rsidP="00D86F7B">
      <w:pPr>
        <w:pStyle w:val="14"/>
        <w:shd w:val="clear" w:color="auto" w:fill="auto"/>
        <w:tabs>
          <w:tab w:val="left" w:pos="1086"/>
        </w:tabs>
        <w:spacing w:after="320"/>
        <w:jc w:val="both"/>
        <w:rPr>
          <w:rFonts w:ascii="Times New Roman" w:hAnsi="Times New Roman" w:cs="Times New Roman"/>
          <w:sz w:val="24"/>
          <w:szCs w:val="24"/>
        </w:rPr>
      </w:pPr>
    </w:p>
    <w:p w:rsidR="00D86F7B" w:rsidRDefault="00D86F7B" w:rsidP="00D86F7B">
      <w:pPr>
        <w:pStyle w:val="14"/>
        <w:shd w:val="clear" w:color="auto" w:fill="auto"/>
        <w:tabs>
          <w:tab w:val="left" w:pos="1086"/>
        </w:tabs>
        <w:spacing w:after="320"/>
        <w:jc w:val="both"/>
        <w:rPr>
          <w:rFonts w:ascii="Times New Roman" w:hAnsi="Times New Roman" w:cs="Times New Roman"/>
          <w:sz w:val="24"/>
          <w:szCs w:val="24"/>
        </w:rPr>
      </w:pPr>
    </w:p>
    <w:p w:rsidR="00D86F7B" w:rsidRPr="00D86F7B" w:rsidRDefault="00D86F7B" w:rsidP="00D86F7B">
      <w:pPr>
        <w:pStyle w:val="14"/>
        <w:shd w:val="clear" w:color="auto" w:fill="auto"/>
        <w:tabs>
          <w:tab w:val="left" w:pos="1086"/>
        </w:tabs>
        <w:spacing w:after="320"/>
        <w:jc w:val="both"/>
        <w:rPr>
          <w:rFonts w:ascii="Times New Roman" w:hAnsi="Times New Roman" w:cs="Times New Roman"/>
          <w:sz w:val="24"/>
          <w:szCs w:val="24"/>
        </w:rPr>
      </w:pPr>
    </w:p>
    <w:p w:rsidR="00D86F7B" w:rsidRPr="00D86F7B" w:rsidRDefault="00D86F7B" w:rsidP="00D86F7B">
      <w:pPr>
        <w:pStyle w:val="14"/>
        <w:shd w:val="clear" w:color="auto" w:fill="auto"/>
        <w:ind w:left="5800" w:firstLine="0"/>
        <w:jc w:val="right"/>
        <w:rPr>
          <w:rFonts w:ascii="Times New Roman" w:hAnsi="Times New Roman" w:cs="Times New Roman"/>
          <w:sz w:val="24"/>
          <w:szCs w:val="24"/>
        </w:rPr>
      </w:pPr>
      <w:r w:rsidRPr="00D86F7B">
        <w:rPr>
          <w:rFonts w:ascii="Times New Roman" w:hAnsi="Times New Roman" w:cs="Times New Roman"/>
          <w:sz w:val="24"/>
          <w:szCs w:val="24"/>
        </w:rPr>
        <w:lastRenderedPageBreak/>
        <w:t>Приложение №2</w:t>
      </w:r>
    </w:p>
    <w:p w:rsidR="00D86F7B" w:rsidRPr="00D86F7B" w:rsidRDefault="00D86F7B" w:rsidP="00D86F7B">
      <w:pPr>
        <w:pStyle w:val="14"/>
        <w:shd w:val="clear" w:color="auto" w:fill="auto"/>
        <w:ind w:left="5800" w:firstLine="0"/>
        <w:jc w:val="right"/>
        <w:rPr>
          <w:rFonts w:ascii="Times New Roman" w:hAnsi="Times New Roman" w:cs="Times New Roman"/>
          <w:sz w:val="24"/>
          <w:szCs w:val="24"/>
        </w:rPr>
      </w:pPr>
      <w:r w:rsidRPr="00D86F7B">
        <w:rPr>
          <w:rFonts w:ascii="Times New Roman" w:hAnsi="Times New Roman" w:cs="Times New Roman"/>
          <w:sz w:val="24"/>
          <w:szCs w:val="24"/>
        </w:rPr>
        <w:t>к постановлению администрации</w:t>
      </w:r>
    </w:p>
    <w:p w:rsidR="00D86F7B" w:rsidRPr="00D86F7B" w:rsidRDefault="00D86F7B" w:rsidP="00D86F7B">
      <w:pPr>
        <w:pStyle w:val="14"/>
        <w:shd w:val="clear" w:color="auto" w:fill="auto"/>
        <w:ind w:left="5800" w:firstLine="0"/>
        <w:jc w:val="right"/>
        <w:rPr>
          <w:rFonts w:ascii="Times New Roman" w:hAnsi="Times New Roman" w:cs="Times New Roman"/>
          <w:sz w:val="24"/>
          <w:szCs w:val="24"/>
        </w:rPr>
      </w:pP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муниципального района</w:t>
      </w:r>
    </w:p>
    <w:p w:rsidR="00D86F7B" w:rsidRPr="00D86F7B" w:rsidRDefault="00D86F7B" w:rsidP="00D86F7B">
      <w:pPr>
        <w:pStyle w:val="14"/>
        <w:shd w:val="clear" w:color="auto" w:fill="auto"/>
        <w:ind w:left="5800" w:firstLine="0"/>
        <w:jc w:val="right"/>
        <w:rPr>
          <w:rFonts w:ascii="Times New Roman" w:hAnsi="Times New Roman" w:cs="Times New Roman"/>
          <w:sz w:val="24"/>
          <w:szCs w:val="24"/>
        </w:rPr>
      </w:pPr>
      <w:r w:rsidRPr="00D86F7B">
        <w:rPr>
          <w:rFonts w:ascii="Times New Roman" w:hAnsi="Times New Roman" w:cs="Times New Roman"/>
          <w:sz w:val="24"/>
          <w:szCs w:val="24"/>
        </w:rPr>
        <w:t>от 06 июля 2023 года №263</w:t>
      </w:r>
    </w:p>
    <w:p w:rsidR="00D86F7B" w:rsidRPr="00D86F7B" w:rsidRDefault="00D86F7B" w:rsidP="00D86F7B">
      <w:pPr>
        <w:pStyle w:val="14"/>
        <w:shd w:val="clear" w:color="auto" w:fill="auto"/>
        <w:ind w:left="5800" w:firstLine="0"/>
        <w:jc w:val="right"/>
        <w:rPr>
          <w:rFonts w:ascii="Times New Roman" w:hAnsi="Times New Roman" w:cs="Times New Roman"/>
          <w:sz w:val="24"/>
          <w:szCs w:val="24"/>
        </w:rPr>
      </w:pPr>
    </w:p>
    <w:p w:rsidR="00D86F7B" w:rsidRPr="00D86F7B" w:rsidRDefault="00D86F7B" w:rsidP="00D86F7B">
      <w:pPr>
        <w:pStyle w:val="14"/>
        <w:shd w:val="clear" w:color="auto" w:fill="auto"/>
        <w:ind w:left="5800" w:firstLine="0"/>
        <w:jc w:val="right"/>
        <w:rPr>
          <w:rFonts w:ascii="Times New Roman" w:hAnsi="Times New Roman" w:cs="Times New Roman"/>
          <w:sz w:val="24"/>
          <w:szCs w:val="24"/>
        </w:rPr>
      </w:pPr>
      <w:r w:rsidRPr="00D86F7B">
        <w:rPr>
          <w:rFonts w:ascii="Times New Roman" w:hAnsi="Times New Roman" w:cs="Times New Roman"/>
          <w:sz w:val="24"/>
          <w:szCs w:val="24"/>
        </w:rPr>
        <w:t>Приложение №5</w:t>
      </w:r>
    </w:p>
    <w:p w:rsidR="00D86F7B" w:rsidRPr="00D86F7B" w:rsidRDefault="00D86F7B" w:rsidP="00D86F7B">
      <w:pPr>
        <w:pStyle w:val="14"/>
        <w:shd w:val="clear" w:color="auto" w:fill="auto"/>
        <w:ind w:left="5800" w:firstLine="0"/>
        <w:jc w:val="right"/>
        <w:rPr>
          <w:rFonts w:ascii="Times New Roman" w:hAnsi="Times New Roman" w:cs="Times New Roman"/>
          <w:sz w:val="24"/>
          <w:szCs w:val="24"/>
        </w:rPr>
      </w:pPr>
      <w:r w:rsidRPr="00D86F7B">
        <w:rPr>
          <w:rFonts w:ascii="Times New Roman" w:hAnsi="Times New Roman" w:cs="Times New Roman"/>
          <w:sz w:val="24"/>
          <w:szCs w:val="24"/>
        </w:rPr>
        <w:t xml:space="preserve">к постановлению администрации </w:t>
      </w:r>
    </w:p>
    <w:p w:rsidR="00D86F7B" w:rsidRPr="00D86F7B" w:rsidRDefault="00D86F7B" w:rsidP="00D86F7B">
      <w:pPr>
        <w:pStyle w:val="14"/>
        <w:shd w:val="clear" w:color="auto" w:fill="auto"/>
        <w:ind w:left="5800" w:firstLine="0"/>
        <w:jc w:val="right"/>
        <w:rPr>
          <w:rFonts w:ascii="Times New Roman" w:hAnsi="Times New Roman" w:cs="Times New Roman"/>
          <w:sz w:val="24"/>
          <w:szCs w:val="24"/>
        </w:rPr>
      </w:pP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муниципального района</w:t>
      </w:r>
    </w:p>
    <w:p w:rsidR="00D86F7B" w:rsidRPr="00D86F7B" w:rsidRDefault="00D86F7B" w:rsidP="00D86F7B">
      <w:pPr>
        <w:pStyle w:val="14"/>
        <w:shd w:val="clear" w:color="auto" w:fill="auto"/>
        <w:ind w:left="5800" w:firstLine="0"/>
        <w:jc w:val="right"/>
        <w:rPr>
          <w:rFonts w:ascii="Times New Roman" w:hAnsi="Times New Roman" w:cs="Times New Roman"/>
          <w:sz w:val="24"/>
          <w:szCs w:val="24"/>
        </w:rPr>
      </w:pPr>
      <w:r w:rsidRPr="00D86F7B">
        <w:rPr>
          <w:rFonts w:ascii="Times New Roman" w:hAnsi="Times New Roman" w:cs="Times New Roman"/>
          <w:sz w:val="24"/>
          <w:szCs w:val="24"/>
        </w:rPr>
        <w:t>от 14.01.2022 года  №5</w:t>
      </w:r>
    </w:p>
    <w:p w:rsidR="00D86F7B" w:rsidRPr="00D86F7B" w:rsidRDefault="00D86F7B" w:rsidP="00D86F7B">
      <w:pPr>
        <w:pStyle w:val="14"/>
        <w:shd w:val="clear" w:color="auto" w:fill="auto"/>
        <w:ind w:firstLine="0"/>
        <w:jc w:val="center"/>
        <w:rPr>
          <w:rFonts w:ascii="Times New Roman" w:hAnsi="Times New Roman" w:cs="Times New Roman"/>
          <w:b/>
          <w:bCs/>
          <w:sz w:val="24"/>
          <w:szCs w:val="24"/>
        </w:rPr>
      </w:pPr>
    </w:p>
    <w:p w:rsidR="00D86F7B" w:rsidRPr="00D86F7B" w:rsidRDefault="00D86F7B" w:rsidP="00D86F7B">
      <w:pPr>
        <w:pStyle w:val="14"/>
        <w:shd w:val="clear" w:color="auto" w:fill="auto"/>
        <w:ind w:firstLine="0"/>
        <w:jc w:val="center"/>
        <w:rPr>
          <w:rFonts w:ascii="Times New Roman" w:hAnsi="Times New Roman" w:cs="Times New Roman"/>
          <w:b/>
          <w:bCs/>
          <w:sz w:val="24"/>
          <w:szCs w:val="24"/>
        </w:rPr>
      </w:pPr>
    </w:p>
    <w:p w:rsidR="00D86F7B" w:rsidRPr="00D86F7B" w:rsidRDefault="00D86F7B" w:rsidP="00D86F7B">
      <w:pPr>
        <w:pStyle w:val="14"/>
        <w:shd w:val="clear" w:color="auto" w:fill="auto"/>
        <w:ind w:firstLine="0"/>
        <w:jc w:val="center"/>
        <w:rPr>
          <w:rFonts w:ascii="Times New Roman" w:hAnsi="Times New Roman" w:cs="Times New Roman"/>
          <w:b/>
          <w:bCs/>
          <w:sz w:val="24"/>
          <w:szCs w:val="24"/>
        </w:rPr>
      </w:pPr>
    </w:p>
    <w:p w:rsidR="00D86F7B" w:rsidRPr="00D86F7B" w:rsidRDefault="00D86F7B" w:rsidP="00D86F7B">
      <w:pPr>
        <w:pStyle w:val="14"/>
        <w:shd w:val="clear" w:color="auto" w:fill="auto"/>
        <w:ind w:firstLine="0"/>
        <w:jc w:val="center"/>
        <w:rPr>
          <w:rFonts w:ascii="Times New Roman" w:hAnsi="Times New Roman" w:cs="Times New Roman"/>
          <w:sz w:val="24"/>
          <w:szCs w:val="24"/>
        </w:rPr>
      </w:pPr>
      <w:r w:rsidRPr="00D86F7B">
        <w:rPr>
          <w:rFonts w:ascii="Times New Roman" w:hAnsi="Times New Roman" w:cs="Times New Roman"/>
          <w:b/>
          <w:bCs/>
          <w:sz w:val="24"/>
          <w:szCs w:val="24"/>
        </w:rPr>
        <w:t>Состав</w:t>
      </w:r>
    </w:p>
    <w:p w:rsidR="00D86F7B" w:rsidRPr="00D86F7B" w:rsidRDefault="00D86F7B" w:rsidP="00D86F7B">
      <w:pPr>
        <w:pStyle w:val="14"/>
        <w:shd w:val="clear" w:color="auto" w:fill="auto"/>
        <w:spacing w:after="300"/>
        <w:ind w:firstLine="0"/>
        <w:jc w:val="center"/>
        <w:rPr>
          <w:rFonts w:ascii="Times New Roman" w:hAnsi="Times New Roman" w:cs="Times New Roman"/>
          <w:sz w:val="24"/>
          <w:szCs w:val="24"/>
        </w:rPr>
      </w:pPr>
      <w:r w:rsidRPr="00D86F7B">
        <w:rPr>
          <w:rFonts w:ascii="Times New Roman" w:hAnsi="Times New Roman" w:cs="Times New Roman"/>
          <w:b/>
          <w:bCs/>
          <w:sz w:val="24"/>
          <w:szCs w:val="24"/>
        </w:rPr>
        <w:t>группы по организации и проведению адресной профилактической</w:t>
      </w:r>
      <w:r w:rsidRPr="00D86F7B">
        <w:rPr>
          <w:rFonts w:ascii="Times New Roman" w:hAnsi="Times New Roman" w:cs="Times New Roman"/>
          <w:b/>
          <w:bCs/>
          <w:sz w:val="24"/>
          <w:szCs w:val="24"/>
        </w:rPr>
        <w:br/>
        <w:t>работы с лицами, подверженными влиянию террористической идеологии</w:t>
      </w:r>
      <w:r w:rsidRPr="00D86F7B">
        <w:rPr>
          <w:rFonts w:ascii="Times New Roman" w:hAnsi="Times New Roman" w:cs="Times New Roman"/>
          <w:b/>
          <w:bCs/>
          <w:sz w:val="24"/>
          <w:szCs w:val="24"/>
        </w:rPr>
        <w:br/>
        <w:t xml:space="preserve">при антитеррористической комиссии </w:t>
      </w:r>
      <w:proofErr w:type="spellStart"/>
      <w:r w:rsidRPr="00D86F7B">
        <w:rPr>
          <w:rFonts w:ascii="Times New Roman" w:hAnsi="Times New Roman" w:cs="Times New Roman"/>
          <w:b/>
          <w:bCs/>
          <w:sz w:val="24"/>
          <w:szCs w:val="24"/>
        </w:rPr>
        <w:t>Инсарского</w:t>
      </w:r>
      <w:proofErr w:type="spellEnd"/>
      <w:r w:rsidRPr="00D86F7B">
        <w:rPr>
          <w:rFonts w:ascii="Times New Roman" w:hAnsi="Times New Roman" w:cs="Times New Roman"/>
          <w:b/>
          <w:bCs/>
          <w:sz w:val="24"/>
          <w:szCs w:val="24"/>
        </w:rPr>
        <w:t xml:space="preserve"> муниципального района</w:t>
      </w:r>
      <w:r w:rsidRPr="00D86F7B">
        <w:rPr>
          <w:rFonts w:ascii="Times New Roman" w:hAnsi="Times New Roman" w:cs="Times New Roman"/>
          <w:b/>
          <w:bCs/>
          <w:sz w:val="24"/>
          <w:szCs w:val="24"/>
        </w:rPr>
        <w:br/>
        <w:t>Республики Мордовия</w:t>
      </w:r>
    </w:p>
    <w:p w:rsidR="00D86F7B" w:rsidRPr="00D86F7B" w:rsidRDefault="00D86F7B" w:rsidP="006C2D6C">
      <w:pPr>
        <w:pStyle w:val="14"/>
        <w:numPr>
          <w:ilvl w:val="0"/>
          <w:numId w:val="6"/>
        </w:numPr>
        <w:shd w:val="clear" w:color="auto" w:fill="auto"/>
        <w:tabs>
          <w:tab w:val="left" w:pos="949"/>
        </w:tabs>
        <w:ind w:firstLine="620"/>
        <w:rPr>
          <w:rFonts w:ascii="Times New Roman" w:hAnsi="Times New Roman" w:cs="Times New Roman"/>
          <w:sz w:val="24"/>
          <w:szCs w:val="24"/>
        </w:rPr>
      </w:pPr>
      <w:r w:rsidRPr="00D86F7B">
        <w:rPr>
          <w:rFonts w:ascii="Times New Roman" w:hAnsi="Times New Roman" w:cs="Times New Roman"/>
          <w:sz w:val="24"/>
          <w:szCs w:val="24"/>
        </w:rPr>
        <w:t xml:space="preserve">Пронин Александр Борисович - первый заместитель главы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му</w:t>
      </w:r>
      <w:r w:rsidRPr="00D86F7B">
        <w:rPr>
          <w:rFonts w:ascii="Times New Roman" w:hAnsi="Times New Roman" w:cs="Times New Roman"/>
          <w:sz w:val="24"/>
          <w:szCs w:val="24"/>
        </w:rPr>
        <w:softHyphen/>
        <w:t>ниципального района, руководитель группы;</w:t>
      </w:r>
    </w:p>
    <w:p w:rsidR="00D86F7B" w:rsidRPr="00D86F7B" w:rsidRDefault="00D86F7B" w:rsidP="006C2D6C">
      <w:pPr>
        <w:pStyle w:val="14"/>
        <w:numPr>
          <w:ilvl w:val="0"/>
          <w:numId w:val="6"/>
        </w:numPr>
        <w:shd w:val="clear" w:color="auto" w:fill="auto"/>
        <w:tabs>
          <w:tab w:val="left" w:pos="954"/>
        </w:tabs>
        <w:spacing w:after="220" w:line="276" w:lineRule="auto"/>
        <w:ind w:firstLine="620"/>
        <w:rPr>
          <w:rFonts w:ascii="Times New Roman" w:hAnsi="Times New Roman" w:cs="Times New Roman"/>
          <w:sz w:val="24"/>
          <w:szCs w:val="24"/>
        </w:rPr>
      </w:pPr>
      <w:r w:rsidRPr="00D86F7B">
        <w:rPr>
          <w:rFonts w:ascii="Times New Roman" w:hAnsi="Times New Roman" w:cs="Times New Roman"/>
          <w:sz w:val="24"/>
          <w:szCs w:val="24"/>
        </w:rPr>
        <w:t xml:space="preserve">Асташкина Галина Федоровна - начальник отдела ГО и ЧС администрации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муниципального района, заместитель руководителя группы;</w:t>
      </w:r>
    </w:p>
    <w:p w:rsidR="00D86F7B" w:rsidRPr="00D86F7B" w:rsidRDefault="00D86F7B" w:rsidP="00D86F7B">
      <w:pPr>
        <w:pStyle w:val="14"/>
        <w:shd w:val="clear" w:color="auto" w:fill="auto"/>
        <w:spacing w:after="220"/>
        <w:ind w:firstLine="0"/>
        <w:jc w:val="center"/>
        <w:rPr>
          <w:rFonts w:ascii="Times New Roman" w:hAnsi="Times New Roman" w:cs="Times New Roman"/>
          <w:sz w:val="24"/>
          <w:szCs w:val="24"/>
        </w:rPr>
      </w:pPr>
      <w:r w:rsidRPr="00D86F7B">
        <w:rPr>
          <w:rFonts w:ascii="Times New Roman" w:hAnsi="Times New Roman" w:cs="Times New Roman"/>
          <w:sz w:val="24"/>
          <w:szCs w:val="24"/>
        </w:rPr>
        <w:t>Состав группы:</w:t>
      </w:r>
    </w:p>
    <w:p w:rsidR="00D86F7B" w:rsidRPr="00D86F7B" w:rsidRDefault="00D86F7B" w:rsidP="006C2D6C">
      <w:pPr>
        <w:pStyle w:val="14"/>
        <w:numPr>
          <w:ilvl w:val="0"/>
          <w:numId w:val="6"/>
        </w:numPr>
        <w:shd w:val="clear" w:color="auto" w:fill="auto"/>
        <w:tabs>
          <w:tab w:val="left" w:pos="949"/>
        </w:tabs>
        <w:ind w:firstLine="620"/>
        <w:rPr>
          <w:rFonts w:ascii="Times New Roman" w:hAnsi="Times New Roman" w:cs="Times New Roman"/>
          <w:sz w:val="24"/>
          <w:szCs w:val="24"/>
        </w:rPr>
      </w:pPr>
      <w:r w:rsidRPr="00D86F7B">
        <w:rPr>
          <w:rFonts w:ascii="Times New Roman" w:hAnsi="Times New Roman" w:cs="Times New Roman"/>
          <w:sz w:val="24"/>
          <w:szCs w:val="24"/>
        </w:rPr>
        <w:t xml:space="preserve">Савельева Ирина Николаевна - директор МКУ «ЕДДС»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муни</w:t>
      </w:r>
      <w:r w:rsidRPr="00D86F7B">
        <w:rPr>
          <w:rFonts w:ascii="Times New Roman" w:hAnsi="Times New Roman" w:cs="Times New Roman"/>
          <w:sz w:val="24"/>
          <w:szCs w:val="24"/>
        </w:rPr>
        <w:softHyphen/>
        <w:t>ципального района;</w:t>
      </w:r>
    </w:p>
    <w:p w:rsidR="00D86F7B" w:rsidRPr="00D86F7B" w:rsidRDefault="00D86F7B" w:rsidP="006C2D6C">
      <w:pPr>
        <w:pStyle w:val="14"/>
        <w:numPr>
          <w:ilvl w:val="0"/>
          <w:numId w:val="6"/>
        </w:numPr>
        <w:shd w:val="clear" w:color="auto" w:fill="auto"/>
        <w:tabs>
          <w:tab w:val="left" w:pos="949"/>
        </w:tabs>
        <w:ind w:firstLine="620"/>
        <w:rPr>
          <w:rFonts w:ascii="Times New Roman" w:hAnsi="Times New Roman" w:cs="Times New Roman"/>
          <w:sz w:val="24"/>
          <w:szCs w:val="24"/>
        </w:rPr>
      </w:pPr>
      <w:proofErr w:type="spellStart"/>
      <w:r w:rsidRPr="00D86F7B">
        <w:rPr>
          <w:rFonts w:ascii="Times New Roman" w:hAnsi="Times New Roman" w:cs="Times New Roman"/>
          <w:sz w:val="24"/>
          <w:szCs w:val="24"/>
        </w:rPr>
        <w:t>Долотказин</w:t>
      </w:r>
      <w:proofErr w:type="spellEnd"/>
      <w:r w:rsidRPr="00D86F7B">
        <w:rPr>
          <w:rFonts w:ascii="Times New Roman" w:hAnsi="Times New Roman" w:cs="Times New Roman"/>
          <w:sz w:val="24"/>
          <w:szCs w:val="24"/>
        </w:rPr>
        <w:t xml:space="preserve"> </w:t>
      </w:r>
      <w:proofErr w:type="spellStart"/>
      <w:r w:rsidRPr="00D86F7B">
        <w:rPr>
          <w:rFonts w:ascii="Times New Roman" w:hAnsi="Times New Roman" w:cs="Times New Roman"/>
          <w:sz w:val="24"/>
          <w:szCs w:val="24"/>
        </w:rPr>
        <w:t>Рауф</w:t>
      </w:r>
      <w:proofErr w:type="spellEnd"/>
      <w:r w:rsidRPr="00D86F7B">
        <w:rPr>
          <w:rFonts w:ascii="Times New Roman" w:hAnsi="Times New Roman" w:cs="Times New Roman"/>
          <w:sz w:val="24"/>
          <w:szCs w:val="24"/>
        </w:rPr>
        <w:t xml:space="preserve"> </w:t>
      </w:r>
      <w:proofErr w:type="spellStart"/>
      <w:r w:rsidRPr="00D86F7B">
        <w:rPr>
          <w:rFonts w:ascii="Times New Roman" w:hAnsi="Times New Roman" w:cs="Times New Roman"/>
          <w:sz w:val="24"/>
          <w:szCs w:val="24"/>
        </w:rPr>
        <w:t>Вялиевич</w:t>
      </w:r>
      <w:proofErr w:type="spellEnd"/>
      <w:r w:rsidRPr="00D86F7B">
        <w:rPr>
          <w:rFonts w:ascii="Times New Roman" w:hAnsi="Times New Roman" w:cs="Times New Roman"/>
          <w:sz w:val="24"/>
          <w:szCs w:val="24"/>
        </w:rPr>
        <w:t xml:space="preserve"> </w:t>
      </w:r>
      <w:r w:rsidRPr="00D86F7B">
        <w:rPr>
          <w:rFonts w:ascii="Times New Roman" w:hAnsi="Times New Roman" w:cs="Times New Roman"/>
          <w:color w:val="262529"/>
          <w:sz w:val="24"/>
          <w:szCs w:val="24"/>
        </w:rPr>
        <w:t xml:space="preserve">- </w:t>
      </w:r>
      <w:r w:rsidRPr="00D86F7B">
        <w:rPr>
          <w:rFonts w:ascii="Times New Roman" w:hAnsi="Times New Roman" w:cs="Times New Roman"/>
          <w:sz w:val="24"/>
          <w:szCs w:val="24"/>
        </w:rPr>
        <w:t xml:space="preserve">заместитель главы, начальник управления по социальной работе администрации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муниципального района;</w:t>
      </w:r>
    </w:p>
    <w:p w:rsidR="00D86F7B" w:rsidRPr="00D86F7B" w:rsidRDefault="00D86F7B" w:rsidP="006C2D6C">
      <w:pPr>
        <w:pStyle w:val="14"/>
        <w:numPr>
          <w:ilvl w:val="0"/>
          <w:numId w:val="6"/>
        </w:numPr>
        <w:shd w:val="clear" w:color="auto" w:fill="auto"/>
        <w:tabs>
          <w:tab w:val="left" w:pos="963"/>
        </w:tabs>
        <w:ind w:firstLine="620"/>
        <w:rPr>
          <w:rFonts w:ascii="Times New Roman" w:hAnsi="Times New Roman" w:cs="Times New Roman"/>
          <w:sz w:val="24"/>
          <w:szCs w:val="24"/>
        </w:rPr>
      </w:pPr>
      <w:proofErr w:type="spellStart"/>
      <w:r w:rsidRPr="00D86F7B">
        <w:rPr>
          <w:rFonts w:ascii="Times New Roman" w:hAnsi="Times New Roman" w:cs="Times New Roman"/>
          <w:sz w:val="24"/>
          <w:szCs w:val="24"/>
        </w:rPr>
        <w:t>Силкин</w:t>
      </w:r>
      <w:proofErr w:type="spellEnd"/>
      <w:r w:rsidRPr="00D86F7B">
        <w:rPr>
          <w:rFonts w:ascii="Times New Roman" w:hAnsi="Times New Roman" w:cs="Times New Roman"/>
          <w:sz w:val="24"/>
          <w:szCs w:val="24"/>
        </w:rPr>
        <w:t xml:space="preserve"> Иван Сергеевич - начальник ПСЧ-15 ФПС ГПС Главного управле</w:t>
      </w:r>
      <w:r w:rsidRPr="00D86F7B">
        <w:rPr>
          <w:rFonts w:ascii="Times New Roman" w:hAnsi="Times New Roman" w:cs="Times New Roman"/>
          <w:sz w:val="24"/>
          <w:szCs w:val="24"/>
        </w:rPr>
        <w:softHyphen/>
        <w:t>ния МЧС России по Республике Мордовия, (по согласованию);</w:t>
      </w:r>
    </w:p>
    <w:p w:rsidR="00D86F7B" w:rsidRPr="00D86F7B" w:rsidRDefault="00D86F7B" w:rsidP="006C2D6C">
      <w:pPr>
        <w:pStyle w:val="14"/>
        <w:numPr>
          <w:ilvl w:val="0"/>
          <w:numId w:val="6"/>
        </w:numPr>
        <w:shd w:val="clear" w:color="auto" w:fill="auto"/>
        <w:tabs>
          <w:tab w:val="left" w:pos="954"/>
        </w:tabs>
        <w:ind w:firstLine="620"/>
        <w:rPr>
          <w:rFonts w:ascii="Times New Roman" w:hAnsi="Times New Roman" w:cs="Times New Roman"/>
          <w:sz w:val="24"/>
          <w:szCs w:val="24"/>
        </w:rPr>
      </w:pPr>
      <w:r w:rsidRPr="00D86F7B">
        <w:rPr>
          <w:rFonts w:ascii="Times New Roman" w:hAnsi="Times New Roman" w:cs="Times New Roman"/>
          <w:sz w:val="24"/>
          <w:szCs w:val="24"/>
        </w:rPr>
        <w:t xml:space="preserve">Москалев Евгений Александрович - начальник отделения в г. </w:t>
      </w:r>
      <w:proofErr w:type="spellStart"/>
      <w:r w:rsidRPr="00D86F7B">
        <w:rPr>
          <w:rFonts w:ascii="Times New Roman" w:hAnsi="Times New Roman" w:cs="Times New Roman"/>
          <w:sz w:val="24"/>
          <w:szCs w:val="24"/>
        </w:rPr>
        <w:t>Ковылкино</w:t>
      </w:r>
      <w:proofErr w:type="spellEnd"/>
      <w:r w:rsidRPr="00D86F7B">
        <w:rPr>
          <w:rFonts w:ascii="Times New Roman" w:hAnsi="Times New Roman" w:cs="Times New Roman"/>
          <w:sz w:val="24"/>
          <w:szCs w:val="24"/>
        </w:rPr>
        <w:t xml:space="preserve"> УФСБ России по Республике Мордовия, (по согласованию);</w:t>
      </w:r>
    </w:p>
    <w:p w:rsidR="00D86F7B" w:rsidRPr="00D86F7B" w:rsidRDefault="00D86F7B" w:rsidP="006C2D6C">
      <w:pPr>
        <w:pStyle w:val="14"/>
        <w:numPr>
          <w:ilvl w:val="0"/>
          <w:numId w:val="6"/>
        </w:numPr>
        <w:shd w:val="clear" w:color="auto" w:fill="auto"/>
        <w:tabs>
          <w:tab w:val="left" w:pos="968"/>
        </w:tabs>
        <w:ind w:firstLine="620"/>
        <w:rPr>
          <w:rFonts w:ascii="Times New Roman" w:hAnsi="Times New Roman" w:cs="Times New Roman"/>
          <w:sz w:val="24"/>
          <w:szCs w:val="24"/>
        </w:rPr>
      </w:pPr>
      <w:r w:rsidRPr="00D86F7B">
        <w:rPr>
          <w:rFonts w:ascii="Times New Roman" w:hAnsi="Times New Roman" w:cs="Times New Roman"/>
          <w:sz w:val="24"/>
          <w:szCs w:val="24"/>
        </w:rPr>
        <w:t xml:space="preserve">Мещеряков Александр Николаевич - военный комиссар </w:t>
      </w:r>
      <w:proofErr w:type="spellStart"/>
      <w:proofErr w:type="gramStart"/>
      <w:r w:rsidRPr="00D86F7B">
        <w:rPr>
          <w:rFonts w:ascii="Times New Roman" w:hAnsi="Times New Roman" w:cs="Times New Roman"/>
          <w:sz w:val="24"/>
          <w:szCs w:val="24"/>
        </w:rPr>
        <w:t>Ковыл</w:t>
      </w:r>
      <w:proofErr w:type="spellEnd"/>
      <w:r w:rsidRPr="00D86F7B">
        <w:rPr>
          <w:rFonts w:ascii="Times New Roman" w:hAnsi="Times New Roman" w:cs="Times New Roman"/>
          <w:sz w:val="24"/>
          <w:szCs w:val="24"/>
        </w:rPr>
        <w:t xml:space="preserve"> </w:t>
      </w:r>
      <w:proofErr w:type="spellStart"/>
      <w:r w:rsidRPr="00D86F7B">
        <w:rPr>
          <w:rFonts w:ascii="Times New Roman" w:hAnsi="Times New Roman" w:cs="Times New Roman"/>
          <w:sz w:val="24"/>
          <w:szCs w:val="24"/>
        </w:rPr>
        <w:t>кине</w:t>
      </w:r>
      <w:proofErr w:type="spellEnd"/>
      <w:proofErr w:type="gramEnd"/>
      <w:r w:rsidRPr="00D86F7B">
        <w:rPr>
          <w:rFonts w:ascii="Times New Roman" w:hAnsi="Times New Roman" w:cs="Times New Roman"/>
          <w:sz w:val="24"/>
          <w:szCs w:val="24"/>
        </w:rPr>
        <w:t xml:space="preserve"> кого,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и </w:t>
      </w:r>
      <w:proofErr w:type="spellStart"/>
      <w:r w:rsidRPr="00D86F7B">
        <w:rPr>
          <w:rFonts w:ascii="Times New Roman" w:hAnsi="Times New Roman" w:cs="Times New Roman"/>
          <w:sz w:val="24"/>
          <w:szCs w:val="24"/>
        </w:rPr>
        <w:t>Кадошкинского</w:t>
      </w:r>
      <w:proofErr w:type="spellEnd"/>
      <w:r w:rsidRPr="00D86F7B">
        <w:rPr>
          <w:rFonts w:ascii="Times New Roman" w:hAnsi="Times New Roman" w:cs="Times New Roman"/>
          <w:sz w:val="24"/>
          <w:szCs w:val="24"/>
        </w:rPr>
        <w:t xml:space="preserve"> районов Республики Мордовия (по согласованию);</w:t>
      </w:r>
    </w:p>
    <w:p w:rsidR="00D86F7B" w:rsidRPr="00D86F7B" w:rsidRDefault="00D86F7B" w:rsidP="006C2D6C">
      <w:pPr>
        <w:pStyle w:val="14"/>
        <w:numPr>
          <w:ilvl w:val="0"/>
          <w:numId w:val="6"/>
        </w:numPr>
        <w:shd w:val="clear" w:color="auto" w:fill="auto"/>
        <w:tabs>
          <w:tab w:val="left" w:pos="963"/>
        </w:tabs>
        <w:ind w:firstLine="620"/>
        <w:rPr>
          <w:rFonts w:ascii="Times New Roman" w:hAnsi="Times New Roman" w:cs="Times New Roman"/>
          <w:sz w:val="24"/>
          <w:szCs w:val="24"/>
        </w:rPr>
      </w:pPr>
      <w:proofErr w:type="spellStart"/>
      <w:r w:rsidRPr="00D86F7B">
        <w:rPr>
          <w:rFonts w:ascii="Times New Roman" w:hAnsi="Times New Roman" w:cs="Times New Roman"/>
          <w:sz w:val="24"/>
          <w:szCs w:val="24"/>
        </w:rPr>
        <w:t>Рогаленков</w:t>
      </w:r>
      <w:proofErr w:type="spellEnd"/>
      <w:r w:rsidRPr="00D86F7B">
        <w:rPr>
          <w:rFonts w:ascii="Times New Roman" w:hAnsi="Times New Roman" w:cs="Times New Roman"/>
          <w:sz w:val="24"/>
          <w:szCs w:val="24"/>
        </w:rPr>
        <w:t xml:space="preserve"> Андрей Викторович - начальник ОП №9 ММО МВД России «</w:t>
      </w:r>
      <w:proofErr w:type="spellStart"/>
      <w:r w:rsidRPr="00D86F7B">
        <w:rPr>
          <w:rFonts w:ascii="Times New Roman" w:hAnsi="Times New Roman" w:cs="Times New Roman"/>
          <w:sz w:val="24"/>
          <w:szCs w:val="24"/>
        </w:rPr>
        <w:t>Ковылкинский</w:t>
      </w:r>
      <w:proofErr w:type="spellEnd"/>
      <w:r w:rsidRPr="00D86F7B">
        <w:rPr>
          <w:rFonts w:ascii="Times New Roman" w:hAnsi="Times New Roman" w:cs="Times New Roman"/>
          <w:sz w:val="24"/>
          <w:szCs w:val="24"/>
        </w:rPr>
        <w:t xml:space="preserve">» (по обслуживанию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района), (по согласованию);</w:t>
      </w:r>
    </w:p>
    <w:p w:rsidR="00D86F7B" w:rsidRPr="00D86F7B" w:rsidRDefault="00D86F7B" w:rsidP="006C2D6C">
      <w:pPr>
        <w:pStyle w:val="14"/>
        <w:numPr>
          <w:ilvl w:val="0"/>
          <w:numId w:val="6"/>
        </w:numPr>
        <w:shd w:val="clear" w:color="auto" w:fill="auto"/>
        <w:tabs>
          <w:tab w:val="left" w:pos="963"/>
        </w:tabs>
        <w:spacing w:after="220"/>
        <w:ind w:firstLine="620"/>
        <w:rPr>
          <w:rFonts w:ascii="Times New Roman" w:hAnsi="Times New Roman" w:cs="Times New Roman"/>
          <w:sz w:val="24"/>
          <w:szCs w:val="24"/>
        </w:rPr>
      </w:pPr>
      <w:r w:rsidRPr="00D86F7B">
        <w:rPr>
          <w:rFonts w:ascii="Times New Roman" w:hAnsi="Times New Roman" w:cs="Times New Roman"/>
          <w:sz w:val="24"/>
          <w:szCs w:val="24"/>
        </w:rPr>
        <w:t xml:space="preserve">Красникова Ирина Алексеевна </w:t>
      </w:r>
      <w:r w:rsidRPr="00D86F7B">
        <w:rPr>
          <w:rFonts w:ascii="Times New Roman" w:hAnsi="Times New Roman" w:cs="Times New Roman"/>
          <w:color w:val="262529"/>
          <w:sz w:val="24"/>
          <w:szCs w:val="24"/>
        </w:rPr>
        <w:t xml:space="preserve">- </w:t>
      </w:r>
      <w:proofErr w:type="spellStart"/>
      <w:r w:rsidRPr="00D86F7B">
        <w:rPr>
          <w:rFonts w:ascii="Times New Roman" w:hAnsi="Times New Roman" w:cs="Times New Roman"/>
          <w:sz w:val="24"/>
          <w:szCs w:val="24"/>
        </w:rPr>
        <w:t>и.о</w:t>
      </w:r>
      <w:proofErr w:type="spellEnd"/>
      <w:r w:rsidRPr="00D86F7B">
        <w:rPr>
          <w:rFonts w:ascii="Times New Roman" w:hAnsi="Times New Roman" w:cs="Times New Roman"/>
          <w:sz w:val="24"/>
          <w:szCs w:val="24"/>
        </w:rPr>
        <w:t>. главного врача ГБУЗ «</w:t>
      </w:r>
      <w:proofErr w:type="spellStart"/>
      <w:r w:rsidRPr="00D86F7B">
        <w:rPr>
          <w:rFonts w:ascii="Times New Roman" w:hAnsi="Times New Roman" w:cs="Times New Roman"/>
          <w:sz w:val="24"/>
          <w:szCs w:val="24"/>
        </w:rPr>
        <w:t>Инсарская</w:t>
      </w:r>
      <w:proofErr w:type="spellEnd"/>
      <w:r w:rsidRPr="00D86F7B">
        <w:rPr>
          <w:rFonts w:ascii="Times New Roman" w:hAnsi="Times New Roman" w:cs="Times New Roman"/>
          <w:sz w:val="24"/>
          <w:szCs w:val="24"/>
        </w:rPr>
        <w:t xml:space="preserve"> районная больница», (по согласованию).</w:t>
      </w:r>
      <w:r w:rsidRPr="00D86F7B">
        <w:rPr>
          <w:rFonts w:ascii="Times New Roman" w:hAnsi="Times New Roman" w:cs="Times New Roman"/>
          <w:sz w:val="24"/>
          <w:szCs w:val="24"/>
        </w:rPr>
        <w:br w:type="page"/>
      </w:r>
    </w:p>
    <w:p w:rsidR="00D86F7B" w:rsidRPr="00D86F7B" w:rsidRDefault="00D86F7B" w:rsidP="00D86F7B">
      <w:pPr>
        <w:pStyle w:val="14"/>
        <w:shd w:val="clear" w:color="auto" w:fill="auto"/>
        <w:ind w:firstLine="0"/>
        <w:jc w:val="right"/>
        <w:rPr>
          <w:rFonts w:ascii="Times New Roman" w:hAnsi="Times New Roman" w:cs="Times New Roman"/>
          <w:bCs/>
          <w:sz w:val="24"/>
          <w:szCs w:val="24"/>
        </w:rPr>
      </w:pPr>
      <w:r w:rsidRPr="00D86F7B">
        <w:rPr>
          <w:rFonts w:ascii="Times New Roman" w:hAnsi="Times New Roman" w:cs="Times New Roman"/>
          <w:bCs/>
          <w:sz w:val="24"/>
          <w:szCs w:val="24"/>
        </w:rPr>
        <w:lastRenderedPageBreak/>
        <w:t xml:space="preserve">                     Приложение №3</w:t>
      </w:r>
    </w:p>
    <w:p w:rsidR="00D86F7B" w:rsidRPr="00D86F7B" w:rsidRDefault="00D86F7B" w:rsidP="00D86F7B">
      <w:pPr>
        <w:pStyle w:val="14"/>
        <w:shd w:val="clear" w:color="auto" w:fill="auto"/>
        <w:ind w:firstLine="0"/>
        <w:jc w:val="right"/>
        <w:rPr>
          <w:rFonts w:ascii="Times New Roman" w:hAnsi="Times New Roman" w:cs="Times New Roman"/>
          <w:bCs/>
          <w:sz w:val="24"/>
          <w:szCs w:val="24"/>
        </w:rPr>
      </w:pPr>
      <w:r w:rsidRPr="00D86F7B">
        <w:rPr>
          <w:rFonts w:ascii="Times New Roman" w:hAnsi="Times New Roman" w:cs="Times New Roman"/>
          <w:bCs/>
          <w:sz w:val="24"/>
          <w:szCs w:val="24"/>
        </w:rPr>
        <w:t>к постановлению администрации</w:t>
      </w:r>
    </w:p>
    <w:p w:rsidR="00D86F7B" w:rsidRPr="00D86F7B" w:rsidRDefault="00D86F7B" w:rsidP="00D86F7B">
      <w:pPr>
        <w:pStyle w:val="14"/>
        <w:shd w:val="clear" w:color="auto" w:fill="auto"/>
        <w:ind w:firstLine="0"/>
        <w:jc w:val="right"/>
        <w:rPr>
          <w:rFonts w:ascii="Times New Roman" w:hAnsi="Times New Roman" w:cs="Times New Roman"/>
          <w:bCs/>
          <w:sz w:val="24"/>
          <w:szCs w:val="24"/>
        </w:rPr>
      </w:pPr>
      <w:proofErr w:type="spellStart"/>
      <w:r w:rsidRPr="00D86F7B">
        <w:rPr>
          <w:rFonts w:ascii="Times New Roman" w:hAnsi="Times New Roman" w:cs="Times New Roman"/>
          <w:bCs/>
          <w:sz w:val="24"/>
          <w:szCs w:val="24"/>
        </w:rPr>
        <w:t>Инсарского</w:t>
      </w:r>
      <w:proofErr w:type="spellEnd"/>
      <w:r w:rsidRPr="00D86F7B">
        <w:rPr>
          <w:rFonts w:ascii="Times New Roman" w:hAnsi="Times New Roman" w:cs="Times New Roman"/>
          <w:bCs/>
          <w:sz w:val="24"/>
          <w:szCs w:val="24"/>
        </w:rPr>
        <w:t xml:space="preserve"> муниципального района</w:t>
      </w:r>
    </w:p>
    <w:p w:rsidR="00D86F7B" w:rsidRPr="00D86F7B" w:rsidRDefault="00D86F7B" w:rsidP="00D86F7B">
      <w:pPr>
        <w:pStyle w:val="14"/>
        <w:shd w:val="clear" w:color="auto" w:fill="auto"/>
        <w:ind w:firstLine="0"/>
        <w:jc w:val="right"/>
        <w:rPr>
          <w:rFonts w:ascii="Times New Roman" w:hAnsi="Times New Roman" w:cs="Times New Roman"/>
          <w:bCs/>
          <w:sz w:val="24"/>
          <w:szCs w:val="24"/>
        </w:rPr>
      </w:pPr>
      <w:r w:rsidRPr="00D86F7B">
        <w:rPr>
          <w:rFonts w:ascii="Times New Roman" w:hAnsi="Times New Roman" w:cs="Times New Roman"/>
          <w:bCs/>
          <w:sz w:val="24"/>
          <w:szCs w:val="24"/>
        </w:rPr>
        <w:t>от 06 июля 2023 года №263</w:t>
      </w:r>
    </w:p>
    <w:p w:rsidR="00D86F7B" w:rsidRPr="00D86F7B" w:rsidRDefault="00D86F7B" w:rsidP="00D86F7B">
      <w:pPr>
        <w:pStyle w:val="14"/>
        <w:shd w:val="clear" w:color="auto" w:fill="auto"/>
        <w:ind w:firstLine="0"/>
        <w:jc w:val="right"/>
        <w:rPr>
          <w:rFonts w:ascii="Times New Roman" w:hAnsi="Times New Roman" w:cs="Times New Roman"/>
          <w:bCs/>
          <w:sz w:val="24"/>
          <w:szCs w:val="24"/>
        </w:rPr>
      </w:pPr>
    </w:p>
    <w:p w:rsidR="00D86F7B" w:rsidRPr="00D86F7B" w:rsidRDefault="00D86F7B" w:rsidP="00D86F7B">
      <w:pPr>
        <w:pStyle w:val="14"/>
        <w:shd w:val="clear" w:color="auto" w:fill="auto"/>
        <w:ind w:firstLine="0"/>
        <w:jc w:val="right"/>
        <w:rPr>
          <w:rFonts w:ascii="Times New Roman" w:hAnsi="Times New Roman" w:cs="Times New Roman"/>
          <w:bCs/>
          <w:sz w:val="24"/>
          <w:szCs w:val="24"/>
        </w:rPr>
      </w:pPr>
      <w:r w:rsidRPr="00D86F7B">
        <w:rPr>
          <w:rFonts w:ascii="Times New Roman" w:hAnsi="Times New Roman" w:cs="Times New Roman"/>
          <w:bCs/>
          <w:sz w:val="24"/>
          <w:szCs w:val="24"/>
        </w:rPr>
        <w:t>Приложение №5</w:t>
      </w:r>
    </w:p>
    <w:p w:rsidR="00D86F7B" w:rsidRPr="00D86F7B" w:rsidRDefault="00D86F7B" w:rsidP="00D86F7B">
      <w:pPr>
        <w:pStyle w:val="14"/>
        <w:shd w:val="clear" w:color="auto" w:fill="auto"/>
        <w:ind w:firstLine="0"/>
        <w:jc w:val="right"/>
        <w:rPr>
          <w:rFonts w:ascii="Times New Roman" w:hAnsi="Times New Roman" w:cs="Times New Roman"/>
          <w:bCs/>
          <w:sz w:val="24"/>
          <w:szCs w:val="24"/>
        </w:rPr>
      </w:pPr>
      <w:r w:rsidRPr="00D86F7B">
        <w:rPr>
          <w:rFonts w:ascii="Times New Roman" w:hAnsi="Times New Roman" w:cs="Times New Roman"/>
          <w:bCs/>
          <w:sz w:val="24"/>
          <w:szCs w:val="24"/>
        </w:rPr>
        <w:t xml:space="preserve">к постановлению администрации </w:t>
      </w:r>
    </w:p>
    <w:p w:rsidR="00D86F7B" w:rsidRPr="00D86F7B" w:rsidRDefault="00D86F7B" w:rsidP="00D86F7B">
      <w:pPr>
        <w:pStyle w:val="14"/>
        <w:shd w:val="clear" w:color="auto" w:fill="auto"/>
        <w:ind w:firstLine="0"/>
        <w:jc w:val="right"/>
        <w:rPr>
          <w:rFonts w:ascii="Times New Roman" w:hAnsi="Times New Roman" w:cs="Times New Roman"/>
          <w:bCs/>
          <w:sz w:val="24"/>
          <w:szCs w:val="24"/>
        </w:rPr>
      </w:pPr>
      <w:proofErr w:type="spellStart"/>
      <w:r w:rsidRPr="00D86F7B">
        <w:rPr>
          <w:rFonts w:ascii="Times New Roman" w:hAnsi="Times New Roman" w:cs="Times New Roman"/>
          <w:bCs/>
          <w:sz w:val="24"/>
          <w:szCs w:val="24"/>
        </w:rPr>
        <w:t>Инсарского</w:t>
      </w:r>
      <w:proofErr w:type="spellEnd"/>
      <w:r w:rsidRPr="00D86F7B">
        <w:rPr>
          <w:rFonts w:ascii="Times New Roman" w:hAnsi="Times New Roman" w:cs="Times New Roman"/>
          <w:bCs/>
          <w:sz w:val="24"/>
          <w:szCs w:val="24"/>
        </w:rPr>
        <w:t xml:space="preserve"> муниципального района</w:t>
      </w:r>
    </w:p>
    <w:p w:rsidR="00D86F7B" w:rsidRPr="00D86F7B" w:rsidRDefault="00D86F7B" w:rsidP="00D86F7B">
      <w:pPr>
        <w:pStyle w:val="14"/>
        <w:shd w:val="clear" w:color="auto" w:fill="auto"/>
        <w:ind w:firstLine="0"/>
        <w:jc w:val="right"/>
        <w:rPr>
          <w:rFonts w:ascii="Times New Roman" w:hAnsi="Times New Roman" w:cs="Times New Roman"/>
          <w:bCs/>
          <w:sz w:val="24"/>
          <w:szCs w:val="24"/>
        </w:rPr>
      </w:pPr>
      <w:r w:rsidRPr="00D86F7B">
        <w:rPr>
          <w:rFonts w:ascii="Times New Roman" w:hAnsi="Times New Roman" w:cs="Times New Roman"/>
          <w:bCs/>
          <w:sz w:val="24"/>
          <w:szCs w:val="24"/>
        </w:rPr>
        <w:t>от 14.01.2022 года №5</w:t>
      </w:r>
    </w:p>
    <w:p w:rsidR="00D86F7B" w:rsidRPr="00D86F7B" w:rsidRDefault="00D86F7B" w:rsidP="00D86F7B">
      <w:pPr>
        <w:pStyle w:val="14"/>
        <w:shd w:val="clear" w:color="auto" w:fill="auto"/>
        <w:ind w:firstLine="0"/>
        <w:jc w:val="center"/>
        <w:rPr>
          <w:rFonts w:ascii="Times New Roman" w:hAnsi="Times New Roman" w:cs="Times New Roman"/>
          <w:b/>
          <w:bCs/>
          <w:sz w:val="24"/>
          <w:szCs w:val="24"/>
        </w:rPr>
      </w:pPr>
    </w:p>
    <w:p w:rsidR="00D86F7B" w:rsidRPr="00D86F7B" w:rsidRDefault="00D86F7B" w:rsidP="00D86F7B">
      <w:pPr>
        <w:pStyle w:val="14"/>
        <w:shd w:val="clear" w:color="auto" w:fill="auto"/>
        <w:ind w:firstLine="0"/>
        <w:jc w:val="center"/>
        <w:rPr>
          <w:rFonts w:ascii="Times New Roman" w:hAnsi="Times New Roman" w:cs="Times New Roman"/>
          <w:b/>
          <w:bCs/>
          <w:sz w:val="24"/>
          <w:szCs w:val="24"/>
        </w:rPr>
      </w:pPr>
      <w:r w:rsidRPr="00D86F7B">
        <w:rPr>
          <w:rFonts w:ascii="Times New Roman" w:hAnsi="Times New Roman" w:cs="Times New Roman"/>
          <w:b/>
          <w:bCs/>
          <w:sz w:val="24"/>
          <w:szCs w:val="24"/>
        </w:rPr>
        <w:t>Состав</w:t>
      </w:r>
    </w:p>
    <w:p w:rsidR="00D86F7B" w:rsidRPr="00D86F7B" w:rsidRDefault="00D86F7B" w:rsidP="00D86F7B">
      <w:pPr>
        <w:pStyle w:val="14"/>
        <w:shd w:val="clear" w:color="auto" w:fill="auto"/>
        <w:ind w:firstLine="0"/>
        <w:jc w:val="center"/>
        <w:rPr>
          <w:rFonts w:ascii="Times New Roman" w:hAnsi="Times New Roman" w:cs="Times New Roman"/>
          <w:b/>
          <w:bCs/>
          <w:sz w:val="24"/>
          <w:szCs w:val="24"/>
        </w:rPr>
      </w:pPr>
      <w:r w:rsidRPr="00D86F7B">
        <w:rPr>
          <w:rFonts w:ascii="Times New Roman" w:hAnsi="Times New Roman" w:cs="Times New Roman"/>
          <w:b/>
          <w:bCs/>
          <w:sz w:val="24"/>
          <w:szCs w:val="24"/>
        </w:rPr>
        <w:t xml:space="preserve">группы по проведению мониторинга сети Интернет, выявлению </w:t>
      </w:r>
      <w:proofErr w:type="spellStart"/>
      <w:r w:rsidRPr="00D86F7B">
        <w:rPr>
          <w:rFonts w:ascii="Times New Roman" w:hAnsi="Times New Roman" w:cs="Times New Roman"/>
          <w:b/>
          <w:bCs/>
          <w:sz w:val="24"/>
          <w:szCs w:val="24"/>
        </w:rPr>
        <w:t>угроз</w:t>
      </w:r>
      <w:proofErr w:type="gramStart"/>
      <w:r w:rsidRPr="00D86F7B">
        <w:rPr>
          <w:rFonts w:ascii="Times New Roman" w:hAnsi="Times New Roman" w:cs="Times New Roman"/>
          <w:b/>
          <w:bCs/>
          <w:sz w:val="24"/>
          <w:szCs w:val="24"/>
        </w:rPr>
        <w:t>о</w:t>
      </w:r>
      <w:proofErr w:type="spellEnd"/>
      <w:r w:rsidRPr="00D86F7B">
        <w:rPr>
          <w:rFonts w:ascii="Times New Roman" w:hAnsi="Times New Roman" w:cs="Times New Roman"/>
          <w:b/>
          <w:bCs/>
          <w:sz w:val="24"/>
          <w:szCs w:val="24"/>
        </w:rPr>
        <w:t>-</w:t>
      </w:r>
      <w:proofErr w:type="gramEnd"/>
      <w:r w:rsidRPr="00D86F7B">
        <w:rPr>
          <w:rFonts w:ascii="Times New Roman" w:hAnsi="Times New Roman" w:cs="Times New Roman"/>
          <w:b/>
          <w:bCs/>
          <w:sz w:val="24"/>
          <w:szCs w:val="24"/>
        </w:rPr>
        <w:br/>
        <w:t>образующих факторов имеющих непосредственное отношение к Республике</w:t>
      </w:r>
      <w:r w:rsidRPr="00D86F7B">
        <w:rPr>
          <w:rFonts w:ascii="Times New Roman" w:hAnsi="Times New Roman" w:cs="Times New Roman"/>
          <w:b/>
          <w:bCs/>
          <w:sz w:val="24"/>
          <w:szCs w:val="24"/>
        </w:rPr>
        <w:br/>
        <w:t xml:space="preserve">Мордовия или </w:t>
      </w:r>
      <w:proofErr w:type="spellStart"/>
      <w:r w:rsidRPr="00D86F7B">
        <w:rPr>
          <w:rFonts w:ascii="Times New Roman" w:hAnsi="Times New Roman" w:cs="Times New Roman"/>
          <w:b/>
          <w:bCs/>
          <w:sz w:val="24"/>
          <w:szCs w:val="24"/>
        </w:rPr>
        <w:t>Инсарскому</w:t>
      </w:r>
      <w:proofErr w:type="spellEnd"/>
      <w:r w:rsidRPr="00D86F7B">
        <w:rPr>
          <w:rFonts w:ascii="Times New Roman" w:hAnsi="Times New Roman" w:cs="Times New Roman"/>
          <w:b/>
          <w:bCs/>
          <w:sz w:val="24"/>
          <w:szCs w:val="24"/>
        </w:rPr>
        <w:t xml:space="preserve"> муниципальному району, опубликованных, раз-</w:t>
      </w:r>
      <w:r w:rsidRPr="00D86F7B">
        <w:rPr>
          <w:rFonts w:ascii="Times New Roman" w:hAnsi="Times New Roman" w:cs="Times New Roman"/>
          <w:b/>
          <w:bCs/>
          <w:sz w:val="24"/>
          <w:szCs w:val="24"/>
        </w:rPr>
        <w:br/>
      </w:r>
      <w:proofErr w:type="spellStart"/>
      <w:r w:rsidRPr="00D86F7B">
        <w:rPr>
          <w:rFonts w:ascii="Times New Roman" w:hAnsi="Times New Roman" w:cs="Times New Roman"/>
          <w:b/>
          <w:bCs/>
          <w:sz w:val="24"/>
          <w:szCs w:val="24"/>
        </w:rPr>
        <w:t>мещенных</w:t>
      </w:r>
      <w:proofErr w:type="spellEnd"/>
      <w:r w:rsidRPr="00D86F7B">
        <w:rPr>
          <w:rFonts w:ascii="Times New Roman" w:hAnsi="Times New Roman" w:cs="Times New Roman"/>
          <w:b/>
          <w:bCs/>
          <w:sz w:val="24"/>
          <w:szCs w:val="24"/>
        </w:rPr>
        <w:t xml:space="preserve"> материалов направленных на разжигание религиозной, </w:t>
      </w:r>
      <w:proofErr w:type="spellStart"/>
      <w:r w:rsidRPr="00D86F7B">
        <w:rPr>
          <w:rFonts w:ascii="Times New Roman" w:hAnsi="Times New Roman" w:cs="Times New Roman"/>
          <w:b/>
          <w:bCs/>
          <w:sz w:val="24"/>
          <w:szCs w:val="24"/>
        </w:rPr>
        <w:t>нацио</w:t>
      </w:r>
      <w:proofErr w:type="spellEnd"/>
      <w:r w:rsidRPr="00D86F7B">
        <w:rPr>
          <w:rFonts w:ascii="Times New Roman" w:hAnsi="Times New Roman" w:cs="Times New Roman"/>
          <w:b/>
          <w:bCs/>
          <w:sz w:val="24"/>
          <w:szCs w:val="24"/>
        </w:rPr>
        <w:t>-</w:t>
      </w:r>
      <w:r w:rsidRPr="00D86F7B">
        <w:rPr>
          <w:rFonts w:ascii="Times New Roman" w:hAnsi="Times New Roman" w:cs="Times New Roman"/>
          <w:b/>
          <w:bCs/>
          <w:sz w:val="24"/>
          <w:szCs w:val="24"/>
        </w:rPr>
        <w:br/>
      </w:r>
      <w:proofErr w:type="spellStart"/>
      <w:r w:rsidRPr="00D86F7B">
        <w:rPr>
          <w:rFonts w:ascii="Times New Roman" w:hAnsi="Times New Roman" w:cs="Times New Roman"/>
          <w:b/>
          <w:bCs/>
          <w:sz w:val="24"/>
          <w:szCs w:val="24"/>
        </w:rPr>
        <w:t>нальной</w:t>
      </w:r>
      <w:proofErr w:type="spellEnd"/>
      <w:r w:rsidRPr="00D86F7B">
        <w:rPr>
          <w:rFonts w:ascii="Times New Roman" w:hAnsi="Times New Roman" w:cs="Times New Roman"/>
          <w:b/>
          <w:bCs/>
          <w:sz w:val="24"/>
          <w:szCs w:val="24"/>
        </w:rPr>
        <w:t xml:space="preserve"> вражды, оправдания терроризма</w:t>
      </w:r>
    </w:p>
    <w:p w:rsidR="00D86F7B" w:rsidRPr="00D86F7B" w:rsidRDefault="00D86F7B" w:rsidP="00D86F7B">
      <w:pPr>
        <w:pStyle w:val="14"/>
        <w:shd w:val="clear" w:color="auto" w:fill="auto"/>
        <w:ind w:firstLine="0"/>
        <w:jc w:val="center"/>
        <w:rPr>
          <w:rFonts w:ascii="Times New Roman" w:hAnsi="Times New Roman" w:cs="Times New Roman"/>
          <w:sz w:val="24"/>
          <w:szCs w:val="24"/>
        </w:rPr>
      </w:pPr>
    </w:p>
    <w:p w:rsidR="00D86F7B" w:rsidRPr="00D86F7B" w:rsidRDefault="00D86F7B" w:rsidP="006C2D6C">
      <w:pPr>
        <w:pStyle w:val="14"/>
        <w:numPr>
          <w:ilvl w:val="0"/>
          <w:numId w:val="7"/>
        </w:numPr>
        <w:shd w:val="clear" w:color="auto" w:fill="auto"/>
        <w:spacing w:after="360" w:line="283" w:lineRule="auto"/>
        <w:ind w:firstLine="600"/>
        <w:jc w:val="both"/>
        <w:rPr>
          <w:rFonts w:ascii="Times New Roman" w:hAnsi="Times New Roman" w:cs="Times New Roman"/>
          <w:sz w:val="24"/>
          <w:szCs w:val="24"/>
        </w:rPr>
      </w:pPr>
      <w:r w:rsidRPr="00D86F7B">
        <w:rPr>
          <w:rFonts w:ascii="Times New Roman" w:hAnsi="Times New Roman" w:cs="Times New Roman"/>
          <w:sz w:val="24"/>
          <w:szCs w:val="24"/>
        </w:rPr>
        <w:t xml:space="preserve">Асташкина Галина Федоровна - начальник отдела ГО и ЧС администрации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муниципального района, руководитель рабочей группы;</w:t>
      </w:r>
    </w:p>
    <w:p w:rsidR="00D86F7B" w:rsidRPr="00D86F7B" w:rsidRDefault="00D86F7B" w:rsidP="00D86F7B">
      <w:pPr>
        <w:pStyle w:val="14"/>
        <w:shd w:val="clear" w:color="auto" w:fill="auto"/>
        <w:spacing w:line="276" w:lineRule="auto"/>
        <w:ind w:firstLine="0"/>
        <w:jc w:val="center"/>
        <w:rPr>
          <w:rFonts w:ascii="Times New Roman" w:hAnsi="Times New Roman" w:cs="Times New Roman"/>
          <w:sz w:val="24"/>
          <w:szCs w:val="24"/>
        </w:rPr>
      </w:pPr>
      <w:r w:rsidRPr="00D86F7B">
        <w:rPr>
          <w:rFonts w:ascii="Times New Roman" w:hAnsi="Times New Roman" w:cs="Times New Roman"/>
          <w:sz w:val="24"/>
          <w:szCs w:val="24"/>
        </w:rPr>
        <w:t>Члены рабочей группы:</w:t>
      </w:r>
    </w:p>
    <w:p w:rsidR="00D86F7B" w:rsidRPr="00D86F7B" w:rsidRDefault="00D86F7B" w:rsidP="006C2D6C">
      <w:pPr>
        <w:pStyle w:val="14"/>
        <w:numPr>
          <w:ilvl w:val="0"/>
          <w:numId w:val="7"/>
        </w:numPr>
        <w:shd w:val="clear" w:color="auto" w:fill="auto"/>
        <w:tabs>
          <w:tab w:val="left" w:pos="954"/>
        </w:tabs>
        <w:spacing w:after="180" w:line="276" w:lineRule="auto"/>
        <w:ind w:firstLine="600"/>
        <w:jc w:val="both"/>
        <w:rPr>
          <w:rFonts w:ascii="Times New Roman" w:hAnsi="Times New Roman" w:cs="Times New Roman"/>
          <w:sz w:val="24"/>
          <w:szCs w:val="24"/>
        </w:rPr>
      </w:pPr>
      <w:r w:rsidRPr="00D86F7B">
        <w:rPr>
          <w:rFonts w:ascii="Times New Roman" w:hAnsi="Times New Roman" w:cs="Times New Roman"/>
          <w:sz w:val="24"/>
          <w:szCs w:val="24"/>
        </w:rPr>
        <w:t xml:space="preserve">Новикова Анастасия Юрьевна - начальник отдела контрольно - аналитической работы администрации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муниципального района;</w:t>
      </w:r>
    </w:p>
    <w:p w:rsidR="00D86F7B" w:rsidRPr="00D86F7B" w:rsidRDefault="00D86F7B" w:rsidP="006C2D6C">
      <w:pPr>
        <w:pStyle w:val="14"/>
        <w:numPr>
          <w:ilvl w:val="0"/>
          <w:numId w:val="7"/>
        </w:numPr>
        <w:shd w:val="clear" w:color="auto" w:fill="auto"/>
        <w:tabs>
          <w:tab w:val="left" w:pos="958"/>
        </w:tabs>
        <w:spacing w:after="180" w:line="276" w:lineRule="auto"/>
        <w:ind w:firstLine="600"/>
        <w:jc w:val="both"/>
        <w:rPr>
          <w:rFonts w:ascii="Times New Roman" w:hAnsi="Times New Roman" w:cs="Times New Roman"/>
          <w:sz w:val="24"/>
          <w:szCs w:val="24"/>
        </w:rPr>
      </w:pPr>
      <w:r w:rsidRPr="00D86F7B">
        <w:rPr>
          <w:rFonts w:ascii="Times New Roman" w:hAnsi="Times New Roman" w:cs="Times New Roman"/>
          <w:sz w:val="24"/>
          <w:szCs w:val="24"/>
        </w:rPr>
        <w:t>Климкин Евгений Александрович - специалист по информатизации и защи</w:t>
      </w:r>
      <w:r w:rsidRPr="00D86F7B">
        <w:rPr>
          <w:rFonts w:ascii="Times New Roman" w:hAnsi="Times New Roman" w:cs="Times New Roman"/>
          <w:sz w:val="24"/>
          <w:szCs w:val="24"/>
        </w:rPr>
        <w:softHyphen/>
        <w:t xml:space="preserve">те информации отдела контрольно - аналитической работы администрации </w:t>
      </w:r>
      <w:proofErr w:type="spellStart"/>
      <w:r w:rsidRPr="00D86F7B">
        <w:rPr>
          <w:rFonts w:ascii="Times New Roman" w:hAnsi="Times New Roman" w:cs="Times New Roman"/>
          <w:sz w:val="24"/>
          <w:szCs w:val="24"/>
        </w:rPr>
        <w:t>Инсар</w:t>
      </w:r>
      <w:r w:rsidRPr="00D86F7B">
        <w:rPr>
          <w:rFonts w:ascii="Times New Roman" w:hAnsi="Times New Roman" w:cs="Times New Roman"/>
          <w:sz w:val="24"/>
          <w:szCs w:val="24"/>
        </w:rPr>
        <w:softHyphen/>
        <w:t>ского</w:t>
      </w:r>
      <w:proofErr w:type="spellEnd"/>
      <w:r w:rsidRPr="00D86F7B">
        <w:rPr>
          <w:rFonts w:ascii="Times New Roman" w:hAnsi="Times New Roman" w:cs="Times New Roman"/>
          <w:sz w:val="24"/>
          <w:szCs w:val="24"/>
        </w:rPr>
        <w:t xml:space="preserve"> муниципального района;</w:t>
      </w:r>
    </w:p>
    <w:p w:rsidR="00D86F7B" w:rsidRPr="00D86F7B" w:rsidRDefault="00D86F7B" w:rsidP="006C2D6C">
      <w:pPr>
        <w:pStyle w:val="14"/>
        <w:numPr>
          <w:ilvl w:val="0"/>
          <w:numId w:val="7"/>
        </w:numPr>
        <w:shd w:val="clear" w:color="auto" w:fill="auto"/>
        <w:tabs>
          <w:tab w:val="left" w:pos="958"/>
        </w:tabs>
        <w:spacing w:after="280" w:line="276" w:lineRule="auto"/>
        <w:ind w:firstLine="600"/>
        <w:jc w:val="both"/>
        <w:rPr>
          <w:rFonts w:ascii="Times New Roman" w:hAnsi="Times New Roman" w:cs="Times New Roman"/>
          <w:sz w:val="24"/>
          <w:szCs w:val="24"/>
        </w:rPr>
      </w:pPr>
      <w:r w:rsidRPr="00D86F7B">
        <w:rPr>
          <w:rFonts w:ascii="Times New Roman" w:hAnsi="Times New Roman" w:cs="Times New Roman"/>
          <w:sz w:val="24"/>
          <w:szCs w:val="24"/>
        </w:rPr>
        <w:t>Петрова Галина Николаевна - главный специалист комиссии по делам несо</w:t>
      </w:r>
      <w:r w:rsidRPr="00D86F7B">
        <w:rPr>
          <w:rFonts w:ascii="Times New Roman" w:hAnsi="Times New Roman" w:cs="Times New Roman"/>
          <w:sz w:val="24"/>
          <w:szCs w:val="24"/>
        </w:rPr>
        <w:softHyphen/>
        <w:t xml:space="preserve">вершеннолетних и защите их прав </w:t>
      </w:r>
      <w:proofErr w:type="spellStart"/>
      <w:r w:rsidRPr="00D86F7B">
        <w:rPr>
          <w:rFonts w:ascii="Times New Roman" w:hAnsi="Times New Roman" w:cs="Times New Roman"/>
          <w:sz w:val="24"/>
          <w:szCs w:val="24"/>
        </w:rPr>
        <w:t>Инсарского</w:t>
      </w:r>
      <w:proofErr w:type="spellEnd"/>
      <w:r w:rsidRPr="00D86F7B">
        <w:rPr>
          <w:rFonts w:ascii="Times New Roman" w:hAnsi="Times New Roman" w:cs="Times New Roman"/>
          <w:sz w:val="24"/>
          <w:szCs w:val="24"/>
        </w:rPr>
        <w:t xml:space="preserve"> муниципального района.</w:t>
      </w:r>
    </w:p>
    <w:p w:rsidR="00D86F7B" w:rsidRDefault="00D86F7B" w:rsidP="00A87EBA">
      <w:pPr>
        <w:tabs>
          <w:tab w:val="left" w:pos="7650"/>
        </w:tabs>
        <w:rPr>
          <w:b/>
        </w:rPr>
      </w:pPr>
    </w:p>
    <w:p w:rsidR="00D86F7B" w:rsidRDefault="00D86F7B" w:rsidP="00A87EBA">
      <w:pPr>
        <w:tabs>
          <w:tab w:val="left" w:pos="7650"/>
        </w:tabs>
        <w:rPr>
          <w:b/>
        </w:rPr>
      </w:pPr>
    </w:p>
    <w:p w:rsidR="00D86F7B" w:rsidRDefault="00D86F7B" w:rsidP="00A87EBA">
      <w:pPr>
        <w:tabs>
          <w:tab w:val="left" w:pos="7650"/>
        </w:tabs>
        <w:rPr>
          <w:b/>
        </w:rPr>
      </w:pPr>
    </w:p>
    <w:p w:rsidR="00D86F7B" w:rsidRDefault="00D86F7B" w:rsidP="00A87EBA">
      <w:pPr>
        <w:tabs>
          <w:tab w:val="left" w:pos="7650"/>
        </w:tabs>
        <w:rPr>
          <w:b/>
        </w:rPr>
      </w:pPr>
    </w:p>
    <w:p w:rsidR="00D86F7B" w:rsidRDefault="00D86F7B" w:rsidP="00A87EBA">
      <w:pPr>
        <w:tabs>
          <w:tab w:val="left" w:pos="7650"/>
        </w:tabs>
        <w:rPr>
          <w:b/>
        </w:rPr>
      </w:pPr>
    </w:p>
    <w:p w:rsidR="00D86F7B" w:rsidRDefault="00D86F7B" w:rsidP="00A87EBA">
      <w:pPr>
        <w:tabs>
          <w:tab w:val="left" w:pos="7650"/>
        </w:tabs>
        <w:rPr>
          <w:b/>
        </w:rPr>
      </w:pPr>
    </w:p>
    <w:p w:rsidR="00D86F7B" w:rsidRDefault="00D86F7B" w:rsidP="00A87EBA">
      <w:pPr>
        <w:tabs>
          <w:tab w:val="left" w:pos="7650"/>
        </w:tabs>
        <w:rPr>
          <w:b/>
        </w:rPr>
      </w:pPr>
    </w:p>
    <w:p w:rsidR="00D86F7B" w:rsidRDefault="00D86F7B" w:rsidP="00A87EBA">
      <w:pPr>
        <w:tabs>
          <w:tab w:val="left" w:pos="7650"/>
        </w:tabs>
        <w:rPr>
          <w:b/>
        </w:rPr>
      </w:pPr>
    </w:p>
    <w:p w:rsidR="00D86F7B" w:rsidRDefault="00D86F7B" w:rsidP="00A87EBA">
      <w:pPr>
        <w:tabs>
          <w:tab w:val="left" w:pos="7650"/>
        </w:tabs>
        <w:rPr>
          <w:b/>
        </w:rPr>
      </w:pPr>
    </w:p>
    <w:p w:rsidR="00D86F7B" w:rsidRDefault="00D86F7B" w:rsidP="00A87EBA">
      <w:pPr>
        <w:tabs>
          <w:tab w:val="left" w:pos="7650"/>
        </w:tabs>
        <w:rPr>
          <w:b/>
        </w:rPr>
      </w:pPr>
    </w:p>
    <w:p w:rsidR="00D86F7B" w:rsidRDefault="00D86F7B" w:rsidP="00A87EBA">
      <w:pPr>
        <w:tabs>
          <w:tab w:val="left" w:pos="7650"/>
        </w:tabs>
        <w:rPr>
          <w:b/>
        </w:rPr>
      </w:pPr>
    </w:p>
    <w:p w:rsidR="00D86F7B" w:rsidRDefault="00D86F7B" w:rsidP="00A87EBA">
      <w:pPr>
        <w:tabs>
          <w:tab w:val="left" w:pos="7650"/>
        </w:tabs>
        <w:rPr>
          <w:b/>
        </w:rPr>
      </w:pPr>
    </w:p>
    <w:p w:rsidR="00D86F7B" w:rsidRDefault="00D86F7B" w:rsidP="00A87EBA">
      <w:pPr>
        <w:tabs>
          <w:tab w:val="left" w:pos="7650"/>
        </w:tabs>
        <w:rPr>
          <w:b/>
        </w:rPr>
      </w:pPr>
    </w:p>
    <w:p w:rsidR="00D86F7B" w:rsidRDefault="00D86F7B" w:rsidP="00A87EBA">
      <w:pPr>
        <w:tabs>
          <w:tab w:val="left" w:pos="7650"/>
        </w:tabs>
        <w:rPr>
          <w:b/>
        </w:rPr>
      </w:pPr>
    </w:p>
    <w:p w:rsidR="00D86F7B" w:rsidRDefault="00D86F7B" w:rsidP="00A87EBA">
      <w:pPr>
        <w:tabs>
          <w:tab w:val="left" w:pos="7650"/>
        </w:tabs>
        <w:rPr>
          <w:b/>
        </w:rPr>
      </w:pPr>
    </w:p>
    <w:p w:rsidR="00D86F7B" w:rsidRDefault="00D86F7B" w:rsidP="00A87EBA">
      <w:pPr>
        <w:tabs>
          <w:tab w:val="left" w:pos="7650"/>
        </w:tabs>
        <w:rPr>
          <w:b/>
        </w:rPr>
      </w:pPr>
    </w:p>
    <w:p w:rsidR="00D86F7B" w:rsidRDefault="00D86F7B" w:rsidP="00A87EBA">
      <w:pPr>
        <w:tabs>
          <w:tab w:val="left" w:pos="7650"/>
        </w:tabs>
        <w:rPr>
          <w:b/>
        </w:rPr>
      </w:pPr>
    </w:p>
    <w:p w:rsidR="00D86F7B" w:rsidRDefault="00D86F7B" w:rsidP="00A87EBA">
      <w:pPr>
        <w:tabs>
          <w:tab w:val="left" w:pos="7650"/>
        </w:tabs>
        <w:rPr>
          <w:b/>
        </w:rPr>
      </w:pPr>
    </w:p>
    <w:p w:rsidR="00D86F7B" w:rsidRDefault="00D86F7B" w:rsidP="00A87EBA">
      <w:pPr>
        <w:tabs>
          <w:tab w:val="left" w:pos="7650"/>
        </w:tabs>
        <w:rPr>
          <w:b/>
        </w:rPr>
      </w:pPr>
    </w:p>
    <w:p w:rsidR="00D86F7B" w:rsidRDefault="00D86F7B" w:rsidP="00A87EBA">
      <w:pPr>
        <w:tabs>
          <w:tab w:val="left" w:pos="7650"/>
        </w:tabs>
        <w:rPr>
          <w:b/>
        </w:rPr>
      </w:pPr>
    </w:p>
    <w:p w:rsidR="00D86F7B" w:rsidRDefault="00D86F7B" w:rsidP="00A87EBA">
      <w:pPr>
        <w:tabs>
          <w:tab w:val="left" w:pos="7650"/>
        </w:tabs>
        <w:rPr>
          <w:b/>
        </w:rPr>
      </w:pPr>
    </w:p>
    <w:p w:rsidR="001B3331" w:rsidRPr="001B3331" w:rsidRDefault="001B3331" w:rsidP="001B3331">
      <w:pPr>
        <w:tabs>
          <w:tab w:val="left" w:pos="7650"/>
        </w:tabs>
        <w:jc w:val="center"/>
        <w:rPr>
          <w:b/>
        </w:rPr>
      </w:pPr>
      <w:r w:rsidRPr="001B3331">
        <w:rPr>
          <w:b/>
        </w:rPr>
        <w:t>АДМИНИСТРАЦИЯ</w:t>
      </w:r>
    </w:p>
    <w:p w:rsidR="001B3331" w:rsidRPr="001B3331" w:rsidRDefault="001B3331" w:rsidP="001B3331">
      <w:pPr>
        <w:jc w:val="center"/>
        <w:rPr>
          <w:b/>
        </w:rPr>
      </w:pPr>
      <w:r w:rsidRPr="001B3331">
        <w:rPr>
          <w:b/>
        </w:rPr>
        <w:t>ИНСАРСКОГО  МУНИЦИПАЛЬНОГО РАЙОНА</w:t>
      </w:r>
    </w:p>
    <w:p w:rsidR="001B3331" w:rsidRPr="001B3331" w:rsidRDefault="001B3331" w:rsidP="001B3331">
      <w:pPr>
        <w:jc w:val="center"/>
      </w:pPr>
      <w:r w:rsidRPr="001B3331">
        <w:rPr>
          <w:b/>
        </w:rPr>
        <w:t>РЕСПУБЛИКИ МОРДОВИЯ</w:t>
      </w:r>
    </w:p>
    <w:p w:rsidR="001B3331" w:rsidRPr="001B3331" w:rsidRDefault="001B3331" w:rsidP="001B3331"/>
    <w:p w:rsidR="001B3331" w:rsidRPr="001B3331" w:rsidRDefault="001B3331" w:rsidP="001B3331">
      <w:pPr>
        <w:jc w:val="center"/>
        <w:rPr>
          <w:b/>
        </w:rPr>
      </w:pPr>
      <w:proofErr w:type="gramStart"/>
      <w:r w:rsidRPr="001B3331">
        <w:rPr>
          <w:b/>
        </w:rPr>
        <w:t>П</w:t>
      </w:r>
      <w:proofErr w:type="gramEnd"/>
      <w:r w:rsidRPr="001B3331">
        <w:rPr>
          <w:b/>
        </w:rPr>
        <w:t xml:space="preserve"> О С Т А Н О В Л Е Н И Е</w:t>
      </w:r>
    </w:p>
    <w:p w:rsidR="001B3331" w:rsidRPr="001B3331" w:rsidRDefault="001B3331" w:rsidP="001B3331">
      <w:pPr>
        <w:jc w:val="center"/>
        <w:rPr>
          <w:b/>
        </w:rPr>
      </w:pPr>
    </w:p>
    <w:p w:rsidR="001B3331" w:rsidRPr="001B3331" w:rsidRDefault="001B3331" w:rsidP="001B3331">
      <w:pPr>
        <w:jc w:val="center"/>
      </w:pPr>
      <w:r w:rsidRPr="001B3331">
        <w:t>г. Инсар</w:t>
      </w:r>
    </w:p>
    <w:p w:rsidR="001B3331" w:rsidRPr="001B3331" w:rsidRDefault="001B3331" w:rsidP="001B3331">
      <w:pPr>
        <w:jc w:val="both"/>
        <w:rPr>
          <w:color w:val="000000"/>
        </w:rPr>
      </w:pPr>
    </w:p>
    <w:p w:rsidR="001B3331" w:rsidRPr="001B3331" w:rsidRDefault="001B3331" w:rsidP="001B3331">
      <w:pPr>
        <w:tabs>
          <w:tab w:val="left" w:pos="8210"/>
        </w:tabs>
        <w:jc w:val="both"/>
        <w:rPr>
          <w:b/>
          <w:color w:val="000000"/>
        </w:rPr>
      </w:pPr>
    </w:p>
    <w:p w:rsidR="001B3331" w:rsidRPr="001B3331" w:rsidRDefault="001B3331" w:rsidP="001B3331">
      <w:pPr>
        <w:tabs>
          <w:tab w:val="left" w:pos="8210"/>
        </w:tabs>
        <w:ind w:left="-567" w:firstLine="567"/>
        <w:jc w:val="both"/>
        <w:rPr>
          <w:b/>
          <w:color w:val="000000"/>
        </w:rPr>
      </w:pPr>
      <w:r w:rsidRPr="001B3331">
        <w:rPr>
          <w:b/>
          <w:color w:val="000000"/>
        </w:rPr>
        <w:t xml:space="preserve">от 12 июля 2023 года                                                                              </w:t>
      </w:r>
      <w:r>
        <w:rPr>
          <w:b/>
          <w:color w:val="000000"/>
        </w:rPr>
        <w:t xml:space="preserve">                            </w:t>
      </w:r>
      <w:r w:rsidRPr="001B3331">
        <w:rPr>
          <w:b/>
          <w:color w:val="000000"/>
        </w:rPr>
        <w:t xml:space="preserve">    № 267         </w:t>
      </w:r>
    </w:p>
    <w:p w:rsidR="001B3331" w:rsidRPr="001B3331" w:rsidRDefault="001B3331" w:rsidP="001B3331">
      <w:pPr>
        <w:jc w:val="both"/>
        <w:rPr>
          <w:b/>
          <w:color w:val="000000"/>
        </w:rPr>
      </w:pPr>
    </w:p>
    <w:p w:rsidR="001B3331" w:rsidRPr="001B3331" w:rsidRDefault="001B3331" w:rsidP="001B3331">
      <w:pPr>
        <w:jc w:val="both"/>
      </w:pPr>
      <w:r w:rsidRPr="001B3331">
        <w:t xml:space="preserve">Об утверждении положения </w:t>
      </w:r>
    </w:p>
    <w:p w:rsidR="001B3331" w:rsidRPr="001B3331" w:rsidRDefault="001B3331" w:rsidP="001B3331">
      <w:pPr>
        <w:jc w:val="both"/>
      </w:pPr>
      <w:r w:rsidRPr="001B3331">
        <w:t>поста радиационно-химического наблюдения</w:t>
      </w:r>
    </w:p>
    <w:p w:rsidR="001B3331" w:rsidRPr="001B3331" w:rsidRDefault="001B3331" w:rsidP="001B3331">
      <w:pPr>
        <w:jc w:val="both"/>
      </w:pPr>
      <w:proofErr w:type="spellStart"/>
      <w:r w:rsidRPr="001B3331">
        <w:t>Инсарского</w:t>
      </w:r>
      <w:proofErr w:type="spellEnd"/>
      <w:r w:rsidRPr="001B3331">
        <w:t xml:space="preserve"> муниципального района</w:t>
      </w:r>
    </w:p>
    <w:p w:rsidR="001B3331" w:rsidRPr="001B3331" w:rsidRDefault="001B3331" w:rsidP="001B3331">
      <w:pPr>
        <w:jc w:val="both"/>
      </w:pPr>
    </w:p>
    <w:p w:rsidR="001B3331" w:rsidRPr="001B3331" w:rsidRDefault="001B3331" w:rsidP="001B3331">
      <w:pPr>
        <w:jc w:val="both"/>
      </w:pPr>
      <w:r w:rsidRPr="001B3331">
        <w:t xml:space="preserve"> </w:t>
      </w:r>
      <w:r w:rsidRPr="001B3331">
        <w:tab/>
        <w:t>В соответствии с Федеральным законом от 12.02.1998 № 28-ФЗ «О гражданской обороне», от 21.12.1994 № </w:t>
      </w:r>
      <w:hyperlink r:id="rId41" w:history="1">
        <w:r w:rsidRPr="001B3331">
          <w:rPr>
            <w:rStyle w:val="a5"/>
            <w:color w:val="000000"/>
          </w:rPr>
          <w:t>68-ФЗ</w:t>
        </w:r>
      </w:hyperlink>
      <w:r w:rsidRPr="001B3331">
        <w:t xml:space="preserve"> «О защите населения и территорий от чрезвычайных ситуаций природного и техногенного характера»,  и в целях ведения радиационной и химической разведки в зонах радиоактивного и химического заражения (загрязнения), администрация </w:t>
      </w:r>
      <w:proofErr w:type="spellStart"/>
      <w:r w:rsidRPr="001B3331">
        <w:t>Инсарского</w:t>
      </w:r>
      <w:proofErr w:type="spellEnd"/>
      <w:r w:rsidRPr="001B3331">
        <w:t xml:space="preserve"> муниципального района </w:t>
      </w:r>
    </w:p>
    <w:p w:rsidR="001B3331" w:rsidRPr="001B3331" w:rsidRDefault="001B3331" w:rsidP="001B3331">
      <w:pPr>
        <w:jc w:val="both"/>
      </w:pPr>
      <w:r w:rsidRPr="001B3331">
        <w:t xml:space="preserve"> </w:t>
      </w:r>
    </w:p>
    <w:p w:rsidR="001B3331" w:rsidRPr="001B3331" w:rsidRDefault="001B3331" w:rsidP="001B3331">
      <w:pPr>
        <w:ind w:firstLine="708"/>
        <w:jc w:val="center"/>
      </w:pPr>
      <w:r w:rsidRPr="001B3331">
        <w:tab/>
        <w:t>ПОСТАНОВЛЯЕТ:</w:t>
      </w:r>
    </w:p>
    <w:p w:rsidR="001B3331" w:rsidRPr="001B3331" w:rsidRDefault="001B3331" w:rsidP="006C2D6C">
      <w:pPr>
        <w:pStyle w:val="a3"/>
        <w:numPr>
          <w:ilvl w:val="0"/>
          <w:numId w:val="8"/>
        </w:numPr>
        <w:tabs>
          <w:tab w:val="left" w:pos="567"/>
        </w:tabs>
        <w:jc w:val="both"/>
      </w:pPr>
      <w:r w:rsidRPr="001B3331">
        <w:t>Утвердить:</w:t>
      </w:r>
    </w:p>
    <w:p w:rsidR="001B3331" w:rsidRPr="001B3331" w:rsidRDefault="001B3331" w:rsidP="001B3331">
      <w:pPr>
        <w:tabs>
          <w:tab w:val="left" w:pos="567"/>
        </w:tabs>
        <w:jc w:val="both"/>
      </w:pPr>
      <w:r w:rsidRPr="001B3331">
        <w:tab/>
        <w:t xml:space="preserve">1)  положение поста радиационно-химического наблюдения </w:t>
      </w:r>
      <w:proofErr w:type="spellStart"/>
      <w:r w:rsidRPr="001B3331">
        <w:t>Инсарского</w:t>
      </w:r>
      <w:proofErr w:type="spellEnd"/>
      <w:r w:rsidRPr="001B3331">
        <w:t xml:space="preserve"> муниципального района, согласно приложению № 1;</w:t>
      </w:r>
    </w:p>
    <w:p w:rsidR="001B3331" w:rsidRPr="001B3331" w:rsidRDefault="001B3331" w:rsidP="001B3331">
      <w:pPr>
        <w:tabs>
          <w:tab w:val="left" w:pos="567"/>
        </w:tabs>
        <w:jc w:val="both"/>
      </w:pPr>
      <w:r w:rsidRPr="001B3331">
        <w:tab/>
        <w:t xml:space="preserve">2) перечень постов радиационно-химического наблюдения </w:t>
      </w:r>
      <w:proofErr w:type="spellStart"/>
      <w:r w:rsidRPr="001B3331">
        <w:t>Инсарского</w:t>
      </w:r>
      <w:proofErr w:type="spellEnd"/>
      <w:r w:rsidRPr="001B3331">
        <w:t xml:space="preserve"> муниципального района, согласно приложению № 2;</w:t>
      </w:r>
    </w:p>
    <w:p w:rsidR="001B3331" w:rsidRPr="001B3331" w:rsidRDefault="001B3331" w:rsidP="001B3331">
      <w:pPr>
        <w:tabs>
          <w:tab w:val="left" w:pos="567"/>
        </w:tabs>
        <w:jc w:val="both"/>
      </w:pPr>
      <w:r w:rsidRPr="001B3331">
        <w:tab/>
        <w:t xml:space="preserve">3) функциональные обязанности личного состава поста радиационно-химического наблюдения </w:t>
      </w:r>
      <w:proofErr w:type="spellStart"/>
      <w:r w:rsidRPr="001B3331">
        <w:t>Инсарского</w:t>
      </w:r>
      <w:proofErr w:type="spellEnd"/>
      <w:r w:rsidRPr="001B3331">
        <w:t xml:space="preserve"> муниципального района, согласно приложению № 3.</w:t>
      </w:r>
    </w:p>
    <w:p w:rsidR="001B3331" w:rsidRPr="001B3331" w:rsidRDefault="001B3331" w:rsidP="001B3331">
      <w:pPr>
        <w:pStyle w:val="ab"/>
        <w:jc w:val="both"/>
        <w:rPr>
          <w:rFonts w:ascii="Times New Roman" w:hAnsi="Times New Roman" w:cs="Times New Roman"/>
          <w:sz w:val="24"/>
          <w:szCs w:val="24"/>
        </w:rPr>
      </w:pPr>
      <w:r w:rsidRPr="001B3331">
        <w:rPr>
          <w:rFonts w:ascii="Times New Roman" w:hAnsi="Times New Roman" w:cs="Times New Roman"/>
          <w:sz w:val="24"/>
          <w:szCs w:val="24"/>
        </w:rPr>
        <w:t xml:space="preserve">         2. Руководителям предприятий и организаций, включенным в Перечень</w:t>
      </w:r>
      <w:bookmarkStart w:id="24" w:name="bookmark9"/>
      <w:bookmarkEnd w:id="24"/>
      <w:r w:rsidRPr="001B3331">
        <w:rPr>
          <w:rFonts w:ascii="Times New Roman" w:hAnsi="Times New Roman" w:cs="Times New Roman"/>
          <w:sz w:val="24"/>
          <w:szCs w:val="24"/>
        </w:rPr>
        <w:t xml:space="preserve">  обеспечить разработку рабочей и планирующей документации по выполнению мероприятий гражданской обороны.</w:t>
      </w:r>
    </w:p>
    <w:p w:rsidR="001B3331" w:rsidRPr="001B3331" w:rsidRDefault="001B3331" w:rsidP="001B3331">
      <w:pPr>
        <w:tabs>
          <w:tab w:val="left" w:pos="567"/>
        </w:tabs>
        <w:jc w:val="both"/>
      </w:pPr>
      <w:r w:rsidRPr="001B3331">
        <w:tab/>
        <w:t xml:space="preserve">3.  </w:t>
      </w:r>
      <w:proofErr w:type="gramStart"/>
      <w:r w:rsidRPr="001B3331">
        <w:t>Контроль  за</w:t>
      </w:r>
      <w:proofErr w:type="gramEnd"/>
      <w:r w:rsidRPr="001B3331">
        <w:t xml:space="preserve">  исполнением  настоящего    постановления     возложить   на Пронина А.Б.- первого  заместителя главы </w:t>
      </w:r>
      <w:proofErr w:type="spellStart"/>
      <w:r w:rsidRPr="001B3331">
        <w:t>Инсарского</w:t>
      </w:r>
      <w:proofErr w:type="spellEnd"/>
      <w:r w:rsidRPr="001B3331">
        <w:t xml:space="preserve"> муниципального района.</w:t>
      </w:r>
    </w:p>
    <w:p w:rsidR="001B3331" w:rsidRPr="001B3331" w:rsidRDefault="001B3331" w:rsidP="001B3331">
      <w:pPr>
        <w:jc w:val="both"/>
      </w:pPr>
    </w:p>
    <w:p w:rsidR="001B3331" w:rsidRPr="001B3331" w:rsidRDefault="001B3331" w:rsidP="001B3331">
      <w:pPr>
        <w:jc w:val="both"/>
      </w:pPr>
    </w:p>
    <w:p w:rsidR="001B3331" w:rsidRPr="001B3331" w:rsidRDefault="001B3331" w:rsidP="001B3331">
      <w:pPr>
        <w:jc w:val="both"/>
      </w:pPr>
    </w:p>
    <w:p w:rsidR="001B3331" w:rsidRPr="001B3331" w:rsidRDefault="001B3331" w:rsidP="001B3331">
      <w:pPr>
        <w:jc w:val="both"/>
      </w:pPr>
      <w:r w:rsidRPr="001B3331">
        <w:t xml:space="preserve">Глава </w:t>
      </w:r>
      <w:proofErr w:type="spellStart"/>
      <w:r w:rsidRPr="001B3331">
        <w:t>Инсарского</w:t>
      </w:r>
      <w:proofErr w:type="spellEnd"/>
    </w:p>
    <w:p w:rsidR="001B3331" w:rsidRPr="001B3331" w:rsidRDefault="001B3331" w:rsidP="001B3331">
      <w:pPr>
        <w:jc w:val="both"/>
      </w:pPr>
      <w:r w:rsidRPr="001B3331">
        <w:t xml:space="preserve">муниципального района                                                          Х.Ш. </w:t>
      </w:r>
      <w:proofErr w:type="spellStart"/>
      <w:r w:rsidRPr="001B3331">
        <w:t>Якуббаев</w:t>
      </w:r>
      <w:proofErr w:type="spellEnd"/>
      <w:r w:rsidRPr="001B3331">
        <w:t xml:space="preserve">  </w:t>
      </w:r>
    </w:p>
    <w:p w:rsidR="001B3331" w:rsidRPr="001B3331" w:rsidRDefault="001B3331" w:rsidP="001B3331">
      <w:pPr>
        <w:jc w:val="both"/>
      </w:pPr>
    </w:p>
    <w:p w:rsidR="001B3331" w:rsidRPr="001B3331" w:rsidRDefault="001B3331" w:rsidP="001B3331">
      <w:pPr>
        <w:jc w:val="both"/>
      </w:pPr>
    </w:p>
    <w:p w:rsidR="001B3331" w:rsidRPr="001B3331" w:rsidRDefault="001B3331" w:rsidP="001B3331">
      <w:pPr>
        <w:jc w:val="both"/>
      </w:pPr>
    </w:p>
    <w:p w:rsidR="001B3331" w:rsidRPr="001B3331" w:rsidRDefault="001B3331" w:rsidP="001B3331">
      <w:pPr>
        <w:jc w:val="both"/>
      </w:pPr>
    </w:p>
    <w:p w:rsidR="001B3331" w:rsidRPr="001B3331" w:rsidRDefault="001B3331" w:rsidP="001B3331">
      <w:pPr>
        <w:jc w:val="both"/>
      </w:pPr>
    </w:p>
    <w:p w:rsidR="001B3331" w:rsidRPr="001B3331" w:rsidRDefault="001B3331" w:rsidP="001B3331">
      <w:pPr>
        <w:jc w:val="both"/>
      </w:pPr>
    </w:p>
    <w:p w:rsidR="001B3331" w:rsidRPr="001B3331" w:rsidRDefault="001B3331" w:rsidP="001B3331">
      <w:pPr>
        <w:jc w:val="both"/>
      </w:pPr>
    </w:p>
    <w:p w:rsidR="001B3331" w:rsidRPr="001B3331" w:rsidRDefault="001B3331" w:rsidP="001B3331">
      <w:pPr>
        <w:jc w:val="both"/>
      </w:pPr>
    </w:p>
    <w:p w:rsidR="001B3331" w:rsidRPr="001B3331" w:rsidRDefault="001B3331" w:rsidP="001B3331">
      <w:pPr>
        <w:jc w:val="both"/>
      </w:pPr>
    </w:p>
    <w:p w:rsidR="001B3331" w:rsidRDefault="001B3331" w:rsidP="001B3331">
      <w:pPr>
        <w:jc w:val="both"/>
      </w:pPr>
    </w:p>
    <w:p w:rsidR="001B3331" w:rsidRDefault="001B3331" w:rsidP="001B3331">
      <w:pPr>
        <w:jc w:val="both"/>
      </w:pPr>
    </w:p>
    <w:p w:rsidR="001B3331" w:rsidRPr="001B3331" w:rsidRDefault="001B3331" w:rsidP="001B3331">
      <w:pPr>
        <w:jc w:val="both"/>
      </w:pPr>
    </w:p>
    <w:p w:rsidR="001B3331" w:rsidRPr="001B3331" w:rsidRDefault="001B3331" w:rsidP="001B3331">
      <w:pPr>
        <w:jc w:val="both"/>
      </w:pPr>
    </w:p>
    <w:p w:rsidR="001B3331" w:rsidRPr="001B3331" w:rsidRDefault="001B3331" w:rsidP="001B3331">
      <w:pPr>
        <w:jc w:val="both"/>
      </w:pPr>
      <w:r w:rsidRPr="001B3331">
        <w:t xml:space="preserve">                                                                                         </w:t>
      </w:r>
    </w:p>
    <w:p w:rsidR="001B3331" w:rsidRPr="001B3331" w:rsidRDefault="001B3331" w:rsidP="001B3331">
      <w:pPr>
        <w:jc w:val="right"/>
      </w:pPr>
      <w:r w:rsidRPr="001B3331">
        <w:t xml:space="preserve">                                                                                              Приложение № 1</w:t>
      </w:r>
    </w:p>
    <w:p w:rsidR="001B3331" w:rsidRPr="001B3331" w:rsidRDefault="001B3331" w:rsidP="001B3331">
      <w:pPr>
        <w:jc w:val="right"/>
      </w:pPr>
      <w:r w:rsidRPr="001B3331">
        <w:t xml:space="preserve">                                                               к постановлению администрации</w:t>
      </w:r>
    </w:p>
    <w:p w:rsidR="001B3331" w:rsidRPr="001B3331" w:rsidRDefault="001B3331" w:rsidP="001B3331">
      <w:pPr>
        <w:ind w:left="4678" w:hanging="4536"/>
        <w:jc w:val="right"/>
      </w:pPr>
      <w:r w:rsidRPr="001B3331">
        <w:t xml:space="preserve">                                                             </w:t>
      </w:r>
      <w:proofErr w:type="spellStart"/>
      <w:r w:rsidRPr="001B3331">
        <w:t>Инсарского</w:t>
      </w:r>
      <w:proofErr w:type="spellEnd"/>
      <w:r w:rsidRPr="001B3331">
        <w:t xml:space="preserve"> муниципального района                                                         от 12 июля 2023 № 267   </w:t>
      </w:r>
    </w:p>
    <w:p w:rsidR="001B3331" w:rsidRPr="001B3331" w:rsidRDefault="001B3331" w:rsidP="001B3331">
      <w:pPr>
        <w:ind w:left="5040"/>
        <w:jc w:val="both"/>
      </w:pPr>
    </w:p>
    <w:p w:rsidR="001B3331" w:rsidRPr="001B3331" w:rsidRDefault="001B3331" w:rsidP="001B3331">
      <w:pPr>
        <w:ind w:left="5040"/>
        <w:jc w:val="both"/>
      </w:pPr>
    </w:p>
    <w:p w:rsidR="001B3331" w:rsidRPr="001B3331" w:rsidRDefault="001B3331" w:rsidP="001B3331">
      <w:pPr>
        <w:jc w:val="center"/>
        <w:rPr>
          <w:b/>
        </w:rPr>
      </w:pPr>
      <w:r w:rsidRPr="001B3331">
        <w:rPr>
          <w:b/>
        </w:rPr>
        <w:t>ПОЛОЖЕНИЕ</w:t>
      </w:r>
    </w:p>
    <w:p w:rsidR="001B3331" w:rsidRPr="001B3331" w:rsidRDefault="001B3331" w:rsidP="001B3331">
      <w:pPr>
        <w:jc w:val="center"/>
        <w:rPr>
          <w:b/>
        </w:rPr>
      </w:pPr>
      <w:r w:rsidRPr="001B3331">
        <w:rPr>
          <w:b/>
        </w:rPr>
        <w:t>о посте радиационно-химического наблюдения</w:t>
      </w:r>
    </w:p>
    <w:p w:rsidR="001B3331" w:rsidRPr="001B3331" w:rsidRDefault="001B3331" w:rsidP="001B3331">
      <w:pPr>
        <w:jc w:val="center"/>
      </w:pPr>
      <w:r w:rsidRPr="001B3331">
        <w:rPr>
          <w:b/>
        </w:rPr>
        <w:t xml:space="preserve"> </w:t>
      </w:r>
      <w:proofErr w:type="spellStart"/>
      <w:r w:rsidRPr="001B3331">
        <w:rPr>
          <w:b/>
        </w:rPr>
        <w:t>Инсарского</w:t>
      </w:r>
      <w:proofErr w:type="spellEnd"/>
      <w:r w:rsidRPr="001B3331">
        <w:rPr>
          <w:b/>
        </w:rPr>
        <w:t xml:space="preserve"> муниципального района</w:t>
      </w:r>
    </w:p>
    <w:p w:rsidR="001B3331" w:rsidRPr="001B3331" w:rsidRDefault="001B3331" w:rsidP="001B3331">
      <w:pPr>
        <w:jc w:val="center"/>
      </w:pPr>
    </w:p>
    <w:p w:rsidR="001B3331" w:rsidRPr="001B3331" w:rsidRDefault="001B3331" w:rsidP="001B3331">
      <w:pPr>
        <w:jc w:val="center"/>
        <w:rPr>
          <w:b/>
        </w:rPr>
      </w:pPr>
      <w:r w:rsidRPr="001B3331">
        <w:rPr>
          <w:b/>
        </w:rPr>
        <w:t>1.Общие положения</w:t>
      </w:r>
    </w:p>
    <w:p w:rsidR="001B3331" w:rsidRPr="001B3331" w:rsidRDefault="001B3331" w:rsidP="001B3331">
      <w:pPr>
        <w:jc w:val="center"/>
        <w:rPr>
          <w:b/>
        </w:rPr>
      </w:pPr>
    </w:p>
    <w:p w:rsidR="001B3331" w:rsidRPr="001B3331" w:rsidRDefault="001B3331" w:rsidP="001B3331">
      <w:pPr>
        <w:ind w:firstLine="708"/>
        <w:jc w:val="both"/>
      </w:pPr>
      <w:r w:rsidRPr="001B3331">
        <w:t xml:space="preserve">Пост радиационно-химического наблюдения (далее - ПРХН) предназначен для получения информации о состоянии радиационной, химической и бактериологической обстановки на территории </w:t>
      </w:r>
      <w:proofErr w:type="spellStart"/>
      <w:r w:rsidRPr="001B3331">
        <w:t>Инсарского</w:t>
      </w:r>
      <w:proofErr w:type="spellEnd"/>
      <w:r w:rsidRPr="001B3331">
        <w:t xml:space="preserve"> муниципального района, контроль за ее динамикой  и своевременного доведения этой информации до главы </w:t>
      </w:r>
      <w:proofErr w:type="spellStart"/>
      <w:r w:rsidRPr="001B3331">
        <w:t>Инсарского</w:t>
      </w:r>
      <w:proofErr w:type="spellEnd"/>
      <w:r w:rsidRPr="001B3331">
        <w:t xml:space="preserve"> муниципального района (руководителя ГО)</w:t>
      </w:r>
      <w:r w:rsidRPr="001B3331">
        <w:rPr>
          <w:i/>
        </w:rPr>
        <w:t>.</w:t>
      </w:r>
    </w:p>
    <w:p w:rsidR="001B3331" w:rsidRPr="001B3331" w:rsidRDefault="001B3331" w:rsidP="001B3331">
      <w:pPr>
        <w:jc w:val="center"/>
      </w:pPr>
    </w:p>
    <w:p w:rsidR="001B3331" w:rsidRPr="001B3331" w:rsidRDefault="001B3331" w:rsidP="001B3331">
      <w:pPr>
        <w:jc w:val="center"/>
        <w:rPr>
          <w:b/>
        </w:rPr>
      </w:pPr>
      <w:r w:rsidRPr="001B3331">
        <w:rPr>
          <w:b/>
        </w:rPr>
        <w:t>2.Основные задачи</w:t>
      </w:r>
    </w:p>
    <w:p w:rsidR="001B3331" w:rsidRPr="001B3331" w:rsidRDefault="001B3331" w:rsidP="001B3331">
      <w:pPr>
        <w:jc w:val="center"/>
        <w:rPr>
          <w:b/>
        </w:rPr>
      </w:pPr>
    </w:p>
    <w:p w:rsidR="001B3331" w:rsidRPr="001B3331" w:rsidRDefault="001B3331" w:rsidP="001B3331">
      <w:pPr>
        <w:jc w:val="both"/>
      </w:pPr>
      <w:r w:rsidRPr="001B3331">
        <w:t xml:space="preserve"> </w:t>
      </w:r>
      <w:r w:rsidRPr="001B3331">
        <w:tab/>
        <w:t xml:space="preserve">1) Прогнозирование возможной обстановки на территории </w:t>
      </w:r>
      <w:proofErr w:type="spellStart"/>
      <w:r w:rsidRPr="001B3331">
        <w:t>Инсарского</w:t>
      </w:r>
      <w:proofErr w:type="spellEnd"/>
      <w:r w:rsidRPr="001B3331">
        <w:t xml:space="preserve"> муниципального района в случае применения противником современных средств поражения, возникновения аварий и катастроф на близлежащих радиационно и химически опасных объектах, а также стихийных бедствий, возможных на территории </w:t>
      </w:r>
      <w:proofErr w:type="spellStart"/>
      <w:r w:rsidRPr="001B3331">
        <w:t>Инсарского</w:t>
      </w:r>
      <w:proofErr w:type="spellEnd"/>
      <w:r w:rsidRPr="001B3331">
        <w:t xml:space="preserve"> муниципального района и планирование соответствующих мер защиты;</w:t>
      </w:r>
    </w:p>
    <w:p w:rsidR="001B3331" w:rsidRPr="001B3331" w:rsidRDefault="001B3331" w:rsidP="001B3331">
      <w:pPr>
        <w:ind w:firstLine="708"/>
        <w:jc w:val="both"/>
      </w:pPr>
      <w:r w:rsidRPr="001B3331">
        <w:t>2) поддержание в готовности средств индивидуальной защиты, приборов разведки и дозиметрического контроля;</w:t>
      </w:r>
    </w:p>
    <w:p w:rsidR="001B3331" w:rsidRPr="001B3331" w:rsidRDefault="001B3331" w:rsidP="001B3331">
      <w:pPr>
        <w:ind w:firstLine="708"/>
        <w:jc w:val="both"/>
      </w:pPr>
      <w:r w:rsidRPr="001B3331">
        <w:t>3) организация и учет доз облучения руководящего и личного состава формирований ГО, организация учета доз облучения населения;</w:t>
      </w:r>
    </w:p>
    <w:p w:rsidR="001B3331" w:rsidRPr="001B3331" w:rsidRDefault="001B3331" w:rsidP="001B3331">
      <w:pPr>
        <w:ind w:firstLine="708"/>
        <w:jc w:val="both"/>
      </w:pPr>
      <w:r w:rsidRPr="001B3331">
        <w:t>4) наблюдение за изменением уровней внешнего гамма излучения в районе расположения поста;</w:t>
      </w:r>
    </w:p>
    <w:p w:rsidR="001B3331" w:rsidRPr="001B3331" w:rsidRDefault="001B3331" w:rsidP="001B3331">
      <w:pPr>
        <w:ind w:firstLine="708"/>
        <w:jc w:val="both"/>
      </w:pPr>
      <w:r w:rsidRPr="001B3331">
        <w:t>5) обнаружение отравляющих веществ (далее  - ОВ) в районе расположения поста;</w:t>
      </w:r>
    </w:p>
    <w:p w:rsidR="001B3331" w:rsidRPr="001B3331" w:rsidRDefault="001B3331" w:rsidP="001B3331">
      <w:pPr>
        <w:ind w:firstLine="708"/>
        <w:jc w:val="both"/>
      </w:pPr>
      <w:r w:rsidRPr="001B3331">
        <w:t>6) ведение визуального наблюдения за направлением движения радиоактивного, химического или бактериологического облака, внешними признаками применения ОВ и бактериальными средствами (далее - БС), изменением обстановки, видимости облачности;</w:t>
      </w:r>
    </w:p>
    <w:p w:rsidR="001B3331" w:rsidRPr="001B3331" w:rsidRDefault="001B3331" w:rsidP="001B3331">
      <w:pPr>
        <w:ind w:firstLine="708"/>
        <w:jc w:val="both"/>
      </w:pPr>
      <w:r w:rsidRPr="001B3331">
        <w:t>7) наблюдение за направлением и скоростью приземного ветра, температурой почвы и воздуха.</w:t>
      </w:r>
    </w:p>
    <w:p w:rsidR="001B3331" w:rsidRPr="001B3331" w:rsidRDefault="001B3331" w:rsidP="001B3331">
      <w:pPr>
        <w:tabs>
          <w:tab w:val="left" w:pos="567"/>
        </w:tabs>
        <w:jc w:val="both"/>
      </w:pPr>
      <w:r w:rsidRPr="001B3331">
        <w:tab/>
      </w:r>
      <w:r w:rsidRPr="001B3331">
        <w:tab/>
      </w:r>
    </w:p>
    <w:p w:rsidR="001B3331" w:rsidRPr="001B3331" w:rsidRDefault="001B3331" w:rsidP="001B3331">
      <w:pPr>
        <w:tabs>
          <w:tab w:val="left" w:pos="567"/>
        </w:tabs>
        <w:jc w:val="center"/>
        <w:rPr>
          <w:b/>
        </w:rPr>
      </w:pPr>
      <w:r w:rsidRPr="001B3331">
        <w:rPr>
          <w:b/>
        </w:rPr>
        <w:t>3.Действия по приведению в готовность ПРХН и управлению в ходе выполнения задач по предназначению</w:t>
      </w:r>
    </w:p>
    <w:p w:rsidR="001B3331" w:rsidRPr="001B3331" w:rsidRDefault="001B3331" w:rsidP="001B3331">
      <w:pPr>
        <w:tabs>
          <w:tab w:val="left" w:pos="567"/>
        </w:tabs>
        <w:jc w:val="center"/>
        <w:rPr>
          <w:b/>
        </w:rPr>
      </w:pPr>
    </w:p>
    <w:p w:rsidR="001B3331" w:rsidRPr="001B3331" w:rsidRDefault="001B3331" w:rsidP="001B3331">
      <w:pPr>
        <w:tabs>
          <w:tab w:val="left" w:pos="567"/>
        </w:tabs>
        <w:jc w:val="both"/>
      </w:pPr>
      <w:r w:rsidRPr="001B3331">
        <w:tab/>
        <w:t xml:space="preserve">Распоряжение на приведение ПРХН  в готовность   начальник ПРХН получает от главы </w:t>
      </w:r>
      <w:proofErr w:type="spellStart"/>
      <w:r w:rsidRPr="001B3331">
        <w:t>Инсарского</w:t>
      </w:r>
      <w:proofErr w:type="spellEnd"/>
      <w:r w:rsidRPr="001B3331">
        <w:t xml:space="preserve"> муниципального района (руководителя ГО)  или лица, его замещающего.</w:t>
      </w:r>
    </w:p>
    <w:p w:rsidR="001B3331" w:rsidRPr="001B3331" w:rsidRDefault="001B3331" w:rsidP="001B3331">
      <w:pPr>
        <w:tabs>
          <w:tab w:val="left" w:pos="567"/>
        </w:tabs>
        <w:jc w:val="both"/>
      </w:pPr>
      <w:r w:rsidRPr="001B3331">
        <w:tab/>
        <w:t xml:space="preserve">Начальник ПРХН осуществляет сбор личного состава ПРХН (в рабочее время лично, в не рабочее время по общей схеме оповещения и сбора), проверяет наличие </w:t>
      </w:r>
    </w:p>
    <w:p w:rsidR="001B3331" w:rsidRPr="001B3331" w:rsidRDefault="001B3331" w:rsidP="001B3331">
      <w:pPr>
        <w:tabs>
          <w:tab w:val="left" w:pos="567"/>
        </w:tabs>
        <w:jc w:val="both"/>
      </w:pPr>
      <w:r w:rsidRPr="001B3331">
        <w:t>личного состава  и осуществляет приведение подразделения в готовность.</w:t>
      </w:r>
    </w:p>
    <w:p w:rsidR="001B3331" w:rsidRPr="001B3331" w:rsidRDefault="001B3331" w:rsidP="001B3331">
      <w:pPr>
        <w:tabs>
          <w:tab w:val="left" w:pos="567"/>
        </w:tabs>
        <w:jc w:val="both"/>
      </w:pPr>
      <w:r w:rsidRPr="001B3331">
        <w:tab/>
        <w:t>Время на приведение ПРХН в готовность: 20 минут в рабочее время, 2 часа в нерабочее время.</w:t>
      </w:r>
    </w:p>
    <w:p w:rsidR="001B3331" w:rsidRPr="001B3331" w:rsidRDefault="001B3331" w:rsidP="001B3331">
      <w:pPr>
        <w:tabs>
          <w:tab w:val="left" w:pos="567"/>
        </w:tabs>
        <w:jc w:val="both"/>
      </w:pPr>
      <w:r w:rsidRPr="001B3331">
        <w:tab/>
        <w:t>Начальник поста наблюдения, получив указание на развертывание поста, обязан:</w:t>
      </w:r>
    </w:p>
    <w:p w:rsidR="001B3331" w:rsidRPr="001B3331" w:rsidRDefault="001B3331" w:rsidP="001B3331">
      <w:pPr>
        <w:tabs>
          <w:tab w:val="left" w:pos="567"/>
        </w:tabs>
        <w:jc w:val="both"/>
      </w:pPr>
      <w:r w:rsidRPr="001B3331">
        <w:t>-уточнить задачу подчиненным наблюдателям;</w:t>
      </w:r>
    </w:p>
    <w:p w:rsidR="001B3331" w:rsidRPr="001B3331" w:rsidRDefault="001B3331" w:rsidP="001B3331">
      <w:pPr>
        <w:tabs>
          <w:tab w:val="left" w:pos="567"/>
        </w:tabs>
        <w:jc w:val="both"/>
      </w:pPr>
      <w:r w:rsidRPr="001B3331">
        <w:t>-получить со склада табельное имущество, проверить исправность приборов;</w:t>
      </w:r>
    </w:p>
    <w:p w:rsidR="001B3331" w:rsidRPr="001B3331" w:rsidRDefault="001B3331" w:rsidP="001B3331">
      <w:pPr>
        <w:tabs>
          <w:tab w:val="left" w:pos="567"/>
        </w:tabs>
        <w:jc w:val="both"/>
      </w:pPr>
      <w:r w:rsidRPr="001B3331">
        <w:lastRenderedPageBreak/>
        <w:t>- своевременно прибыть к месту развертывания поста и подготовить его к ведению наблюдения в установленное время;</w:t>
      </w:r>
    </w:p>
    <w:p w:rsidR="001B3331" w:rsidRPr="001B3331" w:rsidRDefault="001B3331" w:rsidP="001B3331">
      <w:pPr>
        <w:tabs>
          <w:tab w:val="left" w:pos="567"/>
        </w:tabs>
        <w:jc w:val="both"/>
      </w:pPr>
      <w:r w:rsidRPr="001B3331">
        <w:t>- произвести ориентирование личного состава по сторонам света, местным предметам и уточнить схему ориентиров;</w:t>
      </w:r>
    </w:p>
    <w:p w:rsidR="001B3331" w:rsidRPr="001B3331" w:rsidRDefault="001B3331" w:rsidP="001B3331">
      <w:pPr>
        <w:tabs>
          <w:tab w:val="left" w:pos="567"/>
        </w:tabs>
        <w:jc w:val="both"/>
      </w:pPr>
      <w:r w:rsidRPr="001B3331">
        <w:t>- проверить у личного состава наличие, исправность и готовность средств индивидуальной защиты;</w:t>
      </w:r>
    </w:p>
    <w:p w:rsidR="001B3331" w:rsidRPr="001B3331" w:rsidRDefault="001B3331" w:rsidP="001B3331">
      <w:pPr>
        <w:tabs>
          <w:tab w:val="left" w:pos="567"/>
        </w:tabs>
        <w:jc w:val="both"/>
      </w:pPr>
      <w:r w:rsidRPr="001B3331">
        <w:t>- сверить часы с официально объявленным временем, а также периодически сверять часы личного состава;</w:t>
      </w:r>
    </w:p>
    <w:p w:rsidR="001B3331" w:rsidRPr="001B3331" w:rsidRDefault="001B3331" w:rsidP="001B3331">
      <w:pPr>
        <w:tabs>
          <w:tab w:val="left" w:pos="567"/>
        </w:tabs>
        <w:jc w:val="both"/>
      </w:pPr>
      <w:r w:rsidRPr="001B3331">
        <w:t>- выставить дежурного наблюдателя.</w:t>
      </w:r>
    </w:p>
    <w:p w:rsidR="001B3331" w:rsidRPr="001B3331" w:rsidRDefault="001B3331" w:rsidP="001B3331">
      <w:pPr>
        <w:tabs>
          <w:tab w:val="left" w:pos="567"/>
        </w:tabs>
        <w:jc w:val="both"/>
      </w:pPr>
      <w:r w:rsidRPr="001B3331">
        <w:tab/>
        <w:t>Начальник поста, распределив наблюдателей по сменам, определив продолжительность смены, докладывает о начале наблюдения руководителю ГО.</w:t>
      </w:r>
    </w:p>
    <w:p w:rsidR="001B3331" w:rsidRPr="001B3331" w:rsidRDefault="001B3331" w:rsidP="001B3331">
      <w:pPr>
        <w:tabs>
          <w:tab w:val="left" w:pos="567"/>
        </w:tabs>
        <w:jc w:val="both"/>
      </w:pPr>
      <w:r w:rsidRPr="001B3331">
        <w:tab/>
        <w:t>Все данные наблюдения передаются начальником поста в группу контроля и записываются в соответствующий журнал.</w:t>
      </w:r>
    </w:p>
    <w:p w:rsidR="001B3331" w:rsidRPr="001B3331" w:rsidRDefault="001B3331" w:rsidP="001B3331">
      <w:pPr>
        <w:tabs>
          <w:tab w:val="left" w:pos="567"/>
        </w:tabs>
        <w:jc w:val="both"/>
      </w:pPr>
      <w:r w:rsidRPr="001B3331">
        <w:t xml:space="preserve">Метеоданные в приземном слое атмосферы уточняются каждые 4 часа, а при изменении </w:t>
      </w:r>
      <w:proofErr w:type="spellStart"/>
      <w:r w:rsidRPr="001B3331">
        <w:t>метеообстановки</w:t>
      </w:r>
      <w:proofErr w:type="spellEnd"/>
      <w:r w:rsidRPr="001B3331">
        <w:t xml:space="preserve"> – немедленно. </w:t>
      </w:r>
    </w:p>
    <w:p w:rsidR="001B3331" w:rsidRPr="001B3331" w:rsidRDefault="001B3331" w:rsidP="001B3331">
      <w:pPr>
        <w:tabs>
          <w:tab w:val="left" w:pos="567"/>
        </w:tabs>
        <w:jc w:val="both"/>
      </w:pPr>
      <w:r w:rsidRPr="001B3331">
        <w:t>Управление ПРХН начальник ПРХН осуществляет лично.</w:t>
      </w:r>
    </w:p>
    <w:p w:rsidR="001B3331" w:rsidRPr="001B3331" w:rsidRDefault="001B3331" w:rsidP="001B3331">
      <w:pPr>
        <w:jc w:val="center"/>
        <w:rPr>
          <w:b/>
        </w:rPr>
      </w:pPr>
      <w:r w:rsidRPr="001B3331">
        <w:rPr>
          <w:b/>
        </w:rPr>
        <w:t xml:space="preserve">  </w:t>
      </w:r>
    </w:p>
    <w:p w:rsidR="001B3331" w:rsidRPr="001B3331" w:rsidRDefault="001B3331" w:rsidP="001B3331">
      <w:pPr>
        <w:jc w:val="center"/>
        <w:rPr>
          <w:b/>
        </w:rPr>
      </w:pPr>
      <w:r w:rsidRPr="001B3331">
        <w:rPr>
          <w:b/>
        </w:rPr>
        <w:t>4.Документация поста радиационного и химического наблюдения</w:t>
      </w:r>
    </w:p>
    <w:p w:rsidR="001B3331" w:rsidRPr="001B3331" w:rsidRDefault="001B3331" w:rsidP="001B3331">
      <w:pPr>
        <w:tabs>
          <w:tab w:val="left" w:pos="567"/>
        </w:tabs>
        <w:jc w:val="both"/>
      </w:pPr>
    </w:p>
    <w:p w:rsidR="001B3331" w:rsidRPr="001B3331" w:rsidRDefault="001B3331" w:rsidP="001B3331">
      <w:pPr>
        <w:tabs>
          <w:tab w:val="left" w:pos="567"/>
        </w:tabs>
        <w:jc w:val="both"/>
      </w:pPr>
      <w:r w:rsidRPr="001B3331">
        <w:t>-журнал засечки ядерных взрывов;</w:t>
      </w:r>
    </w:p>
    <w:p w:rsidR="001B3331" w:rsidRPr="001B3331" w:rsidRDefault="001B3331" w:rsidP="001B3331">
      <w:pPr>
        <w:tabs>
          <w:tab w:val="left" w:pos="567"/>
        </w:tabs>
        <w:jc w:val="both"/>
      </w:pPr>
      <w:r w:rsidRPr="001B3331">
        <w:t>-журнал радиационного и химического наблюдения (разведки);</w:t>
      </w:r>
    </w:p>
    <w:p w:rsidR="001B3331" w:rsidRPr="001B3331" w:rsidRDefault="001B3331" w:rsidP="001B3331">
      <w:pPr>
        <w:tabs>
          <w:tab w:val="left" w:pos="567"/>
        </w:tabs>
        <w:jc w:val="both"/>
      </w:pPr>
      <w:r w:rsidRPr="001B3331">
        <w:t>-журнал метеорологического наблюдения;</w:t>
      </w:r>
    </w:p>
    <w:p w:rsidR="001B3331" w:rsidRPr="001B3331" w:rsidRDefault="001B3331" w:rsidP="001B3331">
      <w:pPr>
        <w:tabs>
          <w:tab w:val="left" w:pos="567"/>
        </w:tabs>
        <w:jc w:val="both"/>
      </w:pPr>
      <w:r w:rsidRPr="001B3331">
        <w:t>-схема ориентиров, инструкция;</w:t>
      </w:r>
    </w:p>
    <w:p w:rsidR="001B3331" w:rsidRPr="001B3331" w:rsidRDefault="001B3331" w:rsidP="001B3331">
      <w:pPr>
        <w:tabs>
          <w:tab w:val="left" w:pos="567"/>
        </w:tabs>
        <w:jc w:val="both"/>
      </w:pPr>
      <w:r w:rsidRPr="001B3331">
        <w:t>-список личного состава и функциональные обязанности;</w:t>
      </w:r>
    </w:p>
    <w:p w:rsidR="001B3331" w:rsidRPr="001B3331" w:rsidRDefault="001B3331" w:rsidP="001B3331">
      <w:pPr>
        <w:tabs>
          <w:tab w:val="left" w:pos="567"/>
        </w:tabs>
        <w:jc w:val="both"/>
      </w:pPr>
      <w:r w:rsidRPr="001B3331">
        <w:t xml:space="preserve">-справочные данные о допустимых уровнях радиации, режимах защиты и поведения: </w:t>
      </w:r>
      <w:proofErr w:type="gramStart"/>
      <w:r w:rsidRPr="001B3331">
        <w:t>на</w:t>
      </w:r>
      <w:proofErr w:type="gramEnd"/>
      <w:r w:rsidRPr="001B3331">
        <w:t xml:space="preserve"> загрязненной, зараженной ОВ, РС, и БС;</w:t>
      </w:r>
    </w:p>
    <w:p w:rsidR="001B3331" w:rsidRPr="001B3331" w:rsidRDefault="001B3331" w:rsidP="001B3331">
      <w:pPr>
        <w:tabs>
          <w:tab w:val="left" w:pos="567"/>
        </w:tabs>
        <w:jc w:val="both"/>
      </w:pPr>
      <w:r w:rsidRPr="001B3331">
        <w:t>- инструктивные указания по ведению наблюдения и передаче информации;</w:t>
      </w:r>
    </w:p>
    <w:p w:rsidR="001B3331" w:rsidRPr="001B3331" w:rsidRDefault="001B3331" w:rsidP="001B3331">
      <w:pPr>
        <w:tabs>
          <w:tab w:val="left" w:pos="567"/>
        </w:tabs>
        <w:jc w:val="both"/>
      </w:pPr>
      <w:r w:rsidRPr="001B3331">
        <w:t>-выписки из инструктивных указаний  по пользованию приборами (ДП-5 и ПХР-МВ) (ВПХР);</w:t>
      </w:r>
    </w:p>
    <w:p w:rsidR="001B3331" w:rsidRPr="001B3331" w:rsidRDefault="001B3331" w:rsidP="001B3331">
      <w:pPr>
        <w:tabs>
          <w:tab w:val="left" w:pos="567"/>
        </w:tabs>
        <w:jc w:val="both"/>
      </w:pPr>
      <w:r w:rsidRPr="001B3331">
        <w:t>-журнал (карточки)  учета доз облучения личного состава.</w:t>
      </w:r>
    </w:p>
    <w:p w:rsidR="001B3331" w:rsidRPr="001B3331" w:rsidRDefault="001B3331" w:rsidP="001B3331">
      <w:pPr>
        <w:tabs>
          <w:tab w:val="left" w:pos="567"/>
        </w:tabs>
        <w:jc w:val="both"/>
      </w:pPr>
    </w:p>
    <w:p w:rsidR="001B3331" w:rsidRPr="001B3331" w:rsidRDefault="001B3331" w:rsidP="001B3331">
      <w:pPr>
        <w:spacing w:after="120"/>
        <w:jc w:val="center"/>
      </w:pPr>
      <w:r w:rsidRPr="001B3331">
        <w:rPr>
          <w:b/>
        </w:rPr>
        <w:t>Журнал засечки ядерных взрывов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1836"/>
        <w:gridCol w:w="1276"/>
        <w:gridCol w:w="1417"/>
        <w:gridCol w:w="1035"/>
        <w:gridCol w:w="1391"/>
        <w:gridCol w:w="1260"/>
      </w:tblGrid>
      <w:tr w:rsidR="001B3331" w:rsidRPr="001B3331" w:rsidTr="006450A9">
        <w:tc>
          <w:tcPr>
            <w:tcW w:w="1283"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Дата и время взрыва,</w:t>
            </w:r>
          </w:p>
          <w:p w:rsidR="001B3331" w:rsidRPr="001B3331" w:rsidRDefault="001B3331" w:rsidP="006450A9">
            <w:pPr>
              <w:jc w:val="center"/>
            </w:pPr>
            <w:proofErr w:type="gramStart"/>
            <w:r w:rsidRPr="001B3331">
              <w:t>ч</w:t>
            </w:r>
            <w:proofErr w:type="gramEnd"/>
            <w:r w:rsidRPr="001B3331">
              <w:t>, мин.</w:t>
            </w:r>
          </w:p>
        </w:tc>
        <w:tc>
          <w:tcPr>
            <w:tcW w:w="1836"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 xml:space="preserve">Время от вспышки до прихода звука взрыва, </w:t>
            </w:r>
            <w:proofErr w:type="gramStart"/>
            <w:r w:rsidRPr="001B3331">
              <w:t>с</w:t>
            </w:r>
            <w:proofErr w:type="gramEnd"/>
            <w:r w:rsidRPr="001B3331">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 xml:space="preserve">Расстояние до центра взрыва, </w:t>
            </w:r>
            <w:proofErr w:type="gramStart"/>
            <w:r w:rsidRPr="001B3331">
              <w:t>км</w:t>
            </w:r>
            <w:proofErr w:type="gramEnd"/>
            <w:r w:rsidRPr="001B3331">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Магнитный азимут, град.</w:t>
            </w:r>
          </w:p>
        </w:tc>
        <w:tc>
          <w:tcPr>
            <w:tcW w:w="1035"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Вид взрыва</w:t>
            </w:r>
          </w:p>
        </w:tc>
        <w:tc>
          <w:tcPr>
            <w:tcW w:w="1391"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Максимальный подъем облака, град.</w:t>
            </w:r>
          </w:p>
        </w:tc>
        <w:tc>
          <w:tcPr>
            <w:tcW w:w="1260"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 xml:space="preserve">Ориентир мощность взрыва, </w:t>
            </w:r>
            <w:proofErr w:type="spellStart"/>
            <w:r w:rsidRPr="001B3331">
              <w:t>кт</w:t>
            </w:r>
            <w:proofErr w:type="spellEnd"/>
          </w:p>
        </w:tc>
      </w:tr>
      <w:tr w:rsidR="001B3331" w:rsidRPr="001B3331" w:rsidTr="006450A9">
        <w:tc>
          <w:tcPr>
            <w:tcW w:w="1283"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1</w:t>
            </w:r>
          </w:p>
        </w:tc>
        <w:tc>
          <w:tcPr>
            <w:tcW w:w="1836"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4</w:t>
            </w:r>
          </w:p>
        </w:tc>
        <w:tc>
          <w:tcPr>
            <w:tcW w:w="1035"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5</w:t>
            </w:r>
          </w:p>
        </w:tc>
        <w:tc>
          <w:tcPr>
            <w:tcW w:w="1391"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6</w:t>
            </w:r>
          </w:p>
        </w:tc>
        <w:tc>
          <w:tcPr>
            <w:tcW w:w="1260"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7</w:t>
            </w:r>
          </w:p>
        </w:tc>
      </w:tr>
      <w:tr w:rsidR="001B3331" w:rsidRPr="001B3331" w:rsidTr="006450A9">
        <w:tc>
          <w:tcPr>
            <w:tcW w:w="9498" w:type="dxa"/>
            <w:gridSpan w:val="7"/>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Пример</w:t>
            </w:r>
          </w:p>
        </w:tc>
      </w:tr>
      <w:tr w:rsidR="001B3331" w:rsidRPr="001B3331" w:rsidTr="006450A9">
        <w:tc>
          <w:tcPr>
            <w:tcW w:w="1283"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r w:rsidRPr="001B3331">
              <w:t>10.12</w:t>
            </w:r>
          </w:p>
          <w:p w:rsidR="001B3331" w:rsidRPr="001B3331" w:rsidRDefault="001B3331" w:rsidP="006450A9">
            <w:pPr>
              <w:jc w:val="center"/>
            </w:pPr>
            <w:r w:rsidRPr="001B3331">
              <w:t>2ч.10мин.</w:t>
            </w:r>
          </w:p>
        </w:tc>
        <w:tc>
          <w:tcPr>
            <w:tcW w:w="1836"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220</w:t>
            </w:r>
          </w:p>
        </w:tc>
        <w:tc>
          <w:tcPr>
            <w:tcW w:w="1035"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Наз.</w:t>
            </w:r>
          </w:p>
        </w:tc>
        <w:tc>
          <w:tcPr>
            <w:tcW w:w="1391"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42</w:t>
            </w:r>
          </w:p>
        </w:tc>
        <w:tc>
          <w:tcPr>
            <w:tcW w:w="1260"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300</w:t>
            </w:r>
          </w:p>
        </w:tc>
      </w:tr>
    </w:tbl>
    <w:p w:rsidR="001B3331" w:rsidRPr="001B3331" w:rsidRDefault="001B3331" w:rsidP="001B3331">
      <w:pPr>
        <w:spacing w:before="120" w:after="120"/>
        <w:ind w:left="1416" w:firstLine="708"/>
        <w:rPr>
          <w:b/>
        </w:rPr>
      </w:pPr>
      <w:r w:rsidRPr="001B3331">
        <w:rPr>
          <w:b/>
        </w:rPr>
        <w:t>Журнал метеорологических наблюдений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1217"/>
        <w:gridCol w:w="1217"/>
        <w:gridCol w:w="993"/>
        <w:gridCol w:w="851"/>
        <w:gridCol w:w="992"/>
        <w:gridCol w:w="992"/>
        <w:gridCol w:w="2127"/>
      </w:tblGrid>
      <w:tr w:rsidR="001B3331" w:rsidRPr="001B3331" w:rsidTr="006450A9">
        <w:trPr>
          <w:cantSplit/>
        </w:trPr>
        <w:tc>
          <w:tcPr>
            <w:tcW w:w="1109" w:type="dxa"/>
            <w:vMerge w:val="restart"/>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Число, месяц, год</w:t>
            </w:r>
          </w:p>
        </w:tc>
        <w:tc>
          <w:tcPr>
            <w:tcW w:w="1217" w:type="dxa"/>
            <w:vMerge w:val="restart"/>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Место расположения поста (координаты)</w:t>
            </w:r>
          </w:p>
        </w:tc>
        <w:tc>
          <w:tcPr>
            <w:tcW w:w="1217" w:type="dxa"/>
            <w:vMerge w:val="restart"/>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Время наблюдения, час</w:t>
            </w:r>
            <w:proofErr w:type="gramStart"/>
            <w:r w:rsidRPr="001B3331">
              <w:t>.</w:t>
            </w:r>
            <w:proofErr w:type="gramEnd"/>
            <w:r w:rsidRPr="001B3331">
              <w:t xml:space="preserve"> </w:t>
            </w:r>
            <w:proofErr w:type="gramStart"/>
            <w:r w:rsidRPr="001B3331">
              <w:t>м</w:t>
            </w:r>
            <w:proofErr w:type="gramEnd"/>
            <w:r w:rsidRPr="001B3331">
              <w:t>ин.</w:t>
            </w:r>
          </w:p>
        </w:tc>
        <w:tc>
          <w:tcPr>
            <w:tcW w:w="1844" w:type="dxa"/>
            <w:gridSpan w:val="2"/>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Ветер</w:t>
            </w:r>
          </w:p>
        </w:tc>
        <w:tc>
          <w:tcPr>
            <w:tcW w:w="1984" w:type="dxa"/>
            <w:gridSpan w:val="2"/>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Температура, град.</w:t>
            </w:r>
          </w:p>
        </w:tc>
        <w:tc>
          <w:tcPr>
            <w:tcW w:w="2127" w:type="dxa"/>
            <w:vMerge w:val="restart"/>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Визуальные наблюдения (облачность, балл; осадки, туман, гроза, др. явления природы).</w:t>
            </w:r>
          </w:p>
        </w:tc>
      </w:tr>
      <w:tr w:rsidR="001B3331" w:rsidRPr="001B3331" w:rsidTr="006450A9">
        <w:trPr>
          <w:cantSplit/>
          <w:trHeight w:val="409"/>
        </w:trPr>
        <w:tc>
          <w:tcPr>
            <w:tcW w:w="1109" w:type="dxa"/>
            <w:vMerge/>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tc>
        <w:tc>
          <w:tcPr>
            <w:tcW w:w="1217" w:type="dxa"/>
            <w:vMerge/>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tc>
        <w:tc>
          <w:tcPr>
            <w:tcW w:w="1217" w:type="dxa"/>
            <w:vMerge/>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tc>
        <w:tc>
          <w:tcPr>
            <w:tcW w:w="993"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направление</w:t>
            </w:r>
          </w:p>
        </w:tc>
        <w:tc>
          <w:tcPr>
            <w:tcW w:w="85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скорость,</w:t>
            </w:r>
          </w:p>
          <w:p w:rsidR="001B3331" w:rsidRPr="001B3331" w:rsidRDefault="001B3331" w:rsidP="006450A9">
            <w:pPr>
              <w:jc w:val="center"/>
            </w:pPr>
            <w:proofErr w:type="gramStart"/>
            <w:r w:rsidRPr="001B3331">
              <w:t>м</w:t>
            </w:r>
            <w:proofErr w:type="gramEnd"/>
            <w:r w:rsidRPr="001B3331">
              <w:t>/сек.</w:t>
            </w:r>
          </w:p>
        </w:tc>
        <w:tc>
          <w:tcPr>
            <w:tcW w:w="992"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воздуха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поверхности почвы</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tc>
      </w:tr>
      <w:tr w:rsidR="001B3331" w:rsidRPr="001B3331" w:rsidTr="006450A9">
        <w:tc>
          <w:tcPr>
            <w:tcW w:w="1109"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1</w:t>
            </w:r>
          </w:p>
        </w:tc>
        <w:tc>
          <w:tcPr>
            <w:tcW w:w="1217"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2</w:t>
            </w:r>
          </w:p>
        </w:tc>
        <w:tc>
          <w:tcPr>
            <w:tcW w:w="1217"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7</w:t>
            </w:r>
          </w:p>
        </w:tc>
        <w:tc>
          <w:tcPr>
            <w:tcW w:w="2127"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8</w:t>
            </w:r>
          </w:p>
        </w:tc>
      </w:tr>
      <w:tr w:rsidR="001B3331" w:rsidRPr="001B3331" w:rsidTr="006450A9">
        <w:tc>
          <w:tcPr>
            <w:tcW w:w="9498" w:type="dxa"/>
            <w:gridSpan w:val="8"/>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Пример</w:t>
            </w:r>
          </w:p>
        </w:tc>
      </w:tr>
      <w:tr w:rsidR="001B3331" w:rsidRPr="001B3331" w:rsidTr="006450A9">
        <w:tc>
          <w:tcPr>
            <w:tcW w:w="1109"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10.12.</w:t>
            </w:r>
          </w:p>
          <w:p w:rsidR="001B3331" w:rsidRPr="001B3331" w:rsidRDefault="001B3331" w:rsidP="006450A9">
            <w:pPr>
              <w:jc w:val="center"/>
            </w:pPr>
            <w:r w:rsidRPr="001B3331">
              <w:t>200….г.</w:t>
            </w:r>
          </w:p>
        </w:tc>
        <w:tc>
          <w:tcPr>
            <w:tcW w:w="1217"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ПУ организа</w:t>
            </w:r>
            <w:r w:rsidRPr="001B3331">
              <w:lastRenderedPageBreak/>
              <w:t>ции</w:t>
            </w:r>
          </w:p>
        </w:tc>
        <w:tc>
          <w:tcPr>
            <w:tcW w:w="1217"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lastRenderedPageBreak/>
              <w:t>12.10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Сев-</w:t>
            </w:r>
            <w:proofErr w:type="spellStart"/>
            <w:r w:rsidRPr="001B3331">
              <w:t>зап.</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Облачность, 9 баллов, туман</w:t>
            </w:r>
          </w:p>
        </w:tc>
      </w:tr>
    </w:tbl>
    <w:p w:rsidR="001B3331" w:rsidRDefault="001B3331" w:rsidP="001B3331">
      <w:pPr>
        <w:spacing w:before="120"/>
        <w:jc w:val="center"/>
        <w:rPr>
          <w:b/>
        </w:rPr>
      </w:pPr>
    </w:p>
    <w:p w:rsidR="001B3331" w:rsidRPr="001B3331" w:rsidRDefault="001B3331" w:rsidP="001B3331">
      <w:pPr>
        <w:spacing w:before="120"/>
        <w:jc w:val="center"/>
        <w:rPr>
          <w:b/>
        </w:rPr>
      </w:pPr>
      <w:r w:rsidRPr="001B3331">
        <w:rPr>
          <w:b/>
        </w:rPr>
        <w:t>Журнал радиационного и химического наблюдения (разведки)</w:t>
      </w:r>
    </w:p>
    <w:p w:rsidR="001B3331" w:rsidRPr="001B3331" w:rsidRDefault="001B3331" w:rsidP="001B3331">
      <w:pPr>
        <w:spacing w:after="120"/>
        <w:jc w:val="center"/>
        <w:rPr>
          <w:b/>
        </w:rPr>
      </w:pPr>
      <w:r w:rsidRPr="001B3331">
        <w:rPr>
          <w:b/>
        </w:rPr>
        <w:t>(первая половина журнала)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7"/>
        <w:gridCol w:w="2435"/>
        <w:gridCol w:w="2435"/>
        <w:gridCol w:w="2301"/>
      </w:tblGrid>
      <w:tr w:rsidR="001B3331" w:rsidRPr="001B3331" w:rsidTr="006450A9">
        <w:tc>
          <w:tcPr>
            <w:tcW w:w="2327"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Место измерения</w:t>
            </w:r>
          </w:p>
        </w:tc>
        <w:tc>
          <w:tcPr>
            <w:tcW w:w="2435"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 xml:space="preserve">Уровень радиации, </w:t>
            </w:r>
            <w:proofErr w:type="gramStart"/>
            <w:r w:rsidRPr="001B3331">
              <w:t>р</w:t>
            </w:r>
            <w:proofErr w:type="gramEnd"/>
            <w:r w:rsidRPr="001B3331">
              <w:t>/ч</w:t>
            </w:r>
          </w:p>
        </w:tc>
        <w:tc>
          <w:tcPr>
            <w:tcW w:w="2435"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Время измерения, час</w:t>
            </w:r>
            <w:proofErr w:type="gramStart"/>
            <w:r w:rsidRPr="001B3331">
              <w:t>.</w:t>
            </w:r>
            <w:proofErr w:type="gramEnd"/>
            <w:r w:rsidRPr="001B3331">
              <w:t xml:space="preserve"> </w:t>
            </w:r>
            <w:proofErr w:type="gramStart"/>
            <w:r w:rsidRPr="001B3331">
              <w:t>м</w:t>
            </w:r>
            <w:proofErr w:type="gramEnd"/>
            <w:r w:rsidRPr="001B3331">
              <w:t>ин.</w:t>
            </w:r>
          </w:p>
        </w:tc>
        <w:tc>
          <w:tcPr>
            <w:tcW w:w="2301"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Кому и когда доложено</w:t>
            </w:r>
          </w:p>
        </w:tc>
      </w:tr>
      <w:tr w:rsidR="001B3331" w:rsidRPr="001B3331" w:rsidTr="006450A9">
        <w:tc>
          <w:tcPr>
            <w:tcW w:w="2327"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w:t>
            </w:r>
          </w:p>
        </w:tc>
        <w:tc>
          <w:tcPr>
            <w:tcW w:w="2435"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2</w:t>
            </w:r>
          </w:p>
        </w:tc>
        <w:tc>
          <w:tcPr>
            <w:tcW w:w="2435"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3</w:t>
            </w:r>
          </w:p>
        </w:tc>
        <w:tc>
          <w:tcPr>
            <w:tcW w:w="23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4</w:t>
            </w:r>
          </w:p>
        </w:tc>
      </w:tr>
      <w:tr w:rsidR="001B3331" w:rsidRPr="001B3331" w:rsidTr="006450A9">
        <w:tc>
          <w:tcPr>
            <w:tcW w:w="2327"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ПУ ГО организации</w:t>
            </w:r>
          </w:p>
        </w:tc>
        <w:tc>
          <w:tcPr>
            <w:tcW w:w="2435"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130</w:t>
            </w:r>
          </w:p>
        </w:tc>
        <w:tc>
          <w:tcPr>
            <w:tcW w:w="2435"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10ч. 15мин.</w:t>
            </w:r>
          </w:p>
        </w:tc>
        <w:tc>
          <w:tcPr>
            <w:tcW w:w="23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Пом. НШ ГО ЧС организации 10ч. 17мин.</w:t>
            </w:r>
          </w:p>
        </w:tc>
      </w:tr>
    </w:tbl>
    <w:p w:rsidR="001B3331" w:rsidRPr="001B3331" w:rsidRDefault="001B3331" w:rsidP="001B3331">
      <w:pPr>
        <w:spacing w:after="120"/>
        <w:ind w:left="2832"/>
        <w:rPr>
          <w:b/>
        </w:rPr>
      </w:pPr>
      <w:r w:rsidRPr="001B3331">
        <w:rPr>
          <w:b/>
        </w:rPr>
        <w:t>(вторая половина журнала)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1391"/>
        <w:gridCol w:w="1391"/>
        <w:gridCol w:w="1391"/>
        <w:gridCol w:w="1391"/>
        <w:gridCol w:w="1391"/>
        <w:gridCol w:w="1260"/>
      </w:tblGrid>
      <w:tr w:rsidR="001B3331" w:rsidRPr="001B3331" w:rsidTr="006450A9">
        <w:trPr>
          <w:cantSplit/>
        </w:trPr>
        <w:tc>
          <w:tcPr>
            <w:tcW w:w="1283" w:type="dxa"/>
            <w:vMerge w:val="restart"/>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Тип ОВ, АХОВ</w:t>
            </w:r>
          </w:p>
        </w:tc>
        <w:tc>
          <w:tcPr>
            <w:tcW w:w="1391" w:type="dxa"/>
            <w:vMerge w:val="restart"/>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Средство применения ОВ (</w:t>
            </w:r>
            <w:proofErr w:type="gramStart"/>
            <w:r w:rsidRPr="001B3331">
              <w:t>раз-рушение</w:t>
            </w:r>
            <w:proofErr w:type="gramEnd"/>
            <w:r w:rsidRPr="001B3331">
              <w:t xml:space="preserve"> емкостей с АХОВ)</w:t>
            </w:r>
          </w:p>
        </w:tc>
        <w:tc>
          <w:tcPr>
            <w:tcW w:w="1391" w:type="dxa"/>
            <w:vMerge w:val="restart"/>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Место применения или обнаружения ОВ, АХОВ, БС</w:t>
            </w:r>
          </w:p>
        </w:tc>
        <w:tc>
          <w:tcPr>
            <w:tcW w:w="2782" w:type="dxa"/>
            <w:gridSpan w:val="2"/>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Размеры участка заражения в районе поста</w:t>
            </w:r>
          </w:p>
        </w:tc>
        <w:tc>
          <w:tcPr>
            <w:tcW w:w="1391" w:type="dxa"/>
            <w:vMerge w:val="restart"/>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Время применения (обнаружения) ОВ,</w:t>
            </w:r>
          </w:p>
          <w:p w:rsidR="001B3331" w:rsidRPr="001B3331" w:rsidRDefault="001B3331" w:rsidP="006450A9">
            <w:pPr>
              <w:jc w:val="center"/>
            </w:pPr>
            <w:r w:rsidRPr="001B3331">
              <w:t>АХОВ, БС</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Кому и когда доложено</w:t>
            </w:r>
          </w:p>
        </w:tc>
      </w:tr>
      <w:tr w:rsidR="001B3331" w:rsidRPr="001B3331" w:rsidTr="006450A9">
        <w:trPr>
          <w:cantSplit/>
          <w:trHeight w:val="842"/>
        </w:trPr>
        <w:tc>
          <w:tcPr>
            <w:tcW w:w="1283" w:type="dxa"/>
            <w:vMerge/>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tc>
        <w:tc>
          <w:tcPr>
            <w:tcW w:w="1391" w:type="dxa"/>
            <w:vMerge/>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tc>
        <w:tc>
          <w:tcPr>
            <w:tcW w:w="1391" w:type="dxa"/>
            <w:vMerge/>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tc>
        <w:tc>
          <w:tcPr>
            <w:tcW w:w="139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длина,</w:t>
            </w:r>
          </w:p>
          <w:p w:rsidR="001B3331" w:rsidRPr="001B3331" w:rsidRDefault="001B3331" w:rsidP="006450A9">
            <w:pPr>
              <w:jc w:val="center"/>
            </w:pPr>
            <w:r w:rsidRPr="001B3331">
              <w:t>м</w:t>
            </w:r>
          </w:p>
        </w:tc>
        <w:tc>
          <w:tcPr>
            <w:tcW w:w="139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ширина,</w:t>
            </w:r>
          </w:p>
          <w:p w:rsidR="001B3331" w:rsidRPr="001B3331" w:rsidRDefault="001B3331" w:rsidP="006450A9">
            <w:pPr>
              <w:jc w:val="center"/>
            </w:pPr>
            <w:r w:rsidRPr="001B3331">
              <w:t>м</w:t>
            </w: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tc>
        <w:tc>
          <w:tcPr>
            <w:tcW w:w="1260" w:type="dxa"/>
            <w:vMerge/>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tc>
      </w:tr>
      <w:tr w:rsidR="001B3331" w:rsidRPr="001B3331" w:rsidTr="006450A9">
        <w:trPr>
          <w:cantSplit/>
          <w:trHeight w:val="291"/>
        </w:trPr>
        <w:tc>
          <w:tcPr>
            <w:tcW w:w="1283"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1</w:t>
            </w:r>
          </w:p>
        </w:tc>
        <w:tc>
          <w:tcPr>
            <w:tcW w:w="1391"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2</w:t>
            </w:r>
          </w:p>
        </w:tc>
        <w:tc>
          <w:tcPr>
            <w:tcW w:w="1391"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3</w:t>
            </w:r>
          </w:p>
        </w:tc>
        <w:tc>
          <w:tcPr>
            <w:tcW w:w="1391"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4</w:t>
            </w:r>
          </w:p>
        </w:tc>
        <w:tc>
          <w:tcPr>
            <w:tcW w:w="1391"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5</w:t>
            </w:r>
          </w:p>
        </w:tc>
        <w:tc>
          <w:tcPr>
            <w:tcW w:w="1391"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6</w:t>
            </w:r>
          </w:p>
        </w:tc>
        <w:tc>
          <w:tcPr>
            <w:tcW w:w="1260" w:type="dxa"/>
            <w:tcBorders>
              <w:top w:val="single" w:sz="4" w:space="0" w:color="auto"/>
              <w:left w:val="single" w:sz="4" w:space="0" w:color="auto"/>
              <w:bottom w:val="single" w:sz="4" w:space="0" w:color="auto"/>
              <w:right w:val="single" w:sz="4" w:space="0" w:color="auto"/>
            </w:tcBorders>
            <w:vAlign w:val="center"/>
            <w:hideMark/>
          </w:tcPr>
          <w:p w:rsidR="001B3331" w:rsidRPr="001B3331" w:rsidRDefault="001B3331" w:rsidP="006450A9">
            <w:pPr>
              <w:jc w:val="center"/>
            </w:pPr>
            <w:r w:rsidRPr="001B3331">
              <w:t>7</w:t>
            </w:r>
          </w:p>
        </w:tc>
      </w:tr>
      <w:tr w:rsidR="001B3331" w:rsidRPr="001B3331" w:rsidTr="006450A9">
        <w:trPr>
          <w:cantSplit/>
          <w:trHeight w:val="269"/>
        </w:trPr>
        <w:tc>
          <w:tcPr>
            <w:tcW w:w="9498" w:type="dxa"/>
            <w:gridSpan w:val="7"/>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spacing w:before="120" w:after="120"/>
              <w:jc w:val="center"/>
            </w:pPr>
            <w:r w:rsidRPr="001B3331">
              <w:rPr>
                <w:b/>
              </w:rPr>
              <w:t>20 августа  20..   г</w:t>
            </w:r>
            <w:r w:rsidRPr="001B3331">
              <w:t>.</w:t>
            </w:r>
          </w:p>
        </w:tc>
      </w:tr>
      <w:tr w:rsidR="001B3331" w:rsidRPr="001B3331" w:rsidTr="006450A9">
        <w:trPr>
          <w:cantSplit/>
          <w:trHeight w:val="420"/>
        </w:trPr>
        <w:tc>
          <w:tcPr>
            <w:tcW w:w="1283"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Зарин</w:t>
            </w:r>
          </w:p>
        </w:tc>
        <w:tc>
          <w:tcPr>
            <w:tcW w:w="139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 xml:space="preserve">2  </w:t>
            </w:r>
            <w:r w:rsidRPr="001B3331">
              <w:rPr>
                <w:lang w:val="en-US"/>
              </w:rPr>
              <w:t>F</w:t>
            </w:r>
            <w:r w:rsidRPr="001B3331">
              <w:t>-4</w:t>
            </w:r>
          </w:p>
        </w:tc>
        <w:tc>
          <w:tcPr>
            <w:tcW w:w="139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Объект «Б»</w:t>
            </w:r>
          </w:p>
        </w:tc>
        <w:tc>
          <w:tcPr>
            <w:tcW w:w="139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70</w:t>
            </w:r>
          </w:p>
        </w:tc>
        <w:tc>
          <w:tcPr>
            <w:tcW w:w="139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40</w:t>
            </w:r>
          </w:p>
        </w:tc>
        <w:tc>
          <w:tcPr>
            <w:tcW w:w="139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10ч.30мин.</w:t>
            </w:r>
          </w:p>
        </w:tc>
        <w:tc>
          <w:tcPr>
            <w:tcW w:w="126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Пом. НШ ГО ЧС организации</w:t>
            </w:r>
          </w:p>
          <w:p w:rsidR="001B3331" w:rsidRPr="001B3331" w:rsidRDefault="001B3331" w:rsidP="006450A9">
            <w:pPr>
              <w:jc w:val="center"/>
            </w:pPr>
            <w:r w:rsidRPr="001B3331">
              <w:t>10ч.32м.</w:t>
            </w:r>
          </w:p>
        </w:tc>
      </w:tr>
    </w:tbl>
    <w:p w:rsidR="001B3331" w:rsidRPr="001B3331" w:rsidRDefault="001B3331" w:rsidP="001B3331">
      <w:pPr>
        <w:jc w:val="center"/>
        <w:rPr>
          <w:b/>
        </w:rPr>
      </w:pPr>
    </w:p>
    <w:p w:rsidR="001B3331" w:rsidRPr="001B3331" w:rsidRDefault="001B3331" w:rsidP="001B3331">
      <w:pPr>
        <w:rPr>
          <w:b/>
        </w:rPr>
      </w:pPr>
    </w:p>
    <w:p w:rsidR="001B3331" w:rsidRPr="001B3331" w:rsidRDefault="001B3331" w:rsidP="001B3331">
      <w:pPr>
        <w:jc w:val="center"/>
        <w:rPr>
          <w:b/>
        </w:rPr>
      </w:pPr>
    </w:p>
    <w:p w:rsidR="001B3331" w:rsidRPr="001B3331" w:rsidRDefault="001B3331" w:rsidP="001B3331">
      <w:pPr>
        <w:jc w:val="center"/>
        <w:rPr>
          <w:b/>
        </w:rPr>
      </w:pPr>
    </w:p>
    <w:p w:rsidR="001B3331" w:rsidRPr="001B3331" w:rsidRDefault="001B3331" w:rsidP="001B3331">
      <w:pPr>
        <w:jc w:val="center"/>
        <w:rPr>
          <w:b/>
        </w:rPr>
      </w:pPr>
    </w:p>
    <w:p w:rsidR="001B3331" w:rsidRPr="001B3331" w:rsidRDefault="001B3331" w:rsidP="001B3331">
      <w:pPr>
        <w:jc w:val="center"/>
        <w:rPr>
          <w:b/>
        </w:rPr>
      </w:pPr>
      <w:r w:rsidRPr="001B3331">
        <w:rPr>
          <w:b/>
        </w:rPr>
        <w:t>5.Табель оснащения поста радиационного и химического наблюдения</w:t>
      </w:r>
    </w:p>
    <w:p w:rsidR="001B3331" w:rsidRPr="001B3331" w:rsidRDefault="001B3331" w:rsidP="001B3331"/>
    <w:tbl>
      <w:tblPr>
        <w:tblW w:w="9498" w:type="dxa"/>
        <w:tblInd w:w="70" w:type="dxa"/>
        <w:tblLayout w:type="fixed"/>
        <w:tblCellMar>
          <w:left w:w="70" w:type="dxa"/>
          <w:right w:w="70" w:type="dxa"/>
        </w:tblCellMar>
        <w:tblLook w:val="04A0" w:firstRow="1" w:lastRow="0" w:firstColumn="1" w:lastColumn="0" w:noHBand="0" w:noVBand="1"/>
      </w:tblPr>
      <w:tblGrid>
        <w:gridCol w:w="709"/>
        <w:gridCol w:w="5670"/>
        <w:gridCol w:w="1001"/>
        <w:gridCol w:w="1409"/>
        <w:gridCol w:w="709"/>
      </w:tblGrid>
      <w:tr w:rsidR="001B3331" w:rsidRPr="001B3331" w:rsidTr="006450A9">
        <w:tc>
          <w:tcPr>
            <w:tcW w:w="709" w:type="dxa"/>
            <w:tcBorders>
              <w:top w:val="single" w:sz="6" w:space="0" w:color="auto"/>
              <w:left w:val="single" w:sz="6" w:space="0" w:color="auto"/>
              <w:bottom w:val="nil"/>
              <w:right w:val="single" w:sz="6" w:space="0" w:color="auto"/>
            </w:tcBorders>
            <w:hideMark/>
          </w:tcPr>
          <w:p w:rsidR="001B3331" w:rsidRPr="001B3331" w:rsidRDefault="001B3331" w:rsidP="006450A9">
            <w:pPr>
              <w:jc w:val="center"/>
            </w:pPr>
            <w:r w:rsidRPr="001B3331">
              <w:t>№№</w:t>
            </w:r>
          </w:p>
          <w:p w:rsidR="001B3331" w:rsidRPr="001B3331" w:rsidRDefault="001B3331" w:rsidP="006450A9">
            <w:pPr>
              <w:jc w:val="center"/>
            </w:pPr>
            <w:proofErr w:type="gramStart"/>
            <w:r w:rsidRPr="001B3331">
              <w:t>п</w:t>
            </w:r>
            <w:proofErr w:type="gramEnd"/>
            <w:r w:rsidRPr="001B3331">
              <w:t>/п</w:t>
            </w:r>
          </w:p>
        </w:tc>
        <w:tc>
          <w:tcPr>
            <w:tcW w:w="5670" w:type="dxa"/>
            <w:tcBorders>
              <w:top w:val="single" w:sz="6" w:space="0" w:color="auto"/>
              <w:left w:val="nil"/>
              <w:bottom w:val="nil"/>
              <w:right w:val="single" w:sz="6" w:space="0" w:color="auto"/>
            </w:tcBorders>
            <w:hideMark/>
          </w:tcPr>
          <w:p w:rsidR="001B3331" w:rsidRPr="001B3331" w:rsidRDefault="001B3331" w:rsidP="006450A9">
            <w:pPr>
              <w:jc w:val="center"/>
            </w:pPr>
            <w:r w:rsidRPr="001B3331">
              <w:t>Наименование</w:t>
            </w:r>
          </w:p>
          <w:p w:rsidR="001B3331" w:rsidRPr="001B3331" w:rsidRDefault="001B3331" w:rsidP="006450A9">
            <w:pPr>
              <w:jc w:val="center"/>
            </w:pPr>
            <w:r w:rsidRPr="001B3331">
              <w:t>имущества</w:t>
            </w:r>
          </w:p>
        </w:tc>
        <w:tc>
          <w:tcPr>
            <w:tcW w:w="1001" w:type="dxa"/>
            <w:tcBorders>
              <w:top w:val="single" w:sz="6" w:space="0" w:color="auto"/>
              <w:left w:val="nil"/>
              <w:bottom w:val="nil"/>
              <w:right w:val="single" w:sz="6" w:space="0" w:color="auto"/>
            </w:tcBorders>
            <w:hideMark/>
          </w:tcPr>
          <w:p w:rsidR="001B3331" w:rsidRPr="001B3331" w:rsidRDefault="001B3331" w:rsidP="006450A9">
            <w:pPr>
              <w:jc w:val="center"/>
            </w:pPr>
            <w:proofErr w:type="spellStart"/>
            <w:r w:rsidRPr="001B3331">
              <w:t>Един</w:t>
            </w:r>
            <w:proofErr w:type="gramStart"/>
            <w:r w:rsidRPr="001B3331">
              <w:t>.и</w:t>
            </w:r>
            <w:proofErr w:type="gramEnd"/>
            <w:r w:rsidRPr="001B3331">
              <w:t>змерения</w:t>
            </w:r>
            <w:proofErr w:type="spellEnd"/>
          </w:p>
        </w:tc>
        <w:tc>
          <w:tcPr>
            <w:tcW w:w="2118" w:type="dxa"/>
            <w:gridSpan w:val="2"/>
            <w:tcBorders>
              <w:top w:val="single" w:sz="6" w:space="0" w:color="auto"/>
              <w:left w:val="nil"/>
              <w:bottom w:val="single" w:sz="6" w:space="0" w:color="auto"/>
              <w:right w:val="single" w:sz="6" w:space="0" w:color="auto"/>
            </w:tcBorders>
            <w:hideMark/>
          </w:tcPr>
          <w:p w:rsidR="001B3331" w:rsidRPr="001B3331" w:rsidRDefault="001B3331" w:rsidP="006450A9">
            <w:pPr>
              <w:jc w:val="center"/>
            </w:pPr>
            <w:r w:rsidRPr="001B3331">
              <w:t>Кол-во положенного имущества (шт.)</w:t>
            </w:r>
          </w:p>
        </w:tc>
      </w:tr>
      <w:tr w:rsidR="001B3331" w:rsidRPr="001B3331" w:rsidTr="006450A9">
        <w:tc>
          <w:tcPr>
            <w:tcW w:w="709" w:type="dxa"/>
            <w:tcBorders>
              <w:top w:val="nil"/>
              <w:left w:val="single" w:sz="6" w:space="0" w:color="auto"/>
              <w:bottom w:val="nil"/>
              <w:right w:val="single" w:sz="6" w:space="0" w:color="auto"/>
            </w:tcBorders>
          </w:tcPr>
          <w:p w:rsidR="001B3331" w:rsidRPr="001B3331" w:rsidRDefault="001B3331" w:rsidP="006450A9">
            <w:pPr>
              <w:jc w:val="center"/>
            </w:pPr>
          </w:p>
        </w:tc>
        <w:tc>
          <w:tcPr>
            <w:tcW w:w="5670" w:type="dxa"/>
            <w:tcBorders>
              <w:top w:val="nil"/>
              <w:left w:val="nil"/>
              <w:bottom w:val="nil"/>
              <w:right w:val="single" w:sz="6" w:space="0" w:color="auto"/>
            </w:tcBorders>
          </w:tcPr>
          <w:p w:rsidR="001B3331" w:rsidRPr="001B3331" w:rsidRDefault="001B3331" w:rsidP="006450A9">
            <w:pPr>
              <w:jc w:val="center"/>
            </w:pPr>
          </w:p>
        </w:tc>
        <w:tc>
          <w:tcPr>
            <w:tcW w:w="1001" w:type="dxa"/>
            <w:tcBorders>
              <w:top w:val="nil"/>
              <w:left w:val="nil"/>
              <w:bottom w:val="nil"/>
              <w:right w:val="single" w:sz="6" w:space="0" w:color="auto"/>
            </w:tcBorders>
          </w:tcPr>
          <w:p w:rsidR="001B3331" w:rsidRPr="001B3331" w:rsidRDefault="001B3331" w:rsidP="006450A9">
            <w:pPr>
              <w:jc w:val="center"/>
            </w:pPr>
          </w:p>
        </w:tc>
        <w:tc>
          <w:tcPr>
            <w:tcW w:w="1409" w:type="dxa"/>
            <w:tcBorders>
              <w:top w:val="nil"/>
              <w:left w:val="nil"/>
              <w:bottom w:val="nil"/>
              <w:right w:val="single" w:sz="6" w:space="0" w:color="auto"/>
            </w:tcBorders>
            <w:hideMark/>
          </w:tcPr>
          <w:p w:rsidR="001B3331" w:rsidRPr="001B3331" w:rsidRDefault="001B3331" w:rsidP="006450A9">
            <w:proofErr w:type="spellStart"/>
            <w:r w:rsidRPr="001B3331">
              <w:t>развер</w:t>
            </w:r>
            <w:proofErr w:type="spellEnd"/>
            <w:r w:rsidRPr="001B3331">
              <w:t>-</w:t>
            </w:r>
          </w:p>
          <w:p w:rsidR="001B3331" w:rsidRPr="001B3331" w:rsidRDefault="001B3331" w:rsidP="006450A9">
            <w:proofErr w:type="spellStart"/>
            <w:r w:rsidRPr="001B3331">
              <w:t>тываемых</w:t>
            </w:r>
            <w:proofErr w:type="spellEnd"/>
            <w:r w:rsidRPr="001B3331">
              <w:t xml:space="preserve"> ПУ</w:t>
            </w:r>
          </w:p>
        </w:tc>
        <w:tc>
          <w:tcPr>
            <w:tcW w:w="709" w:type="dxa"/>
            <w:tcBorders>
              <w:top w:val="nil"/>
              <w:left w:val="nil"/>
              <w:bottom w:val="nil"/>
              <w:right w:val="single" w:sz="6" w:space="0" w:color="auto"/>
            </w:tcBorders>
            <w:hideMark/>
          </w:tcPr>
          <w:p w:rsidR="001B3331" w:rsidRPr="001B3331" w:rsidRDefault="001B3331" w:rsidP="006450A9">
            <w:pPr>
              <w:jc w:val="center"/>
            </w:pPr>
            <w:proofErr w:type="spellStart"/>
            <w:proofErr w:type="gramStart"/>
            <w:r w:rsidRPr="001B3331">
              <w:t>осталь-ных</w:t>
            </w:r>
            <w:proofErr w:type="spellEnd"/>
            <w:proofErr w:type="gramEnd"/>
          </w:p>
        </w:tc>
      </w:tr>
      <w:tr w:rsidR="001B3331" w:rsidRPr="001B3331" w:rsidTr="006450A9">
        <w:tc>
          <w:tcPr>
            <w:tcW w:w="709" w:type="dxa"/>
            <w:tcBorders>
              <w:top w:val="single" w:sz="6" w:space="0" w:color="auto"/>
              <w:left w:val="single" w:sz="6" w:space="0" w:color="auto"/>
              <w:bottom w:val="single" w:sz="4" w:space="0" w:color="auto"/>
              <w:right w:val="single" w:sz="6" w:space="0" w:color="auto"/>
            </w:tcBorders>
            <w:hideMark/>
          </w:tcPr>
          <w:p w:rsidR="001B3331" w:rsidRPr="001B3331" w:rsidRDefault="001B3331" w:rsidP="006450A9">
            <w:pPr>
              <w:jc w:val="center"/>
            </w:pPr>
            <w:r w:rsidRPr="001B3331">
              <w:t>1</w:t>
            </w:r>
          </w:p>
        </w:tc>
        <w:tc>
          <w:tcPr>
            <w:tcW w:w="5670" w:type="dxa"/>
            <w:tcBorders>
              <w:top w:val="single" w:sz="6" w:space="0" w:color="auto"/>
              <w:left w:val="single" w:sz="6" w:space="0" w:color="auto"/>
              <w:bottom w:val="single" w:sz="4" w:space="0" w:color="auto"/>
              <w:right w:val="single" w:sz="6" w:space="0" w:color="auto"/>
            </w:tcBorders>
            <w:hideMark/>
          </w:tcPr>
          <w:p w:rsidR="001B3331" w:rsidRPr="001B3331" w:rsidRDefault="001B3331" w:rsidP="006450A9">
            <w:pPr>
              <w:jc w:val="center"/>
            </w:pPr>
            <w:r w:rsidRPr="001B3331">
              <w:t>2</w:t>
            </w:r>
          </w:p>
        </w:tc>
        <w:tc>
          <w:tcPr>
            <w:tcW w:w="1001" w:type="dxa"/>
            <w:tcBorders>
              <w:top w:val="single" w:sz="6" w:space="0" w:color="auto"/>
              <w:left w:val="single" w:sz="6" w:space="0" w:color="auto"/>
              <w:bottom w:val="single" w:sz="4" w:space="0" w:color="auto"/>
              <w:right w:val="single" w:sz="6" w:space="0" w:color="auto"/>
            </w:tcBorders>
            <w:hideMark/>
          </w:tcPr>
          <w:p w:rsidR="001B3331" w:rsidRPr="001B3331" w:rsidRDefault="001B3331" w:rsidP="006450A9">
            <w:pPr>
              <w:jc w:val="center"/>
            </w:pPr>
            <w:r w:rsidRPr="001B3331">
              <w:t>3</w:t>
            </w:r>
          </w:p>
        </w:tc>
        <w:tc>
          <w:tcPr>
            <w:tcW w:w="1409" w:type="dxa"/>
            <w:tcBorders>
              <w:top w:val="single" w:sz="6" w:space="0" w:color="auto"/>
              <w:left w:val="single" w:sz="6" w:space="0" w:color="auto"/>
              <w:bottom w:val="single" w:sz="4" w:space="0" w:color="auto"/>
              <w:right w:val="single" w:sz="6" w:space="0" w:color="auto"/>
            </w:tcBorders>
            <w:hideMark/>
          </w:tcPr>
          <w:p w:rsidR="001B3331" w:rsidRPr="001B3331" w:rsidRDefault="001B3331" w:rsidP="006450A9">
            <w:pPr>
              <w:jc w:val="center"/>
            </w:pPr>
            <w:r w:rsidRPr="001B3331">
              <w:t>4</w:t>
            </w:r>
          </w:p>
        </w:tc>
        <w:tc>
          <w:tcPr>
            <w:tcW w:w="709" w:type="dxa"/>
            <w:tcBorders>
              <w:top w:val="single" w:sz="6" w:space="0" w:color="auto"/>
              <w:left w:val="single" w:sz="6" w:space="0" w:color="auto"/>
              <w:bottom w:val="single" w:sz="4" w:space="0" w:color="auto"/>
              <w:right w:val="single" w:sz="6" w:space="0" w:color="auto"/>
            </w:tcBorders>
            <w:hideMark/>
          </w:tcPr>
          <w:p w:rsidR="001B3331" w:rsidRPr="001B3331" w:rsidRDefault="001B3331" w:rsidP="006450A9">
            <w:pPr>
              <w:jc w:val="center"/>
            </w:pPr>
            <w:r w:rsidRPr="001B3331">
              <w:t>5</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t>1.</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Фильтрующий противогаз</w:t>
            </w:r>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шт.</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3+10%</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3</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t>2.</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Респиратор Р-2</w:t>
            </w:r>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шт.</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3</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3</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t>3.</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Легкий защитный костюм Л-1</w:t>
            </w:r>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proofErr w:type="spellStart"/>
            <w:r w:rsidRPr="001B3331">
              <w:t>компл</w:t>
            </w:r>
            <w:proofErr w:type="spellEnd"/>
            <w:r w:rsidRPr="001B3331">
              <w:t>.</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3+15%</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3</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t>4.</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Сапоги резиновые</w:t>
            </w:r>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пар</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3</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3</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t>5.</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Радиометр-рентгенометр ДП-5</w:t>
            </w:r>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шт.</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t>6.</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Прибор химической разведки ВПХР</w:t>
            </w:r>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proofErr w:type="spellStart"/>
            <w:r w:rsidRPr="001B3331">
              <w:t>компл</w:t>
            </w:r>
            <w:proofErr w:type="spellEnd"/>
            <w:r w:rsidRPr="001B3331">
              <w:t>.</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t>7.</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roofErr w:type="spellStart"/>
            <w:r w:rsidRPr="001B3331">
              <w:t>Метеокомплект</w:t>
            </w:r>
            <w:proofErr w:type="spellEnd"/>
            <w:r w:rsidRPr="001B3331">
              <w:t xml:space="preserve"> № 3</w:t>
            </w:r>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proofErr w:type="spellStart"/>
            <w:r w:rsidRPr="001B3331">
              <w:t>компл</w:t>
            </w:r>
            <w:proofErr w:type="spellEnd"/>
            <w:r w:rsidRPr="001B3331">
              <w:t>.</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t>8.</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Комплект носимых знаков ограждения</w:t>
            </w:r>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proofErr w:type="spellStart"/>
            <w:r w:rsidRPr="001B3331">
              <w:t>компл</w:t>
            </w:r>
            <w:proofErr w:type="spellEnd"/>
            <w:r w:rsidRPr="001B3331">
              <w:t>.</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t>9.</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ГОНГ</w:t>
            </w:r>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шт.</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t>10.</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Световые сигнальные ракеты СХТ</w:t>
            </w:r>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шт.</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5</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5</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t>11.</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Светозащитные очки</w:t>
            </w:r>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шт.</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3</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3</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lastRenderedPageBreak/>
              <w:t>12.</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Бинокль</w:t>
            </w:r>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шт.</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t>13.</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Компас</w:t>
            </w:r>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шт.</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t>14.</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Шлем защитный пластмассовый</w:t>
            </w:r>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шт.</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3</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3</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t>15.</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Аптечка индивидуальная АИ-2, АИ-4</w:t>
            </w:r>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шт.</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3</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3</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t>16.</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Индивидуальный противохимический пакет ИПП-11</w:t>
            </w:r>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шт.</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3</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3</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t>17.</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Индивидуальный перевязочный пакет ИПП-1</w:t>
            </w:r>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шт.</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3</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3</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t>18.</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Профилактический антидот (П-3)</w:t>
            </w:r>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доза</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3</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3</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t>19.</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roofErr w:type="spellStart"/>
            <w:r w:rsidRPr="001B3331">
              <w:t>Азимутомер</w:t>
            </w:r>
            <w:proofErr w:type="spellEnd"/>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шт.</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t>20.</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Угломер</w:t>
            </w:r>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шт.</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t>21.</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Микроманипулятор</w:t>
            </w:r>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шт.</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t>22.</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Фотоэлемент засечки длительности фазы вспышки</w:t>
            </w:r>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шт.</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w:t>
            </w:r>
          </w:p>
        </w:tc>
      </w:tr>
      <w:tr w:rsidR="001B3331" w:rsidRPr="001B3331" w:rsidTr="006450A9">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both"/>
            </w:pPr>
            <w:r w:rsidRPr="001B3331">
              <w:t>23.</w:t>
            </w:r>
          </w:p>
        </w:tc>
        <w:tc>
          <w:tcPr>
            <w:tcW w:w="5670"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r w:rsidRPr="001B3331">
              <w:t>Измеритель дозы ИД-1</w:t>
            </w:r>
          </w:p>
        </w:tc>
        <w:tc>
          <w:tcPr>
            <w:tcW w:w="1001"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proofErr w:type="spellStart"/>
            <w:r w:rsidRPr="001B3331">
              <w:t>компл</w:t>
            </w:r>
            <w:proofErr w:type="spellEnd"/>
            <w:r w:rsidRPr="001B3331">
              <w:t>.</w:t>
            </w:r>
          </w:p>
        </w:tc>
        <w:tc>
          <w:tcPr>
            <w:tcW w:w="14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w:t>
            </w:r>
          </w:p>
        </w:tc>
        <w:tc>
          <w:tcPr>
            <w:tcW w:w="709" w:type="dxa"/>
            <w:tcBorders>
              <w:top w:val="single" w:sz="4" w:space="0" w:color="auto"/>
              <w:left w:val="single" w:sz="4" w:space="0" w:color="auto"/>
              <w:bottom w:val="single" w:sz="4" w:space="0" w:color="auto"/>
              <w:right w:val="single" w:sz="4" w:space="0" w:color="auto"/>
            </w:tcBorders>
            <w:hideMark/>
          </w:tcPr>
          <w:p w:rsidR="001B3331" w:rsidRPr="001B3331" w:rsidRDefault="001B3331" w:rsidP="006450A9">
            <w:pPr>
              <w:jc w:val="center"/>
            </w:pPr>
            <w:r w:rsidRPr="001B3331">
              <w:t>1</w:t>
            </w:r>
          </w:p>
        </w:tc>
      </w:tr>
    </w:tbl>
    <w:p w:rsidR="001B3331" w:rsidRPr="001B3331" w:rsidRDefault="001B3331" w:rsidP="001B3331">
      <w:pPr>
        <w:jc w:val="both"/>
      </w:pPr>
    </w:p>
    <w:p w:rsidR="001B3331" w:rsidRPr="001B3331" w:rsidRDefault="001B3331" w:rsidP="001B3331">
      <w:pPr>
        <w:tabs>
          <w:tab w:val="left" w:pos="567"/>
        </w:tabs>
        <w:jc w:val="center"/>
        <w:rPr>
          <w:b/>
        </w:rPr>
      </w:pPr>
    </w:p>
    <w:p w:rsidR="001B3331" w:rsidRPr="001B3331" w:rsidRDefault="001B3331" w:rsidP="001B3331">
      <w:pPr>
        <w:tabs>
          <w:tab w:val="left" w:pos="567"/>
        </w:tabs>
        <w:jc w:val="right"/>
      </w:pPr>
    </w:p>
    <w:p w:rsidR="001B3331" w:rsidRPr="001B3331" w:rsidRDefault="001B3331" w:rsidP="001B3331">
      <w:pPr>
        <w:tabs>
          <w:tab w:val="left" w:pos="5954"/>
        </w:tabs>
        <w:jc w:val="right"/>
      </w:pPr>
    </w:p>
    <w:p w:rsidR="001B3331" w:rsidRPr="001B3331" w:rsidRDefault="001B3331" w:rsidP="001B3331">
      <w:pPr>
        <w:jc w:val="right"/>
      </w:pPr>
    </w:p>
    <w:p w:rsidR="001B3331" w:rsidRPr="001B3331" w:rsidRDefault="001B3331" w:rsidP="001B3331">
      <w:pPr>
        <w:jc w:val="right"/>
      </w:pPr>
    </w:p>
    <w:p w:rsidR="001B3331" w:rsidRPr="001B3331" w:rsidRDefault="001B3331" w:rsidP="001B3331">
      <w:r w:rsidRPr="001B3331">
        <w:t xml:space="preserve">                                                                                      </w:t>
      </w:r>
    </w:p>
    <w:p w:rsidR="001B3331" w:rsidRPr="001B3331" w:rsidRDefault="001B3331" w:rsidP="001B3331"/>
    <w:p w:rsidR="001B3331" w:rsidRPr="001B3331" w:rsidRDefault="001B3331" w:rsidP="001B3331"/>
    <w:p w:rsidR="001B3331" w:rsidRPr="001B3331" w:rsidRDefault="001B3331" w:rsidP="001B3331"/>
    <w:p w:rsidR="001B3331" w:rsidRPr="001B3331" w:rsidRDefault="001B3331" w:rsidP="001B3331"/>
    <w:p w:rsidR="001B3331" w:rsidRPr="001B3331" w:rsidRDefault="001B3331" w:rsidP="001B3331"/>
    <w:p w:rsidR="001B3331" w:rsidRPr="001B3331" w:rsidRDefault="001B3331" w:rsidP="001B3331"/>
    <w:p w:rsidR="001B3331" w:rsidRPr="001B3331" w:rsidRDefault="001B3331" w:rsidP="001B3331"/>
    <w:p w:rsidR="001B3331" w:rsidRPr="001B3331" w:rsidRDefault="001B3331" w:rsidP="001B3331"/>
    <w:p w:rsidR="001B3331" w:rsidRPr="001B3331" w:rsidRDefault="001B3331" w:rsidP="001B3331"/>
    <w:p w:rsidR="001B3331" w:rsidRPr="001B3331" w:rsidRDefault="001B3331" w:rsidP="001B3331"/>
    <w:p w:rsidR="001B3331" w:rsidRDefault="001B3331" w:rsidP="001B3331"/>
    <w:p w:rsidR="001B3331" w:rsidRDefault="001B3331" w:rsidP="001B3331"/>
    <w:p w:rsidR="001B3331" w:rsidRDefault="001B3331" w:rsidP="001B3331"/>
    <w:p w:rsidR="001B3331" w:rsidRDefault="001B3331" w:rsidP="001B3331"/>
    <w:p w:rsidR="001B3331" w:rsidRDefault="001B3331" w:rsidP="001B3331"/>
    <w:p w:rsidR="001B3331" w:rsidRDefault="001B3331" w:rsidP="001B3331"/>
    <w:p w:rsidR="001B3331" w:rsidRDefault="001B3331" w:rsidP="001B3331"/>
    <w:p w:rsidR="001B3331" w:rsidRDefault="001B3331" w:rsidP="001B3331"/>
    <w:p w:rsidR="001B3331" w:rsidRDefault="001B3331" w:rsidP="001B3331"/>
    <w:p w:rsidR="001B3331" w:rsidRDefault="001B3331" w:rsidP="001B3331"/>
    <w:p w:rsidR="001B3331" w:rsidRDefault="001B3331" w:rsidP="001B3331"/>
    <w:p w:rsidR="001B3331" w:rsidRDefault="001B3331" w:rsidP="001B3331"/>
    <w:p w:rsidR="001B3331" w:rsidRDefault="001B3331" w:rsidP="001B3331"/>
    <w:p w:rsidR="001B3331" w:rsidRDefault="001B3331" w:rsidP="001B3331"/>
    <w:p w:rsidR="001B3331" w:rsidRDefault="001B3331" w:rsidP="001B3331"/>
    <w:p w:rsidR="001B3331" w:rsidRDefault="001B3331" w:rsidP="001B3331"/>
    <w:p w:rsidR="001B3331" w:rsidRDefault="001B3331" w:rsidP="001B3331"/>
    <w:p w:rsidR="001B3331" w:rsidRDefault="001B3331" w:rsidP="001B3331"/>
    <w:p w:rsidR="001B3331" w:rsidRDefault="001B3331" w:rsidP="001B3331"/>
    <w:p w:rsidR="001B3331" w:rsidRDefault="001B3331" w:rsidP="001B3331"/>
    <w:p w:rsidR="001B3331" w:rsidRPr="001B3331" w:rsidRDefault="001B3331" w:rsidP="001B3331"/>
    <w:p w:rsidR="001B3331" w:rsidRPr="001B3331" w:rsidRDefault="001B3331" w:rsidP="001B3331"/>
    <w:p w:rsidR="001B3331" w:rsidRPr="001B3331" w:rsidRDefault="001B3331" w:rsidP="001B3331"/>
    <w:p w:rsidR="001B3331" w:rsidRPr="001B3331" w:rsidRDefault="001B3331" w:rsidP="001B3331">
      <w:pPr>
        <w:jc w:val="right"/>
      </w:pPr>
      <w:r w:rsidRPr="001B3331">
        <w:lastRenderedPageBreak/>
        <w:t xml:space="preserve">                                                                                                 Приложение № 2</w:t>
      </w:r>
    </w:p>
    <w:p w:rsidR="001B3331" w:rsidRPr="001B3331" w:rsidRDefault="001B3331" w:rsidP="001B3331">
      <w:pPr>
        <w:jc w:val="right"/>
      </w:pPr>
      <w:r w:rsidRPr="001B3331">
        <w:t xml:space="preserve">                                                                     к постановлению администрации</w:t>
      </w:r>
    </w:p>
    <w:p w:rsidR="001B3331" w:rsidRPr="001B3331" w:rsidRDefault="001B3331" w:rsidP="001B3331">
      <w:pPr>
        <w:ind w:left="4820" w:hanging="426"/>
        <w:jc w:val="right"/>
      </w:pPr>
      <w:r w:rsidRPr="001B3331">
        <w:t xml:space="preserve">      </w:t>
      </w:r>
      <w:proofErr w:type="spellStart"/>
      <w:r w:rsidRPr="001B3331">
        <w:t>Инсарского</w:t>
      </w:r>
      <w:proofErr w:type="spellEnd"/>
      <w:r w:rsidRPr="001B3331">
        <w:t xml:space="preserve"> муниципального района                                  от 12 июля 2023 года  № 267   </w:t>
      </w:r>
    </w:p>
    <w:p w:rsidR="001B3331" w:rsidRPr="001B3331" w:rsidRDefault="001B3331" w:rsidP="001B3331">
      <w:pPr>
        <w:tabs>
          <w:tab w:val="left" w:pos="5954"/>
        </w:tabs>
        <w:jc w:val="right"/>
      </w:pPr>
    </w:p>
    <w:p w:rsidR="001B3331" w:rsidRPr="001B3331" w:rsidRDefault="001B3331" w:rsidP="001B3331">
      <w:pPr>
        <w:jc w:val="center"/>
        <w:rPr>
          <w:b/>
        </w:rPr>
      </w:pPr>
    </w:p>
    <w:p w:rsidR="001B3331" w:rsidRPr="001B3331" w:rsidRDefault="001B3331" w:rsidP="001B3331">
      <w:pPr>
        <w:jc w:val="center"/>
        <w:rPr>
          <w:b/>
        </w:rPr>
      </w:pPr>
      <w:r w:rsidRPr="001B3331">
        <w:rPr>
          <w:b/>
        </w:rPr>
        <w:t>Перечень  постов радиационно-химического наблюдения</w:t>
      </w:r>
    </w:p>
    <w:p w:rsidR="001B3331" w:rsidRPr="001B3331" w:rsidRDefault="001B3331" w:rsidP="001B3331">
      <w:pPr>
        <w:jc w:val="center"/>
        <w:rPr>
          <w:b/>
        </w:rPr>
      </w:pPr>
      <w:r w:rsidRPr="001B3331">
        <w:rPr>
          <w:b/>
        </w:rPr>
        <w:t xml:space="preserve"> </w:t>
      </w:r>
      <w:proofErr w:type="spellStart"/>
      <w:r w:rsidRPr="001B3331">
        <w:rPr>
          <w:b/>
        </w:rPr>
        <w:t>Инсарского</w:t>
      </w:r>
      <w:proofErr w:type="spellEnd"/>
      <w:r w:rsidRPr="001B3331">
        <w:rPr>
          <w:b/>
        </w:rPr>
        <w:t xml:space="preserve"> муниципального района</w:t>
      </w:r>
    </w:p>
    <w:p w:rsidR="001B3331" w:rsidRPr="001B3331" w:rsidRDefault="001B3331" w:rsidP="001B3331">
      <w:pPr>
        <w:tabs>
          <w:tab w:val="left" w:pos="5954"/>
        </w:tabs>
        <w:jc w:val="right"/>
      </w:pPr>
    </w:p>
    <w:tbl>
      <w:tblPr>
        <w:tblW w:w="99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
        <w:gridCol w:w="3537"/>
        <w:gridCol w:w="1973"/>
        <w:gridCol w:w="3396"/>
      </w:tblGrid>
      <w:tr w:rsidR="001B3331" w:rsidRPr="001B3331" w:rsidTr="006450A9">
        <w:tc>
          <w:tcPr>
            <w:tcW w:w="999" w:type="dxa"/>
          </w:tcPr>
          <w:p w:rsidR="001B3331" w:rsidRPr="001B3331" w:rsidRDefault="001B3331" w:rsidP="006450A9">
            <w:pPr>
              <w:ind w:right="-1"/>
              <w:jc w:val="center"/>
            </w:pPr>
            <w:r w:rsidRPr="001B3331">
              <w:t xml:space="preserve">Номер </w:t>
            </w:r>
          </w:p>
          <w:p w:rsidR="001B3331" w:rsidRPr="001B3331" w:rsidRDefault="001B3331" w:rsidP="006450A9">
            <w:pPr>
              <w:ind w:right="-1"/>
              <w:jc w:val="center"/>
              <w:rPr>
                <w:b/>
              </w:rPr>
            </w:pPr>
            <w:r w:rsidRPr="001B3331">
              <w:t>ПРХН</w:t>
            </w:r>
          </w:p>
        </w:tc>
        <w:tc>
          <w:tcPr>
            <w:tcW w:w="3537" w:type="dxa"/>
          </w:tcPr>
          <w:p w:rsidR="001B3331" w:rsidRPr="001B3331" w:rsidRDefault="001B3331" w:rsidP="006450A9">
            <w:pPr>
              <w:pStyle w:val="af3"/>
              <w:jc w:val="center"/>
              <w:rPr>
                <w:rFonts w:ascii="Times New Roman" w:hAnsi="Times New Roman"/>
              </w:rPr>
            </w:pPr>
            <w:r w:rsidRPr="001B3331">
              <w:rPr>
                <w:rFonts w:ascii="Times New Roman" w:hAnsi="Times New Roman"/>
              </w:rPr>
              <w:t>Наименование</w:t>
            </w:r>
          </w:p>
          <w:p w:rsidR="001B3331" w:rsidRPr="001B3331" w:rsidRDefault="001B3331" w:rsidP="006450A9">
            <w:pPr>
              <w:pStyle w:val="af3"/>
              <w:jc w:val="center"/>
              <w:rPr>
                <w:rFonts w:ascii="Times New Roman" w:hAnsi="Times New Roman"/>
              </w:rPr>
            </w:pPr>
            <w:r w:rsidRPr="001B3331">
              <w:rPr>
                <w:rFonts w:ascii="Times New Roman" w:hAnsi="Times New Roman"/>
              </w:rPr>
              <w:t>организаций</w:t>
            </w:r>
          </w:p>
          <w:p w:rsidR="001B3331" w:rsidRPr="001B3331" w:rsidRDefault="001B3331" w:rsidP="006450A9">
            <w:pPr>
              <w:pStyle w:val="af3"/>
              <w:jc w:val="center"/>
              <w:rPr>
                <w:rFonts w:ascii="Times New Roman" w:hAnsi="Times New Roman"/>
              </w:rPr>
            </w:pPr>
            <w:r w:rsidRPr="001B3331">
              <w:rPr>
                <w:rFonts w:ascii="Times New Roman" w:hAnsi="Times New Roman"/>
              </w:rPr>
              <w:t>(учреждений), задействованных в развертывании поста радиационно-химического наблюдения</w:t>
            </w:r>
          </w:p>
        </w:tc>
        <w:tc>
          <w:tcPr>
            <w:tcW w:w="1973" w:type="dxa"/>
          </w:tcPr>
          <w:p w:rsidR="001B3331" w:rsidRPr="001B3331" w:rsidRDefault="001B3331" w:rsidP="006450A9">
            <w:pPr>
              <w:pStyle w:val="af3"/>
              <w:jc w:val="center"/>
              <w:rPr>
                <w:rFonts w:ascii="Times New Roman" w:hAnsi="Times New Roman"/>
              </w:rPr>
            </w:pPr>
            <w:r w:rsidRPr="001B3331">
              <w:rPr>
                <w:rFonts w:ascii="Times New Roman" w:hAnsi="Times New Roman"/>
              </w:rPr>
              <w:t>Адрес</w:t>
            </w:r>
          </w:p>
          <w:p w:rsidR="001B3331" w:rsidRPr="001B3331" w:rsidRDefault="001B3331" w:rsidP="006450A9">
            <w:pPr>
              <w:ind w:right="-1"/>
              <w:jc w:val="center"/>
              <w:rPr>
                <w:b/>
              </w:rPr>
            </w:pPr>
            <w:r w:rsidRPr="001B3331">
              <w:t>расположения</w:t>
            </w:r>
          </w:p>
        </w:tc>
        <w:tc>
          <w:tcPr>
            <w:tcW w:w="3396" w:type="dxa"/>
          </w:tcPr>
          <w:p w:rsidR="001B3331" w:rsidRPr="001B3331" w:rsidRDefault="001B3331" w:rsidP="006450A9">
            <w:pPr>
              <w:pStyle w:val="af3"/>
              <w:jc w:val="center"/>
              <w:rPr>
                <w:rFonts w:ascii="Times New Roman" w:hAnsi="Times New Roman"/>
              </w:rPr>
            </w:pPr>
            <w:r w:rsidRPr="001B3331">
              <w:rPr>
                <w:rFonts w:ascii="Times New Roman" w:hAnsi="Times New Roman"/>
              </w:rPr>
              <w:t>Ф.И.О. ответственных  лиц,</w:t>
            </w:r>
          </w:p>
          <w:p w:rsidR="001B3331" w:rsidRPr="001B3331" w:rsidRDefault="001B3331" w:rsidP="006450A9">
            <w:pPr>
              <w:pStyle w:val="af3"/>
              <w:jc w:val="center"/>
              <w:rPr>
                <w:rFonts w:ascii="Times New Roman" w:hAnsi="Times New Roman"/>
              </w:rPr>
            </w:pPr>
            <w:proofErr w:type="gramStart"/>
            <w:r w:rsidRPr="001B3331">
              <w:rPr>
                <w:rFonts w:ascii="Times New Roman" w:hAnsi="Times New Roman"/>
              </w:rPr>
              <w:t>задействованных</w:t>
            </w:r>
            <w:proofErr w:type="gramEnd"/>
            <w:r w:rsidRPr="001B3331">
              <w:rPr>
                <w:rFonts w:ascii="Times New Roman" w:hAnsi="Times New Roman"/>
              </w:rPr>
              <w:t xml:space="preserve"> в развертывании поста радиационно-химического наблюдения</w:t>
            </w:r>
          </w:p>
          <w:p w:rsidR="001B3331" w:rsidRPr="001B3331" w:rsidRDefault="001B3331" w:rsidP="006450A9">
            <w:pPr>
              <w:ind w:right="-1"/>
              <w:jc w:val="center"/>
              <w:rPr>
                <w:b/>
              </w:rPr>
            </w:pPr>
          </w:p>
        </w:tc>
      </w:tr>
      <w:tr w:rsidR="001B3331" w:rsidRPr="001B3331" w:rsidTr="006450A9">
        <w:trPr>
          <w:trHeight w:val="1778"/>
        </w:trPr>
        <w:tc>
          <w:tcPr>
            <w:tcW w:w="999" w:type="dxa"/>
            <w:vMerge w:val="restart"/>
          </w:tcPr>
          <w:p w:rsidR="001B3331" w:rsidRPr="001B3331" w:rsidRDefault="001B3331" w:rsidP="006450A9">
            <w:pPr>
              <w:ind w:right="-1"/>
              <w:rPr>
                <w:b/>
              </w:rPr>
            </w:pPr>
            <w:r w:rsidRPr="001B3331">
              <w:rPr>
                <w:b/>
              </w:rPr>
              <w:t xml:space="preserve"> №1</w:t>
            </w:r>
          </w:p>
        </w:tc>
        <w:tc>
          <w:tcPr>
            <w:tcW w:w="3537" w:type="dxa"/>
          </w:tcPr>
          <w:p w:rsidR="001B3331" w:rsidRPr="001B3331" w:rsidRDefault="001B3331" w:rsidP="006450A9">
            <w:pPr>
              <w:ind w:right="-1"/>
            </w:pPr>
            <w:r w:rsidRPr="001B3331">
              <w:t>Муниципальное бюджетное учреждение дополнительного образования «</w:t>
            </w:r>
            <w:proofErr w:type="spellStart"/>
            <w:r w:rsidRPr="001B3331">
              <w:t>Инсарская</w:t>
            </w:r>
            <w:proofErr w:type="spellEnd"/>
            <w:r w:rsidRPr="001B3331">
              <w:t xml:space="preserve"> районная спортивная школа»</w:t>
            </w:r>
          </w:p>
        </w:tc>
        <w:tc>
          <w:tcPr>
            <w:tcW w:w="1973" w:type="dxa"/>
          </w:tcPr>
          <w:p w:rsidR="001B3331" w:rsidRPr="001B3331" w:rsidRDefault="001B3331" w:rsidP="006450A9">
            <w:pPr>
              <w:pStyle w:val="af3"/>
              <w:rPr>
                <w:rFonts w:ascii="Times New Roman" w:hAnsi="Times New Roman"/>
              </w:rPr>
            </w:pPr>
            <w:r w:rsidRPr="001B3331">
              <w:rPr>
                <w:rFonts w:ascii="Times New Roman" w:hAnsi="Times New Roman"/>
              </w:rPr>
              <w:t xml:space="preserve">Республика Мордовия, </w:t>
            </w:r>
          </w:p>
          <w:p w:rsidR="001B3331" w:rsidRPr="001B3331" w:rsidRDefault="001B3331" w:rsidP="006450A9">
            <w:pPr>
              <w:pStyle w:val="af3"/>
              <w:rPr>
                <w:rFonts w:ascii="Times New Roman" w:hAnsi="Times New Roman"/>
              </w:rPr>
            </w:pPr>
            <w:r w:rsidRPr="001B3331">
              <w:rPr>
                <w:rFonts w:ascii="Times New Roman" w:hAnsi="Times New Roman"/>
              </w:rPr>
              <w:t xml:space="preserve">г. Инсар, </w:t>
            </w:r>
          </w:p>
          <w:p w:rsidR="001B3331" w:rsidRPr="001B3331" w:rsidRDefault="001B3331" w:rsidP="006450A9">
            <w:pPr>
              <w:pStyle w:val="af3"/>
              <w:rPr>
                <w:rFonts w:ascii="Times New Roman" w:hAnsi="Times New Roman"/>
              </w:rPr>
            </w:pPr>
            <w:r w:rsidRPr="001B3331">
              <w:rPr>
                <w:rFonts w:ascii="Times New Roman" w:hAnsi="Times New Roman"/>
              </w:rPr>
              <w:t>ул. Семашко,</w:t>
            </w:r>
          </w:p>
          <w:p w:rsidR="001B3331" w:rsidRPr="001B3331" w:rsidRDefault="001B3331" w:rsidP="006450A9">
            <w:pPr>
              <w:pStyle w:val="af3"/>
              <w:rPr>
                <w:rFonts w:ascii="Times New Roman" w:hAnsi="Times New Roman"/>
              </w:rPr>
            </w:pPr>
            <w:r w:rsidRPr="001B3331">
              <w:rPr>
                <w:rFonts w:ascii="Times New Roman" w:hAnsi="Times New Roman"/>
              </w:rPr>
              <w:t>д. 13</w:t>
            </w:r>
          </w:p>
        </w:tc>
        <w:tc>
          <w:tcPr>
            <w:tcW w:w="3396" w:type="dxa"/>
          </w:tcPr>
          <w:p w:rsidR="001B3331" w:rsidRPr="001B3331" w:rsidRDefault="001B3331" w:rsidP="006450A9">
            <w:pPr>
              <w:ind w:right="-1"/>
            </w:pPr>
            <w:r w:rsidRPr="001B3331">
              <w:t xml:space="preserve">Мельников Алексей Михайлович, </w:t>
            </w:r>
          </w:p>
          <w:p w:rsidR="001B3331" w:rsidRPr="001B3331" w:rsidRDefault="001B3331" w:rsidP="006450A9">
            <w:pPr>
              <w:ind w:right="-1"/>
            </w:pPr>
            <w:r w:rsidRPr="001B3331">
              <w:t>раб</w:t>
            </w:r>
            <w:proofErr w:type="gramStart"/>
            <w:r w:rsidRPr="001B3331">
              <w:t>.</w:t>
            </w:r>
            <w:proofErr w:type="gramEnd"/>
            <w:r w:rsidRPr="001B3331">
              <w:t xml:space="preserve">  </w:t>
            </w:r>
            <w:proofErr w:type="gramStart"/>
            <w:r w:rsidRPr="001B3331">
              <w:t>т</w:t>
            </w:r>
            <w:proofErr w:type="gramEnd"/>
            <w:r w:rsidRPr="001B3331">
              <w:t xml:space="preserve">ел.: </w:t>
            </w:r>
          </w:p>
          <w:p w:rsidR="001B3331" w:rsidRPr="001B3331" w:rsidRDefault="001B3331" w:rsidP="006450A9">
            <w:pPr>
              <w:ind w:right="-1"/>
            </w:pPr>
            <w:r w:rsidRPr="001B3331">
              <w:t>8 (834 49) 2 22 26</w:t>
            </w:r>
          </w:p>
          <w:p w:rsidR="001B3331" w:rsidRPr="001B3331" w:rsidRDefault="001B3331" w:rsidP="006450A9">
            <w:pPr>
              <w:ind w:right="-1"/>
            </w:pPr>
            <w:r w:rsidRPr="001B3331">
              <w:t>моб. тел.89050095735</w:t>
            </w:r>
          </w:p>
          <w:p w:rsidR="001B3331" w:rsidRPr="001B3331" w:rsidRDefault="001B3331" w:rsidP="006450A9">
            <w:pPr>
              <w:ind w:right="-1"/>
            </w:pPr>
          </w:p>
        </w:tc>
      </w:tr>
      <w:tr w:rsidR="001B3331" w:rsidRPr="001B3331" w:rsidTr="006450A9">
        <w:trPr>
          <w:trHeight w:val="1778"/>
        </w:trPr>
        <w:tc>
          <w:tcPr>
            <w:tcW w:w="999" w:type="dxa"/>
            <w:vMerge/>
          </w:tcPr>
          <w:p w:rsidR="001B3331" w:rsidRPr="001B3331" w:rsidRDefault="001B3331" w:rsidP="006450A9">
            <w:pPr>
              <w:ind w:right="-1"/>
              <w:rPr>
                <w:b/>
              </w:rPr>
            </w:pPr>
          </w:p>
        </w:tc>
        <w:tc>
          <w:tcPr>
            <w:tcW w:w="3537" w:type="dxa"/>
          </w:tcPr>
          <w:p w:rsidR="001B3331" w:rsidRPr="001B3331" w:rsidRDefault="001B3331" w:rsidP="006450A9">
            <w:pPr>
              <w:ind w:right="-1"/>
            </w:pPr>
            <w:r w:rsidRPr="001B3331">
              <w:t>Метеостанция</w:t>
            </w:r>
          </w:p>
        </w:tc>
        <w:tc>
          <w:tcPr>
            <w:tcW w:w="1973" w:type="dxa"/>
          </w:tcPr>
          <w:p w:rsidR="001B3331" w:rsidRPr="001B3331" w:rsidRDefault="001B3331" w:rsidP="006450A9">
            <w:pPr>
              <w:pStyle w:val="af3"/>
              <w:rPr>
                <w:rFonts w:ascii="Times New Roman" w:hAnsi="Times New Roman"/>
              </w:rPr>
            </w:pPr>
            <w:r w:rsidRPr="001B3331">
              <w:rPr>
                <w:rFonts w:ascii="Times New Roman" w:hAnsi="Times New Roman"/>
              </w:rPr>
              <w:t xml:space="preserve">Республика Мордовия, </w:t>
            </w:r>
          </w:p>
          <w:p w:rsidR="001B3331" w:rsidRPr="001B3331" w:rsidRDefault="001B3331" w:rsidP="006450A9">
            <w:pPr>
              <w:pStyle w:val="af3"/>
              <w:rPr>
                <w:rFonts w:ascii="Times New Roman" w:hAnsi="Times New Roman"/>
              </w:rPr>
            </w:pPr>
            <w:r w:rsidRPr="001B3331">
              <w:rPr>
                <w:rFonts w:ascii="Times New Roman" w:hAnsi="Times New Roman"/>
              </w:rPr>
              <w:t>г. Инсар</w:t>
            </w:r>
          </w:p>
        </w:tc>
        <w:tc>
          <w:tcPr>
            <w:tcW w:w="3396" w:type="dxa"/>
          </w:tcPr>
          <w:p w:rsidR="001B3331" w:rsidRPr="001B3331" w:rsidRDefault="001B3331" w:rsidP="006450A9">
            <w:pPr>
              <w:ind w:right="-1"/>
            </w:pPr>
            <w:proofErr w:type="spellStart"/>
            <w:r w:rsidRPr="001B3331">
              <w:t>Демидкин</w:t>
            </w:r>
            <w:proofErr w:type="spellEnd"/>
            <w:r w:rsidRPr="001B3331">
              <w:t xml:space="preserve"> Владимир Александрович</w:t>
            </w:r>
          </w:p>
          <w:p w:rsidR="001B3331" w:rsidRPr="001B3331" w:rsidRDefault="001B3331" w:rsidP="006450A9">
            <w:pPr>
              <w:ind w:right="-1"/>
            </w:pPr>
            <w:r w:rsidRPr="001B3331">
              <w:t>раб</w:t>
            </w:r>
            <w:proofErr w:type="gramStart"/>
            <w:r w:rsidRPr="001B3331">
              <w:t>.</w:t>
            </w:r>
            <w:proofErr w:type="gramEnd"/>
            <w:r w:rsidRPr="001B3331">
              <w:t xml:space="preserve"> </w:t>
            </w:r>
            <w:proofErr w:type="gramStart"/>
            <w:r w:rsidRPr="001B3331">
              <w:t>т</w:t>
            </w:r>
            <w:proofErr w:type="gramEnd"/>
            <w:r w:rsidRPr="001B3331">
              <w:t>ел.:</w:t>
            </w:r>
          </w:p>
          <w:p w:rsidR="001B3331" w:rsidRPr="001B3331" w:rsidRDefault="001B3331" w:rsidP="006450A9">
            <w:pPr>
              <w:ind w:right="-1"/>
            </w:pPr>
            <w:r w:rsidRPr="001B3331">
              <w:t>8834 49 2 16 64</w:t>
            </w:r>
          </w:p>
          <w:p w:rsidR="001B3331" w:rsidRPr="001B3331" w:rsidRDefault="001B3331" w:rsidP="006450A9">
            <w:pPr>
              <w:ind w:right="-1"/>
            </w:pPr>
            <w:proofErr w:type="spellStart"/>
            <w:r w:rsidRPr="001B3331">
              <w:t>сот</w:t>
            </w:r>
            <w:proofErr w:type="gramStart"/>
            <w:r w:rsidRPr="001B3331">
              <w:t>.т</w:t>
            </w:r>
            <w:proofErr w:type="gramEnd"/>
            <w:r w:rsidRPr="001B3331">
              <w:t>ел</w:t>
            </w:r>
            <w:proofErr w:type="spellEnd"/>
            <w:r w:rsidRPr="001B3331">
              <w:t>.: 89510514153</w:t>
            </w:r>
          </w:p>
        </w:tc>
      </w:tr>
      <w:tr w:rsidR="001B3331" w:rsidRPr="001B3331" w:rsidTr="006450A9">
        <w:trPr>
          <w:trHeight w:val="1778"/>
        </w:trPr>
        <w:tc>
          <w:tcPr>
            <w:tcW w:w="999" w:type="dxa"/>
            <w:vMerge/>
          </w:tcPr>
          <w:p w:rsidR="001B3331" w:rsidRPr="001B3331" w:rsidRDefault="001B3331" w:rsidP="006450A9">
            <w:pPr>
              <w:ind w:right="-1"/>
              <w:rPr>
                <w:b/>
              </w:rPr>
            </w:pPr>
          </w:p>
        </w:tc>
        <w:tc>
          <w:tcPr>
            <w:tcW w:w="3537" w:type="dxa"/>
          </w:tcPr>
          <w:p w:rsidR="001B3331" w:rsidRPr="001B3331" w:rsidRDefault="001B3331" w:rsidP="006450A9">
            <w:pPr>
              <w:ind w:right="-1"/>
            </w:pPr>
            <w:r w:rsidRPr="001B3331">
              <w:t>Муниципальное бюджетное образовательное учреждение «</w:t>
            </w:r>
            <w:proofErr w:type="spellStart"/>
            <w:r w:rsidRPr="001B3331">
              <w:t>Инсарская</w:t>
            </w:r>
            <w:proofErr w:type="spellEnd"/>
            <w:r w:rsidRPr="001B3331">
              <w:t xml:space="preserve"> средняя общеобразовательная школа №2»</w:t>
            </w:r>
          </w:p>
        </w:tc>
        <w:tc>
          <w:tcPr>
            <w:tcW w:w="1973" w:type="dxa"/>
          </w:tcPr>
          <w:p w:rsidR="001B3331" w:rsidRPr="001B3331" w:rsidRDefault="001B3331" w:rsidP="006450A9">
            <w:pPr>
              <w:pStyle w:val="af3"/>
              <w:rPr>
                <w:rFonts w:ascii="Times New Roman" w:hAnsi="Times New Roman"/>
              </w:rPr>
            </w:pPr>
            <w:r w:rsidRPr="001B3331">
              <w:rPr>
                <w:rFonts w:ascii="Times New Roman" w:hAnsi="Times New Roman"/>
              </w:rPr>
              <w:t xml:space="preserve">Республика Мордовия, </w:t>
            </w:r>
          </w:p>
          <w:p w:rsidR="001B3331" w:rsidRPr="001B3331" w:rsidRDefault="001B3331" w:rsidP="006450A9">
            <w:pPr>
              <w:pStyle w:val="af3"/>
              <w:rPr>
                <w:rFonts w:ascii="Times New Roman" w:hAnsi="Times New Roman"/>
              </w:rPr>
            </w:pPr>
            <w:r w:rsidRPr="001B3331">
              <w:rPr>
                <w:rFonts w:ascii="Times New Roman" w:hAnsi="Times New Roman"/>
              </w:rPr>
              <w:t xml:space="preserve">г. Инсар, </w:t>
            </w:r>
          </w:p>
          <w:p w:rsidR="001B3331" w:rsidRPr="001B3331" w:rsidRDefault="001B3331" w:rsidP="006450A9">
            <w:pPr>
              <w:pStyle w:val="af3"/>
              <w:rPr>
                <w:rFonts w:ascii="Times New Roman" w:hAnsi="Times New Roman"/>
              </w:rPr>
            </w:pPr>
            <w:r w:rsidRPr="001B3331">
              <w:rPr>
                <w:rFonts w:ascii="Times New Roman" w:hAnsi="Times New Roman"/>
              </w:rPr>
              <w:t xml:space="preserve">ул. Советская, д.55 </w:t>
            </w:r>
          </w:p>
        </w:tc>
        <w:tc>
          <w:tcPr>
            <w:tcW w:w="3396" w:type="dxa"/>
          </w:tcPr>
          <w:p w:rsidR="001B3331" w:rsidRPr="001B3331" w:rsidRDefault="001B3331" w:rsidP="006450A9">
            <w:pPr>
              <w:ind w:right="-1"/>
            </w:pPr>
            <w:r w:rsidRPr="001B3331">
              <w:t>Данилов Владимир Вячеславович</w:t>
            </w:r>
          </w:p>
          <w:p w:rsidR="001B3331" w:rsidRPr="001B3331" w:rsidRDefault="001B3331" w:rsidP="006450A9">
            <w:pPr>
              <w:ind w:right="-1"/>
            </w:pPr>
            <w:proofErr w:type="spellStart"/>
            <w:r w:rsidRPr="001B3331">
              <w:t>сот</w:t>
            </w:r>
            <w:proofErr w:type="gramStart"/>
            <w:r w:rsidRPr="001B3331">
              <w:t>.т</w:t>
            </w:r>
            <w:proofErr w:type="gramEnd"/>
            <w:r w:rsidRPr="001B3331">
              <w:t>ел</w:t>
            </w:r>
            <w:proofErr w:type="spellEnd"/>
            <w:r w:rsidRPr="001B3331">
              <w:t>.: 89176949996</w:t>
            </w:r>
          </w:p>
        </w:tc>
      </w:tr>
    </w:tbl>
    <w:p w:rsidR="001B3331" w:rsidRPr="001B3331" w:rsidRDefault="001B3331" w:rsidP="001B3331">
      <w:pPr>
        <w:tabs>
          <w:tab w:val="left" w:pos="3402"/>
        </w:tabs>
      </w:pPr>
    </w:p>
    <w:p w:rsidR="001B3331" w:rsidRPr="001B3331" w:rsidRDefault="001B3331" w:rsidP="001B3331">
      <w:pPr>
        <w:tabs>
          <w:tab w:val="left" w:pos="3402"/>
        </w:tabs>
      </w:pPr>
    </w:p>
    <w:p w:rsidR="001B3331" w:rsidRPr="001B3331" w:rsidRDefault="001B3331" w:rsidP="001B3331">
      <w:pPr>
        <w:tabs>
          <w:tab w:val="left" w:pos="5954"/>
        </w:tabs>
        <w:jc w:val="both"/>
      </w:pPr>
    </w:p>
    <w:p w:rsidR="001B3331" w:rsidRPr="001B3331" w:rsidRDefault="001B3331" w:rsidP="001B3331">
      <w:pPr>
        <w:tabs>
          <w:tab w:val="left" w:pos="5954"/>
        </w:tabs>
        <w:jc w:val="both"/>
      </w:pPr>
    </w:p>
    <w:p w:rsidR="001B3331" w:rsidRPr="001B3331" w:rsidRDefault="001B3331" w:rsidP="001B3331">
      <w:pPr>
        <w:tabs>
          <w:tab w:val="left" w:pos="5954"/>
        </w:tabs>
        <w:jc w:val="right"/>
      </w:pPr>
    </w:p>
    <w:p w:rsidR="001B3331" w:rsidRPr="001B3331" w:rsidRDefault="001B3331" w:rsidP="001B3331">
      <w:pPr>
        <w:tabs>
          <w:tab w:val="left" w:pos="5954"/>
        </w:tabs>
        <w:jc w:val="right"/>
      </w:pPr>
    </w:p>
    <w:p w:rsidR="001B3331" w:rsidRPr="001B3331" w:rsidRDefault="001B3331" w:rsidP="001B3331">
      <w:pPr>
        <w:tabs>
          <w:tab w:val="left" w:pos="5954"/>
        </w:tabs>
        <w:jc w:val="right"/>
      </w:pPr>
    </w:p>
    <w:p w:rsidR="001B3331" w:rsidRPr="001B3331" w:rsidRDefault="001B3331" w:rsidP="001B3331">
      <w:pPr>
        <w:tabs>
          <w:tab w:val="left" w:pos="5954"/>
        </w:tabs>
        <w:jc w:val="right"/>
      </w:pPr>
    </w:p>
    <w:p w:rsidR="001B3331" w:rsidRPr="001B3331" w:rsidRDefault="001B3331" w:rsidP="001B3331">
      <w:pPr>
        <w:tabs>
          <w:tab w:val="left" w:pos="5954"/>
        </w:tabs>
        <w:jc w:val="right"/>
      </w:pPr>
    </w:p>
    <w:p w:rsidR="001B3331" w:rsidRPr="001B3331" w:rsidRDefault="001B3331" w:rsidP="001B3331">
      <w:pPr>
        <w:tabs>
          <w:tab w:val="left" w:pos="5954"/>
        </w:tabs>
        <w:jc w:val="right"/>
      </w:pPr>
    </w:p>
    <w:p w:rsidR="001B3331" w:rsidRPr="001B3331" w:rsidRDefault="001B3331" w:rsidP="001B3331">
      <w:pPr>
        <w:tabs>
          <w:tab w:val="left" w:pos="5954"/>
        </w:tabs>
        <w:jc w:val="right"/>
      </w:pPr>
    </w:p>
    <w:p w:rsidR="001B3331" w:rsidRPr="001B3331" w:rsidRDefault="001B3331" w:rsidP="001B3331">
      <w:pPr>
        <w:tabs>
          <w:tab w:val="left" w:pos="5954"/>
        </w:tabs>
        <w:jc w:val="right"/>
      </w:pPr>
    </w:p>
    <w:p w:rsidR="001B3331" w:rsidRPr="001B3331" w:rsidRDefault="001B3331" w:rsidP="001B3331">
      <w:pPr>
        <w:tabs>
          <w:tab w:val="left" w:pos="5954"/>
        </w:tabs>
        <w:jc w:val="right"/>
      </w:pPr>
    </w:p>
    <w:p w:rsidR="001B3331" w:rsidRPr="001B3331" w:rsidRDefault="001B3331" w:rsidP="001B3331">
      <w:pPr>
        <w:tabs>
          <w:tab w:val="left" w:pos="5954"/>
        </w:tabs>
        <w:jc w:val="right"/>
      </w:pPr>
    </w:p>
    <w:p w:rsidR="001B3331" w:rsidRPr="001B3331" w:rsidRDefault="001B3331" w:rsidP="001B3331">
      <w:pPr>
        <w:tabs>
          <w:tab w:val="left" w:pos="5954"/>
        </w:tabs>
        <w:jc w:val="right"/>
      </w:pPr>
    </w:p>
    <w:p w:rsidR="001B3331" w:rsidRPr="001B3331" w:rsidRDefault="001B3331" w:rsidP="001B3331">
      <w:pPr>
        <w:tabs>
          <w:tab w:val="left" w:pos="5954"/>
        </w:tabs>
        <w:jc w:val="right"/>
      </w:pPr>
    </w:p>
    <w:p w:rsidR="001B3331" w:rsidRPr="001B3331" w:rsidRDefault="001B3331" w:rsidP="001B3331">
      <w:pPr>
        <w:tabs>
          <w:tab w:val="left" w:pos="5954"/>
        </w:tabs>
        <w:jc w:val="right"/>
      </w:pPr>
    </w:p>
    <w:p w:rsidR="001B3331" w:rsidRPr="001B3331" w:rsidRDefault="001B3331" w:rsidP="001B3331">
      <w:pPr>
        <w:tabs>
          <w:tab w:val="left" w:pos="5954"/>
        </w:tabs>
        <w:jc w:val="right"/>
      </w:pPr>
    </w:p>
    <w:p w:rsidR="001B3331" w:rsidRPr="001B3331" w:rsidRDefault="001B3331" w:rsidP="001B3331">
      <w:pPr>
        <w:tabs>
          <w:tab w:val="left" w:pos="5954"/>
        </w:tabs>
        <w:jc w:val="right"/>
      </w:pPr>
    </w:p>
    <w:p w:rsidR="001B3331" w:rsidRPr="001B3331" w:rsidRDefault="001B3331" w:rsidP="001B3331">
      <w:pPr>
        <w:tabs>
          <w:tab w:val="left" w:pos="5954"/>
        </w:tabs>
        <w:jc w:val="right"/>
      </w:pPr>
      <w:r w:rsidRPr="001B3331">
        <w:t xml:space="preserve">                                                              Приложение №  3</w:t>
      </w:r>
    </w:p>
    <w:p w:rsidR="001B3331" w:rsidRPr="001B3331" w:rsidRDefault="001B3331" w:rsidP="001B3331">
      <w:pPr>
        <w:jc w:val="right"/>
      </w:pPr>
      <w:r w:rsidRPr="001B3331">
        <w:t xml:space="preserve">                                                              к постановлению администрации </w:t>
      </w:r>
    </w:p>
    <w:p w:rsidR="001B3331" w:rsidRPr="001B3331" w:rsidRDefault="001B3331" w:rsidP="001B3331">
      <w:pPr>
        <w:jc w:val="right"/>
      </w:pPr>
      <w:r w:rsidRPr="001B3331">
        <w:t xml:space="preserve">                                                              </w:t>
      </w:r>
      <w:proofErr w:type="spellStart"/>
      <w:r w:rsidRPr="001B3331">
        <w:t>Инсарского</w:t>
      </w:r>
      <w:proofErr w:type="spellEnd"/>
      <w:r w:rsidRPr="001B3331">
        <w:t xml:space="preserve"> муниципального   района</w:t>
      </w:r>
    </w:p>
    <w:p w:rsidR="001B3331" w:rsidRPr="001B3331" w:rsidRDefault="001B3331" w:rsidP="001B3331">
      <w:pPr>
        <w:jc w:val="right"/>
      </w:pPr>
      <w:r w:rsidRPr="001B3331">
        <w:t xml:space="preserve">                                                              от 12 июля 2023 года № 267</w:t>
      </w:r>
    </w:p>
    <w:p w:rsidR="001B3331" w:rsidRPr="001B3331" w:rsidRDefault="001B3331" w:rsidP="001B3331">
      <w:pPr>
        <w:jc w:val="right"/>
      </w:pPr>
    </w:p>
    <w:p w:rsidR="001B3331" w:rsidRPr="001B3331" w:rsidRDefault="001B3331" w:rsidP="001B3331">
      <w:pPr>
        <w:spacing w:after="120"/>
        <w:jc w:val="center"/>
        <w:rPr>
          <w:b/>
        </w:rPr>
      </w:pPr>
    </w:p>
    <w:p w:rsidR="001B3331" w:rsidRPr="001B3331" w:rsidRDefault="001B3331" w:rsidP="001B3331">
      <w:pPr>
        <w:jc w:val="center"/>
        <w:rPr>
          <w:b/>
        </w:rPr>
      </w:pPr>
      <w:r w:rsidRPr="001B3331">
        <w:rPr>
          <w:b/>
        </w:rPr>
        <w:t>Функциональные обязанности</w:t>
      </w:r>
    </w:p>
    <w:p w:rsidR="001B3331" w:rsidRPr="001B3331" w:rsidRDefault="001B3331" w:rsidP="001B3331">
      <w:pPr>
        <w:jc w:val="center"/>
      </w:pPr>
      <w:r w:rsidRPr="001B3331">
        <w:rPr>
          <w:b/>
        </w:rPr>
        <w:t>личного состава поста радиационного и химического наблюдения</w:t>
      </w:r>
    </w:p>
    <w:p w:rsidR="001B3331" w:rsidRPr="001B3331" w:rsidRDefault="001B3331" w:rsidP="001B3331">
      <w:pPr>
        <w:jc w:val="both"/>
        <w:rPr>
          <w:b/>
        </w:rPr>
      </w:pPr>
      <w:r w:rsidRPr="001B3331">
        <w:rPr>
          <w:b/>
        </w:rPr>
        <w:tab/>
      </w:r>
    </w:p>
    <w:p w:rsidR="001B3331" w:rsidRPr="001B3331" w:rsidRDefault="001B3331" w:rsidP="006C2D6C">
      <w:pPr>
        <w:pStyle w:val="a3"/>
        <w:numPr>
          <w:ilvl w:val="0"/>
          <w:numId w:val="9"/>
        </w:numPr>
        <w:jc w:val="both"/>
        <w:rPr>
          <w:b/>
        </w:rPr>
      </w:pPr>
      <w:r w:rsidRPr="001B3331">
        <w:rPr>
          <w:b/>
        </w:rPr>
        <w:t>Функциональные обязанности начальника ПРХН</w:t>
      </w:r>
    </w:p>
    <w:p w:rsidR="001B3331" w:rsidRPr="001B3331" w:rsidRDefault="001B3331" w:rsidP="001B3331">
      <w:pPr>
        <w:jc w:val="both"/>
      </w:pPr>
      <w:r w:rsidRPr="001B3331">
        <w:t>Начальник ПРХН</w:t>
      </w:r>
      <w:r w:rsidRPr="001B3331">
        <w:rPr>
          <w:b/>
        </w:rPr>
        <w:t xml:space="preserve"> </w:t>
      </w:r>
      <w:r w:rsidRPr="001B3331">
        <w:t>отвечает за постоянную готовность и четкую работу поста радиационного и химического наблюдения.</w:t>
      </w:r>
    </w:p>
    <w:p w:rsidR="001B3331" w:rsidRPr="001B3331" w:rsidRDefault="001B3331" w:rsidP="001B3331">
      <w:pPr>
        <w:jc w:val="both"/>
      </w:pPr>
      <w:r w:rsidRPr="001B3331">
        <w:tab/>
        <w:t>Он обязан:</w:t>
      </w:r>
    </w:p>
    <w:p w:rsidR="001B3331" w:rsidRPr="001B3331" w:rsidRDefault="001B3331" w:rsidP="001B3331">
      <w:pPr>
        <w:jc w:val="both"/>
      </w:pPr>
      <w:r w:rsidRPr="001B3331">
        <w:tab/>
        <w:t>- тщательно изучить территорию заданного сектора наблюдения, организовать несение службы наблюдателями;</w:t>
      </w:r>
    </w:p>
    <w:p w:rsidR="001B3331" w:rsidRPr="001B3331" w:rsidRDefault="001B3331" w:rsidP="001B3331">
      <w:pPr>
        <w:jc w:val="both"/>
      </w:pPr>
      <w:r w:rsidRPr="001B3331">
        <w:tab/>
        <w:t>- уметь пользоваться приборами радиационной и химической разведки, документацией, приборами наблюдения, средствами связи и сигнализации;</w:t>
      </w:r>
    </w:p>
    <w:p w:rsidR="001B3331" w:rsidRPr="001B3331" w:rsidRDefault="001B3331" w:rsidP="001B3331">
      <w:pPr>
        <w:jc w:val="both"/>
      </w:pPr>
      <w:r w:rsidRPr="001B3331">
        <w:tab/>
        <w:t>- знать признаки применения противником ядерного оружия, обычных средств нападения, отравляющих веществ и бактериальных (биологических) средств, уметь определить место, характер возникновения поражений и заражений; своевременно обнаружить и установить район (место) выброски (высадки) диверсионно-разведывательных групп противника в закрепленной территории (секторе наблюдения);</w:t>
      </w:r>
    </w:p>
    <w:p w:rsidR="001B3331" w:rsidRPr="001B3331" w:rsidRDefault="001B3331" w:rsidP="001B3331">
      <w:pPr>
        <w:jc w:val="both"/>
      </w:pPr>
      <w:r w:rsidRPr="001B3331">
        <w:tab/>
        <w:t>- получив задачу обеспечить готовность поста, контролировать работу наблюдателей, поддерживать связь с ПУ организации и докладывать установленным порядком о результатах наблюдения;</w:t>
      </w:r>
    </w:p>
    <w:p w:rsidR="001B3331" w:rsidRPr="001B3331" w:rsidRDefault="001B3331" w:rsidP="001B3331">
      <w:pPr>
        <w:ind w:firstLine="567"/>
        <w:jc w:val="both"/>
      </w:pPr>
      <w:r w:rsidRPr="001B3331">
        <w:tab/>
        <w:t>- по сигналу “Воздушная тревога” укрыть личный состав поста в защитном сооружении, оставляя одного наблюдателя в светозащитных очках для наблюдения; после нападения противника своевременно обнаружить применение средств поражения и подать сигнал оповещения. Определить места (районы) возникновения поражений (заражений), параметры ядерных взрывов. Немедленно докладывать в соответствующее вышестоящему начальнику о возникновении очагов поражения, указывая при этом место их возникновения и характер поражений;</w:t>
      </w:r>
    </w:p>
    <w:p w:rsidR="001B3331" w:rsidRPr="001B3331" w:rsidRDefault="001B3331" w:rsidP="001B3331">
      <w:pPr>
        <w:jc w:val="both"/>
      </w:pPr>
      <w:r w:rsidRPr="001B3331">
        <w:tab/>
        <w:t>- следить за состоянием погоды и светомаскировки в заданном секторе наблюдения;</w:t>
      </w:r>
    </w:p>
    <w:p w:rsidR="001B3331" w:rsidRPr="001B3331" w:rsidRDefault="001B3331" w:rsidP="001B3331">
      <w:pPr>
        <w:jc w:val="both"/>
      </w:pPr>
      <w:r w:rsidRPr="001B3331">
        <w:tab/>
        <w:t>- обеспечить соблюдение мер безопасности при возникновении и работе в очагах поражения и заражения.</w:t>
      </w:r>
    </w:p>
    <w:p w:rsidR="001B3331" w:rsidRPr="001B3331" w:rsidRDefault="001B3331" w:rsidP="001B3331">
      <w:pPr>
        <w:jc w:val="both"/>
      </w:pPr>
    </w:p>
    <w:p w:rsidR="001B3331" w:rsidRPr="001B3331" w:rsidRDefault="001B3331" w:rsidP="001B3331">
      <w:pPr>
        <w:jc w:val="both"/>
        <w:rPr>
          <w:b/>
        </w:rPr>
      </w:pPr>
      <w:r w:rsidRPr="001B3331">
        <w:rPr>
          <w:b/>
        </w:rPr>
        <w:t>2. Функциональные обязанности разведчика – дозиметриста</w:t>
      </w:r>
    </w:p>
    <w:p w:rsidR="001B3331" w:rsidRPr="001B3331" w:rsidRDefault="001B3331" w:rsidP="001B3331">
      <w:pPr>
        <w:ind w:firstLine="708"/>
        <w:jc w:val="both"/>
        <w:rPr>
          <w:b/>
        </w:rPr>
      </w:pPr>
      <w:r w:rsidRPr="001B3331">
        <w:t>Он обязан:</w:t>
      </w:r>
    </w:p>
    <w:p w:rsidR="001B3331" w:rsidRPr="001B3331" w:rsidRDefault="001B3331" w:rsidP="001B3331">
      <w:pPr>
        <w:jc w:val="both"/>
      </w:pPr>
      <w:r w:rsidRPr="001B3331">
        <w:tab/>
        <w:t>- знать устройство и порядок работы с дозиметрическими приборами;</w:t>
      </w:r>
    </w:p>
    <w:p w:rsidR="001B3331" w:rsidRPr="001B3331" w:rsidRDefault="001B3331" w:rsidP="001B3331">
      <w:pPr>
        <w:jc w:val="both"/>
      </w:pPr>
      <w:r w:rsidRPr="001B3331">
        <w:tab/>
        <w:t>- уметь быстро измерять уровни радиации, пользоваться средствами связи (сигнализации), вести записи результатов наблюдения;</w:t>
      </w:r>
    </w:p>
    <w:p w:rsidR="001B3331" w:rsidRPr="001B3331" w:rsidRDefault="001B3331" w:rsidP="001B3331">
      <w:pPr>
        <w:jc w:val="both"/>
      </w:pPr>
      <w:r w:rsidRPr="001B3331">
        <w:tab/>
        <w:t xml:space="preserve">- после применения противником ядерного оружия, </w:t>
      </w:r>
      <w:proofErr w:type="gramStart"/>
      <w:r w:rsidRPr="001B3331">
        <w:t>помогать начальнику поста определять</w:t>
      </w:r>
      <w:proofErr w:type="gramEnd"/>
      <w:r w:rsidRPr="001B3331">
        <w:t xml:space="preserve"> параметры ядерного взрыва, вести непрерывное радиационное наблюдение;</w:t>
      </w:r>
    </w:p>
    <w:p w:rsidR="001B3331" w:rsidRPr="001B3331" w:rsidRDefault="001B3331" w:rsidP="001B3331">
      <w:pPr>
        <w:jc w:val="both"/>
      </w:pPr>
      <w:r w:rsidRPr="001B3331">
        <w:tab/>
        <w:t xml:space="preserve">- сообщать начальнику поста о возникновении и изменениях радиационной обстановки, вести </w:t>
      </w:r>
      <w:proofErr w:type="gramStart"/>
      <w:r w:rsidRPr="001B3331">
        <w:t>контроль за</w:t>
      </w:r>
      <w:proofErr w:type="gramEnd"/>
      <w:r w:rsidRPr="001B3331">
        <w:t xml:space="preserve"> облучением личного состава, результаты наблюдения записывать в журнал;</w:t>
      </w:r>
    </w:p>
    <w:p w:rsidR="001B3331" w:rsidRPr="001B3331" w:rsidRDefault="001B3331" w:rsidP="001B3331">
      <w:pPr>
        <w:jc w:val="both"/>
      </w:pPr>
      <w:r w:rsidRPr="001B3331">
        <w:tab/>
        <w:t>- контролировать соблюдение личным составом мер безопасности и защиты при работе в условиях радиационного заражения;</w:t>
      </w:r>
    </w:p>
    <w:p w:rsidR="001B3331" w:rsidRPr="001B3331" w:rsidRDefault="001B3331" w:rsidP="001B3331">
      <w:pPr>
        <w:jc w:val="both"/>
      </w:pPr>
      <w:r w:rsidRPr="001B3331">
        <w:tab/>
        <w:t>- прекращать наблюдения только по распоряжению начальника поста.</w:t>
      </w:r>
    </w:p>
    <w:p w:rsidR="001B3331" w:rsidRPr="001B3331" w:rsidRDefault="001B3331" w:rsidP="001B3331">
      <w:pPr>
        <w:jc w:val="both"/>
        <w:rPr>
          <w:b/>
        </w:rPr>
      </w:pPr>
    </w:p>
    <w:p w:rsidR="001B3331" w:rsidRPr="001B3331" w:rsidRDefault="001B3331" w:rsidP="001B3331">
      <w:pPr>
        <w:spacing w:before="120"/>
        <w:jc w:val="both"/>
        <w:rPr>
          <w:b/>
        </w:rPr>
      </w:pPr>
      <w:r w:rsidRPr="001B3331">
        <w:rPr>
          <w:b/>
        </w:rPr>
        <w:t>3.Функциональные обязанности разведчика – химика</w:t>
      </w:r>
    </w:p>
    <w:p w:rsidR="001B3331" w:rsidRPr="001B3331" w:rsidRDefault="001B3331" w:rsidP="001B3331">
      <w:pPr>
        <w:ind w:firstLine="708"/>
        <w:jc w:val="both"/>
      </w:pPr>
      <w:r w:rsidRPr="001B3331">
        <w:lastRenderedPageBreak/>
        <w:t>Он обязан:</w:t>
      </w:r>
    </w:p>
    <w:p w:rsidR="001B3331" w:rsidRPr="001B3331" w:rsidRDefault="001B3331" w:rsidP="001B3331">
      <w:pPr>
        <w:jc w:val="both"/>
      </w:pPr>
      <w:r w:rsidRPr="001B3331">
        <w:tab/>
        <w:t>- знать устройство и уметь пользоваться приборами химической разведки;</w:t>
      </w:r>
    </w:p>
    <w:p w:rsidR="001B3331" w:rsidRPr="001B3331" w:rsidRDefault="001B3331" w:rsidP="001B3331">
      <w:pPr>
        <w:jc w:val="both"/>
      </w:pPr>
      <w:r w:rsidRPr="001B3331">
        <w:tab/>
        <w:t xml:space="preserve">- своевременно обнаруживать применение отравляющих веществ, бактериальных (биологических) средств и определять тип </w:t>
      </w:r>
      <w:proofErr w:type="gramStart"/>
      <w:r w:rsidRPr="001B3331">
        <w:t>примененного</w:t>
      </w:r>
      <w:proofErr w:type="gramEnd"/>
      <w:r w:rsidRPr="001B3331">
        <w:t xml:space="preserve"> ОВ;</w:t>
      </w:r>
    </w:p>
    <w:p w:rsidR="001B3331" w:rsidRPr="001B3331" w:rsidRDefault="001B3331" w:rsidP="001B3331">
      <w:pPr>
        <w:jc w:val="both"/>
      </w:pPr>
      <w:r w:rsidRPr="001B3331">
        <w:tab/>
        <w:t>- при обнаружении химического заражения подать сигнал “Химическая тревога”. О результатах наблюдения докладывать начальнику поста;</w:t>
      </w:r>
    </w:p>
    <w:p w:rsidR="001B3331" w:rsidRPr="001B3331" w:rsidRDefault="001B3331" w:rsidP="001B3331">
      <w:pPr>
        <w:jc w:val="both"/>
      </w:pPr>
      <w:r w:rsidRPr="001B3331">
        <w:tab/>
        <w:t>- соблюдать меры безопасности при действиях на зараженной территории, прекращать наблюдение только по распоряжению начальника поста.</w:t>
      </w:r>
    </w:p>
    <w:p w:rsidR="001B3331" w:rsidRPr="001B3331" w:rsidRDefault="001B3331" w:rsidP="001B3331">
      <w:pPr>
        <w:pStyle w:val="25"/>
        <w:rPr>
          <w:b/>
          <w:sz w:val="24"/>
          <w:szCs w:val="24"/>
        </w:rPr>
      </w:pPr>
    </w:p>
    <w:p w:rsidR="001B3331" w:rsidRPr="001B3331" w:rsidRDefault="001B3331" w:rsidP="001B3331">
      <w:pPr>
        <w:pStyle w:val="25"/>
        <w:rPr>
          <w:b/>
          <w:sz w:val="24"/>
          <w:szCs w:val="24"/>
        </w:rPr>
      </w:pPr>
    </w:p>
    <w:p w:rsidR="001B3331" w:rsidRPr="001B3331" w:rsidRDefault="001B3331" w:rsidP="001B3331">
      <w:pPr>
        <w:pStyle w:val="25"/>
        <w:rPr>
          <w:b/>
          <w:sz w:val="24"/>
          <w:szCs w:val="24"/>
        </w:rPr>
      </w:pPr>
    </w:p>
    <w:p w:rsidR="001B3331" w:rsidRPr="001B3331" w:rsidRDefault="001B3331" w:rsidP="001B3331">
      <w:pPr>
        <w:pStyle w:val="25"/>
        <w:rPr>
          <w:b/>
          <w:sz w:val="24"/>
          <w:szCs w:val="24"/>
        </w:rPr>
      </w:pPr>
    </w:p>
    <w:p w:rsidR="001B3331" w:rsidRPr="001B3331" w:rsidRDefault="001B3331" w:rsidP="001B3331">
      <w:pPr>
        <w:pStyle w:val="25"/>
        <w:rPr>
          <w:b/>
          <w:sz w:val="24"/>
          <w:szCs w:val="24"/>
        </w:rPr>
      </w:pPr>
    </w:p>
    <w:p w:rsidR="001B3331" w:rsidRPr="001B3331" w:rsidRDefault="001B3331" w:rsidP="001B3331">
      <w:pPr>
        <w:pStyle w:val="25"/>
        <w:rPr>
          <w:b/>
          <w:sz w:val="24"/>
          <w:szCs w:val="24"/>
        </w:rPr>
      </w:pPr>
    </w:p>
    <w:p w:rsidR="001B3331" w:rsidRPr="001B3331" w:rsidRDefault="001B3331" w:rsidP="001B3331">
      <w:pPr>
        <w:pStyle w:val="25"/>
        <w:rPr>
          <w:b/>
          <w:sz w:val="24"/>
          <w:szCs w:val="24"/>
        </w:rPr>
      </w:pPr>
    </w:p>
    <w:p w:rsidR="001B3331" w:rsidRPr="001B3331" w:rsidRDefault="001B3331" w:rsidP="001B3331">
      <w:pPr>
        <w:pStyle w:val="25"/>
        <w:rPr>
          <w:b/>
          <w:sz w:val="24"/>
          <w:szCs w:val="24"/>
        </w:rPr>
      </w:pPr>
    </w:p>
    <w:p w:rsidR="001B3331" w:rsidRPr="001B3331" w:rsidRDefault="001B3331" w:rsidP="001B3331">
      <w:pPr>
        <w:pStyle w:val="25"/>
        <w:rPr>
          <w:b/>
          <w:sz w:val="24"/>
          <w:szCs w:val="24"/>
        </w:rPr>
      </w:pPr>
    </w:p>
    <w:p w:rsidR="001B3331" w:rsidRPr="001B3331" w:rsidRDefault="001B3331" w:rsidP="001B3331">
      <w:pPr>
        <w:pStyle w:val="25"/>
        <w:rPr>
          <w:b/>
          <w:sz w:val="24"/>
          <w:szCs w:val="24"/>
        </w:rPr>
      </w:pPr>
    </w:p>
    <w:p w:rsidR="001B3331" w:rsidRPr="001B3331" w:rsidRDefault="001B3331" w:rsidP="001B3331">
      <w:pPr>
        <w:pStyle w:val="25"/>
        <w:rPr>
          <w:b/>
          <w:sz w:val="24"/>
          <w:szCs w:val="24"/>
        </w:rPr>
      </w:pPr>
    </w:p>
    <w:p w:rsidR="001B3331" w:rsidRPr="001B3331" w:rsidRDefault="001B3331" w:rsidP="001B3331">
      <w:pPr>
        <w:pStyle w:val="25"/>
        <w:rPr>
          <w:b/>
          <w:sz w:val="24"/>
          <w:szCs w:val="24"/>
        </w:rPr>
      </w:pPr>
    </w:p>
    <w:p w:rsidR="001B3331" w:rsidRPr="001B3331" w:rsidRDefault="001B3331" w:rsidP="001B3331">
      <w:pPr>
        <w:pStyle w:val="25"/>
        <w:rPr>
          <w:b/>
          <w:sz w:val="24"/>
          <w:szCs w:val="24"/>
        </w:rPr>
      </w:pPr>
    </w:p>
    <w:p w:rsidR="001B3331" w:rsidRPr="001B3331" w:rsidRDefault="001B3331" w:rsidP="001B3331">
      <w:pPr>
        <w:pStyle w:val="25"/>
        <w:rPr>
          <w:b/>
          <w:sz w:val="24"/>
          <w:szCs w:val="24"/>
        </w:rPr>
      </w:pPr>
    </w:p>
    <w:p w:rsidR="001B3331" w:rsidRPr="001B3331" w:rsidRDefault="001B3331" w:rsidP="001B3331">
      <w:pPr>
        <w:pStyle w:val="25"/>
        <w:rPr>
          <w:b/>
          <w:sz w:val="24"/>
          <w:szCs w:val="24"/>
        </w:rPr>
      </w:pPr>
    </w:p>
    <w:p w:rsidR="001B3331" w:rsidRPr="001B3331" w:rsidRDefault="001B3331" w:rsidP="001B3331">
      <w:pPr>
        <w:pStyle w:val="25"/>
        <w:rPr>
          <w:b/>
          <w:sz w:val="24"/>
          <w:szCs w:val="24"/>
        </w:rPr>
      </w:pPr>
    </w:p>
    <w:p w:rsidR="001B3331" w:rsidRPr="001B3331" w:rsidRDefault="001B3331" w:rsidP="001B3331">
      <w:pPr>
        <w:pStyle w:val="25"/>
        <w:rPr>
          <w:b/>
          <w:sz w:val="24"/>
          <w:szCs w:val="24"/>
        </w:rPr>
      </w:pPr>
    </w:p>
    <w:p w:rsidR="001B3331" w:rsidRPr="001B3331" w:rsidRDefault="001B3331" w:rsidP="001B3331">
      <w:pPr>
        <w:pStyle w:val="25"/>
        <w:rPr>
          <w:b/>
          <w:sz w:val="24"/>
          <w:szCs w:val="24"/>
        </w:rPr>
      </w:pPr>
    </w:p>
    <w:p w:rsidR="001B3331" w:rsidRPr="001B3331" w:rsidRDefault="001B3331" w:rsidP="001B3331">
      <w:pPr>
        <w:pStyle w:val="25"/>
        <w:rPr>
          <w:b/>
          <w:sz w:val="24"/>
          <w:szCs w:val="24"/>
        </w:rPr>
      </w:pPr>
    </w:p>
    <w:p w:rsidR="001B3331" w:rsidRPr="001B3331" w:rsidRDefault="001B3331" w:rsidP="001B3331">
      <w:pPr>
        <w:pStyle w:val="25"/>
        <w:rPr>
          <w:b/>
          <w:sz w:val="24"/>
          <w:szCs w:val="24"/>
        </w:rPr>
      </w:pPr>
    </w:p>
    <w:p w:rsidR="001B3331" w:rsidRPr="001B3331" w:rsidRDefault="001B3331" w:rsidP="001B3331">
      <w:pPr>
        <w:pStyle w:val="25"/>
        <w:rPr>
          <w:b/>
          <w:sz w:val="24"/>
          <w:szCs w:val="24"/>
        </w:rPr>
      </w:pPr>
    </w:p>
    <w:p w:rsidR="001B3331" w:rsidRPr="001B3331" w:rsidRDefault="001B3331" w:rsidP="001B3331">
      <w:pPr>
        <w:pStyle w:val="25"/>
        <w:rPr>
          <w:b/>
          <w:sz w:val="24"/>
          <w:szCs w:val="24"/>
        </w:rPr>
      </w:pPr>
    </w:p>
    <w:p w:rsidR="00D86F7B" w:rsidRDefault="00D86F7B" w:rsidP="00A87EBA">
      <w:pPr>
        <w:tabs>
          <w:tab w:val="left" w:pos="7650"/>
        </w:tabs>
        <w:rPr>
          <w:b/>
        </w:rPr>
      </w:pPr>
    </w:p>
    <w:p w:rsidR="001B3331" w:rsidRDefault="001B3331" w:rsidP="00A87EBA">
      <w:pPr>
        <w:tabs>
          <w:tab w:val="left" w:pos="7650"/>
        </w:tabs>
        <w:rPr>
          <w:b/>
        </w:rPr>
      </w:pPr>
    </w:p>
    <w:p w:rsidR="001B3331" w:rsidRDefault="001B3331" w:rsidP="00A87EBA">
      <w:pPr>
        <w:tabs>
          <w:tab w:val="left" w:pos="7650"/>
        </w:tabs>
        <w:rPr>
          <w:b/>
        </w:rPr>
      </w:pPr>
    </w:p>
    <w:p w:rsidR="001B3331" w:rsidRDefault="001B3331" w:rsidP="00A87EBA">
      <w:pPr>
        <w:tabs>
          <w:tab w:val="left" w:pos="7650"/>
        </w:tabs>
        <w:rPr>
          <w:b/>
        </w:rPr>
      </w:pPr>
    </w:p>
    <w:p w:rsidR="001B3331" w:rsidRDefault="001B3331" w:rsidP="00A87EBA">
      <w:pPr>
        <w:tabs>
          <w:tab w:val="left" w:pos="7650"/>
        </w:tabs>
        <w:rPr>
          <w:b/>
        </w:rPr>
      </w:pPr>
    </w:p>
    <w:p w:rsidR="001B3331" w:rsidRDefault="001B3331" w:rsidP="00A87EBA">
      <w:pPr>
        <w:tabs>
          <w:tab w:val="left" w:pos="7650"/>
        </w:tabs>
        <w:rPr>
          <w:b/>
        </w:rPr>
      </w:pPr>
    </w:p>
    <w:p w:rsidR="001B3331" w:rsidRDefault="001B3331" w:rsidP="00A87EBA">
      <w:pPr>
        <w:tabs>
          <w:tab w:val="left" w:pos="7650"/>
        </w:tabs>
        <w:rPr>
          <w:b/>
        </w:rPr>
      </w:pPr>
    </w:p>
    <w:p w:rsidR="001B3331" w:rsidRDefault="001B3331" w:rsidP="00A87EBA">
      <w:pPr>
        <w:tabs>
          <w:tab w:val="left" w:pos="7650"/>
        </w:tabs>
        <w:rPr>
          <w:b/>
        </w:rPr>
      </w:pPr>
    </w:p>
    <w:p w:rsidR="001B3331" w:rsidRDefault="001B3331" w:rsidP="00A87EBA">
      <w:pPr>
        <w:tabs>
          <w:tab w:val="left" w:pos="7650"/>
        </w:tabs>
        <w:rPr>
          <w:b/>
        </w:rPr>
      </w:pPr>
    </w:p>
    <w:p w:rsidR="001B3331" w:rsidRDefault="001B3331" w:rsidP="00A87EBA">
      <w:pPr>
        <w:tabs>
          <w:tab w:val="left" w:pos="7650"/>
        </w:tabs>
        <w:rPr>
          <w:b/>
        </w:rPr>
      </w:pPr>
    </w:p>
    <w:p w:rsidR="001B3331" w:rsidRDefault="001B3331" w:rsidP="00A87EBA">
      <w:pPr>
        <w:tabs>
          <w:tab w:val="left" w:pos="7650"/>
        </w:tabs>
        <w:rPr>
          <w:b/>
        </w:rPr>
      </w:pPr>
    </w:p>
    <w:p w:rsidR="001B3331" w:rsidRDefault="001B3331" w:rsidP="00A87EBA">
      <w:pPr>
        <w:tabs>
          <w:tab w:val="left" w:pos="7650"/>
        </w:tabs>
        <w:rPr>
          <w:b/>
        </w:rPr>
      </w:pPr>
    </w:p>
    <w:p w:rsidR="001B3331" w:rsidRDefault="001B3331" w:rsidP="00A87EBA">
      <w:pPr>
        <w:tabs>
          <w:tab w:val="left" w:pos="7650"/>
        </w:tabs>
        <w:rPr>
          <w:b/>
        </w:rPr>
      </w:pPr>
    </w:p>
    <w:p w:rsidR="001B3331" w:rsidRDefault="001B3331" w:rsidP="00A87EBA">
      <w:pPr>
        <w:tabs>
          <w:tab w:val="left" w:pos="7650"/>
        </w:tabs>
        <w:rPr>
          <w:b/>
        </w:rPr>
      </w:pPr>
    </w:p>
    <w:p w:rsidR="001B3331" w:rsidRDefault="001B3331" w:rsidP="00A87EBA">
      <w:pPr>
        <w:tabs>
          <w:tab w:val="left" w:pos="7650"/>
        </w:tabs>
        <w:rPr>
          <w:b/>
        </w:rPr>
      </w:pPr>
    </w:p>
    <w:p w:rsidR="001B3331" w:rsidRDefault="001B3331" w:rsidP="00A87EBA">
      <w:pPr>
        <w:tabs>
          <w:tab w:val="left" w:pos="7650"/>
        </w:tabs>
        <w:rPr>
          <w:b/>
        </w:rPr>
      </w:pPr>
    </w:p>
    <w:p w:rsidR="001B3331" w:rsidRDefault="001B3331" w:rsidP="00A87EBA">
      <w:pPr>
        <w:tabs>
          <w:tab w:val="left" w:pos="7650"/>
        </w:tabs>
        <w:rPr>
          <w:b/>
        </w:rPr>
      </w:pPr>
    </w:p>
    <w:p w:rsidR="001B3331" w:rsidRDefault="001B3331" w:rsidP="00A87EBA">
      <w:pPr>
        <w:tabs>
          <w:tab w:val="left" w:pos="7650"/>
        </w:tabs>
        <w:rPr>
          <w:b/>
        </w:rPr>
      </w:pPr>
    </w:p>
    <w:p w:rsidR="001B3331" w:rsidRDefault="001B3331" w:rsidP="00A87EBA">
      <w:pPr>
        <w:tabs>
          <w:tab w:val="left" w:pos="7650"/>
        </w:tabs>
        <w:rPr>
          <w:b/>
        </w:rPr>
      </w:pPr>
    </w:p>
    <w:p w:rsidR="001B3331" w:rsidRDefault="001B3331" w:rsidP="00A87EBA">
      <w:pPr>
        <w:tabs>
          <w:tab w:val="left" w:pos="7650"/>
        </w:tabs>
        <w:rPr>
          <w:b/>
        </w:rPr>
      </w:pPr>
    </w:p>
    <w:p w:rsidR="001B3331" w:rsidRDefault="001B3331" w:rsidP="00A87EBA">
      <w:pPr>
        <w:tabs>
          <w:tab w:val="left" w:pos="7650"/>
        </w:tabs>
        <w:rPr>
          <w:b/>
        </w:rPr>
      </w:pPr>
    </w:p>
    <w:p w:rsidR="001B3331" w:rsidRDefault="001B3331" w:rsidP="00A87EBA">
      <w:pPr>
        <w:tabs>
          <w:tab w:val="left" w:pos="7650"/>
        </w:tabs>
        <w:rPr>
          <w:b/>
        </w:rPr>
      </w:pPr>
    </w:p>
    <w:p w:rsidR="001B3331" w:rsidRDefault="001B3331" w:rsidP="00A87EBA">
      <w:pPr>
        <w:tabs>
          <w:tab w:val="left" w:pos="7650"/>
        </w:tabs>
        <w:rPr>
          <w:b/>
        </w:rPr>
      </w:pPr>
    </w:p>
    <w:p w:rsidR="001B3331" w:rsidRDefault="001B3331" w:rsidP="00A87EBA">
      <w:pPr>
        <w:tabs>
          <w:tab w:val="left" w:pos="7650"/>
        </w:tabs>
        <w:rPr>
          <w:b/>
        </w:rPr>
      </w:pPr>
    </w:p>
    <w:p w:rsidR="001B3331" w:rsidRPr="001B3331" w:rsidRDefault="001B3331" w:rsidP="001B3331">
      <w:pPr>
        <w:ind w:left="284" w:right="282"/>
        <w:jc w:val="center"/>
        <w:rPr>
          <w:b/>
        </w:rPr>
      </w:pPr>
      <w:r w:rsidRPr="001B3331">
        <w:rPr>
          <w:b/>
        </w:rPr>
        <w:t>АДМИНИСТРАЦИЯ</w:t>
      </w:r>
    </w:p>
    <w:p w:rsidR="001B3331" w:rsidRPr="001B3331" w:rsidRDefault="001B3331" w:rsidP="001B3331">
      <w:pPr>
        <w:ind w:left="426" w:firstLine="284"/>
        <w:jc w:val="center"/>
        <w:rPr>
          <w:b/>
        </w:rPr>
      </w:pPr>
      <w:r w:rsidRPr="001B3331">
        <w:rPr>
          <w:b/>
        </w:rPr>
        <w:t>ИНСАРСКОГО МУНИЦИПАЛЬНОГО РАЙОНА</w:t>
      </w:r>
    </w:p>
    <w:p w:rsidR="001B3331" w:rsidRPr="001B3331" w:rsidRDefault="001B3331" w:rsidP="001B3331">
      <w:pPr>
        <w:ind w:firstLine="284"/>
        <w:jc w:val="center"/>
        <w:rPr>
          <w:b/>
        </w:rPr>
      </w:pPr>
      <w:r w:rsidRPr="001B3331">
        <w:rPr>
          <w:b/>
        </w:rPr>
        <w:t>РЕСПУБЛИКИ МОРДОВИЯ</w:t>
      </w:r>
    </w:p>
    <w:p w:rsidR="001B3331" w:rsidRPr="001B3331" w:rsidRDefault="001B3331" w:rsidP="001B3331">
      <w:pPr>
        <w:jc w:val="center"/>
        <w:rPr>
          <w:b/>
        </w:rPr>
      </w:pPr>
    </w:p>
    <w:p w:rsidR="001B3331" w:rsidRPr="001B3331" w:rsidRDefault="001B3331" w:rsidP="001B3331">
      <w:pPr>
        <w:jc w:val="center"/>
        <w:rPr>
          <w:b/>
        </w:rPr>
      </w:pPr>
      <w:proofErr w:type="gramStart"/>
      <w:r w:rsidRPr="001B3331">
        <w:rPr>
          <w:b/>
        </w:rPr>
        <w:t>П</w:t>
      </w:r>
      <w:proofErr w:type="gramEnd"/>
      <w:r w:rsidRPr="001B3331">
        <w:rPr>
          <w:b/>
        </w:rPr>
        <w:t xml:space="preserve"> О С Т А Н О В Л Е Н И Е </w:t>
      </w:r>
    </w:p>
    <w:p w:rsidR="001B3331" w:rsidRPr="001B3331" w:rsidRDefault="001B3331" w:rsidP="001B3331">
      <w:pPr>
        <w:rPr>
          <w:b/>
        </w:rPr>
      </w:pPr>
    </w:p>
    <w:p w:rsidR="001B3331" w:rsidRPr="001B3331" w:rsidRDefault="001B3331" w:rsidP="001B3331">
      <w:pPr>
        <w:tabs>
          <w:tab w:val="left" w:pos="480"/>
          <w:tab w:val="center" w:pos="5102"/>
        </w:tabs>
      </w:pPr>
      <w:r w:rsidRPr="001B3331">
        <w:rPr>
          <w:b/>
        </w:rPr>
        <w:tab/>
      </w:r>
      <w:r w:rsidRPr="001B3331">
        <w:rPr>
          <w:b/>
        </w:rPr>
        <w:tab/>
      </w:r>
      <w:r w:rsidRPr="001B3331">
        <w:t>г. Инсар</w:t>
      </w:r>
    </w:p>
    <w:p w:rsidR="001B3331" w:rsidRPr="001B3331" w:rsidRDefault="001B3331" w:rsidP="001B3331">
      <w:pPr>
        <w:ind w:right="-1"/>
        <w:rPr>
          <w:b/>
        </w:rPr>
      </w:pPr>
    </w:p>
    <w:p w:rsidR="001B3331" w:rsidRPr="001B3331" w:rsidRDefault="001B3331" w:rsidP="001B3331">
      <w:pPr>
        <w:ind w:right="-1"/>
        <w:rPr>
          <w:b/>
        </w:rPr>
      </w:pPr>
      <w:r w:rsidRPr="001B3331">
        <w:rPr>
          <w:b/>
        </w:rPr>
        <w:t>от  12 июля 2023 года                                                                                          № 268</w:t>
      </w:r>
    </w:p>
    <w:p w:rsidR="001B3331" w:rsidRPr="001B3331" w:rsidRDefault="001B3331" w:rsidP="001B3331">
      <w:pPr>
        <w:shd w:val="clear" w:color="auto" w:fill="FFFFFF"/>
        <w:ind w:right="-1"/>
      </w:pPr>
    </w:p>
    <w:p w:rsidR="001B3331" w:rsidRPr="001B3331" w:rsidRDefault="001B3331" w:rsidP="001B3331">
      <w:pPr>
        <w:shd w:val="clear" w:color="auto" w:fill="FFFFFF"/>
        <w:ind w:right="-1"/>
      </w:pPr>
      <w:r w:rsidRPr="001B3331">
        <w:t xml:space="preserve">Об утверждении положения </w:t>
      </w:r>
    </w:p>
    <w:p w:rsidR="001B3331" w:rsidRPr="001B3331" w:rsidRDefault="001B3331" w:rsidP="001B3331">
      <w:pPr>
        <w:shd w:val="clear" w:color="auto" w:fill="FFFFFF"/>
        <w:ind w:right="-1"/>
      </w:pPr>
      <w:r w:rsidRPr="001B3331">
        <w:t>об организации работы</w:t>
      </w:r>
    </w:p>
    <w:p w:rsidR="001B3331" w:rsidRPr="001B3331" w:rsidRDefault="001B3331" w:rsidP="001B3331">
      <w:pPr>
        <w:shd w:val="clear" w:color="auto" w:fill="FFFFFF"/>
        <w:ind w:right="-1"/>
      </w:pPr>
      <w:r w:rsidRPr="001B3331">
        <w:t>станции обеззараживания транспорта</w:t>
      </w:r>
    </w:p>
    <w:p w:rsidR="001B3331" w:rsidRPr="001B3331" w:rsidRDefault="001B3331" w:rsidP="001B3331">
      <w:pPr>
        <w:shd w:val="clear" w:color="auto" w:fill="FFFFFF"/>
        <w:ind w:right="-1"/>
      </w:pPr>
      <w:r w:rsidRPr="001B3331">
        <w:t xml:space="preserve">на территории </w:t>
      </w:r>
      <w:proofErr w:type="spellStart"/>
      <w:r w:rsidRPr="001B3331">
        <w:t>Инсарского</w:t>
      </w:r>
      <w:proofErr w:type="spellEnd"/>
      <w:r w:rsidRPr="001B3331">
        <w:t xml:space="preserve"> муниципального района </w:t>
      </w:r>
    </w:p>
    <w:p w:rsidR="001B3331" w:rsidRPr="001B3331" w:rsidRDefault="001B3331" w:rsidP="001B3331">
      <w:pPr>
        <w:ind w:right="-1"/>
        <w:rPr>
          <w:b/>
        </w:rPr>
      </w:pPr>
    </w:p>
    <w:p w:rsidR="001B3331" w:rsidRPr="001B3331" w:rsidRDefault="001B3331" w:rsidP="001B3331">
      <w:pPr>
        <w:ind w:firstLine="708"/>
        <w:jc w:val="both"/>
      </w:pPr>
      <w:r w:rsidRPr="001B3331">
        <w:t>В  соответствии  с  Федеральными   Законами  от 12.02.1998  года № </w:t>
      </w:r>
      <w:hyperlink r:id="rId42" w:history="1">
        <w:r w:rsidRPr="001B3331">
          <w:rPr>
            <w:rStyle w:val="a5"/>
            <w:color w:val="000000"/>
          </w:rPr>
          <w:t>28-ФЗ</w:t>
        </w:r>
      </w:hyperlink>
      <w:r w:rsidRPr="001B3331">
        <w:t xml:space="preserve"> «О  гражданской обороне», от 21.12.1994 года № </w:t>
      </w:r>
      <w:hyperlink r:id="rId43" w:history="1">
        <w:r w:rsidRPr="001B3331">
          <w:rPr>
            <w:rStyle w:val="a5"/>
            <w:color w:val="000000"/>
          </w:rPr>
          <w:t>68-ФЗ</w:t>
        </w:r>
      </w:hyperlink>
      <w:r w:rsidRPr="001B3331">
        <w:t xml:space="preserve"> «О защите населения и территорий  от  чрезвычайных  ситуаций природного  и  техногенного  характера», в ц</w:t>
      </w:r>
      <w:r w:rsidRPr="001B3331">
        <w:t>е</w:t>
      </w:r>
      <w:r w:rsidRPr="001B3331">
        <w:t xml:space="preserve">лях организации планирования, обеспечения и проведения аварийно-спасательных  работ  и других  неотложных работ,  администрация  </w:t>
      </w:r>
      <w:proofErr w:type="spellStart"/>
      <w:r w:rsidRPr="001B3331">
        <w:t>Инсарского</w:t>
      </w:r>
      <w:proofErr w:type="spellEnd"/>
      <w:r w:rsidRPr="001B3331">
        <w:t xml:space="preserve"> муниципального района </w:t>
      </w:r>
    </w:p>
    <w:p w:rsidR="001B3331" w:rsidRPr="001B3331" w:rsidRDefault="001B3331" w:rsidP="001B3331">
      <w:pPr>
        <w:ind w:firstLine="708"/>
        <w:jc w:val="center"/>
      </w:pPr>
      <w:r w:rsidRPr="001B3331">
        <w:t>ПОСТАНОВЛЯЕТ:</w:t>
      </w:r>
    </w:p>
    <w:p w:rsidR="001B3331" w:rsidRPr="001B3331" w:rsidRDefault="001B3331" w:rsidP="001B3331">
      <w:pPr>
        <w:ind w:firstLine="708"/>
        <w:jc w:val="both"/>
      </w:pPr>
      <w:r w:rsidRPr="001B3331">
        <w:t>1. Утвердить:</w:t>
      </w:r>
    </w:p>
    <w:p w:rsidR="001B3331" w:rsidRPr="001B3331" w:rsidRDefault="001B3331" w:rsidP="001B3331">
      <w:pPr>
        <w:shd w:val="clear" w:color="auto" w:fill="FFFFFF"/>
        <w:ind w:right="-1" w:firstLine="708"/>
        <w:jc w:val="both"/>
      </w:pPr>
      <w:r w:rsidRPr="001B3331">
        <w:rPr>
          <w:color w:val="000000"/>
        </w:rPr>
        <w:t xml:space="preserve">1)  </w:t>
      </w:r>
      <w:hyperlink w:anchor="sub_2000" w:history="1">
        <w:r w:rsidRPr="001B3331">
          <w:rPr>
            <w:rStyle w:val="a5"/>
            <w:color w:val="000000"/>
          </w:rPr>
          <w:t>положение</w:t>
        </w:r>
      </w:hyperlink>
      <w:r w:rsidRPr="001B3331">
        <w:rPr>
          <w:color w:val="000000"/>
        </w:rPr>
        <w:t xml:space="preserve">  </w:t>
      </w:r>
      <w:r w:rsidRPr="001B3331">
        <w:t xml:space="preserve">об  организации  работы  станции  обеззараживания  транспорта на территории </w:t>
      </w:r>
      <w:proofErr w:type="spellStart"/>
      <w:r w:rsidRPr="001B3331">
        <w:t>Инсарского</w:t>
      </w:r>
      <w:proofErr w:type="spellEnd"/>
      <w:r w:rsidRPr="001B3331">
        <w:t xml:space="preserve"> муниципального района, с</w:t>
      </w:r>
      <w:r w:rsidRPr="001B3331">
        <w:t>о</w:t>
      </w:r>
      <w:r w:rsidRPr="001B3331">
        <w:t>гласно приложению №1;</w:t>
      </w:r>
    </w:p>
    <w:p w:rsidR="001B3331" w:rsidRPr="001B3331" w:rsidRDefault="001B3331" w:rsidP="001B3331">
      <w:pPr>
        <w:ind w:firstLine="708"/>
        <w:jc w:val="both"/>
      </w:pPr>
      <w:r w:rsidRPr="001B3331">
        <w:t xml:space="preserve">2) </w:t>
      </w:r>
      <w:hyperlink w:anchor="sub_1000" w:history="1">
        <w:r w:rsidRPr="001B3331">
          <w:rPr>
            <w:rStyle w:val="a5"/>
            <w:color w:val="000000"/>
          </w:rPr>
          <w:t>перечень</w:t>
        </w:r>
      </w:hyperlink>
      <w:r w:rsidRPr="001B3331">
        <w:t xml:space="preserve"> станций обеззараживания транспорта на территории </w:t>
      </w:r>
      <w:proofErr w:type="spellStart"/>
      <w:r w:rsidRPr="001B3331">
        <w:t>Инсарского</w:t>
      </w:r>
      <w:proofErr w:type="spellEnd"/>
      <w:r w:rsidRPr="001B3331">
        <w:t xml:space="preserve"> мун</w:t>
      </w:r>
      <w:r w:rsidRPr="001B3331">
        <w:t>и</w:t>
      </w:r>
      <w:r w:rsidRPr="001B3331">
        <w:t>ципального района, согласно приложению №2;</w:t>
      </w:r>
    </w:p>
    <w:p w:rsidR="001B3331" w:rsidRPr="001B3331" w:rsidRDefault="001B3331" w:rsidP="001B3331">
      <w:pPr>
        <w:ind w:firstLine="708"/>
        <w:jc w:val="both"/>
      </w:pPr>
      <w:r w:rsidRPr="001B3331">
        <w:t>3) функциональные  обязанности  личного состава станции обеззараживания транспорта, согласно приложению №3;</w:t>
      </w:r>
    </w:p>
    <w:p w:rsidR="001B3331" w:rsidRPr="001B3331" w:rsidRDefault="001B3331" w:rsidP="001B3331">
      <w:pPr>
        <w:ind w:firstLine="708"/>
        <w:jc w:val="both"/>
      </w:pPr>
      <w:r w:rsidRPr="001B3331">
        <w:t>4) инструкция  по  технике  безопасности  при  проведении обеззараживания транспорта, согласно приложению №4;</w:t>
      </w:r>
    </w:p>
    <w:p w:rsidR="001B3331" w:rsidRPr="001B3331" w:rsidRDefault="001B3331" w:rsidP="001B3331">
      <w:pPr>
        <w:ind w:firstLine="708"/>
        <w:jc w:val="both"/>
      </w:pPr>
      <w:r w:rsidRPr="001B3331">
        <w:t>5)</w:t>
      </w:r>
      <w:r w:rsidRPr="001B3331">
        <w:rPr>
          <w:b/>
        </w:rPr>
        <w:t xml:space="preserve"> </w:t>
      </w:r>
      <w:r w:rsidRPr="001B3331">
        <w:t>р</w:t>
      </w:r>
      <w:r w:rsidRPr="001B3331">
        <w:rPr>
          <w:bCs/>
        </w:rPr>
        <w:t xml:space="preserve">асчет </w:t>
      </w:r>
      <w:r w:rsidRPr="001B3331">
        <w:t>времени на приведение станции обеззараживания транспорта в г</w:t>
      </w:r>
      <w:r w:rsidRPr="001B3331">
        <w:t>о</w:t>
      </w:r>
      <w:r w:rsidRPr="001B3331">
        <w:t>товность, согласно приложению №5;</w:t>
      </w:r>
    </w:p>
    <w:p w:rsidR="001B3331" w:rsidRPr="001B3331" w:rsidRDefault="001B3331" w:rsidP="001B3331">
      <w:pPr>
        <w:ind w:firstLine="708"/>
        <w:jc w:val="both"/>
      </w:pPr>
      <w:r w:rsidRPr="001B3331">
        <w:t>6)</w:t>
      </w:r>
      <w:r w:rsidRPr="001B3331">
        <w:rPr>
          <w:b/>
        </w:rPr>
        <w:t xml:space="preserve"> </w:t>
      </w:r>
      <w:r w:rsidRPr="001B3331">
        <w:t>список  личного состава станции обеззараживания транспорта и порядок его оповещения, согласно приложению №6;</w:t>
      </w:r>
    </w:p>
    <w:p w:rsidR="001B3331" w:rsidRPr="001B3331" w:rsidRDefault="001B3331" w:rsidP="001B3331">
      <w:pPr>
        <w:ind w:firstLine="708"/>
        <w:jc w:val="both"/>
      </w:pPr>
      <w:r w:rsidRPr="001B3331">
        <w:t>7) образец    паспорта    на  станцию   обеззараживания   транспорта,   согла</w:t>
      </w:r>
      <w:r w:rsidRPr="001B3331">
        <w:t>с</w:t>
      </w:r>
      <w:r w:rsidRPr="001B3331">
        <w:t>но приложению №7;</w:t>
      </w:r>
    </w:p>
    <w:p w:rsidR="001B3331" w:rsidRPr="001B3331" w:rsidRDefault="001B3331" w:rsidP="001B3331">
      <w:pPr>
        <w:ind w:firstLine="708"/>
        <w:jc w:val="both"/>
      </w:pPr>
      <w:r w:rsidRPr="001B3331">
        <w:rPr>
          <w:color w:val="000000"/>
        </w:rPr>
        <w:t xml:space="preserve">8)  примерная     схема    </w:t>
      </w:r>
      <w:r w:rsidRPr="001B3331">
        <w:t>станции    обеззараживания     транспорта</w:t>
      </w:r>
      <w:r w:rsidRPr="001B3331">
        <w:rPr>
          <w:color w:val="000000"/>
        </w:rPr>
        <w:t>,</w:t>
      </w:r>
      <w:r w:rsidRPr="001B3331">
        <w:t xml:space="preserve">   согласно пр</w:t>
      </w:r>
      <w:r w:rsidRPr="001B3331">
        <w:t>и</w:t>
      </w:r>
      <w:r w:rsidRPr="001B3331">
        <w:t>ложению №8.</w:t>
      </w:r>
    </w:p>
    <w:p w:rsidR="001B3331" w:rsidRPr="001B3331" w:rsidRDefault="001B3331" w:rsidP="001B3331">
      <w:pPr>
        <w:pStyle w:val="ab"/>
        <w:jc w:val="both"/>
        <w:rPr>
          <w:sz w:val="24"/>
          <w:szCs w:val="24"/>
        </w:rPr>
      </w:pPr>
      <w:r w:rsidRPr="001B3331">
        <w:rPr>
          <w:sz w:val="24"/>
          <w:szCs w:val="24"/>
        </w:rPr>
        <w:tab/>
        <w:t>2. Руководителям предприятий и организаций, включенным в Перечень  обеспечить разработку рабочей и планирующей документации по выполнению м</w:t>
      </w:r>
      <w:r w:rsidRPr="001B3331">
        <w:rPr>
          <w:sz w:val="24"/>
          <w:szCs w:val="24"/>
        </w:rPr>
        <w:t>е</w:t>
      </w:r>
      <w:r w:rsidRPr="001B3331">
        <w:rPr>
          <w:sz w:val="24"/>
          <w:szCs w:val="24"/>
        </w:rPr>
        <w:t>роприятий гражданской обороны.</w:t>
      </w:r>
    </w:p>
    <w:p w:rsidR="001B3331" w:rsidRPr="001B3331" w:rsidRDefault="001B3331" w:rsidP="001B3331">
      <w:pPr>
        <w:pStyle w:val="ab"/>
        <w:jc w:val="both"/>
        <w:rPr>
          <w:sz w:val="24"/>
          <w:szCs w:val="24"/>
        </w:rPr>
      </w:pPr>
      <w:r w:rsidRPr="001B3331">
        <w:rPr>
          <w:sz w:val="24"/>
          <w:szCs w:val="24"/>
        </w:rPr>
        <w:tab/>
        <w:t xml:space="preserve">3. Рекомендовать </w:t>
      </w:r>
      <w:proofErr w:type="spellStart"/>
      <w:r w:rsidRPr="001B3331">
        <w:rPr>
          <w:sz w:val="24"/>
          <w:szCs w:val="24"/>
        </w:rPr>
        <w:t>и.о</w:t>
      </w:r>
      <w:proofErr w:type="spellEnd"/>
      <w:r w:rsidRPr="001B3331">
        <w:rPr>
          <w:sz w:val="24"/>
          <w:szCs w:val="24"/>
        </w:rPr>
        <w:t>. главного  врача ГБУЗ РМ «</w:t>
      </w:r>
      <w:proofErr w:type="spellStart"/>
      <w:r w:rsidRPr="001B3331">
        <w:rPr>
          <w:sz w:val="24"/>
          <w:szCs w:val="24"/>
        </w:rPr>
        <w:t>Инсарская</w:t>
      </w:r>
      <w:proofErr w:type="spellEnd"/>
      <w:r w:rsidRPr="001B3331">
        <w:rPr>
          <w:sz w:val="24"/>
          <w:szCs w:val="24"/>
        </w:rPr>
        <w:t xml:space="preserve"> районная бол</w:t>
      </w:r>
      <w:r w:rsidRPr="001B3331">
        <w:rPr>
          <w:sz w:val="24"/>
          <w:szCs w:val="24"/>
        </w:rPr>
        <w:t>ь</w:t>
      </w:r>
      <w:r w:rsidRPr="001B3331">
        <w:rPr>
          <w:sz w:val="24"/>
          <w:szCs w:val="24"/>
        </w:rPr>
        <w:t>ница» закрепить сотрудника-медика за  станцией    обеззараживания     транспорта.</w:t>
      </w:r>
    </w:p>
    <w:p w:rsidR="001B3331" w:rsidRPr="001B3331" w:rsidRDefault="001B3331" w:rsidP="001B3331">
      <w:pPr>
        <w:shd w:val="clear" w:color="auto" w:fill="FFFFFF"/>
        <w:ind w:right="-1" w:firstLine="708"/>
        <w:jc w:val="both"/>
      </w:pPr>
    </w:p>
    <w:p w:rsidR="001B3331" w:rsidRPr="001B3331" w:rsidRDefault="001B3331" w:rsidP="001B3331">
      <w:pPr>
        <w:shd w:val="clear" w:color="auto" w:fill="FFFFFF"/>
        <w:ind w:right="-1" w:firstLine="708"/>
        <w:jc w:val="both"/>
      </w:pPr>
      <w:r w:rsidRPr="001B3331">
        <w:t xml:space="preserve">4.  Контроль  за исполнением  настоящего  постановления   возложить </w:t>
      </w:r>
      <w:proofErr w:type="gramStart"/>
      <w:r w:rsidRPr="001B3331">
        <w:t>на</w:t>
      </w:r>
      <w:proofErr w:type="gramEnd"/>
      <w:r w:rsidRPr="001B3331">
        <w:t xml:space="preserve">    </w:t>
      </w:r>
    </w:p>
    <w:p w:rsidR="001B3331" w:rsidRPr="001B3331" w:rsidRDefault="001B3331" w:rsidP="001B3331">
      <w:pPr>
        <w:ind w:right="-1"/>
        <w:jc w:val="both"/>
      </w:pPr>
      <w:r w:rsidRPr="001B3331">
        <w:t xml:space="preserve">Пронина А.Б. – первого  заместителя главы </w:t>
      </w:r>
      <w:proofErr w:type="spellStart"/>
      <w:r w:rsidRPr="001B3331">
        <w:t>Инсарского</w:t>
      </w:r>
      <w:proofErr w:type="spellEnd"/>
      <w:r w:rsidRPr="001B3331">
        <w:t xml:space="preserve"> муниципального ра</w:t>
      </w:r>
      <w:r w:rsidRPr="001B3331">
        <w:t>й</w:t>
      </w:r>
      <w:r w:rsidRPr="001B3331">
        <w:t>она.</w:t>
      </w:r>
    </w:p>
    <w:p w:rsidR="001B3331" w:rsidRPr="001B3331" w:rsidRDefault="001B3331" w:rsidP="001B3331">
      <w:pPr>
        <w:ind w:right="-1"/>
        <w:rPr>
          <w:b/>
        </w:rPr>
      </w:pPr>
    </w:p>
    <w:p w:rsidR="001B3331" w:rsidRPr="001B3331" w:rsidRDefault="001B3331" w:rsidP="001B3331">
      <w:pPr>
        <w:ind w:right="-1"/>
      </w:pPr>
    </w:p>
    <w:p w:rsidR="001B3331" w:rsidRPr="001B3331" w:rsidRDefault="001B3331" w:rsidP="001B3331">
      <w:pPr>
        <w:ind w:left="-142" w:right="-1" w:firstLine="142"/>
      </w:pPr>
      <w:r w:rsidRPr="001B3331">
        <w:t xml:space="preserve">Глава </w:t>
      </w:r>
      <w:proofErr w:type="spellStart"/>
      <w:r w:rsidRPr="001B3331">
        <w:t>Инсарского</w:t>
      </w:r>
      <w:proofErr w:type="spellEnd"/>
    </w:p>
    <w:p w:rsidR="001B3331" w:rsidRPr="001B3331" w:rsidRDefault="001B3331" w:rsidP="006450A9">
      <w:pPr>
        <w:ind w:right="-1"/>
      </w:pPr>
      <w:r w:rsidRPr="001B3331">
        <w:t xml:space="preserve">муниципального района                                                                      Х.Ш. </w:t>
      </w:r>
      <w:proofErr w:type="spellStart"/>
      <w:r w:rsidRPr="001B3331">
        <w:t>Якубб</w:t>
      </w:r>
      <w:r w:rsidRPr="001B3331">
        <w:t>а</w:t>
      </w:r>
      <w:r w:rsidRPr="001B3331">
        <w:t>ев</w:t>
      </w:r>
      <w:proofErr w:type="spellEnd"/>
    </w:p>
    <w:p w:rsidR="001B3331" w:rsidRPr="001B3331" w:rsidRDefault="001B3331" w:rsidP="001B3331">
      <w:pPr>
        <w:rPr>
          <w:lang w:eastAsia="x-none"/>
        </w:rPr>
      </w:pPr>
    </w:p>
    <w:p w:rsidR="001B3331" w:rsidRPr="001B3331" w:rsidRDefault="001B3331" w:rsidP="006450A9">
      <w:pPr>
        <w:pStyle w:val="1"/>
        <w:spacing w:before="0" w:after="0"/>
        <w:jc w:val="right"/>
        <w:rPr>
          <w:rFonts w:ascii="Times New Roman" w:hAnsi="Times New Roman"/>
          <w:b w:val="0"/>
          <w:color w:val="000000"/>
          <w:sz w:val="24"/>
          <w:szCs w:val="24"/>
        </w:rPr>
      </w:pPr>
      <w:r w:rsidRPr="001B3331">
        <w:rPr>
          <w:rFonts w:ascii="Times New Roman" w:hAnsi="Times New Roman"/>
          <w:b w:val="0"/>
          <w:color w:val="000000"/>
          <w:sz w:val="24"/>
          <w:szCs w:val="24"/>
        </w:rPr>
        <w:t xml:space="preserve">                                                                                         Приложение №1 </w:t>
      </w:r>
    </w:p>
    <w:p w:rsidR="001B3331" w:rsidRPr="001B3331" w:rsidRDefault="001B3331" w:rsidP="006450A9">
      <w:pPr>
        <w:pStyle w:val="1"/>
        <w:spacing w:before="0" w:after="0"/>
        <w:jc w:val="right"/>
        <w:rPr>
          <w:rFonts w:ascii="Times New Roman" w:hAnsi="Times New Roman"/>
          <w:b w:val="0"/>
          <w:color w:val="000000"/>
          <w:sz w:val="24"/>
          <w:szCs w:val="24"/>
        </w:rPr>
      </w:pPr>
      <w:r w:rsidRPr="001B3331">
        <w:rPr>
          <w:rFonts w:ascii="Times New Roman" w:hAnsi="Times New Roman"/>
          <w:b w:val="0"/>
          <w:color w:val="000000"/>
          <w:sz w:val="24"/>
          <w:szCs w:val="24"/>
        </w:rPr>
        <w:t xml:space="preserve">                                                                            к постановлению администрации </w:t>
      </w:r>
    </w:p>
    <w:p w:rsidR="001B3331" w:rsidRPr="001B3331" w:rsidRDefault="001B3331" w:rsidP="006450A9">
      <w:pPr>
        <w:pStyle w:val="1"/>
        <w:spacing w:before="0" w:after="0"/>
        <w:jc w:val="right"/>
        <w:rPr>
          <w:rFonts w:ascii="Times New Roman" w:hAnsi="Times New Roman"/>
          <w:b w:val="0"/>
          <w:color w:val="000000"/>
          <w:sz w:val="24"/>
          <w:szCs w:val="24"/>
        </w:rPr>
      </w:pPr>
      <w:r w:rsidRPr="001B3331">
        <w:rPr>
          <w:rFonts w:ascii="Times New Roman" w:hAnsi="Times New Roman"/>
          <w:b w:val="0"/>
          <w:color w:val="000000"/>
          <w:sz w:val="24"/>
          <w:szCs w:val="24"/>
        </w:rPr>
        <w:t xml:space="preserve">                                                                            </w:t>
      </w:r>
      <w:proofErr w:type="spellStart"/>
      <w:r w:rsidRPr="001B3331">
        <w:rPr>
          <w:rFonts w:ascii="Times New Roman" w:hAnsi="Times New Roman"/>
          <w:b w:val="0"/>
          <w:color w:val="000000"/>
          <w:sz w:val="24"/>
          <w:szCs w:val="24"/>
        </w:rPr>
        <w:t>Инсарского</w:t>
      </w:r>
      <w:proofErr w:type="spellEnd"/>
      <w:r w:rsidRPr="001B3331">
        <w:rPr>
          <w:rFonts w:ascii="Times New Roman" w:hAnsi="Times New Roman"/>
          <w:b w:val="0"/>
          <w:color w:val="000000"/>
          <w:sz w:val="24"/>
          <w:szCs w:val="24"/>
        </w:rPr>
        <w:t xml:space="preserve"> муниципального района   </w:t>
      </w:r>
    </w:p>
    <w:p w:rsidR="001B3331" w:rsidRPr="001B3331" w:rsidRDefault="001B3331" w:rsidP="006450A9">
      <w:pPr>
        <w:pStyle w:val="1"/>
        <w:spacing w:before="0" w:after="0"/>
        <w:jc w:val="right"/>
        <w:rPr>
          <w:rFonts w:ascii="Times New Roman" w:hAnsi="Times New Roman"/>
          <w:b w:val="0"/>
          <w:color w:val="000000"/>
          <w:sz w:val="24"/>
          <w:szCs w:val="24"/>
        </w:rPr>
      </w:pPr>
      <w:r w:rsidRPr="001B3331">
        <w:rPr>
          <w:rFonts w:ascii="Times New Roman" w:hAnsi="Times New Roman"/>
          <w:b w:val="0"/>
          <w:color w:val="000000"/>
          <w:sz w:val="24"/>
          <w:szCs w:val="24"/>
        </w:rPr>
        <w:t xml:space="preserve">                                                                            от  12  июля 2023 года  №  268  </w:t>
      </w:r>
    </w:p>
    <w:p w:rsidR="001B3331" w:rsidRPr="001B3331" w:rsidRDefault="001B3331" w:rsidP="001B3331">
      <w:pPr>
        <w:pStyle w:val="1"/>
        <w:spacing w:before="0" w:after="0"/>
        <w:jc w:val="right"/>
        <w:rPr>
          <w:rFonts w:ascii="Times New Roman" w:hAnsi="Times New Roman"/>
          <w:b w:val="0"/>
          <w:color w:val="000000"/>
          <w:sz w:val="24"/>
          <w:szCs w:val="24"/>
        </w:rPr>
      </w:pPr>
      <w:r w:rsidRPr="001B3331">
        <w:rPr>
          <w:rFonts w:ascii="Times New Roman" w:hAnsi="Times New Roman"/>
          <w:b w:val="0"/>
          <w:color w:val="000000"/>
          <w:sz w:val="24"/>
          <w:szCs w:val="24"/>
        </w:rPr>
        <w:t xml:space="preserve">                </w:t>
      </w:r>
    </w:p>
    <w:p w:rsidR="001B3331" w:rsidRPr="001B3331" w:rsidRDefault="001B3331" w:rsidP="001B3331">
      <w:pPr>
        <w:pStyle w:val="1"/>
        <w:spacing w:before="0" w:after="0"/>
        <w:jc w:val="right"/>
        <w:rPr>
          <w:rFonts w:ascii="Times New Roman" w:hAnsi="Times New Roman"/>
          <w:color w:val="000000"/>
          <w:sz w:val="24"/>
          <w:szCs w:val="24"/>
        </w:rPr>
      </w:pPr>
    </w:p>
    <w:p w:rsidR="001B3331" w:rsidRPr="001B3331" w:rsidRDefault="001B3331" w:rsidP="001B3331">
      <w:pPr>
        <w:pStyle w:val="1"/>
        <w:spacing w:before="0" w:after="0"/>
        <w:rPr>
          <w:rFonts w:ascii="Times New Roman" w:hAnsi="Times New Roman"/>
          <w:color w:val="000000"/>
          <w:sz w:val="24"/>
          <w:szCs w:val="24"/>
        </w:rPr>
      </w:pPr>
      <w:r w:rsidRPr="001B3331">
        <w:rPr>
          <w:rFonts w:ascii="Times New Roman" w:hAnsi="Times New Roman"/>
          <w:color w:val="000000"/>
          <w:sz w:val="24"/>
          <w:szCs w:val="24"/>
        </w:rPr>
        <w:t xml:space="preserve">Положение об организации работы </w:t>
      </w:r>
    </w:p>
    <w:p w:rsidR="001B3331" w:rsidRPr="001B3331" w:rsidRDefault="001B3331" w:rsidP="001B3331">
      <w:pPr>
        <w:pStyle w:val="1"/>
        <w:spacing w:before="0" w:after="0"/>
        <w:rPr>
          <w:rFonts w:ascii="Times New Roman" w:hAnsi="Times New Roman"/>
          <w:color w:val="000000"/>
          <w:sz w:val="24"/>
          <w:szCs w:val="24"/>
        </w:rPr>
      </w:pPr>
      <w:r w:rsidRPr="001B3331">
        <w:rPr>
          <w:rFonts w:ascii="Times New Roman" w:hAnsi="Times New Roman"/>
          <w:color w:val="000000"/>
          <w:sz w:val="24"/>
          <w:szCs w:val="24"/>
        </w:rPr>
        <w:t xml:space="preserve">станции обеззараживания транспорта </w:t>
      </w:r>
    </w:p>
    <w:p w:rsidR="001B3331" w:rsidRPr="001B3331" w:rsidRDefault="001B3331" w:rsidP="001B3331">
      <w:pPr>
        <w:pStyle w:val="1"/>
        <w:spacing w:before="0" w:after="0"/>
        <w:rPr>
          <w:rFonts w:ascii="Times New Roman" w:hAnsi="Times New Roman"/>
          <w:b w:val="0"/>
          <w:color w:val="000000"/>
          <w:sz w:val="24"/>
          <w:szCs w:val="24"/>
        </w:rPr>
      </w:pPr>
      <w:r w:rsidRPr="001B3331">
        <w:rPr>
          <w:rFonts w:ascii="Times New Roman" w:hAnsi="Times New Roman"/>
          <w:color w:val="000000"/>
          <w:sz w:val="24"/>
          <w:szCs w:val="24"/>
        </w:rPr>
        <w:t xml:space="preserve">на территории </w:t>
      </w:r>
      <w:proofErr w:type="spellStart"/>
      <w:r w:rsidRPr="001B3331">
        <w:rPr>
          <w:rFonts w:ascii="Times New Roman" w:hAnsi="Times New Roman"/>
          <w:color w:val="000000"/>
          <w:sz w:val="24"/>
          <w:szCs w:val="24"/>
        </w:rPr>
        <w:t>Инсарского</w:t>
      </w:r>
      <w:proofErr w:type="spellEnd"/>
      <w:r w:rsidRPr="001B3331">
        <w:rPr>
          <w:rFonts w:ascii="Times New Roman" w:hAnsi="Times New Roman"/>
          <w:color w:val="000000"/>
          <w:sz w:val="24"/>
          <w:szCs w:val="24"/>
        </w:rPr>
        <w:t xml:space="preserve"> муниципального района</w:t>
      </w:r>
      <w:r w:rsidRPr="001B3331">
        <w:rPr>
          <w:rFonts w:ascii="Times New Roman" w:hAnsi="Times New Roman"/>
          <w:color w:val="000000"/>
          <w:sz w:val="24"/>
          <w:szCs w:val="24"/>
        </w:rPr>
        <w:br/>
      </w:r>
    </w:p>
    <w:p w:rsidR="001B3331" w:rsidRPr="001B3331" w:rsidRDefault="001B3331" w:rsidP="001B3331">
      <w:pPr>
        <w:pStyle w:val="1"/>
        <w:rPr>
          <w:rFonts w:ascii="Times New Roman" w:hAnsi="Times New Roman"/>
          <w:color w:val="000000"/>
          <w:sz w:val="24"/>
          <w:szCs w:val="24"/>
        </w:rPr>
      </w:pPr>
      <w:bookmarkStart w:id="25" w:name="sub_201"/>
      <w:r w:rsidRPr="001B3331">
        <w:rPr>
          <w:rFonts w:ascii="Times New Roman" w:hAnsi="Times New Roman"/>
          <w:color w:val="000000"/>
          <w:sz w:val="24"/>
          <w:szCs w:val="24"/>
        </w:rPr>
        <w:t>1. Общие положения</w:t>
      </w:r>
      <w:bookmarkEnd w:id="25"/>
    </w:p>
    <w:p w:rsidR="001B3331" w:rsidRPr="001B3331" w:rsidRDefault="001B3331" w:rsidP="001B3331">
      <w:pPr>
        <w:ind w:firstLine="708"/>
        <w:jc w:val="both"/>
      </w:pPr>
      <w:bookmarkStart w:id="26" w:name="sub_2011"/>
      <w:r w:rsidRPr="001B3331">
        <w:t xml:space="preserve"> Настоящее Положение определяет организацию и порядок работы станции обеззараживания транспорта </w:t>
      </w:r>
      <w:proofErr w:type="spellStart"/>
      <w:r w:rsidRPr="001B3331">
        <w:t>Инсарского</w:t>
      </w:r>
      <w:proofErr w:type="spellEnd"/>
      <w:r w:rsidRPr="001B3331">
        <w:t xml:space="preserve"> муниципального района (далее - СОТ).</w:t>
      </w:r>
    </w:p>
    <w:bookmarkEnd w:id="26"/>
    <w:p w:rsidR="001B3331" w:rsidRPr="001B3331" w:rsidRDefault="001B3331" w:rsidP="001B3331">
      <w:pPr>
        <w:ind w:firstLine="708"/>
        <w:jc w:val="both"/>
      </w:pPr>
      <w:r w:rsidRPr="001B3331">
        <w:t>Станция обеззараживания транспорта (СОТ) – пункт специальной обр</w:t>
      </w:r>
      <w:r w:rsidRPr="001B3331">
        <w:t>а</w:t>
      </w:r>
      <w:r w:rsidRPr="001B3331">
        <w:t>ботки технических и транспортных средств, а также оборудования и инструментов фо</w:t>
      </w:r>
      <w:r w:rsidRPr="001B3331">
        <w:t>р</w:t>
      </w:r>
      <w:r w:rsidRPr="001B3331">
        <w:t>мирований  гражданской обороны.</w:t>
      </w:r>
    </w:p>
    <w:p w:rsidR="001B3331" w:rsidRPr="001B3331" w:rsidRDefault="001B3331" w:rsidP="001B3331">
      <w:pPr>
        <w:ind w:firstLine="708"/>
        <w:jc w:val="both"/>
      </w:pPr>
      <w:r w:rsidRPr="001B3331">
        <w:t>СОТ могут быть стационарными, временными (полевыми).</w:t>
      </w:r>
    </w:p>
    <w:p w:rsidR="001B3331" w:rsidRPr="001B3331" w:rsidRDefault="001B3331" w:rsidP="001B3331">
      <w:pPr>
        <w:ind w:firstLine="708"/>
        <w:jc w:val="both"/>
      </w:pPr>
      <w:r w:rsidRPr="001B3331">
        <w:t xml:space="preserve">Полная специальная обработка технических и транспортных средств формирований  гражданской обороны проводится по распоряжению главы </w:t>
      </w:r>
      <w:proofErr w:type="spellStart"/>
      <w:r w:rsidRPr="001B3331">
        <w:t>Инсарского</w:t>
      </w:r>
      <w:proofErr w:type="spellEnd"/>
      <w:r w:rsidRPr="001B3331">
        <w:t xml:space="preserve"> муниципального района (руководителя ГО)  после выполнения ими п</w:t>
      </w:r>
      <w:r w:rsidRPr="001B3331">
        <w:t>о</w:t>
      </w:r>
      <w:r w:rsidRPr="001B3331">
        <w:t>ставленных задач, а также после выхода их из районов проведения аварийно-спасательных и других неотложных р</w:t>
      </w:r>
      <w:r w:rsidRPr="001B3331">
        <w:t>а</w:t>
      </w:r>
      <w:r w:rsidRPr="001B3331">
        <w:t>бот или зон заражения.</w:t>
      </w:r>
    </w:p>
    <w:p w:rsidR="001B3331" w:rsidRPr="001B3331" w:rsidRDefault="001B3331" w:rsidP="001B3331">
      <w:pPr>
        <w:ind w:firstLine="708"/>
        <w:jc w:val="both"/>
      </w:pPr>
      <w:r w:rsidRPr="001B3331">
        <w:t>Объем работ при этом зависит от вида и условий заражения, а также от степени з</w:t>
      </w:r>
      <w:r w:rsidRPr="001B3331">
        <w:t>а</w:t>
      </w:r>
      <w:r w:rsidRPr="001B3331">
        <w:t>щищенности людей.</w:t>
      </w:r>
    </w:p>
    <w:p w:rsidR="001B3331" w:rsidRPr="001B3331" w:rsidRDefault="001B3331" w:rsidP="001B3331">
      <w:pPr>
        <w:ind w:firstLine="708"/>
        <w:jc w:val="both"/>
      </w:pPr>
      <w:r w:rsidRPr="001B3331">
        <w:t>Технические средства станции обеззараживания транспорта включают оборудование базовых объектов, дополненное средствами в зависимости от назначения помещений и площадок, а также от планируемой пропускной спосо</w:t>
      </w:r>
      <w:r w:rsidRPr="001B3331">
        <w:t>б</w:t>
      </w:r>
      <w:r w:rsidRPr="001B3331">
        <w:t>ности.</w:t>
      </w:r>
    </w:p>
    <w:p w:rsidR="001B3331" w:rsidRPr="001B3331" w:rsidRDefault="001B3331" w:rsidP="001B3331">
      <w:pPr>
        <w:ind w:firstLine="708"/>
      </w:pPr>
    </w:p>
    <w:p w:rsidR="001B3331" w:rsidRPr="001B3331" w:rsidRDefault="001B3331" w:rsidP="001B3331">
      <w:pPr>
        <w:ind w:firstLine="708"/>
        <w:jc w:val="center"/>
        <w:rPr>
          <w:b/>
        </w:rPr>
      </w:pPr>
      <w:r w:rsidRPr="001B3331">
        <w:rPr>
          <w:b/>
        </w:rPr>
        <w:t>2. Основные задачи</w:t>
      </w:r>
    </w:p>
    <w:p w:rsidR="001B3331" w:rsidRPr="001B3331" w:rsidRDefault="001B3331" w:rsidP="001B3331">
      <w:pPr>
        <w:ind w:firstLine="708"/>
        <w:jc w:val="both"/>
      </w:pPr>
      <w:r w:rsidRPr="001B3331">
        <w:t>Проведение полной специальной обработки технических и транспортных средств формирований  гражданской обороны после выполнения ими поставле</w:t>
      </w:r>
      <w:r w:rsidRPr="001B3331">
        <w:t>н</w:t>
      </w:r>
      <w:r w:rsidRPr="001B3331">
        <w:t>ных задач, а также после выхода их из районов проведения аварийно-спасательных и других н</w:t>
      </w:r>
      <w:r w:rsidRPr="001B3331">
        <w:t>е</w:t>
      </w:r>
      <w:r w:rsidRPr="001B3331">
        <w:t>отложных работ или зон заражения.</w:t>
      </w:r>
      <w:r w:rsidRPr="001B3331">
        <w:rPr>
          <w:b/>
        </w:rPr>
        <w:t xml:space="preserve"> </w:t>
      </w:r>
    </w:p>
    <w:p w:rsidR="001B3331" w:rsidRPr="001B3331" w:rsidRDefault="001B3331" w:rsidP="001B3331">
      <w:pPr>
        <w:ind w:firstLine="708"/>
        <w:jc w:val="both"/>
      </w:pPr>
      <w:r w:rsidRPr="001B3331">
        <w:t>Дегазацию, дезактивацию и дезинфекцию автомобильной техники проводят способами, различающимися для автомобилей с кузовами-фургонами, с те</w:t>
      </w:r>
      <w:r w:rsidRPr="001B3331">
        <w:t>н</w:t>
      </w:r>
      <w:r w:rsidRPr="001B3331">
        <w:t>тами или без тентов.</w:t>
      </w:r>
    </w:p>
    <w:p w:rsidR="001B3331" w:rsidRPr="001B3331" w:rsidRDefault="001B3331" w:rsidP="001B3331">
      <w:pPr>
        <w:ind w:firstLine="708"/>
        <w:jc w:val="both"/>
      </w:pPr>
      <w:r w:rsidRPr="001B3331">
        <w:t>Полную дегазацию, дезактивацию и дезинфекцию автомобильной техн</w:t>
      </w:r>
      <w:r w:rsidRPr="001B3331">
        <w:t>и</w:t>
      </w:r>
      <w:r w:rsidRPr="001B3331">
        <w:t>ки с кузовами-фургонами и автобусов проводят способом притирания орошаемой наружной поверхности щеткой с помощью брандспойтов со щетками.</w:t>
      </w:r>
    </w:p>
    <w:p w:rsidR="001B3331" w:rsidRPr="001B3331" w:rsidRDefault="001B3331" w:rsidP="001B3331">
      <w:pPr>
        <w:ind w:firstLine="708"/>
        <w:jc w:val="both"/>
      </w:pPr>
      <w:r w:rsidRPr="001B3331">
        <w:t>Оборудование кабин и внутренние поверхности кузовов-фургонов и автоб</w:t>
      </w:r>
      <w:r w:rsidRPr="001B3331">
        <w:t>у</w:t>
      </w:r>
      <w:r w:rsidRPr="001B3331">
        <w:t>сов протирают ветошью, смоченной раствором для специальной обрабо</w:t>
      </w:r>
      <w:r w:rsidRPr="001B3331">
        <w:t>т</w:t>
      </w:r>
      <w:r w:rsidRPr="001B3331">
        <w:t>ки.</w:t>
      </w:r>
    </w:p>
    <w:p w:rsidR="001B3331" w:rsidRPr="001B3331" w:rsidRDefault="001B3331" w:rsidP="001B3331">
      <w:pPr>
        <w:jc w:val="both"/>
      </w:pPr>
      <w:r w:rsidRPr="001B3331">
        <w:t>Перед началом обработки автомобильной техники без тентов из кузовов выгруж</w:t>
      </w:r>
      <w:r w:rsidRPr="001B3331">
        <w:t>а</w:t>
      </w:r>
      <w:r w:rsidRPr="001B3331">
        <w:t>ют груз и съемное оборудование, очищают от грязи ходовую часть. Затем с пом</w:t>
      </w:r>
      <w:r w:rsidRPr="001B3331">
        <w:t>о</w:t>
      </w:r>
      <w:r w:rsidRPr="001B3331">
        <w:t>щью брандспойтов со щетками последовательно протирают сначала наружные поверхности сверху вниз, затем пол (днища) внутри кабин, кузова. Одновременно обрабатывают съемное оборудование и груз. Особенно тщательно обрабатывают кабину, капот, подножки, двигатель, радиатор, внутренние поверхности и оборудование каб</w:t>
      </w:r>
      <w:r w:rsidRPr="001B3331">
        <w:t>и</w:t>
      </w:r>
      <w:r w:rsidRPr="001B3331">
        <w:t>ны.</w:t>
      </w:r>
    </w:p>
    <w:p w:rsidR="001B3331" w:rsidRPr="001B3331" w:rsidRDefault="001B3331" w:rsidP="001B3331">
      <w:pPr>
        <w:ind w:firstLine="708"/>
        <w:jc w:val="both"/>
      </w:pPr>
      <w:r w:rsidRPr="001B3331">
        <w:t>Перед началом обработки автомобильной техники с тентами (брезентами) последние снимают и обрабатывают отдельно. Снятые тенты (брезенты) дезакт</w:t>
      </w:r>
      <w:r w:rsidRPr="001B3331">
        <w:t>и</w:t>
      </w:r>
      <w:r w:rsidRPr="001B3331">
        <w:t>вируют обметанием, выколачиванием. Влажные, замасленные и сильно загрязне</w:t>
      </w:r>
      <w:r w:rsidRPr="001B3331">
        <w:t>н</w:t>
      </w:r>
      <w:r w:rsidRPr="001B3331">
        <w:t>ные тенты (брезенты) моют дезактивирующими растворами с одновременным пр</w:t>
      </w:r>
      <w:r w:rsidRPr="001B3331">
        <w:t>о</w:t>
      </w:r>
      <w:r w:rsidRPr="001B3331">
        <w:t>тиранием щетками. В зимнее время тенты (брезенты) дезактивируют обметанием, а та</w:t>
      </w:r>
      <w:r w:rsidRPr="001B3331">
        <w:t>к</w:t>
      </w:r>
      <w:r w:rsidRPr="001B3331">
        <w:t>же протиранием снегом.</w:t>
      </w:r>
    </w:p>
    <w:p w:rsidR="001B3331" w:rsidRPr="001B3331" w:rsidRDefault="001B3331" w:rsidP="001B3331">
      <w:pPr>
        <w:ind w:firstLine="708"/>
        <w:jc w:val="both"/>
      </w:pPr>
      <w:r w:rsidRPr="001B3331">
        <w:lastRenderedPageBreak/>
        <w:t>При дегазации (дезактивации) тенты (брезенты) протирают до полного промокания дегазирующими (дезинфициру</w:t>
      </w:r>
      <w:r w:rsidRPr="001B3331">
        <w:t>ю</w:t>
      </w:r>
      <w:r w:rsidRPr="001B3331">
        <w:t>щими) растворами.</w:t>
      </w:r>
    </w:p>
    <w:p w:rsidR="001B3331" w:rsidRPr="001B3331" w:rsidRDefault="001B3331" w:rsidP="001B3331">
      <w:pPr>
        <w:ind w:firstLine="708"/>
      </w:pPr>
      <w:r w:rsidRPr="001B3331">
        <w:t>Тракторную технику, бульдозеры, экскаваторы, технические средства, смонтированные на обычных автомобильных шасси, дегазируют, дезактивируют, дезинфицируют в том же порядке и теми же средствами, что и автомобильную техн</w:t>
      </w:r>
      <w:r w:rsidRPr="001B3331">
        <w:t>и</w:t>
      </w:r>
      <w:r w:rsidRPr="001B3331">
        <w:t>ку.</w:t>
      </w:r>
    </w:p>
    <w:p w:rsidR="001B3331" w:rsidRPr="001B3331" w:rsidRDefault="001B3331" w:rsidP="001B3331">
      <w:pPr>
        <w:jc w:val="center"/>
        <w:rPr>
          <w:b/>
        </w:rPr>
      </w:pPr>
    </w:p>
    <w:p w:rsidR="001B3331" w:rsidRPr="001B3331" w:rsidRDefault="001B3331" w:rsidP="001B3331">
      <w:pPr>
        <w:jc w:val="center"/>
        <w:rPr>
          <w:b/>
        </w:rPr>
      </w:pPr>
      <w:r w:rsidRPr="001B3331">
        <w:rPr>
          <w:b/>
        </w:rPr>
        <w:t xml:space="preserve">3.Назначение и техническое оснащение элементов </w:t>
      </w:r>
    </w:p>
    <w:p w:rsidR="001B3331" w:rsidRPr="001B3331" w:rsidRDefault="001B3331" w:rsidP="001B3331">
      <w:pPr>
        <w:jc w:val="center"/>
        <w:rPr>
          <w:b/>
        </w:rPr>
      </w:pPr>
      <w:r w:rsidRPr="001B3331">
        <w:rPr>
          <w:b/>
        </w:rPr>
        <w:t>станции по обеззараж</w:t>
      </w:r>
      <w:r w:rsidRPr="001B3331">
        <w:rPr>
          <w:b/>
        </w:rPr>
        <w:t>и</w:t>
      </w:r>
      <w:r w:rsidRPr="001B3331">
        <w:rPr>
          <w:b/>
        </w:rPr>
        <w:t>ванию транспорта</w:t>
      </w:r>
    </w:p>
    <w:p w:rsidR="001B3331" w:rsidRPr="001B3331" w:rsidRDefault="001B3331" w:rsidP="001B3331">
      <w:pPr>
        <w:jc w:val="center"/>
      </w:pPr>
    </w:p>
    <w:p w:rsidR="001B3331" w:rsidRPr="001B3331" w:rsidRDefault="001B3331" w:rsidP="001B3331">
      <w:pPr>
        <w:ind w:firstLine="708"/>
      </w:pPr>
      <w:r w:rsidRPr="001B3331">
        <w:t>Место нахождения СОТ с введением общей готовности обозначается указател</w:t>
      </w:r>
      <w:r w:rsidRPr="001B3331">
        <w:t>я</w:t>
      </w:r>
      <w:r w:rsidRPr="001B3331">
        <w:t>ми – СТАНЦИЯ ПО ОБЕЗЗАРАЖИВАНИЮ ТРАНСПОРТА.</w:t>
      </w:r>
    </w:p>
    <w:p w:rsidR="001B3331" w:rsidRPr="001B3331" w:rsidRDefault="001B3331" w:rsidP="001B3331"/>
    <w:p w:rsidR="001B3331" w:rsidRPr="001B3331" w:rsidRDefault="001B3331" w:rsidP="001B3331">
      <w:pPr>
        <w:ind w:firstLine="708"/>
      </w:pPr>
      <w:r w:rsidRPr="001B3331">
        <w:t>Основными элементами и площадками СОТ являются:</w:t>
      </w:r>
    </w:p>
    <w:p w:rsidR="001B3331" w:rsidRPr="001B3331" w:rsidRDefault="001B3331" w:rsidP="001B3331">
      <w:r w:rsidRPr="001B3331">
        <w:t>- контрольно-распределительный пост;</w:t>
      </w:r>
    </w:p>
    <w:p w:rsidR="001B3331" w:rsidRPr="001B3331" w:rsidRDefault="001B3331" w:rsidP="001B3331">
      <w:r w:rsidRPr="001B3331">
        <w:t>- площадка ожидания;</w:t>
      </w:r>
    </w:p>
    <w:p w:rsidR="001B3331" w:rsidRPr="001B3331" w:rsidRDefault="001B3331" w:rsidP="001B3331">
      <w:r w:rsidRPr="001B3331">
        <w:t>- площадка специальной обработки;</w:t>
      </w:r>
    </w:p>
    <w:p w:rsidR="001B3331" w:rsidRPr="001B3331" w:rsidRDefault="001B3331" w:rsidP="001B3331">
      <w:r w:rsidRPr="001B3331">
        <w:t>- площадка обработанных машин.</w:t>
      </w:r>
    </w:p>
    <w:p w:rsidR="001B3331" w:rsidRPr="001B3331" w:rsidRDefault="001B3331" w:rsidP="001B3331"/>
    <w:p w:rsidR="001B3331" w:rsidRPr="001B3331" w:rsidRDefault="001B3331" w:rsidP="001B3331">
      <w:pPr>
        <w:ind w:firstLine="708"/>
      </w:pPr>
      <w:r w:rsidRPr="001B3331">
        <w:t xml:space="preserve">Помещения (участки, места) </w:t>
      </w:r>
      <w:proofErr w:type="gramStart"/>
      <w:r w:rsidRPr="001B3331">
        <w:t>на</w:t>
      </w:r>
      <w:proofErr w:type="gramEnd"/>
      <w:r w:rsidRPr="001B3331">
        <w:t xml:space="preserve"> СОТ обозначаются указателями:</w:t>
      </w:r>
    </w:p>
    <w:p w:rsidR="001B3331" w:rsidRPr="001B3331" w:rsidRDefault="001B3331" w:rsidP="001B3331">
      <w:r w:rsidRPr="001B3331">
        <w:t>- место для приготовления растворов;</w:t>
      </w:r>
    </w:p>
    <w:p w:rsidR="001B3331" w:rsidRPr="001B3331" w:rsidRDefault="001B3331" w:rsidP="001B3331">
      <w:r w:rsidRPr="001B3331">
        <w:t>- место хранения веще</w:t>
      </w:r>
      <w:proofErr w:type="gramStart"/>
      <w:r w:rsidRPr="001B3331">
        <w:t>ств дл</w:t>
      </w:r>
      <w:proofErr w:type="gramEnd"/>
      <w:r w:rsidRPr="001B3331">
        <w:t>я специальной обработки;</w:t>
      </w:r>
    </w:p>
    <w:p w:rsidR="001B3331" w:rsidRPr="001B3331" w:rsidRDefault="001B3331" w:rsidP="001B3331">
      <w:r w:rsidRPr="001B3331">
        <w:t>- место сбора отработанных материалов;</w:t>
      </w:r>
    </w:p>
    <w:p w:rsidR="001B3331" w:rsidRPr="001B3331" w:rsidRDefault="001B3331" w:rsidP="001B3331">
      <w:r w:rsidRPr="001B3331">
        <w:t>- комната отдыха обслуживающего персонала;</w:t>
      </w:r>
    </w:p>
    <w:p w:rsidR="001B3331" w:rsidRPr="001B3331" w:rsidRDefault="001B3331" w:rsidP="001B3331">
      <w:r w:rsidRPr="001B3331">
        <w:t>- санитарный пропускник;</w:t>
      </w:r>
    </w:p>
    <w:p w:rsidR="001B3331" w:rsidRPr="001B3331" w:rsidRDefault="001B3331" w:rsidP="001B3331">
      <w:r w:rsidRPr="001B3331">
        <w:t>- хозяйственная кладовая.</w:t>
      </w:r>
    </w:p>
    <w:p w:rsidR="001B3331" w:rsidRPr="001B3331" w:rsidRDefault="001B3331" w:rsidP="001B3331">
      <w:pPr>
        <w:ind w:firstLine="708"/>
        <w:jc w:val="both"/>
      </w:pPr>
    </w:p>
    <w:p w:rsidR="001B3331" w:rsidRDefault="001B3331" w:rsidP="001B3331">
      <w:pPr>
        <w:ind w:firstLine="708"/>
        <w:jc w:val="center"/>
      </w:pPr>
      <w:r w:rsidRPr="001B3331">
        <w:t>Назначение элементов СОТ</w:t>
      </w:r>
    </w:p>
    <w:p w:rsidR="006450A9" w:rsidRDefault="006450A9" w:rsidP="001B3331">
      <w:pPr>
        <w:ind w:firstLine="708"/>
        <w:jc w:val="cente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420"/>
        <w:gridCol w:w="2576"/>
        <w:gridCol w:w="2307"/>
      </w:tblGrid>
      <w:tr w:rsidR="006450A9" w:rsidRPr="006450A9" w:rsidTr="006450A9">
        <w:tblPrEx>
          <w:tblCellMar>
            <w:top w:w="0" w:type="dxa"/>
            <w:bottom w:w="0" w:type="dxa"/>
          </w:tblCellMar>
        </w:tblPrEx>
        <w:tc>
          <w:tcPr>
            <w:tcW w:w="1620" w:type="dxa"/>
          </w:tcPr>
          <w:p w:rsidR="006450A9" w:rsidRPr="006450A9" w:rsidRDefault="006450A9" w:rsidP="006450A9">
            <w:pPr>
              <w:ind w:firstLine="708"/>
              <w:jc w:val="center"/>
            </w:pPr>
            <w:r w:rsidRPr="006450A9">
              <w:t>Элемент станции обеззараживания транспорта</w:t>
            </w:r>
          </w:p>
        </w:tc>
        <w:tc>
          <w:tcPr>
            <w:tcW w:w="3420" w:type="dxa"/>
          </w:tcPr>
          <w:p w:rsidR="006450A9" w:rsidRPr="006450A9" w:rsidRDefault="006450A9" w:rsidP="006450A9">
            <w:pPr>
              <w:ind w:firstLine="708"/>
              <w:jc w:val="center"/>
            </w:pPr>
            <w:r w:rsidRPr="006450A9">
              <w:t>Назначение элементов СОТ</w:t>
            </w:r>
          </w:p>
        </w:tc>
        <w:tc>
          <w:tcPr>
            <w:tcW w:w="2576" w:type="dxa"/>
          </w:tcPr>
          <w:p w:rsidR="006450A9" w:rsidRPr="006450A9" w:rsidRDefault="006450A9" w:rsidP="006450A9">
            <w:pPr>
              <w:ind w:firstLine="708"/>
              <w:jc w:val="center"/>
            </w:pPr>
            <w:r w:rsidRPr="006450A9">
              <w:t>Техническое оснащение элементов СОТ</w:t>
            </w:r>
          </w:p>
        </w:tc>
        <w:tc>
          <w:tcPr>
            <w:tcW w:w="2307" w:type="dxa"/>
          </w:tcPr>
          <w:p w:rsidR="006450A9" w:rsidRPr="006450A9" w:rsidRDefault="006450A9" w:rsidP="006450A9">
            <w:pPr>
              <w:ind w:firstLine="708"/>
              <w:jc w:val="center"/>
            </w:pPr>
            <w:r w:rsidRPr="006450A9">
              <w:t>Примечание</w:t>
            </w:r>
          </w:p>
        </w:tc>
      </w:tr>
      <w:tr w:rsidR="006450A9" w:rsidRPr="006450A9" w:rsidTr="006450A9">
        <w:tblPrEx>
          <w:tblCellMar>
            <w:top w:w="0" w:type="dxa"/>
            <w:bottom w:w="0" w:type="dxa"/>
          </w:tblCellMar>
        </w:tblPrEx>
        <w:tc>
          <w:tcPr>
            <w:tcW w:w="1620" w:type="dxa"/>
          </w:tcPr>
          <w:p w:rsidR="006450A9" w:rsidRPr="006450A9" w:rsidRDefault="006450A9" w:rsidP="006450A9">
            <w:pPr>
              <w:ind w:firstLine="708"/>
              <w:jc w:val="center"/>
            </w:pPr>
            <w:r w:rsidRPr="006450A9">
              <w:t>Контрольно-распределительный пост</w:t>
            </w:r>
          </w:p>
        </w:tc>
        <w:tc>
          <w:tcPr>
            <w:tcW w:w="3420" w:type="dxa"/>
          </w:tcPr>
          <w:p w:rsidR="006450A9" w:rsidRPr="006450A9" w:rsidRDefault="006450A9" w:rsidP="006450A9">
            <w:pPr>
              <w:ind w:firstLine="708"/>
              <w:jc w:val="center"/>
            </w:pPr>
            <w:r w:rsidRPr="006450A9">
              <w:t xml:space="preserve">Для радиоактивного загрязнения и обнаружения химического заражения техники, прибывающей на ССОТ, в целях определения необходимости проведения </w:t>
            </w:r>
            <w:proofErr w:type="spellStart"/>
            <w:r w:rsidRPr="006450A9">
              <w:t>спецобработки</w:t>
            </w:r>
            <w:proofErr w:type="spellEnd"/>
            <w:r w:rsidRPr="006450A9">
              <w:t xml:space="preserve"> и организации потоков ее прохождения.</w:t>
            </w:r>
          </w:p>
        </w:tc>
        <w:tc>
          <w:tcPr>
            <w:tcW w:w="2576" w:type="dxa"/>
          </w:tcPr>
          <w:p w:rsidR="006450A9" w:rsidRPr="006450A9" w:rsidRDefault="006450A9" w:rsidP="006450A9">
            <w:pPr>
              <w:ind w:firstLine="708"/>
              <w:jc w:val="center"/>
            </w:pPr>
            <w:r w:rsidRPr="006450A9">
              <w:t>ДП-5</w:t>
            </w:r>
            <w:proofErr w:type="gramStart"/>
            <w:r w:rsidRPr="006450A9">
              <w:t xml:space="preserve"> Б</w:t>
            </w:r>
            <w:proofErr w:type="gramEnd"/>
            <w:r w:rsidRPr="006450A9">
              <w:t>, В, ВПХР, стол, стул, палатка со всем оборудованием и документация</w:t>
            </w:r>
          </w:p>
        </w:tc>
        <w:tc>
          <w:tcPr>
            <w:tcW w:w="2307" w:type="dxa"/>
          </w:tcPr>
          <w:p w:rsidR="006450A9" w:rsidRPr="006450A9" w:rsidRDefault="006450A9" w:rsidP="006450A9">
            <w:pPr>
              <w:ind w:firstLine="708"/>
              <w:jc w:val="center"/>
            </w:pPr>
          </w:p>
        </w:tc>
      </w:tr>
      <w:tr w:rsidR="006450A9" w:rsidRPr="006450A9" w:rsidTr="006450A9">
        <w:tblPrEx>
          <w:tblCellMar>
            <w:top w:w="0" w:type="dxa"/>
            <w:bottom w:w="0" w:type="dxa"/>
          </w:tblCellMar>
        </w:tblPrEx>
        <w:tc>
          <w:tcPr>
            <w:tcW w:w="1620" w:type="dxa"/>
          </w:tcPr>
          <w:p w:rsidR="006450A9" w:rsidRPr="006450A9" w:rsidRDefault="006450A9" w:rsidP="006450A9">
            <w:pPr>
              <w:ind w:firstLine="708"/>
              <w:jc w:val="center"/>
            </w:pPr>
            <w:r w:rsidRPr="006450A9">
              <w:t>Площадка ожидания</w:t>
            </w:r>
          </w:p>
        </w:tc>
        <w:tc>
          <w:tcPr>
            <w:tcW w:w="3420" w:type="dxa"/>
          </w:tcPr>
          <w:p w:rsidR="006450A9" w:rsidRPr="006450A9" w:rsidRDefault="006450A9" w:rsidP="006450A9">
            <w:pPr>
              <w:ind w:firstLine="708"/>
              <w:jc w:val="center"/>
            </w:pPr>
            <w:r w:rsidRPr="006450A9">
              <w:t>Для временного нахождения техники, прибывшей на ССОТ, до начала специальной обработки.</w:t>
            </w:r>
          </w:p>
        </w:tc>
        <w:tc>
          <w:tcPr>
            <w:tcW w:w="2576" w:type="dxa"/>
          </w:tcPr>
          <w:p w:rsidR="006450A9" w:rsidRPr="006450A9" w:rsidRDefault="006450A9" w:rsidP="006450A9">
            <w:pPr>
              <w:ind w:firstLine="708"/>
              <w:jc w:val="center"/>
            </w:pPr>
          </w:p>
        </w:tc>
        <w:tc>
          <w:tcPr>
            <w:tcW w:w="2307" w:type="dxa"/>
          </w:tcPr>
          <w:p w:rsidR="006450A9" w:rsidRPr="006450A9" w:rsidRDefault="006450A9" w:rsidP="006450A9">
            <w:pPr>
              <w:ind w:firstLine="708"/>
              <w:jc w:val="center"/>
            </w:pPr>
          </w:p>
        </w:tc>
      </w:tr>
      <w:tr w:rsidR="006450A9" w:rsidRPr="006450A9" w:rsidTr="006450A9">
        <w:tblPrEx>
          <w:tblCellMar>
            <w:top w:w="0" w:type="dxa"/>
            <w:bottom w:w="0" w:type="dxa"/>
          </w:tblCellMar>
        </w:tblPrEx>
        <w:tc>
          <w:tcPr>
            <w:tcW w:w="1620" w:type="dxa"/>
          </w:tcPr>
          <w:p w:rsidR="006450A9" w:rsidRPr="006450A9" w:rsidRDefault="006450A9" w:rsidP="006450A9">
            <w:pPr>
              <w:ind w:firstLine="708"/>
              <w:jc w:val="center"/>
            </w:pPr>
            <w:r w:rsidRPr="006450A9">
              <w:t>Площадка специальной обработки</w:t>
            </w:r>
          </w:p>
        </w:tc>
        <w:tc>
          <w:tcPr>
            <w:tcW w:w="3420" w:type="dxa"/>
          </w:tcPr>
          <w:p w:rsidR="006450A9" w:rsidRPr="006450A9" w:rsidRDefault="006450A9" w:rsidP="006450A9">
            <w:pPr>
              <w:ind w:firstLine="708"/>
              <w:jc w:val="center"/>
            </w:pPr>
            <w:r w:rsidRPr="006450A9">
              <w:t xml:space="preserve">Для дегазации, дезактивации и дезинфекции техники, прибывшей </w:t>
            </w:r>
            <w:proofErr w:type="gramStart"/>
            <w:r w:rsidRPr="006450A9">
              <w:t>на</w:t>
            </w:r>
            <w:proofErr w:type="gramEnd"/>
            <w:r w:rsidRPr="006450A9">
              <w:t xml:space="preserve"> СОТ.</w:t>
            </w:r>
          </w:p>
        </w:tc>
        <w:tc>
          <w:tcPr>
            <w:tcW w:w="2576" w:type="dxa"/>
          </w:tcPr>
          <w:p w:rsidR="006450A9" w:rsidRPr="006450A9" w:rsidRDefault="006450A9" w:rsidP="006450A9">
            <w:pPr>
              <w:ind w:firstLine="708"/>
              <w:jc w:val="center"/>
            </w:pPr>
          </w:p>
        </w:tc>
        <w:tc>
          <w:tcPr>
            <w:tcW w:w="2307" w:type="dxa"/>
          </w:tcPr>
          <w:p w:rsidR="006450A9" w:rsidRPr="006450A9" w:rsidRDefault="006450A9" w:rsidP="006450A9">
            <w:pPr>
              <w:ind w:firstLine="708"/>
              <w:jc w:val="center"/>
            </w:pPr>
            <w:r w:rsidRPr="006450A9">
              <w:t>Границы площадки должны быть четко различимы как в дневное, так и в ночное время.</w:t>
            </w:r>
          </w:p>
        </w:tc>
      </w:tr>
      <w:tr w:rsidR="006450A9" w:rsidRPr="006450A9" w:rsidTr="006450A9">
        <w:tblPrEx>
          <w:tblCellMar>
            <w:top w:w="0" w:type="dxa"/>
            <w:bottom w:w="0" w:type="dxa"/>
          </w:tblCellMar>
        </w:tblPrEx>
        <w:tc>
          <w:tcPr>
            <w:tcW w:w="1620" w:type="dxa"/>
          </w:tcPr>
          <w:p w:rsidR="006450A9" w:rsidRPr="006450A9" w:rsidRDefault="006450A9" w:rsidP="006450A9">
            <w:pPr>
              <w:ind w:firstLine="708"/>
              <w:jc w:val="center"/>
            </w:pPr>
            <w:r w:rsidRPr="006450A9">
              <w:lastRenderedPageBreak/>
              <w:t>Площадка обработанных машин</w:t>
            </w:r>
          </w:p>
        </w:tc>
        <w:tc>
          <w:tcPr>
            <w:tcW w:w="3420" w:type="dxa"/>
          </w:tcPr>
          <w:p w:rsidR="006450A9" w:rsidRPr="006450A9" w:rsidRDefault="006450A9" w:rsidP="006450A9">
            <w:pPr>
              <w:ind w:firstLine="708"/>
              <w:jc w:val="center"/>
            </w:pPr>
            <w:r w:rsidRPr="006450A9">
              <w:t>Для пропитки, смазки и подготовки техники, прошедшей специальную обработку, к эксплуатации.</w:t>
            </w:r>
          </w:p>
        </w:tc>
        <w:tc>
          <w:tcPr>
            <w:tcW w:w="2576" w:type="dxa"/>
          </w:tcPr>
          <w:p w:rsidR="006450A9" w:rsidRPr="006450A9" w:rsidRDefault="006450A9" w:rsidP="006450A9">
            <w:pPr>
              <w:ind w:firstLine="708"/>
              <w:jc w:val="center"/>
            </w:pPr>
          </w:p>
        </w:tc>
        <w:tc>
          <w:tcPr>
            <w:tcW w:w="2307" w:type="dxa"/>
          </w:tcPr>
          <w:p w:rsidR="006450A9" w:rsidRPr="006450A9" w:rsidRDefault="006450A9" w:rsidP="006450A9">
            <w:pPr>
              <w:ind w:firstLine="708"/>
              <w:jc w:val="center"/>
            </w:pPr>
          </w:p>
        </w:tc>
      </w:tr>
      <w:tr w:rsidR="006450A9" w:rsidRPr="006450A9" w:rsidTr="006450A9">
        <w:tblPrEx>
          <w:tblCellMar>
            <w:top w:w="0" w:type="dxa"/>
            <w:bottom w:w="0" w:type="dxa"/>
          </w:tblCellMar>
        </w:tblPrEx>
        <w:trPr>
          <w:trHeight w:val="349"/>
        </w:trPr>
        <w:tc>
          <w:tcPr>
            <w:tcW w:w="1620" w:type="dxa"/>
          </w:tcPr>
          <w:p w:rsidR="006450A9" w:rsidRPr="006450A9" w:rsidRDefault="006450A9" w:rsidP="006450A9">
            <w:pPr>
              <w:ind w:firstLine="708"/>
              <w:jc w:val="center"/>
            </w:pPr>
            <w:r w:rsidRPr="006450A9">
              <w:t>Площадки (развертываются в полевых условиях)</w:t>
            </w:r>
          </w:p>
        </w:tc>
        <w:tc>
          <w:tcPr>
            <w:tcW w:w="3420" w:type="dxa"/>
          </w:tcPr>
          <w:p w:rsidR="006450A9" w:rsidRPr="006450A9" w:rsidRDefault="006450A9" w:rsidP="006450A9">
            <w:pPr>
              <w:ind w:firstLine="708"/>
              <w:jc w:val="center"/>
            </w:pPr>
            <w:r w:rsidRPr="006450A9">
              <w:t>Для дегазации, дезактивации и дезинфекции техники.</w:t>
            </w:r>
          </w:p>
        </w:tc>
        <w:tc>
          <w:tcPr>
            <w:tcW w:w="2576" w:type="dxa"/>
          </w:tcPr>
          <w:p w:rsidR="006450A9" w:rsidRPr="006450A9" w:rsidRDefault="006450A9" w:rsidP="006450A9">
            <w:pPr>
              <w:ind w:firstLine="708"/>
              <w:jc w:val="center"/>
            </w:pPr>
            <w:r w:rsidRPr="006450A9">
              <w:t>Эстакады (бревенчатый настил), столы или щиты для специальной обработки съемных узлов транспортных средств.</w:t>
            </w:r>
          </w:p>
        </w:tc>
        <w:tc>
          <w:tcPr>
            <w:tcW w:w="2307" w:type="dxa"/>
          </w:tcPr>
          <w:p w:rsidR="006450A9" w:rsidRPr="006450A9" w:rsidRDefault="006450A9" w:rsidP="006450A9">
            <w:pPr>
              <w:ind w:firstLine="708"/>
              <w:jc w:val="center"/>
            </w:pPr>
            <w:r w:rsidRPr="006450A9">
              <w:t xml:space="preserve">Площадки располагают недалеко от маршрутов передвижения сил ГО в местах, имеющих </w:t>
            </w:r>
            <w:proofErr w:type="spellStart"/>
            <w:r w:rsidRPr="006450A9">
              <w:t>водоисточники</w:t>
            </w:r>
            <w:proofErr w:type="spellEnd"/>
            <w:r w:rsidRPr="006450A9">
              <w:t xml:space="preserve"> и подъездные пути.</w:t>
            </w:r>
          </w:p>
        </w:tc>
      </w:tr>
    </w:tbl>
    <w:p w:rsidR="006450A9" w:rsidRPr="001B3331" w:rsidRDefault="006450A9" w:rsidP="001B3331">
      <w:pPr>
        <w:ind w:firstLine="708"/>
        <w:jc w:val="center"/>
      </w:pPr>
    </w:p>
    <w:p w:rsidR="001B3331" w:rsidRPr="001B3331" w:rsidRDefault="001B3331" w:rsidP="001B3331"/>
    <w:p w:rsidR="001B3331" w:rsidRPr="001B3331" w:rsidRDefault="001B3331" w:rsidP="001B3331">
      <w:pPr>
        <w:ind w:firstLine="708"/>
        <w:jc w:val="both"/>
      </w:pPr>
      <w:proofErr w:type="gramStart"/>
      <w:r w:rsidRPr="001B3331">
        <w:t>На</w:t>
      </w:r>
      <w:proofErr w:type="gramEnd"/>
      <w:r w:rsidRPr="001B3331">
        <w:t xml:space="preserve"> </w:t>
      </w:r>
      <w:proofErr w:type="gramStart"/>
      <w:r w:rsidRPr="001B3331">
        <w:t>СОТ</w:t>
      </w:r>
      <w:proofErr w:type="gramEnd"/>
      <w:r w:rsidRPr="001B3331">
        <w:t xml:space="preserve"> выделяют «грязную» и «чистую» зоны в целях отделения загрязне</w:t>
      </w:r>
      <w:r w:rsidRPr="001B3331">
        <w:t>н</w:t>
      </w:r>
      <w:r w:rsidRPr="001B3331">
        <w:t>ных потоков от потоков, прошедших специальную обработку. Рабочие посты «грязной» и «чистой» зон, расположенные в одном помещении, следует о</w:t>
      </w:r>
      <w:r w:rsidRPr="001B3331">
        <w:t>т</w:t>
      </w:r>
      <w:r w:rsidRPr="001B3331">
        <w:t>делять перегородками с проемами для проезда автомобилей. Проемы оснащают водонепроница</w:t>
      </w:r>
      <w:r w:rsidRPr="001B3331">
        <w:t>е</w:t>
      </w:r>
      <w:r w:rsidRPr="001B3331">
        <w:t>мыми шторами.</w:t>
      </w:r>
    </w:p>
    <w:p w:rsidR="001B3331" w:rsidRPr="001B3331" w:rsidRDefault="001B3331" w:rsidP="001B3331">
      <w:pPr>
        <w:ind w:firstLine="708"/>
        <w:jc w:val="both"/>
      </w:pPr>
      <w:r w:rsidRPr="001B3331">
        <w:t>При развертывании СОТ предусматривают их круглосуточную работу и поточность обработки, не допуская пересечения загрязненных потоков техники с п</w:t>
      </w:r>
      <w:r w:rsidRPr="001B3331">
        <w:t>о</w:t>
      </w:r>
      <w:r w:rsidRPr="001B3331">
        <w:t>токами, прошедшими специальную обработку.</w:t>
      </w:r>
    </w:p>
    <w:p w:rsidR="001B3331" w:rsidRPr="001B3331" w:rsidRDefault="001B3331" w:rsidP="001B3331">
      <w:pPr>
        <w:ind w:firstLine="708"/>
        <w:jc w:val="both"/>
      </w:pPr>
      <w:r w:rsidRPr="001B3331">
        <w:t>На постах специальной обработки подвижного состава в «грязной» зоне следует предусматривать установку рабочих столов с металлическим или пластмасс</w:t>
      </w:r>
      <w:r w:rsidRPr="001B3331">
        <w:t>о</w:t>
      </w:r>
      <w:r w:rsidRPr="001B3331">
        <w:t>вым покрытием, а также металлических емкостей с обезвреживающими раствор</w:t>
      </w:r>
      <w:r w:rsidRPr="001B3331">
        <w:t>а</w:t>
      </w:r>
      <w:r w:rsidRPr="001B3331">
        <w:t>ми для специальной обработки узлов, деталей и инструмента, снимаемых с автомоб</w:t>
      </w:r>
      <w:r w:rsidRPr="001B3331">
        <w:t>и</w:t>
      </w:r>
      <w:r w:rsidRPr="001B3331">
        <w:t>лей.</w:t>
      </w:r>
    </w:p>
    <w:p w:rsidR="001B3331" w:rsidRPr="001B3331" w:rsidRDefault="001B3331" w:rsidP="001B3331">
      <w:pPr>
        <w:ind w:firstLine="708"/>
        <w:jc w:val="both"/>
      </w:pPr>
      <w:r w:rsidRPr="001B3331">
        <w:t>В «чистой» зоне следует предусматривать установку рабочих столов для п</w:t>
      </w:r>
      <w:r w:rsidRPr="001B3331">
        <w:t>о</w:t>
      </w:r>
      <w:r w:rsidRPr="001B3331">
        <w:t>вторного контроля и смазки снятых узлов, деталей и инструмента.</w:t>
      </w:r>
    </w:p>
    <w:p w:rsidR="001B3331" w:rsidRPr="001B3331" w:rsidRDefault="001B3331" w:rsidP="001B3331">
      <w:pPr>
        <w:pStyle w:val="1"/>
        <w:spacing w:before="0" w:after="0"/>
        <w:jc w:val="right"/>
        <w:rPr>
          <w:rFonts w:ascii="Times New Roman" w:hAnsi="Times New Roman"/>
          <w:b w:val="0"/>
          <w:color w:val="000000"/>
          <w:sz w:val="24"/>
          <w:szCs w:val="24"/>
        </w:rPr>
      </w:pPr>
      <w:r w:rsidRPr="001B3331">
        <w:rPr>
          <w:rFonts w:ascii="Times New Roman" w:hAnsi="Times New Roman"/>
          <w:b w:val="0"/>
          <w:color w:val="000000"/>
          <w:sz w:val="24"/>
          <w:szCs w:val="24"/>
        </w:rPr>
        <w:t xml:space="preserve">                                                                      </w:t>
      </w:r>
    </w:p>
    <w:p w:rsidR="001B3331" w:rsidRPr="001B3331" w:rsidRDefault="001B3331" w:rsidP="001B3331">
      <w:pPr>
        <w:pStyle w:val="1"/>
        <w:spacing w:before="0" w:after="0"/>
        <w:jc w:val="right"/>
        <w:rPr>
          <w:rFonts w:ascii="Times New Roman" w:hAnsi="Times New Roman"/>
          <w:b w:val="0"/>
          <w:color w:val="000000"/>
          <w:sz w:val="24"/>
          <w:szCs w:val="24"/>
        </w:rPr>
      </w:pPr>
    </w:p>
    <w:p w:rsidR="001B3331" w:rsidRDefault="001B3331" w:rsidP="001B3331">
      <w:pPr>
        <w:pStyle w:val="1"/>
        <w:spacing w:before="0" w:after="0"/>
        <w:jc w:val="right"/>
        <w:rPr>
          <w:rFonts w:ascii="Times New Roman" w:hAnsi="Times New Roman"/>
          <w:b w:val="0"/>
          <w:color w:val="000000"/>
          <w:sz w:val="24"/>
          <w:szCs w:val="24"/>
        </w:rPr>
      </w:pPr>
    </w:p>
    <w:p w:rsidR="006450A9" w:rsidRDefault="006450A9" w:rsidP="006450A9"/>
    <w:p w:rsidR="006450A9" w:rsidRDefault="006450A9" w:rsidP="006450A9"/>
    <w:p w:rsidR="006450A9" w:rsidRDefault="006450A9" w:rsidP="006450A9"/>
    <w:p w:rsidR="006450A9" w:rsidRDefault="006450A9" w:rsidP="006450A9"/>
    <w:p w:rsidR="006450A9" w:rsidRDefault="006450A9" w:rsidP="006450A9"/>
    <w:p w:rsidR="006450A9" w:rsidRDefault="006450A9" w:rsidP="006450A9"/>
    <w:p w:rsidR="006450A9" w:rsidRDefault="006450A9" w:rsidP="006450A9"/>
    <w:p w:rsidR="006450A9" w:rsidRDefault="006450A9" w:rsidP="006450A9"/>
    <w:p w:rsidR="006450A9" w:rsidRDefault="006450A9" w:rsidP="006450A9"/>
    <w:p w:rsidR="006450A9" w:rsidRDefault="006450A9" w:rsidP="006450A9"/>
    <w:p w:rsidR="006450A9" w:rsidRDefault="006450A9" w:rsidP="006450A9"/>
    <w:p w:rsidR="006450A9" w:rsidRDefault="006450A9" w:rsidP="006450A9"/>
    <w:p w:rsidR="006450A9" w:rsidRDefault="006450A9" w:rsidP="006450A9"/>
    <w:p w:rsidR="006450A9" w:rsidRDefault="006450A9" w:rsidP="006450A9"/>
    <w:p w:rsidR="006450A9" w:rsidRDefault="006450A9" w:rsidP="006450A9"/>
    <w:p w:rsidR="006450A9" w:rsidRDefault="006450A9" w:rsidP="006450A9"/>
    <w:p w:rsidR="006450A9" w:rsidRDefault="006450A9" w:rsidP="006450A9"/>
    <w:p w:rsidR="006450A9" w:rsidRDefault="006450A9" w:rsidP="006450A9"/>
    <w:p w:rsidR="006450A9" w:rsidRPr="006450A9" w:rsidRDefault="006450A9" w:rsidP="006450A9"/>
    <w:p w:rsidR="001B3331" w:rsidRPr="001B3331" w:rsidRDefault="001B3331" w:rsidP="001B3331">
      <w:pPr>
        <w:pStyle w:val="1"/>
        <w:spacing w:before="0" w:after="0"/>
        <w:jc w:val="right"/>
        <w:rPr>
          <w:rFonts w:ascii="Times New Roman" w:hAnsi="Times New Roman"/>
          <w:b w:val="0"/>
          <w:color w:val="000000"/>
          <w:sz w:val="24"/>
          <w:szCs w:val="24"/>
        </w:rPr>
      </w:pPr>
    </w:p>
    <w:p w:rsidR="001B3331" w:rsidRPr="001B3331" w:rsidRDefault="001B3331" w:rsidP="001B3331">
      <w:pPr>
        <w:pStyle w:val="1"/>
        <w:spacing w:before="0" w:after="0"/>
        <w:jc w:val="right"/>
        <w:rPr>
          <w:rFonts w:ascii="Times New Roman" w:hAnsi="Times New Roman"/>
          <w:b w:val="0"/>
          <w:color w:val="000000"/>
          <w:sz w:val="24"/>
          <w:szCs w:val="24"/>
        </w:rPr>
      </w:pPr>
    </w:p>
    <w:p w:rsidR="001B3331" w:rsidRPr="001B3331" w:rsidRDefault="001B3331" w:rsidP="006450A9">
      <w:pPr>
        <w:pStyle w:val="1"/>
        <w:spacing w:before="0" w:after="0"/>
        <w:jc w:val="right"/>
        <w:rPr>
          <w:rFonts w:ascii="Times New Roman" w:hAnsi="Times New Roman"/>
          <w:b w:val="0"/>
          <w:color w:val="000000"/>
          <w:sz w:val="24"/>
          <w:szCs w:val="24"/>
        </w:rPr>
      </w:pPr>
      <w:r w:rsidRPr="001B3331">
        <w:rPr>
          <w:rFonts w:ascii="Times New Roman" w:hAnsi="Times New Roman"/>
          <w:b w:val="0"/>
          <w:color w:val="000000"/>
          <w:sz w:val="24"/>
          <w:szCs w:val="24"/>
        </w:rPr>
        <w:lastRenderedPageBreak/>
        <w:t xml:space="preserve">                                                                      Приложение № 2 </w:t>
      </w:r>
    </w:p>
    <w:p w:rsidR="001B3331" w:rsidRPr="001B3331" w:rsidRDefault="001B3331" w:rsidP="006450A9">
      <w:pPr>
        <w:pStyle w:val="1"/>
        <w:spacing w:before="0" w:after="0"/>
        <w:jc w:val="right"/>
        <w:rPr>
          <w:rFonts w:ascii="Times New Roman" w:hAnsi="Times New Roman"/>
          <w:b w:val="0"/>
          <w:color w:val="000000"/>
          <w:sz w:val="24"/>
          <w:szCs w:val="24"/>
        </w:rPr>
      </w:pPr>
      <w:r w:rsidRPr="001B3331">
        <w:rPr>
          <w:rFonts w:ascii="Times New Roman" w:hAnsi="Times New Roman"/>
          <w:b w:val="0"/>
          <w:color w:val="000000"/>
          <w:sz w:val="24"/>
          <w:szCs w:val="24"/>
        </w:rPr>
        <w:t xml:space="preserve">                                                                      к постановлению администрации </w:t>
      </w:r>
    </w:p>
    <w:p w:rsidR="001B3331" w:rsidRPr="001B3331" w:rsidRDefault="001B3331" w:rsidP="006450A9">
      <w:pPr>
        <w:pStyle w:val="1"/>
        <w:spacing w:before="0" w:after="0"/>
        <w:jc w:val="right"/>
        <w:rPr>
          <w:rFonts w:ascii="Times New Roman" w:hAnsi="Times New Roman"/>
          <w:b w:val="0"/>
          <w:color w:val="000000"/>
          <w:sz w:val="24"/>
          <w:szCs w:val="24"/>
        </w:rPr>
      </w:pPr>
      <w:r w:rsidRPr="001B3331">
        <w:rPr>
          <w:rFonts w:ascii="Times New Roman" w:hAnsi="Times New Roman"/>
          <w:b w:val="0"/>
          <w:color w:val="000000"/>
          <w:sz w:val="24"/>
          <w:szCs w:val="24"/>
        </w:rPr>
        <w:t xml:space="preserve">                                                                      </w:t>
      </w:r>
      <w:proofErr w:type="spellStart"/>
      <w:r w:rsidRPr="001B3331">
        <w:rPr>
          <w:rFonts w:ascii="Times New Roman" w:hAnsi="Times New Roman"/>
          <w:b w:val="0"/>
          <w:color w:val="000000"/>
          <w:sz w:val="24"/>
          <w:szCs w:val="24"/>
        </w:rPr>
        <w:t>Инсарского</w:t>
      </w:r>
      <w:proofErr w:type="spellEnd"/>
      <w:r w:rsidRPr="001B3331">
        <w:rPr>
          <w:rFonts w:ascii="Times New Roman" w:hAnsi="Times New Roman"/>
          <w:b w:val="0"/>
          <w:color w:val="000000"/>
          <w:sz w:val="24"/>
          <w:szCs w:val="24"/>
        </w:rPr>
        <w:t xml:space="preserve"> муниципального района   </w:t>
      </w:r>
    </w:p>
    <w:p w:rsidR="001B3331" w:rsidRPr="001B3331" w:rsidRDefault="001B3331" w:rsidP="006450A9">
      <w:pPr>
        <w:pStyle w:val="1"/>
        <w:spacing w:before="0" w:after="0"/>
        <w:jc w:val="right"/>
        <w:rPr>
          <w:rFonts w:ascii="Times New Roman" w:hAnsi="Times New Roman"/>
          <w:b w:val="0"/>
          <w:color w:val="000000"/>
          <w:sz w:val="24"/>
          <w:szCs w:val="24"/>
        </w:rPr>
      </w:pPr>
      <w:r w:rsidRPr="001B3331">
        <w:rPr>
          <w:rFonts w:ascii="Times New Roman" w:hAnsi="Times New Roman"/>
          <w:b w:val="0"/>
          <w:color w:val="000000"/>
          <w:sz w:val="24"/>
          <w:szCs w:val="24"/>
        </w:rPr>
        <w:t xml:space="preserve">                                                                      от 12  июля  2023 года № 268                       </w:t>
      </w:r>
    </w:p>
    <w:p w:rsidR="001B3331" w:rsidRPr="001B3331" w:rsidRDefault="001B3331" w:rsidP="001B3331">
      <w:pPr>
        <w:pStyle w:val="1"/>
        <w:spacing w:before="0" w:after="0"/>
        <w:rPr>
          <w:rFonts w:ascii="Times New Roman" w:hAnsi="Times New Roman"/>
          <w:b w:val="0"/>
          <w:color w:val="000000"/>
          <w:sz w:val="24"/>
          <w:szCs w:val="24"/>
        </w:rPr>
      </w:pPr>
    </w:p>
    <w:p w:rsidR="001B3331" w:rsidRPr="001B3331" w:rsidRDefault="001B3331" w:rsidP="001B3331">
      <w:pPr>
        <w:shd w:val="clear" w:color="auto" w:fill="FFFFFF"/>
        <w:ind w:right="-1"/>
        <w:jc w:val="center"/>
        <w:rPr>
          <w:b/>
        </w:rPr>
      </w:pPr>
      <w:r w:rsidRPr="001B3331">
        <w:rPr>
          <w:b/>
          <w:color w:val="000000"/>
        </w:rPr>
        <w:t>Перечень</w:t>
      </w:r>
      <w:r w:rsidRPr="001B3331">
        <w:rPr>
          <w:b/>
        </w:rPr>
        <w:t xml:space="preserve"> станций обеззараживания техники</w:t>
      </w:r>
    </w:p>
    <w:p w:rsidR="001B3331" w:rsidRPr="001B3331" w:rsidRDefault="001B3331" w:rsidP="001B3331">
      <w:pPr>
        <w:shd w:val="clear" w:color="auto" w:fill="FFFFFF"/>
        <w:ind w:right="-1"/>
        <w:jc w:val="center"/>
        <w:rPr>
          <w:b/>
        </w:rPr>
      </w:pPr>
      <w:r w:rsidRPr="001B3331">
        <w:rPr>
          <w:b/>
          <w:color w:val="000000"/>
        </w:rPr>
        <w:t xml:space="preserve">на территории </w:t>
      </w:r>
      <w:proofErr w:type="spellStart"/>
      <w:r w:rsidRPr="001B3331">
        <w:rPr>
          <w:b/>
          <w:color w:val="000000"/>
        </w:rPr>
        <w:t>Инсарского</w:t>
      </w:r>
      <w:proofErr w:type="spellEnd"/>
      <w:r w:rsidRPr="001B3331">
        <w:rPr>
          <w:b/>
          <w:color w:val="000000"/>
        </w:rPr>
        <w:t xml:space="preserve"> муниципального ра</w:t>
      </w:r>
      <w:r w:rsidRPr="001B3331">
        <w:rPr>
          <w:b/>
          <w:color w:val="000000"/>
        </w:rPr>
        <w:t>й</w:t>
      </w:r>
      <w:r w:rsidRPr="001B3331">
        <w:rPr>
          <w:b/>
          <w:color w:val="000000"/>
        </w:rPr>
        <w:t>она</w:t>
      </w:r>
      <w:r w:rsidRPr="001B3331">
        <w:rPr>
          <w:b/>
          <w:color w:val="000000"/>
        </w:rPr>
        <w:br/>
      </w:r>
    </w:p>
    <w:p w:rsidR="001B3331" w:rsidRPr="001B3331" w:rsidRDefault="001B3331" w:rsidP="001B3331"/>
    <w:p w:rsidR="001B3331" w:rsidRPr="001B3331" w:rsidRDefault="001B3331" w:rsidP="001B3331">
      <w:pPr>
        <w:ind w:right="-1"/>
        <w:rPr>
          <w:b/>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
        <w:gridCol w:w="3271"/>
        <w:gridCol w:w="2677"/>
        <w:gridCol w:w="3544"/>
      </w:tblGrid>
      <w:tr w:rsidR="001B3331" w:rsidRPr="001B3331" w:rsidTr="006450A9">
        <w:tc>
          <w:tcPr>
            <w:tcW w:w="999" w:type="dxa"/>
          </w:tcPr>
          <w:p w:rsidR="001B3331" w:rsidRPr="001B3331" w:rsidRDefault="001B3331" w:rsidP="006450A9">
            <w:pPr>
              <w:ind w:right="-1"/>
              <w:jc w:val="center"/>
              <w:rPr>
                <w:b/>
              </w:rPr>
            </w:pPr>
            <w:r w:rsidRPr="001B3331">
              <w:t>Н</w:t>
            </w:r>
            <w:r w:rsidRPr="001B3331">
              <w:t>о</w:t>
            </w:r>
            <w:r w:rsidRPr="001B3331">
              <w:t>мер СОТ</w:t>
            </w:r>
          </w:p>
        </w:tc>
        <w:tc>
          <w:tcPr>
            <w:tcW w:w="3271" w:type="dxa"/>
          </w:tcPr>
          <w:p w:rsidR="001B3331" w:rsidRPr="001B3331" w:rsidRDefault="001B3331" w:rsidP="006450A9">
            <w:pPr>
              <w:pStyle w:val="af3"/>
              <w:jc w:val="center"/>
              <w:rPr>
                <w:rFonts w:ascii="Times New Roman" w:hAnsi="Times New Roman"/>
              </w:rPr>
            </w:pPr>
            <w:r w:rsidRPr="001B3331">
              <w:rPr>
                <w:rFonts w:ascii="Times New Roman" w:hAnsi="Times New Roman"/>
              </w:rPr>
              <w:t>Наименование</w:t>
            </w:r>
          </w:p>
          <w:p w:rsidR="001B3331" w:rsidRPr="001B3331" w:rsidRDefault="001B3331" w:rsidP="006450A9">
            <w:pPr>
              <w:pStyle w:val="af3"/>
              <w:jc w:val="center"/>
              <w:rPr>
                <w:rFonts w:ascii="Times New Roman" w:hAnsi="Times New Roman"/>
              </w:rPr>
            </w:pPr>
            <w:r w:rsidRPr="001B3331">
              <w:rPr>
                <w:rFonts w:ascii="Times New Roman" w:hAnsi="Times New Roman"/>
              </w:rPr>
              <w:t>организаций</w:t>
            </w:r>
          </w:p>
          <w:p w:rsidR="001B3331" w:rsidRPr="001B3331" w:rsidRDefault="001B3331" w:rsidP="006450A9">
            <w:pPr>
              <w:pStyle w:val="af3"/>
              <w:jc w:val="center"/>
              <w:rPr>
                <w:rFonts w:ascii="Times New Roman" w:hAnsi="Times New Roman"/>
              </w:rPr>
            </w:pPr>
            <w:r w:rsidRPr="001B3331">
              <w:rPr>
                <w:rFonts w:ascii="Times New Roman" w:hAnsi="Times New Roman"/>
              </w:rPr>
              <w:t>(учреждений),</w:t>
            </w:r>
          </w:p>
          <w:p w:rsidR="001B3331" w:rsidRPr="001B3331" w:rsidRDefault="001B3331" w:rsidP="006450A9">
            <w:pPr>
              <w:pStyle w:val="af3"/>
              <w:jc w:val="center"/>
              <w:rPr>
                <w:rFonts w:ascii="Times New Roman" w:hAnsi="Times New Roman"/>
              </w:rPr>
            </w:pPr>
            <w:r w:rsidRPr="001B3331">
              <w:rPr>
                <w:rFonts w:ascii="Times New Roman" w:hAnsi="Times New Roman"/>
              </w:rPr>
              <w:t xml:space="preserve">развертывающих </w:t>
            </w:r>
          </w:p>
          <w:p w:rsidR="001B3331" w:rsidRPr="001B3331" w:rsidRDefault="001B3331" w:rsidP="006450A9">
            <w:pPr>
              <w:pStyle w:val="af3"/>
              <w:jc w:val="center"/>
              <w:rPr>
                <w:rFonts w:ascii="Times New Roman" w:hAnsi="Times New Roman"/>
              </w:rPr>
            </w:pPr>
            <w:r w:rsidRPr="001B3331">
              <w:rPr>
                <w:rFonts w:ascii="Times New Roman" w:hAnsi="Times New Roman"/>
              </w:rPr>
              <w:t>ста</w:t>
            </w:r>
            <w:r w:rsidRPr="001B3331">
              <w:rPr>
                <w:rFonts w:ascii="Times New Roman" w:hAnsi="Times New Roman"/>
              </w:rPr>
              <w:t>н</w:t>
            </w:r>
            <w:r w:rsidRPr="001B3331">
              <w:rPr>
                <w:rFonts w:ascii="Times New Roman" w:hAnsi="Times New Roman"/>
              </w:rPr>
              <w:t>ции</w:t>
            </w:r>
          </w:p>
          <w:p w:rsidR="001B3331" w:rsidRPr="001B3331" w:rsidRDefault="001B3331" w:rsidP="006450A9">
            <w:pPr>
              <w:pStyle w:val="af3"/>
              <w:jc w:val="center"/>
              <w:rPr>
                <w:rFonts w:ascii="Times New Roman" w:hAnsi="Times New Roman"/>
              </w:rPr>
            </w:pPr>
            <w:r w:rsidRPr="001B3331">
              <w:rPr>
                <w:rFonts w:ascii="Times New Roman" w:hAnsi="Times New Roman"/>
              </w:rPr>
              <w:t>обеззараживания</w:t>
            </w:r>
          </w:p>
          <w:p w:rsidR="001B3331" w:rsidRPr="001B3331" w:rsidRDefault="001B3331" w:rsidP="006450A9">
            <w:pPr>
              <w:ind w:right="-1"/>
              <w:jc w:val="center"/>
            </w:pPr>
            <w:r w:rsidRPr="001B3331">
              <w:t>тран</w:t>
            </w:r>
            <w:r w:rsidRPr="001B3331">
              <w:t>с</w:t>
            </w:r>
            <w:r w:rsidRPr="001B3331">
              <w:t>порта</w:t>
            </w:r>
          </w:p>
          <w:p w:rsidR="001B3331" w:rsidRPr="001B3331" w:rsidRDefault="001B3331" w:rsidP="006450A9">
            <w:pPr>
              <w:ind w:right="-1"/>
              <w:jc w:val="center"/>
              <w:rPr>
                <w:b/>
              </w:rPr>
            </w:pPr>
          </w:p>
        </w:tc>
        <w:tc>
          <w:tcPr>
            <w:tcW w:w="2677" w:type="dxa"/>
          </w:tcPr>
          <w:p w:rsidR="001B3331" w:rsidRPr="001B3331" w:rsidRDefault="001B3331" w:rsidP="006450A9">
            <w:pPr>
              <w:pStyle w:val="af3"/>
              <w:jc w:val="center"/>
              <w:rPr>
                <w:rFonts w:ascii="Times New Roman" w:hAnsi="Times New Roman"/>
              </w:rPr>
            </w:pPr>
            <w:r w:rsidRPr="001B3331">
              <w:rPr>
                <w:rFonts w:ascii="Times New Roman" w:hAnsi="Times New Roman"/>
              </w:rPr>
              <w:t>Адрес</w:t>
            </w:r>
          </w:p>
          <w:p w:rsidR="001B3331" w:rsidRPr="001B3331" w:rsidRDefault="001B3331" w:rsidP="006450A9">
            <w:pPr>
              <w:ind w:right="-1"/>
              <w:jc w:val="center"/>
              <w:rPr>
                <w:b/>
              </w:rPr>
            </w:pPr>
            <w:r w:rsidRPr="001B3331">
              <w:t>располож</w:t>
            </w:r>
            <w:r w:rsidRPr="001B3331">
              <w:t>е</w:t>
            </w:r>
            <w:r w:rsidRPr="001B3331">
              <w:t>ния</w:t>
            </w:r>
          </w:p>
        </w:tc>
        <w:tc>
          <w:tcPr>
            <w:tcW w:w="3544" w:type="dxa"/>
          </w:tcPr>
          <w:p w:rsidR="001B3331" w:rsidRPr="001B3331" w:rsidRDefault="001B3331" w:rsidP="006450A9">
            <w:pPr>
              <w:pStyle w:val="af3"/>
              <w:jc w:val="center"/>
              <w:rPr>
                <w:rFonts w:ascii="Times New Roman" w:hAnsi="Times New Roman"/>
              </w:rPr>
            </w:pPr>
            <w:r w:rsidRPr="001B3331">
              <w:rPr>
                <w:rFonts w:ascii="Times New Roman" w:hAnsi="Times New Roman"/>
              </w:rPr>
              <w:t>Ф.И.О.</w:t>
            </w:r>
          </w:p>
          <w:p w:rsidR="001B3331" w:rsidRPr="001B3331" w:rsidRDefault="001B3331" w:rsidP="006450A9">
            <w:pPr>
              <w:ind w:right="-1"/>
              <w:jc w:val="center"/>
            </w:pPr>
            <w:r w:rsidRPr="001B3331">
              <w:t>руководит</w:t>
            </w:r>
            <w:r w:rsidRPr="001B3331">
              <w:t>е</w:t>
            </w:r>
            <w:r w:rsidRPr="001B3331">
              <w:t>ля</w:t>
            </w:r>
          </w:p>
          <w:p w:rsidR="001B3331" w:rsidRPr="001B3331" w:rsidRDefault="001B3331" w:rsidP="006450A9">
            <w:pPr>
              <w:ind w:right="-1"/>
              <w:jc w:val="center"/>
              <w:rPr>
                <w:b/>
              </w:rPr>
            </w:pPr>
            <w:r w:rsidRPr="001B3331">
              <w:t>СОТ</w:t>
            </w:r>
          </w:p>
        </w:tc>
      </w:tr>
      <w:tr w:rsidR="001B3331" w:rsidRPr="001B3331" w:rsidTr="006450A9">
        <w:tc>
          <w:tcPr>
            <w:tcW w:w="999" w:type="dxa"/>
          </w:tcPr>
          <w:p w:rsidR="001B3331" w:rsidRPr="001B3331" w:rsidRDefault="001B3331" w:rsidP="006450A9">
            <w:pPr>
              <w:ind w:right="-1"/>
              <w:rPr>
                <w:b/>
              </w:rPr>
            </w:pPr>
            <w:r w:rsidRPr="001B3331">
              <w:rPr>
                <w:b/>
              </w:rPr>
              <w:t xml:space="preserve"> №1</w:t>
            </w:r>
          </w:p>
        </w:tc>
        <w:tc>
          <w:tcPr>
            <w:tcW w:w="3271" w:type="dxa"/>
          </w:tcPr>
          <w:p w:rsidR="001B3331" w:rsidRPr="001B3331" w:rsidRDefault="001B3331" w:rsidP="006450A9">
            <w:pPr>
              <w:pStyle w:val="af3"/>
              <w:rPr>
                <w:rFonts w:ascii="Times New Roman" w:hAnsi="Times New Roman"/>
              </w:rPr>
            </w:pPr>
            <w:proofErr w:type="spellStart"/>
            <w:r w:rsidRPr="001B3331">
              <w:rPr>
                <w:rFonts w:ascii="Times New Roman" w:hAnsi="Times New Roman"/>
              </w:rPr>
              <w:t>Инсарская</w:t>
            </w:r>
            <w:proofErr w:type="spellEnd"/>
            <w:r w:rsidRPr="001B3331">
              <w:rPr>
                <w:rFonts w:ascii="Times New Roman" w:hAnsi="Times New Roman"/>
              </w:rPr>
              <w:t xml:space="preserve"> районная </w:t>
            </w:r>
          </w:p>
          <w:p w:rsidR="001B3331" w:rsidRPr="001B3331" w:rsidRDefault="001B3331" w:rsidP="006450A9">
            <w:pPr>
              <w:pStyle w:val="af3"/>
              <w:rPr>
                <w:rFonts w:ascii="Times New Roman" w:hAnsi="Times New Roman"/>
              </w:rPr>
            </w:pPr>
            <w:r w:rsidRPr="001B3331">
              <w:rPr>
                <w:rFonts w:ascii="Times New Roman" w:hAnsi="Times New Roman"/>
              </w:rPr>
              <w:t>в</w:t>
            </w:r>
            <w:r w:rsidRPr="001B3331">
              <w:rPr>
                <w:rFonts w:ascii="Times New Roman" w:hAnsi="Times New Roman"/>
              </w:rPr>
              <w:t>е</w:t>
            </w:r>
            <w:r w:rsidRPr="001B3331">
              <w:rPr>
                <w:rFonts w:ascii="Times New Roman" w:hAnsi="Times New Roman"/>
              </w:rPr>
              <w:t xml:space="preserve">теринарная станция </w:t>
            </w:r>
          </w:p>
        </w:tc>
        <w:tc>
          <w:tcPr>
            <w:tcW w:w="2677" w:type="dxa"/>
          </w:tcPr>
          <w:p w:rsidR="001B3331" w:rsidRPr="001B3331" w:rsidRDefault="001B3331" w:rsidP="006450A9">
            <w:pPr>
              <w:pStyle w:val="af3"/>
              <w:rPr>
                <w:rFonts w:ascii="Times New Roman" w:hAnsi="Times New Roman"/>
              </w:rPr>
            </w:pPr>
            <w:r w:rsidRPr="001B3331">
              <w:rPr>
                <w:rFonts w:ascii="Times New Roman" w:hAnsi="Times New Roman"/>
              </w:rPr>
              <w:t xml:space="preserve">431430, </w:t>
            </w:r>
          </w:p>
          <w:p w:rsidR="001B3331" w:rsidRPr="001B3331" w:rsidRDefault="001B3331" w:rsidP="006450A9">
            <w:pPr>
              <w:pStyle w:val="af3"/>
              <w:rPr>
                <w:rFonts w:ascii="Times New Roman" w:hAnsi="Times New Roman"/>
              </w:rPr>
            </w:pPr>
            <w:r w:rsidRPr="001B3331">
              <w:rPr>
                <w:rFonts w:ascii="Times New Roman" w:hAnsi="Times New Roman"/>
              </w:rPr>
              <w:t xml:space="preserve">Республика </w:t>
            </w:r>
          </w:p>
          <w:p w:rsidR="001B3331" w:rsidRPr="001B3331" w:rsidRDefault="001B3331" w:rsidP="006450A9">
            <w:pPr>
              <w:pStyle w:val="af3"/>
              <w:rPr>
                <w:rFonts w:ascii="Times New Roman" w:hAnsi="Times New Roman"/>
              </w:rPr>
            </w:pPr>
            <w:r w:rsidRPr="001B3331">
              <w:rPr>
                <w:rFonts w:ascii="Times New Roman" w:hAnsi="Times New Roman"/>
              </w:rPr>
              <w:t>Морд</w:t>
            </w:r>
            <w:r w:rsidRPr="001B3331">
              <w:rPr>
                <w:rFonts w:ascii="Times New Roman" w:hAnsi="Times New Roman"/>
              </w:rPr>
              <w:t>о</w:t>
            </w:r>
            <w:r w:rsidRPr="001B3331">
              <w:rPr>
                <w:rFonts w:ascii="Times New Roman" w:hAnsi="Times New Roman"/>
              </w:rPr>
              <w:t xml:space="preserve">вия, </w:t>
            </w:r>
          </w:p>
          <w:p w:rsidR="001B3331" w:rsidRPr="001B3331" w:rsidRDefault="001B3331" w:rsidP="006450A9">
            <w:pPr>
              <w:pStyle w:val="af3"/>
              <w:rPr>
                <w:rFonts w:ascii="Times New Roman" w:hAnsi="Times New Roman"/>
              </w:rPr>
            </w:pPr>
            <w:r w:rsidRPr="001B3331">
              <w:rPr>
                <w:rFonts w:ascii="Times New Roman" w:hAnsi="Times New Roman"/>
              </w:rPr>
              <w:t xml:space="preserve">г. Инсар, </w:t>
            </w:r>
          </w:p>
          <w:p w:rsidR="001B3331" w:rsidRPr="001B3331" w:rsidRDefault="001B3331" w:rsidP="006450A9">
            <w:pPr>
              <w:pStyle w:val="af3"/>
              <w:rPr>
                <w:rFonts w:ascii="Times New Roman" w:hAnsi="Times New Roman"/>
              </w:rPr>
            </w:pPr>
            <w:r w:rsidRPr="001B3331">
              <w:rPr>
                <w:rFonts w:ascii="Times New Roman" w:hAnsi="Times New Roman"/>
              </w:rPr>
              <w:t>ул. Мо</w:t>
            </w:r>
            <w:r w:rsidRPr="001B3331">
              <w:rPr>
                <w:rFonts w:ascii="Times New Roman" w:hAnsi="Times New Roman"/>
              </w:rPr>
              <w:t>с</w:t>
            </w:r>
            <w:r w:rsidRPr="001B3331">
              <w:rPr>
                <w:rFonts w:ascii="Times New Roman" w:hAnsi="Times New Roman"/>
              </w:rPr>
              <w:t>ковская,</w:t>
            </w:r>
          </w:p>
          <w:p w:rsidR="001B3331" w:rsidRPr="001B3331" w:rsidRDefault="001B3331" w:rsidP="006450A9">
            <w:pPr>
              <w:ind w:right="-1"/>
              <w:rPr>
                <w:b/>
              </w:rPr>
            </w:pPr>
            <w:r w:rsidRPr="001B3331">
              <w:t xml:space="preserve"> д.127Б</w:t>
            </w:r>
          </w:p>
        </w:tc>
        <w:tc>
          <w:tcPr>
            <w:tcW w:w="3544" w:type="dxa"/>
          </w:tcPr>
          <w:p w:rsidR="001B3331" w:rsidRPr="001B3331" w:rsidRDefault="001B3331" w:rsidP="006450A9">
            <w:proofErr w:type="spellStart"/>
            <w:r w:rsidRPr="001B3331">
              <w:t>Келин</w:t>
            </w:r>
            <w:proofErr w:type="spellEnd"/>
          </w:p>
          <w:p w:rsidR="001B3331" w:rsidRPr="001B3331" w:rsidRDefault="001B3331" w:rsidP="006450A9">
            <w:r w:rsidRPr="001B3331">
              <w:t xml:space="preserve">Андрей </w:t>
            </w:r>
          </w:p>
          <w:p w:rsidR="001B3331" w:rsidRPr="001B3331" w:rsidRDefault="001B3331" w:rsidP="006450A9">
            <w:r w:rsidRPr="001B3331">
              <w:t>Федорович</w:t>
            </w:r>
          </w:p>
          <w:p w:rsidR="001B3331" w:rsidRPr="001B3331" w:rsidRDefault="001B3331" w:rsidP="006450A9">
            <w:r w:rsidRPr="001B3331">
              <w:t>раб</w:t>
            </w:r>
            <w:proofErr w:type="gramStart"/>
            <w:r w:rsidRPr="001B3331">
              <w:t>.</w:t>
            </w:r>
            <w:proofErr w:type="gramEnd"/>
            <w:r w:rsidRPr="001B3331">
              <w:t xml:space="preserve"> </w:t>
            </w:r>
            <w:proofErr w:type="gramStart"/>
            <w:r w:rsidRPr="001B3331">
              <w:t>т</w:t>
            </w:r>
            <w:proofErr w:type="gramEnd"/>
            <w:r w:rsidRPr="001B3331">
              <w:t xml:space="preserve">ел.: 8 834 49 2 12 36  </w:t>
            </w:r>
          </w:p>
          <w:p w:rsidR="001B3331" w:rsidRPr="001B3331" w:rsidRDefault="001B3331" w:rsidP="006450A9">
            <w:r w:rsidRPr="001B3331">
              <w:t>сот</w:t>
            </w:r>
            <w:proofErr w:type="gramStart"/>
            <w:r w:rsidRPr="001B3331">
              <w:t>.</w:t>
            </w:r>
            <w:proofErr w:type="gramEnd"/>
            <w:r w:rsidRPr="001B3331">
              <w:t xml:space="preserve"> </w:t>
            </w:r>
            <w:proofErr w:type="gramStart"/>
            <w:r w:rsidRPr="001B3331">
              <w:t>т</w:t>
            </w:r>
            <w:proofErr w:type="gramEnd"/>
            <w:r w:rsidRPr="001B3331">
              <w:t>ел.: 89376733627</w:t>
            </w:r>
          </w:p>
          <w:p w:rsidR="001B3331" w:rsidRPr="001B3331" w:rsidRDefault="001B3331" w:rsidP="006450A9">
            <w:pPr>
              <w:ind w:right="-1"/>
            </w:pPr>
          </w:p>
          <w:p w:rsidR="001B3331" w:rsidRPr="001B3331" w:rsidRDefault="001B3331" w:rsidP="006450A9">
            <w:pPr>
              <w:ind w:right="-1"/>
              <w:rPr>
                <w:b/>
              </w:rPr>
            </w:pPr>
          </w:p>
        </w:tc>
      </w:tr>
    </w:tbl>
    <w:p w:rsidR="001B3331" w:rsidRPr="001B3331" w:rsidRDefault="001B3331" w:rsidP="001B3331">
      <w:pPr>
        <w:pStyle w:val="1"/>
        <w:spacing w:before="0" w:after="0"/>
        <w:jc w:val="left"/>
        <w:rPr>
          <w:rFonts w:ascii="Times New Roman" w:hAnsi="Times New Roman"/>
          <w:b w:val="0"/>
          <w:color w:val="000000"/>
          <w:sz w:val="24"/>
          <w:szCs w:val="24"/>
        </w:rPr>
      </w:pPr>
    </w:p>
    <w:p w:rsidR="001B3331" w:rsidRPr="001B3331" w:rsidRDefault="001B3331" w:rsidP="001B3331">
      <w:pPr>
        <w:pStyle w:val="1"/>
        <w:spacing w:before="0" w:after="0"/>
        <w:jc w:val="left"/>
        <w:rPr>
          <w:rFonts w:ascii="Times New Roman" w:hAnsi="Times New Roman"/>
          <w:b w:val="0"/>
          <w:color w:val="000000"/>
          <w:sz w:val="24"/>
          <w:szCs w:val="24"/>
        </w:rPr>
      </w:pPr>
    </w:p>
    <w:p w:rsidR="001B3331" w:rsidRPr="001B3331" w:rsidRDefault="001B3331" w:rsidP="001B3331">
      <w:pPr>
        <w:pStyle w:val="1"/>
        <w:spacing w:before="0" w:after="0"/>
        <w:jc w:val="left"/>
        <w:rPr>
          <w:rFonts w:ascii="Times New Roman" w:hAnsi="Times New Roman"/>
          <w:b w:val="0"/>
          <w:color w:val="000000"/>
          <w:sz w:val="24"/>
          <w:szCs w:val="24"/>
        </w:rPr>
      </w:pPr>
    </w:p>
    <w:p w:rsidR="001B3331" w:rsidRPr="001B3331" w:rsidRDefault="001B3331" w:rsidP="001B3331">
      <w:pPr>
        <w:pStyle w:val="1"/>
        <w:spacing w:before="0" w:after="0"/>
        <w:jc w:val="left"/>
        <w:rPr>
          <w:rFonts w:ascii="Times New Roman" w:hAnsi="Times New Roman"/>
          <w:b w:val="0"/>
          <w:color w:val="000000"/>
          <w:sz w:val="24"/>
          <w:szCs w:val="24"/>
        </w:rPr>
      </w:pPr>
    </w:p>
    <w:p w:rsidR="001B3331" w:rsidRPr="001B3331" w:rsidRDefault="001B3331" w:rsidP="001B3331">
      <w:pPr>
        <w:pStyle w:val="1"/>
        <w:spacing w:before="0" w:after="0"/>
        <w:jc w:val="left"/>
        <w:rPr>
          <w:rFonts w:ascii="Times New Roman" w:hAnsi="Times New Roman"/>
          <w:b w:val="0"/>
          <w:color w:val="000000"/>
          <w:sz w:val="24"/>
          <w:szCs w:val="24"/>
        </w:rPr>
      </w:pPr>
    </w:p>
    <w:p w:rsidR="001B3331" w:rsidRPr="001B3331" w:rsidRDefault="001B3331" w:rsidP="001B3331">
      <w:pPr>
        <w:pStyle w:val="1"/>
        <w:spacing w:before="0" w:after="0"/>
        <w:jc w:val="left"/>
        <w:rPr>
          <w:rFonts w:ascii="Times New Roman" w:hAnsi="Times New Roman"/>
          <w:b w:val="0"/>
          <w:color w:val="000000"/>
          <w:sz w:val="24"/>
          <w:szCs w:val="24"/>
        </w:rPr>
      </w:pPr>
    </w:p>
    <w:p w:rsidR="001B3331" w:rsidRPr="001B3331" w:rsidRDefault="001B3331" w:rsidP="001B3331">
      <w:pPr>
        <w:pStyle w:val="1"/>
        <w:spacing w:before="0" w:after="0"/>
        <w:jc w:val="left"/>
        <w:rPr>
          <w:rFonts w:ascii="Times New Roman" w:hAnsi="Times New Roman"/>
          <w:b w:val="0"/>
          <w:color w:val="000000"/>
          <w:sz w:val="24"/>
          <w:szCs w:val="24"/>
        </w:rPr>
      </w:pPr>
    </w:p>
    <w:p w:rsidR="001B3331" w:rsidRPr="001B3331" w:rsidRDefault="001B3331" w:rsidP="001B3331">
      <w:pPr>
        <w:pStyle w:val="1"/>
        <w:spacing w:before="0" w:after="0"/>
        <w:jc w:val="left"/>
        <w:rPr>
          <w:rFonts w:ascii="Times New Roman" w:hAnsi="Times New Roman"/>
          <w:b w:val="0"/>
          <w:color w:val="000000"/>
          <w:sz w:val="24"/>
          <w:szCs w:val="24"/>
        </w:rPr>
      </w:pPr>
    </w:p>
    <w:p w:rsidR="001B3331" w:rsidRPr="001B3331" w:rsidRDefault="001B3331" w:rsidP="001B3331">
      <w:pPr>
        <w:pStyle w:val="1"/>
        <w:spacing w:before="0" w:after="0"/>
        <w:jc w:val="left"/>
        <w:rPr>
          <w:rFonts w:ascii="Times New Roman" w:hAnsi="Times New Roman"/>
          <w:b w:val="0"/>
          <w:color w:val="000000"/>
          <w:sz w:val="24"/>
          <w:szCs w:val="24"/>
        </w:rPr>
      </w:pPr>
    </w:p>
    <w:p w:rsidR="001B3331" w:rsidRPr="001B3331" w:rsidRDefault="001B3331" w:rsidP="001B3331">
      <w:pPr>
        <w:pStyle w:val="1"/>
        <w:spacing w:before="0" w:after="0"/>
        <w:jc w:val="left"/>
        <w:rPr>
          <w:rFonts w:ascii="Times New Roman" w:hAnsi="Times New Roman"/>
          <w:b w:val="0"/>
          <w:color w:val="000000"/>
          <w:sz w:val="24"/>
          <w:szCs w:val="24"/>
        </w:rPr>
      </w:pPr>
    </w:p>
    <w:p w:rsidR="001B3331" w:rsidRPr="001B3331" w:rsidRDefault="001B3331" w:rsidP="001B3331">
      <w:pPr>
        <w:pStyle w:val="1"/>
        <w:spacing w:before="0" w:after="0"/>
        <w:jc w:val="left"/>
        <w:rPr>
          <w:rFonts w:ascii="Times New Roman" w:hAnsi="Times New Roman"/>
          <w:b w:val="0"/>
          <w:color w:val="000000"/>
          <w:sz w:val="24"/>
          <w:szCs w:val="24"/>
        </w:rPr>
      </w:pPr>
    </w:p>
    <w:p w:rsidR="001B3331" w:rsidRPr="001B3331" w:rsidRDefault="001B3331" w:rsidP="001B3331">
      <w:pPr>
        <w:pStyle w:val="1"/>
        <w:spacing w:before="0" w:after="0"/>
        <w:jc w:val="left"/>
        <w:rPr>
          <w:rFonts w:ascii="Times New Roman" w:hAnsi="Times New Roman"/>
          <w:b w:val="0"/>
          <w:color w:val="000000"/>
          <w:sz w:val="24"/>
          <w:szCs w:val="24"/>
        </w:rPr>
      </w:pPr>
    </w:p>
    <w:p w:rsidR="001B3331" w:rsidRPr="001B3331" w:rsidRDefault="001B3331" w:rsidP="001B3331">
      <w:pPr>
        <w:pStyle w:val="1"/>
        <w:spacing w:before="0" w:after="0"/>
        <w:jc w:val="left"/>
        <w:rPr>
          <w:rFonts w:ascii="Times New Roman" w:hAnsi="Times New Roman"/>
          <w:b w:val="0"/>
          <w:color w:val="000000"/>
          <w:sz w:val="24"/>
          <w:szCs w:val="24"/>
        </w:rPr>
      </w:pPr>
    </w:p>
    <w:p w:rsidR="001B3331" w:rsidRPr="001B3331" w:rsidRDefault="001B3331" w:rsidP="001B3331">
      <w:pPr>
        <w:pStyle w:val="1"/>
        <w:spacing w:before="0" w:after="0"/>
        <w:jc w:val="left"/>
        <w:rPr>
          <w:rFonts w:ascii="Times New Roman" w:hAnsi="Times New Roman"/>
          <w:b w:val="0"/>
          <w:color w:val="000000"/>
          <w:sz w:val="24"/>
          <w:szCs w:val="24"/>
        </w:rPr>
      </w:pPr>
    </w:p>
    <w:p w:rsidR="001B3331" w:rsidRPr="001B3331" w:rsidRDefault="001B3331" w:rsidP="001B3331">
      <w:pPr>
        <w:pStyle w:val="1"/>
        <w:spacing w:before="0" w:after="0"/>
        <w:jc w:val="left"/>
        <w:rPr>
          <w:rFonts w:ascii="Times New Roman" w:hAnsi="Times New Roman"/>
          <w:b w:val="0"/>
          <w:color w:val="000000"/>
          <w:sz w:val="24"/>
          <w:szCs w:val="24"/>
        </w:rPr>
      </w:pPr>
    </w:p>
    <w:p w:rsidR="001B3331" w:rsidRPr="001B3331" w:rsidRDefault="001B3331" w:rsidP="001B3331">
      <w:pPr>
        <w:pStyle w:val="1"/>
        <w:spacing w:before="0" w:after="0"/>
        <w:jc w:val="left"/>
        <w:rPr>
          <w:rFonts w:ascii="Times New Roman" w:hAnsi="Times New Roman"/>
          <w:b w:val="0"/>
          <w:color w:val="000000"/>
          <w:sz w:val="24"/>
          <w:szCs w:val="24"/>
        </w:rPr>
      </w:pPr>
    </w:p>
    <w:p w:rsidR="001B3331" w:rsidRPr="001B3331" w:rsidRDefault="001B3331" w:rsidP="001B3331">
      <w:pPr>
        <w:pStyle w:val="1"/>
        <w:spacing w:before="0" w:after="0"/>
        <w:jc w:val="left"/>
        <w:rPr>
          <w:rFonts w:ascii="Times New Roman" w:hAnsi="Times New Roman"/>
          <w:b w:val="0"/>
          <w:color w:val="000000"/>
          <w:sz w:val="24"/>
          <w:szCs w:val="24"/>
        </w:rPr>
      </w:pPr>
    </w:p>
    <w:p w:rsidR="001B3331" w:rsidRDefault="001B3331" w:rsidP="001B3331">
      <w:pPr>
        <w:pStyle w:val="1"/>
        <w:spacing w:before="0" w:after="0"/>
        <w:jc w:val="left"/>
        <w:rPr>
          <w:rFonts w:ascii="Times New Roman" w:hAnsi="Times New Roman"/>
          <w:b w:val="0"/>
          <w:color w:val="000000"/>
          <w:sz w:val="24"/>
          <w:szCs w:val="24"/>
        </w:rPr>
      </w:pPr>
    </w:p>
    <w:p w:rsidR="006450A9" w:rsidRDefault="006450A9" w:rsidP="006450A9"/>
    <w:p w:rsidR="006450A9" w:rsidRDefault="006450A9" w:rsidP="006450A9"/>
    <w:p w:rsidR="006450A9" w:rsidRDefault="006450A9" w:rsidP="006450A9"/>
    <w:p w:rsidR="006450A9" w:rsidRDefault="006450A9" w:rsidP="006450A9"/>
    <w:p w:rsidR="006450A9" w:rsidRDefault="006450A9" w:rsidP="006450A9"/>
    <w:p w:rsidR="006450A9" w:rsidRPr="006450A9" w:rsidRDefault="006450A9" w:rsidP="006450A9"/>
    <w:p w:rsidR="001B3331" w:rsidRPr="001B3331" w:rsidRDefault="001B3331" w:rsidP="001B3331">
      <w:pPr>
        <w:pStyle w:val="1"/>
        <w:spacing w:before="0" w:after="0"/>
        <w:jc w:val="left"/>
        <w:rPr>
          <w:rFonts w:ascii="Times New Roman" w:hAnsi="Times New Roman"/>
          <w:b w:val="0"/>
          <w:color w:val="000000"/>
          <w:sz w:val="24"/>
          <w:szCs w:val="24"/>
        </w:rPr>
      </w:pPr>
    </w:p>
    <w:p w:rsidR="001B3331" w:rsidRPr="001B3331" w:rsidRDefault="001B3331" w:rsidP="001B3331">
      <w:pPr>
        <w:pStyle w:val="1"/>
        <w:spacing w:before="0" w:after="0"/>
        <w:jc w:val="left"/>
        <w:rPr>
          <w:rFonts w:ascii="Times New Roman" w:hAnsi="Times New Roman"/>
          <w:b w:val="0"/>
          <w:color w:val="000000"/>
          <w:sz w:val="24"/>
          <w:szCs w:val="24"/>
        </w:rPr>
      </w:pPr>
    </w:p>
    <w:p w:rsidR="001B3331" w:rsidRPr="001B3331" w:rsidRDefault="001B3331" w:rsidP="001B3331">
      <w:pPr>
        <w:pStyle w:val="1"/>
        <w:spacing w:before="0" w:after="0"/>
        <w:jc w:val="left"/>
        <w:rPr>
          <w:rFonts w:ascii="Times New Roman" w:hAnsi="Times New Roman"/>
          <w:b w:val="0"/>
          <w:color w:val="000000"/>
          <w:sz w:val="24"/>
          <w:szCs w:val="24"/>
        </w:rPr>
      </w:pPr>
      <w:r w:rsidRPr="001B3331">
        <w:rPr>
          <w:rFonts w:ascii="Times New Roman" w:hAnsi="Times New Roman"/>
          <w:b w:val="0"/>
          <w:color w:val="000000"/>
          <w:sz w:val="24"/>
          <w:szCs w:val="24"/>
        </w:rPr>
        <w:t xml:space="preserve">                                                                           </w:t>
      </w:r>
    </w:p>
    <w:p w:rsidR="001B3331" w:rsidRPr="006450A9" w:rsidRDefault="001B3331" w:rsidP="006450A9">
      <w:pPr>
        <w:pStyle w:val="1"/>
        <w:spacing w:before="0" w:after="0"/>
        <w:jc w:val="right"/>
        <w:rPr>
          <w:rFonts w:ascii="Times New Roman" w:hAnsi="Times New Roman"/>
          <w:b w:val="0"/>
          <w:color w:val="000000"/>
          <w:sz w:val="24"/>
          <w:szCs w:val="24"/>
        </w:rPr>
      </w:pPr>
      <w:r w:rsidRPr="001B3331">
        <w:rPr>
          <w:rFonts w:ascii="Times New Roman" w:hAnsi="Times New Roman"/>
          <w:b w:val="0"/>
          <w:color w:val="000000"/>
          <w:sz w:val="24"/>
          <w:szCs w:val="24"/>
        </w:rPr>
        <w:lastRenderedPageBreak/>
        <w:t xml:space="preserve">                                                                            </w:t>
      </w:r>
      <w:r w:rsidRPr="006450A9">
        <w:rPr>
          <w:rFonts w:ascii="Times New Roman" w:hAnsi="Times New Roman"/>
          <w:b w:val="0"/>
          <w:color w:val="000000"/>
          <w:sz w:val="24"/>
          <w:szCs w:val="24"/>
        </w:rPr>
        <w:t>Приложение № 3</w:t>
      </w:r>
    </w:p>
    <w:p w:rsidR="001B3331" w:rsidRPr="006450A9" w:rsidRDefault="001B3331" w:rsidP="006450A9">
      <w:pPr>
        <w:pStyle w:val="1"/>
        <w:spacing w:before="0" w:after="0"/>
        <w:jc w:val="right"/>
        <w:rPr>
          <w:rFonts w:ascii="Times New Roman" w:hAnsi="Times New Roman"/>
          <w:b w:val="0"/>
          <w:color w:val="000000"/>
          <w:sz w:val="24"/>
          <w:szCs w:val="24"/>
        </w:rPr>
      </w:pPr>
      <w:r w:rsidRPr="006450A9">
        <w:rPr>
          <w:rFonts w:ascii="Times New Roman" w:hAnsi="Times New Roman"/>
          <w:b w:val="0"/>
          <w:color w:val="000000"/>
          <w:sz w:val="24"/>
          <w:szCs w:val="24"/>
        </w:rPr>
        <w:t xml:space="preserve">                                                                            к постановлению администрации </w:t>
      </w:r>
    </w:p>
    <w:p w:rsidR="001B3331" w:rsidRPr="006450A9" w:rsidRDefault="001B3331" w:rsidP="006450A9">
      <w:pPr>
        <w:pStyle w:val="1"/>
        <w:spacing w:before="0" w:after="0"/>
        <w:jc w:val="right"/>
        <w:rPr>
          <w:rFonts w:ascii="Times New Roman" w:hAnsi="Times New Roman"/>
          <w:b w:val="0"/>
          <w:color w:val="000000"/>
          <w:sz w:val="24"/>
          <w:szCs w:val="24"/>
        </w:rPr>
      </w:pPr>
      <w:r w:rsidRPr="006450A9">
        <w:rPr>
          <w:rFonts w:ascii="Times New Roman" w:hAnsi="Times New Roman"/>
          <w:b w:val="0"/>
          <w:color w:val="000000"/>
          <w:sz w:val="24"/>
          <w:szCs w:val="24"/>
        </w:rPr>
        <w:t xml:space="preserve">                                                                            </w:t>
      </w:r>
      <w:proofErr w:type="spellStart"/>
      <w:r w:rsidRPr="006450A9">
        <w:rPr>
          <w:rFonts w:ascii="Times New Roman" w:hAnsi="Times New Roman"/>
          <w:b w:val="0"/>
          <w:color w:val="000000"/>
          <w:sz w:val="24"/>
          <w:szCs w:val="24"/>
        </w:rPr>
        <w:t>Инсарского</w:t>
      </w:r>
      <w:proofErr w:type="spellEnd"/>
      <w:r w:rsidRPr="006450A9">
        <w:rPr>
          <w:rFonts w:ascii="Times New Roman" w:hAnsi="Times New Roman"/>
          <w:b w:val="0"/>
          <w:color w:val="000000"/>
          <w:sz w:val="24"/>
          <w:szCs w:val="24"/>
        </w:rPr>
        <w:t xml:space="preserve"> муниципального района   </w:t>
      </w:r>
    </w:p>
    <w:p w:rsidR="001B3331" w:rsidRPr="006450A9" w:rsidRDefault="001B3331" w:rsidP="006450A9">
      <w:pPr>
        <w:pStyle w:val="1"/>
        <w:spacing w:before="0" w:after="0"/>
        <w:jc w:val="right"/>
        <w:rPr>
          <w:rFonts w:ascii="Times New Roman" w:hAnsi="Times New Roman"/>
          <w:b w:val="0"/>
          <w:color w:val="000000"/>
          <w:sz w:val="24"/>
          <w:szCs w:val="24"/>
        </w:rPr>
      </w:pPr>
      <w:r w:rsidRPr="006450A9">
        <w:rPr>
          <w:rFonts w:ascii="Times New Roman" w:hAnsi="Times New Roman"/>
          <w:b w:val="0"/>
          <w:color w:val="000000"/>
          <w:sz w:val="24"/>
          <w:szCs w:val="24"/>
        </w:rPr>
        <w:t xml:space="preserve">                                                                            от  12   июля 2023 года  №  268 </w:t>
      </w:r>
    </w:p>
    <w:p w:rsidR="001B3331" w:rsidRPr="006450A9" w:rsidRDefault="001B3331" w:rsidP="001B3331"/>
    <w:p w:rsidR="001B3331" w:rsidRPr="006450A9" w:rsidRDefault="001B3331" w:rsidP="001B3331">
      <w:pPr>
        <w:jc w:val="center"/>
        <w:rPr>
          <w:b/>
        </w:rPr>
      </w:pPr>
    </w:p>
    <w:p w:rsidR="001B3331" w:rsidRPr="006450A9" w:rsidRDefault="001B3331" w:rsidP="001B3331">
      <w:pPr>
        <w:jc w:val="center"/>
        <w:rPr>
          <w:b/>
        </w:rPr>
      </w:pPr>
      <w:r w:rsidRPr="006450A9">
        <w:rPr>
          <w:b/>
        </w:rPr>
        <w:t xml:space="preserve"> Функциональные обязанности  личного состава </w:t>
      </w:r>
    </w:p>
    <w:p w:rsidR="001B3331" w:rsidRPr="006450A9" w:rsidRDefault="001B3331" w:rsidP="001B3331">
      <w:pPr>
        <w:jc w:val="center"/>
        <w:rPr>
          <w:b/>
        </w:rPr>
      </w:pPr>
      <w:r w:rsidRPr="006450A9">
        <w:rPr>
          <w:b/>
        </w:rPr>
        <w:t>станции обеззараживания транспорта</w:t>
      </w:r>
    </w:p>
    <w:p w:rsidR="001B3331" w:rsidRPr="006450A9" w:rsidRDefault="001B3331" w:rsidP="001B3331">
      <w:pPr>
        <w:spacing w:after="120"/>
        <w:jc w:val="center"/>
        <w:rPr>
          <w:b/>
          <w:u w:val="single"/>
        </w:rPr>
      </w:pPr>
    </w:p>
    <w:p w:rsidR="001B3331" w:rsidRPr="006450A9" w:rsidRDefault="001B3331" w:rsidP="001B3331">
      <w:pPr>
        <w:pStyle w:val="ab"/>
        <w:ind w:firstLine="567"/>
        <w:jc w:val="both"/>
        <w:rPr>
          <w:rFonts w:ascii="Times New Roman" w:hAnsi="Times New Roman" w:cs="Times New Roman"/>
          <w:b/>
          <w:sz w:val="24"/>
          <w:szCs w:val="24"/>
        </w:rPr>
      </w:pPr>
      <w:r w:rsidRPr="006450A9">
        <w:rPr>
          <w:rFonts w:ascii="Times New Roman" w:hAnsi="Times New Roman" w:cs="Times New Roman"/>
          <w:b/>
          <w:sz w:val="24"/>
          <w:szCs w:val="24"/>
        </w:rPr>
        <w:t>1. Начальник станции обеззараживания транспорта:</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Начальник СОТ отвечает за постоянную готовность СОТ к работе, за б</w:t>
      </w:r>
      <w:r w:rsidRPr="006450A9">
        <w:rPr>
          <w:rFonts w:ascii="Times New Roman" w:hAnsi="Times New Roman" w:cs="Times New Roman"/>
          <w:sz w:val="24"/>
          <w:szCs w:val="24"/>
        </w:rPr>
        <w:t>ы</w:t>
      </w:r>
      <w:r w:rsidRPr="006450A9">
        <w:rPr>
          <w:rFonts w:ascii="Times New Roman" w:hAnsi="Times New Roman" w:cs="Times New Roman"/>
          <w:sz w:val="24"/>
          <w:szCs w:val="24"/>
        </w:rPr>
        <w:t>строе и качественное проведение специальной обработки транспортных и техн</w:t>
      </w:r>
      <w:r w:rsidRPr="006450A9">
        <w:rPr>
          <w:rFonts w:ascii="Times New Roman" w:hAnsi="Times New Roman" w:cs="Times New Roman"/>
          <w:sz w:val="24"/>
          <w:szCs w:val="24"/>
        </w:rPr>
        <w:t>и</w:t>
      </w:r>
      <w:r w:rsidRPr="006450A9">
        <w:rPr>
          <w:rFonts w:ascii="Times New Roman" w:hAnsi="Times New Roman" w:cs="Times New Roman"/>
          <w:sz w:val="24"/>
          <w:szCs w:val="24"/>
        </w:rPr>
        <w:t xml:space="preserve">ческих средств. </w:t>
      </w:r>
      <w:r w:rsidRPr="006450A9">
        <w:rPr>
          <w:rFonts w:ascii="Times New Roman" w:hAnsi="Times New Roman" w:cs="Times New Roman"/>
          <w:sz w:val="24"/>
          <w:szCs w:val="24"/>
          <w:u w:val="single"/>
        </w:rPr>
        <w:t>Он обязан:</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обеспечить укомплектованность СОТ личным составом и табельным имущ</w:t>
      </w:r>
      <w:r w:rsidRPr="006450A9">
        <w:rPr>
          <w:rFonts w:ascii="Times New Roman" w:hAnsi="Times New Roman" w:cs="Times New Roman"/>
          <w:sz w:val="24"/>
          <w:szCs w:val="24"/>
        </w:rPr>
        <w:t>е</w:t>
      </w:r>
      <w:r w:rsidRPr="006450A9">
        <w:rPr>
          <w:rFonts w:ascii="Times New Roman" w:hAnsi="Times New Roman" w:cs="Times New Roman"/>
          <w:sz w:val="24"/>
          <w:szCs w:val="24"/>
        </w:rPr>
        <w:t>ством;</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знать техническое оборудование СОТ, правила его эксплуатации, лично пр</w:t>
      </w:r>
      <w:r w:rsidRPr="006450A9">
        <w:rPr>
          <w:rFonts w:ascii="Times New Roman" w:hAnsi="Times New Roman" w:cs="Times New Roman"/>
          <w:sz w:val="24"/>
          <w:szCs w:val="24"/>
        </w:rPr>
        <w:t>о</w:t>
      </w:r>
      <w:r w:rsidRPr="006450A9">
        <w:rPr>
          <w:rFonts w:ascii="Times New Roman" w:hAnsi="Times New Roman" w:cs="Times New Roman"/>
          <w:sz w:val="24"/>
          <w:szCs w:val="24"/>
        </w:rPr>
        <w:t>верять и обеспечивать его исправность, сохранность и постоянную работоспосо</w:t>
      </w:r>
      <w:r w:rsidRPr="006450A9">
        <w:rPr>
          <w:rFonts w:ascii="Times New Roman" w:hAnsi="Times New Roman" w:cs="Times New Roman"/>
          <w:sz w:val="24"/>
          <w:szCs w:val="24"/>
        </w:rPr>
        <w:t>б</w:t>
      </w:r>
      <w:r w:rsidRPr="006450A9">
        <w:rPr>
          <w:rFonts w:ascii="Times New Roman" w:hAnsi="Times New Roman" w:cs="Times New Roman"/>
          <w:sz w:val="24"/>
          <w:szCs w:val="24"/>
        </w:rPr>
        <w:t>ность;</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знать обязанности личного состава СОТ, проводить с ними занятия по спец</w:t>
      </w:r>
      <w:r w:rsidRPr="006450A9">
        <w:rPr>
          <w:rFonts w:ascii="Times New Roman" w:hAnsi="Times New Roman" w:cs="Times New Roman"/>
          <w:sz w:val="24"/>
          <w:szCs w:val="24"/>
        </w:rPr>
        <w:t>и</w:t>
      </w:r>
      <w:r w:rsidRPr="006450A9">
        <w:rPr>
          <w:rFonts w:ascii="Times New Roman" w:hAnsi="Times New Roman" w:cs="Times New Roman"/>
          <w:sz w:val="24"/>
          <w:szCs w:val="24"/>
        </w:rPr>
        <w:t>альной подготовке;</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руководить работой личного состава СОТ и следить за соблюдением требов</w:t>
      </w:r>
      <w:r w:rsidRPr="006450A9">
        <w:rPr>
          <w:rFonts w:ascii="Times New Roman" w:hAnsi="Times New Roman" w:cs="Times New Roman"/>
          <w:sz w:val="24"/>
          <w:szCs w:val="24"/>
        </w:rPr>
        <w:t>а</w:t>
      </w:r>
      <w:r w:rsidRPr="006450A9">
        <w:rPr>
          <w:rFonts w:ascii="Times New Roman" w:hAnsi="Times New Roman" w:cs="Times New Roman"/>
          <w:sz w:val="24"/>
          <w:szCs w:val="24"/>
        </w:rPr>
        <w:t>ний безопасности;</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определять режим использования средств индивидуальной защиты;</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пополнять израсходованные имущество и материалы;</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вести учет зараженного транспорта, проходящего специальную обработку, д</w:t>
      </w:r>
      <w:r w:rsidRPr="006450A9">
        <w:rPr>
          <w:rFonts w:ascii="Times New Roman" w:hAnsi="Times New Roman" w:cs="Times New Roman"/>
          <w:sz w:val="24"/>
          <w:szCs w:val="24"/>
        </w:rPr>
        <w:t>о</w:t>
      </w:r>
      <w:r w:rsidRPr="006450A9">
        <w:rPr>
          <w:rFonts w:ascii="Times New Roman" w:hAnsi="Times New Roman" w:cs="Times New Roman"/>
          <w:sz w:val="24"/>
          <w:szCs w:val="24"/>
        </w:rPr>
        <w:t>кладывать о проведении специальной обработки транспорта.</w:t>
      </w:r>
    </w:p>
    <w:p w:rsidR="001B3331" w:rsidRPr="006450A9" w:rsidRDefault="001B3331" w:rsidP="001B3331">
      <w:pPr>
        <w:pStyle w:val="ab"/>
        <w:ind w:firstLine="567"/>
        <w:jc w:val="both"/>
        <w:rPr>
          <w:rFonts w:ascii="Times New Roman" w:hAnsi="Times New Roman" w:cs="Times New Roman"/>
          <w:b/>
          <w:sz w:val="24"/>
          <w:szCs w:val="24"/>
        </w:rPr>
      </w:pPr>
    </w:p>
    <w:p w:rsidR="001B3331" w:rsidRPr="006450A9" w:rsidRDefault="001B3331" w:rsidP="001B3331">
      <w:pPr>
        <w:pStyle w:val="ab"/>
        <w:ind w:firstLine="567"/>
        <w:jc w:val="both"/>
        <w:rPr>
          <w:rFonts w:ascii="Times New Roman" w:hAnsi="Times New Roman" w:cs="Times New Roman"/>
          <w:b/>
          <w:sz w:val="24"/>
          <w:szCs w:val="24"/>
        </w:rPr>
      </w:pPr>
      <w:r w:rsidRPr="006450A9">
        <w:rPr>
          <w:rFonts w:ascii="Times New Roman" w:hAnsi="Times New Roman" w:cs="Times New Roman"/>
          <w:b/>
          <w:sz w:val="24"/>
          <w:szCs w:val="24"/>
        </w:rPr>
        <w:t>2. Звено приема зараженной техники:</w:t>
      </w:r>
    </w:p>
    <w:p w:rsidR="001B3331" w:rsidRPr="006450A9" w:rsidRDefault="001B3331" w:rsidP="001B3331">
      <w:pPr>
        <w:pStyle w:val="ab"/>
        <w:ind w:firstLine="567"/>
        <w:jc w:val="both"/>
        <w:rPr>
          <w:rFonts w:ascii="Times New Roman" w:hAnsi="Times New Roman" w:cs="Times New Roman"/>
          <w:i/>
          <w:sz w:val="24"/>
          <w:szCs w:val="24"/>
          <w:u w:val="single"/>
        </w:rPr>
      </w:pPr>
      <w:r w:rsidRPr="006450A9">
        <w:rPr>
          <w:rFonts w:ascii="Times New Roman" w:hAnsi="Times New Roman" w:cs="Times New Roman"/>
          <w:i/>
          <w:sz w:val="24"/>
          <w:szCs w:val="24"/>
          <w:u w:val="single"/>
        </w:rPr>
        <w:t>Командир звена</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 отвечает за правильный прием и учет поступающего транспорта, и подгото</w:t>
      </w:r>
      <w:r w:rsidRPr="006450A9">
        <w:rPr>
          <w:rFonts w:ascii="Times New Roman" w:hAnsi="Times New Roman" w:cs="Times New Roman"/>
          <w:sz w:val="24"/>
          <w:szCs w:val="24"/>
        </w:rPr>
        <w:t>в</w:t>
      </w:r>
      <w:r w:rsidRPr="006450A9">
        <w:rPr>
          <w:rFonts w:ascii="Times New Roman" w:hAnsi="Times New Roman" w:cs="Times New Roman"/>
          <w:sz w:val="24"/>
          <w:szCs w:val="24"/>
        </w:rPr>
        <w:t>ку его к специальной обработке.</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Он обязан:</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выполнять обязанности начальника СОТ во время его отсутствия;</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знать средства специальной обработки, радиационного и химического ко</w:t>
      </w:r>
      <w:r w:rsidRPr="006450A9">
        <w:rPr>
          <w:rFonts w:ascii="Times New Roman" w:hAnsi="Times New Roman" w:cs="Times New Roman"/>
          <w:sz w:val="24"/>
          <w:szCs w:val="24"/>
        </w:rPr>
        <w:t>н</w:t>
      </w:r>
      <w:r w:rsidRPr="006450A9">
        <w:rPr>
          <w:rFonts w:ascii="Times New Roman" w:hAnsi="Times New Roman" w:cs="Times New Roman"/>
          <w:sz w:val="24"/>
          <w:szCs w:val="24"/>
        </w:rPr>
        <w:t>троля;</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знать обязанности личного состава звена, проводить с ними занятия по спец</w:t>
      </w:r>
      <w:r w:rsidRPr="006450A9">
        <w:rPr>
          <w:rFonts w:ascii="Times New Roman" w:hAnsi="Times New Roman" w:cs="Times New Roman"/>
          <w:sz w:val="24"/>
          <w:szCs w:val="24"/>
        </w:rPr>
        <w:t>и</w:t>
      </w:r>
      <w:r w:rsidRPr="006450A9">
        <w:rPr>
          <w:rFonts w:ascii="Times New Roman" w:hAnsi="Times New Roman" w:cs="Times New Roman"/>
          <w:sz w:val="24"/>
          <w:szCs w:val="24"/>
        </w:rPr>
        <w:t>альной подготовке;</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оборудовать и готовить рабочие места личного состава звена;</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руководить работой личного состава звена и оказывать ему помощь;</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 xml:space="preserve">принимать и учитывать транспорт, прибывший </w:t>
      </w:r>
      <w:proofErr w:type="gramStart"/>
      <w:r w:rsidRPr="006450A9">
        <w:rPr>
          <w:rFonts w:ascii="Times New Roman" w:hAnsi="Times New Roman" w:cs="Times New Roman"/>
          <w:sz w:val="24"/>
          <w:szCs w:val="24"/>
        </w:rPr>
        <w:t>на</w:t>
      </w:r>
      <w:proofErr w:type="gramEnd"/>
      <w:r w:rsidRPr="006450A9">
        <w:rPr>
          <w:rFonts w:ascii="Times New Roman" w:hAnsi="Times New Roman" w:cs="Times New Roman"/>
          <w:sz w:val="24"/>
          <w:szCs w:val="24"/>
        </w:rPr>
        <w:t xml:space="preserve"> </w:t>
      </w:r>
      <w:proofErr w:type="gramStart"/>
      <w:r w:rsidRPr="006450A9">
        <w:rPr>
          <w:rFonts w:ascii="Times New Roman" w:hAnsi="Times New Roman" w:cs="Times New Roman"/>
          <w:sz w:val="24"/>
          <w:szCs w:val="24"/>
        </w:rPr>
        <w:t>СОТ</w:t>
      </w:r>
      <w:proofErr w:type="gramEnd"/>
      <w:r w:rsidRPr="006450A9">
        <w:rPr>
          <w:rFonts w:ascii="Times New Roman" w:hAnsi="Times New Roman" w:cs="Times New Roman"/>
          <w:sz w:val="24"/>
          <w:szCs w:val="24"/>
        </w:rPr>
        <w:t>, регулировать его движение на входе после специальной обработки;</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организовать специальную обработку съемного оборудования транспортных средств.</w:t>
      </w:r>
    </w:p>
    <w:p w:rsidR="001B3331" w:rsidRPr="006450A9" w:rsidRDefault="001B3331" w:rsidP="001B3331">
      <w:pPr>
        <w:pStyle w:val="ab"/>
        <w:ind w:firstLine="567"/>
        <w:jc w:val="both"/>
        <w:rPr>
          <w:rFonts w:ascii="Times New Roman" w:hAnsi="Times New Roman" w:cs="Times New Roman"/>
          <w:i/>
          <w:sz w:val="24"/>
          <w:szCs w:val="24"/>
          <w:u w:val="single"/>
        </w:rPr>
      </w:pPr>
    </w:p>
    <w:p w:rsidR="001B3331" w:rsidRPr="006450A9" w:rsidRDefault="001B3331" w:rsidP="001B3331">
      <w:pPr>
        <w:pStyle w:val="ab"/>
        <w:ind w:firstLine="567"/>
        <w:jc w:val="both"/>
        <w:rPr>
          <w:rFonts w:ascii="Times New Roman" w:hAnsi="Times New Roman" w:cs="Times New Roman"/>
          <w:i/>
          <w:sz w:val="24"/>
          <w:szCs w:val="24"/>
          <w:u w:val="single"/>
        </w:rPr>
      </w:pPr>
    </w:p>
    <w:p w:rsidR="001B3331" w:rsidRPr="006450A9" w:rsidRDefault="001B3331" w:rsidP="001B3331">
      <w:pPr>
        <w:pStyle w:val="ab"/>
        <w:ind w:firstLine="567"/>
        <w:jc w:val="both"/>
        <w:rPr>
          <w:rFonts w:ascii="Times New Roman" w:hAnsi="Times New Roman" w:cs="Times New Roman"/>
          <w:i/>
          <w:sz w:val="24"/>
          <w:szCs w:val="24"/>
          <w:u w:val="single"/>
        </w:rPr>
      </w:pPr>
    </w:p>
    <w:p w:rsidR="001B3331" w:rsidRPr="006450A9" w:rsidRDefault="001B3331" w:rsidP="001B3331">
      <w:pPr>
        <w:pStyle w:val="ab"/>
        <w:ind w:firstLine="567"/>
        <w:jc w:val="both"/>
        <w:rPr>
          <w:rFonts w:ascii="Times New Roman" w:hAnsi="Times New Roman" w:cs="Times New Roman"/>
          <w:i/>
          <w:sz w:val="24"/>
          <w:szCs w:val="24"/>
          <w:u w:val="single"/>
        </w:rPr>
      </w:pPr>
      <w:r w:rsidRPr="006450A9">
        <w:rPr>
          <w:rFonts w:ascii="Times New Roman" w:hAnsi="Times New Roman" w:cs="Times New Roman"/>
          <w:i/>
          <w:sz w:val="24"/>
          <w:szCs w:val="24"/>
          <w:u w:val="single"/>
        </w:rPr>
        <w:t>Разведчик-дозиметрист</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 определяет предельно допустимую норму зараженной техники, отвечает за достоверность контроля степени загрязнения объектов радиоактивными веществ</w:t>
      </w:r>
      <w:r w:rsidRPr="006450A9">
        <w:rPr>
          <w:rFonts w:ascii="Times New Roman" w:hAnsi="Times New Roman" w:cs="Times New Roman"/>
          <w:sz w:val="24"/>
          <w:szCs w:val="24"/>
        </w:rPr>
        <w:t>а</w:t>
      </w:r>
      <w:r w:rsidRPr="006450A9">
        <w:rPr>
          <w:rFonts w:ascii="Times New Roman" w:hAnsi="Times New Roman" w:cs="Times New Roman"/>
          <w:sz w:val="24"/>
          <w:szCs w:val="24"/>
        </w:rPr>
        <w:t>ми и определение степени химического заражения и типа ОВ.</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Он обязан:</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знать приборы дозиметрического и химического контроля, уметь с ними раб</w:t>
      </w:r>
      <w:r w:rsidRPr="006450A9">
        <w:rPr>
          <w:rFonts w:ascii="Times New Roman" w:hAnsi="Times New Roman" w:cs="Times New Roman"/>
          <w:sz w:val="24"/>
          <w:szCs w:val="24"/>
        </w:rPr>
        <w:t>о</w:t>
      </w:r>
      <w:r w:rsidRPr="006450A9">
        <w:rPr>
          <w:rFonts w:ascii="Times New Roman" w:hAnsi="Times New Roman" w:cs="Times New Roman"/>
          <w:sz w:val="24"/>
          <w:szCs w:val="24"/>
        </w:rPr>
        <w:t>тать и содержать их в исправном и работоспособном состоянии;</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проверять степень загрязнения радиоактивными веществами транспорта и л</w:t>
      </w:r>
      <w:r w:rsidRPr="006450A9">
        <w:rPr>
          <w:rFonts w:ascii="Times New Roman" w:hAnsi="Times New Roman" w:cs="Times New Roman"/>
          <w:sz w:val="24"/>
          <w:szCs w:val="24"/>
        </w:rPr>
        <w:t>ю</w:t>
      </w:r>
      <w:r w:rsidRPr="006450A9">
        <w:rPr>
          <w:rFonts w:ascii="Times New Roman" w:hAnsi="Times New Roman" w:cs="Times New Roman"/>
          <w:sz w:val="24"/>
          <w:szCs w:val="24"/>
        </w:rPr>
        <w:t xml:space="preserve">дей, прибывающих </w:t>
      </w:r>
      <w:proofErr w:type="gramStart"/>
      <w:r w:rsidRPr="006450A9">
        <w:rPr>
          <w:rFonts w:ascii="Times New Roman" w:hAnsi="Times New Roman" w:cs="Times New Roman"/>
          <w:sz w:val="24"/>
          <w:szCs w:val="24"/>
        </w:rPr>
        <w:t>на</w:t>
      </w:r>
      <w:proofErr w:type="gramEnd"/>
      <w:r w:rsidRPr="006450A9">
        <w:rPr>
          <w:rFonts w:ascii="Times New Roman" w:hAnsi="Times New Roman" w:cs="Times New Roman"/>
          <w:sz w:val="24"/>
          <w:szCs w:val="24"/>
        </w:rPr>
        <w:t xml:space="preserve"> СОТ;</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определять тип отравляющих веществ, которыми заражен транспорт, пост</w:t>
      </w:r>
      <w:r w:rsidRPr="006450A9">
        <w:rPr>
          <w:rFonts w:ascii="Times New Roman" w:hAnsi="Times New Roman" w:cs="Times New Roman"/>
          <w:sz w:val="24"/>
          <w:szCs w:val="24"/>
        </w:rPr>
        <w:t>у</w:t>
      </w:r>
      <w:r w:rsidRPr="006450A9">
        <w:rPr>
          <w:rFonts w:ascii="Times New Roman" w:hAnsi="Times New Roman" w:cs="Times New Roman"/>
          <w:sz w:val="24"/>
          <w:szCs w:val="24"/>
        </w:rPr>
        <w:t xml:space="preserve">пающий </w:t>
      </w:r>
      <w:proofErr w:type="gramStart"/>
      <w:r w:rsidRPr="006450A9">
        <w:rPr>
          <w:rFonts w:ascii="Times New Roman" w:hAnsi="Times New Roman" w:cs="Times New Roman"/>
          <w:sz w:val="24"/>
          <w:szCs w:val="24"/>
        </w:rPr>
        <w:t>на</w:t>
      </w:r>
      <w:proofErr w:type="gramEnd"/>
      <w:r w:rsidRPr="006450A9">
        <w:rPr>
          <w:rFonts w:ascii="Times New Roman" w:hAnsi="Times New Roman" w:cs="Times New Roman"/>
          <w:sz w:val="24"/>
          <w:szCs w:val="24"/>
        </w:rPr>
        <w:t xml:space="preserve"> СОТ;</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lastRenderedPageBreak/>
        <w:t>вести радиационное и химическое наблюдение в районе ССОТ;</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участвовать в специальной обработке рабочих мест звена.</w:t>
      </w:r>
    </w:p>
    <w:p w:rsidR="001B3331" w:rsidRPr="006450A9" w:rsidRDefault="001B3331" w:rsidP="001B3331">
      <w:pPr>
        <w:pStyle w:val="ab"/>
        <w:ind w:firstLine="567"/>
        <w:jc w:val="both"/>
        <w:rPr>
          <w:rFonts w:ascii="Times New Roman" w:hAnsi="Times New Roman" w:cs="Times New Roman"/>
          <w:i/>
          <w:sz w:val="24"/>
          <w:szCs w:val="24"/>
          <w:u w:val="single"/>
        </w:rPr>
      </w:pPr>
      <w:r w:rsidRPr="006450A9">
        <w:rPr>
          <w:rFonts w:ascii="Times New Roman" w:hAnsi="Times New Roman" w:cs="Times New Roman"/>
          <w:i/>
          <w:sz w:val="24"/>
          <w:szCs w:val="24"/>
          <w:u w:val="single"/>
        </w:rPr>
        <w:t>Химик-инструктор</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 отвечает за оказание методической помощи по специальной обработке съе</w:t>
      </w:r>
      <w:r w:rsidRPr="006450A9">
        <w:rPr>
          <w:rFonts w:ascii="Times New Roman" w:hAnsi="Times New Roman" w:cs="Times New Roman"/>
          <w:sz w:val="24"/>
          <w:szCs w:val="24"/>
        </w:rPr>
        <w:t>м</w:t>
      </w:r>
      <w:r w:rsidRPr="006450A9">
        <w:rPr>
          <w:rFonts w:ascii="Times New Roman" w:hAnsi="Times New Roman" w:cs="Times New Roman"/>
          <w:sz w:val="24"/>
          <w:szCs w:val="24"/>
        </w:rPr>
        <w:t>ного оборудования транспортных средств.</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Он обязан:</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знать средства специальной обработки и уметь их использовать;</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оказывать помощь личному составу, сопровождаемому транспорт, в провед</w:t>
      </w:r>
      <w:r w:rsidRPr="006450A9">
        <w:rPr>
          <w:rFonts w:ascii="Times New Roman" w:hAnsi="Times New Roman" w:cs="Times New Roman"/>
          <w:sz w:val="24"/>
          <w:szCs w:val="24"/>
        </w:rPr>
        <w:t>е</w:t>
      </w:r>
      <w:r w:rsidRPr="006450A9">
        <w:rPr>
          <w:rFonts w:ascii="Times New Roman" w:hAnsi="Times New Roman" w:cs="Times New Roman"/>
          <w:sz w:val="24"/>
          <w:szCs w:val="24"/>
        </w:rPr>
        <w:t>нии специальной обработки съемного оборудования;</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периодически проводить специальную обработку рабочих мест звена.</w:t>
      </w:r>
    </w:p>
    <w:p w:rsidR="001B3331" w:rsidRPr="006450A9" w:rsidRDefault="001B3331" w:rsidP="001B3331">
      <w:pPr>
        <w:pStyle w:val="ab"/>
        <w:ind w:firstLine="567"/>
        <w:jc w:val="both"/>
        <w:rPr>
          <w:rFonts w:ascii="Times New Roman" w:hAnsi="Times New Roman" w:cs="Times New Roman"/>
          <w:b/>
          <w:sz w:val="24"/>
          <w:szCs w:val="24"/>
        </w:rPr>
      </w:pPr>
    </w:p>
    <w:p w:rsidR="001B3331" w:rsidRPr="006450A9" w:rsidRDefault="001B3331" w:rsidP="001B3331">
      <w:pPr>
        <w:pStyle w:val="ab"/>
        <w:ind w:firstLine="567"/>
        <w:jc w:val="both"/>
        <w:rPr>
          <w:rFonts w:ascii="Times New Roman" w:hAnsi="Times New Roman" w:cs="Times New Roman"/>
          <w:b/>
          <w:sz w:val="24"/>
          <w:szCs w:val="24"/>
        </w:rPr>
      </w:pPr>
      <w:r w:rsidRPr="006450A9">
        <w:rPr>
          <w:rFonts w:ascii="Times New Roman" w:hAnsi="Times New Roman" w:cs="Times New Roman"/>
          <w:b/>
          <w:sz w:val="24"/>
          <w:szCs w:val="24"/>
        </w:rPr>
        <w:t>3. Звено специальной обработки техники:</w:t>
      </w:r>
    </w:p>
    <w:p w:rsidR="001B3331" w:rsidRPr="006450A9" w:rsidRDefault="001B3331" w:rsidP="001B3331">
      <w:pPr>
        <w:pStyle w:val="ab"/>
        <w:ind w:firstLine="567"/>
        <w:jc w:val="both"/>
        <w:rPr>
          <w:rFonts w:ascii="Times New Roman" w:hAnsi="Times New Roman" w:cs="Times New Roman"/>
          <w:i/>
          <w:sz w:val="24"/>
          <w:szCs w:val="24"/>
          <w:u w:val="single"/>
        </w:rPr>
      </w:pPr>
      <w:r w:rsidRPr="006450A9">
        <w:rPr>
          <w:rFonts w:ascii="Times New Roman" w:hAnsi="Times New Roman" w:cs="Times New Roman"/>
          <w:i/>
          <w:sz w:val="24"/>
          <w:szCs w:val="24"/>
          <w:u w:val="single"/>
        </w:rPr>
        <w:t>Командир звена</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 отвечает за быстрое и качественное проведение специальной обработки п</w:t>
      </w:r>
      <w:r w:rsidRPr="006450A9">
        <w:rPr>
          <w:rFonts w:ascii="Times New Roman" w:hAnsi="Times New Roman" w:cs="Times New Roman"/>
          <w:sz w:val="24"/>
          <w:szCs w:val="24"/>
        </w:rPr>
        <w:t>о</w:t>
      </w:r>
      <w:r w:rsidRPr="006450A9">
        <w:rPr>
          <w:rFonts w:ascii="Times New Roman" w:hAnsi="Times New Roman" w:cs="Times New Roman"/>
          <w:sz w:val="24"/>
          <w:szCs w:val="24"/>
        </w:rPr>
        <w:t>движного состава транспорта.</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Он обязан:</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знать средства дозиметрического контроля и контролировать качество спец</w:t>
      </w:r>
      <w:r w:rsidRPr="006450A9">
        <w:rPr>
          <w:rFonts w:ascii="Times New Roman" w:hAnsi="Times New Roman" w:cs="Times New Roman"/>
          <w:sz w:val="24"/>
          <w:szCs w:val="24"/>
        </w:rPr>
        <w:t>и</w:t>
      </w:r>
      <w:r w:rsidRPr="006450A9">
        <w:rPr>
          <w:rFonts w:ascii="Times New Roman" w:hAnsi="Times New Roman" w:cs="Times New Roman"/>
          <w:sz w:val="24"/>
          <w:szCs w:val="24"/>
        </w:rPr>
        <w:t>альной обработки;</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знать средства специальной обработки и уметь ими пользоваться;</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знать обязанности личного состава, проводить с ними занятия по специал</w:t>
      </w:r>
      <w:r w:rsidRPr="006450A9">
        <w:rPr>
          <w:rFonts w:ascii="Times New Roman" w:hAnsi="Times New Roman" w:cs="Times New Roman"/>
          <w:sz w:val="24"/>
          <w:szCs w:val="24"/>
        </w:rPr>
        <w:t>ь</w:t>
      </w:r>
      <w:r w:rsidRPr="006450A9">
        <w:rPr>
          <w:rFonts w:ascii="Times New Roman" w:hAnsi="Times New Roman" w:cs="Times New Roman"/>
          <w:sz w:val="24"/>
          <w:szCs w:val="24"/>
        </w:rPr>
        <w:t>ной подготовке;</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оборудовать и готовить рабочие места личного состава звена;</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установить необходимый способ специальной обработки транспорта;</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руководить работой личного состава звена и оказывать ему помощь;</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организовывать уборку и специальную обработку рабочих мест звена.</w:t>
      </w:r>
    </w:p>
    <w:p w:rsidR="001B3331" w:rsidRPr="006450A9" w:rsidRDefault="001B3331" w:rsidP="001B3331">
      <w:pPr>
        <w:pStyle w:val="ab"/>
        <w:ind w:firstLine="567"/>
        <w:jc w:val="both"/>
        <w:rPr>
          <w:rFonts w:ascii="Times New Roman" w:hAnsi="Times New Roman" w:cs="Times New Roman"/>
          <w:i/>
          <w:sz w:val="24"/>
          <w:szCs w:val="24"/>
          <w:u w:val="single"/>
        </w:rPr>
      </w:pPr>
      <w:r w:rsidRPr="006450A9">
        <w:rPr>
          <w:rFonts w:ascii="Times New Roman" w:hAnsi="Times New Roman" w:cs="Times New Roman"/>
          <w:i/>
          <w:sz w:val="24"/>
          <w:szCs w:val="24"/>
          <w:u w:val="single"/>
        </w:rPr>
        <w:t>Химик-дегазатор</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 отвечает за своевременную и качественную специальную обработку тран</w:t>
      </w:r>
      <w:r w:rsidRPr="006450A9">
        <w:rPr>
          <w:rFonts w:ascii="Times New Roman" w:hAnsi="Times New Roman" w:cs="Times New Roman"/>
          <w:sz w:val="24"/>
          <w:szCs w:val="24"/>
        </w:rPr>
        <w:t>с</w:t>
      </w:r>
      <w:r w:rsidRPr="006450A9">
        <w:rPr>
          <w:rFonts w:ascii="Times New Roman" w:hAnsi="Times New Roman" w:cs="Times New Roman"/>
          <w:sz w:val="24"/>
          <w:szCs w:val="24"/>
        </w:rPr>
        <w:t>порта.</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Он обязан:</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знать технические средства и уметь проводить ими специальную обрабо</w:t>
      </w:r>
      <w:r w:rsidRPr="006450A9">
        <w:rPr>
          <w:rFonts w:ascii="Times New Roman" w:hAnsi="Times New Roman" w:cs="Times New Roman"/>
          <w:sz w:val="24"/>
          <w:szCs w:val="24"/>
        </w:rPr>
        <w:t>т</w:t>
      </w:r>
      <w:r w:rsidRPr="006450A9">
        <w:rPr>
          <w:rFonts w:ascii="Times New Roman" w:hAnsi="Times New Roman" w:cs="Times New Roman"/>
          <w:sz w:val="24"/>
          <w:szCs w:val="24"/>
        </w:rPr>
        <w:t>ку;</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 xml:space="preserve">проводить специальную обработку транспорта, прибывшего </w:t>
      </w:r>
      <w:proofErr w:type="gramStart"/>
      <w:r w:rsidRPr="006450A9">
        <w:rPr>
          <w:rFonts w:ascii="Times New Roman" w:hAnsi="Times New Roman" w:cs="Times New Roman"/>
          <w:sz w:val="24"/>
          <w:szCs w:val="24"/>
        </w:rPr>
        <w:t>на</w:t>
      </w:r>
      <w:proofErr w:type="gramEnd"/>
      <w:r w:rsidRPr="006450A9">
        <w:rPr>
          <w:rFonts w:ascii="Times New Roman" w:hAnsi="Times New Roman" w:cs="Times New Roman"/>
          <w:sz w:val="24"/>
          <w:szCs w:val="24"/>
        </w:rPr>
        <w:t xml:space="preserve"> СОТ;</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участвовать в проведении специальной обработки СОТ.</w:t>
      </w:r>
    </w:p>
    <w:p w:rsidR="001B3331" w:rsidRPr="006450A9" w:rsidRDefault="001B3331" w:rsidP="001B3331">
      <w:pPr>
        <w:pStyle w:val="ab"/>
        <w:ind w:firstLine="567"/>
        <w:jc w:val="both"/>
        <w:rPr>
          <w:rFonts w:ascii="Times New Roman" w:hAnsi="Times New Roman" w:cs="Times New Roman"/>
          <w:i/>
          <w:sz w:val="24"/>
          <w:szCs w:val="24"/>
          <w:u w:val="single"/>
        </w:rPr>
      </w:pPr>
      <w:r w:rsidRPr="006450A9">
        <w:rPr>
          <w:rFonts w:ascii="Times New Roman" w:hAnsi="Times New Roman" w:cs="Times New Roman"/>
          <w:i/>
          <w:sz w:val="24"/>
          <w:szCs w:val="24"/>
          <w:u w:val="single"/>
        </w:rPr>
        <w:t>Химик-дегазатор</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 отвечает за проведение специальной обработки съемного оборудования транспортных средств.</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Он обязан:</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знать средства специальной обработки и уметь их использовать;</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оказывать помощь личному составу, сопровождаемому транспорт, в провед</w:t>
      </w:r>
      <w:r w:rsidRPr="006450A9">
        <w:rPr>
          <w:rFonts w:ascii="Times New Roman" w:hAnsi="Times New Roman" w:cs="Times New Roman"/>
          <w:sz w:val="24"/>
          <w:szCs w:val="24"/>
        </w:rPr>
        <w:t>е</w:t>
      </w:r>
      <w:r w:rsidRPr="006450A9">
        <w:rPr>
          <w:rFonts w:ascii="Times New Roman" w:hAnsi="Times New Roman" w:cs="Times New Roman"/>
          <w:sz w:val="24"/>
          <w:szCs w:val="24"/>
        </w:rPr>
        <w:t>нии специальной обработки съемного оборудования;</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периодически проводить специальную обработку рабочих мест звена.</w:t>
      </w:r>
    </w:p>
    <w:p w:rsidR="001B3331" w:rsidRPr="006450A9" w:rsidRDefault="001B3331" w:rsidP="001B3331">
      <w:pPr>
        <w:pStyle w:val="ab"/>
        <w:ind w:firstLine="567"/>
        <w:jc w:val="both"/>
        <w:rPr>
          <w:rFonts w:ascii="Times New Roman" w:hAnsi="Times New Roman" w:cs="Times New Roman"/>
          <w:b/>
          <w:sz w:val="24"/>
          <w:szCs w:val="24"/>
        </w:rPr>
      </w:pP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b/>
          <w:sz w:val="24"/>
          <w:szCs w:val="24"/>
        </w:rPr>
        <w:t>4.</w:t>
      </w:r>
      <w:r w:rsidRPr="006450A9">
        <w:rPr>
          <w:rFonts w:ascii="Times New Roman" w:hAnsi="Times New Roman" w:cs="Times New Roman"/>
          <w:sz w:val="24"/>
          <w:szCs w:val="24"/>
        </w:rPr>
        <w:t xml:space="preserve"> </w:t>
      </w:r>
      <w:r w:rsidRPr="006450A9">
        <w:rPr>
          <w:rFonts w:ascii="Times New Roman" w:hAnsi="Times New Roman" w:cs="Times New Roman"/>
          <w:b/>
          <w:sz w:val="24"/>
          <w:szCs w:val="24"/>
        </w:rPr>
        <w:t>Звено приготовления растворов:</w:t>
      </w:r>
    </w:p>
    <w:p w:rsidR="001B3331" w:rsidRPr="006450A9" w:rsidRDefault="001B3331" w:rsidP="001B3331">
      <w:pPr>
        <w:pStyle w:val="ab"/>
        <w:ind w:firstLine="567"/>
        <w:jc w:val="both"/>
        <w:rPr>
          <w:rFonts w:ascii="Times New Roman" w:hAnsi="Times New Roman" w:cs="Times New Roman"/>
          <w:i/>
          <w:sz w:val="24"/>
          <w:szCs w:val="24"/>
          <w:u w:val="single"/>
        </w:rPr>
      </w:pPr>
      <w:r w:rsidRPr="006450A9">
        <w:rPr>
          <w:rFonts w:ascii="Times New Roman" w:hAnsi="Times New Roman" w:cs="Times New Roman"/>
          <w:i/>
          <w:sz w:val="24"/>
          <w:szCs w:val="24"/>
          <w:u w:val="single"/>
        </w:rPr>
        <w:t>Командир звена</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 отвечает за своевременное и качественное приготовление растворов для сп</w:t>
      </w:r>
      <w:r w:rsidRPr="006450A9">
        <w:rPr>
          <w:rFonts w:ascii="Times New Roman" w:hAnsi="Times New Roman" w:cs="Times New Roman"/>
          <w:sz w:val="24"/>
          <w:szCs w:val="24"/>
        </w:rPr>
        <w:t>е</w:t>
      </w:r>
      <w:r w:rsidRPr="006450A9">
        <w:rPr>
          <w:rFonts w:ascii="Times New Roman" w:hAnsi="Times New Roman" w:cs="Times New Roman"/>
          <w:sz w:val="24"/>
          <w:szCs w:val="24"/>
        </w:rPr>
        <w:t>циальной обработки.</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ab/>
        <w:t>Он обязан:</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знать средства санитарной обработки и уметь ими пользоваться;</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знать растворы (рецептуры, вещества) для специальной обработки и правила их приготовления;</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знать обязанности личного состава звена, проводить с ними занятия по спец</w:t>
      </w:r>
      <w:r w:rsidRPr="006450A9">
        <w:rPr>
          <w:rFonts w:ascii="Times New Roman" w:hAnsi="Times New Roman" w:cs="Times New Roman"/>
          <w:sz w:val="24"/>
          <w:szCs w:val="24"/>
        </w:rPr>
        <w:t>и</w:t>
      </w:r>
      <w:r w:rsidRPr="006450A9">
        <w:rPr>
          <w:rFonts w:ascii="Times New Roman" w:hAnsi="Times New Roman" w:cs="Times New Roman"/>
          <w:sz w:val="24"/>
          <w:szCs w:val="24"/>
        </w:rPr>
        <w:t>альной подготовке;</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оборудовать и готовить рабочие места личного состава звена;</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руководить работой личного состава звена и оказывать ему помощь.</w:t>
      </w:r>
    </w:p>
    <w:p w:rsidR="001B3331" w:rsidRPr="006450A9" w:rsidRDefault="001B3331" w:rsidP="001B3331">
      <w:pPr>
        <w:pStyle w:val="ab"/>
        <w:ind w:firstLine="567"/>
        <w:jc w:val="both"/>
        <w:rPr>
          <w:rFonts w:ascii="Times New Roman" w:hAnsi="Times New Roman" w:cs="Times New Roman"/>
          <w:i/>
          <w:sz w:val="24"/>
          <w:szCs w:val="24"/>
          <w:u w:val="single"/>
        </w:rPr>
      </w:pPr>
      <w:r w:rsidRPr="006450A9">
        <w:rPr>
          <w:rFonts w:ascii="Times New Roman" w:hAnsi="Times New Roman" w:cs="Times New Roman"/>
          <w:i/>
          <w:sz w:val="24"/>
          <w:szCs w:val="24"/>
          <w:u w:val="single"/>
        </w:rPr>
        <w:t>Химик-дегазатор</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lastRenderedPageBreak/>
        <w:t>- отвечает за своевременное и качественное приготовление растворов (реце</w:t>
      </w:r>
      <w:r w:rsidRPr="006450A9">
        <w:rPr>
          <w:rFonts w:ascii="Times New Roman" w:hAnsi="Times New Roman" w:cs="Times New Roman"/>
          <w:sz w:val="24"/>
          <w:szCs w:val="24"/>
        </w:rPr>
        <w:t>п</w:t>
      </w:r>
      <w:r w:rsidRPr="006450A9">
        <w:rPr>
          <w:rFonts w:ascii="Times New Roman" w:hAnsi="Times New Roman" w:cs="Times New Roman"/>
          <w:sz w:val="24"/>
          <w:szCs w:val="24"/>
        </w:rPr>
        <w:t>тур) для специальной обработки.</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Он обязан:</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знать растворы, рецептуры и вещества, используемые для специальной обр</w:t>
      </w:r>
      <w:r w:rsidRPr="006450A9">
        <w:rPr>
          <w:rFonts w:ascii="Times New Roman" w:hAnsi="Times New Roman" w:cs="Times New Roman"/>
          <w:sz w:val="24"/>
          <w:szCs w:val="24"/>
        </w:rPr>
        <w:t>а</w:t>
      </w:r>
      <w:r w:rsidRPr="006450A9">
        <w:rPr>
          <w:rFonts w:ascii="Times New Roman" w:hAnsi="Times New Roman" w:cs="Times New Roman"/>
          <w:sz w:val="24"/>
          <w:szCs w:val="24"/>
        </w:rPr>
        <w:t>ботки, и уметь их готовить;</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готовить растворы (рецептуры) для специальной обработки;</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участвовать в проведении специальной обработки ССОТ.</w:t>
      </w:r>
    </w:p>
    <w:p w:rsidR="001B3331" w:rsidRPr="006450A9" w:rsidRDefault="001B3331" w:rsidP="001B3331">
      <w:pPr>
        <w:pStyle w:val="ab"/>
        <w:ind w:firstLine="567"/>
        <w:jc w:val="both"/>
        <w:rPr>
          <w:rFonts w:ascii="Times New Roman" w:hAnsi="Times New Roman" w:cs="Times New Roman"/>
          <w:i/>
          <w:sz w:val="24"/>
          <w:szCs w:val="24"/>
          <w:u w:val="single"/>
        </w:rPr>
      </w:pPr>
      <w:r w:rsidRPr="006450A9">
        <w:rPr>
          <w:rFonts w:ascii="Times New Roman" w:hAnsi="Times New Roman" w:cs="Times New Roman"/>
          <w:i/>
          <w:sz w:val="24"/>
          <w:szCs w:val="24"/>
          <w:u w:val="single"/>
        </w:rPr>
        <w:t>Кладовщик-химик</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 отвечает за сохранность материальных средств и сре</w:t>
      </w:r>
      <w:proofErr w:type="gramStart"/>
      <w:r w:rsidRPr="006450A9">
        <w:rPr>
          <w:rFonts w:ascii="Times New Roman" w:hAnsi="Times New Roman" w:cs="Times New Roman"/>
          <w:sz w:val="24"/>
          <w:szCs w:val="24"/>
        </w:rPr>
        <w:t>дств сп</w:t>
      </w:r>
      <w:proofErr w:type="gramEnd"/>
      <w:r w:rsidRPr="006450A9">
        <w:rPr>
          <w:rFonts w:ascii="Times New Roman" w:hAnsi="Times New Roman" w:cs="Times New Roman"/>
          <w:sz w:val="24"/>
          <w:szCs w:val="24"/>
        </w:rPr>
        <w:t>ециальной обр</w:t>
      </w:r>
      <w:r w:rsidRPr="006450A9">
        <w:rPr>
          <w:rFonts w:ascii="Times New Roman" w:hAnsi="Times New Roman" w:cs="Times New Roman"/>
          <w:sz w:val="24"/>
          <w:szCs w:val="24"/>
        </w:rPr>
        <w:t>а</w:t>
      </w:r>
      <w:r w:rsidRPr="006450A9">
        <w:rPr>
          <w:rFonts w:ascii="Times New Roman" w:hAnsi="Times New Roman" w:cs="Times New Roman"/>
          <w:sz w:val="24"/>
          <w:szCs w:val="24"/>
        </w:rPr>
        <w:t>ботки.</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Он обязан:</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знать требования безопасности при работе с химикатами;</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контролировать поступление на ССОТ материалов и имущества, организ</w:t>
      </w:r>
      <w:r w:rsidRPr="006450A9">
        <w:rPr>
          <w:rFonts w:ascii="Times New Roman" w:hAnsi="Times New Roman" w:cs="Times New Roman"/>
          <w:sz w:val="24"/>
          <w:szCs w:val="24"/>
        </w:rPr>
        <w:t>о</w:t>
      </w:r>
      <w:r w:rsidRPr="006450A9">
        <w:rPr>
          <w:rFonts w:ascii="Times New Roman" w:hAnsi="Times New Roman" w:cs="Times New Roman"/>
          <w:sz w:val="24"/>
          <w:szCs w:val="24"/>
        </w:rPr>
        <w:t>вать их учет и хранение;</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иметь в наличии и контролировать качество сре</w:t>
      </w:r>
      <w:proofErr w:type="gramStart"/>
      <w:r w:rsidRPr="006450A9">
        <w:rPr>
          <w:rFonts w:ascii="Times New Roman" w:hAnsi="Times New Roman" w:cs="Times New Roman"/>
          <w:sz w:val="24"/>
          <w:szCs w:val="24"/>
        </w:rPr>
        <w:t>дств сп</w:t>
      </w:r>
      <w:proofErr w:type="gramEnd"/>
      <w:r w:rsidRPr="006450A9">
        <w:rPr>
          <w:rFonts w:ascii="Times New Roman" w:hAnsi="Times New Roman" w:cs="Times New Roman"/>
          <w:sz w:val="24"/>
          <w:szCs w:val="24"/>
        </w:rPr>
        <w:t>ециальной обрабо</w:t>
      </w:r>
      <w:r w:rsidRPr="006450A9">
        <w:rPr>
          <w:rFonts w:ascii="Times New Roman" w:hAnsi="Times New Roman" w:cs="Times New Roman"/>
          <w:sz w:val="24"/>
          <w:szCs w:val="24"/>
        </w:rPr>
        <w:t>т</w:t>
      </w:r>
      <w:r w:rsidRPr="006450A9">
        <w:rPr>
          <w:rFonts w:ascii="Times New Roman" w:hAnsi="Times New Roman" w:cs="Times New Roman"/>
          <w:sz w:val="24"/>
          <w:szCs w:val="24"/>
        </w:rPr>
        <w:t>ки;</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принимать участие в специальной обработке рабочих мест звена;</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выдавать чистые средства индивидуальной защиты, одежду и обувь лицам, прошедшим санитарную обработку.</w:t>
      </w:r>
    </w:p>
    <w:p w:rsidR="001B3331" w:rsidRPr="006450A9" w:rsidRDefault="001B3331" w:rsidP="001B3331">
      <w:pPr>
        <w:pStyle w:val="ab"/>
        <w:ind w:firstLine="567"/>
        <w:jc w:val="both"/>
        <w:rPr>
          <w:rFonts w:ascii="Times New Roman" w:hAnsi="Times New Roman" w:cs="Times New Roman"/>
          <w:b/>
          <w:sz w:val="24"/>
          <w:szCs w:val="24"/>
        </w:rPr>
      </w:pP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b/>
          <w:sz w:val="24"/>
          <w:szCs w:val="24"/>
        </w:rPr>
        <w:t>5.</w:t>
      </w:r>
      <w:r w:rsidRPr="006450A9">
        <w:rPr>
          <w:rFonts w:ascii="Times New Roman" w:hAnsi="Times New Roman" w:cs="Times New Roman"/>
          <w:sz w:val="24"/>
          <w:szCs w:val="24"/>
        </w:rPr>
        <w:t xml:space="preserve"> </w:t>
      </w:r>
      <w:r w:rsidRPr="006450A9">
        <w:rPr>
          <w:rFonts w:ascii="Times New Roman" w:hAnsi="Times New Roman" w:cs="Times New Roman"/>
          <w:b/>
          <w:sz w:val="24"/>
          <w:szCs w:val="24"/>
        </w:rPr>
        <w:t>Звено санобработки личного состава:</w:t>
      </w:r>
    </w:p>
    <w:p w:rsidR="001B3331" w:rsidRPr="006450A9" w:rsidRDefault="001B3331" w:rsidP="001B3331">
      <w:pPr>
        <w:pStyle w:val="ab"/>
        <w:ind w:firstLine="567"/>
        <w:jc w:val="both"/>
        <w:rPr>
          <w:rFonts w:ascii="Times New Roman" w:hAnsi="Times New Roman" w:cs="Times New Roman"/>
          <w:i/>
          <w:sz w:val="24"/>
          <w:szCs w:val="24"/>
          <w:u w:val="single"/>
        </w:rPr>
      </w:pPr>
      <w:r w:rsidRPr="006450A9">
        <w:rPr>
          <w:rFonts w:ascii="Times New Roman" w:hAnsi="Times New Roman" w:cs="Times New Roman"/>
          <w:i/>
          <w:sz w:val="24"/>
          <w:szCs w:val="24"/>
          <w:u w:val="single"/>
        </w:rPr>
        <w:t>Командир звена</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 xml:space="preserve">- отвечает за качественную санитарную обработку личного состава и людей, прибывающих </w:t>
      </w:r>
      <w:proofErr w:type="gramStart"/>
      <w:r w:rsidRPr="006450A9">
        <w:rPr>
          <w:rFonts w:ascii="Times New Roman" w:hAnsi="Times New Roman" w:cs="Times New Roman"/>
          <w:sz w:val="24"/>
          <w:szCs w:val="24"/>
        </w:rPr>
        <w:t>на</w:t>
      </w:r>
      <w:proofErr w:type="gramEnd"/>
      <w:r w:rsidRPr="006450A9">
        <w:rPr>
          <w:rFonts w:ascii="Times New Roman" w:hAnsi="Times New Roman" w:cs="Times New Roman"/>
          <w:sz w:val="24"/>
          <w:szCs w:val="24"/>
        </w:rPr>
        <w:t xml:space="preserve"> СОТ</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Он обязан:</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знать обязанности личного состава звена, проводить с ними занятия по спец</w:t>
      </w:r>
      <w:r w:rsidRPr="006450A9">
        <w:rPr>
          <w:rFonts w:ascii="Times New Roman" w:hAnsi="Times New Roman" w:cs="Times New Roman"/>
          <w:sz w:val="24"/>
          <w:szCs w:val="24"/>
        </w:rPr>
        <w:t>и</w:t>
      </w:r>
      <w:r w:rsidRPr="006450A9">
        <w:rPr>
          <w:rFonts w:ascii="Times New Roman" w:hAnsi="Times New Roman" w:cs="Times New Roman"/>
          <w:sz w:val="24"/>
          <w:szCs w:val="24"/>
        </w:rPr>
        <w:t>альной подготовке;</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оборудовать и готовить рабочие места личного состава звена;</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руководить работой личного состава звена и оказывать ему помощь.</w:t>
      </w:r>
    </w:p>
    <w:p w:rsidR="001B3331" w:rsidRPr="006450A9" w:rsidRDefault="001B3331" w:rsidP="001B3331">
      <w:pPr>
        <w:pStyle w:val="ab"/>
        <w:ind w:firstLine="567"/>
        <w:jc w:val="both"/>
        <w:rPr>
          <w:rFonts w:ascii="Times New Roman" w:hAnsi="Times New Roman" w:cs="Times New Roman"/>
          <w:i/>
          <w:sz w:val="24"/>
          <w:szCs w:val="24"/>
          <w:u w:val="single"/>
        </w:rPr>
      </w:pPr>
      <w:r w:rsidRPr="006450A9">
        <w:rPr>
          <w:rFonts w:ascii="Times New Roman" w:hAnsi="Times New Roman" w:cs="Times New Roman"/>
          <w:i/>
          <w:sz w:val="24"/>
          <w:szCs w:val="24"/>
          <w:u w:val="single"/>
        </w:rPr>
        <w:t>Химик-дезинфектор</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 отвечает за готовность санитарного пропускника и своевременную и кач</w:t>
      </w:r>
      <w:r w:rsidRPr="006450A9">
        <w:rPr>
          <w:rFonts w:ascii="Times New Roman" w:hAnsi="Times New Roman" w:cs="Times New Roman"/>
          <w:sz w:val="24"/>
          <w:szCs w:val="24"/>
        </w:rPr>
        <w:t>е</w:t>
      </w:r>
      <w:r w:rsidRPr="006450A9">
        <w:rPr>
          <w:rFonts w:ascii="Times New Roman" w:hAnsi="Times New Roman" w:cs="Times New Roman"/>
          <w:sz w:val="24"/>
          <w:szCs w:val="24"/>
        </w:rPr>
        <w:t>ственную санитарную обработку личного состава.</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Он обязан:</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знать порядок и правила проведения санитарной обработки, поддерживать в исправности и готовности к работе санитарный пропускник;</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готовить к работе моющие средства и средства для специальной обработки противогазов;</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оказывать помощь в проведении обработки противогазов и пакетов с ли</w:t>
      </w:r>
      <w:r w:rsidRPr="006450A9">
        <w:rPr>
          <w:rFonts w:ascii="Times New Roman" w:hAnsi="Times New Roman" w:cs="Times New Roman"/>
          <w:sz w:val="24"/>
          <w:szCs w:val="24"/>
        </w:rPr>
        <w:t>ч</w:t>
      </w:r>
      <w:r w:rsidRPr="006450A9">
        <w:rPr>
          <w:rFonts w:ascii="Times New Roman" w:hAnsi="Times New Roman" w:cs="Times New Roman"/>
          <w:sz w:val="24"/>
          <w:szCs w:val="24"/>
        </w:rPr>
        <w:t>ными документами;</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принимать зараженные средства индивидуальной защиты, одежду и обувь;</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следить за порядком и соблюдением безопасности при проведении санита</w:t>
      </w:r>
      <w:r w:rsidRPr="006450A9">
        <w:rPr>
          <w:rFonts w:ascii="Times New Roman" w:hAnsi="Times New Roman" w:cs="Times New Roman"/>
          <w:sz w:val="24"/>
          <w:szCs w:val="24"/>
        </w:rPr>
        <w:t>р</w:t>
      </w:r>
      <w:r w:rsidRPr="006450A9">
        <w:rPr>
          <w:rFonts w:ascii="Times New Roman" w:hAnsi="Times New Roman" w:cs="Times New Roman"/>
          <w:sz w:val="24"/>
          <w:szCs w:val="24"/>
        </w:rPr>
        <w:t>ной обработки;</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периодически проводить специальную обработку помещения и оборудов</w:t>
      </w:r>
      <w:r w:rsidRPr="006450A9">
        <w:rPr>
          <w:rFonts w:ascii="Times New Roman" w:hAnsi="Times New Roman" w:cs="Times New Roman"/>
          <w:sz w:val="24"/>
          <w:szCs w:val="24"/>
        </w:rPr>
        <w:t>а</w:t>
      </w:r>
      <w:r w:rsidRPr="006450A9">
        <w:rPr>
          <w:rFonts w:ascii="Times New Roman" w:hAnsi="Times New Roman" w:cs="Times New Roman"/>
          <w:sz w:val="24"/>
          <w:szCs w:val="24"/>
        </w:rPr>
        <w:t>ния санитарного пропускника.</w:t>
      </w:r>
    </w:p>
    <w:p w:rsidR="001B3331" w:rsidRPr="006450A9" w:rsidRDefault="001B3331" w:rsidP="001B3331">
      <w:pPr>
        <w:pStyle w:val="ab"/>
        <w:ind w:firstLine="567"/>
        <w:jc w:val="both"/>
        <w:rPr>
          <w:rFonts w:ascii="Times New Roman" w:hAnsi="Times New Roman" w:cs="Times New Roman"/>
          <w:i/>
          <w:sz w:val="24"/>
          <w:szCs w:val="24"/>
          <w:u w:val="single"/>
        </w:rPr>
      </w:pPr>
      <w:r w:rsidRPr="006450A9">
        <w:rPr>
          <w:rFonts w:ascii="Times New Roman" w:hAnsi="Times New Roman" w:cs="Times New Roman"/>
          <w:i/>
          <w:sz w:val="24"/>
          <w:szCs w:val="24"/>
          <w:u w:val="single"/>
        </w:rPr>
        <w:t>Медработник</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 отвечает за выявление пострадавших и оказание им первой медицинской п</w:t>
      </w:r>
      <w:r w:rsidRPr="006450A9">
        <w:rPr>
          <w:rFonts w:ascii="Times New Roman" w:hAnsi="Times New Roman" w:cs="Times New Roman"/>
          <w:sz w:val="24"/>
          <w:szCs w:val="24"/>
        </w:rPr>
        <w:t>о</w:t>
      </w:r>
      <w:r w:rsidRPr="006450A9">
        <w:rPr>
          <w:rFonts w:ascii="Times New Roman" w:hAnsi="Times New Roman" w:cs="Times New Roman"/>
          <w:sz w:val="24"/>
          <w:szCs w:val="24"/>
        </w:rPr>
        <w:t>мощи. Он обязан:</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знать симптомы (признаки) поражения ионизирующим излучением, отравл</w:t>
      </w:r>
      <w:r w:rsidRPr="006450A9">
        <w:rPr>
          <w:rFonts w:ascii="Times New Roman" w:hAnsi="Times New Roman" w:cs="Times New Roman"/>
          <w:sz w:val="24"/>
          <w:szCs w:val="24"/>
        </w:rPr>
        <w:t>я</w:t>
      </w:r>
      <w:r w:rsidRPr="006450A9">
        <w:rPr>
          <w:rFonts w:ascii="Times New Roman" w:hAnsi="Times New Roman" w:cs="Times New Roman"/>
          <w:sz w:val="24"/>
          <w:szCs w:val="24"/>
        </w:rPr>
        <w:t>ющими веществами и бактериальными средствами;</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 xml:space="preserve">уметь оказывать первую медицинскую помощь </w:t>
      </w:r>
      <w:proofErr w:type="gramStart"/>
      <w:r w:rsidRPr="006450A9">
        <w:rPr>
          <w:rFonts w:ascii="Times New Roman" w:hAnsi="Times New Roman" w:cs="Times New Roman"/>
          <w:sz w:val="24"/>
          <w:szCs w:val="24"/>
        </w:rPr>
        <w:t>нуждающимся</w:t>
      </w:r>
      <w:proofErr w:type="gramEnd"/>
      <w:r w:rsidRPr="006450A9">
        <w:rPr>
          <w:rFonts w:ascii="Times New Roman" w:hAnsi="Times New Roman" w:cs="Times New Roman"/>
          <w:sz w:val="24"/>
          <w:szCs w:val="24"/>
        </w:rPr>
        <w:t>;</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 xml:space="preserve">проводить медицинский осмотр </w:t>
      </w:r>
      <w:proofErr w:type="gramStart"/>
      <w:r w:rsidRPr="006450A9">
        <w:rPr>
          <w:rFonts w:ascii="Times New Roman" w:hAnsi="Times New Roman" w:cs="Times New Roman"/>
          <w:sz w:val="24"/>
          <w:szCs w:val="24"/>
        </w:rPr>
        <w:t>проходящих</w:t>
      </w:r>
      <w:proofErr w:type="gramEnd"/>
      <w:r w:rsidRPr="006450A9">
        <w:rPr>
          <w:rFonts w:ascii="Times New Roman" w:hAnsi="Times New Roman" w:cs="Times New Roman"/>
          <w:sz w:val="24"/>
          <w:szCs w:val="24"/>
        </w:rPr>
        <w:t xml:space="preserve"> санитарную обработку;</w:t>
      </w:r>
    </w:p>
    <w:p w:rsidR="001B3331" w:rsidRPr="006450A9" w:rsidRDefault="001B3331" w:rsidP="001B3331">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уметь проводить (по показаниям) промывание слизистых оболочек глаз, рта, носоглотки и других частей тела;</w:t>
      </w:r>
    </w:p>
    <w:p w:rsidR="001B3331" w:rsidRDefault="001B3331" w:rsidP="006450A9">
      <w:pPr>
        <w:pStyle w:val="ab"/>
        <w:ind w:firstLine="567"/>
        <w:jc w:val="both"/>
        <w:rPr>
          <w:rFonts w:ascii="Times New Roman" w:hAnsi="Times New Roman" w:cs="Times New Roman"/>
          <w:sz w:val="24"/>
          <w:szCs w:val="24"/>
        </w:rPr>
      </w:pPr>
      <w:r w:rsidRPr="006450A9">
        <w:rPr>
          <w:rFonts w:ascii="Times New Roman" w:hAnsi="Times New Roman" w:cs="Times New Roman"/>
          <w:sz w:val="24"/>
          <w:szCs w:val="24"/>
        </w:rPr>
        <w:t>оказывать в «чистой» зоне помощь химику-дезинфектору в проведении сан</w:t>
      </w:r>
      <w:r w:rsidRPr="006450A9">
        <w:rPr>
          <w:rFonts w:ascii="Times New Roman" w:hAnsi="Times New Roman" w:cs="Times New Roman"/>
          <w:sz w:val="24"/>
          <w:szCs w:val="24"/>
        </w:rPr>
        <w:t>и</w:t>
      </w:r>
      <w:r w:rsidR="006450A9">
        <w:rPr>
          <w:rFonts w:ascii="Times New Roman" w:hAnsi="Times New Roman" w:cs="Times New Roman"/>
          <w:sz w:val="24"/>
          <w:szCs w:val="24"/>
        </w:rPr>
        <w:t>тарной обработки людей.</w:t>
      </w:r>
    </w:p>
    <w:p w:rsidR="006450A9" w:rsidRPr="006450A9" w:rsidRDefault="006450A9" w:rsidP="006450A9">
      <w:pPr>
        <w:pStyle w:val="ab"/>
        <w:ind w:firstLine="567"/>
        <w:jc w:val="both"/>
        <w:rPr>
          <w:rFonts w:ascii="Times New Roman" w:hAnsi="Times New Roman" w:cs="Times New Roman"/>
          <w:sz w:val="24"/>
          <w:szCs w:val="24"/>
        </w:rPr>
      </w:pPr>
    </w:p>
    <w:p w:rsidR="001B3331" w:rsidRPr="006450A9" w:rsidRDefault="001B3331" w:rsidP="001B3331">
      <w:pPr>
        <w:rPr>
          <w:lang w:eastAsia="x-none"/>
        </w:rPr>
      </w:pPr>
    </w:p>
    <w:p w:rsidR="001B3331" w:rsidRPr="006450A9" w:rsidRDefault="001B3331" w:rsidP="006450A9">
      <w:pPr>
        <w:pStyle w:val="1"/>
        <w:spacing w:before="0" w:after="0"/>
        <w:jc w:val="right"/>
        <w:rPr>
          <w:rFonts w:ascii="Times New Roman" w:hAnsi="Times New Roman"/>
          <w:b w:val="0"/>
          <w:color w:val="000000"/>
          <w:sz w:val="24"/>
          <w:szCs w:val="24"/>
        </w:rPr>
      </w:pPr>
      <w:r w:rsidRPr="006450A9">
        <w:rPr>
          <w:rFonts w:ascii="Times New Roman" w:hAnsi="Times New Roman"/>
          <w:b w:val="0"/>
          <w:color w:val="000000"/>
          <w:sz w:val="24"/>
          <w:szCs w:val="24"/>
        </w:rPr>
        <w:lastRenderedPageBreak/>
        <w:t xml:space="preserve">                                                                            Приложение №4 </w:t>
      </w:r>
    </w:p>
    <w:p w:rsidR="001B3331" w:rsidRPr="006450A9" w:rsidRDefault="001B3331" w:rsidP="006450A9">
      <w:pPr>
        <w:pStyle w:val="1"/>
        <w:spacing w:before="0" w:after="0"/>
        <w:jc w:val="right"/>
        <w:rPr>
          <w:rFonts w:ascii="Times New Roman" w:hAnsi="Times New Roman"/>
          <w:b w:val="0"/>
          <w:color w:val="000000"/>
          <w:sz w:val="24"/>
          <w:szCs w:val="24"/>
        </w:rPr>
      </w:pPr>
      <w:r w:rsidRPr="006450A9">
        <w:rPr>
          <w:rFonts w:ascii="Times New Roman" w:hAnsi="Times New Roman"/>
          <w:b w:val="0"/>
          <w:color w:val="000000"/>
          <w:sz w:val="24"/>
          <w:szCs w:val="24"/>
        </w:rPr>
        <w:t xml:space="preserve">                                                                            к постановлению администрации </w:t>
      </w:r>
    </w:p>
    <w:p w:rsidR="001B3331" w:rsidRPr="006450A9" w:rsidRDefault="001B3331" w:rsidP="006450A9">
      <w:pPr>
        <w:pStyle w:val="1"/>
        <w:spacing w:before="0" w:after="0"/>
        <w:jc w:val="right"/>
        <w:rPr>
          <w:rFonts w:ascii="Times New Roman" w:hAnsi="Times New Roman"/>
          <w:b w:val="0"/>
          <w:color w:val="000000"/>
          <w:sz w:val="24"/>
          <w:szCs w:val="24"/>
        </w:rPr>
      </w:pPr>
      <w:r w:rsidRPr="006450A9">
        <w:rPr>
          <w:rFonts w:ascii="Times New Roman" w:hAnsi="Times New Roman"/>
          <w:b w:val="0"/>
          <w:color w:val="000000"/>
          <w:sz w:val="24"/>
          <w:szCs w:val="24"/>
        </w:rPr>
        <w:t xml:space="preserve">                                                                            </w:t>
      </w:r>
      <w:proofErr w:type="spellStart"/>
      <w:r w:rsidRPr="006450A9">
        <w:rPr>
          <w:rFonts w:ascii="Times New Roman" w:hAnsi="Times New Roman"/>
          <w:b w:val="0"/>
          <w:color w:val="000000"/>
          <w:sz w:val="24"/>
          <w:szCs w:val="24"/>
        </w:rPr>
        <w:t>Инсарского</w:t>
      </w:r>
      <w:proofErr w:type="spellEnd"/>
      <w:r w:rsidRPr="006450A9">
        <w:rPr>
          <w:rFonts w:ascii="Times New Roman" w:hAnsi="Times New Roman"/>
          <w:b w:val="0"/>
          <w:color w:val="000000"/>
          <w:sz w:val="24"/>
          <w:szCs w:val="24"/>
        </w:rPr>
        <w:t xml:space="preserve"> муниципального района   </w:t>
      </w:r>
    </w:p>
    <w:p w:rsidR="001B3331" w:rsidRPr="006450A9" w:rsidRDefault="001B3331" w:rsidP="006450A9">
      <w:pPr>
        <w:pStyle w:val="1"/>
        <w:spacing w:before="0" w:after="0"/>
        <w:jc w:val="right"/>
        <w:rPr>
          <w:rFonts w:ascii="Times New Roman" w:hAnsi="Times New Roman"/>
          <w:b w:val="0"/>
          <w:color w:val="000000"/>
          <w:sz w:val="24"/>
          <w:szCs w:val="24"/>
        </w:rPr>
      </w:pPr>
      <w:r w:rsidRPr="006450A9">
        <w:rPr>
          <w:rFonts w:ascii="Times New Roman" w:hAnsi="Times New Roman"/>
          <w:b w:val="0"/>
          <w:color w:val="000000"/>
          <w:sz w:val="24"/>
          <w:szCs w:val="24"/>
        </w:rPr>
        <w:t xml:space="preserve">                                                                             от  12   июля 2023 года  №  268  </w:t>
      </w:r>
    </w:p>
    <w:p w:rsidR="001B3331" w:rsidRPr="006450A9" w:rsidRDefault="001B3331" w:rsidP="001B3331"/>
    <w:p w:rsidR="001B3331" w:rsidRPr="006450A9" w:rsidRDefault="001B3331" w:rsidP="001B3331">
      <w:pPr>
        <w:ind w:firstLine="708"/>
      </w:pPr>
    </w:p>
    <w:p w:rsidR="001B3331" w:rsidRPr="006450A9" w:rsidRDefault="001B3331" w:rsidP="001B3331">
      <w:pPr>
        <w:jc w:val="center"/>
        <w:rPr>
          <w:b/>
        </w:rPr>
      </w:pPr>
      <w:r w:rsidRPr="006450A9">
        <w:rPr>
          <w:b/>
        </w:rPr>
        <w:t>Инструкция по технике безопасности при проведении обеззараживания транспорта</w:t>
      </w:r>
    </w:p>
    <w:p w:rsidR="001B3331" w:rsidRPr="006450A9" w:rsidRDefault="001B3331" w:rsidP="001B3331">
      <w:pPr>
        <w:ind w:firstLine="708"/>
      </w:pPr>
    </w:p>
    <w:p w:rsidR="001B3331" w:rsidRPr="006450A9" w:rsidRDefault="001B3331" w:rsidP="001B3331">
      <w:pPr>
        <w:ind w:firstLine="708"/>
        <w:jc w:val="both"/>
      </w:pPr>
      <w:r w:rsidRPr="006450A9">
        <w:t>Ответственность за соблюдение требований безопасности в ходе работ, химического и дозиметрического контроля несут начальник СОТ и командиры фо</w:t>
      </w:r>
      <w:r w:rsidRPr="006450A9">
        <w:t>р</w:t>
      </w:r>
      <w:r w:rsidRPr="006450A9">
        <w:t>мирований ГО.</w:t>
      </w:r>
    </w:p>
    <w:p w:rsidR="001B3331" w:rsidRPr="006450A9" w:rsidRDefault="001B3331" w:rsidP="001B3331">
      <w:pPr>
        <w:ind w:firstLine="708"/>
        <w:jc w:val="both"/>
      </w:pPr>
      <w:r w:rsidRPr="006450A9">
        <w:t>Начальник СОТ и командиры формирований ГО должны осуществлять об</w:t>
      </w:r>
      <w:r w:rsidRPr="006450A9">
        <w:t>у</w:t>
      </w:r>
      <w:r w:rsidRPr="006450A9">
        <w:t>чение личного состава требованиям безопасности, правильному проведению работ по сп</w:t>
      </w:r>
      <w:r w:rsidRPr="006450A9">
        <w:t>е</w:t>
      </w:r>
      <w:r w:rsidRPr="006450A9">
        <w:t>циальной обработке.</w:t>
      </w:r>
    </w:p>
    <w:p w:rsidR="001B3331" w:rsidRPr="006450A9" w:rsidRDefault="001B3331" w:rsidP="001B3331">
      <w:pPr>
        <w:ind w:firstLine="708"/>
        <w:jc w:val="both"/>
      </w:pPr>
      <w:r w:rsidRPr="006450A9">
        <w:t xml:space="preserve"> Инструктаж личного состава формирований ГО перед проведением спец</w:t>
      </w:r>
      <w:r w:rsidRPr="006450A9">
        <w:t>и</w:t>
      </w:r>
      <w:r w:rsidRPr="006450A9">
        <w:t>альной обработки техники осуществляет должностное лицо СОТ.</w:t>
      </w:r>
    </w:p>
    <w:p w:rsidR="001B3331" w:rsidRPr="006450A9" w:rsidRDefault="001B3331" w:rsidP="001B3331">
      <w:pPr>
        <w:ind w:firstLine="708"/>
        <w:jc w:val="both"/>
      </w:pPr>
      <w:r w:rsidRPr="006450A9">
        <w:t xml:space="preserve">К работе </w:t>
      </w:r>
      <w:proofErr w:type="gramStart"/>
      <w:r w:rsidRPr="006450A9">
        <w:t>на</w:t>
      </w:r>
      <w:proofErr w:type="gramEnd"/>
      <w:r w:rsidRPr="006450A9">
        <w:t xml:space="preserve">  </w:t>
      </w:r>
      <w:proofErr w:type="gramStart"/>
      <w:r w:rsidRPr="006450A9">
        <w:t>СОТ</w:t>
      </w:r>
      <w:proofErr w:type="gramEnd"/>
      <w:r w:rsidRPr="006450A9">
        <w:t xml:space="preserve"> допускаются лица не моложе 18 лет, не имеющие медици</w:t>
      </w:r>
      <w:r w:rsidRPr="006450A9">
        <w:t>н</w:t>
      </w:r>
      <w:r w:rsidRPr="006450A9">
        <w:t>ских противопоказаний, прошедшие обучение и инструктаж по требованиям безопасн</w:t>
      </w:r>
      <w:r w:rsidRPr="006450A9">
        <w:t>о</w:t>
      </w:r>
      <w:r w:rsidRPr="006450A9">
        <w:t>сти.</w:t>
      </w:r>
    </w:p>
    <w:p w:rsidR="001B3331" w:rsidRPr="006450A9" w:rsidRDefault="001B3331" w:rsidP="001B3331">
      <w:pPr>
        <w:ind w:firstLine="708"/>
        <w:jc w:val="both"/>
      </w:pPr>
      <w:r w:rsidRPr="006450A9">
        <w:t xml:space="preserve">Все лица, находящиеся </w:t>
      </w:r>
      <w:proofErr w:type="gramStart"/>
      <w:r w:rsidRPr="006450A9">
        <w:t>на</w:t>
      </w:r>
      <w:proofErr w:type="gramEnd"/>
      <w:r w:rsidRPr="006450A9">
        <w:t xml:space="preserve"> </w:t>
      </w:r>
      <w:proofErr w:type="gramStart"/>
      <w:r w:rsidRPr="006450A9">
        <w:t>СОТ</w:t>
      </w:r>
      <w:proofErr w:type="gramEnd"/>
      <w:r w:rsidRPr="006450A9">
        <w:t xml:space="preserve"> должны иметь средства индивидуальной защиты. </w:t>
      </w:r>
      <w:proofErr w:type="gramStart"/>
      <w:r w:rsidRPr="006450A9">
        <w:t>В «грязной» зоне средства защиты должны быть в положении «бо</w:t>
      </w:r>
      <w:r w:rsidRPr="006450A9">
        <w:t>е</w:t>
      </w:r>
      <w:r w:rsidRPr="006450A9">
        <w:t>вое», в «чистой» зоне – в положении «наготове».</w:t>
      </w:r>
      <w:proofErr w:type="gramEnd"/>
    </w:p>
    <w:p w:rsidR="001B3331" w:rsidRPr="006450A9" w:rsidRDefault="001B3331" w:rsidP="001B3331">
      <w:pPr>
        <w:ind w:firstLine="708"/>
        <w:jc w:val="both"/>
      </w:pPr>
      <w:r w:rsidRPr="006450A9">
        <w:t>Противогазы разрешается снимать только после проведения специальной о</w:t>
      </w:r>
      <w:r w:rsidRPr="006450A9">
        <w:t>б</w:t>
      </w:r>
      <w:r w:rsidRPr="006450A9">
        <w:t>работки средств индивидуальной защиты.</w:t>
      </w:r>
    </w:p>
    <w:p w:rsidR="001B3331" w:rsidRPr="006450A9" w:rsidRDefault="001B3331" w:rsidP="001B3331">
      <w:pPr>
        <w:ind w:firstLine="708"/>
        <w:jc w:val="both"/>
      </w:pPr>
      <w:r w:rsidRPr="006450A9">
        <w:t>При переходе из «грязной» в «чистую» зону противогазы разрешается сн</w:t>
      </w:r>
      <w:r w:rsidRPr="006450A9">
        <w:t>и</w:t>
      </w:r>
      <w:r w:rsidRPr="006450A9">
        <w:t>мать только после проведения специальной обработки средств индивидуальной защиты.</w:t>
      </w:r>
    </w:p>
    <w:p w:rsidR="001B3331" w:rsidRPr="006450A9" w:rsidRDefault="001B3331" w:rsidP="001B3331">
      <w:pPr>
        <w:ind w:firstLine="708"/>
        <w:jc w:val="both"/>
      </w:pPr>
      <w:r w:rsidRPr="006450A9">
        <w:t>При проведении дезактивации в случае необходимости перейти из «чистой» зоны в «грязную» использовать дополн</w:t>
      </w:r>
      <w:r w:rsidRPr="006450A9">
        <w:t>и</w:t>
      </w:r>
      <w:r w:rsidRPr="006450A9">
        <w:t>тельную обувь (галоши, бахилы).</w:t>
      </w:r>
    </w:p>
    <w:p w:rsidR="001B3331" w:rsidRPr="006450A9" w:rsidRDefault="001B3331" w:rsidP="001B3331">
      <w:pPr>
        <w:pStyle w:val="1"/>
        <w:spacing w:before="0" w:after="0"/>
        <w:jc w:val="both"/>
        <w:rPr>
          <w:rFonts w:ascii="Times New Roman" w:hAnsi="Times New Roman"/>
          <w:b w:val="0"/>
          <w:color w:val="000000"/>
          <w:sz w:val="24"/>
          <w:szCs w:val="24"/>
        </w:rPr>
      </w:pPr>
      <w:r w:rsidRPr="006450A9">
        <w:rPr>
          <w:rFonts w:ascii="Times New Roman" w:hAnsi="Times New Roman"/>
          <w:b w:val="0"/>
          <w:color w:val="000000"/>
          <w:sz w:val="24"/>
          <w:szCs w:val="24"/>
        </w:rPr>
        <w:t xml:space="preserve">                                                                            </w:t>
      </w:r>
    </w:p>
    <w:p w:rsidR="001B3331" w:rsidRPr="006450A9" w:rsidRDefault="001B3331" w:rsidP="001B3331">
      <w:pPr>
        <w:pStyle w:val="1"/>
        <w:spacing w:before="0" w:after="0"/>
        <w:jc w:val="left"/>
        <w:rPr>
          <w:rFonts w:ascii="Times New Roman" w:hAnsi="Times New Roman"/>
          <w:b w:val="0"/>
          <w:color w:val="000000"/>
          <w:sz w:val="24"/>
          <w:szCs w:val="24"/>
        </w:rPr>
      </w:pPr>
    </w:p>
    <w:p w:rsidR="001B3331" w:rsidRPr="006450A9" w:rsidRDefault="001B3331" w:rsidP="001B3331">
      <w:pPr>
        <w:pStyle w:val="1"/>
        <w:spacing w:before="0" w:after="0"/>
        <w:jc w:val="left"/>
        <w:rPr>
          <w:rFonts w:ascii="Times New Roman" w:hAnsi="Times New Roman"/>
          <w:b w:val="0"/>
          <w:color w:val="000000"/>
          <w:sz w:val="24"/>
          <w:szCs w:val="24"/>
        </w:rPr>
      </w:pPr>
    </w:p>
    <w:p w:rsidR="001B3331" w:rsidRPr="006450A9" w:rsidRDefault="001B3331" w:rsidP="001B3331">
      <w:pPr>
        <w:pStyle w:val="1"/>
        <w:spacing w:before="0" w:after="0"/>
        <w:jc w:val="left"/>
        <w:rPr>
          <w:rFonts w:ascii="Times New Roman" w:hAnsi="Times New Roman"/>
          <w:b w:val="0"/>
          <w:color w:val="000000"/>
          <w:sz w:val="24"/>
          <w:szCs w:val="24"/>
        </w:rPr>
      </w:pPr>
    </w:p>
    <w:p w:rsidR="001B3331" w:rsidRPr="006450A9" w:rsidRDefault="001B3331" w:rsidP="001B3331">
      <w:pPr>
        <w:spacing w:after="120"/>
        <w:ind w:firstLine="567"/>
        <w:jc w:val="center"/>
        <w:rPr>
          <w:b/>
        </w:rPr>
      </w:pPr>
    </w:p>
    <w:p w:rsidR="001B3331" w:rsidRPr="006450A9" w:rsidRDefault="001B3331" w:rsidP="001B3331">
      <w:pPr>
        <w:spacing w:after="120"/>
        <w:ind w:firstLine="567"/>
        <w:jc w:val="center"/>
        <w:rPr>
          <w:b/>
        </w:rPr>
      </w:pPr>
    </w:p>
    <w:p w:rsidR="001B3331" w:rsidRPr="006450A9" w:rsidRDefault="001B3331" w:rsidP="001B3331">
      <w:pPr>
        <w:spacing w:after="120"/>
        <w:ind w:firstLine="567"/>
        <w:jc w:val="center"/>
        <w:rPr>
          <w:b/>
        </w:rPr>
      </w:pPr>
    </w:p>
    <w:p w:rsidR="001B3331" w:rsidRPr="006450A9" w:rsidRDefault="001B3331" w:rsidP="001B3331">
      <w:pPr>
        <w:spacing w:after="120"/>
        <w:ind w:firstLine="567"/>
        <w:jc w:val="center"/>
        <w:rPr>
          <w:b/>
        </w:rPr>
      </w:pPr>
    </w:p>
    <w:p w:rsidR="001B3331" w:rsidRPr="006450A9" w:rsidRDefault="001B3331" w:rsidP="001B3331">
      <w:pPr>
        <w:spacing w:after="120"/>
        <w:ind w:firstLine="567"/>
        <w:jc w:val="center"/>
        <w:rPr>
          <w:b/>
        </w:rPr>
      </w:pPr>
    </w:p>
    <w:p w:rsidR="001B3331" w:rsidRPr="006450A9" w:rsidRDefault="001B3331" w:rsidP="001B3331">
      <w:pPr>
        <w:spacing w:after="120"/>
        <w:ind w:firstLine="567"/>
        <w:jc w:val="center"/>
        <w:rPr>
          <w:b/>
        </w:rPr>
      </w:pPr>
    </w:p>
    <w:p w:rsidR="001B3331" w:rsidRPr="006450A9" w:rsidRDefault="001B3331" w:rsidP="001B3331">
      <w:pPr>
        <w:spacing w:after="120"/>
        <w:ind w:firstLine="567"/>
        <w:jc w:val="center"/>
        <w:rPr>
          <w:b/>
        </w:rPr>
      </w:pPr>
    </w:p>
    <w:p w:rsidR="001B3331" w:rsidRDefault="001B3331" w:rsidP="001B3331">
      <w:pPr>
        <w:spacing w:after="120"/>
        <w:ind w:firstLine="567"/>
        <w:jc w:val="center"/>
        <w:rPr>
          <w:b/>
        </w:rPr>
      </w:pPr>
    </w:p>
    <w:p w:rsidR="006450A9" w:rsidRDefault="006450A9" w:rsidP="001B3331">
      <w:pPr>
        <w:spacing w:after="120"/>
        <w:ind w:firstLine="567"/>
        <w:jc w:val="center"/>
        <w:rPr>
          <w:b/>
        </w:rPr>
      </w:pPr>
    </w:p>
    <w:p w:rsidR="006450A9" w:rsidRDefault="006450A9" w:rsidP="001B3331">
      <w:pPr>
        <w:spacing w:after="120"/>
        <w:ind w:firstLine="567"/>
        <w:jc w:val="center"/>
        <w:rPr>
          <w:b/>
        </w:rPr>
      </w:pPr>
    </w:p>
    <w:p w:rsidR="006450A9" w:rsidRDefault="006450A9" w:rsidP="001B3331">
      <w:pPr>
        <w:spacing w:after="120"/>
        <w:ind w:firstLine="567"/>
        <w:jc w:val="center"/>
        <w:rPr>
          <w:b/>
        </w:rPr>
      </w:pPr>
    </w:p>
    <w:p w:rsidR="006450A9" w:rsidRDefault="006450A9" w:rsidP="001B3331">
      <w:pPr>
        <w:spacing w:after="120"/>
        <w:ind w:firstLine="567"/>
        <w:jc w:val="center"/>
        <w:rPr>
          <w:b/>
        </w:rPr>
      </w:pPr>
    </w:p>
    <w:p w:rsidR="006450A9" w:rsidRDefault="006450A9" w:rsidP="001B3331">
      <w:pPr>
        <w:spacing w:after="120"/>
        <w:ind w:firstLine="567"/>
        <w:jc w:val="center"/>
        <w:rPr>
          <w:b/>
        </w:rPr>
      </w:pPr>
    </w:p>
    <w:p w:rsidR="006450A9" w:rsidRDefault="006450A9" w:rsidP="001B3331">
      <w:pPr>
        <w:spacing w:after="120"/>
        <w:ind w:firstLine="567"/>
        <w:jc w:val="center"/>
        <w:rPr>
          <w:b/>
        </w:rPr>
      </w:pPr>
    </w:p>
    <w:p w:rsidR="006450A9" w:rsidRPr="006450A9" w:rsidRDefault="006450A9" w:rsidP="001B3331">
      <w:pPr>
        <w:spacing w:after="120"/>
        <w:ind w:firstLine="567"/>
        <w:jc w:val="center"/>
        <w:rPr>
          <w:b/>
        </w:rPr>
      </w:pPr>
    </w:p>
    <w:p w:rsidR="001B3331" w:rsidRPr="006450A9" w:rsidRDefault="001B3331" w:rsidP="001B3331">
      <w:pPr>
        <w:spacing w:after="120"/>
        <w:ind w:firstLine="567"/>
        <w:jc w:val="center"/>
        <w:rPr>
          <w:b/>
        </w:rPr>
      </w:pPr>
    </w:p>
    <w:p w:rsidR="001B3331" w:rsidRPr="006450A9" w:rsidRDefault="001B3331" w:rsidP="006450A9">
      <w:pPr>
        <w:pStyle w:val="1"/>
        <w:spacing w:before="0" w:after="0"/>
        <w:jc w:val="right"/>
        <w:rPr>
          <w:rFonts w:ascii="Times New Roman" w:hAnsi="Times New Roman"/>
          <w:b w:val="0"/>
          <w:color w:val="000000"/>
          <w:sz w:val="24"/>
          <w:szCs w:val="24"/>
        </w:rPr>
      </w:pPr>
      <w:r w:rsidRPr="006450A9">
        <w:rPr>
          <w:rFonts w:ascii="Times New Roman" w:hAnsi="Times New Roman"/>
          <w:b w:val="0"/>
          <w:color w:val="000000"/>
          <w:sz w:val="24"/>
          <w:szCs w:val="24"/>
        </w:rPr>
        <w:lastRenderedPageBreak/>
        <w:t xml:space="preserve">                                                                            Приложение № 5</w:t>
      </w:r>
    </w:p>
    <w:p w:rsidR="001B3331" w:rsidRPr="006450A9" w:rsidRDefault="001B3331" w:rsidP="006450A9">
      <w:pPr>
        <w:pStyle w:val="1"/>
        <w:spacing w:before="0" w:after="0"/>
        <w:jc w:val="right"/>
        <w:rPr>
          <w:rFonts w:ascii="Times New Roman" w:hAnsi="Times New Roman"/>
          <w:b w:val="0"/>
          <w:color w:val="000000"/>
          <w:sz w:val="24"/>
          <w:szCs w:val="24"/>
        </w:rPr>
      </w:pPr>
      <w:r w:rsidRPr="006450A9">
        <w:rPr>
          <w:rFonts w:ascii="Times New Roman" w:hAnsi="Times New Roman"/>
          <w:b w:val="0"/>
          <w:color w:val="000000"/>
          <w:sz w:val="24"/>
          <w:szCs w:val="24"/>
        </w:rPr>
        <w:t xml:space="preserve">                                                                            к постановлению администрации </w:t>
      </w:r>
    </w:p>
    <w:p w:rsidR="001B3331" w:rsidRPr="006450A9" w:rsidRDefault="001B3331" w:rsidP="006450A9">
      <w:pPr>
        <w:pStyle w:val="1"/>
        <w:spacing w:before="0" w:after="0"/>
        <w:jc w:val="right"/>
        <w:rPr>
          <w:rFonts w:ascii="Times New Roman" w:hAnsi="Times New Roman"/>
          <w:b w:val="0"/>
          <w:color w:val="000000"/>
          <w:sz w:val="24"/>
          <w:szCs w:val="24"/>
        </w:rPr>
      </w:pPr>
      <w:r w:rsidRPr="006450A9">
        <w:rPr>
          <w:rFonts w:ascii="Times New Roman" w:hAnsi="Times New Roman"/>
          <w:b w:val="0"/>
          <w:color w:val="000000"/>
          <w:sz w:val="24"/>
          <w:szCs w:val="24"/>
        </w:rPr>
        <w:t xml:space="preserve">                                                                            </w:t>
      </w:r>
      <w:proofErr w:type="spellStart"/>
      <w:r w:rsidRPr="006450A9">
        <w:rPr>
          <w:rFonts w:ascii="Times New Roman" w:hAnsi="Times New Roman"/>
          <w:b w:val="0"/>
          <w:color w:val="000000"/>
          <w:sz w:val="24"/>
          <w:szCs w:val="24"/>
        </w:rPr>
        <w:t>Инсарского</w:t>
      </w:r>
      <w:proofErr w:type="spellEnd"/>
      <w:r w:rsidRPr="006450A9">
        <w:rPr>
          <w:rFonts w:ascii="Times New Roman" w:hAnsi="Times New Roman"/>
          <w:b w:val="0"/>
          <w:color w:val="000000"/>
          <w:sz w:val="24"/>
          <w:szCs w:val="24"/>
        </w:rPr>
        <w:t xml:space="preserve"> муниципального района   </w:t>
      </w:r>
    </w:p>
    <w:p w:rsidR="001B3331" w:rsidRPr="006450A9" w:rsidRDefault="001B3331" w:rsidP="006450A9">
      <w:pPr>
        <w:pStyle w:val="1"/>
        <w:spacing w:before="0" w:after="0"/>
        <w:jc w:val="right"/>
        <w:rPr>
          <w:rFonts w:ascii="Times New Roman" w:hAnsi="Times New Roman"/>
          <w:b w:val="0"/>
          <w:color w:val="000000"/>
          <w:sz w:val="24"/>
          <w:szCs w:val="24"/>
        </w:rPr>
      </w:pPr>
      <w:r w:rsidRPr="006450A9">
        <w:rPr>
          <w:rFonts w:ascii="Times New Roman" w:hAnsi="Times New Roman"/>
          <w:b w:val="0"/>
          <w:color w:val="000000"/>
          <w:sz w:val="24"/>
          <w:szCs w:val="24"/>
        </w:rPr>
        <w:t xml:space="preserve">                                                                            от  12  июля 2023 года  №  268   </w:t>
      </w:r>
    </w:p>
    <w:p w:rsidR="001B3331" w:rsidRPr="006450A9" w:rsidRDefault="001B3331" w:rsidP="001B3331"/>
    <w:p w:rsidR="001B3331" w:rsidRPr="006450A9" w:rsidRDefault="001B3331" w:rsidP="001B3331">
      <w:pPr>
        <w:spacing w:after="120"/>
        <w:ind w:firstLine="567"/>
        <w:jc w:val="center"/>
        <w:rPr>
          <w:b/>
        </w:rPr>
      </w:pPr>
    </w:p>
    <w:p w:rsidR="001B3331" w:rsidRPr="006450A9" w:rsidRDefault="001B3331" w:rsidP="001B3331">
      <w:pPr>
        <w:jc w:val="center"/>
        <w:rPr>
          <w:b/>
          <w:bCs/>
        </w:rPr>
      </w:pPr>
      <w:r w:rsidRPr="006450A9">
        <w:rPr>
          <w:b/>
        </w:rPr>
        <w:t xml:space="preserve"> </w:t>
      </w:r>
      <w:r w:rsidRPr="006450A9">
        <w:rPr>
          <w:b/>
          <w:bCs/>
        </w:rPr>
        <w:t>Расчет</w:t>
      </w:r>
    </w:p>
    <w:p w:rsidR="001B3331" w:rsidRPr="006450A9" w:rsidRDefault="001B3331" w:rsidP="001B3331">
      <w:pPr>
        <w:spacing w:after="120"/>
        <w:jc w:val="center"/>
      </w:pPr>
      <w:r w:rsidRPr="006450A9">
        <w:rPr>
          <w:b/>
        </w:rPr>
        <w:t>времени на приведение СОТ в готовность (</w:t>
      </w:r>
      <w:proofErr w:type="gramStart"/>
      <w:r w:rsidRPr="006450A9">
        <w:rPr>
          <w:b/>
        </w:rPr>
        <w:t>приме</w:t>
      </w:r>
      <w:r w:rsidRPr="006450A9">
        <w:rPr>
          <w:b/>
        </w:rPr>
        <w:t>р</w:t>
      </w:r>
      <w:r w:rsidRPr="006450A9">
        <w:rPr>
          <w:b/>
        </w:rPr>
        <w:t>ный</w:t>
      </w:r>
      <w:proofErr w:type="gramEnd"/>
      <w:r w:rsidRPr="006450A9">
        <w:t>)</w:t>
      </w:r>
    </w:p>
    <w:tbl>
      <w:tblPr>
        <w:tblW w:w="0" w:type="auto"/>
        <w:tblInd w:w="40" w:type="dxa"/>
        <w:tblLayout w:type="fixed"/>
        <w:tblCellMar>
          <w:left w:w="40" w:type="dxa"/>
          <w:right w:w="40" w:type="dxa"/>
        </w:tblCellMar>
        <w:tblLook w:val="0000" w:firstRow="0" w:lastRow="0" w:firstColumn="0" w:lastColumn="0" w:noHBand="0" w:noVBand="0"/>
      </w:tblPr>
      <w:tblGrid>
        <w:gridCol w:w="620"/>
        <w:gridCol w:w="4998"/>
        <w:gridCol w:w="1682"/>
        <w:gridCol w:w="992"/>
        <w:gridCol w:w="1788"/>
      </w:tblGrid>
      <w:tr w:rsidR="001B3331" w:rsidRPr="006450A9" w:rsidTr="006450A9">
        <w:tblPrEx>
          <w:tblCellMar>
            <w:top w:w="0" w:type="dxa"/>
            <w:bottom w:w="0" w:type="dxa"/>
          </w:tblCellMar>
        </w:tblPrEx>
        <w:trPr>
          <w:cantSplit/>
          <w:trHeight w:val="300"/>
        </w:trPr>
        <w:tc>
          <w:tcPr>
            <w:tcW w:w="620" w:type="dxa"/>
            <w:vMerge w:val="restart"/>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r w:rsidRPr="006450A9">
              <w:t xml:space="preserve">№№ </w:t>
            </w:r>
            <w:proofErr w:type="gramStart"/>
            <w:r w:rsidRPr="006450A9">
              <w:t>п</w:t>
            </w:r>
            <w:proofErr w:type="gramEnd"/>
            <w:r w:rsidRPr="006450A9">
              <w:t>/п</w:t>
            </w:r>
          </w:p>
        </w:tc>
        <w:tc>
          <w:tcPr>
            <w:tcW w:w="4998" w:type="dxa"/>
            <w:vMerge w:val="restart"/>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r w:rsidRPr="006450A9">
              <w:t>Наименование меропри</w:t>
            </w:r>
            <w:r w:rsidRPr="006450A9">
              <w:t>я</w:t>
            </w:r>
            <w:r w:rsidRPr="006450A9">
              <w:t>тий</w:t>
            </w:r>
          </w:p>
        </w:tc>
        <w:tc>
          <w:tcPr>
            <w:tcW w:w="2674" w:type="dxa"/>
            <w:gridSpan w:val="2"/>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r w:rsidRPr="006450A9">
              <w:t>Время выполн</w:t>
            </w:r>
            <w:r w:rsidRPr="006450A9">
              <w:t>е</w:t>
            </w:r>
            <w:r w:rsidRPr="006450A9">
              <w:t>ния</w:t>
            </w:r>
          </w:p>
        </w:tc>
        <w:tc>
          <w:tcPr>
            <w:tcW w:w="1788" w:type="dxa"/>
            <w:vMerge w:val="restart"/>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r w:rsidRPr="006450A9">
              <w:t>Испо</w:t>
            </w:r>
            <w:r w:rsidRPr="006450A9">
              <w:t>л</w:t>
            </w:r>
            <w:r w:rsidRPr="006450A9">
              <w:t>нители</w:t>
            </w:r>
          </w:p>
        </w:tc>
      </w:tr>
      <w:tr w:rsidR="001B3331" w:rsidRPr="006450A9" w:rsidTr="006450A9">
        <w:tblPrEx>
          <w:tblCellMar>
            <w:top w:w="0" w:type="dxa"/>
            <w:bottom w:w="0" w:type="dxa"/>
          </w:tblCellMar>
        </w:tblPrEx>
        <w:trPr>
          <w:cantSplit/>
          <w:trHeight w:val="748"/>
        </w:trPr>
        <w:tc>
          <w:tcPr>
            <w:tcW w:w="620" w:type="dxa"/>
            <w:vMerge/>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4998" w:type="dxa"/>
            <w:vMerge/>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682"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r w:rsidRPr="006450A9">
              <w:t>в рабочее вр</w:t>
            </w:r>
            <w:r w:rsidRPr="006450A9">
              <w:t>е</w:t>
            </w:r>
            <w:r w:rsidRPr="006450A9">
              <w:t>мя</w:t>
            </w:r>
          </w:p>
        </w:tc>
        <w:tc>
          <w:tcPr>
            <w:tcW w:w="992"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r w:rsidRPr="006450A9">
              <w:t>в нер</w:t>
            </w:r>
            <w:r w:rsidRPr="006450A9">
              <w:t>а</w:t>
            </w:r>
            <w:r w:rsidRPr="006450A9">
              <w:t>бочее вр</w:t>
            </w:r>
            <w:r w:rsidRPr="006450A9">
              <w:t>е</w:t>
            </w:r>
            <w:r w:rsidRPr="006450A9">
              <w:t>мя</w:t>
            </w:r>
          </w:p>
        </w:tc>
        <w:tc>
          <w:tcPr>
            <w:tcW w:w="1788" w:type="dxa"/>
            <w:vMerge/>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p>
        </w:tc>
      </w:tr>
      <w:tr w:rsidR="001B3331" w:rsidRPr="006450A9" w:rsidTr="006450A9">
        <w:tblPrEx>
          <w:tblCellMar>
            <w:top w:w="0" w:type="dxa"/>
            <w:bottom w:w="0" w:type="dxa"/>
          </w:tblCellMar>
        </w:tblPrEx>
        <w:trPr>
          <w:cantSplit/>
          <w:trHeight w:val="245"/>
        </w:trPr>
        <w:tc>
          <w:tcPr>
            <w:tcW w:w="620"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1</w:t>
            </w:r>
          </w:p>
        </w:tc>
        <w:tc>
          <w:tcPr>
            <w:tcW w:w="4998" w:type="dxa"/>
            <w:tcBorders>
              <w:top w:val="single" w:sz="4" w:space="0" w:color="auto"/>
              <w:left w:val="single" w:sz="4" w:space="0" w:color="auto"/>
              <w:bottom w:val="single" w:sz="4" w:space="0" w:color="auto"/>
              <w:right w:val="single" w:sz="4" w:space="0" w:color="auto"/>
            </w:tcBorders>
          </w:tcPr>
          <w:p w:rsidR="001B3331" w:rsidRPr="006450A9" w:rsidRDefault="001B3331" w:rsidP="006450A9">
            <w:r w:rsidRPr="006450A9">
              <w:t>Сбор личного состава СОТ</w:t>
            </w:r>
          </w:p>
          <w:p w:rsidR="001B3331" w:rsidRPr="006450A9" w:rsidRDefault="001B3331" w:rsidP="006450A9"/>
        </w:tc>
        <w:tc>
          <w:tcPr>
            <w:tcW w:w="1682"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30 мин.</w:t>
            </w:r>
          </w:p>
        </w:tc>
        <w:tc>
          <w:tcPr>
            <w:tcW w:w="992"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1 час.</w:t>
            </w:r>
          </w:p>
        </w:tc>
        <w:tc>
          <w:tcPr>
            <w:tcW w:w="1788"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Начальник СОТ</w:t>
            </w:r>
          </w:p>
        </w:tc>
      </w:tr>
      <w:tr w:rsidR="001B3331" w:rsidRPr="006450A9" w:rsidTr="006450A9">
        <w:tblPrEx>
          <w:tblCellMar>
            <w:top w:w="0" w:type="dxa"/>
            <w:bottom w:w="0" w:type="dxa"/>
          </w:tblCellMar>
        </w:tblPrEx>
        <w:trPr>
          <w:cantSplit/>
          <w:trHeight w:val="641"/>
        </w:trPr>
        <w:tc>
          <w:tcPr>
            <w:tcW w:w="620"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2</w:t>
            </w:r>
          </w:p>
        </w:tc>
        <w:tc>
          <w:tcPr>
            <w:tcW w:w="4998" w:type="dxa"/>
            <w:tcBorders>
              <w:top w:val="single" w:sz="4" w:space="0" w:color="auto"/>
              <w:left w:val="single" w:sz="4" w:space="0" w:color="auto"/>
              <w:bottom w:val="single" w:sz="4" w:space="0" w:color="auto"/>
              <w:right w:val="single" w:sz="4" w:space="0" w:color="auto"/>
            </w:tcBorders>
          </w:tcPr>
          <w:p w:rsidR="001B3331" w:rsidRPr="006450A9" w:rsidRDefault="001B3331" w:rsidP="006450A9">
            <w:r w:rsidRPr="006450A9">
              <w:t>Постановка задачи на приведение СОТ в готовность и доукомплектование его личным составом до по</w:t>
            </w:r>
            <w:r w:rsidRPr="006450A9">
              <w:t>л</w:t>
            </w:r>
            <w:r w:rsidRPr="006450A9">
              <w:t>ного штата</w:t>
            </w:r>
          </w:p>
          <w:p w:rsidR="001B3331" w:rsidRPr="006450A9" w:rsidRDefault="001B3331" w:rsidP="006450A9"/>
        </w:tc>
        <w:tc>
          <w:tcPr>
            <w:tcW w:w="1682"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25 мин.</w:t>
            </w:r>
          </w:p>
          <w:p w:rsidR="001B3331" w:rsidRPr="006450A9" w:rsidRDefault="001B3331" w:rsidP="006450A9">
            <w:pPr>
              <w:jc w:val="center"/>
            </w:pPr>
          </w:p>
        </w:tc>
        <w:tc>
          <w:tcPr>
            <w:tcW w:w="992"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p>
          <w:p w:rsidR="001B3331" w:rsidRPr="006450A9" w:rsidRDefault="001B3331" w:rsidP="006450A9">
            <w:pPr>
              <w:jc w:val="center"/>
            </w:pPr>
          </w:p>
        </w:tc>
        <w:tc>
          <w:tcPr>
            <w:tcW w:w="1788"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Руководитель</w:t>
            </w:r>
          </w:p>
          <w:p w:rsidR="001B3331" w:rsidRPr="006450A9" w:rsidRDefault="001B3331" w:rsidP="006450A9">
            <w:pPr>
              <w:jc w:val="center"/>
            </w:pPr>
            <w:r w:rsidRPr="006450A9">
              <w:t>ГО организации</w:t>
            </w:r>
          </w:p>
          <w:p w:rsidR="001B3331" w:rsidRPr="006450A9" w:rsidRDefault="001B3331" w:rsidP="006450A9">
            <w:pPr>
              <w:jc w:val="center"/>
            </w:pPr>
          </w:p>
        </w:tc>
      </w:tr>
      <w:tr w:rsidR="001B3331" w:rsidRPr="006450A9" w:rsidTr="006450A9">
        <w:tblPrEx>
          <w:tblCellMar>
            <w:top w:w="0" w:type="dxa"/>
            <w:bottom w:w="0" w:type="dxa"/>
          </w:tblCellMar>
        </w:tblPrEx>
        <w:trPr>
          <w:cantSplit/>
          <w:trHeight w:val="1048"/>
        </w:trPr>
        <w:tc>
          <w:tcPr>
            <w:tcW w:w="620"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3</w:t>
            </w:r>
          </w:p>
        </w:tc>
        <w:tc>
          <w:tcPr>
            <w:tcW w:w="4998" w:type="dxa"/>
            <w:tcBorders>
              <w:top w:val="single" w:sz="4" w:space="0" w:color="auto"/>
              <w:left w:val="single" w:sz="4" w:space="0" w:color="auto"/>
              <w:bottom w:val="single" w:sz="4" w:space="0" w:color="auto"/>
              <w:right w:val="single" w:sz="4" w:space="0" w:color="auto"/>
            </w:tcBorders>
          </w:tcPr>
          <w:p w:rsidR="001B3331" w:rsidRPr="006450A9" w:rsidRDefault="001B3331" w:rsidP="006450A9">
            <w:r w:rsidRPr="006450A9">
              <w:t>Уточнение обязанностей и инструктаж личного состава СОТ по мерам безопасности при в</w:t>
            </w:r>
            <w:r w:rsidRPr="006450A9">
              <w:t>ы</w:t>
            </w:r>
            <w:r w:rsidRPr="006450A9">
              <w:t>полнении работ по специальной обработке техники</w:t>
            </w:r>
          </w:p>
          <w:p w:rsidR="001B3331" w:rsidRPr="006450A9" w:rsidRDefault="001B3331" w:rsidP="006450A9"/>
        </w:tc>
        <w:tc>
          <w:tcPr>
            <w:tcW w:w="1682"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10 мин.</w:t>
            </w:r>
          </w:p>
          <w:p w:rsidR="001B3331" w:rsidRPr="006450A9" w:rsidRDefault="001B3331" w:rsidP="006450A9">
            <w:pPr>
              <w:jc w:val="center"/>
            </w:pPr>
          </w:p>
        </w:tc>
        <w:tc>
          <w:tcPr>
            <w:tcW w:w="992"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10 мин.</w:t>
            </w:r>
          </w:p>
          <w:p w:rsidR="001B3331" w:rsidRPr="006450A9" w:rsidRDefault="001B3331" w:rsidP="006450A9">
            <w:pPr>
              <w:jc w:val="center"/>
            </w:pPr>
          </w:p>
        </w:tc>
        <w:tc>
          <w:tcPr>
            <w:tcW w:w="1788"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Начальник СОТ</w:t>
            </w:r>
          </w:p>
          <w:p w:rsidR="001B3331" w:rsidRPr="006450A9" w:rsidRDefault="001B3331" w:rsidP="006450A9">
            <w:pPr>
              <w:jc w:val="center"/>
            </w:pPr>
          </w:p>
        </w:tc>
      </w:tr>
      <w:tr w:rsidR="001B3331" w:rsidRPr="006450A9" w:rsidTr="006450A9">
        <w:tblPrEx>
          <w:tblCellMar>
            <w:top w:w="0" w:type="dxa"/>
            <w:bottom w:w="0" w:type="dxa"/>
          </w:tblCellMar>
        </w:tblPrEx>
        <w:trPr>
          <w:cantSplit/>
          <w:trHeight w:val="679"/>
        </w:trPr>
        <w:tc>
          <w:tcPr>
            <w:tcW w:w="620"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4</w:t>
            </w:r>
          </w:p>
        </w:tc>
        <w:tc>
          <w:tcPr>
            <w:tcW w:w="4998" w:type="dxa"/>
            <w:tcBorders>
              <w:top w:val="single" w:sz="4" w:space="0" w:color="auto"/>
              <w:left w:val="single" w:sz="4" w:space="0" w:color="auto"/>
              <w:bottom w:val="single" w:sz="4" w:space="0" w:color="auto"/>
              <w:right w:val="single" w:sz="4" w:space="0" w:color="auto"/>
            </w:tcBorders>
          </w:tcPr>
          <w:p w:rsidR="001B3331" w:rsidRPr="006450A9" w:rsidRDefault="001B3331" w:rsidP="006450A9">
            <w:r w:rsidRPr="006450A9">
              <w:t>Выдача личному составу средств индивидуальной защиты, приборов и друг</w:t>
            </w:r>
            <w:r w:rsidRPr="006450A9">
              <w:t>о</w:t>
            </w:r>
            <w:r w:rsidRPr="006450A9">
              <w:t>го имущества (согласно плану выдачи)</w:t>
            </w:r>
          </w:p>
          <w:p w:rsidR="001B3331" w:rsidRPr="006450A9" w:rsidRDefault="001B3331" w:rsidP="006450A9"/>
        </w:tc>
        <w:tc>
          <w:tcPr>
            <w:tcW w:w="1682"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25 мин.</w:t>
            </w:r>
          </w:p>
          <w:p w:rsidR="001B3331" w:rsidRPr="006450A9" w:rsidRDefault="001B3331" w:rsidP="006450A9">
            <w:pPr>
              <w:jc w:val="center"/>
            </w:pPr>
          </w:p>
        </w:tc>
        <w:tc>
          <w:tcPr>
            <w:tcW w:w="992"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25 мин.</w:t>
            </w:r>
          </w:p>
          <w:p w:rsidR="001B3331" w:rsidRPr="006450A9" w:rsidRDefault="001B3331" w:rsidP="006450A9">
            <w:pPr>
              <w:jc w:val="center"/>
            </w:pPr>
          </w:p>
        </w:tc>
        <w:tc>
          <w:tcPr>
            <w:tcW w:w="1788"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Начальник СОТ</w:t>
            </w:r>
          </w:p>
        </w:tc>
      </w:tr>
      <w:tr w:rsidR="001B3331" w:rsidRPr="006450A9" w:rsidTr="006450A9">
        <w:tblPrEx>
          <w:tblCellMar>
            <w:top w:w="0" w:type="dxa"/>
            <w:bottom w:w="0" w:type="dxa"/>
          </w:tblCellMar>
        </w:tblPrEx>
        <w:trPr>
          <w:cantSplit/>
          <w:trHeight w:val="426"/>
        </w:trPr>
        <w:tc>
          <w:tcPr>
            <w:tcW w:w="620"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5</w:t>
            </w:r>
          </w:p>
        </w:tc>
        <w:tc>
          <w:tcPr>
            <w:tcW w:w="4998" w:type="dxa"/>
            <w:tcBorders>
              <w:top w:val="single" w:sz="4" w:space="0" w:color="auto"/>
              <w:left w:val="single" w:sz="4" w:space="0" w:color="auto"/>
              <w:bottom w:val="single" w:sz="4" w:space="0" w:color="auto"/>
              <w:right w:val="single" w:sz="4" w:space="0" w:color="auto"/>
            </w:tcBorders>
          </w:tcPr>
          <w:p w:rsidR="001B3331" w:rsidRPr="006450A9" w:rsidRDefault="001B3331" w:rsidP="006450A9">
            <w:r w:rsidRPr="006450A9">
              <w:t>Выполнение работ по дооборудованию пом</w:t>
            </w:r>
            <w:r w:rsidRPr="006450A9">
              <w:t>е</w:t>
            </w:r>
            <w:r w:rsidRPr="006450A9">
              <w:t xml:space="preserve">щений мойки </w:t>
            </w:r>
            <w:proofErr w:type="gramStart"/>
            <w:r w:rsidRPr="006450A9">
              <w:t>под</w:t>
            </w:r>
            <w:proofErr w:type="gramEnd"/>
            <w:r w:rsidRPr="006450A9">
              <w:t xml:space="preserve"> СОТ</w:t>
            </w:r>
          </w:p>
          <w:p w:rsidR="001B3331" w:rsidRPr="006450A9" w:rsidRDefault="001B3331" w:rsidP="006450A9"/>
        </w:tc>
        <w:tc>
          <w:tcPr>
            <w:tcW w:w="1682"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120 .мин.</w:t>
            </w:r>
          </w:p>
          <w:p w:rsidR="001B3331" w:rsidRPr="006450A9" w:rsidRDefault="001B3331" w:rsidP="006450A9">
            <w:pPr>
              <w:jc w:val="center"/>
            </w:pPr>
          </w:p>
        </w:tc>
        <w:tc>
          <w:tcPr>
            <w:tcW w:w="992"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120 мин.</w:t>
            </w:r>
          </w:p>
          <w:p w:rsidR="001B3331" w:rsidRPr="006450A9" w:rsidRDefault="001B3331" w:rsidP="006450A9">
            <w:pPr>
              <w:jc w:val="center"/>
            </w:pPr>
          </w:p>
        </w:tc>
        <w:tc>
          <w:tcPr>
            <w:tcW w:w="1788"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Кома</w:t>
            </w:r>
            <w:r w:rsidRPr="006450A9">
              <w:t>н</w:t>
            </w:r>
            <w:r w:rsidRPr="006450A9">
              <w:t>диры</w:t>
            </w:r>
          </w:p>
          <w:p w:rsidR="001B3331" w:rsidRPr="006450A9" w:rsidRDefault="001B3331" w:rsidP="006450A9">
            <w:pPr>
              <w:jc w:val="center"/>
            </w:pPr>
            <w:r w:rsidRPr="006450A9">
              <w:t>звеньев СОТ</w:t>
            </w:r>
          </w:p>
        </w:tc>
      </w:tr>
      <w:tr w:rsidR="001B3331" w:rsidRPr="006450A9" w:rsidTr="006450A9">
        <w:tblPrEx>
          <w:tblCellMar>
            <w:top w:w="0" w:type="dxa"/>
            <w:bottom w:w="0" w:type="dxa"/>
          </w:tblCellMar>
        </w:tblPrEx>
        <w:trPr>
          <w:cantSplit/>
          <w:trHeight w:val="542"/>
        </w:trPr>
        <w:tc>
          <w:tcPr>
            <w:tcW w:w="620"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6</w:t>
            </w:r>
          </w:p>
        </w:tc>
        <w:tc>
          <w:tcPr>
            <w:tcW w:w="4998" w:type="dxa"/>
            <w:tcBorders>
              <w:top w:val="single" w:sz="4" w:space="0" w:color="auto"/>
              <w:left w:val="single" w:sz="4" w:space="0" w:color="auto"/>
              <w:bottom w:val="single" w:sz="4" w:space="0" w:color="auto"/>
              <w:right w:val="single" w:sz="4" w:space="0" w:color="auto"/>
            </w:tcBorders>
          </w:tcPr>
          <w:p w:rsidR="001B3331" w:rsidRPr="006450A9" w:rsidRDefault="001B3331" w:rsidP="006450A9">
            <w:r w:rsidRPr="006450A9">
              <w:t>Герметизация производственных помещений и выполнение мероприятий по свет</w:t>
            </w:r>
            <w:r w:rsidRPr="006450A9">
              <w:t>о</w:t>
            </w:r>
            <w:r w:rsidRPr="006450A9">
              <w:t>маскировке</w:t>
            </w:r>
          </w:p>
          <w:p w:rsidR="001B3331" w:rsidRPr="006450A9" w:rsidRDefault="001B3331" w:rsidP="006450A9"/>
        </w:tc>
        <w:tc>
          <w:tcPr>
            <w:tcW w:w="1682"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60 мин.</w:t>
            </w:r>
          </w:p>
        </w:tc>
        <w:tc>
          <w:tcPr>
            <w:tcW w:w="992"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60 мин.</w:t>
            </w:r>
          </w:p>
        </w:tc>
        <w:tc>
          <w:tcPr>
            <w:tcW w:w="1788"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proofErr w:type="gramStart"/>
            <w:r w:rsidRPr="006450A9">
              <w:t>л</w:t>
            </w:r>
            <w:proofErr w:type="gramEnd"/>
            <w:r w:rsidRPr="006450A9">
              <w:t>/состав СОТ</w:t>
            </w:r>
          </w:p>
          <w:p w:rsidR="001B3331" w:rsidRPr="006450A9" w:rsidRDefault="001B3331" w:rsidP="006450A9">
            <w:pPr>
              <w:jc w:val="center"/>
            </w:pPr>
          </w:p>
        </w:tc>
      </w:tr>
      <w:tr w:rsidR="001B3331" w:rsidRPr="006450A9" w:rsidTr="006450A9">
        <w:tblPrEx>
          <w:tblCellMar>
            <w:top w:w="0" w:type="dxa"/>
            <w:bottom w:w="0" w:type="dxa"/>
          </w:tblCellMar>
        </w:tblPrEx>
        <w:trPr>
          <w:cantSplit/>
          <w:trHeight w:val="542"/>
        </w:trPr>
        <w:tc>
          <w:tcPr>
            <w:tcW w:w="620"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7</w:t>
            </w:r>
          </w:p>
        </w:tc>
        <w:tc>
          <w:tcPr>
            <w:tcW w:w="4998" w:type="dxa"/>
            <w:tcBorders>
              <w:top w:val="single" w:sz="4" w:space="0" w:color="auto"/>
              <w:left w:val="single" w:sz="4" w:space="0" w:color="auto"/>
              <w:bottom w:val="single" w:sz="4" w:space="0" w:color="auto"/>
              <w:right w:val="single" w:sz="4" w:space="0" w:color="auto"/>
            </w:tcBorders>
          </w:tcPr>
          <w:p w:rsidR="001B3331" w:rsidRPr="006450A9" w:rsidRDefault="001B3331" w:rsidP="006450A9">
            <w:r w:rsidRPr="006450A9">
              <w:t>Уточнение наличия моющих, дегазирующих и д</w:t>
            </w:r>
            <w:r w:rsidRPr="006450A9">
              <w:t>е</w:t>
            </w:r>
            <w:r w:rsidRPr="006450A9">
              <w:t>зинфицирующих средств</w:t>
            </w:r>
          </w:p>
        </w:tc>
        <w:tc>
          <w:tcPr>
            <w:tcW w:w="1682"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p>
        </w:tc>
        <w:tc>
          <w:tcPr>
            <w:tcW w:w="992"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p>
        </w:tc>
        <w:tc>
          <w:tcPr>
            <w:tcW w:w="1788"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Командир зв</w:t>
            </w:r>
            <w:r w:rsidRPr="006450A9">
              <w:t>е</w:t>
            </w:r>
            <w:r w:rsidRPr="006450A9">
              <w:t>на приготовл</w:t>
            </w:r>
            <w:r w:rsidRPr="006450A9">
              <w:t>е</w:t>
            </w:r>
            <w:r w:rsidRPr="006450A9">
              <w:t>ния раств</w:t>
            </w:r>
            <w:r w:rsidRPr="006450A9">
              <w:t>о</w:t>
            </w:r>
            <w:r w:rsidRPr="006450A9">
              <w:t>ров</w:t>
            </w:r>
          </w:p>
        </w:tc>
      </w:tr>
      <w:tr w:rsidR="001B3331" w:rsidRPr="006450A9" w:rsidTr="006450A9">
        <w:tblPrEx>
          <w:tblCellMar>
            <w:top w:w="0" w:type="dxa"/>
            <w:bottom w:w="0" w:type="dxa"/>
          </w:tblCellMar>
        </w:tblPrEx>
        <w:trPr>
          <w:cantSplit/>
          <w:trHeight w:val="120"/>
        </w:trPr>
        <w:tc>
          <w:tcPr>
            <w:tcW w:w="620"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8</w:t>
            </w:r>
          </w:p>
        </w:tc>
        <w:tc>
          <w:tcPr>
            <w:tcW w:w="4998" w:type="dxa"/>
            <w:tcBorders>
              <w:top w:val="single" w:sz="4" w:space="0" w:color="auto"/>
              <w:left w:val="single" w:sz="4" w:space="0" w:color="auto"/>
              <w:bottom w:val="single" w:sz="4" w:space="0" w:color="auto"/>
              <w:right w:val="single" w:sz="4" w:space="0" w:color="auto"/>
            </w:tcBorders>
          </w:tcPr>
          <w:p w:rsidR="001B3331" w:rsidRPr="006450A9" w:rsidRDefault="001B3331" w:rsidP="006450A9">
            <w:r w:rsidRPr="006450A9">
              <w:t>Доклад начальника СОТ и готовн</w:t>
            </w:r>
            <w:r w:rsidRPr="006450A9">
              <w:t>о</w:t>
            </w:r>
            <w:r w:rsidRPr="006450A9">
              <w:t>сти к работе</w:t>
            </w:r>
          </w:p>
          <w:p w:rsidR="001B3331" w:rsidRPr="006450A9" w:rsidRDefault="001B3331" w:rsidP="006450A9"/>
        </w:tc>
        <w:tc>
          <w:tcPr>
            <w:tcW w:w="1682"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через</w:t>
            </w:r>
          </w:p>
          <w:p w:rsidR="001B3331" w:rsidRPr="006450A9" w:rsidRDefault="001B3331" w:rsidP="006450A9">
            <w:pPr>
              <w:jc w:val="center"/>
            </w:pPr>
            <w:r w:rsidRPr="006450A9">
              <w:t>4 часа 25 мин.</w:t>
            </w:r>
          </w:p>
        </w:tc>
        <w:tc>
          <w:tcPr>
            <w:tcW w:w="992"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через</w:t>
            </w:r>
          </w:p>
          <w:p w:rsidR="001B3331" w:rsidRPr="006450A9" w:rsidRDefault="001B3331" w:rsidP="006450A9">
            <w:pPr>
              <w:jc w:val="center"/>
            </w:pPr>
            <w:r w:rsidRPr="006450A9">
              <w:t>5 час. 5мин.</w:t>
            </w:r>
          </w:p>
        </w:tc>
        <w:tc>
          <w:tcPr>
            <w:tcW w:w="1788"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Кома</w:t>
            </w:r>
            <w:r w:rsidRPr="006450A9">
              <w:t>н</w:t>
            </w:r>
            <w:r w:rsidRPr="006450A9">
              <w:t>дир</w:t>
            </w:r>
          </w:p>
          <w:p w:rsidR="001B3331" w:rsidRPr="006450A9" w:rsidRDefault="001B3331" w:rsidP="006450A9">
            <w:pPr>
              <w:jc w:val="center"/>
            </w:pPr>
            <w:r w:rsidRPr="006450A9">
              <w:t>СОТ</w:t>
            </w:r>
          </w:p>
        </w:tc>
      </w:tr>
      <w:tr w:rsidR="001B3331" w:rsidRPr="006450A9" w:rsidTr="006450A9">
        <w:tblPrEx>
          <w:tblCellMar>
            <w:top w:w="0" w:type="dxa"/>
            <w:bottom w:w="0" w:type="dxa"/>
          </w:tblCellMar>
        </w:tblPrEx>
        <w:trPr>
          <w:cantSplit/>
          <w:trHeight w:val="615"/>
        </w:trPr>
        <w:tc>
          <w:tcPr>
            <w:tcW w:w="620"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9</w:t>
            </w:r>
          </w:p>
        </w:tc>
        <w:tc>
          <w:tcPr>
            <w:tcW w:w="4998" w:type="dxa"/>
            <w:tcBorders>
              <w:top w:val="single" w:sz="4" w:space="0" w:color="auto"/>
              <w:left w:val="single" w:sz="4" w:space="0" w:color="auto"/>
              <w:bottom w:val="single" w:sz="4" w:space="0" w:color="auto"/>
              <w:right w:val="single" w:sz="4" w:space="0" w:color="auto"/>
            </w:tcBorders>
          </w:tcPr>
          <w:p w:rsidR="001B3331" w:rsidRPr="006450A9" w:rsidRDefault="001B3331" w:rsidP="006450A9">
            <w:r w:rsidRPr="006450A9">
              <w:t>Получение недостающего количества моющих, д</w:t>
            </w:r>
            <w:r w:rsidRPr="006450A9">
              <w:t>е</w:t>
            </w:r>
            <w:r w:rsidRPr="006450A9">
              <w:t>газирующих и дезинфицирующих средств на пун</w:t>
            </w:r>
            <w:r w:rsidRPr="006450A9">
              <w:t>к</w:t>
            </w:r>
            <w:r w:rsidRPr="006450A9">
              <w:t>тах снабжения</w:t>
            </w:r>
          </w:p>
          <w:p w:rsidR="001B3331" w:rsidRPr="006450A9" w:rsidRDefault="001B3331" w:rsidP="006450A9"/>
        </w:tc>
        <w:tc>
          <w:tcPr>
            <w:tcW w:w="1682"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В соответствии с пл</w:t>
            </w:r>
            <w:r w:rsidRPr="006450A9">
              <w:t>а</w:t>
            </w:r>
            <w:r w:rsidRPr="006450A9">
              <w:t>ном ГО</w:t>
            </w:r>
          </w:p>
          <w:p w:rsidR="001B3331" w:rsidRPr="006450A9" w:rsidRDefault="001B3331" w:rsidP="006450A9">
            <w:pPr>
              <w:jc w:val="center"/>
            </w:pPr>
          </w:p>
        </w:tc>
        <w:tc>
          <w:tcPr>
            <w:tcW w:w="992"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p>
        </w:tc>
        <w:tc>
          <w:tcPr>
            <w:tcW w:w="1788"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jc w:val="center"/>
            </w:pPr>
            <w:r w:rsidRPr="006450A9">
              <w:t>Командир зв</w:t>
            </w:r>
            <w:r w:rsidRPr="006450A9">
              <w:t>е</w:t>
            </w:r>
            <w:r w:rsidRPr="006450A9">
              <w:t>на приготовл</w:t>
            </w:r>
            <w:r w:rsidRPr="006450A9">
              <w:t>е</w:t>
            </w:r>
            <w:r w:rsidRPr="006450A9">
              <w:t>ния раств</w:t>
            </w:r>
            <w:r w:rsidRPr="006450A9">
              <w:t>о</w:t>
            </w:r>
            <w:r w:rsidRPr="006450A9">
              <w:t>ров</w:t>
            </w:r>
          </w:p>
        </w:tc>
      </w:tr>
    </w:tbl>
    <w:p w:rsidR="001B3331" w:rsidRPr="006450A9" w:rsidRDefault="001B3331" w:rsidP="001B3331"/>
    <w:p w:rsidR="001B3331" w:rsidRPr="006450A9" w:rsidRDefault="001B3331" w:rsidP="001B3331">
      <w:pPr>
        <w:ind w:firstLine="708"/>
      </w:pPr>
    </w:p>
    <w:p w:rsidR="001B3331" w:rsidRPr="006450A9" w:rsidRDefault="001B3331" w:rsidP="001B3331">
      <w:pPr>
        <w:jc w:val="center"/>
        <w:rPr>
          <w:b/>
        </w:rPr>
      </w:pPr>
    </w:p>
    <w:p w:rsidR="001B3331" w:rsidRPr="006450A9" w:rsidRDefault="001B3331" w:rsidP="001B3331">
      <w:pPr>
        <w:jc w:val="center"/>
        <w:rPr>
          <w:b/>
        </w:rPr>
      </w:pPr>
    </w:p>
    <w:p w:rsidR="001B3331" w:rsidRPr="006450A9" w:rsidRDefault="001B3331" w:rsidP="001B3331">
      <w:pPr>
        <w:jc w:val="center"/>
        <w:rPr>
          <w:b/>
        </w:rPr>
      </w:pPr>
    </w:p>
    <w:p w:rsidR="001B3331" w:rsidRDefault="001B3331" w:rsidP="001B3331">
      <w:pPr>
        <w:jc w:val="center"/>
        <w:rPr>
          <w:b/>
        </w:rPr>
      </w:pPr>
    </w:p>
    <w:p w:rsidR="006450A9" w:rsidRPr="006450A9" w:rsidRDefault="006450A9" w:rsidP="001B3331">
      <w:pPr>
        <w:jc w:val="center"/>
        <w:rPr>
          <w:b/>
        </w:rPr>
      </w:pPr>
    </w:p>
    <w:p w:rsidR="001B3331" w:rsidRPr="006450A9" w:rsidRDefault="001B3331" w:rsidP="001B3331">
      <w:pPr>
        <w:jc w:val="center"/>
        <w:rPr>
          <w:b/>
        </w:rPr>
      </w:pPr>
    </w:p>
    <w:p w:rsidR="001B3331" w:rsidRPr="006450A9" w:rsidRDefault="001B3331" w:rsidP="006450A9">
      <w:pPr>
        <w:pStyle w:val="1"/>
        <w:spacing w:before="0" w:after="0"/>
        <w:jc w:val="right"/>
        <w:rPr>
          <w:rFonts w:ascii="Times New Roman" w:hAnsi="Times New Roman"/>
          <w:b w:val="0"/>
          <w:color w:val="000000"/>
          <w:sz w:val="24"/>
          <w:szCs w:val="24"/>
        </w:rPr>
      </w:pPr>
      <w:r w:rsidRPr="006450A9">
        <w:rPr>
          <w:rFonts w:ascii="Times New Roman" w:hAnsi="Times New Roman"/>
          <w:b w:val="0"/>
          <w:color w:val="000000"/>
          <w:sz w:val="24"/>
          <w:szCs w:val="24"/>
        </w:rPr>
        <w:lastRenderedPageBreak/>
        <w:t xml:space="preserve">                                                                            Приложение № 6 </w:t>
      </w:r>
    </w:p>
    <w:p w:rsidR="001B3331" w:rsidRPr="006450A9" w:rsidRDefault="001B3331" w:rsidP="006450A9">
      <w:pPr>
        <w:pStyle w:val="1"/>
        <w:spacing w:before="0" w:after="0"/>
        <w:jc w:val="right"/>
        <w:rPr>
          <w:rFonts w:ascii="Times New Roman" w:hAnsi="Times New Roman"/>
          <w:b w:val="0"/>
          <w:color w:val="000000"/>
          <w:sz w:val="24"/>
          <w:szCs w:val="24"/>
        </w:rPr>
      </w:pPr>
      <w:r w:rsidRPr="006450A9">
        <w:rPr>
          <w:rFonts w:ascii="Times New Roman" w:hAnsi="Times New Roman"/>
          <w:b w:val="0"/>
          <w:color w:val="000000"/>
          <w:sz w:val="24"/>
          <w:szCs w:val="24"/>
        </w:rPr>
        <w:t xml:space="preserve">                                                                            к постановлению администрации </w:t>
      </w:r>
    </w:p>
    <w:p w:rsidR="001B3331" w:rsidRPr="006450A9" w:rsidRDefault="001B3331" w:rsidP="006450A9">
      <w:pPr>
        <w:pStyle w:val="1"/>
        <w:spacing w:before="0" w:after="0"/>
        <w:jc w:val="right"/>
        <w:rPr>
          <w:rFonts w:ascii="Times New Roman" w:hAnsi="Times New Roman"/>
          <w:b w:val="0"/>
          <w:color w:val="000000"/>
          <w:sz w:val="24"/>
          <w:szCs w:val="24"/>
        </w:rPr>
      </w:pPr>
      <w:r w:rsidRPr="006450A9">
        <w:rPr>
          <w:rFonts w:ascii="Times New Roman" w:hAnsi="Times New Roman"/>
          <w:b w:val="0"/>
          <w:color w:val="000000"/>
          <w:sz w:val="24"/>
          <w:szCs w:val="24"/>
        </w:rPr>
        <w:t xml:space="preserve">                                                                            </w:t>
      </w:r>
      <w:proofErr w:type="spellStart"/>
      <w:r w:rsidRPr="006450A9">
        <w:rPr>
          <w:rFonts w:ascii="Times New Roman" w:hAnsi="Times New Roman"/>
          <w:b w:val="0"/>
          <w:color w:val="000000"/>
          <w:sz w:val="24"/>
          <w:szCs w:val="24"/>
        </w:rPr>
        <w:t>Инса</w:t>
      </w:r>
      <w:r w:rsidRPr="006450A9">
        <w:rPr>
          <w:rFonts w:ascii="Times New Roman" w:hAnsi="Times New Roman"/>
          <w:b w:val="0"/>
          <w:color w:val="000000"/>
          <w:sz w:val="24"/>
          <w:szCs w:val="24"/>
        </w:rPr>
        <w:t>р</w:t>
      </w:r>
      <w:r w:rsidRPr="006450A9">
        <w:rPr>
          <w:rFonts w:ascii="Times New Roman" w:hAnsi="Times New Roman"/>
          <w:b w:val="0"/>
          <w:color w:val="000000"/>
          <w:sz w:val="24"/>
          <w:szCs w:val="24"/>
        </w:rPr>
        <w:t>ского</w:t>
      </w:r>
      <w:proofErr w:type="spellEnd"/>
      <w:r w:rsidRPr="006450A9">
        <w:rPr>
          <w:rFonts w:ascii="Times New Roman" w:hAnsi="Times New Roman"/>
          <w:b w:val="0"/>
          <w:color w:val="000000"/>
          <w:sz w:val="24"/>
          <w:szCs w:val="24"/>
        </w:rPr>
        <w:t xml:space="preserve"> муниципального района </w:t>
      </w:r>
    </w:p>
    <w:p w:rsidR="001B3331" w:rsidRPr="006450A9" w:rsidRDefault="001B3331" w:rsidP="006450A9">
      <w:pPr>
        <w:pStyle w:val="1"/>
        <w:spacing w:before="0" w:after="0"/>
        <w:jc w:val="right"/>
        <w:rPr>
          <w:rFonts w:ascii="Times New Roman" w:hAnsi="Times New Roman"/>
          <w:b w:val="0"/>
          <w:color w:val="000000"/>
          <w:sz w:val="24"/>
          <w:szCs w:val="24"/>
        </w:rPr>
      </w:pPr>
      <w:r w:rsidRPr="006450A9">
        <w:rPr>
          <w:rFonts w:ascii="Times New Roman" w:hAnsi="Times New Roman"/>
          <w:b w:val="0"/>
          <w:color w:val="000000"/>
          <w:sz w:val="24"/>
          <w:szCs w:val="24"/>
        </w:rPr>
        <w:t xml:space="preserve">                                                                            от  12   июля 2023 года  №  268   </w:t>
      </w:r>
    </w:p>
    <w:p w:rsidR="001B3331" w:rsidRPr="006450A9" w:rsidRDefault="001B3331" w:rsidP="001B3331"/>
    <w:p w:rsidR="001B3331" w:rsidRPr="006450A9" w:rsidRDefault="001B3331" w:rsidP="001B3331">
      <w:pPr>
        <w:jc w:val="center"/>
        <w:rPr>
          <w:b/>
        </w:rPr>
      </w:pPr>
    </w:p>
    <w:p w:rsidR="001B3331" w:rsidRPr="006450A9" w:rsidRDefault="001B3331" w:rsidP="001B3331">
      <w:pPr>
        <w:jc w:val="center"/>
        <w:rPr>
          <w:b/>
        </w:rPr>
      </w:pPr>
      <w:r w:rsidRPr="006450A9">
        <w:rPr>
          <w:b/>
        </w:rPr>
        <w:t>Список</w:t>
      </w:r>
    </w:p>
    <w:p w:rsidR="001B3331" w:rsidRPr="006450A9" w:rsidRDefault="001B3331" w:rsidP="001B3331">
      <w:pPr>
        <w:jc w:val="center"/>
        <w:rPr>
          <w:b/>
        </w:rPr>
      </w:pPr>
      <w:r w:rsidRPr="006450A9">
        <w:rPr>
          <w:b/>
        </w:rPr>
        <w:t>личного состава СОТ и порядок его опов</w:t>
      </w:r>
      <w:r w:rsidRPr="006450A9">
        <w:rPr>
          <w:b/>
        </w:rPr>
        <w:t>е</w:t>
      </w:r>
      <w:r w:rsidRPr="006450A9">
        <w:rPr>
          <w:b/>
        </w:rPr>
        <w:t>щения</w:t>
      </w:r>
    </w:p>
    <w:p w:rsidR="001B3331" w:rsidRPr="006450A9" w:rsidRDefault="001B3331" w:rsidP="001B3331">
      <w:pPr>
        <w:ind w:firstLine="709"/>
        <w:jc w:val="center"/>
      </w:pPr>
    </w:p>
    <w:tbl>
      <w:tblPr>
        <w:tblW w:w="10022" w:type="dxa"/>
        <w:tblInd w:w="40" w:type="dxa"/>
        <w:tblLayout w:type="fixed"/>
        <w:tblCellMar>
          <w:left w:w="40" w:type="dxa"/>
          <w:right w:w="40" w:type="dxa"/>
        </w:tblCellMar>
        <w:tblLook w:val="0000" w:firstRow="0" w:lastRow="0" w:firstColumn="0" w:lastColumn="0" w:noHBand="0" w:noVBand="0"/>
      </w:tblPr>
      <w:tblGrid>
        <w:gridCol w:w="540"/>
        <w:gridCol w:w="2531"/>
        <w:gridCol w:w="180"/>
        <w:gridCol w:w="2160"/>
        <w:gridCol w:w="889"/>
        <w:gridCol w:w="966"/>
        <w:gridCol w:w="1162"/>
        <w:gridCol w:w="1594"/>
      </w:tblGrid>
      <w:tr w:rsidR="001B3331" w:rsidRPr="006450A9" w:rsidTr="006450A9">
        <w:tblPrEx>
          <w:tblCellMar>
            <w:top w:w="0" w:type="dxa"/>
            <w:bottom w:w="0" w:type="dxa"/>
          </w:tblCellMar>
        </w:tblPrEx>
        <w:trPr>
          <w:cantSplit/>
          <w:trHeight w:val="26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r w:rsidRPr="006450A9">
              <w:t xml:space="preserve">№№ </w:t>
            </w:r>
            <w:proofErr w:type="gramStart"/>
            <w:r w:rsidRPr="006450A9">
              <w:t>п</w:t>
            </w:r>
            <w:proofErr w:type="gramEnd"/>
            <w:r w:rsidRPr="006450A9">
              <w:t>/п</w:t>
            </w:r>
          </w:p>
        </w:tc>
        <w:tc>
          <w:tcPr>
            <w:tcW w:w="2711" w:type="dxa"/>
            <w:gridSpan w:val="2"/>
            <w:vMerge w:val="restart"/>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r w:rsidRPr="006450A9">
              <w:t xml:space="preserve">Должность </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r w:rsidRPr="006450A9">
              <w:t>Фамилия, имя, отч</w:t>
            </w:r>
            <w:r w:rsidRPr="006450A9">
              <w:t>е</w:t>
            </w:r>
            <w:r w:rsidRPr="006450A9">
              <w:t>ство</w:t>
            </w:r>
          </w:p>
        </w:tc>
        <w:tc>
          <w:tcPr>
            <w:tcW w:w="889" w:type="dxa"/>
            <w:vMerge w:val="restart"/>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r w:rsidRPr="006450A9">
              <w:t>Адрес</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r w:rsidRPr="006450A9">
              <w:t>Телефон</w:t>
            </w:r>
          </w:p>
        </w:tc>
        <w:tc>
          <w:tcPr>
            <w:tcW w:w="1594" w:type="dxa"/>
            <w:vMerge w:val="restart"/>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r w:rsidRPr="006450A9">
              <w:t>Кто оповещ</w:t>
            </w:r>
            <w:r w:rsidRPr="006450A9">
              <w:t>а</w:t>
            </w:r>
            <w:r w:rsidRPr="006450A9">
              <w:t>ет</w:t>
            </w:r>
          </w:p>
        </w:tc>
      </w:tr>
      <w:tr w:rsidR="001B3331" w:rsidRPr="006450A9" w:rsidTr="006450A9">
        <w:tblPrEx>
          <w:tblCellMar>
            <w:top w:w="0" w:type="dxa"/>
            <w:bottom w:w="0" w:type="dxa"/>
          </w:tblCellMar>
        </w:tblPrEx>
        <w:trPr>
          <w:cantSplit/>
          <w:trHeight w:val="565"/>
        </w:trPr>
        <w:tc>
          <w:tcPr>
            <w:tcW w:w="540" w:type="dxa"/>
            <w:vMerge/>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2711" w:type="dxa"/>
            <w:gridSpan w:val="2"/>
            <w:vMerge/>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2160" w:type="dxa"/>
            <w:vMerge/>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889" w:type="dxa"/>
            <w:vMerge/>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966"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r w:rsidRPr="006450A9">
              <w:t>раб</w:t>
            </w:r>
            <w:r w:rsidRPr="006450A9">
              <w:t>о</w:t>
            </w:r>
            <w:r w:rsidRPr="006450A9">
              <w:t>чий</w:t>
            </w:r>
          </w:p>
        </w:tc>
        <w:tc>
          <w:tcPr>
            <w:tcW w:w="1162"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r w:rsidRPr="006450A9">
              <w:t>дома</w:t>
            </w:r>
            <w:r w:rsidRPr="006450A9">
              <w:t>ш</w:t>
            </w:r>
            <w:r w:rsidRPr="006450A9">
              <w:t>ний</w:t>
            </w:r>
          </w:p>
        </w:tc>
        <w:tc>
          <w:tcPr>
            <w:tcW w:w="1594" w:type="dxa"/>
            <w:vMerge/>
            <w:tcBorders>
              <w:top w:val="single" w:sz="4" w:space="0" w:color="auto"/>
              <w:left w:val="single" w:sz="4" w:space="0" w:color="auto"/>
              <w:bottom w:val="single" w:sz="4" w:space="0" w:color="auto"/>
              <w:right w:val="single" w:sz="4" w:space="0" w:color="auto"/>
            </w:tcBorders>
          </w:tcPr>
          <w:p w:rsidR="001B3331" w:rsidRPr="006450A9" w:rsidRDefault="001B3331" w:rsidP="006450A9"/>
        </w:tc>
      </w:tr>
      <w:tr w:rsidR="001B3331" w:rsidRPr="006450A9" w:rsidTr="006450A9">
        <w:tblPrEx>
          <w:tblCellMar>
            <w:top w:w="0" w:type="dxa"/>
            <w:bottom w:w="0" w:type="dxa"/>
          </w:tblCellMar>
        </w:tblPrEx>
        <w:trPr>
          <w:cantSplit/>
          <w:trHeight w:val="398"/>
        </w:trPr>
        <w:tc>
          <w:tcPr>
            <w:tcW w:w="540" w:type="dxa"/>
            <w:tcBorders>
              <w:top w:val="single" w:sz="4" w:space="0" w:color="auto"/>
              <w:left w:val="single" w:sz="4" w:space="0" w:color="auto"/>
              <w:bottom w:val="single" w:sz="4" w:space="0" w:color="auto"/>
              <w:right w:val="single" w:sz="4" w:space="0" w:color="auto"/>
            </w:tcBorders>
          </w:tcPr>
          <w:p w:rsidR="001B3331" w:rsidRPr="006450A9" w:rsidRDefault="001B3331" w:rsidP="006450A9">
            <w:r w:rsidRPr="006450A9">
              <w:t>1</w:t>
            </w:r>
          </w:p>
        </w:tc>
        <w:tc>
          <w:tcPr>
            <w:tcW w:w="2711" w:type="dxa"/>
            <w:gridSpan w:val="2"/>
            <w:tcBorders>
              <w:top w:val="single" w:sz="4" w:space="0" w:color="auto"/>
              <w:left w:val="single" w:sz="4" w:space="0" w:color="auto"/>
              <w:bottom w:val="single" w:sz="4" w:space="0" w:color="auto"/>
              <w:right w:val="single" w:sz="4" w:space="0" w:color="auto"/>
            </w:tcBorders>
          </w:tcPr>
          <w:p w:rsidR="001B3331" w:rsidRPr="006450A9" w:rsidRDefault="001B3331" w:rsidP="006450A9">
            <w:pPr>
              <w:shd w:val="clear" w:color="auto" w:fill="FFFFFF"/>
            </w:pPr>
            <w:r w:rsidRPr="006450A9">
              <w:t>Начальник станции</w:t>
            </w:r>
          </w:p>
        </w:tc>
        <w:tc>
          <w:tcPr>
            <w:tcW w:w="2160"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889"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966"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594"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r>
      <w:tr w:rsidR="001B3331" w:rsidRPr="006450A9" w:rsidTr="006450A9">
        <w:tblPrEx>
          <w:tblCellMar>
            <w:top w:w="0" w:type="dxa"/>
            <w:bottom w:w="0" w:type="dxa"/>
          </w:tblCellMar>
        </w:tblPrEx>
        <w:trPr>
          <w:cantSplit/>
          <w:trHeight w:val="398"/>
        </w:trPr>
        <w:tc>
          <w:tcPr>
            <w:tcW w:w="10022" w:type="dxa"/>
            <w:gridSpan w:val="8"/>
            <w:tcBorders>
              <w:top w:val="single" w:sz="4" w:space="0" w:color="auto"/>
              <w:left w:val="single" w:sz="4" w:space="0" w:color="auto"/>
              <w:bottom w:val="single" w:sz="4" w:space="0" w:color="auto"/>
              <w:right w:val="single" w:sz="4" w:space="0" w:color="auto"/>
            </w:tcBorders>
          </w:tcPr>
          <w:p w:rsidR="001B3331" w:rsidRPr="006450A9" w:rsidRDefault="001B3331" w:rsidP="006450A9">
            <w:pPr>
              <w:spacing w:before="120" w:after="120"/>
              <w:jc w:val="center"/>
            </w:pPr>
            <w:r w:rsidRPr="006450A9">
              <w:rPr>
                <w:b/>
                <w:bCs/>
                <w:spacing w:val="-2"/>
              </w:rPr>
              <w:t xml:space="preserve">Звено приема зараженной техники </w:t>
            </w:r>
          </w:p>
        </w:tc>
      </w:tr>
      <w:tr w:rsidR="001B3331" w:rsidRPr="006450A9" w:rsidTr="006450A9">
        <w:tblPrEx>
          <w:tblCellMar>
            <w:top w:w="0" w:type="dxa"/>
            <w:bottom w:w="0" w:type="dxa"/>
          </w:tblCellMar>
        </w:tblPrEx>
        <w:trPr>
          <w:cantSplit/>
          <w:trHeight w:val="398"/>
        </w:trPr>
        <w:tc>
          <w:tcPr>
            <w:tcW w:w="540" w:type="dxa"/>
            <w:tcBorders>
              <w:top w:val="single" w:sz="4" w:space="0" w:color="auto"/>
              <w:left w:val="single" w:sz="4" w:space="0" w:color="auto"/>
              <w:bottom w:val="single" w:sz="4" w:space="0" w:color="auto"/>
              <w:right w:val="single" w:sz="4" w:space="0" w:color="auto"/>
            </w:tcBorders>
          </w:tcPr>
          <w:p w:rsidR="001B3331" w:rsidRPr="006450A9" w:rsidRDefault="001B3331" w:rsidP="006450A9">
            <w:r w:rsidRPr="006450A9">
              <w:t>1</w:t>
            </w:r>
          </w:p>
        </w:tc>
        <w:tc>
          <w:tcPr>
            <w:tcW w:w="2531"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shd w:val="clear" w:color="auto" w:fill="FFFFFF"/>
              <w:rPr>
                <w:bCs/>
              </w:rPr>
            </w:pPr>
            <w:r w:rsidRPr="006450A9">
              <w:t>Командир звена</w:t>
            </w:r>
          </w:p>
        </w:tc>
        <w:tc>
          <w:tcPr>
            <w:tcW w:w="2340" w:type="dxa"/>
            <w:gridSpan w:val="2"/>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889"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966"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594"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r>
      <w:tr w:rsidR="001B3331" w:rsidRPr="006450A9" w:rsidTr="006450A9">
        <w:tblPrEx>
          <w:tblCellMar>
            <w:top w:w="0" w:type="dxa"/>
            <w:bottom w:w="0" w:type="dxa"/>
          </w:tblCellMar>
        </w:tblPrEx>
        <w:trPr>
          <w:cantSplit/>
          <w:trHeight w:val="398"/>
        </w:trPr>
        <w:tc>
          <w:tcPr>
            <w:tcW w:w="540" w:type="dxa"/>
            <w:tcBorders>
              <w:top w:val="single" w:sz="4" w:space="0" w:color="auto"/>
              <w:left w:val="single" w:sz="4" w:space="0" w:color="auto"/>
              <w:bottom w:val="single" w:sz="4" w:space="0" w:color="auto"/>
              <w:right w:val="single" w:sz="4" w:space="0" w:color="auto"/>
            </w:tcBorders>
          </w:tcPr>
          <w:p w:rsidR="001B3331" w:rsidRPr="006450A9" w:rsidRDefault="001B3331" w:rsidP="006450A9">
            <w:r w:rsidRPr="006450A9">
              <w:t>2</w:t>
            </w:r>
          </w:p>
        </w:tc>
        <w:tc>
          <w:tcPr>
            <w:tcW w:w="2531"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shd w:val="clear" w:color="auto" w:fill="FFFFFF"/>
              <w:rPr>
                <w:bCs/>
              </w:rPr>
            </w:pPr>
            <w:r w:rsidRPr="006450A9">
              <w:t>Химик-инструктор</w:t>
            </w:r>
          </w:p>
        </w:tc>
        <w:tc>
          <w:tcPr>
            <w:tcW w:w="2340" w:type="dxa"/>
            <w:gridSpan w:val="2"/>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889"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966"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594"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r>
      <w:tr w:rsidR="001B3331" w:rsidRPr="006450A9" w:rsidTr="006450A9">
        <w:tblPrEx>
          <w:tblCellMar>
            <w:top w:w="0" w:type="dxa"/>
            <w:bottom w:w="0" w:type="dxa"/>
          </w:tblCellMar>
        </w:tblPrEx>
        <w:trPr>
          <w:cantSplit/>
          <w:trHeight w:val="398"/>
        </w:trPr>
        <w:tc>
          <w:tcPr>
            <w:tcW w:w="540" w:type="dxa"/>
            <w:tcBorders>
              <w:top w:val="single" w:sz="4" w:space="0" w:color="auto"/>
              <w:left w:val="single" w:sz="4" w:space="0" w:color="auto"/>
              <w:bottom w:val="single" w:sz="4" w:space="0" w:color="auto"/>
              <w:right w:val="single" w:sz="4" w:space="0" w:color="auto"/>
            </w:tcBorders>
          </w:tcPr>
          <w:p w:rsidR="001B3331" w:rsidRPr="006450A9" w:rsidRDefault="001B3331" w:rsidP="006450A9">
            <w:r w:rsidRPr="006450A9">
              <w:t>3</w:t>
            </w:r>
          </w:p>
        </w:tc>
        <w:tc>
          <w:tcPr>
            <w:tcW w:w="2531"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shd w:val="clear" w:color="auto" w:fill="FFFFFF"/>
            </w:pPr>
            <w:r w:rsidRPr="006450A9">
              <w:t>Разведчик-дозиметрист</w:t>
            </w:r>
          </w:p>
        </w:tc>
        <w:tc>
          <w:tcPr>
            <w:tcW w:w="2340" w:type="dxa"/>
            <w:gridSpan w:val="2"/>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889"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966"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594"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r>
      <w:tr w:rsidR="001B3331" w:rsidRPr="006450A9" w:rsidTr="006450A9">
        <w:tblPrEx>
          <w:tblCellMar>
            <w:top w:w="0" w:type="dxa"/>
            <w:bottom w:w="0" w:type="dxa"/>
          </w:tblCellMar>
        </w:tblPrEx>
        <w:trPr>
          <w:cantSplit/>
          <w:trHeight w:val="398"/>
        </w:trPr>
        <w:tc>
          <w:tcPr>
            <w:tcW w:w="10022" w:type="dxa"/>
            <w:gridSpan w:val="8"/>
            <w:tcBorders>
              <w:top w:val="single" w:sz="4" w:space="0" w:color="auto"/>
              <w:left w:val="single" w:sz="4" w:space="0" w:color="auto"/>
              <w:bottom w:val="single" w:sz="4" w:space="0" w:color="auto"/>
              <w:right w:val="single" w:sz="4" w:space="0" w:color="auto"/>
            </w:tcBorders>
          </w:tcPr>
          <w:p w:rsidR="001B3331" w:rsidRPr="006450A9" w:rsidRDefault="001B3331" w:rsidP="006450A9">
            <w:pPr>
              <w:spacing w:before="120" w:after="120"/>
              <w:jc w:val="center"/>
            </w:pPr>
            <w:r w:rsidRPr="006450A9">
              <w:rPr>
                <w:b/>
                <w:bCs/>
                <w:spacing w:val="-2"/>
              </w:rPr>
              <w:t xml:space="preserve">Звено </w:t>
            </w:r>
            <w:proofErr w:type="spellStart"/>
            <w:r w:rsidRPr="006450A9">
              <w:rPr>
                <w:b/>
                <w:bCs/>
                <w:spacing w:val="-2"/>
              </w:rPr>
              <w:t>спецобработки</w:t>
            </w:r>
            <w:proofErr w:type="spellEnd"/>
            <w:r w:rsidRPr="006450A9">
              <w:rPr>
                <w:b/>
                <w:bCs/>
                <w:spacing w:val="-2"/>
              </w:rPr>
              <w:t xml:space="preserve"> техники</w:t>
            </w:r>
          </w:p>
        </w:tc>
      </w:tr>
      <w:tr w:rsidR="001B3331" w:rsidRPr="006450A9" w:rsidTr="006450A9">
        <w:tblPrEx>
          <w:tblCellMar>
            <w:top w:w="0" w:type="dxa"/>
            <w:bottom w:w="0" w:type="dxa"/>
          </w:tblCellMar>
        </w:tblPrEx>
        <w:trPr>
          <w:cantSplit/>
          <w:trHeight w:val="398"/>
        </w:trPr>
        <w:tc>
          <w:tcPr>
            <w:tcW w:w="540" w:type="dxa"/>
            <w:tcBorders>
              <w:top w:val="single" w:sz="4" w:space="0" w:color="auto"/>
              <w:left w:val="single" w:sz="4" w:space="0" w:color="auto"/>
              <w:bottom w:val="single" w:sz="4" w:space="0" w:color="auto"/>
              <w:right w:val="single" w:sz="4" w:space="0" w:color="auto"/>
            </w:tcBorders>
          </w:tcPr>
          <w:p w:rsidR="001B3331" w:rsidRPr="006450A9" w:rsidRDefault="001B3331" w:rsidP="006450A9">
            <w:r w:rsidRPr="006450A9">
              <w:t>1</w:t>
            </w:r>
          </w:p>
        </w:tc>
        <w:tc>
          <w:tcPr>
            <w:tcW w:w="2531"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shd w:val="clear" w:color="auto" w:fill="FFFFFF"/>
            </w:pPr>
            <w:r w:rsidRPr="006450A9">
              <w:t>Командир звена</w:t>
            </w:r>
          </w:p>
        </w:tc>
        <w:tc>
          <w:tcPr>
            <w:tcW w:w="2340" w:type="dxa"/>
            <w:gridSpan w:val="2"/>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889"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966"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594"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r>
      <w:tr w:rsidR="001B3331" w:rsidRPr="006450A9" w:rsidTr="006450A9">
        <w:tblPrEx>
          <w:tblCellMar>
            <w:top w:w="0" w:type="dxa"/>
            <w:bottom w:w="0" w:type="dxa"/>
          </w:tblCellMar>
        </w:tblPrEx>
        <w:trPr>
          <w:cantSplit/>
          <w:trHeight w:val="398"/>
        </w:trPr>
        <w:tc>
          <w:tcPr>
            <w:tcW w:w="540" w:type="dxa"/>
            <w:tcBorders>
              <w:top w:val="single" w:sz="4" w:space="0" w:color="auto"/>
              <w:left w:val="single" w:sz="4" w:space="0" w:color="auto"/>
              <w:bottom w:val="single" w:sz="4" w:space="0" w:color="auto"/>
              <w:right w:val="single" w:sz="4" w:space="0" w:color="auto"/>
            </w:tcBorders>
          </w:tcPr>
          <w:p w:rsidR="001B3331" w:rsidRPr="006450A9" w:rsidRDefault="001B3331" w:rsidP="006450A9">
            <w:r w:rsidRPr="006450A9">
              <w:t>2</w:t>
            </w:r>
          </w:p>
        </w:tc>
        <w:tc>
          <w:tcPr>
            <w:tcW w:w="2531"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shd w:val="clear" w:color="auto" w:fill="FFFFFF"/>
            </w:pPr>
            <w:r w:rsidRPr="006450A9">
              <w:t>Разведчик-дозиметрист</w:t>
            </w:r>
          </w:p>
        </w:tc>
        <w:tc>
          <w:tcPr>
            <w:tcW w:w="2340" w:type="dxa"/>
            <w:gridSpan w:val="2"/>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889"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966"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594"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r>
      <w:tr w:rsidR="001B3331" w:rsidRPr="006450A9" w:rsidTr="006450A9">
        <w:tblPrEx>
          <w:tblCellMar>
            <w:top w:w="0" w:type="dxa"/>
            <w:bottom w:w="0" w:type="dxa"/>
          </w:tblCellMar>
        </w:tblPrEx>
        <w:trPr>
          <w:cantSplit/>
          <w:trHeight w:val="398"/>
        </w:trPr>
        <w:tc>
          <w:tcPr>
            <w:tcW w:w="540" w:type="dxa"/>
            <w:tcBorders>
              <w:top w:val="single" w:sz="4" w:space="0" w:color="auto"/>
              <w:left w:val="single" w:sz="4" w:space="0" w:color="auto"/>
              <w:bottom w:val="single" w:sz="4" w:space="0" w:color="auto"/>
              <w:right w:val="single" w:sz="4" w:space="0" w:color="auto"/>
            </w:tcBorders>
          </w:tcPr>
          <w:p w:rsidR="001B3331" w:rsidRPr="006450A9" w:rsidRDefault="001B3331" w:rsidP="006450A9">
            <w:r w:rsidRPr="006450A9">
              <w:t>3</w:t>
            </w:r>
          </w:p>
        </w:tc>
        <w:tc>
          <w:tcPr>
            <w:tcW w:w="2531"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shd w:val="clear" w:color="auto" w:fill="FFFFFF"/>
            </w:pPr>
            <w:r w:rsidRPr="006450A9">
              <w:t>Химик-дегазатор</w:t>
            </w:r>
          </w:p>
        </w:tc>
        <w:tc>
          <w:tcPr>
            <w:tcW w:w="2340" w:type="dxa"/>
            <w:gridSpan w:val="2"/>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889"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966"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594"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r>
      <w:tr w:rsidR="001B3331" w:rsidRPr="006450A9" w:rsidTr="006450A9">
        <w:tblPrEx>
          <w:tblCellMar>
            <w:top w:w="0" w:type="dxa"/>
            <w:bottom w:w="0" w:type="dxa"/>
          </w:tblCellMar>
        </w:tblPrEx>
        <w:trPr>
          <w:cantSplit/>
          <w:trHeight w:val="398"/>
        </w:trPr>
        <w:tc>
          <w:tcPr>
            <w:tcW w:w="10022" w:type="dxa"/>
            <w:gridSpan w:val="8"/>
            <w:tcBorders>
              <w:top w:val="single" w:sz="4" w:space="0" w:color="auto"/>
              <w:left w:val="single" w:sz="4" w:space="0" w:color="auto"/>
              <w:bottom w:val="single" w:sz="4" w:space="0" w:color="auto"/>
              <w:right w:val="single" w:sz="4" w:space="0" w:color="auto"/>
            </w:tcBorders>
          </w:tcPr>
          <w:p w:rsidR="001B3331" w:rsidRPr="006450A9" w:rsidRDefault="001B3331" w:rsidP="006450A9">
            <w:pPr>
              <w:spacing w:before="120" w:after="120"/>
              <w:jc w:val="center"/>
            </w:pPr>
            <w:r w:rsidRPr="006450A9">
              <w:rPr>
                <w:b/>
                <w:bCs/>
                <w:spacing w:val="-2"/>
              </w:rPr>
              <w:t>Звено приготовления растворов</w:t>
            </w:r>
          </w:p>
        </w:tc>
      </w:tr>
      <w:tr w:rsidR="001B3331" w:rsidRPr="006450A9" w:rsidTr="006450A9">
        <w:tblPrEx>
          <w:tblCellMar>
            <w:top w:w="0" w:type="dxa"/>
            <w:bottom w:w="0" w:type="dxa"/>
          </w:tblCellMar>
        </w:tblPrEx>
        <w:trPr>
          <w:cantSplit/>
          <w:trHeight w:val="398"/>
        </w:trPr>
        <w:tc>
          <w:tcPr>
            <w:tcW w:w="540" w:type="dxa"/>
            <w:tcBorders>
              <w:top w:val="single" w:sz="4" w:space="0" w:color="auto"/>
              <w:left w:val="single" w:sz="4" w:space="0" w:color="auto"/>
              <w:bottom w:val="single" w:sz="4" w:space="0" w:color="auto"/>
              <w:right w:val="single" w:sz="4" w:space="0" w:color="auto"/>
            </w:tcBorders>
          </w:tcPr>
          <w:p w:rsidR="001B3331" w:rsidRPr="006450A9" w:rsidRDefault="001B3331" w:rsidP="006450A9">
            <w:r w:rsidRPr="006450A9">
              <w:t>1</w:t>
            </w:r>
          </w:p>
        </w:tc>
        <w:tc>
          <w:tcPr>
            <w:tcW w:w="2531"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shd w:val="clear" w:color="auto" w:fill="FFFFFF"/>
            </w:pPr>
            <w:r w:rsidRPr="006450A9">
              <w:t>Командир звена</w:t>
            </w:r>
          </w:p>
        </w:tc>
        <w:tc>
          <w:tcPr>
            <w:tcW w:w="2340" w:type="dxa"/>
            <w:gridSpan w:val="2"/>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889"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966"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594"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r>
      <w:tr w:rsidR="001B3331" w:rsidRPr="006450A9" w:rsidTr="006450A9">
        <w:tblPrEx>
          <w:tblCellMar>
            <w:top w:w="0" w:type="dxa"/>
            <w:bottom w:w="0" w:type="dxa"/>
          </w:tblCellMar>
        </w:tblPrEx>
        <w:trPr>
          <w:cantSplit/>
          <w:trHeight w:val="398"/>
        </w:trPr>
        <w:tc>
          <w:tcPr>
            <w:tcW w:w="540" w:type="dxa"/>
            <w:tcBorders>
              <w:top w:val="single" w:sz="4" w:space="0" w:color="auto"/>
              <w:left w:val="single" w:sz="4" w:space="0" w:color="auto"/>
              <w:bottom w:val="single" w:sz="4" w:space="0" w:color="auto"/>
              <w:right w:val="single" w:sz="4" w:space="0" w:color="auto"/>
            </w:tcBorders>
          </w:tcPr>
          <w:p w:rsidR="001B3331" w:rsidRPr="006450A9" w:rsidRDefault="001B3331" w:rsidP="006450A9">
            <w:r w:rsidRPr="006450A9">
              <w:t>2</w:t>
            </w:r>
          </w:p>
        </w:tc>
        <w:tc>
          <w:tcPr>
            <w:tcW w:w="2531"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shd w:val="clear" w:color="auto" w:fill="FFFFFF"/>
            </w:pPr>
            <w:r w:rsidRPr="006450A9">
              <w:t>Химик-дегазатор</w:t>
            </w:r>
          </w:p>
        </w:tc>
        <w:tc>
          <w:tcPr>
            <w:tcW w:w="2340" w:type="dxa"/>
            <w:gridSpan w:val="2"/>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889"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966"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594"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r>
      <w:tr w:rsidR="001B3331" w:rsidRPr="006450A9" w:rsidTr="006450A9">
        <w:tblPrEx>
          <w:tblCellMar>
            <w:top w:w="0" w:type="dxa"/>
            <w:bottom w:w="0" w:type="dxa"/>
          </w:tblCellMar>
        </w:tblPrEx>
        <w:trPr>
          <w:cantSplit/>
          <w:trHeight w:val="398"/>
        </w:trPr>
        <w:tc>
          <w:tcPr>
            <w:tcW w:w="540" w:type="dxa"/>
            <w:tcBorders>
              <w:top w:val="single" w:sz="4" w:space="0" w:color="auto"/>
              <w:left w:val="single" w:sz="4" w:space="0" w:color="auto"/>
              <w:bottom w:val="single" w:sz="4" w:space="0" w:color="auto"/>
              <w:right w:val="single" w:sz="4" w:space="0" w:color="auto"/>
            </w:tcBorders>
          </w:tcPr>
          <w:p w:rsidR="001B3331" w:rsidRPr="006450A9" w:rsidRDefault="001B3331" w:rsidP="006450A9">
            <w:r w:rsidRPr="006450A9">
              <w:t>3</w:t>
            </w:r>
          </w:p>
        </w:tc>
        <w:tc>
          <w:tcPr>
            <w:tcW w:w="2531"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shd w:val="clear" w:color="auto" w:fill="FFFFFF"/>
            </w:pPr>
            <w:r w:rsidRPr="006450A9">
              <w:t>Кладовщик-химик</w:t>
            </w:r>
          </w:p>
        </w:tc>
        <w:tc>
          <w:tcPr>
            <w:tcW w:w="2340" w:type="dxa"/>
            <w:gridSpan w:val="2"/>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889"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966"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594"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r>
      <w:tr w:rsidR="001B3331" w:rsidRPr="006450A9" w:rsidTr="006450A9">
        <w:tblPrEx>
          <w:tblCellMar>
            <w:top w:w="0" w:type="dxa"/>
            <w:bottom w:w="0" w:type="dxa"/>
          </w:tblCellMar>
        </w:tblPrEx>
        <w:trPr>
          <w:cantSplit/>
          <w:trHeight w:val="398"/>
        </w:trPr>
        <w:tc>
          <w:tcPr>
            <w:tcW w:w="10022" w:type="dxa"/>
            <w:gridSpan w:val="8"/>
            <w:tcBorders>
              <w:top w:val="single" w:sz="4" w:space="0" w:color="auto"/>
              <w:left w:val="single" w:sz="4" w:space="0" w:color="auto"/>
              <w:bottom w:val="single" w:sz="4" w:space="0" w:color="auto"/>
              <w:right w:val="single" w:sz="4" w:space="0" w:color="auto"/>
            </w:tcBorders>
          </w:tcPr>
          <w:p w:rsidR="001B3331" w:rsidRPr="006450A9" w:rsidRDefault="001B3331" w:rsidP="006450A9">
            <w:pPr>
              <w:spacing w:before="120" w:after="120"/>
              <w:jc w:val="center"/>
            </w:pPr>
            <w:r w:rsidRPr="006450A9">
              <w:rPr>
                <w:b/>
                <w:bCs/>
                <w:spacing w:val="-2"/>
              </w:rPr>
              <w:t>Звено санобработки личного состава</w:t>
            </w:r>
          </w:p>
        </w:tc>
      </w:tr>
      <w:tr w:rsidR="001B3331" w:rsidRPr="006450A9" w:rsidTr="006450A9">
        <w:tblPrEx>
          <w:tblCellMar>
            <w:top w:w="0" w:type="dxa"/>
            <w:bottom w:w="0" w:type="dxa"/>
          </w:tblCellMar>
        </w:tblPrEx>
        <w:trPr>
          <w:cantSplit/>
          <w:trHeight w:val="398"/>
        </w:trPr>
        <w:tc>
          <w:tcPr>
            <w:tcW w:w="540" w:type="dxa"/>
            <w:tcBorders>
              <w:top w:val="single" w:sz="4" w:space="0" w:color="auto"/>
              <w:left w:val="single" w:sz="4" w:space="0" w:color="auto"/>
              <w:bottom w:val="single" w:sz="4" w:space="0" w:color="auto"/>
              <w:right w:val="single" w:sz="4" w:space="0" w:color="auto"/>
            </w:tcBorders>
          </w:tcPr>
          <w:p w:rsidR="001B3331" w:rsidRPr="006450A9" w:rsidRDefault="001B3331" w:rsidP="006450A9">
            <w:r w:rsidRPr="006450A9">
              <w:t>1</w:t>
            </w:r>
          </w:p>
        </w:tc>
        <w:tc>
          <w:tcPr>
            <w:tcW w:w="2531"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shd w:val="clear" w:color="auto" w:fill="FFFFFF"/>
            </w:pPr>
            <w:r w:rsidRPr="006450A9">
              <w:t>Командир звена</w:t>
            </w:r>
          </w:p>
        </w:tc>
        <w:tc>
          <w:tcPr>
            <w:tcW w:w="2340" w:type="dxa"/>
            <w:gridSpan w:val="2"/>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889"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966"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594"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r>
      <w:tr w:rsidR="001B3331" w:rsidRPr="006450A9" w:rsidTr="006450A9">
        <w:tblPrEx>
          <w:tblCellMar>
            <w:top w:w="0" w:type="dxa"/>
            <w:bottom w:w="0" w:type="dxa"/>
          </w:tblCellMar>
        </w:tblPrEx>
        <w:trPr>
          <w:cantSplit/>
          <w:trHeight w:val="398"/>
        </w:trPr>
        <w:tc>
          <w:tcPr>
            <w:tcW w:w="540" w:type="dxa"/>
            <w:tcBorders>
              <w:top w:val="single" w:sz="4" w:space="0" w:color="auto"/>
              <w:left w:val="single" w:sz="4" w:space="0" w:color="auto"/>
              <w:bottom w:val="single" w:sz="4" w:space="0" w:color="auto"/>
              <w:right w:val="single" w:sz="4" w:space="0" w:color="auto"/>
            </w:tcBorders>
          </w:tcPr>
          <w:p w:rsidR="001B3331" w:rsidRPr="006450A9" w:rsidRDefault="001B3331" w:rsidP="006450A9">
            <w:r w:rsidRPr="006450A9">
              <w:t>2</w:t>
            </w:r>
          </w:p>
        </w:tc>
        <w:tc>
          <w:tcPr>
            <w:tcW w:w="2531"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shd w:val="clear" w:color="auto" w:fill="FFFFFF"/>
            </w:pPr>
            <w:r w:rsidRPr="006450A9">
              <w:t>Химик-дезинфектор</w:t>
            </w:r>
          </w:p>
        </w:tc>
        <w:tc>
          <w:tcPr>
            <w:tcW w:w="2340" w:type="dxa"/>
            <w:gridSpan w:val="2"/>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889"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966"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594"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r>
      <w:tr w:rsidR="001B3331" w:rsidRPr="006450A9" w:rsidTr="006450A9">
        <w:tblPrEx>
          <w:tblCellMar>
            <w:top w:w="0" w:type="dxa"/>
            <w:bottom w:w="0" w:type="dxa"/>
          </w:tblCellMar>
        </w:tblPrEx>
        <w:trPr>
          <w:cantSplit/>
          <w:trHeight w:val="398"/>
        </w:trPr>
        <w:tc>
          <w:tcPr>
            <w:tcW w:w="540" w:type="dxa"/>
            <w:tcBorders>
              <w:top w:val="single" w:sz="4" w:space="0" w:color="auto"/>
              <w:left w:val="single" w:sz="4" w:space="0" w:color="auto"/>
              <w:bottom w:val="single" w:sz="4" w:space="0" w:color="auto"/>
              <w:right w:val="single" w:sz="4" w:space="0" w:color="auto"/>
            </w:tcBorders>
          </w:tcPr>
          <w:p w:rsidR="001B3331" w:rsidRPr="006450A9" w:rsidRDefault="001B3331" w:rsidP="006450A9">
            <w:r w:rsidRPr="006450A9">
              <w:t>3</w:t>
            </w:r>
          </w:p>
        </w:tc>
        <w:tc>
          <w:tcPr>
            <w:tcW w:w="2531" w:type="dxa"/>
            <w:tcBorders>
              <w:top w:val="single" w:sz="4" w:space="0" w:color="auto"/>
              <w:left w:val="single" w:sz="4" w:space="0" w:color="auto"/>
              <w:bottom w:val="single" w:sz="4" w:space="0" w:color="auto"/>
              <w:right w:val="single" w:sz="4" w:space="0" w:color="auto"/>
            </w:tcBorders>
          </w:tcPr>
          <w:p w:rsidR="001B3331" w:rsidRPr="006450A9" w:rsidRDefault="001B3331" w:rsidP="006450A9">
            <w:pPr>
              <w:shd w:val="clear" w:color="auto" w:fill="FFFFFF"/>
            </w:pPr>
            <w:r w:rsidRPr="006450A9">
              <w:t>Медработник</w:t>
            </w:r>
          </w:p>
        </w:tc>
        <w:tc>
          <w:tcPr>
            <w:tcW w:w="2340" w:type="dxa"/>
            <w:gridSpan w:val="2"/>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889"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c>
          <w:tcPr>
            <w:tcW w:w="966"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1B3331" w:rsidRPr="006450A9" w:rsidRDefault="001B3331" w:rsidP="006450A9">
            <w:pPr>
              <w:jc w:val="center"/>
            </w:pPr>
          </w:p>
        </w:tc>
        <w:tc>
          <w:tcPr>
            <w:tcW w:w="1594" w:type="dxa"/>
            <w:tcBorders>
              <w:top w:val="single" w:sz="4" w:space="0" w:color="auto"/>
              <w:left w:val="single" w:sz="4" w:space="0" w:color="auto"/>
              <w:bottom w:val="single" w:sz="4" w:space="0" w:color="auto"/>
              <w:right w:val="single" w:sz="4" w:space="0" w:color="auto"/>
            </w:tcBorders>
          </w:tcPr>
          <w:p w:rsidR="001B3331" w:rsidRPr="006450A9" w:rsidRDefault="001B3331" w:rsidP="006450A9"/>
        </w:tc>
      </w:tr>
    </w:tbl>
    <w:p w:rsidR="001B3331" w:rsidRPr="006450A9" w:rsidRDefault="001B3331" w:rsidP="001B3331">
      <w:pPr>
        <w:ind w:firstLine="708"/>
      </w:pPr>
    </w:p>
    <w:p w:rsidR="001B3331" w:rsidRPr="006450A9" w:rsidRDefault="001B3331" w:rsidP="001B3331"/>
    <w:p w:rsidR="001B3331" w:rsidRPr="006450A9" w:rsidRDefault="001B3331" w:rsidP="001B3331">
      <w:r w:rsidRPr="006450A9">
        <w:t>Итого: личного состава до 21 чел.</w:t>
      </w:r>
    </w:p>
    <w:p w:rsidR="001B3331" w:rsidRPr="006450A9" w:rsidRDefault="001B3331" w:rsidP="001B3331">
      <w:pPr>
        <w:ind w:firstLine="708"/>
      </w:pPr>
    </w:p>
    <w:p w:rsidR="001B3331" w:rsidRPr="006450A9" w:rsidRDefault="001B3331" w:rsidP="001B3331">
      <w:pPr>
        <w:jc w:val="center"/>
        <w:rPr>
          <w:b/>
        </w:rPr>
      </w:pPr>
    </w:p>
    <w:p w:rsidR="001B3331" w:rsidRPr="006450A9" w:rsidRDefault="001B3331" w:rsidP="001B3331">
      <w:pPr>
        <w:jc w:val="center"/>
        <w:rPr>
          <w:b/>
        </w:rPr>
      </w:pPr>
    </w:p>
    <w:p w:rsidR="001B3331" w:rsidRPr="006450A9" w:rsidRDefault="001B3331" w:rsidP="001B3331">
      <w:pPr>
        <w:rPr>
          <w:b/>
        </w:rPr>
      </w:pPr>
    </w:p>
    <w:p w:rsidR="001B3331" w:rsidRPr="006450A9" w:rsidRDefault="001B3331" w:rsidP="001B3331">
      <w:pPr>
        <w:rPr>
          <w:b/>
        </w:rPr>
      </w:pPr>
    </w:p>
    <w:p w:rsidR="001B3331" w:rsidRPr="006450A9" w:rsidRDefault="001B3331" w:rsidP="001B3331">
      <w:pPr>
        <w:rPr>
          <w:b/>
        </w:rPr>
      </w:pPr>
    </w:p>
    <w:p w:rsidR="001B3331" w:rsidRPr="006450A9" w:rsidRDefault="001B3331" w:rsidP="001B3331">
      <w:pPr>
        <w:rPr>
          <w:b/>
        </w:rPr>
      </w:pPr>
    </w:p>
    <w:p w:rsidR="001B3331" w:rsidRDefault="001B3331" w:rsidP="001B3331">
      <w:pPr>
        <w:rPr>
          <w:lang w:eastAsia="x-none"/>
        </w:rPr>
      </w:pPr>
    </w:p>
    <w:p w:rsidR="006450A9" w:rsidRPr="006450A9" w:rsidRDefault="006450A9" w:rsidP="001B3331">
      <w:pPr>
        <w:rPr>
          <w:lang w:eastAsia="x-none"/>
        </w:rPr>
      </w:pPr>
    </w:p>
    <w:p w:rsidR="001B3331" w:rsidRPr="006450A9" w:rsidRDefault="001B3331" w:rsidP="001B3331">
      <w:pPr>
        <w:rPr>
          <w:lang w:eastAsia="x-none"/>
        </w:rPr>
      </w:pPr>
    </w:p>
    <w:p w:rsidR="001B3331" w:rsidRPr="006450A9" w:rsidRDefault="001B3331" w:rsidP="001B3331">
      <w:pPr>
        <w:pStyle w:val="1"/>
        <w:spacing w:before="0" w:after="0"/>
        <w:jc w:val="right"/>
        <w:rPr>
          <w:rFonts w:ascii="Times New Roman" w:hAnsi="Times New Roman"/>
          <w:b w:val="0"/>
          <w:color w:val="000000"/>
          <w:sz w:val="24"/>
          <w:szCs w:val="24"/>
        </w:rPr>
      </w:pPr>
      <w:r w:rsidRPr="006450A9">
        <w:rPr>
          <w:rFonts w:ascii="Times New Roman" w:hAnsi="Times New Roman"/>
          <w:b w:val="0"/>
          <w:color w:val="000000"/>
          <w:sz w:val="24"/>
          <w:szCs w:val="24"/>
        </w:rPr>
        <w:lastRenderedPageBreak/>
        <w:t xml:space="preserve">Приложение № 7 </w:t>
      </w:r>
    </w:p>
    <w:p w:rsidR="001B3331" w:rsidRPr="006450A9" w:rsidRDefault="001B3331" w:rsidP="001B3331">
      <w:pPr>
        <w:pStyle w:val="1"/>
        <w:spacing w:before="0" w:after="0"/>
        <w:jc w:val="right"/>
        <w:rPr>
          <w:rFonts w:ascii="Times New Roman" w:hAnsi="Times New Roman"/>
          <w:b w:val="0"/>
          <w:color w:val="000000"/>
          <w:sz w:val="24"/>
          <w:szCs w:val="24"/>
        </w:rPr>
      </w:pPr>
      <w:r w:rsidRPr="006450A9">
        <w:rPr>
          <w:rFonts w:ascii="Times New Roman" w:hAnsi="Times New Roman"/>
          <w:b w:val="0"/>
          <w:color w:val="000000"/>
          <w:sz w:val="24"/>
          <w:szCs w:val="24"/>
        </w:rPr>
        <w:t xml:space="preserve">к постановлению администрации </w:t>
      </w:r>
    </w:p>
    <w:p w:rsidR="001B3331" w:rsidRPr="006450A9" w:rsidRDefault="001B3331" w:rsidP="001B3331">
      <w:pPr>
        <w:pStyle w:val="1"/>
        <w:spacing w:before="0" w:after="0"/>
        <w:jc w:val="right"/>
        <w:rPr>
          <w:rFonts w:ascii="Times New Roman" w:hAnsi="Times New Roman"/>
          <w:b w:val="0"/>
          <w:color w:val="000000"/>
          <w:sz w:val="24"/>
          <w:szCs w:val="24"/>
        </w:rPr>
      </w:pPr>
      <w:proofErr w:type="spellStart"/>
      <w:r w:rsidRPr="006450A9">
        <w:rPr>
          <w:rFonts w:ascii="Times New Roman" w:hAnsi="Times New Roman"/>
          <w:b w:val="0"/>
          <w:color w:val="000000"/>
          <w:sz w:val="24"/>
          <w:szCs w:val="24"/>
        </w:rPr>
        <w:t>Инсарского</w:t>
      </w:r>
      <w:proofErr w:type="spellEnd"/>
      <w:r w:rsidRPr="006450A9">
        <w:rPr>
          <w:rFonts w:ascii="Times New Roman" w:hAnsi="Times New Roman"/>
          <w:b w:val="0"/>
          <w:color w:val="000000"/>
          <w:sz w:val="24"/>
          <w:szCs w:val="24"/>
        </w:rPr>
        <w:t xml:space="preserve"> муниципального района   </w:t>
      </w:r>
    </w:p>
    <w:p w:rsidR="001B3331" w:rsidRPr="006450A9" w:rsidRDefault="001B3331" w:rsidP="001B3331">
      <w:pPr>
        <w:pStyle w:val="1"/>
        <w:spacing w:before="0" w:after="0"/>
        <w:jc w:val="right"/>
        <w:rPr>
          <w:rFonts w:ascii="Times New Roman" w:hAnsi="Times New Roman"/>
          <w:b w:val="0"/>
          <w:color w:val="000000"/>
          <w:sz w:val="24"/>
          <w:szCs w:val="24"/>
        </w:rPr>
      </w:pPr>
      <w:r w:rsidRPr="006450A9">
        <w:rPr>
          <w:rFonts w:ascii="Times New Roman" w:hAnsi="Times New Roman"/>
          <w:b w:val="0"/>
          <w:color w:val="000000"/>
          <w:sz w:val="24"/>
          <w:szCs w:val="24"/>
        </w:rPr>
        <w:t xml:space="preserve">от 12 июля 2023 года  №  268                </w:t>
      </w:r>
    </w:p>
    <w:p w:rsidR="001B3331" w:rsidRPr="006450A9" w:rsidRDefault="001B3331" w:rsidP="001B3331">
      <w:pPr>
        <w:rPr>
          <w:b/>
        </w:rPr>
      </w:pPr>
    </w:p>
    <w:p w:rsidR="001B3331" w:rsidRPr="006450A9" w:rsidRDefault="001B3331" w:rsidP="001B3331">
      <w:pPr>
        <w:jc w:val="center"/>
        <w:rPr>
          <w:b/>
        </w:rPr>
      </w:pPr>
      <w:r w:rsidRPr="006450A9">
        <w:rPr>
          <w:b/>
        </w:rPr>
        <w:t>Образец ПАСПОРТА  на станцию обеззараживания транспорта</w:t>
      </w:r>
    </w:p>
    <w:p w:rsidR="001B3331" w:rsidRPr="006450A9" w:rsidRDefault="001B3331" w:rsidP="001B3331">
      <w:pPr>
        <w:jc w:val="both"/>
      </w:pPr>
      <w:r w:rsidRPr="006450A9">
        <w:t>1. Адрес основного и дополнительного объектов СОТ (населенный пункт, ра</w:t>
      </w:r>
      <w:r w:rsidRPr="006450A9">
        <w:t>й</w:t>
      </w:r>
      <w:r w:rsidRPr="006450A9">
        <w:t>он, улица, номер дома или сооружения).</w:t>
      </w:r>
    </w:p>
    <w:p w:rsidR="001B3331" w:rsidRPr="006450A9" w:rsidRDefault="001B3331" w:rsidP="001B3331">
      <w:pPr>
        <w:jc w:val="both"/>
      </w:pPr>
      <w:r w:rsidRPr="006450A9">
        <w:t>2. Основание для организации СОТ (постановление главы местного самоуправл</w:t>
      </w:r>
      <w:r w:rsidRPr="006450A9">
        <w:t>е</w:t>
      </w:r>
      <w:r w:rsidRPr="006450A9">
        <w:t>ния, решение СЗ, приказ начальника гражданской обороны и т.д.).</w:t>
      </w:r>
    </w:p>
    <w:p w:rsidR="001B3331" w:rsidRPr="006450A9" w:rsidRDefault="001B3331" w:rsidP="001B3331">
      <w:pPr>
        <w:jc w:val="both"/>
      </w:pPr>
      <w:r w:rsidRPr="006450A9">
        <w:t>3. Ведомственная принадлежность объекта, на базе которого развернут СОТ.</w:t>
      </w:r>
    </w:p>
    <w:p w:rsidR="001B3331" w:rsidRPr="006450A9" w:rsidRDefault="001B3331" w:rsidP="001B3331">
      <w:pPr>
        <w:jc w:val="both"/>
      </w:pPr>
      <w:r w:rsidRPr="006450A9">
        <w:t>4. Контингенты (районы), приписанные к станции по обеззараживанию тран</w:t>
      </w:r>
      <w:r w:rsidRPr="006450A9">
        <w:t>с</w:t>
      </w:r>
      <w:r w:rsidRPr="006450A9">
        <w:t>порта.</w:t>
      </w:r>
    </w:p>
    <w:p w:rsidR="001B3331" w:rsidRPr="006450A9" w:rsidRDefault="001B3331" w:rsidP="001B3331">
      <w:pPr>
        <w:jc w:val="both"/>
      </w:pPr>
      <w:r w:rsidRPr="006450A9">
        <w:t>5. План СОТ, наименование, назначение и техническое оснащение.</w:t>
      </w:r>
    </w:p>
    <w:p w:rsidR="001B3331" w:rsidRPr="006450A9" w:rsidRDefault="001B3331" w:rsidP="001B3331">
      <w:pPr>
        <w:jc w:val="both"/>
      </w:pPr>
      <w:r w:rsidRPr="006450A9">
        <w:t>6. Данные о возможности работы СОТ по пропускной системе:</w:t>
      </w:r>
    </w:p>
    <w:p w:rsidR="001B3331" w:rsidRPr="006450A9" w:rsidRDefault="001B3331" w:rsidP="001B3331">
      <w:pPr>
        <w:jc w:val="both"/>
      </w:pPr>
      <w:r w:rsidRPr="006450A9">
        <w:t xml:space="preserve">а) время приведения СОТ в готовность к работе - ___ </w:t>
      </w:r>
      <w:proofErr w:type="gramStart"/>
      <w:r w:rsidRPr="006450A9">
        <w:t>ч</w:t>
      </w:r>
      <w:proofErr w:type="gramEnd"/>
      <w:r w:rsidRPr="006450A9">
        <w:t>;</w:t>
      </w:r>
    </w:p>
    <w:p w:rsidR="001B3331" w:rsidRPr="006450A9" w:rsidRDefault="001B3331" w:rsidP="001B3331">
      <w:pPr>
        <w:jc w:val="both"/>
      </w:pPr>
      <w:r w:rsidRPr="006450A9">
        <w:t xml:space="preserve">б) суточная потребность в расходуемых материалах (по видам материалов) – </w:t>
      </w:r>
      <w:proofErr w:type="gramStart"/>
      <w:r w:rsidRPr="006450A9">
        <w:t>кг</w:t>
      </w:r>
      <w:proofErr w:type="gramEnd"/>
      <w:r w:rsidRPr="006450A9">
        <w:t xml:space="preserve"> (л);</w:t>
      </w:r>
    </w:p>
    <w:p w:rsidR="001B3331" w:rsidRPr="006450A9" w:rsidRDefault="001B3331" w:rsidP="001B3331">
      <w:pPr>
        <w:jc w:val="both"/>
      </w:pPr>
      <w:r w:rsidRPr="006450A9">
        <w:t xml:space="preserve">в) продолжительность непрерывной работы на собственных запасах веществ для специальной обработки – ____ </w:t>
      </w:r>
      <w:proofErr w:type="gramStart"/>
      <w:r w:rsidRPr="006450A9">
        <w:t>ч</w:t>
      </w:r>
      <w:proofErr w:type="gramEnd"/>
      <w:r w:rsidRPr="006450A9">
        <w:t>.</w:t>
      </w:r>
    </w:p>
    <w:p w:rsidR="001B3331" w:rsidRPr="006450A9" w:rsidRDefault="001B3331" w:rsidP="001B3331">
      <w:pPr>
        <w:jc w:val="both"/>
      </w:pPr>
      <w:r w:rsidRPr="006450A9">
        <w:t>7. Технологическое оборудование.</w:t>
      </w:r>
    </w:p>
    <w:p w:rsidR="001B3331" w:rsidRPr="006450A9" w:rsidRDefault="001B3331" w:rsidP="001B3331">
      <w:pPr>
        <w:jc w:val="both"/>
      </w:pPr>
      <w:r w:rsidRPr="006450A9">
        <w:t>8. Санитарно-техническое оборудование СОТ.</w:t>
      </w:r>
    </w:p>
    <w:p w:rsidR="001B3331" w:rsidRPr="006450A9" w:rsidRDefault="001B3331" w:rsidP="001B3331">
      <w:pPr>
        <w:jc w:val="both"/>
      </w:pPr>
      <w:r w:rsidRPr="006450A9">
        <w:t>9. Очистные сооружения (наличие и режим работы).</w:t>
      </w:r>
    </w:p>
    <w:p w:rsidR="001B3331" w:rsidRPr="006450A9" w:rsidRDefault="001B3331" w:rsidP="001B3331">
      <w:pPr>
        <w:jc w:val="both"/>
      </w:pPr>
      <w:r w:rsidRPr="006450A9">
        <w:t>10. Средства для специальной обработки технологического оборудования и помещений СОТ (наличие и места расп</w:t>
      </w:r>
      <w:r w:rsidRPr="006450A9">
        <w:t>о</w:t>
      </w:r>
      <w:r w:rsidRPr="006450A9">
        <w:t>ложения).</w:t>
      </w:r>
    </w:p>
    <w:p w:rsidR="001B3331" w:rsidRPr="006450A9" w:rsidRDefault="001B3331" w:rsidP="001B3331">
      <w:pPr>
        <w:jc w:val="both"/>
      </w:pPr>
      <w:r w:rsidRPr="006450A9">
        <w:t>11. Результаты осмотров и меры для устранения недостатков.</w:t>
      </w:r>
    </w:p>
    <w:p w:rsidR="001B3331" w:rsidRPr="006450A9" w:rsidRDefault="001B3331" w:rsidP="001B3331">
      <w:pPr>
        <w:jc w:val="both"/>
      </w:pPr>
      <w:r w:rsidRPr="006450A9">
        <w:t>Помещения, оборудование и др.</w:t>
      </w:r>
    </w:p>
    <w:p w:rsidR="001B3331" w:rsidRPr="006450A9" w:rsidRDefault="001B3331" w:rsidP="001B3331">
      <w:pPr>
        <w:jc w:val="both"/>
      </w:pPr>
      <w:r w:rsidRPr="006450A9">
        <w:t>Кем проверялось</w:t>
      </w:r>
    </w:p>
    <w:p w:rsidR="001B3331" w:rsidRPr="006450A9" w:rsidRDefault="001B3331" w:rsidP="001B3331">
      <w:pPr>
        <w:jc w:val="both"/>
      </w:pPr>
      <w:r w:rsidRPr="006450A9">
        <w:t>Дата</w:t>
      </w:r>
    </w:p>
    <w:p w:rsidR="001B3331" w:rsidRPr="006450A9" w:rsidRDefault="001B3331" w:rsidP="001B3331">
      <w:pPr>
        <w:jc w:val="both"/>
      </w:pPr>
      <w:r w:rsidRPr="006450A9">
        <w:t>Результаты проверки</w:t>
      </w:r>
    </w:p>
    <w:p w:rsidR="001B3331" w:rsidRPr="006450A9" w:rsidRDefault="001B3331" w:rsidP="001B3331">
      <w:pPr>
        <w:jc w:val="both"/>
      </w:pPr>
      <w:r w:rsidRPr="006450A9">
        <w:t>Срок устранения обнаруженных недостатков</w:t>
      </w:r>
    </w:p>
    <w:p w:rsidR="001B3331" w:rsidRPr="006450A9" w:rsidRDefault="001B3331" w:rsidP="001B3331">
      <w:pPr>
        <w:jc w:val="both"/>
      </w:pPr>
      <w:r w:rsidRPr="006450A9">
        <w:t>Отметка об устранении недостатков</w:t>
      </w:r>
    </w:p>
    <w:p w:rsidR="001B3331" w:rsidRPr="006450A9" w:rsidRDefault="001B3331" w:rsidP="001B3331">
      <w:pPr>
        <w:jc w:val="both"/>
      </w:pPr>
      <w:r w:rsidRPr="006450A9">
        <w:t>12. Схема СОТ (на отдельном листе с наименованием помещений и маршрут</w:t>
      </w:r>
      <w:r w:rsidRPr="006450A9">
        <w:t>а</w:t>
      </w:r>
      <w:r w:rsidRPr="006450A9">
        <w:t>ми движения загрязненных и чистых потоков, местоположение технологического об</w:t>
      </w:r>
      <w:r w:rsidRPr="006450A9">
        <w:t>о</w:t>
      </w:r>
      <w:r w:rsidRPr="006450A9">
        <w:t>рудования).</w:t>
      </w:r>
    </w:p>
    <w:p w:rsidR="001B3331" w:rsidRPr="006450A9" w:rsidRDefault="001B3331" w:rsidP="001B3331">
      <w:pPr>
        <w:jc w:val="both"/>
      </w:pPr>
      <w:r w:rsidRPr="006450A9">
        <w:t>13. Дата заполнения паспорта.</w:t>
      </w:r>
    </w:p>
    <w:p w:rsidR="001B3331" w:rsidRPr="006450A9" w:rsidRDefault="001B3331" w:rsidP="001B3331">
      <w:pPr>
        <w:jc w:val="center"/>
      </w:pPr>
      <w:r w:rsidRPr="006450A9">
        <w:t>Начальник СОТ _________________           ______________</w:t>
      </w:r>
    </w:p>
    <w:p w:rsidR="001B3331" w:rsidRPr="006450A9" w:rsidRDefault="001B3331" w:rsidP="001B3331">
      <w:pPr>
        <w:jc w:val="center"/>
      </w:pPr>
      <w:r w:rsidRPr="006450A9">
        <w:t xml:space="preserve">                          (подпись)                    (</w:t>
      </w:r>
      <w:proofErr w:type="spellStart"/>
      <w:r w:rsidRPr="006450A9">
        <w:t>ф.и.</w:t>
      </w:r>
      <w:proofErr w:type="gramStart"/>
      <w:r w:rsidRPr="006450A9">
        <w:t>о</w:t>
      </w:r>
      <w:proofErr w:type="gramEnd"/>
      <w:r w:rsidRPr="006450A9">
        <w:t>.</w:t>
      </w:r>
      <w:proofErr w:type="spellEnd"/>
      <w:r w:rsidRPr="006450A9">
        <w:t>)</w:t>
      </w:r>
    </w:p>
    <w:p w:rsidR="001B3331" w:rsidRPr="006450A9" w:rsidRDefault="001B3331" w:rsidP="001B3331">
      <w:r w:rsidRPr="006450A9">
        <w:t>14. Итоги проверки готовности:</w:t>
      </w:r>
    </w:p>
    <w:p w:rsidR="001B3331" w:rsidRPr="006450A9" w:rsidRDefault="001B3331" w:rsidP="001B3331">
      <w:r w:rsidRPr="006450A9">
        <w:t>Дата проверки</w:t>
      </w:r>
    </w:p>
    <w:p w:rsidR="001B3331" w:rsidRPr="006450A9" w:rsidRDefault="001B3331" w:rsidP="001B3331">
      <w:r w:rsidRPr="006450A9">
        <w:t>Кто проверял</w:t>
      </w:r>
    </w:p>
    <w:p w:rsidR="001B3331" w:rsidRPr="006450A9" w:rsidRDefault="001B3331" w:rsidP="001B3331">
      <w:r w:rsidRPr="006450A9">
        <w:t>Какие разделы проверены</w:t>
      </w:r>
    </w:p>
    <w:p w:rsidR="001B3331" w:rsidRPr="006450A9" w:rsidRDefault="001B3331" w:rsidP="001B3331">
      <w:r w:rsidRPr="006450A9">
        <w:t>Итоги проверки   и предложения</w:t>
      </w:r>
    </w:p>
    <w:p w:rsidR="001B3331" w:rsidRPr="006450A9" w:rsidRDefault="001B3331" w:rsidP="001B3331">
      <w:r w:rsidRPr="006450A9">
        <w:t xml:space="preserve">Примечание: Паспорт </w:t>
      </w:r>
      <w:proofErr w:type="gramStart"/>
      <w:r w:rsidRPr="006450A9">
        <w:t>на</w:t>
      </w:r>
      <w:proofErr w:type="gramEnd"/>
      <w:r w:rsidRPr="006450A9">
        <w:t xml:space="preserve"> </w:t>
      </w:r>
      <w:proofErr w:type="gramStart"/>
      <w:r w:rsidRPr="006450A9">
        <w:t>СОТ</w:t>
      </w:r>
      <w:proofErr w:type="gramEnd"/>
      <w:r w:rsidRPr="006450A9">
        <w:t xml:space="preserve"> оформляется как отдельный документ.</w:t>
      </w:r>
    </w:p>
    <w:p w:rsidR="001B3331" w:rsidRPr="006450A9" w:rsidRDefault="001B3331" w:rsidP="001B3331">
      <w:pPr>
        <w:jc w:val="center"/>
        <w:rPr>
          <w:b/>
        </w:rPr>
      </w:pPr>
    </w:p>
    <w:p w:rsidR="001B3331" w:rsidRDefault="001B3331" w:rsidP="00A87EBA">
      <w:pPr>
        <w:tabs>
          <w:tab w:val="left" w:pos="7650"/>
        </w:tabs>
        <w:rPr>
          <w:b/>
        </w:rPr>
      </w:pPr>
    </w:p>
    <w:p w:rsidR="006450A9" w:rsidRDefault="006450A9" w:rsidP="00A87EBA">
      <w:pPr>
        <w:tabs>
          <w:tab w:val="left" w:pos="7650"/>
        </w:tabs>
        <w:rPr>
          <w:b/>
        </w:rPr>
      </w:pPr>
    </w:p>
    <w:p w:rsidR="006450A9" w:rsidRDefault="006450A9" w:rsidP="00A87EBA">
      <w:pPr>
        <w:tabs>
          <w:tab w:val="left" w:pos="7650"/>
        </w:tabs>
        <w:rPr>
          <w:b/>
        </w:rPr>
      </w:pPr>
    </w:p>
    <w:p w:rsidR="006450A9" w:rsidRDefault="006450A9" w:rsidP="00A87EBA">
      <w:pPr>
        <w:tabs>
          <w:tab w:val="left" w:pos="7650"/>
        </w:tabs>
        <w:rPr>
          <w:b/>
        </w:rPr>
      </w:pPr>
    </w:p>
    <w:p w:rsidR="006450A9" w:rsidRDefault="006450A9" w:rsidP="00A87EBA">
      <w:pPr>
        <w:tabs>
          <w:tab w:val="left" w:pos="7650"/>
        </w:tabs>
        <w:rPr>
          <w:b/>
        </w:rPr>
      </w:pPr>
    </w:p>
    <w:p w:rsidR="006450A9" w:rsidRDefault="006450A9" w:rsidP="00A87EBA">
      <w:pPr>
        <w:tabs>
          <w:tab w:val="left" w:pos="7650"/>
        </w:tabs>
        <w:rPr>
          <w:b/>
        </w:rPr>
      </w:pPr>
    </w:p>
    <w:p w:rsidR="006450A9" w:rsidRDefault="006450A9" w:rsidP="00A87EBA">
      <w:pPr>
        <w:tabs>
          <w:tab w:val="left" w:pos="7650"/>
        </w:tabs>
        <w:rPr>
          <w:b/>
        </w:rPr>
      </w:pPr>
    </w:p>
    <w:p w:rsidR="006450A9" w:rsidRDefault="006450A9" w:rsidP="00A87EBA">
      <w:pPr>
        <w:tabs>
          <w:tab w:val="left" w:pos="7650"/>
        </w:tabs>
        <w:rPr>
          <w:b/>
        </w:rPr>
      </w:pPr>
    </w:p>
    <w:p w:rsidR="006450A9" w:rsidRDefault="006450A9" w:rsidP="00A87EBA">
      <w:pPr>
        <w:tabs>
          <w:tab w:val="left" w:pos="7650"/>
        </w:tabs>
        <w:rPr>
          <w:b/>
        </w:rPr>
      </w:pPr>
    </w:p>
    <w:p w:rsidR="006450A9" w:rsidRDefault="006450A9" w:rsidP="00A87EBA">
      <w:pPr>
        <w:tabs>
          <w:tab w:val="left" w:pos="7650"/>
        </w:tabs>
        <w:rPr>
          <w:b/>
        </w:rPr>
      </w:pPr>
    </w:p>
    <w:p w:rsidR="006450A9" w:rsidRDefault="006450A9" w:rsidP="00A87EBA">
      <w:pPr>
        <w:tabs>
          <w:tab w:val="left" w:pos="7650"/>
        </w:tabs>
        <w:rPr>
          <w:b/>
        </w:rPr>
        <w:sectPr w:rsidR="006450A9" w:rsidSect="001B3331">
          <w:pgSz w:w="11906" w:h="16838"/>
          <w:pgMar w:top="1134" w:right="567" w:bottom="1134" w:left="1134" w:header="709" w:footer="709" w:gutter="0"/>
          <w:cols w:space="708"/>
          <w:docGrid w:linePitch="360"/>
        </w:sectPr>
      </w:pPr>
    </w:p>
    <w:p w:rsidR="00ED4E20" w:rsidRDefault="00AB3500" w:rsidP="00AB3500">
      <w:pPr>
        <w:pStyle w:val="1"/>
        <w:spacing w:before="0" w:after="0"/>
        <w:rPr>
          <w:b w:val="0"/>
          <w:sz w:val="24"/>
          <w:szCs w:val="24"/>
        </w:rPr>
      </w:pPr>
      <w:r>
        <w:rPr>
          <w:noProof/>
        </w:rPr>
        <w:lastRenderedPageBreak/>
        <w:drawing>
          <wp:inline distT="0" distB="0" distL="0" distR="0" wp14:anchorId="1CBA30C3" wp14:editId="39551DA1">
            <wp:extent cx="9358009" cy="66202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4"/>
                    <a:srcRect l="27253" t="16901" r="13170" b="8169"/>
                    <a:stretch/>
                  </pic:blipFill>
                  <pic:spPr bwMode="auto">
                    <a:xfrm>
                      <a:off x="0" y="0"/>
                      <a:ext cx="9395180" cy="6646592"/>
                    </a:xfrm>
                    <a:prstGeom prst="rect">
                      <a:avLst/>
                    </a:prstGeom>
                    <a:ln>
                      <a:noFill/>
                    </a:ln>
                    <a:extLst>
                      <a:ext uri="{53640926-AAD7-44D8-BBD7-CCE9431645EC}">
                        <a14:shadowObscured xmlns:a14="http://schemas.microsoft.com/office/drawing/2010/main"/>
                      </a:ext>
                    </a:extLst>
                  </pic:spPr>
                </pic:pic>
              </a:graphicData>
            </a:graphic>
          </wp:inline>
        </w:drawing>
      </w:r>
    </w:p>
    <w:p w:rsidR="00AB3500" w:rsidRDefault="00AB3500" w:rsidP="00AB3500">
      <w:pPr>
        <w:sectPr w:rsidR="00AB3500" w:rsidSect="006450A9">
          <w:pgSz w:w="16838" w:h="11906" w:orient="landscape"/>
          <w:pgMar w:top="1134" w:right="1134" w:bottom="567" w:left="1134" w:header="709" w:footer="709" w:gutter="0"/>
          <w:cols w:space="708"/>
          <w:docGrid w:linePitch="360"/>
        </w:sectPr>
      </w:pPr>
    </w:p>
    <w:p w:rsidR="00AB3500" w:rsidRPr="00AB3500" w:rsidRDefault="00AB3500" w:rsidP="00AB3500">
      <w:pPr>
        <w:jc w:val="center"/>
        <w:rPr>
          <w:b/>
        </w:rPr>
      </w:pPr>
      <w:r w:rsidRPr="00AB3500">
        <w:rPr>
          <w:b/>
        </w:rPr>
        <w:lastRenderedPageBreak/>
        <w:t xml:space="preserve">АДМИНИСТРАЦИЯ  </w:t>
      </w:r>
    </w:p>
    <w:p w:rsidR="00AB3500" w:rsidRPr="00AB3500" w:rsidRDefault="00AB3500" w:rsidP="00AB3500">
      <w:pPr>
        <w:jc w:val="center"/>
        <w:rPr>
          <w:b/>
        </w:rPr>
      </w:pPr>
      <w:r w:rsidRPr="00AB3500">
        <w:rPr>
          <w:b/>
        </w:rPr>
        <w:t>ИНСАРСКОГО  МУНИЦИПАЛЬНОГО РАЙОНА</w:t>
      </w:r>
    </w:p>
    <w:p w:rsidR="00AB3500" w:rsidRPr="00AB3500" w:rsidRDefault="00AB3500" w:rsidP="00AB3500">
      <w:pPr>
        <w:jc w:val="center"/>
        <w:rPr>
          <w:b/>
        </w:rPr>
      </w:pPr>
      <w:r w:rsidRPr="00AB3500">
        <w:rPr>
          <w:b/>
        </w:rPr>
        <w:t>РЕСПУБЛИКИ МОРДОВИЯ</w:t>
      </w:r>
    </w:p>
    <w:p w:rsidR="00AB3500" w:rsidRPr="00AB3500" w:rsidRDefault="00AB3500" w:rsidP="00AB3500">
      <w:pPr>
        <w:jc w:val="center"/>
        <w:rPr>
          <w:b/>
        </w:rPr>
      </w:pPr>
    </w:p>
    <w:p w:rsidR="00AB3500" w:rsidRPr="00AB3500" w:rsidRDefault="00AB3500" w:rsidP="00AB3500">
      <w:pPr>
        <w:jc w:val="center"/>
        <w:rPr>
          <w:b/>
        </w:rPr>
      </w:pPr>
      <w:proofErr w:type="gramStart"/>
      <w:r w:rsidRPr="00AB3500">
        <w:rPr>
          <w:b/>
        </w:rPr>
        <w:t>П</w:t>
      </w:r>
      <w:proofErr w:type="gramEnd"/>
      <w:r w:rsidRPr="00AB3500">
        <w:rPr>
          <w:b/>
        </w:rPr>
        <w:t xml:space="preserve"> О С Т А Н О В Л Е Н И Е</w:t>
      </w:r>
    </w:p>
    <w:p w:rsidR="00AB3500" w:rsidRPr="00AB3500" w:rsidRDefault="00AB3500" w:rsidP="00AB3500">
      <w:pPr>
        <w:jc w:val="center"/>
        <w:rPr>
          <w:b/>
        </w:rPr>
      </w:pPr>
    </w:p>
    <w:p w:rsidR="00AB3500" w:rsidRPr="00AB3500" w:rsidRDefault="00AB3500" w:rsidP="00AB3500">
      <w:pPr>
        <w:jc w:val="center"/>
      </w:pPr>
      <w:r w:rsidRPr="00AB3500">
        <w:t>г. Инсар</w:t>
      </w:r>
    </w:p>
    <w:p w:rsidR="00AB3500" w:rsidRPr="00AB3500" w:rsidRDefault="00AB3500" w:rsidP="00AB3500">
      <w:pPr>
        <w:jc w:val="center"/>
      </w:pPr>
    </w:p>
    <w:p w:rsidR="00AB3500" w:rsidRPr="00AB3500" w:rsidRDefault="00AB3500" w:rsidP="00AB3500">
      <w:pPr>
        <w:pStyle w:val="1"/>
        <w:spacing w:before="0" w:after="0"/>
        <w:jc w:val="left"/>
        <w:rPr>
          <w:rFonts w:ascii="Times New Roman" w:hAnsi="Times New Roman"/>
          <w:color w:val="auto"/>
          <w:sz w:val="24"/>
          <w:szCs w:val="24"/>
        </w:rPr>
      </w:pPr>
      <w:r w:rsidRPr="00AB3500">
        <w:rPr>
          <w:rFonts w:ascii="Times New Roman" w:hAnsi="Times New Roman"/>
          <w:color w:val="auto"/>
          <w:sz w:val="24"/>
          <w:szCs w:val="24"/>
        </w:rPr>
        <w:t xml:space="preserve">от  18  июля  2023 года                                                                                     </w:t>
      </w:r>
      <w:r>
        <w:rPr>
          <w:rFonts w:ascii="Times New Roman" w:hAnsi="Times New Roman"/>
          <w:color w:val="auto"/>
          <w:sz w:val="24"/>
          <w:szCs w:val="24"/>
        </w:rPr>
        <w:t xml:space="preserve">                        </w:t>
      </w:r>
      <w:r w:rsidRPr="00AB3500">
        <w:rPr>
          <w:rFonts w:ascii="Times New Roman" w:hAnsi="Times New Roman"/>
          <w:color w:val="auto"/>
          <w:sz w:val="24"/>
          <w:szCs w:val="24"/>
        </w:rPr>
        <w:t xml:space="preserve">   №272</w:t>
      </w:r>
    </w:p>
    <w:p w:rsidR="00AB3500" w:rsidRPr="00AB3500" w:rsidRDefault="00AB3500" w:rsidP="00AB3500">
      <w:pPr>
        <w:pStyle w:val="1"/>
        <w:spacing w:before="0" w:after="0"/>
        <w:jc w:val="both"/>
        <w:rPr>
          <w:rFonts w:ascii="Times New Roman" w:hAnsi="Times New Roman"/>
          <w:b w:val="0"/>
          <w:color w:val="auto"/>
          <w:sz w:val="24"/>
          <w:szCs w:val="24"/>
        </w:rPr>
      </w:pPr>
    </w:p>
    <w:p w:rsidR="00AB3500" w:rsidRPr="00AB3500" w:rsidRDefault="00AB3500" w:rsidP="00AB3500">
      <w:pPr>
        <w:pStyle w:val="1"/>
        <w:spacing w:before="0" w:after="0"/>
        <w:jc w:val="both"/>
        <w:rPr>
          <w:rFonts w:ascii="Times New Roman" w:hAnsi="Times New Roman"/>
          <w:b w:val="0"/>
          <w:color w:val="auto"/>
          <w:sz w:val="24"/>
          <w:szCs w:val="24"/>
        </w:rPr>
      </w:pPr>
      <w:r w:rsidRPr="00AB3500">
        <w:rPr>
          <w:rFonts w:ascii="Times New Roman" w:hAnsi="Times New Roman"/>
          <w:b w:val="0"/>
          <w:color w:val="auto"/>
          <w:sz w:val="24"/>
          <w:szCs w:val="24"/>
        </w:rPr>
        <w:t>Об утверждении перечня видов обязательных работ</w:t>
      </w:r>
    </w:p>
    <w:p w:rsidR="00AB3500" w:rsidRPr="00AB3500" w:rsidRDefault="00AB3500" w:rsidP="00AB3500">
      <w:pPr>
        <w:pStyle w:val="1"/>
        <w:spacing w:before="0" w:after="0"/>
        <w:jc w:val="both"/>
        <w:rPr>
          <w:rFonts w:ascii="Times New Roman" w:hAnsi="Times New Roman"/>
          <w:b w:val="0"/>
          <w:color w:val="auto"/>
          <w:sz w:val="24"/>
          <w:szCs w:val="24"/>
        </w:rPr>
      </w:pPr>
      <w:r w:rsidRPr="00AB3500">
        <w:rPr>
          <w:rFonts w:ascii="Times New Roman" w:hAnsi="Times New Roman"/>
          <w:b w:val="0"/>
          <w:color w:val="auto"/>
          <w:sz w:val="24"/>
          <w:szCs w:val="24"/>
        </w:rPr>
        <w:t xml:space="preserve">и объектов, на которых они отбываются, а также перечня </w:t>
      </w:r>
    </w:p>
    <w:p w:rsidR="00AB3500" w:rsidRPr="00AB3500" w:rsidRDefault="00AB3500" w:rsidP="00AB3500">
      <w:pPr>
        <w:pStyle w:val="1"/>
        <w:spacing w:before="0" w:after="0"/>
        <w:jc w:val="both"/>
        <w:rPr>
          <w:rFonts w:ascii="Times New Roman" w:hAnsi="Times New Roman"/>
          <w:b w:val="0"/>
          <w:color w:val="auto"/>
          <w:sz w:val="24"/>
          <w:szCs w:val="24"/>
        </w:rPr>
      </w:pPr>
      <w:r w:rsidRPr="00AB3500">
        <w:rPr>
          <w:rFonts w:ascii="Times New Roman" w:hAnsi="Times New Roman"/>
          <w:b w:val="0"/>
          <w:color w:val="auto"/>
          <w:sz w:val="24"/>
          <w:szCs w:val="24"/>
        </w:rPr>
        <w:t xml:space="preserve">мест для отбывания наказания в виде исправительных </w:t>
      </w:r>
    </w:p>
    <w:p w:rsidR="00AB3500" w:rsidRPr="00AB3500" w:rsidRDefault="00AB3500" w:rsidP="00AB3500">
      <w:pPr>
        <w:pStyle w:val="1"/>
        <w:spacing w:before="0" w:after="0"/>
        <w:jc w:val="both"/>
        <w:rPr>
          <w:rFonts w:ascii="Times New Roman" w:hAnsi="Times New Roman"/>
          <w:b w:val="0"/>
          <w:color w:val="auto"/>
          <w:sz w:val="24"/>
          <w:szCs w:val="24"/>
        </w:rPr>
      </w:pPr>
      <w:r w:rsidRPr="00AB3500">
        <w:rPr>
          <w:rFonts w:ascii="Times New Roman" w:hAnsi="Times New Roman"/>
          <w:b w:val="0"/>
          <w:color w:val="auto"/>
          <w:sz w:val="24"/>
          <w:szCs w:val="24"/>
        </w:rPr>
        <w:t xml:space="preserve">работ осужденным, не имеющим основного места </w:t>
      </w:r>
    </w:p>
    <w:p w:rsidR="00AB3500" w:rsidRPr="00AB3500" w:rsidRDefault="00AB3500" w:rsidP="00AB3500">
      <w:pPr>
        <w:pStyle w:val="1"/>
        <w:spacing w:before="0" w:after="0"/>
        <w:jc w:val="both"/>
        <w:rPr>
          <w:rFonts w:ascii="Times New Roman" w:hAnsi="Times New Roman"/>
          <w:b w:val="0"/>
          <w:color w:val="auto"/>
          <w:sz w:val="24"/>
          <w:szCs w:val="24"/>
        </w:rPr>
      </w:pPr>
      <w:r w:rsidRPr="00AB3500">
        <w:rPr>
          <w:rFonts w:ascii="Times New Roman" w:hAnsi="Times New Roman"/>
          <w:b w:val="0"/>
          <w:color w:val="auto"/>
          <w:sz w:val="24"/>
          <w:szCs w:val="24"/>
        </w:rPr>
        <w:t xml:space="preserve">работы, на территории </w:t>
      </w:r>
      <w:proofErr w:type="spellStart"/>
      <w:r w:rsidRPr="00AB3500">
        <w:rPr>
          <w:rFonts w:ascii="Times New Roman" w:hAnsi="Times New Roman"/>
          <w:b w:val="0"/>
          <w:color w:val="auto"/>
          <w:sz w:val="24"/>
          <w:szCs w:val="24"/>
        </w:rPr>
        <w:t>Инсарского</w:t>
      </w:r>
      <w:proofErr w:type="spellEnd"/>
      <w:r w:rsidRPr="00AB3500">
        <w:rPr>
          <w:rFonts w:ascii="Times New Roman" w:hAnsi="Times New Roman"/>
          <w:b w:val="0"/>
          <w:color w:val="auto"/>
          <w:sz w:val="24"/>
          <w:szCs w:val="24"/>
        </w:rPr>
        <w:t xml:space="preserve"> муниципального района</w:t>
      </w:r>
    </w:p>
    <w:p w:rsidR="00AB3500" w:rsidRPr="00AB3500" w:rsidRDefault="00AB3500" w:rsidP="00AB3500">
      <w:pPr>
        <w:pStyle w:val="1"/>
        <w:jc w:val="left"/>
        <w:rPr>
          <w:rFonts w:ascii="Times New Roman" w:hAnsi="Times New Roman"/>
          <w:color w:val="auto"/>
          <w:sz w:val="24"/>
          <w:szCs w:val="24"/>
        </w:rPr>
      </w:pPr>
    </w:p>
    <w:p w:rsidR="00AB3500" w:rsidRPr="00AB3500" w:rsidRDefault="00AB3500" w:rsidP="00AB3500">
      <w:pPr>
        <w:ind w:firstLine="708"/>
        <w:jc w:val="both"/>
      </w:pPr>
      <w:r w:rsidRPr="00AB3500">
        <w:rPr>
          <w:shd w:val="clear" w:color="auto" w:fill="FFFFFF"/>
        </w:rPr>
        <w:t>В соответствии со </w:t>
      </w:r>
      <w:hyperlink r:id="rId45" w:anchor="/document/10108000/entry/49" w:history="1">
        <w:r w:rsidRPr="00AB3500">
          <w:rPr>
            <w:rStyle w:val="af4"/>
            <w:color w:val="auto"/>
            <w:shd w:val="clear" w:color="auto" w:fill="FFFFFF"/>
          </w:rPr>
          <w:t>статьями 49</w:t>
        </w:r>
      </w:hyperlink>
      <w:r w:rsidRPr="00AB3500">
        <w:rPr>
          <w:shd w:val="clear" w:color="auto" w:fill="FFFFFF"/>
        </w:rPr>
        <w:t>, </w:t>
      </w:r>
      <w:hyperlink r:id="rId46" w:anchor="/document/10108000/entry/50" w:history="1">
        <w:r w:rsidRPr="00AB3500">
          <w:rPr>
            <w:rStyle w:val="af4"/>
            <w:color w:val="auto"/>
            <w:shd w:val="clear" w:color="auto" w:fill="FFFFFF"/>
          </w:rPr>
          <w:t>50</w:t>
        </w:r>
      </w:hyperlink>
      <w:r w:rsidRPr="00AB3500">
        <w:rPr>
          <w:shd w:val="clear" w:color="auto" w:fill="FFFFFF"/>
        </w:rPr>
        <w:t> Уголовного кодекса Российской Федерации, </w:t>
      </w:r>
      <w:hyperlink r:id="rId47" w:anchor="/document/1306500/entry/25" w:history="1">
        <w:r w:rsidRPr="00AB3500">
          <w:rPr>
            <w:rStyle w:val="af4"/>
            <w:color w:val="auto"/>
            <w:shd w:val="clear" w:color="auto" w:fill="FFFFFF"/>
          </w:rPr>
          <w:t>статьями 25</w:t>
        </w:r>
      </w:hyperlink>
      <w:r w:rsidRPr="00AB3500">
        <w:rPr>
          <w:shd w:val="clear" w:color="auto" w:fill="FFFFFF"/>
        </w:rPr>
        <w:t> и </w:t>
      </w:r>
      <w:hyperlink r:id="rId48" w:anchor="/document/1306500/entry/39" w:history="1">
        <w:r w:rsidRPr="00AB3500">
          <w:rPr>
            <w:rStyle w:val="af4"/>
            <w:color w:val="auto"/>
            <w:shd w:val="clear" w:color="auto" w:fill="FFFFFF"/>
          </w:rPr>
          <w:t>39</w:t>
        </w:r>
      </w:hyperlink>
      <w:r w:rsidRPr="00AB3500">
        <w:rPr>
          <w:shd w:val="clear" w:color="auto" w:fill="FFFFFF"/>
        </w:rPr>
        <w:t> Уголовно-исполнительного кодекса Российской Федерации,  </w:t>
      </w:r>
      <w:hyperlink r:id="rId49" w:anchor="/document/186367/entry/0" w:history="1">
        <w:r w:rsidRPr="00AB3500">
          <w:rPr>
            <w:rStyle w:val="af4"/>
            <w:color w:val="auto"/>
            <w:shd w:val="clear" w:color="auto" w:fill="FFFFFF"/>
          </w:rPr>
          <w:t>Федеральным законом</w:t>
        </w:r>
      </w:hyperlink>
      <w:r w:rsidRPr="00AB3500">
        <w:rPr>
          <w:shd w:val="clear" w:color="auto" w:fill="FFFFFF"/>
        </w:rPr>
        <w:t> от 06.10.2003 года № 131-ФЗ «Об общих принципах организации местного самоуправления в Российской Федерации»</w:t>
      </w:r>
      <w:r w:rsidRPr="00AB3500">
        <w:t xml:space="preserve"> и по согласованию с ФКУ УИИ УФСИН России по Республике Мордовия, Администрация </w:t>
      </w:r>
      <w:proofErr w:type="spellStart"/>
      <w:r w:rsidRPr="00AB3500">
        <w:t>Инсарского</w:t>
      </w:r>
      <w:proofErr w:type="spellEnd"/>
      <w:r w:rsidRPr="00AB3500">
        <w:t xml:space="preserve"> муниципального района,</w:t>
      </w:r>
    </w:p>
    <w:p w:rsidR="00AB3500" w:rsidRPr="00AB3500" w:rsidRDefault="00AB3500" w:rsidP="00AB3500">
      <w:pPr>
        <w:ind w:firstLine="708"/>
        <w:jc w:val="both"/>
      </w:pPr>
    </w:p>
    <w:p w:rsidR="00AB3500" w:rsidRPr="00AB3500" w:rsidRDefault="00AB3500" w:rsidP="00AB3500">
      <w:pPr>
        <w:jc w:val="both"/>
      </w:pPr>
      <w:r w:rsidRPr="00AB3500">
        <w:t xml:space="preserve">                                                         ПОСТАНОВЛЯЕТ:                                                                                         </w:t>
      </w:r>
    </w:p>
    <w:p w:rsidR="00AB3500" w:rsidRPr="00AB3500" w:rsidRDefault="00AB3500" w:rsidP="006C2D6C">
      <w:pPr>
        <w:pStyle w:val="a3"/>
        <w:numPr>
          <w:ilvl w:val="0"/>
          <w:numId w:val="10"/>
        </w:numPr>
        <w:jc w:val="both"/>
      </w:pPr>
      <w:r w:rsidRPr="00AB3500">
        <w:t>Утвердить:</w:t>
      </w:r>
    </w:p>
    <w:p w:rsidR="00AB3500" w:rsidRPr="00AB3500" w:rsidRDefault="00AB3500" w:rsidP="00AB3500">
      <w:pPr>
        <w:ind w:firstLine="709"/>
        <w:jc w:val="both"/>
      </w:pPr>
      <w:r w:rsidRPr="00AB3500">
        <w:t xml:space="preserve">1) Перечень видов обязательных работ и объектов, на которых они отбываются, на территории </w:t>
      </w:r>
      <w:proofErr w:type="spellStart"/>
      <w:r w:rsidRPr="00AB3500">
        <w:t>Инсарского</w:t>
      </w:r>
      <w:proofErr w:type="spellEnd"/>
      <w:r w:rsidRPr="00AB3500">
        <w:t xml:space="preserve">  муниципального района, согласно приложению №1.</w:t>
      </w:r>
    </w:p>
    <w:p w:rsidR="00AB3500" w:rsidRPr="00AB3500" w:rsidRDefault="00AB3500" w:rsidP="00AB3500">
      <w:pPr>
        <w:ind w:firstLine="709"/>
        <w:jc w:val="both"/>
      </w:pPr>
      <w:r w:rsidRPr="00AB3500">
        <w:t xml:space="preserve">2) Перечень мест для отбывания наказания в виде исправительных работ осужденным, не имеющим основного места работы, на территории </w:t>
      </w:r>
      <w:proofErr w:type="spellStart"/>
      <w:r w:rsidRPr="00AB3500">
        <w:t>Инсарского</w:t>
      </w:r>
      <w:proofErr w:type="spellEnd"/>
      <w:r w:rsidRPr="00AB3500">
        <w:t xml:space="preserve"> муниципального района, согласно приложению №2.</w:t>
      </w:r>
    </w:p>
    <w:p w:rsidR="00AB3500" w:rsidRPr="00AB3500" w:rsidRDefault="00AB3500" w:rsidP="00AB3500">
      <w:pPr>
        <w:ind w:firstLine="709"/>
        <w:jc w:val="both"/>
      </w:pPr>
      <w:r w:rsidRPr="00AB3500">
        <w:t xml:space="preserve">2. Признать утратившим силу постановление администрации </w:t>
      </w:r>
      <w:proofErr w:type="spellStart"/>
      <w:r w:rsidRPr="00AB3500">
        <w:t>Инсарского</w:t>
      </w:r>
      <w:proofErr w:type="spellEnd"/>
      <w:r w:rsidRPr="00AB3500">
        <w:t xml:space="preserve"> муниципального района от  09.12.2015г. №624 «Об определении перечня организаций  для отбывания исправительных работ осужденными, не имеющими основного места работы, проживающими в </w:t>
      </w:r>
      <w:proofErr w:type="spellStart"/>
      <w:r w:rsidRPr="00AB3500">
        <w:t>Инсарском</w:t>
      </w:r>
      <w:proofErr w:type="spellEnd"/>
      <w:r w:rsidRPr="00AB3500">
        <w:t xml:space="preserve"> муниципальном районе».</w:t>
      </w:r>
    </w:p>
    <w:p w:rsidR="00AB3500" w:rsidRPr="00AB3500" w:rsidRDefault="00AB3500" w:rsidP="00AB3500">
      <w:pPr>
        <w:jc w:val="both"/>
      </w:pPr>
      <w:r w:rsidRPr="00AB3500">
        <w:t xml:space="preserve">         3. </w:t>
      </w:r>
      <w:proofErr w:type="gramStart"/>
      <w:r w:rsidRPr="00AB3500">
        <w:t>Контроль за</w:t>
      </w:r>
      <w:proofErr w:type="gramEnd"/>
      <w:r w:rsidRPr="00AB3500">
        <w:t xml:space="preserve"> исполнением настоящего постановления возложить на Пронина А.Б.  –первого заместителя главы  </w:t>
      </w:r>
      <w:proofErr w:type="spellStart"/>
      <w:r w:rsidRPr="00AB3500">
        <w:t>Инсарского</w:t>
      </w:r>
      <w:proofErr w:type="spellEnd"/>
      <w:r w:rsidRPr="00AB3500">
        <w:t xml:space="preserve"> муниципального района.</w:t>
      </w:r>
    </w:p>
    <w:p w:rsidR="00AB3500" w:rsidRPr="00AB3500" w:rsidRDefault="00AB3500" w:rsidP="00AB3500">
      <w:pPr>
        <w:jc w:val="both"/>
      </w:pPr>
      <w:r w:rsidRPr="00AB3500">
        <w:tab/>
        <w:t>4. Настоящее постановление вступает в законную силу после дня его официального опубликования и распространяет свое действие на правоотношения, возникшие с 26 апреля  2023 года.</w:t>
      </w:r>
    </w:p>
    <w:p w:rsidR="00AB3500" w:rsidRDefault="00AB3500" w:rsidP="00AB3500">
      <w:pPr>
        <w:jc w:val="both"/>
      </w:pPr>
    </w:p>
    <w:p w:rsidR="00AB3500" w:rsidRDefault="00AB3500" w:rsidP="00AB3500">
      <w:pPr>
        <w:jc w:val="both"/>
      </w:pPr>
    </w:p>
    <w:p w:rsidR="00AB3500" w:rsidRPr="00AB3500" w:rsidRDefault="00AB3500" w:rsidP="00AB3500">
      <w:pPr>
        <w:jc w:val="both"/>
      </w:pPr>
    </w:p>
    <w:p w:rsidR="00AB3500" w:rsidRPr="00AB3500" w:rsidRDefault="00AB3500" w:rsidP="00AB3500">
      <w:pPr>
        <w:pStyle w:val="a6"/>
        <w:ind w:right="-3"/>
        <w:jc w:val="both"/>
        <w:rPr>
          <w:rFonts w:ascii="Times New Roman" w:hAnsi="Times New Roman" w:cs="Times New Roman"/>
          <w:b w:val="0"/>
          <w:sz w:val="24"/>
          <w:szCs w:val="24"/>
        </w:rPr>
      </w:pPr>
      <w:r w:rsidRPr="00AB3500">
        <w:rPr>
          <w:rFonts w:ascii="Times New Roman" w:hAnsi="Times New Roman" w:cs="Times New Roman"/>
          <w:b w:val="0"/>
          <w:sz w:val="24"/>
          <w:szCs w:val="24"/>
        </w:rPr>
        <w:t xml:space="preserve">Глава </w:t>
      </w:r>
      <w:proofErr w:type="spellStart"/>
      <w:r w:rsidRPr="00AB3500">
        <w:rPr>
          <w:rFonts w:ascii="Times New Roman" w:hAnsi="Times New Roman" w:cs="Times New Roman"/>
          <w:b w:val="0"/>
          <w:sz w:val="24"/>
          <w:szCs w:val="24"/>
        </w:rPr>
        <w:t>Инсарского</w:t>
      </w:r>
      <w:proofErr w:type="spellEnd"/>
      <w:r w:rsidRPr="00AB3500">
        <w:rPr>
          <w:rFonts w:ascii="Times New Roman" w:hAnsi="Times New Roman" w:cs="Times New Roman"/>
          <w:b w:val="0"/>
          <w:sz w:val="24"/>
          <w:szCs w:val="24"/>
        </w:rPr>
        <w:t xml:space="preserve"> </w:t>
      </w:r>
    </w:p>
    <w:p w:rsidR="00AB3500" w:rsidRPr="00AB3500" w:rsidRDefault="00AB3500" w:rsidP="00AB3500">
      <w:pPr>
        <w:pStyle w:val="a6"/>
        <w:ind w:right="-3"/>
        <w:jc w:val="both"/>
        <w:rPr>
          <w:rFonts w:ascii="Times New Roman" w:hAnsi="Times New Roman" w:cs="Times New Roman"/>
          <w:b w:val="0"/>
          <w:sz w:val="24"/>
          <w:szCs w:val="24"/>
        </w:rPr>
      </w:pPr>
      <w:r w:rsidRPr="00AB3500">
        <w:rPr>
          <w:rFonts w:ascii="Times New Roman" w:hAnsi="Times New Roman" w:cs="Times New Roman"/>
          <w:b w:val="0"/>
          <w:sz w:val="24"/>
          <w:szCs w:val="24"/>
        </w:rPr>
        <w:t xml:space="preserve">муниципального района                                                                              Х.Ш. </w:t>
      </w:r>
      <w:proofErr w:type="spellStart"/>
      <w:r w:rsidRPr="00AB3500">
        <w:rPr>
          <w:rFonts w:ascii="Times New Roman" w:hAnsi="Times New Roman" w:cs="Times New Roman"/>
          <w:b w:val="0"/>
          <w:sz w:val="24"/>
          <w:szCs w:val="24"/>
        </w:rPr>
        <w:t>Якуббаев</w:t>
      </w:r>
      <w:proofErr w:type="spellEnd"/>
    </w:p>
    <w:p w:rsidR="00AB3500" w:rsidRPr="00AB3500" w:rsidRDefault="00AB3500" w:rsidP="00AB3500">
      <w:pPr>
        <w:shd w:val="clear" w:color="auto" w:fill="FFFFFF"/>
      </w:pPr>
      <w:r w:rsidRPr="00AB3500">
        <w:t xml:space="preserve">                                                                                                  </w:t>
      </w:r>
    </w:p>
    <w:p w:rsidR="00AB3500" w:rsidRDefault="00AB3500" w:rsidP="00AB3500">
      <w:pPr>
        <w:shd w:val="clear" w:color="auto" w:fill="FFFFFF"/>
      </w:pPr>
      <w:r w:rsidRPr="00AB3500">
        <w:t xml:space="preserve">                                            </w:t>
      </w:r>
    </w:p>
    <w:p w:rsidR="00AB3500" w:rsidRDefault="00AB3500" w:rsidP="00AB3500">
      <w:pPr>
        <w:shd w:val="clear" w:color="auto" w:fill="FFFFFF"/>
      </w:pPr>
    </w:p>
    <w:p w:rsidR="00AB3500" w:rsidRDefault="00AB3500" w:rsidP="00AB3500">
      <w:pPr>
        <w:shd w:val="clear" w:color="auto" w:fill="FFFFFF"/>
      </w:pPr>
    </w:p>
    <w:p w:rsidR="00AB3500" w:rsidRDefault="00AB3500" w:rsidP="00AB3500">
      <w:pPr>
        <w:shd w:val="clear" w:color="auto" w:fill="FFFFFF"/>
      </w:pPr>
    </w:p>
    <w:p w:rsidR="00AB3500" w:rsidRDefault="00AB3500" w:rsidP="00AB3500">
      <w:pPr>
        <w:shd w:val="clear" w:color="auto" w:fill="FFFFFF"/>
      </w:pPr>
    </w:p>
    <w:p w:rsidR="00AB3500" w:rsidRDefault="00AB3500" w:rsidP="00AB3500">
      <w:pPr>
        <w:shd w:val="clear" w:color="auto" w:fill="FFFFFF"/>
      </w:pPr>
    </w:p>
    <w:p w:rsidR="00AB3500" w:rsidRPr="00AB3500" w:rsidRDefault="00AB3500" w:rsidP="00AB3500">
      <w:pPr>
        <w:shd w:val="clear" w:color="auto" w:fill="FFFFFF"/>
      </w:pPr>
      <w:r w:rsidRPr="00AB3500">
        <w:t xml:space="preserve">                                                                                                             </w:t>
      </w:r>
    </w:p>
    <w:p w:rsidR="00AB3500" w:rsidRPr="00AB3500" w:rsidRDefault="00AB3500" w:rsidP="00AB3500">
      <w:pPr>
        <w:shd w:val="clear" w:color="auto" w:fill="FFFFFF"/>
      </w:pPr>
    </w:p>
    <w:p w:rsidR="00AB3500" w:rsidRPr="00AB3500" w:rsidRDefault="00AB3500" w:rsidP="00AB3500">
      <w:pPr>
        <w:shd w:val="clear" w:color="auto" w:fill="FFFFFF"/>
      </w:pPr>
      <w:r w:rsidRPr="00AB3500">
        <w:lastRenderedPageBreak/>
        <w:t xml:space="preserve">                           Согласовано</w:t>
      </w:r>
    </w:p>
    <w:p w:rsidR="00AB3500" w:rsidRPr="00AB3500" w:rsidRDefault="00AB3500" w:rsidP="00AB3500">
      <w:pPr>
        <w:pStyle w:val="af3"/>
        <w:rPr>
          <w:rFonts w:ascii="Times New Roman" w:hAnsi="Times New Roman"/>
        </w:rPr>
      </w:pPr>
      <w:r w:rsidRPr="00AB3500">
        <w:rPr>
          <w:rFonts w:ascii="Times New Roman" w:hAnsi="Times New Roman"/>
        </w:rPr>
        <w:t xml:space="preserve">Старший инспектор </w:t>
      </w:r>
      <w:proofErr w:type="spellStart"/>
      <w:r w:rsidRPr="00AB3500">
        <w:rPr>
          <w:rFonts w:ascii="Times New Roman" w:hAnsi="Times New Roman"/>
        </w:rPr>
        <w:t>Ковылкинского</w:t>
      </w:r>
      <w:proofErr w:type="spellEnd"/>
      <w:r w:rsidRPr="00AB3500">
        <w:rPr>
          <w:rFonts w:ascii="Times New Roman" w:hAnsi="Times New Roman"/>
        </w:rPr>
        <w:t xml:space="preserve">                                     Приложение №1</w:t>
      </w:r>
    </w:p>
    <w:p w:rsidR="00AB3500" w:rsidRPr="00AB3500" w:rsidRDefault="00AB3500" w:rsidP="00AB3500">
      <w:pPr>
        <w:pStyle w:val="af3"/>
        <w:rPr>
          <w:rFonts w:ascii="Times New Roman" w:hAnsi="Times New Roman"/>
        </w:rPr>
      </w:pPr>
      <w:r w:rsidRPr="00AB3500">
        <w:rPr>
          <w:rFonts w:ascii="Times New Roman" w:hAnsi="Times New Roman"/>
        </w:rPr>
        <w:t xml:space="preserve">ММФ ФКУ УИИ УФСИН России                       к постановлению  администрации                 </w:t>
      </w:r>
    </w:p>
    <w:p w:rsidR="00AB3500" w:rsidRPr="00AB3500" w:rsidRDefault="00AB3500" w:rsidP="00AB3500">
      <w:pPr>
        <w:shd w:val="clear" w:color="auto" w:fill="FFFFFF"/>
      </w:pPr>
      <w:r w:rsidRPr="00AB3500">
        <w:t xml:space="preserve">по Республике  Мордовия                                      </w:t>
      </w:r>
      <w:proofErr w:type="spellStart"/>
      <w:r w:rsidRPr="00AB3500">
        <w:t>Инсарского</w:t>
      </w:r>
      <w:proofErr w:type="spellEnd"/>
      <w:r w:rsidRPr="00AB3500">
        <w:t xml:space="preserve"> муниципального района</w:t>
      </w:r>
    </w:p>
    <w:p w:rsidR="00AB3500" w:rsidRPr="00AB3500" w:rsidRDefault="00AB3500" w:rsidP="00AB3500">
      <w:r w:rsidRPr="00AB3500">
        <w:t xml:space="preserve">                                                                                   от 18 июля 2023 года  №272</w:t>
      </w:r>
    </w:p>
    <w:p w:rsidR="00AB3500" w:rsidRPr="00AB3500" w:rsidRDefault="00AB3500" w:rsidP="00AB3500">
      <w:r w:rsidRPr="00AB3500">
        <w:t xml:space="preserve">____________Л.В. </w:t>
      </w:r>
      <w:proofErr w:type="spellStart"/>
      <w:r w:rsidRPr="00AB3500">
        <w:t>Ососкова</w:t>
      </w:r>
      <w:proofErr w:type="spellEnd"/>
    </w:p>
    <w:p w:rsidR="00AB3500" w:rsidRPr="00AB3500" w:rsidRDefault="00AB3500" w:rsidP="00AB3500"/>
    <w:p w:rsidR="00AB3500" w:rsidRPr="00AB3500" w:rsidRDefault="00AB3500" w:rsidP="00AB3500">
      <w:pPr>
        <w:shd w:val="clear" w:color="auto" w:fill="FFFFFF"/>
      </w:pPr>
      <w:r w:rsidRPr="00AB3500">
        <w:tab/>
      </w:r>
      <w:r w:rsidRPr="00AB3500">
        <w:tab/>
      </w:r>
      <w:r w:rsidRPr="00AB3500">
        <w:tab/>
      </w:r>
      <w:r w:rsidRPr="00AB3500">
        <w:tab/>
      </w:r>
      <w:r w:rsidRPr="00AB3500">
        <w:tab/>
      </w:r>
      <w:r w:rsidRPr="00AB3500">
        <w:tab/>
      </w:r>
      <w:r w:rsidRPr="00AB3500">
        <w:tab/>
      </w:r>
      <w:r w:rsidRPr="00AB3500">
        <w:tab/>
      </w:r>
      <w:r w:rsidRPr="00AB3500">
        <w:tab/>
        <w:t xml:space="preserve">     </w:t>
      </w:r>
    </w:p>
    <w:p w:rsidR="00AB3500" w:rsidRPr="00AB3500" w:rsidRDefault="00AB3500" w:rsidP="00AB3500">
      <w:pPr>
        <w:pStyle w:val="1"/>
        <w:rPr>
          <w:rFonts w:ascii="Times New Roman" w:hAnsi="Times New Roman"/>
          <w:b w:val="0"/>
          <w:color w:val="auto"/>
          <w:sz w:val="24"/>
          <w:szCs w:val="24"/>
        </w:rPr>
      </w:pPr>
    </w:p>
    <w:p w:rsidR="00AB3500" w:rsidRPr="00AB3500" w:rsidRDefault="00AB3500" w:rsidP="00AB3500">
      <w:pPr>
        <w:pStyle w:val="1"/>
        <w:rPr>
          <w:rFonts w:ascii="Times New Roman" w:hAnsi="Times New Roman"/>
          <w:b w:val="0"/>
          <w:color w:val="auto"/>
          <w:sz w:val="24"/>
          <w:szCs w:val="24"/>
        </w:rPr>
      </w:pPr>
      <w:r w:rsidRPr="00AB3500">
        <w:rPr>
          <w:rFonts w:ascii="Times New Roman" w:hAnsi="Times New Roman"/>
          <w:b w:val="0"/>
          <w:color w:val="auto"/>
          <w:sz w:val="24"/>
          <w:szCs w:val="24"/>
        </w:rPr>
        <w:t>Перечень</w:t>
      </w:r>
      <w:r w:rsidRPr="00AB3500">
        <w:rPr>
          <w:rFonts w:ascii="Times New Roman" w:hAnsi="Times New Roman"/>
          <w:b w:val="0"/>
          <w:color w:val="auto"/>
          <w:sz w:val="24"/>
          <w:szCs w:val="24"/>
        </w:rPr>
        <w:br/>
        <w:t xml:space="preserve">видов обязательных работ и объектов, на которых они отбываются, на территории </w:t>
      </w:r>
      <w:proofErr w:type="spellStart"/>
      <w:r w:rsidRPr="00AB3500">
        <w:rPr>
          <w:rFonts w:ascii="Times New Roman" w:hAnsi="Times New Roman"/>
          <w:b w:val="0"/>
          <w:color w:val="auto"/>
          <w:sz w:val="24"/>
          <w:szCs w:val="24"/>
        </w:rPr>
        <w:t>Инсарского</w:t>
      </w:r>
      <w:proofErr w:type="spellEnd"/>
      <w:r w:rsidRPr="00AB3500">
        <w:rPr>
          <w:rFonts w:ascii="Times New Roman" w:hAnsi="Times New Roman"/>
          <w:b w:val="0"/>
          <w:color w:val="auto"/>
          <w:sz w:val="24"/>
          <w:szCs w:val="24"/>
        </w:rPr>
        <w:t xml:space="preserve">  муниципального района</w:t>
      </w:r>
    </w:p>
    <w:p w:rsidR="00AB3500" w:rsidRPr="00AB3500" w:rsidRDefault="00AB3500" w:rsidP="00AB35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2821"/>
        <w:gridCol w:w="2683"/>
        <w:gridCol w:w="4141"/>
      </w:tblGrid>
      <w:tr w:rsidR="00AB3500" w:rsidRPr="00AB3500" w:rsidTr="00AB3500">
        <w:tc>
          <w:tcPr>
            <w:tcW w:w="776" w:type="dxa"/>
          </w:tcPr>
          <w:p w:rsidR="00AB3500" w:rsidRPr="00AB3500" w:rsidRDefault="00AB3500" w:rsidP="00AB3500">
            <w:pPr>
              <w:spacing w:after="200" w:line="276" w:lineRule="auto"/>
              <w:rPr>
                <w:rFonts w:eastAsia="Calibri"/>
              </w:rPr>
            </w:pPr>
            <w:r w:rsidRPr="00AB3500">
              <w:rPr>
                <w:rFonts w:eastAsia="Calibri"/>
              </w:rPr>
              <w:t xml:space="preserve">№ </w:t>
            </w:r>
            <w:proofErr w:type="gramStart"/>
            <w:r w:rsidRPr="00AB3500">
              <w:rPr>
                <w:rFonts w:eastAsia="Calibri"/>
              </w:rPr>
              <w:t>п</w:t>
            </w:r>
            <w:proofErr w:type="gramEnd"/>
            <w:r w:rsidRPr="00AB3500">
              <w:rPr>
                <w:rFonts w:eastAsia="Calibri"/>
              </w:rPr>
              <w:t>/п</w:t>
            </w:r>
          </w:p>
        </w:tc>
        <w:tc>
          <w:tcPr>
            <w:tcW w:w="2821" w:type="dxa"/>
          </w:tcPr>
          <w:p w:rsidR="00AB3500" w:rsidRPr="00AB3500" w:rsidRDefault="00AB3500" w:rsidP="00AB3500">
            <w:pPr>
              <w:spacing w:after="200" w:line="276" w:lineRule="auto"/>
              <w:jc w:val="center"/>
              <w:rPr>
                <w:rFonts w:eastAsia="Calibri"/>
              </w:rPr>
            </w:pPr>
            <w:r w:rsidRPr="00AB3500">
              <w:rPr>
                <w:rFonts w:eastAsia="Calibri"/>
              </w:rPr>
              <w:t>Наименование организации (по согласованию)</w:t>
            </w:r>
          </w:p>
        </w:tc>
        <w:tc>
          <w:tcPr>
            <w:tcW w:w="2683" w:type="dxa"/>
          </w:tcPr>
          <w:p w:rsidR="00AB3500" w:rsidRPr="00AB3500" w:rsidRDefault="00AB3500" w:rsidP="00AB3500">
            <w:pPr>
              <w:spacing w:after="200" w:line="276" w:lineRule="auto"/>
              <w:jc w:val="center"/>
              <w:rPr>
                <w:rFonts w:eastAsia="Calibri"/>
              </w:rPr>
            </w:pPr>
            <w:r w:rsidRPr="00AB3500">
              <w:rPr>
                <w:rFonts w:eastAsia="Calibri"/>
              </w:rPr>
              <w:t>Юридический адрес                    организации</w:t>
            </w:r>
          </w:p>
        </w:tc>
        <w:tc>
          <w:tcPr>
            <w:tcW w:w="4141" w:type="dxa"/>
          </w:tcPr>
          <w:p w:rsidR="00AB3500" w:rsidRPr="00AB3500" w:rsidRDefault="00AB3500" w:rsidP="00AB3500">
            <w:pPr>
              <w:spacing w:after="200" w:line="276" w:lineRule="auto"/>
              <w:jc w:val="center"/>
              <w:rPr>
                <w:rFonts w:eastAsia="Calibri"/>
              </w:rPr>
            </w:pPr>
            <w:r w:rsidRPr="00AB3500">
              <w:rPr>
                <w:rFonts w:eastAsia="Calibri"/>
              </w:rPr>
              <w:t>Виды работ для отбывания административного наказания в виде обязательных работ</w:t>
            </w:r>
          </w:p>
        </w:tc>
      </w:tr>
      <w:tr w:rsidR="00AB3500" w:rsidRPr="00AB3500" w:rsidTr="00AB3500">
        <w:tc>
          <w:tcPr>
            <w:tcW w:w="776" w:type="dxa"/>
          </w:tcPr>
          <w:p w:rsidR="00AB3500" w:rsidRPr="00AB3500" w:rsidRDefault="00AB3500" w:rsidP="00AB3500">
            <w:pPr>
              <w:spacing w:after="200" w:line="276" w:lineRule="auto"/>
              <w:rPr>
                <w:rFonts w:eastAsia="Calibri"/>
              </w:rPr>
            </w:pPr>
            <w:r w:rsidRPr="00AB3500">
              <w:rPr>
                <w:rFonts w:eastAsia="Calibri"/>
              </w:rPr>
              <w:t>1</w:t>
            </w:r>
          </w:p>
        </w:tc>
        <w:tc>
          <w:tcPr>
            <w:tcW w:w="2821" w:type="dxa"/>
          </w:tcPr>
          <w:p w:rsidR="00AB3500" w:rsidRPr="00AB3500" w:rsidRDefault="00AB3500" w:rsidP="00AB3500">
            <w:pPr>
              <w:spacing w:after="200" w:line="276" w:lineRule="auto"/>
              <w:rPr>
                <w:rFonts w:eastAsia="Calibri"/>
              </w:rPr>
            </w:pPr>
            <w:r w:rsidRPr="00AB3500">
              <w:rPr>
                <w:rFonts w:eastAsia="Calibri"/>
              </w:rPr>
              <w:t xml:space="preserve">Муниципальное унитарное предприятие </w:t>
            </w:r>
            <w:proofErr w:type="spellStart"/>
            <w:r w:rsidRPr="00AB3500">
              <w:rPr>
                <w:rFonts w:eastAsia="Calibri"/>
              </w:rPr>
              <w:t>Инсарского</w:t>
            </w:r>
            <w:proofErr w:type="spellEnd"/>
            <w:r w:rsidRPr="00AB3500">
              <w:rPr>
                <w:rFonts w:eastAsia="Calibri"/>
              </w:rPr>
              <w:t xml:space="preserve"> муниципального района «</w:t>
            </w:r>
            <w:proofErr w:type="spellStart"/>
            <w:r w:rsidRPr="00AB3500">
              <w:rPr>
                <w:rFonts w:eastAsia="Calibri"/>
              </w:rPr>
              <w:t>Энергосервис</w:t>
            </w:r>
            <w:proofErr w:type="spellEnd"/>
            <w:r w:rsidRPr="00AB3500">
              <w:rPr>
                <w:rFonts w:eastAsia="Calibri"/>
              </w:rPr>
              <w:t>»</w:t>
            </w:r>
          </w:p>
        </w:tc>
        <w:tc>
          <w:tcPr>
            <w:tcW w:w="2683" w:type="dxa"/>
          </w:tcPr>
          <w:p w:rsidR="00AB3500" w:rsidRPr="00AB3500" w:rsidRDefault="00AB3500" w:rsidP="00AB3500">
            <w:pPr>
              <w:spacing w:after="200" w:line="276" w:lineRule="auto"/>
              <w:rPr>
                <w:rFonts w:eastAsia="Calibri"/>
              </w:rPr>
            </w:pPr>
            <w:r w:rsidRPr="00AB3500">
              <w:rPr>
                <w:rFonts w:eastAsia="Calibri"/>
              </w:rPr>
              <w:t>431430, Республика Мордовия, г. Инсар, ул. Московская, 91г</w:t>
            </w:r>
          </w:p>
        </w:tc>
        <w:tc>
          <w:tcPr>
            <w:tcW w:w="4141" w:type="dxa"/>
          </w:tcPr>
          <w:p w:rsidR="00AB3500" w:rsidRPr="00AB3500" w:rsidRDefault="00AB3500" w:rsidP="00AB3500">
            <w:pPr>
              <w:spacing w:after="200" w:line="276" w:lineRule="auto"/>
              <w:rPr>
                <w:rFonts w:eastAsia="Calibri"/>
              </w:rPr>
            </w:pPr>
            <w:r w:rsidRPr="00AB3500">
              <w:rPr>
                <w:rFonts w:eastAsia="Calibri"/>
              </w:rPr>
              <w:t>Благоустройство территорий; благоустройство тротуаров; окраска элементов обустройства дорог, содержание  их в частоте и порядке; очистка дорожных покрытий от грязи и снега в местах, недоступных для дорожной техники; скашивание травы и вырубка кустарника; содержание в чистоте и порядке автобусных остановок, площадок и элементов их обустройства</w:t>
            </w:r>
          </w:p>
        </w:tc>
      </w:tr>
      <w:tr w:rsidR="00AB3500" w:rsidRPr="00AB3500" w:rsidTr="00AB3500">
        <w:tc>
          <w:tcPr>
            <w:tcW w:w="776" w:type="dxa"/>
          </w:tcPr>
          <w:p w:rsidR="00AB3500" w:rsidRPr="00AB3500" w:rsidRDefault="00AB3500" w:rsidP="00AB3500">
            <w:pPr>
              <w:spacing w:after="200" w:line="276" w:lineRule="auto"/>
              <w:rPr>
                <w:rFonts w:eastAsia="Calibri"/>
              </w:rPr>
            </w:pPr>
            <w:r w:rsidRPr="00AB3500">
              <w:rPr>
                <w:rFonts w:eastAsia="Calibri"/>
              </w:rPr>
              <w:t>2</w:t>
            </w:r>
          </w:p>
        </w:tc>
        <w:tc>
          <w:tcPr>
            <w:tcW w:w="2821" w:type="dxa"/>
          </w:tcPr>
          <w:p w:rsidR="00AB3500" w:rsidRPr="00AB3500" w:rsidRDefault="00AB3500" w:rsidP="00AB3500">
            <w:pPr>
              <w:spacing w:after="200" w:line="276" w:lineRule="auto"/>
              <w:rPr>
                <w:rFonts w:eastAsia="Calibri"/>
              </w:rPr>
            </w:pPr>
            <w:r w:rsidRPr="00AB3500">
              <w:rPr>
                <w:rFonts w:eastAsia="Calibri"/>
              </w:rPr>
              <w:t>ООО «Простор»</w:t>
            </w:r>
          </w:p>
        </w:tc>
        <w:tc>
          <w:tcPr>
            <w:tcW w:w="2683" w:type="dxa"/>
          </w:tcPr>
          <w:p w:rsidR="00AB3500" w:rsidRPr="00AB3500" w:rsidRDefault="00AB3500" w:rsidP="00AB3500">
            <w:pPr>
              <w:spacing w:after="200" w:line="276" w:lineRule="auto"/>
              <w:rPr>
                <w:rFonts w:eastAsia="Calibri"/>
              </w:rPr>
            </w:pPr>
            <w:r w:rsidRPr="00AB3500">
              <w:rPr>
                <w:rFonts w:eastAsia="Calibri"/>
              </w:rPr>
              <w:t>431430, Республика Мордовия, г. Инсар, ул. Московская, 91г</w:t>
            </w:r>
          </w:p>
        </w:tc>
        <w:tc>
          <w:tcPr>
            <w:tcW w:w="4141" w:type="dxa"/>
          </w:tcPr>
          <w:p w:rsidR="00AB3500" w:rsidRPr="00AB3500" w:rsidRDefault="00AB3500" w:rsidP="00AB3500">
            <w:pPr>
              <w:spacing w:after="200" w:line="276" w:lineRule="auto"/>
              <w:rPr>
                <w:rFonts w:eastAsia="Calibri"/>
              </w:rPr>
            </w:pPr>
            <w:r w:rsidRPr="00AB3500">
              <w:rPr>
                <w:rFonts w:eastAsia="Calibri"/>
              </w:rPr>
              <w:t>Благоустройство территорий; благоустройство тротуаров; окраска элементов обустройства дорог, содержание  их в частоте и порядке; очистка дорожных покрытий от грязи и снега в местах, недоступных для дорожной техники; скашивание травы и вырубка кустарника; содержание в чистоте и порядке автобусных остановок, площадок и элементов их обустройства</w:t>
            </w:r>
          </w:p>
        </w:tc>
      </w:tr>
      <w:tr w:rsidR="00AB3500" w:rsidRPr="00AB3500" w:rsidTr="00AB3500">
        <w:tc>
          <w:tcPr>
            <w:tcW w:w="776" w:type="dxa"/>
          </w:tcPr>
          <w:p w:rsidR="00AB3500" w:rsidRPr="00AB3500" w:rsidRDefault="00AB3500" w:rsidP="00AB3500">
            <w:pPr>
              <w:spacing w:after="200" w:line="276" w:lineRule="auto"/>
              <w:rPr>
                <w:rFonts w:eastAsia="Calibri"/>
              </w:rPr>
            </w:pPr>
            <w:r w:rsidRPr="00AB3500">
              <w:rPr>
                <w:rFonts w:eastAsia="Calibri"/>
              </w:rPr>
              <w:t>3</w:t>
            </w:r>
          </w:p>
        </w:tc>
        <w:tc>
          <w:tcPr>
            <w:tcW w:w="2821" w:type="dxa"/>
          </w:tcPr>
          <w:p w:rsidR="00AB3500" w:rsidRPr="00AB3500" w:rsidRDefault="00AB3500" w:rsidP="00AB3500">
            <w:pPr>
              <w:spacing w:after="200" w:line="276" w:lineRule="auto"/>
              <w:rPr>
                <w:rFonts w:eastAsia="Calibri"/>
              </w:rPr>
            </w:pPr>
            <w:r w:rsidRPr="00AB3500">
              <w:rPr>
                <w:rFonts w:eastAsia="Calibri"/>
              </w:rPr>
              <w:t xml:space="preserve">Администрация </w:t>
            </w:r>
            <w:proofErr w:type="spellStart"/>
            <w:r w:rsidRPr="00AB3500">
              <w:rPr>
                <w:rFonts w:eastAsia="Calibri"/>
              </w:rPr>
              <w:t>Кочетовского</w:t>
            </w:r>
            <w:proofErr w:type="spellEnd"/>
            <w:r w:rsidRPr="00AB3500">
              <w:rPr>
                <w:rFonts w:eastAsia="Calibri"/>
              </w:rPr>
              <w:t xml:space="preserve"> сельского поселения</w:t>
            </w:r>
          </w:p>
        </w:tc>
        <w:tc>
          <w:tcPr>
            <w:tcW w:w="2683" w:type="dxa"/>
          </w:tcPr>
          <w:p w:rsidR="00AB3500" w:rsidRPr="00AB3500" w:rsidRDefault="00AB3500" w:rsidP="00AB3500">
            <w:pPr>
              <w:spacing w:after="200" w:line="276" w:lineRule="auto"/>
              <w:rPr>
                <w:rFonts w:eastAsia="Calibri"/>
              </w:rPr>
            </w:pPr>
            <w:r w:rsidRPr="00AB3500">
              <w:rPr>
                <w:rFonts w:eastAsia="Calibri"/>
              </w:rPr>
              <w:t xml:space="preserve">Республика Мордовия, </w:t>
            </w:r>
            <w:proofErr w:type="spellStart"/>
            <w:r w:rsidRPr="00AB3500">
              <w:rPr>
                <w:rFonts w:eastAsia="Calibri"/>
              </w:rPr>
              <w:t>Инсарский</w:t>
            </w:r>
            <w:proofErr w:type="spellEnd"/>
            <w:r w:rsidRPr="00AB3500">
              <w:rPr>
                <w:rFonts w:eastAsia="Calibri"/>
              </w:rPr>
              <w:t xml:space="preserve"> район, </w:t>
            </w:r>
            <w:proofErr w:type="gramStart"/>
            <w:r w:rsidRPr="00AB3500">
              <w:rPr>
                <w:rFonts w:eastAsia="Calibri"/>
              </w:rPr>
              <w:t>с</w:t>
            </w:r>
            <w:proofErr w:type="gramEnd"/>
            <w:r w:rsidRPr="00AB3500">
              <w:rPr>
                <w:rFonts w:eastAsia="Calibri"/>
              </w:rPr>
              <w:t xml:space="preserve">. </w:t>
            </w:r>
            <w:proofErr w:type="gramStart"/>
            <w:r w:rsidRPr="00AB3500">
              <w:rPr>
                <w:rFonts w:eastAsia="Calibri"/>
              </w:rPr>
              <w:t>Кочетовка</w:t>
            </w:r>
            <w:proofErr w:type="gramEnd"/>
            <w:r w:rsidRPr="00AB3500">
              <w:rPr>
                <w:rFonts w:eastAsia="Calibri"/>
              </w:rPr>
              <w:t>, ул. Ленина, 81</w:t>
            </w:r>
          </w:p>
        </w:tc>
        <w:tc>
          <w:tcPr>
            <w:tcW w:w="4141" w:type="dxa"/>
          </w:tcPr>
          <w:p w:rsidR="00AB3500" w:rsidRPr="00AB3500" w:rsidRDefault="00AB3500" w:rsidP="00AB3500">
            <w:pPr>
              <w:spacing w:after="200" w:line="276" w:lineRule="auto"/>
              <w:rPr>
                <w:rFonts w:eastAsia="Calibri"/>
              </w:rPr>
            </w:pPr>
            <w:r w:rsidRPr="00AB3500">
              <w:rPr>
                <w:rFonts w:eastAsia="Calibri"/>
              </w:rPr>
              <w:t xml:space="preserve">Благоустройство территорий; благоустройство тротуаров; окраска элементов обустройства дорог, содержание  их в частоте и порядке; очистка дорожных покрытий от грязи и снега в местах, недоступных для </w:t>
            </w:r>
            <w:r w:rsidRPr="00AB3500">
              <w:rPr>
                <w:rFonts w:eastAsia="Calibri"/>
              </w:rPr>
              <w:lastRenderedPageBreak/>
              <w:t>дорожной техники; скашивание травы и вырубка кустарника; содержание в чистоте и порядке автобусных остановок, площадок и элементов их обустройства</w:t>
            </w:r>
          </w:p>
        </w:tc>
      </w:tr>
      <w:tr w:rsidR="00AB3500" w:rsidRPr="00AB3500" w:rsidTr="00AB3500">
        <w:tc>
          <w:tcPr>
            <w:tcW w:w="776" w:type="dxa"/>
          </w:tcPr>
          <w:p w:rsidR="00AB3500" w:rsidRPr="00AB3500" w:rsidRDefault="00AB3500" w:rsidP="00AB3500">
            <w:pPr>
              <w:spacing w:after="200" w:line="276" w:lineRule="auto"/>
              <w:rPr>
                <w:rFonts w:eastAsia="Calibri"/>
              </w:rPr>
            </w:pPr>
            <w:r w:rsidRPr="00AB3500">
              <w:rPr>
                <w:rFonts w:eastAsia="Calibri"/>
              </w:rPr>
              <w:lastRenderedPageBreak/>
              <w:t>4</w:t>
            </w:r>
          </w:p>
        </w:tc>
        <w:tc>
          <w:tcPr>
            <w:tcW w:w="2821" w:type="dxa"/>
          </w:tcPr>
          <w:p w:rsidR="00AB3500" w:rsidRPr="00AB3500" w:rsidRDefault="00AB3500" w:rsidP="00AB3500">
            <w:pPr>
              <w:spacing w:after="200" w:line="276" w:lineRule="auto"/>
              <w:rPr>
                <w:rFonts w:eastAsia="Calibri"/>
              </w:rPr>
            </w:pPr>
            <w:r w:rsidRPr="00AB3500">
              <w:rPr>
                <w:rFonts w:eastAsia="Calibri"/>
              </w:rPr>
              <w:t xml:space="preserve">Администрация Русско </w:t>
            </w:r>
            <w:proofErr w:type="spellStart"/>
            <w:r w:rsidRPr="00AB3500">
              <w:rPr>
                <w:rFonts w:eastAsia="Calibri"/>
              </w:rPr>
              <w:t>Паевского</w:t>
            </w:r>
            <w:proofErr w:type="spellEnd"/>
            <w:r w:rsidRPr="00AB3500">
              <w:rPr>
                <w:rFonts w:eastAsia="Calibri"/>
              </w:rPr>
              <w:t xml:space="preserve"> сельского поселения</w:t>
            </w:r>
          </w:p>
        </w:tc>
        <w:tc>
          <w:tcPr>
            <w:tcW w:w="2683" w:type="dxa"/>
          </w:tcPr>
          <w:p w:rsidR="00AB3500" w:rsidRPr="00AB3500" w:rsidRDefault="00AB3500" w:rsidP="00AB3500">
            <w:pPr>
              <w:spacing w:after="200" w:line="276" w:lineRule="auto"/>
              <w:rPr>
                <w:rFonts w:eastAsia="Calibri"/>
              </w:rPr>
            </w:pPr>
            <w:r w:rsidRPr="00AB3500">
              <w:rPr>
                <w:rFonts w:eastAsia="Calibri"/>
              </w:rPr>
              <w:t xml:space="preserve">Республика Мордовия, </w:t>
            </w:r>
            <w:proofErr w:type="spellStart"/>
            <w:r w:rsidRPr="00AB3500">
              <w:rPr>
                <w:rFonts w:eastAsia="Calibri"/>
              </w:rPr>
              <w:t>Инсарский</w:t>
            </w:r>
            <w:proofErr w:type="spellEnd"/>
            <w:r w:rsidRPr="00AB3500">
              <w:rPr>
                <w:rFonts w:eastAsia="Calibri"/>
              </w:rPr>
              <w:t xml:space="preserve"> район, </w:t>
            </w:r>
            <w:proofErr w:type="gramStart"/>
            <w:r w:rsidRPr="00AB3500">
              <w:rPr>
                <w:rFonts w:eastAsia="Calibri"/>
              </w:rPr>
              <w:t>с</w:t>
            </w:r>
            <w:proofErr w:type="gramEnd"/>
            <w:r w:rsidRPr="00AB3500">
              <w:rPr>
                <w:rFonts w:eastAsia="Calibri"/>
              </w:rPr>
              <w:t xml:space="preserve">. Русская </w:t>
            </w:r>
            <w:proofErr w:type="spellStart"/>
            <w:r w:rsidRPr="00AB3500">
              <w:rPr>
                <w:rFonts w:eastAsia="Calibri"/>
              </w:rPr>
              <w:t>Паевка</w:t>
            </w:r>
            <w:proofErr w:type="spellEnd"/>
            <w:r w:rsidRPr="00AB3500">
              <w:rPr>
                <w:rFonts w:eastAsia="Calibri"/>
              </w:rPr>
              <w:t>, ул. Садовая, д. 22</w:t>
            </w:r>
          </w:p>
        </w:tc>
        <w:tc>
          <w:tcPr>
            <w:tcW w:w="4141" w:type="dxa"/>
          </w:tcPr>
          <w:p w:rsidR="00AB3500" w:rsidRPr="00AB3500" w:rsidRDefault="00AB3500" w:rsidP="00AB3500">
            <w:pPr>
              <w:spacing w:after="200" w:line="276" w:lineRule="auto"/>
              <w:rPr>
                <w:rFonts w:eastAsia="Calibri"/>
              </w:rPr>
            </w:pPr>
            <w:r w:rsidRPr="00AB3500">
              <w:rPr>
                <w:rFonts w:eastAsia="Calibri"/>
              </w:rPr>
              <w:t>Благоустройство территорий; благоустройство тротуаров; окраска элементов обустройства дорог, содержание  их в частоте и порядке; очистка дорожных покрытий от грязи и снега в местах, недоступных для дорожной техники; скашивание травы и вырубка кустарника; содержание в чистоте и порядке автобусных остановок, площадок и элементов их обустройства</w:t>
            </w:r>
          </w:p>
        </w:tc>
      </w:tr>
      <w:tr w:rsidR="00AB3500" w:rsidRPr="00AB3500" w:rsidTr="00AB3500">
        <w:tc>
          <w:tcPr>
            <w:tcW w:w="776" w:type="dxa"/>
          </w:tcPr>
          <w:p w:rsidR="00AB3500" w:rsidRPr="00AB3500" w:rsidRDefault="00AB3500" w:rsidP="00AB3500">
            <w:pPr>
              <w:spacing w:after="200" w:line="276" w:lineRule="auto"/>
              <w:rPr>
                <w:rFonts w:eastAsia="Calibri"/>
              </w:rPr>
            </w:pPr>
            <w:r w:rsidRPr="00AB3500">
              <w:rPr>
                <w:rFonts w:eastAsia="Calibri"/>
              </w:rPr>
              <w:t>5</w:t>
            </w:r>
          </w:p>
        </w:tc>
        <w:tc>
          <w:tcPr>
            <w:tcW w:w="2821" w:type="dxa"/>
          </w:tcPr>
          <w:p w:rsidR="00AB3500" w:rsidRPr="00AB3500" w:rsidRDefault="00AB3500" w:rsidP="00AB3500">
            <w:pPr>
              <w:spacing w:after="200" w:line="276" w:lineRule="auto"/>
              <w:rPr>
                <w:rFonts w:eastAsia="Calibri"/>
              </w:rPr>
            </w:pPr>
            <w:r w:rsidRPr="00AB3500">
              <w:rPr>
                <w:rFonts w:eastAsia="Calibri"/>
              </w:rPr>
              <w:t xml:space="preserve">Администрация </w:t>
            </w:r>
            <w:proofErr w:type="spellStart"/>
            <w:r w:rsidRPr="00AB3500">
              <w:rPr>
                <w:rFonts w:eastAsia="Calibri"/>
              </w:rPr>
              <w:t>Сиалеевско</w:t>
            </w:r>
            <w:proofErr w:type="spellEnd"/>
            <w:r w:rsidRPr="00AB3500">
              <w:rPr>
                <w:rFonts w:eastAsia="Calibri"/>
              </w:rPr>
              <w:t xml:space="preserve"> </w:t>
            </w:r>
            <w:proofErr w:type="spellStart"/>
            <w:r w:rsidRPr="00AB3500">
              <w:rPr>
                <w:rFonts w:eastAsia="Calibri"/>
              </w:rPr>
              <w:t>Пятинского</w:t>
            </w:r>
            <w:proofErr w:type="spellEnd"/>
            <w:r w:rsidRPr="00AB3500">
              <w:rPr>
                <w:rFonts w:eastAsia="Calibri"/>
              </w:rPr>
              <w:t xml:space="preserve"> сельского поселения </w:t>
            </w:r>
          </w:p>
        </w:tc>
        <w:tc>
          <w:tcPr>
            <w:tcW w:w="2683" w:type="dxa"/>
          </w:tcPr>
          <w:p w:rsidR="00AB3500" w:rsidRPr="00AB3500" w:rsidRDefault="00AB3500" w:rsidP="00AB3500">
            <w:pPr>
              <w:spacing w:after="200" w:line="276" w:lineRule="auto"/>
              <w:rPr>
                <w:rFonts w:eastAsia="Calibri"/>
              </w:rPr>
            </w:pPr>
            <w:proofErr w:type="gramStart"/>
            <w:r w:rsidRPr="00AB3500">
              <w:rPr>
                <w:rFonts w:eastAsia="Calibri"/>
              </w:rPr>
              <w:t xml:space="preserve">Республика Мордовия, </w:t>
            </w:r>
            <w:proofErr w:type="spellStart"/>
            <w:r w:rsidRPr="00AB3500">
              <w:rPr>
                <w:rFonts w:eastAsia="Calibri"/>
              </w:rPr>
              <w:t>Инсарский</w:t>
            </w:r>
            <w:proofErr w:type="spellEnd"/>
            <w:r w:rsidRPr="00AB3500">
              <w:rPr>
                <w:rFonts w:eastAsia="Calibri"/>
              </w:rPr>
              <w:t xml:space="preserve"> район,  с. </w:t>
            </w:r>
            <w:proofErr w:type="spellStart"/>
            <w:r w:rsidRPr="00AB3500">
              <w:rPr>
                <w:rFonts w:eastAsia="Calibri"/>
              </w:rPr>
              <w:t>Сиалеевская</w:t>
            </w:r>
            <w:proofErr w:type="spellEnd"/>
            <w:r w:rsidRPr="00AB3500">
              <w:rPr>
                <w:rFonts w:eastAsia="Calibri"/>
              </w:rPr>
              <w:t xml:space="preserve"> Пятина,               ул. Советская, д. 73</w:t>
            </w:r>
            <w:proofErr w:type="gramEnd"/>
          </w:p>
        </w:tc>
        <w:tc>
          <w:tcPr>
            <w:tcW w:w="4141" w:type="dxa"/>
          </w:tcPr>
          <w:p w:rsidR="00AB3500" w:rsidRPr="00AB3500" w:rsidRDefault="00AB3500" w:rsidP="00AB3500">
            <w:pPr>
              <w:spacing w:after="200" w:line="276" w:lineRule="auto"/>
              <w:rPr>
                <w:rFonts w:eastAsia="Calibri"/>
              </w:rPr>
            </w:pPr>
            <w:r w:rsidRPr="00AB3500">
              <w:rPr>
                <w:rFonts w:eastAsia="Calibri"/>
              </w:rPr>
              <w:t>Благоустройство территорий; благоустройство тротуаров; окраска элементов обустройства дорог, содержание  их в частоте и порядке; очистка дорожных покрытий от грязи и снега в местах, недоступных для дорожной техники; скашивание травы и вырубка кустарника; содержание в чистоте и порядке автобусных остановок, площадок и элементов их обустройства</w:t>
            </w:r>
          </w:p>
        </w:tc>
      </w:tr>
      <w:tr w:rsidR="00AB3500" w:rsidRPr="00AB3500" w:rsidTr="00AB3500">
        <w:tc>
          <w:tcPr>
            <w:tcW w:w="776" w:type="dxa"/>
          </w:tcPr>
          <w:p w:rsidR="00AB3500" w:rsidRPr="00AB3500" w:rsidRDefault="00AB3500" w:rsidP="00AB3500">
            <w:pPr>
              <w:spacing w:after="200" w:line="276" w:lineRule="auto"/>
              <w:rPr>
                <w:rFonts w:eastAsia="Calibri"/>
              </w:rPr>
            </w:pPr>
            <w:r w:rsidRPr="00AB3500">
              <w:rPr>
                <w:rFonts w:eastAsia="Calibri"/>
              </w:rPr>
              <w:t>6</w:t>
            </w:r>
          </w:p>
        </w:tc>
        <w:tc>
          <w:tcPr>
            <w:tcW w:w="2821" w:type="dxa"/>
          </w:tcPr>
          <w:p w:rsidR="00AB3500" w:rsidRPr="00AB3500" w:rsidRDefault="00AB3500" w:rsidP="00AB3500">
            <w:pPr>
              <w:spacing w:after="200" w:line="276" w:lineRule="auto"/>
              <w:rPr>
                <w:rFonts w:eastAsia="Calibri"/>
              </w:rPr>
            </w:pPr>
            <w:r w:rsidRPr="00AB3500">
              <w:rPr>
                <w:rFonts w:eastAsia="Calibri"/>
              </w:rPr>
              <w:t xml:space="preserve">Администрация </w:t>
            </w:r>
            <w:proofErr w:type="spellStart"/>
            <w:r w:rsidRPr="00AB3500">
              <w:rPr>
                <w:rFonts w:eastAsia="Calibri"/>
              </w:rPr>
              <w:t>Нововерхисского</w:t>
            </w:r>
            <w:proofErr w:type="spellEnd"/>
            <w:r w:rsidRPr="00AB3500">
              <w:rPr>
                <w:rFonts w:eastAsia="Calibri"/>
              </w:rPr>
              <w:t xml:space="preserve"> сельского поселения</w:t>
            </w:r>
          </w:p>
        </w:tc>
        <w:tc>
          <w:tcPr>
            <w:tcW w:w="2683" w:type="dxa"/>
          </w:tcPr>
          <w:p w:rsidR="00AB3500" w:rsidRPr="00AB3500" w:rsidRDefault="00AB3500" w:rsidP="00AB3500">
            <w:pPr>
              <w:spacing w:after="200" w:line="276" w:lineRule="auto"/>
              <w:rPr>
                <w:rFonts w:eastAsia="Calibri"/>
              </w:rPr>
            </w:pPr>
            <w:r w:rsidRPr="00AB3500">
              <w:rPr>
                <w:rFonts w:eastAsia="Calibri"/>
              </w:rPr>
              <w:t xml:space="preserve">Республика Мордовия, </w:t>
            </w:r>
            <w:proofErr w:type="spellStart"/>
            <w:r w:rsidRPr="00AB3500">
              <w:rPr>
                <w:rFonts w:eastAsia="Calibri"/>
              </w:rPr>
              <w:t>Инсарский</w:t>
            </w:r>
            <w:proofErr w:type="spellEnd"/>
            <w:r w:rsidRPr="00AB3500">
              <w:rPr>
                <w:rFonts w:eastAsia="Calibri"/>
              </w:rPr>
              <w:t xml:space="preserve"> район, с. </w:t>
            </w:r>
            <w:proofErr w:type="gramStart"/>
            <w:r w:rsidRPr="00AB3500">
              <w:rPr>
                <w:rFonts w:eastAsia="Calibri"/>
              </w:rPr>
              <w:t>Новые</w:t>
            </w:r>
            <w:proofErr w:type="gramEnd"/>
            <w:r w:rsidRPr="00AB3500">
              <w:rPr>
                <w:rFonts w:eastAsia="Calibri"/>
              </w:rPr>
              <w:t xml:space="preserve">  </w:t>
            </w:r>
            <w:proofErr w:type="spellStart"/>
            <w:r w:rsidRPr="00AB3500">
              <w:rPr>
                <w:rFonts w:eastAsia="Calibri"/>
              </w:rPr>
              <w:t>Верхиссы</w:t>
            </w:r>
            <w:proofErr w:type="spellEnd"/>
            <w:r w:rsidRPr="00AB3500">
              <w:rPr>
                <w:rFonts w:eastAsia="Calibri"/>
              </w:rPr>
              <w:t>, ул. Большая, 28</w:t>
            </w:r>
          </w:p>
        </w:tc>
        <w:tc>
          <w:tcPr>
            <w:tcW w:w="4141" w:type="dxa"/>
          </w:tcPr>
          <w:p w:rsidR="00AB3500" w:rsidRPr="00AB3500" w:rsidRDefault="00AB3500" w:rsidP="00AB3500">
            <w:pPr>
              <w:spacing w:after="200" w:line="276" w:lineRule="auto"/>
              <w:rPr>
                <w:rFonts w:eastAsia="Calibri"/>
              </w:rPr>
            </w:pPr>
            <w:r w:rsidRPr="00AB3500">
              <w:rPr>
                <w:rFonts w:eastAsia="Calibri"/>
              </w:rPr>
              <w:t>Благоустройство территорий; благоустройство тротуаров; окраска элементов обустройства дорог, содержание  их в частоте и порядке; очистка дорожных покрытий от грязи и снега в местах, недоступных для дорожной техники; скашивание травы и вырубка кустарника; содержание в чистоте и порядке автобусных остановок, площадок и элементов их обустройства</w:t>
            </w:r>
          </w:p>
        </w:tc>
      </w:tr>
      <w:tr w:rsidR="00AB3500" w:rsidRPr="00AB3500" w:rsidTr="00AB3500">
        <w:tc>
          <w:tcPr>
            <w:tcW w:w="776" w:type="dxa"/>
          </w:tcPr>
          <w:p w:rsidR="00AB3500" w:rsidRPr="00AB3500" w:rsidRDefault="00AB3500" w:rsidP="00AB3500">
            <w:pPr>
              <w:spacing w:after="200" w:line="276" w:lineRule="auto"/>
              <w:rPr>
                <w:rFonts w:eastAsia="Calibri"/>
              </w:rPr>
            </w:pPr>
            <w:r w:rsidRPr="00AB3500">
              <w:rPr>
                <w:rFonts w:eastAsia="Calibri"/>
              </w:rPr>
              <w:t>7</w:t>
            </w:r>
          </w:p>
        </w:tc>
        <w:tc>
          <w:tcPr>
            <w:tcW w:w="2821" w:type="dxa"/>
          </w:tcPr>
          <w:p w:rsidR="00AB3500" w:rsidRPr="00AB3500" w:rsidRDefault="00AB3500" w:rsidP="00AB3500">
            <w:pPr>
              <w:spacing w:after="200" w:line="276" w:lineRule="auto"/>
              <w:rPr>
                <w:rFonts w:eastAsia="Calibri"/>
              </w:rPr>
            </w:pPr>
            <w:r w:rsidRPr="00AB3500">
              <w:t>ГБУЗ «</w:t>
            </w:r>
            <w:proofErr w:type="spellStart"/>
            <w:r w:rsidRPr="00AB3500">
              <w:t>Инсарская</w:t>
            </w:r>
            <w:proofErr w:type="spellEnd"/>
            <w:r w:rsidRPr="00AB3500">
              <w:t xml:space="preserve"> РБ»</w:t>
            </w:r>
          </w:p>
        </w:tc>
        <w:tc>
          <w:tcPr>
            <w:tcW w:w="2683" w:type="dxa"/>
          </w:tcPr>
          <w:p w:rsidR="00AB3500" w:rsidRPr="00AB3500" w:rsidRDefault="00AB3500" w:rsidP="00AB3500">
            <w:pPr>
              <w:spacing w:after="200" w:line="276" w:lineRule="auto"/>
              <w:rPr>
                <w:rFonts w:eastAsia="Calibri"/>
              </w:rPr>
            </w:pPr>
            <w:r w:rsidRPr="00AB3500">
              <w:rPr>
                <w:rFonts w:eastAsia="Calibri"/>
              </w:rPr>
              <w:t xml:space="preserve">Республика Мордовия, г. Инсар, ул. </w:t>
            </w:r>
            <w:proofErr w:type="spellStart"/>
            <w:r w:rsidRPr="00AB3500">
              <w:rPr>
                <w:rFonts w:eastAsia="Calibri"/>
              </w:rPr>
              <w:t>Свентера</w:t>
            </w:r>
            <w:proofErr w:type="spellEnd"/>
            <w:r w:rsidRPr="00AB3500">
              <w:rPr>
                <w:rFonts w:eastAsia="Calibri"/>
              </w:rPr>
              <w:t>, 57</w:t>
            </w:r>
          </w:p>
        </w:tc>
        <w:tc>
          <w:tcPr>
            <w:tcW w:w="4141" w:type="dxa"/>
          </w:tcPr>
          <w:p w:rsidR="00AB3500" w:rsidRPr="00AB3500" w:rsidRDefault="00AB3500" w:rsidP="00AB3500">
            <w:pPr>
              <w:spacing w:after="200" w:line="276" w:lineRule="auto"/>
              <w:rPr>
                <w:rFonts w:eastAsia="Calibri"/>
              </w:rPr>
            </w:pPr>
            <w:r w:rsidRPr="00AB3500">
              <w:rPr>
                <w:rFonts w:eastAsia="Calibri"/>
              </w:rPr>
              <w:t xml:space="preserve">Благоустройство территорий; благоустройство тротуаров; окраска элементов обустройства дорог, содержание  их в частоте и порядке; очистка дорожных покрытий от грязи </w:t>
            </w:r>
            <w:r w:rsidRPr="00AB3500">
              <w:rPr>
                <w:rFonts w:eastAsia="Calibri"/>
              </w:rPr>
              <w:lastRenderedPageBreak/>
              <w:t>и снега в местах, недоступных для дорожной техники; скашивание травы и вырубка кустарника; содержание в чистоте и порядке автобусных остановок, площадок и элементов их обустройства</w:t>
            </w:r>
          </w:p>
        </w:tc>
      </w:tr>
    </w:tbl>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Pr="00AB3500" w:rsidRDefault="00AB3500" w:rsidP="00AB3500"/>
    <w:p w:rsidR="00AB3500" w:rsidRPr="00AB3500" w:rsidRDefault="00AB3500" w:rsidP="00AB3500"/>
    <w:p w:rsidR="00AB3500" w:rsidRPr="00AB3500" w:rsidRDefault="00AB3500" w:rsidP="00AB3500">
      <w:pPr>
        <w:shd w:val="clear" w:color="auto" w:fill="FFFFFF"/>
      </w:pPr>
      <w:r w:rsidRPr="00AB3500">
        <w:lastRenderedPageBreak/>
        <w:t>Согласовано</w:t>
      </w:r>
    </w:p>
    <w:p w:rsidR="00AB3500" w:rsidRPr="00AB3500" w:rsidRDefault="00AB3500" w:rsidP="00AB3500">
      <w:pPr>
        <w:pStyle w:val="af3"/>
        <w:rPr>
          <w:rFonts w:ascii="Times New Roman" w:hAnsi="Times New Roman"/>
        </w:rPr>
      </w:pPr>
      <w:r w:rsidRPr="00AB3500">
        <w:rPr>
          <w:rFonts w:ascii="Times New Roman" w:hAnsi="Times New Roman"/>
        </w:rPr>
        <w:t xml:space="preserve">Старший инспектор </w:t>
      </w:r>
      <w:proofErr w:type="spellStart"/>
      <w:r w:rsidRPr="00AB3500">
        <w:rPr>
          <w:rFonts w:ascii="Times New Roman" w:hAnsi="Times New Roman"/>
        </w:rPr>
        <w:t>Ковылкинского</w:t>
      </w:r>
      <w:proofErr w:type="spellEnd"/>
      <w:r w:rsidRPr="00AB3500">
        <w:rPr>
          <w:rFonts w:ascii="Times New Roman" w:hAnsi="Times New Roman"/>
        </w:rPr>
        <w:t xml:space="preserve">                                     Приложение №2</w:t>
      </w:r>
    </w:p>
    <w:p w:rsidR="00AB3500" w:rsidRPr="00AB3500" w:rsidRDefault="00AB3500" w:rsidP="00AB3500">
      <w:pPr>
        <w:pStyle w:val="af3"/>
        <w:rPr>
          <w:rFonts w:ascii="Times New Roman" w:hAnsi="Times New Roman"/>
        </w:rPr>
      </w:pPr>
      <w:r w:rsidRPr="00AB3500">
        <w:rPr>
          <w:rFonts w:ascii="Times New Roman" w:hAnsi="Times New Roman"/>
        </w:rPr>
        <w:t xml:space="preserve">ММФ ФКУ УИИ УФСИН России                       к постановлению  администрации                 </w:t>
      </w:r>
    </w:p>
    <w:p w:rsidR="00AB3500" w:rsidRPr="00AB3500" w:rsidRDefault="00AB3500" w:rsidP="00AB3500">
      <w:pPr>
        <w:shd w:val="clear" w:color="auto" w:fill="FFFFFF"/>
      </w:pPr>
      <w:r w:rsidRPr="00AB3500">
        <w:t xml:space="preserve">по Республике  Мордовия                                      </w:t>
      </w:r>
      <w:proofErr w:type="spellStart"/>
      <w:r w:rsidRPr="00AB3500">
        <w:t>Инсарского</w:t>
      </w:r>
      <w:proofErr w:type="spellEnd"/>
      <w:r w:rsidRPr="00AB3500">
        <w:t xml:space="preserve"> муниципального района</w:t>
      </w:r>
    </w:p>
    <w:p w:rsidR="00AB3500" w:rsidRPr="00AB3500" w:rsidRDefault="00AB3500" w:rsidP="00AB3500">
      <w:r w:rsidRPr="00AB3500">
        <w:t xml:space="preserve">                                                                                   от 18 июля 2023 года  №272</w:t>
      </w:r>
    </w:p>
    <w:p w:rsidR="00AB3500" w:rsidRPr="00AB3500" w:rsidRDefault="00AB3500" w:rsidP="00AB3500">
      <w:r w:rsidRPr="00AB3500">
        <w:t xml:space="preserve">____________Л.В. </w:t>
      </w:r>
      <w:proofErr w:type="spellStart"/>
      <w:r w:rsidRPr="00AB3500">
        <w:t>Ососкова</w:t>
      </w:r>
      <w:proofErr w:type="spellEnd"/>
    </w:p>
    <w:p w:rsidR="00AB3500" w:rsidRPr="00AB3500" w:rsidRDefault="00AB3500" w:rsidP="00AB3500"/>
    <w:p w:rsidR="00AB3500" w:rsidRPr="00AB3500" w:rsidRDefault="00AB3500" w:rsidP="00AB3500">
      <w:pPr>
        <w:jc w:val="center"/>
      </w:pPr>
    </w:p>
    <w:p w:rsidR="00AB3500" w:rsidRPr="00AB3500" w:rsidRDefault="00AB3500" w:rsidP="00AB3500"/>
    <w:p w:rsidR="00AB3500" w:rsidRPr="00AB3500" w:rsidRDefault="00AB3500" w:rsidP="00AB3500">
      <w:pPr>
        <w:jc w:val="center"/>
      </w:pPr>
    </w:p>
    <w:p w:rsidR="00AB3500" w:rsidRPr="00AB3500" w:rsidRDefault="00AB3500" w:rsidP="00AB3500">
      <w:pPr>
        <w:jc w:val="center"/>
      </w:pPr>
    </w:p>
    <w:p w:rsidR="00AB3500" w:rsidRPr="00AB3500" w:rsidRDefault="00AB3500" w:rsidP="00AB3500">
      <w:pPr>
        <w:jc w:val="center"/>
      </w:pPr>
    </w:p>
    <w:p w:rsidR="00AB3500" w:rsidRPr="00AB3500" w:rsidRDefault="00AB3500" w:rsidP="00AB3500">
      <w:pPr>
        <w:jc w:val="center"/>
      </w:pPr>
      <w:r w:rsidRPr="00AB3500">
        <w:t>Перечень</w:t>
      </w:r>
    </w:p>
    <w:p w:rsidR="00AB3500" w:rsidRPr="00AB3500" w:rsidRDefault="00AB3500" w:rsidP="00AB3500">
      <w:pPr>
        <w:jc w:val="center"/>
      </w:pPr>
      <w:r w:rsidRPr="00AB3500">
        <w:t xml:space="preserve">мест для отбывания наказания в виде исправительных работ осужденным, не имеющим основного места работы, на территории </w:t>
      </w:r>
      <w:proofErr w:type="spellStart"/>
      <w:r w:rsidRPr="00AB3500">
        <w:t>Инсарского</w:t>
      </w:r>
      <w:proofErr w:type="spellEnd"/>
      <w:r w:rsidRPr="00AB3500">
        <w:t xml:space="preserve"> муниципального района</w:t>
      </w:r>
    </w:p>
    <w:p w:rsidR="00AB3500" w:rsidRPr="00AB3500" w:rsidRDefault="00AB3500" w:rsidP="00AB3500">
      <w:pPr>
        <w:jc w:val="center"/>
      </w:pPr>
    </w:p>
    <w:tbl>
      <w:tblPr>
        <w:tblStyle w:val="aa"/>
        <w:tblW w:w="0" w:type="auto"/>
        <w:tblLook w:val="01E0" w:firstRow="1" w:lastRow="1" w:firstColumn="1" w:lastColumn="1" w:noHBand="0" w:noVBand="0"/>
      </w:tblPr>
      <w:tblGrid>
        <w:gridCol w:w="879"/>
        <w:gridCol w:w="4521"/>
        <w:gridCol w:w="2784"/>
      </w:tblGrid>
      <w:tr w:rsidR="00AB3500" w:rsidRPr="00AB3500" w:rsidTr="00AB3500">
        <w:tc>
          <w:tcPr>
            <w:tcW w:w="879" w:type="dxa"/>
          </w:tcPr>
          <w:p w:rsidR="00AB3500" w:rsidRPr="00AB3500" w:rsidRDefault="00AB3500" w:rsidP="00AB3500">
            <w:pPr>
              <w:pStyle w:val="af3"/>
              <w:jc w:val="center"/>
              <w:rPr>
                <w:rFonts w:ascii="Times New Roman" w:hAnsi="Times New Roman"/>
              </w:rPr>
            </w:pPr>
            <w:r w:rsidRPr="00AB3500">
              <w:rPr>
                <w:rFonts w:ascii="Times New Roman" w:hAnsi="Times New Roman"/>
              </w:rPr>
              <w:t>N</w:t>
            </w:r>
            <w:r w:rsidRPr="00AB3500">
              <w:rPr>
                <w:rFonts w:ascii="Times New Roman" w:hAnsi="Times New Roman"/>
              </w:rPr>
              <w:br/>
            </w:r>
            <w:proofErr w:type="gramStart"/>
            <w:r w:rsidRPr="00AB3500">
              <w:rPr>
                <w:rFonts w:ascii="Times New Roman" w:hAnsi="Times New Roman"/>
              </w:rPr>
              <w:t>п</w:t>
            </w:r>
            <w:proofErr w:type="gramEnd"/>
            <w:r w:rsidRPr="00AB3500">
              <w:rPr>
                <w:rFonts w:ascii="Times New Roman" w:hAnsi="Times New Roman"/>
              </w:rPr>
              <w:t>/п</w:t>
            </w:r>
          </w:p>
        </w:tc>
        <w:tc>
          <w:tcPr>
            <w:tcW w:w="4521" w:type="dxa"/>
          </w:tcPr>
          <w:p w:rsidR="00AB3500" w:rsidRPr="00AB3500" w:rsidRDefault="00AB3500" w:rsidP="00AB3500">
            <w:pPr>
              <w:pStyle w:val="af3"/>
              <w:ind w:firstLine="255"/>
              <w:jc w:val="center"/>
              <w:rPr>
                <w:rFonts w:ascii="Times New Roman" w:hAnsi="Times New Roman"/>
              </w:rPr>
            </w:pPr>
            <w:r w:rsidRPr="00AB3500">
              <w:rPr>
                <w:rFonts w:ascii="Times New Roman" w:hAnsi="Times New Roman"/>
              </w:rPr>
              <w:t>Наименование организации</w:t>
            </w:r>
          </w:p>
          <w:p w:rsidR="00AB3500" w:rsidRPr="00AB3500" w:rsidRDefault="00AB3500" w:rsidP="00AB3500">
            <w:r w:rsidRPr="00AB3500">
              <w:t xml:space="preserve">     (по согласованию)</w:t>
            </w:r>
          </w:p>
        </w:tc>
        <w:tc>
          <w:tcPr>
            <w:tcW w:w="2784" w:type="dxa"/>
          </w:tcPr>
          <w:p w:rsidR="00AB3500" w:rsidRPr="00AB3500" w:rsidRDefault="00AB3500" w:rsidP="00AB3500">
            <w:pPr>
              <w:pStyle w:val="af3"/>
              <w:ind w:firstLine="160"/>
              <w:jc w:val="center"/>
              <w:rPr>
                <w:rFonts w:ascii="Times New Roman" w:hAnsi="Times New Roman"/>
              </w:rPr>
            </w:pPr>
            <w:r w:rsidRPr="00AB3500">
              <w:rPr>
                <w:rFonts w:ascii="Times New Roman" w:hAnsi="Times New Roman"/>
              </w:rPr>
              <w:t>Наименование профессии</w:t>
            </w:r>
          </w:p>
        </w:tc>
      </w:tr>
      <w:tr w:rsidR="00AB3500" w:rsidRPr="00AB3500" w:rsidTr="00AB3500">
        <w:tc>
          <w:tcPr>
            <w:tcW w:w="879" w:type="dxa"/>
          </w:tcPr>
          <w:p w:rsidR="00AB3500" w:rsidRPr="00AB3500" w:rsidRDefault="00AB3500" w:rsidP="00AB3500">
            <w:pPr>
              <w:jc w:val="center"/>
            </w:pPr>
            <w:r w:rsidRPr="00AB3500">
              <w:t>1</w:t>
            </w:r>
          </w:p>
        </w:tc>
        <w:tc>
          <w:tcPr>
            <w:tcW w:w="4521" w:type="dxa"/>
          </w:tcPr>
          <w:p w:rsidR="00AB3500" w:rsidRPr="00AB3500" w:rsidRDefault="00AB3500" w:rsidP="00AB3500">
            <w:pPr>
              <w:shd w:val="clear" w:color="auto" w:fill="FFFFFF"/>
              <w:tabs>
                <w:tab w:val="left" w:pos="706"/>
              </w:tabs>
              <w:spacing w:before="5" w:line="317" w:lineRule="exact"/>
            </w:pPr>
            <w:r w:rsidRPr="00AB3500">
              <w:rPr>
                <w:spacing w:val="-1"/>
              </w:rPr>
              <w:t xml:space="preserve">МУП  </w:t>
            </w:r>
            <w:proofErr w:type="spellStart"/>
            <w:r w:rsidRPr="00AB3500">
              <w:rPr>
                <w:spacing w:val="-1"/>
              </w:rPr>
              <w:t>Инсарского</w:t>
            </w:r>
            <w:proofErr w:type="spellEnd"/>
            <w:r w:rsidRPr="00AB3500">
              <w:rPr>
                <w:spacing w:val="-1"/>
              </w:rPr>
              <w:t xml:space="preserve">  муниципального  района  «</w:t>
            </w:r>
            <w:proofErr w:type="spellStart"/>
            <w:r w:rsidRPr="00AB3500">
              <w:rPr>
                <w:spacing w:val="-1"/>
              </w:rPr>
              <w:t>Энергосервис</w:t>
            </w:r>
            <w:proofErr w:type="spellEnd"/>
            <w:r w:rsidRPr="00AB3500">
              <w:rPr>
                <w:spacing w:val="-1"/>
              </w:rPr>
              <w:t>»</w:t>
            </w:r>
            <w:r w:rsidRPr="00AB3500">
              <w:t xml:space="preserve"> </w:t>
            </w:r>
          </w:p>
        </w:tc>
        <w:tc>
          <w:tcPr>
            <w:tcW w:w="2784" w:type="dxa"/>
          </w:tcPr>
          <w:p w:rsidR="00AB3500" w:rsidRPr="00AB3500" w:rsidRDefault="00AB3500" w:rsidP="00AB3500">
            <w:pPr>
              <w:pStyle w:val="af3"/>
              <w:rPr>
                <w:rFonts w:ascii="Times New Roman" w:hAnsi="Times New Roman"/>
              </w:rPr>
            </w:pPr>
            <w:r w:rsidRPr="00AB3500">
              <w:rPr>
                <w:rFonts w:ascii="Times New Roman" w:hAnsi="Times New Roman"/>
              </w:rPr>
              <w:t xml:space="preserve">    Разнорабочий</w:t>
            </w:r>
          </w:p>
        </w:tc>
      </w:tr>
      <w:tr w:rsidR="00AB3500" w:rsidRPr="00AB3500" w:rsidTr="00AB3500">
        <w:tc>
          <w:tcPr>
            <w:tcW w:w="879" w:type="dxa"/>
          </w:tcPr>
          <w:p w:rsidR="00AB3500" w:rsidRPr="00AB3500" w:rsidRDefault="00AB3500" w:rsidP="00AB3500">
            <w:pPr>
              <w:jc w:val="center"/>
            </w:pPr>
            <w:r w:rsidRPr="00AB3500">
              <w:t>2</w:t>
            </w:r>
          </w:p>
        </w:tc>
        <w:tc>
          <w:tcPr>
            <w:tcW w:w="4521" w:type="dxa"/>
          </w:tcPr>
          <w:p w:rsidR="00AB3500" w:rsidRPr="00AB3500" w:rsidRDefault="00AB3500" w:rsidP="00AB3500">
            <w:pPr>
              <w:shd w:val="clear" w:color="auto" w:fill="FFFFFF"/>
              <w:tabs>
                <w:tab w:val="left" w:pos="706"/>
              </w:tabs>
              <w:spacing w:before="5" w:line="317" w:lineRule="exact"/>
              <w:rPr>
                <w:spacing w:val="-14"/>
              </w:rPr>
            </w:pPr>
            <w:r w:rsidRPr="00AB3500">
              <w:t xml:space="preserve">ООО  «Простор» </w:t>
            </w:r>
          </w:p>
        </w:tc>
        <w:tc>
          <w:tcPr>
            <w:tcW w:w="2784" w:type="dxa"/>
          </w:tcPr>
          <w:p w:rsidR="00AB3500" w:rsidRPr="00AB3500" w:rsidRDefault="00AB3500" w:rsidP="00AB3500">
            <w:pPr>
              <w:pStyle w:val="af3"/>
              <w:rPr>
                <w:rFonts w:ascii="Times New Roman" w:hAnsi="Times New Roman"/>
              </w:rPr>
            </w:pPr>
            <w:r w:rsidRPr="00AB3500">
              <w:rPr>
                <w:rFonts w:ascii="Times New Roman" w:hAnsi="Times New Roman"/>
              </w:rPr>
              <w:t xml:space="preserve">       Разнорабочий</w:t>
            </w:r>
          </w:p>
        </w:tc>
      </w:tr>
      <w:tr w:rsidR="00AB3500" w:rsidRPr="00AB3500" w:rsidTr="00AB3500">
        <w:tc>
          <w:tcPr>
            <w:tcW w:w="879" w:type="dxa"/>
          </w:tcPr>
          <w:p w:rsidR="00AB3500" w:rsidRPr="00AB3500" w:rsidRDefault="00AB3500" w:rsidP="00AB3500">
            <w:pPr>
              <w:jc w:val="center"/>
            </w:pPr>
            <w:r w:rsidRPr="00AB3500">
              <w:t>3</w:t>
            </w:r>
          </w:p>
        </w:tc>
        <w:tc>
          <w:tcPr>
            <w:tcW w:w="4521" w:type="dxa"/>
          </w:tcPr>
          <w:p w:rsidR="00AB3500" w:rsidRPr="00AB3500" w:rsidRDefault="00AB3500" w:rsidP="00AB3500">
            <w:pPr>
              <w:pStyle w:val="af3"/>
              <w:rPr>
                <w:rFonts w:ascii="Times New Roman" w:hAnsi="Times New Roman"/>
              </w:rPr>
            </w:pPr>
            <w:r w:rsidRPr="00AB3500">
              <w:rPr>
                <w:rFonts w:ascii="Times New Roman" w:hAnsi="Times New Roman"/>
                <w:spacing w:val="-1"/>
              </w:rPr>
              <w:t>АО «Неон»</w:t>
            </w:r>
            <w:r w:rsidRPr="00AB3500">
              <w:rPr>
                <w:rFonts w:ascii="Times New Roman" w:hAnsi="Times New Roman"/>
              </w:rPr>
              <w:t xml:space="preserve"> </w:t>
            </w:r>
          </w:p>
        </w:tc>
        <w:tc>
          <w:tcPr>
            <w:tcW w:w="2784" w:type="dxa"/>
          </w:tcPr>
          <w:p w:rsidR="00AB3500" w:rsidRPr="00AB3500" w:rsidRDefault="00AB3500" w:rsidP="00AB3500">
            <w:pPr>
              <w:ind w:firstLine="285"/>
              <w:jc w:val="center"/>
            </w:pPr>
            <w:r w:rsidRPr="00AB3500">
              <w:t>Разнорабочий</w:t>
            </w:r>
          </w:p>
        </w:tc>
      </w:tr>
      <w:tr w:rsidR="00AB3500" w:rsidRPr="00AB3500" w:rsidTr="00AB3500">
        <w:tc>
          <w:tcPr>
            <w:tcW w:w="879" w:type="dxa"/>
          </w:tcPr>
          <w:p w:rsidR="00AB3500" w:rsidRPr="00AB3500" w:rsidRDefault="00AB3500" w:rsidP="00AB3500">
            <w:pPr>
              <w:jc w:val="center"/>
            </w:pPr>
            <w:r w:rsidRPr="00AB3500">
              <w:t>4</w:t>
            </w:r>
          </w:p>
        </w:tc>
        <w:tc>
          <w:tcPr>
            <w:tcW w:w="4521" w:type="dxa"/>
          </w:tcPr>
          <w:p w:rsidR="00AB3500" w:rsidRPr="00AB3500" w:rsidRDefault="00AB3500" w:rsidP="00AB3500">
            <w:pPr>
              <w:pStyle w:val="af3"/>
              <w:rPr>
                <w:rFonts w:ascii="Times New Roman" w:hAnsi="Times New Roman"/>
              </w:rPr>
            </w:pPr>
            <w:r w:rsidRPr="00AB3500">
              <w:rPr>
                <w:rFonts w:ascii="Times New Roman" w:hAnsi="Times New Roman"/>
                <w:spacing w:val="-1"/>
              </w:rPr>
              <w:t>ООО «Ксенон»</w:t>
            </w:r>
            <w:r w:rsidRPr="00AB3500">
              <w:rPr>
                <w:rFonts w:ascii="Times New Roman" w:hAnsi="Times New Roman"/>
              </w:rPr>
              <w:t xml:space="preserve"> </w:t>
            </w:r>
          </w:p>
        </w:tc>
        <w:tc>
          <w:tcPr>
            <w:tcW w:w="2784" w:type="dxa"/>
          </w:tcPr>
          <w:p w:rsidR="00AB3500" w:rsidRPr="00AB3500" w:rsidRDefault="00AB3500" w:rsidP="00AB3500">
            <w:pPr>
              <w:ind w:firstLine="285"/>
              <w:jc w:val="center"/>
            </w:pPr>
            <w:r w:rsidRPr="00AB3500">
              <w:t>Разнорабочий</w:t>
            </w:r>
          </w:p>
        </w:tc>
      </w:tr>
      <w:tr w:rsidR="00AB3500" w:rsidRPr="00AB3500" w:rsidTr="00AB3500">
        <w:tc>
          <w:tcPr>
            <w:tcW w:w="879" w:type="dxa"/>
          </w:tcPr>
          <w:p w:rsidR="00AB3500" w:rsidRPr="00AB3500" w:rsidRDefault="00AB3500" w:rsidP="00AB3500">
            <w:pPr>
              <w:jc w:val="center"/>
            </w:pPr>
            <w:r w:rsidRPr="00AB3500">
              <w:t>5</w:t>
            </w:r>
          </w:p>
        </w:tc>
        <w:tc>
          <w:tcPr>
            <w:tcW w:w="4521" w:type="dxa"/>
          </w:tcPr>
          <w:p w:rsidR="00AB3500" w:rsidRPr="00AB3500" w:rsidRDefault="00AB3500" w:rsidP="00AB3500">
            <w:pPr>
              <w:pStyle w:val="af3"/>
              <w:rPr>
                <w:rFonts w:ascii="Times New Roman" w:hAnsi="Times New Roman"/>
              </w:rPr>
            </w:pPr>
            <w:r w:rsidRPr="00AB3500">
              <w:rPr>
                <w:rFonts w:ascii="Times New Roman" w:hAnsi="Times New Roman"/>
                <w:spacing w:val="-2"/>
              </w:rPr>
              <w:t xml:space="preserve">ООО «Нива» </w:t>
            </w:r>
          </w:p>
        </w:tc>
        <w:tc>
          <w:tcPr>
            <w:tcW w:w="2784" w:type="dxa"/>
          </w:tcPr>
          <w:p w:rsidR="00AB3500" w:rsidRPr="00AB3500" w:rsidRDefault="00AB3500" w:rsidP="00AB3500">
            <w:pPr>
              <w:ind w:firstLine="285"/>
              <w:jc w:val="center"/>
            </w:pPr>
            <w:r w:rsidRPr="00AB3500">
              <w:t>Разнорабочий</w:t>
            </w:r>
          </w:p>
        </w:tc>
      </w:tr>
      <w:tr w:rsidR="00AB3500" w:rsidRPr="00AB3500" w:rsidTr="00AB3500">
        <w:tc>
          <w:tcPr>
            <w:tcW w:w="879" w:type="dxa"/>
          </w:tcPr>
          <w:p w:rsidR="00AB3500" w:rsidRPr="00AB3500" w:rsidRDefault="00AB3500" w:rsidP="00AB3500">
            <w:pPr>
              <w:jc w:val="center"/>
            </w:pPr>
            <w:r w:rsidRPr="00AB3500">
              <w:t>6</w:t>
            </w:r>
          </w:p>
        </w:tc>
        <w:tc>
          <w:tcPr>
            <w:tcW w:w="4521" w:type="dxa"/>
          </w:tcPr>
          <w:p w:rsidR="00AB3500" w:rsidRPr="00AB3500" w:rsidRDefault="00AB3500" w:rsidP="00AB3500">
            <w:pPr>
              <w:pStyle w:val="af3"/>
              <w:rPr>
                <w:rFonts w:ascii="Times New Roman" w:hAnsi="Times New Roman"/>
              </w:rPr>
            </w:pPr>
            <w:r w:rsidRPr="00AB3500">
              <w:rPr>
                <w:rFonts w:ascii="Times New Roman" w:hAnsi="Times New Roman"/>
                <w:spacing w:val="-4"/>
              </w:rPr>
              <w:t>ООО «</w:t>
            </w:r>
            <w:proofErr w:type="spellStart"/>
            <w:r w:rsidRPr="00AB3500">
              <w:rPr>
                <w:rFonts w:ascii="Times New Roman" w:hAnsi="Times New Roman"/>
                <w:spacing w:val="-4"/>
              </w:rPr>
              <w:t>Пикаев</w:t>
            </w:r>
            <w:proofErr w:type="spellEnd"/>
            <w:r w:rsidRPr="00AB3500">
              <w:rPr>
                <w:rFonts w:ascii="Times New Roman" w:hAnsi="Times New Roman"/>
                <w:spacing w:val="-4"/>
              </w:rPr>
              <w:t xml:space="preserve">» </w:t>
            </w:r>
          </w:p>
        </w:tc>
        <w:tc>
          <w:tcPr>
            <w:tcW w:w="2784" w:type="dxa"/>
          </w:tcPr>
          <w:p w:rsidR="00AB3500" w:rsidRPr="00AB3500" w:rsidRDefault="00AB3500" w:rsidP="00AB3500">
            <w:pPr>
              <w:ind w:firstLine="285"/>
              <w:jc w:val="center"/>
            </w:pPr>
            <w:r w:rsidRPr="00AB3500">
              <w:t>Разнорабочий</w:t>
            </w:r>
          </w:p>
        </w:tc>
      </w:tr>
      <w:tr w:rsidR="00AB3500" w:rsidRPr="00AB3500" w:rsidTr="00AB3500">
        <w:tc>
          <w:tcPr>
            <w:tcW w:w="879" w:type="dxa"/>
          </w:tcPr>
          <w:p w:rsidR="00AB3500" w:rsidRPr="00AB3500" w:rsidRDefault="00AB3500" w:rsidP="00AB3500">
            <w:pPr>
              <w:jc w:val="center"/>
            </w:pPr>
            <w:r w:rsidRPr="00AB3500">
              <w:t>7</w:t>
            </w:r>
          </w:p>
        </w:tc>
        <w:tc>
          <w:tcPr>
            <w:tcW w:w="4521" w:type="dxa"/>
          </w:tcPr>
          <w:p w:rsidR="00AB3500" w:rsidRPr="00AB3500" w:rsidRDefault="00AB3500" w:rsidP="00AB3500">
            <w:pPr>
              <w:pStyle w:val="af3"/>
              <w:rPr>
                <w:rFonts w:ascii="Times New Roman" w:hAnsi="Times New Roman"/>
              </w:rPr>
            </w:pPr>
            <w:r w:rsidRPr="00AB3500">
              <w:rPr>
                <w:rFonts w:ascii="Times New Roman" w:hAnsi="Times New Roman"/>
                <w:spacing w:val="-4"/>
              </w:rPr>
              <w:t>ИП «</w:t>
            </w:r>
            <w:proofErr w:type="spellStart"/>
            <w:r w:rsidRPr="00AB3500">
              <w:rPr>
                <w:rFonts w:ascii="Times New Roman" w:hAnsi="Times New Roman"/>
                <w:spacing w:val="-4"/>
              </w:rPr>
              <w:t>Пикаев</w:t>
            </w:r>
            <w:proofErr w:type="spellEnd"/>
            <w:r w:rsidRPr="00AB3500">
              <w:rPr>
                <w:rFonts w:ascii="Times New Roman" w:hAnsi="Times New Roman"/>
                <w:spacing w:val="-4"/>
              </w:rPr>
              <w:t xml:space="preserve"> О.В.» </w:t>
            </w:r>
          </w:p>
        </w:tc>
        <w:tc>
          <w:tcPr>
            <w:tcW w:w="2784" w:type="dxa"/>
          </w:tcPr>
          <w:p w:rsidR="00AB3500" w:rsidRPr="00AB3500" w:rsidRDefault="00AB3500" w:rsidP="00AB3500">
            <w:pPr>
              <w:ind w:firstLine="285"/>
              <w:jc w:val="center"/>
            </w:pPr>
            <w:r w:rsidRPr="00AB3500">
              <w:t>Разнорабочий</w:t>
            </w:r>
          </w:p>
        </w:tc>
      </w:tr>
      <w:tr w:rsidR="00AB3500" w:rsidRPr="00AB3500" w:rsidTr="00AB3500">
        <w:tc>
          <w:tcPr>
            <w:tcW w:w="879" w:type="dxa"/>
          </w:tcPr>
          <w:p w:rsidR="00AB3500" w:rsidRPr="00AB3500" w:rsidRDefault="00AB3500" w:rsidP="00AB3500">
            <w:pPr>
              <w:jc w:val="center"/>
            </w:pPr>
            <w:r w:rsidRPr="00AB3500">
              <w:t>8</w:t>
            </w:r>
          </w:p>
        </w:tc>
        <w:tc>
          <w:tcPr>
            <w:tcW w:w="4521" w:type="dxa"/>
          </w:tcPr>
          <w:p w:rsidR="00AB3500" w:rsidRPr="00AB3500" w:rsidRDefault="00AB3500" w:rsidP="00AB3500">
            <w:pPr>
              <w:pStyle w:val="af3"/>
              <w:rPr>
                <w:rFonts w:ascii="Times New Roman" w:hAnsi="Times New Roman"/>
              </w:rPr>
            </w:pPr>
            <w:r w:rsidRPr="00AB3500">
              <w:rPr>
                <w:rFonts w:ascii="Times New Roman" w:hAnsi="Times New Roman"/>
                <w:spacing w:val="-1"/>
              </w:rPr>
              <w:t>ИП «</w:t>
            </w:r>
            <w:proofErr w:type="spellStart"/>
            <w:r w:rsidRPr="00AB3500">
              <w:rPr>
                <w:rFonts w:ascii="Times New Roman" w:hAnsi="Times New Roman"/>
                <w:spacing w:val="-1"/>
              </w:rPr>
              <w:t>Баймаковский</w:t>
            </w:r>
            <w:proofErr w:type="spellEnd"/>
            <w:r w:rsidRPr="00AB3500">
              <w:rPr>
                <w:rFonts w:ascii="Times New Roman" w:hAnsi="Times New Roman"/>
                <w:spacing w:val="-1"/>
              </w:rPr>
              <w:t xml:space="preserve"> В.Д.» </w:t>
            </w:r>
          </w:p>
        </w:tc>
        <w:tc>
          <w:tcPr>
            <w:tcW w:w="2784" w:type="dxa"/>
          </w:tcPr>
          <w:p w:rsidR="00AB3500" w:rsidRPr="00AB3500" w:rsidRDefault="00AB3500" w:rsidP="00AB3500">
            <w:pPr>
              <w:ind w:firstLine="285"/>
              <w:jc w:val="center"/>
            </w:pPr>
            <w:r w:rsidRPr="00AB3500">
              <w:t>Разнорабочий</w:t>
            </w:r>
          </w:p>
        </w:tc>
      </w:tr>
      <w:tr w:rsidR="00AB3500" w:rsidRPr="00AB3500" w:rsidTr="00AB3500">
        <w:trPr>
          <w:trHeight w:val="462"/>
        </w:trPr>
        <w:tc>
          <w:tcPr>
            <w:tcW w:w="879" w:type="dxa"/>
          </w:tcPr>
          <w:p w:rsidR="00AB3500" w:rsidRPr="00AB3500" w:rsidRDefault="00AB3500" w:rsidP="00AB3500">
            <w:pPr>
              <w:jc w:val="center"/>
            </w:pPr>
            <w:r w:rsidRPr="00AB3500">
              <w:t>9</w:t>
            </w:r>
          </w:p>
        </w:tc>
        <w:tc>
          <w:tcPr>
            <w:tcW w:w="4521" w:type="dxa"/>
          </w:tcPr>
          <w:p w:rsidR="00AB3500" w:rsidRPr="00AB3500" w:rsidRDefault="00AB3500" w:rsidP="00AB3500">
            <w:pPr>
              <w:pStyle w:val="af3"/>
              <w:rPr>
                <w:rFonts w:ascii="Times New Roman" w:hAnsi="Times New Roman"/>
              </w:rPr>
            </w:pPr>
            <w:r w:rsidRPr="00AB3500">
              <w:rPr>
                <w:rFonts w:ascii="Times New Roman" w:hAnsi="Times New Roman"/>
                <w:spacing w:val="-4"/>
              </w:rPr>
              <w:t>ООО</w:t>
            </w:r>
            <w:r w:rsidRPr="00AB3500">
              <w:rPr>
                <w:rFonts w:ascii="Times New Roman" w:hAnsi="Times New Roman"/>
                <w:spacing w:val="8"/>
              </w:rPr>
              <w:t xml:space="preserve"> «</w:t>
            </w:r>
            <w:proofErr w:type="spellStart"/>
            <w:r w:rsidRPr="00AB3500">
              <w:rPr>
                <w:rFonts w:ascii="Times New Roman" w:hAnsi="Times New Roman"/>
                <w:spacing w:val="8"/>
              </w:rPr>
              <w:t>Верхисское</w:t>
            </w:r>
            <w:proofErr w:type="spellEnd"/>
            <w:r w:rsidRPr="00AB3500">
              <w:rPr>
                <w:rFonts w:ascii="Times New Roman" w:hAnsi="Times New Roman"/>
                <w:spacing w:val="8"/>
              </w:rPr>
              <w:t xml:space="preserve">» </w:t>
            </w:r>
          </w:p>
        </w:tc>
        <w:tc>
          <w:tcPr>
            <w:tcW w:w="2784" w:type="dxa"/>
          </w:tcPr>
          <w:p w:rsidR="00AB3500" w:rsidRPr="00AB3500" w:rsidRDefault="00AB3500" w:rsidP="00AB3500">
            <w:pPr>
              <w:pStyle w:val="af3"/>
              <w:rPr>
                <w:rFonts w:ascii="Times New Roman" w:hAnsi="Times New Roman"/>
              </w:rPr>
            </w:pPr>
            <w:r w:rsidRPr="00AB3500">
              <w:rPr>
                <w:rFonts w:ascii="Times New Roman" w:hAnsi="Times New Roman"/>
              </w:rPr>
              <w:t xml:space="preserve">       Разнорабочий</w:t>
            </w:r>
          </w:p>
        </w:tc>
      </w:tr>
      <w:tr w:rsidR="00AB3500" w:rsidRPr="00AB3500" w:rsidTr="00AB3500">
        <w:tc>
          <w:tcPr>
            <w:tcW w:w="879" w:type="dxa"/>
          </w:tcPr>
          <w:p w:rsidR="00AB3500" w:rsidRPr="00AB3500" w:rsidRDefault="00AB3500" w:rsidP="00AB3500">
            <w:pPr>
              <w:jc w:val="center"/>
            </w:pPr>
            <w:r w:rsidRPr="00AB3500">
              <w:t>10</w:t>
            </w:r>
          </w:p>
        </w:tc>
        <w:tc>
          <w:tcPr>
            <w:tcW w:w="4521" w:type="dxa"/>
          </w:tcPr>
          <w:p w:rsidR="00AB3500" w:rsidRPr="00AB3500" w:rsidRDefault="00AB3500" w:rsidP="00AB3500">
            <w:pPr>
              <w:pStyle w:val="af3"/>
              <w:rPr>
                <w:rFonts w:ascii="Times New Roman" w:hAnsi="Times New Roman"/>
              </w:rPr>
            </w:pPr>
            <w:r w:rsidRPr="00AB3500">
              <w:rPr>
                <w:rFonts w:ascii="Times New Roman" w:hAnsi="Times New Roman"/>
              </w:rPr>
              <w:t>ООО «</w:t>
            </w:r>
            <w:proofErr w:type="spellStart"/>
            <w:r w:rsidRPr="00AB3500">
              <w:rPr>
                <w:rFonts w:ascii="Times New Roman" w:hAnsi="Times New Roman"/>
              </w:rPr>
              <w:t>МолАгро</w:t>
            </w:r>
            <w:proofErr w:type="spellEnd"/>
            <w:r w:rsidRPr="00AB3500">
              <w:rPr>
                <w:rFonts w:ascii="Times New Roman" w:hAnsi="Times New Roman"/>
              </w:rPr>
              <w:t>»</w:t>
            </w:r>
          </w:p>
        </w:tc>
        <w:tc>
          <w:tcPr>
            <w:tcW w:w="2784" w:type="dxa"/>
          </w:tcPr>
          <w:p w:rsidR="00AB3500" w:rsidRPr="00AB3500" w:rsidRDefault="00AB3500" w:rsidP="00AB3500">
            <w:pPr>
              <w:ind w:firstLine="285"/>
              <w:jc w:val="center"/>
            </w:pPr>
            <w:r w:rsidRPr="00AB3500">
              <w:t>Разнорабочий</w:t>
            </w:r>
          </w:p>
        </w:tc>
      </w:tr>
      <w:tr w:rsidR="00AB3500" w:rsidRPr="00AB3500" w:rsidTr="00AB3500">
        <w:tc>
          <w:tcPr>
            <w:tcW w:w="879" w:type="dxa"/>
          </w:tcPr>
          <w:p w:rsidR="00AB3500" w:rsidRPr="00AB3500" w:rsidRDefault="00AB3500" w:rsidP="00AB3500">
            <w:pPr>
              <w:jc w:val="center"/>
            </w:pPr>
            <w:r w:rsidRPr="00AB3500">
              <w:t>11</w:t>
            </w:r>
          </w:p>
        </w:tc>
        <w:tc>
          <w:tcPr>
            <w:tcW w:w="4521" w:type="dxa"/>
          </w:tcPr>
          <w:p w:rsidR="00AB3500" w:rsidRPr="00AB3500" w:rsidRDefault="00AB3500" w:rsidP="00AB3500">
            <w:pPr>
              <w:shd w:val="clear" w:color="auto" w:fill="FFFFFF"/>
              <w:spacing w:after="144" w:line="322" w:lineRule="exact"/>
            </w:pPr>
            <w:r w:rsidRPr="00AB3500">
              <w:t>ООО «Сыроваренный  завод «</w:t>
            </w:r>
            <w:proofErr w:type="spellStart"/>
            <w:r w:rsidRPr="00AB3500">
              <w:t>Сармич</w:t>
            </w:r>
            <w:proofErr w:type="spellEnd"/>
            <w:r w:rsidRPr="00AB3500">
              <w:t xml:space="preserve">» </w:t>
            </w:r>
          </w:p>
          <w:p w:rsidR="00AB3500" w:rsidRPr="00AB3500" w:rsidRDefault="00AB3500" w:rsidP="00AB3500"/>
        </w:tc>
        <w:tc>
          <w:tcPr>
            <w:tcW w:w="2784" w:type="dxa"/>
          </w:tcPr>
          <w:p w:rsidR="00AB3500" w:rsidRPr="00AB3500" w:rsidRDefault="00AB3500" w:rsidP="00AB3500">
            <w:pPr>
              <w:ind w:firstLine="285"/>
              <w:jc w:val="center"/>
            </w:pPr>
            <w:r w:rsidRPr="00AB3500">
              <w:t>Разнорабочий</w:t>
            </w:r>
          </w:p>
        </w:tc>
      </w:tr>
      <w:tr w:rsidR="00AB3500" w:rsidRPr="00AB3500" w:rsidTr="00AB3500">
        <w:trPr>
          <w:trHeight w:val="606"/>
        </w:trPr>
        <w:tc>
          <w:tcPr>
            <w:tcW w:w="879" w:type="dxa"/>
          </w:tcPr>
          <w:p w:rsidR="00AB3500" w:rsidRPr="00AB3500" w:rsidRDefault="00AB3500" w:rsidP="00AB3500">
            <w:pPr>
              <w:jc w:val="center"/>
            </w:pPr>
            <w:r w:rsidRPr="00AB3500">
              <w:t>12</w:t>
            </w:r>
          </w:p>
        </w:tc>
        <w:tc>
          <w:tcPr>
            <w:tcW w:w="4521" w:type="dxa"/>
          </w:tcPr>
          <w:p w:rsidR="00AB3500" w:rsidRPr="00AB3500" w:rsidRDefault="00AB3500" w:rsidP="00AB3500">
            <w:pPr>
              <w:shd w:val="clear" w:color="auto" w:fill="FFFFFF"/>
              <w:spacing w:after="144" w:line="322" w:lineRule="exact"/>
            </w:pPr>
            <w:r w:rsidRPr="00AB3500">
              <w:t>ГБУЗ «</w:t>
            </w:r>
            <w:proofErr w:type="spellStart"/>
            <w:r w:rsidRPr="00AB3500">
              <w:t>Инсарская</w:t>
            </w:r>
            <w:proofErr w:type="spellEnd"/>
            <w:r w:rsidRPr="00AB3500">
              <w:t xml:space="preserve"> РБ» </w:t>
            </w:r>
          </w:p>
        </w:tc>
        <w:tc>
          <w:tcPr>
            <w:tcW w:w="2784" w:type="dxa"/>
          </w:tcPr>
          <w:p w:rsidR="00AB3500" w:rsidRPr="00AB3500" w:rsidRDefault="00AB3500" w:rsidP="00AB3500">
            <w:pPr>
              <w:ind w:firstLine="285"/>
              <w:jc w:val="center"/>
            </w:pPr>
            <w:r w:rsidRPr="00AB3500">
              <w:t>Младший   медперсонал</w:t>
            </w:r>
          </w:p>
          <w:p w:rsidR="00AB3500" w:rsidRPr="00AB3500" w:rsidRDefault="00AB3500" w:rsidP="00AB3500">
            <w:pPr>
              <w:ind w:firstLine="285"/>
              <w:jc w:val="center"/>
            </w:pPr>
          </w:p>
        </w:tc>
      </w:tr>
      <w:tr w:rsidR="00AB3500" w:rsidRPr="00AB3500" w:rsidTr="00AB3500">
        <w:tc>
          <w:tcPr>
            <w:tcW w:w="879" w:type="dxa"/>
          </w:tcPr>
          <w:p w:rsidR="00AB3500" w:rsidRPr="00AB3500" w:rsidRDefault="00AB3500" w:rsidP="00AB3500">
            <w:pPr>
              <w:jc w:val="center"/>
            </w:pPr>
            <w:r w:rsidRPr="00AB3500">
              <w:t>13</w:t>
            </w:r>
          </w:p>
        </w:tc>
        <w:tc>
          <w:tcPr>
            <w:tcW w:w="4521" w:type="dxa"/>
          </w:tcPr>
          <w:p w:rsidR="00AB3500" w:rsidRPr="00AB3500" w:rsidRDefault="00AB3500" w:rsidP="00AB3500">
            <w:pPr>
              <w:pStyle w:val="af3"/>
              <w:rPr>
                <w:rFonts w:ascii="Times New Roman" w:hAnsi="Times New Roman"/>
              </w:rPr>
            </w:pPr>
            <w:r w:rsidRPr="00AB3500">
              <w:rPr>
                <w:rFonts w:ascii="Times New Roman" w:hAnsi="Times New Roman"/>
              </w:rPr>
              <w:t>ООО «Ткацкая фабрика «Лента» имени 8 марта»</w:t>
            </w:r>
          </w:p>
        </w:tc>
        <w:tc>
          <w:tcPr>
            <w:tcW w:w="2784" w:type="dxa"/>
          </w:tcPr>
          <w:p w:rsidR="00AB3500" w:rsidRPr="00AB3500" w:rsidRDefault="00AB3500" w:rsidP="00AB3500">
            <w:pPr>
              <w:ind w:firstLine="285"/>
              <w:jc w:val="center"/>
            </w:pPr>
            <w:r w:rsidRPr="00AB3500">
              <w:t>Слесарь-ремонтник</w:t>
            </w:r>
          </w:p>
        </w:tc>
      </w:tr>
      <w:tr w:rsidR="00AB3500" w:rsidRPr="00AB3500" w:rsidTr="00AB3500">
        <w:tc>
          <w:tcPr>
            <w:tcW w:w="879" w:type="dxa"/>
          </w:tcPr>
          <w:p w:rsidR="00AB3500" w:rsidRPr="00AB3500" w:rsidRDefault="00AB3500" w:rsidP="00AB3500">
            <w:pPr>
              <w:jc w:val="center"/>
            </w:pPr>
            <w:r w:rsidRPr="00AB3500">
              <w:t>14</w:t>
            </w:r>
          </w:p>
        </w:tc>
        <w:tc>
          <w:tcPr>
            <w:tcW w:w="4521" w:type="dxa"/>
          </w:tcPr>
          <w:p w:rsidR="00AB3500" w:rsidRPr="00AB3500" w:rsidRDefault="00AB3500" w:rsidP="00AB3500">
            <w:pPr>
              <w:pStyle w:val="af3"/>
              <w:rPr>
                <w:rFonts w:ascii="Times New Roman" w:hAnsi="Times New Roman"/>
              </w:rPr>
            </w:pPr>
            <w:r w:rsidRPr="00AB3500">
              <w:rPr>
                <w:rFonts w:ascii="Times New Roman" w:hAnsi="Times New Roman"/>
              </w:rPr>
              <w:t>ООО «Мордовские пенькозаводы»</w:t>
            </w:r>
          </w:p>
        </w:tc>
        <w:tc>
          <w:tcPr>
            <w:tcW w:w="2784" w:type="dxa"/>
          </w:tcPr>
          <w:p w:rsidR="00AB3500" w:rsidRPr="00AB3500" w:rsidRDefault="00AB3500" w:rsidP="00AB3500">
            <w:pPr>
              <w:ind w:firstLine="285"/>
              <w:jc w:val="center"/>
            </w:pPr>
            <w:r w:rsidRPr="00AB3500">
              <w:t>Разнорабочий</w:t>
            </w:r>
          </w:p>
        </w:tc>
      </w:tr>
      <w:tr w:rsidR="00AB3500" w:rsidRPr="00AB3500" w:rsidTr="00AB3500">
        <w:tc>
          <w:tcPr>
            <w:tcW w:w="879" w:type="dxa"/>
          </w:tcPr>
          <w:p w:rsidR="00AB3500" w:rsidRPr="00AB3500" w:rsidRDefault="00AB3500" w:rsidP="00AB3500">
            <w:pPr>
              <w:jc w:val="center"/>
            </w:pPr>
            <w:r w:rsidRPr="00AB3500">
              <w:t>15</w:t>
            </w:r>
          </w:p>
        </w:tc>
        <w:tc>
          <w:tcPr>
            <w:tcW w:w="4521" w:type="dxa"/>
          </w:tcPr>
          <w:p w:rsidR="00AB3500" w:rsidRPr="00AB3500" w:rsidRDefault="00AB3500" w:rsidP="00AB3500">
            <w:r w:rsidRPr="00AB3500">
              <w:t>ООО «Заря»</w:t>
            </w:r>
          </w:p>
        </w:tc>
        <w:tc>
          <w:tcPr>
            <w:tcW w:w="2784" w:type="dxa"/>
          </w:tcPr>
          <w:p w:rsidR="00AB3500" w:rsidRPr="00AB3500" w:rsidRDefault="00AB3500" w:rsidP="00AB3500">
            <w:pPr>
              <w:ind w:firstLine="285"/>
              <w:jc w:val="center"/>
            </w:pPr>
            <w:r w:rsidRPr="00AB3500">
              <w:t>Разнорабочий</w:t>
            </w:r>
          </w:p>
        </w:tc>
      </w:tr>
    </w:tbl>
    <w:p w:rsidR="00AB3500" w:rsidRPr="00AB3500" w:rsidRDefault="00AB3500" w:rsidP="00AB3500">
      <w:pPr>
        <w:jc w:val="center"/>
      </w:pPr>
    </w:p>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Pr="00AB3500" w:rsidRDefault="00AB3500" w:rsidP="00AB3500">
      <w:pPr>
        <w:jc w:val="center"/>
        <w:rPr>
          <w:b/>
          <w:color w:val="000000" w:themeColor="text1"/>
        </w:rPr>
      </w:pPr>
      <w:r w:rsidRPr="00AB3500">
        <w:rPr>
          <w:b/>
          <w:color w:val="000000" w:themeColor="text1"/>
        </w:rPr>
        <w:lastRenderedPageBreak/>
        <w:t>АДМИНИСТРАЦИЯ</w:t>
      </w:r>
    </w:p>
    <w:p w:rsidR="00AB3500" w:rsidRPr="00AB3500" w:rsidRDefault="00AB3500" w:rsidP="00AB3500">
      <w:pPr>
        <w:jc w:val="center"/>
        <w:rPr>
          <w:b/>
          <w:color w:val="000000" w:themeColor="text1"/>
        </w:rPr>
      </w:pPr>
      <w:r w:rsidRPr="00AB3500">
        <w:rPr>
          <w:b/>
          <w:color w:val="000000" w:themeColor="text1"/>
        </w:rPr>
        <w:t>ИНСАРСКОГО МУНИЦИПАЛЬНОГО РАЙОНА</w:t>
      </w:r>
    </w:p>
    <w:p w:rsidR="00AB3500" w:rsidRPr="00AB3500" w:rsidRDefault="00AB3500" w:rsidP="00AB3500">
      <w:pPr>
        <w:jc w:val="center"/>
        <w:rPr>
          <w:color w:val="000000" w:themeColor="text1"/>
        </w:rPr>
      </w:pPr>
      <w:r w:rsidRPr="00AB3500">
        <w:rPr>
          <w:b/>
          <w:color w:val="000000" w:themeColor="text1"/>
        </w:rPr>
        <w:t>РЕСПУБЛИКИ МОРДОВИЯ</w:t>
      </w:r>
    </w:p>
    <w:p w:rsidR="00AB3500" w:rsidRPr="00AB3500" w:rsidRDefault="00AB3500" w:rsidP="00AB3500">
      <w:pPr>
        <w:rPr>
          <w:color w:val="000000" w:themeColor="text1"/>
        </w:rPr>
      </w:pPr>
    </w:p>
    <w:p w:rsidR="00AB3500" w:rsidRPr="00AB3500" w:rsidRDefault="00AB3500" w:rsidP="00AB3500">
      <w:pPr>
        <w:jc w:val="center"/>
        <w:rPr>
          <w:b/>
          <w:color w:val="000000" w:themeColor="text1"/>
        </w:rPr>
      </w:pPr>
      <w:proofErr w:type="gramStart"/>
      <w:r w:rsidRPr="00AB3500">
        <w:rPr>
          <w:b/>
          <w:color w:val="000000" w:themeColor="text1"/>
        </w:rPr>
        <w:t>П</w:t>
      </w:r>
      <w:proofErr w:type="gramEnd"/>
      <w:r w:rsidRPr="00AB3500">
        <w:rPr>
          <w:b/>
          <w:color w:val="000000" w:themeColor="text1"/>
        </w:rPr>
        <w:t xml:space="preserve"> О С Т А Н О В Л Е Н И Е</w:t>
      </w:r>
    </w:p>
    <w:p w:rsidR="00AB3500" w:rsidRPr="00AB3500" w:rsidRDefault="00AB3500" w:rsidP="00AB3500">
      <w:pPr>
        <w:jc w:val="center"/>
        <w:rPr>
          <w:b/>
          <w:color w:val="000000" w:themeColor="text1"/>
        </w:rPr>
      </w:pPr>
    </w:p>
    <w:p w:rsidR="00AB3500" w:rsidRPr="00AB3500" w:rsidRDefault="00AB3500" w:rsidP="00AB3500">
      <w:pPr>
        <w:jc w:val="center"/>
        <w:rPr>
          <w:color w:val="000000" w:themeColor="text1"/>
        </w:rPr>
      </w:pPr>
      <w:r w:rsidRPr="00AB3500">
        <w:rPr>
          <w:color w:val="000000" w:themeColor="text1"/>
        </w:rPr>
        <w:t>г. Инсар</w:t>
      </w:r>
    </w:p>
    <w:p w:rsidR="00AB3500" w:rsidRPr="00AB3500" w:rsidRDefault="00AB3500" w:rsidP="00AB3500">
      <w:pPr>
        <w:rPr>
          <w:color w:val="000000" w:themeColor="text1"/>
        </w:rPr>
      </w:pPr>
      <w:r w:rsidRPr="00AB3500">
        <w:rPr>
          <w:color w:val="000000" w:themeColor="text1"/>
        </w:rPr>
        <w:t xml:space="preserve"> </w:t>
      </w:r>
    </w:p>
    <w:p w:rsidR="00AB3500" w:rsidRPr="00AB3500" w:rsidRDefault="00AB3500" w:rsidP="00AB3500">
      <w:pPr>
        <w:tabs>
          <w:tab w:val="left" w:pos="9500"/>
        </w:tabs>
        <w:rPr>
          <w:b/>
          <w:color w:val="000000" w:themeColor="text1"/>
        </w:rPr>
      </w:pPr>
      <w:r w:rsidRPr="00AB3500">
        <w:rPr>
          <w:b/>
          <w:color w:val="000000" w:themeColor="text1"/>
        </w:rPr>
        <w:t>от   20 июля  2023 г.</w:t>
      </w:r>
      <w:r w:rsidRPr="00AB3500">
        <w:rPr>
          <w:color w:val="000000" w:themeColor="text1"/>
        </w:rPr>
        <w:t xml:space="preserve">                                                                                          </w:t>
      </w:r>
      <w:r>
        <w:rPr>
          <w:color w:val="000000" w:themeColor="text1"/>
        </w:rPr>
        <w:t xml:space="preserve">                      </w:t>
      </w:r>
      <w:r w:rsidRPr="00AB3500">
        <w:rPr>
          <w:color w:val="000000" w:themeColor="text1"/>
        </w:rPr>
        <w:t xml:space="preserve">  </w:t>
      </w:r>
      <w:r w:rsidRPr="00AB3500">
        <w:rPr>
          <w:b/>
          <w:color w:val="000000" w:themeColor="text1"/>
        </w:rPr>
        <w:t>№ 278</w:t>
      </w:r>
    </w:p>
    <w:p w:rsidR="00AB3500" w:rsidRPr="00AB3500" w:rsidRDefault="00AB3500" w:rsidP="00AB3500">
      <w:pPr>
        <w:tabs>
          <w:tab w:val="left" w:pos="9500"/>
        </w:tabs>
        <w:rPr>
          <w:b/>
          <w:color w:val="000000" w:themeColor="text1"/>
        </w:rPr>
      </w:pPr>
    </w:p>
    <w:p w:rsidR="00AB3500" w:rsidRPr="00AB3500" w:rsidRDefault="00AB3500" w:rsidP="00AB3500">
      <w:pPr>
        <w:tabs>
          <w:tab w:val="left" w:pos="9500"/>
        </w:tabs>
        <w:rPr>
          <w:color w:val="000000" w:themeColor="text1"/>
        </w:rPr>
      </w:pPr>
      <w:r w:rsidRPr="00AB3500">
        <w:rPr>
          <w:color w:val="000000" w:themeColor="text1"/>
        </w:rPr>
        <w:t>О создании муниципального Координационного совета</w:t>
      </w:r>
    </w:p>
    <w:p w:rsidR="00AB3500" w:rsidRPr="00AB3500" w:rsidRDefault="00AB3500" w:rsidP="00AB3500">
      <w:pPr>
        <w:tabs>
          <w:tab w:val="left" w:pos="9500"/>
        </w:tabs>
        <w:rPr>
          <w:color w:val="000000" w:themeColor="text1"/>
        </w:rPr>
      </w:pPr>
      <w:r w:rsidRPr="00AB3500">
        <w:rPr>
          <w:color w:val="000000" w:themeColor="text1"/>
        </w:rPr>
        <w:t xml:space="preserve">по взаимодействию с </w:t>
      </w:r>
      <w:proofErr w:type="gramStart"/>
      <w:r w:rsidRPr="00AB3500">
        <w:rPr>
          <w:color w:val="000000" w:themeColor="text1"/>
        </w:rPr>
        <w:t>Общероссийским</w:t>
      </w:r>
      <w:proofErr w:type="gramEnd"/>
    </w:p>
    <w:p w:rsidR="00AB3500" w:rsidRPr="00AB3500" w:rsidRDefault="00AB3500" w:rsidP="00AB3500">
      <w:pPr>
        <w:tabs>
          <w:tab w:val="left" w:pos="9500"/>
        </w:tabs>
        <w:rPr>
          <w:color w:val="000000" w:themeColor="text1"/>
        </w:rPr>
      </w:pPr>
      <w:r w:rsidRPr="00AB3500">
        <w:rPr>
          <w:color w:val="000000" w:themeColor="text1"/>
        </w:rPr>
        <w:t>общественно-государственным</w:t>
      </w:r>
    </w:p>
    <w:p w:rsidR="00AB3500" w:rsidRPr="00AB3500" w:rsidRDefault="00AB3500" w:rsidP="00AB3500">
      <w:pPr>
        <w:tabs>
          <w:tab w:val="left" w:pos="9500"/>
        </w:tabs>
        <w:rPr>
          <w:color w:val="000000" w:themeColor="text1"/>
        </w:rPr>
      </w:pPr>
      <w:r w:rsidRPr="00AB3500">
        <w:rPr>
          <w:color w:val="000000" w:themeColor="text1"/>
        </w:rPr>
        <w:t>движением детей и молодежи «Движение первых»</w:t>
      </w:r>
    </w:p>
    <w:p w:rsidR="00AB3500" w:rsidRPr="00AB3500" w:rsidRDefault="00AB3500" w:rsidP="00AB3500">
      <w:pPr>
        <w:tabs>
          <w:tab w:val="left" w:pos="9500"/>
        </w:tabs>
        <w:rPr>
          <w:color w:val="000000" w:themeColor="text1"/>
        </w:rPr>
      </w:pPr>
    </w:p>
    <w:p w:rsidR="00AB3500" w:rsidRPr="00AB3500" w:rsidRDefault="00AB3500" w:rsidP="00AB3500">
      <w:pPr>
        <w:tabs>
          <w:tab w:val="left" w:pos="9500"/>
        </w:tabs>
        <w:rPr>
          <w:color w:val="000000" w:themeColor="text1"/>
        </w:rPr>
      </w:pPr>
    </w:p>
    <w:p w:rsidR="00AB3500" w:rsidRPr="00AB3500" w:rsidRDefault="00AB3500" w:rsidP="00AB3500">
      <w:pPr>
        <w:tabs>
          <w:tab w:val="left" w:pos="9500"/>
        </w:tabs>
        <w:ind w:firstLine="709"/>
        <w:jc w:val="both"/>
        <w:rPr>
          <w:color w:val="000000" w:themeColor="text1"/>
        </w:rPr>
      </w:pPr>
      <w:r w:rsidRPr="00AB3500">
        <w:rPr>
          <w:color w:val="000000" w:themeColor="text1"/>
        </w:rPr>
        <w:t xml:space="preserve"> Во исполнение протокола заседания регионального Координационного совета по взаимодействию  с Российским движением детей и молодежи от 27 июня 2023 года № 02-10/42, администрация </w:t>
      </w:r>
      <w:proofErr w:type="spellStart"/>
      <w:r w:rsidRPr="00AB3500">
        <w:rPr>
          <w:color w:val="000000" w:themeColor="text1"/>
        </w:rPr>
        <w:t>Инсарского</w:t>
      </w:r>
      <w:proofErr w:type="spellEnd"/>
      <w:r w:rsidRPr="00AB3500">
        <w:rPr>
          <w:color w:val="000000" w:themeColor="text1"/>
        </w:rPr>
        <w:t xml:space="preserve"> муниципального района  </w:t>
      </w:r>
    </w:p>
    <w:p w:rsidR="00AB3500" w:rsidRPr="00AB3500" w:rsidRDefault="00AB3500" w:rsidP="00AB3500">
      <w:pPr>
        <w:ind w:firstLine="709"/>
        <w:jc w:val="center"/>
        <w:rPr>
          <w:color w:val="000000" w:themeColor="text1"/>
        </w:rPr>
      </w:pPr>
      <w:r w:rsidRPr="00AB3500">
        <w:rPr>
          <w:color w:val="000000" w:themeColor="text1"/>
        </w:rPr>
        <w:t>ПОСТАНОВЛЯЕТ:</w:t>
      </w:r>
    </w:p>
    <w:p w:rsidR="00AB3500" w:rsidRPr="00AB3500" w:rsidRDefault="00AB3500" w:rsidP="00AB3500">
      <w:pPr>
        <w:pStyle w:val="a3"/>
        <w:tabs>
          <w:tab w:val="left" w:pos="9500"/>
        </w:tabs>
        <w:ind w:left="0" w:firstLine="709"/>
        <w:jc w:val="both"/>
        <w:rPr>
          <w:color w:val="000000" w:themeColor="text1"/>
        </w:rPr>
      </w:pPr>
      <w:r w:rsidRPr="00AB3500">
        <w:rPr>
          <w:color w:val="000000" w:themeColor="text1"/>
        </w:rPr>
        <w:t>1.Образовать муниципальный Координационный совет по взаимодействию с Общероссийским общественно-государственным движением детей и молодежи «Движение первых».</w:t>
      </w:r>
    </w:p>
    <w:p w:rsidR="00AB3500" w:rsidRPr="00AB3500" w:rsidRDefault="00AB3500" w:rsidP="00AB3500">
      <w:pPr>
        <w:pStyle w:val="a3"/>
        <w:tabs>
          <w:tab w:val="left" w:pos="9500"/>
        </w:tabs>
        <w:ind w:left="0" w:firstLine="709"/>
        <w:jc w:val="both"/>
        <w:rPr>
          <w:color w:val="000000" w:themeColor="text1"/>
        </w:rPr>
      </w:pPr>
      <w:r w:rsidRPr="00AB3500">
        <w:rPr>
          <w:color w:val="000000" w:themeColor="text1"/>
        </w:rPr>
        <w:t>2.Утвердить:</w:t>
      </w:r>
    </w:p>
    <w:p w:rsidR="00AB3500" w:rsidRPr="00AB3500" w:rsidRDefault="00AB3500" w:rsidP="00AB3500">
      <w:pPr>
        <w:pStyle w:val="a3"/>
        <w:tabs>
          <w:tab w:val="left" w:pos="9500"/>
        </w:tabs>
        <w:ind w:left="0" w:firstLine="709"/>
        <w:jc w:val="both"/>
        <w:rPr>
          <w:color w:val="000000" w:themeColor="text1"/>
        </w:rPr>
      </w:pPr>
      <w:r w:rsidRPr="00AB3500">
        <w:rPr>
          <w:color w:val="000000" w:themeColor="text1"/>
        </w:rPr>
        <w:t xml:space="preserve"> 1) Положение о муниципальном Координационном совете по взаимодействию с Общероссийским общественно-государственным движением детей и молодежи «Движение первых», согласно приложению №1;</w:t>
      </w:r>
    </w:p>
    <w:p w:rsidR="00AB3500" w:rsidRPr="00AB3500" w:rsidRDefault="00AB3500" w:rsidP="00AB3500">
      <w:pPr>
        <w:pStyle w:val="a3"/>
        <w:tabs>
          <w:tab w:val="left" w:pos="9500"/>
        </w:tabs>
        <w:ind w:left="0" w:firstLine="709"/>
        <w:jc w:val="both"/>
        <w:rPr>
          <w:color w:val="000000" w:themeColor="text1"/>
        </w:rPr>
      </w:pPr>
      <w:r w:rsidRPr="00AB3500">
        <w:rPr>
          <w:color w:val="000000" w:themeColor="text1"/>
        </w:rPr>
        <w:t>2) состав муниципального Координационного совета по взаимодействию с Общероссийским общественно-государственным движением детей и молодежи «Движение первых», согласно приложению №2.</w:t>
      </w:r>
    </w:p>
    <w:p w:rsidR="00AB3500" w:rsidRPr="00AB3500" w:rsidRDefault="00AB3500" w:rsidP="00AB3500">
      <w:pPr>
        <w:ind w:firstLine="709"/>
        <w:jc w:val="both"/>
        <w:rPr>
          <w:color w:val="000000" w:themeColor="text1"/>
        </w:rPr>
      </w:pPr>
      <w:r w:rsidRPr="00AB3500">
        <w:rPr>
          <w:color w:val="000000" w:themeColor="text1"/>
        </w:rPr>
        <w:t xml:space="preserve">3. </w:t>
      </w:r>
      <w:proofErr w:type="gramStart"/>
      <w:r w:rsidRPr="00AB3500">
        <w:rPr>
          <w:color w:val="000000" w:themeColor="text1"/>
        </w:rPr>
        <w:t>Контроль за</w:t>
      </w:r>
      <w:proofErr w:type="gramEnd"/>
      <w:r w:rsidRPr="00AB3500">
        <w:rPr>
          <w:color w:val="000000" w:themeColor="text1"/>
        </w:rPr>
        <w:t xml:space="preserve"> исполнением настоящего постановления возложить на </w:t>
      </w:r>
      <w:proofErr w:type="spellStart"/>
      <w:r w:rsidRPr="00AB3500">
        <w:rPr>
          <w:color w:val="000000" w:themeColor="text1"/>
        </w:rPr>
        <w:t>Долотказина</w:t>
      </w:r>
      <w:proofErr w:type="spellEnd"/>
      <w:r w:rsidRPr="00AB3500">
        <w:rPr>
          <w:color w:val="000000" w:themeColor="text1"/>
        </w:rPr>
        <w:t xml:space="preserve"> Р.В. – заместителя главы, начальника управления по социальной работе администрации </w:t>
      </w:r>
      <w:proofErr w:type="spellStart"/>
      <w:r w:rsidRPr="00AB3500">
        <w:rPr>
          <w:color w:val="000000" w:themeColor="text1"/>
        </w:rPr>
        <w:t>Инсарского</w:t>
      </w:r>
      <w:proofErr w:type="spellEnd"/>
      <w:r w:rsidRPr="00AB3500">
        <w:rPr>
          <w:color w:val="000000" w:themeColor="text1"/>
        </w:rPr>
        <w:t xml:space="preserve"> муниципального района.</w:t>
      </w:r>
    </w:p>
    <w:p w:rsidR="00AB3500" w:rsidRPr="00AB3500" w:rsidRDefault="00AB3500" w:rsidP="00AB3500">
      <w:pPr>
        <w:jc w:val="both"/>
        <w:rPr>
          <w:color w:val="000000" w:themeColor="text1"/>
        </w:rPr>
      </w:pPr>
    </w:p>
    <w:p w:rsidR="00AB3500" w:rsidRPr="00AB3500" w:rsidRDefault="00AB3500" w:rsidP="00AB3500">
      <w:pPr>
        <w:jc w:val="both"/>
        <w:rPr>
          <w:color w:val="000000" w:themeColor="text1"/>
        </w:rPr>
      </w:pPr>
    </w:p>
    <w:p w:rsidR="00AB3500" w:rsidRPr="00AB3500" w:rsidRDefault="00AB3500" w:rsidP="00AB3500">
      <w:pPr>
        <w:jc w:val="both"/>
        <w:rPr>
          <w:color w:val="000000" w:themeColor="text1"/>
        </w:rPr>
      </w:pPr>
      <w:r w:rsidRPr="00AB3500">
        <w:rPr>
          <w:color w:val="000000" w:themeColor="text1"/>
        </w:rPr>
        <w:t xml:space="preserve">Глава </w:t>
      </w:r>
      <w:proofErr w:type="spellStart"/>
      <w:r w:rsidRPr="00AB3500">
        <w:rPr>
          <w:color w:val="000000" w:themeColor="text1"/>
        </w:rPr>
        <w:t>Инсарского</w:t>
      </w:r>
      <w:proofErr w:type="spellEnd"/>
    </w:p>
    <w:p w:rsidR="00AB3500" w:rsidRPr="00AB3500" w:rsidRDefault="00AB3500" w:rsidP="00AB3500">
      <w:pPr>
        <w:jc w:val="both"/>
        <w:rPr>
          <w:color w:val="000000" w:themeColor="text1"/>
        </w:rPr>
      </w:pPr>
      <w:r w:rsidRPr="00AB3500">
        <w:rPr>
          <w:color w:val="000000" w:themeColor="text1"/>
        </w:rPr>
        <w:t xml:space="preserve">муниципального района                                                                       Х. Ш. </w:t>
      </w:r>
      <w:proofErr w:type="spellStart"/>
      <w:r w:rsidRPr="00AB3500">
        <w:rPr>
          <w:color w:val="000000" w:themeColor="text1"/>
        </w:rPr>
        <w:t>Якуббаев</w:t>
      </w:r>
      <w:proofErr w:type="spellEnd"/>
      <w:r w:rsidRPr="00AB3500">
        <w:rPr>
          <w:color w:val="000000" w:themeColor="text1"/>
        </w:rPr>
        <w:t xml:space="preserve">  </w:t>
      </w:r>
    </w:p>
    <w:p w:rsidR="00AB3500" w:rsidRPr="00AB3500" w:rsidRDefault="00AB3500" w:rsidP="00AB3500">
      <w:pPr>
        <w:rPr>
          <w:color w:val="000000" w:themeColor="text1"/>
        </w:rPr>
      </w:pPr>
      <w:r w:rsidRPr="00AB3500">
        <w:rPr>
          <w:color w:val="000000" w:themeColor="text1"/>
        </w:rPr>
        <w:t xml:space="preserve">        </w:t>
      </w:r>
    </w:p>
    <w:p w:rsidR="00AB3500" w:rsidRPr="00AB3500" w:rsidRDefault="00AB3500" w:rsidP="00AB3500">
      <w:pPr>
        <w:rPr>
          <w:color w:val="FFFFFF" w:themeColor="background1"/>
        </w:rPr>
      </w:pPr>
      <w:r w:rsidRPr="00AB3500">
        <w:rPr>
          <w:color w:val="FFFFFF" w:themeColor="background1"/>
        </w:rPr>
        <w:t xml:space="preserve">                                                                    </w:t>
      </w:r>
    </w:p>
    <w:p w:rsidR="00AB3500" w:rsidRPr="00AB3500" w:rsidRDefault="00AB3500" w:rsidP="00AB3500">
      <w:pPr>
        <w:rPr>
          <w:color w:val="FFFFFF" w:themeColor="background1"/>
        </w:rPr>
      </w:pPr>
      <w:r w:rsidRPr="00AB3500">
        <w:rPr>
          <w:color w:val="FFFFFF" w:themeColor="background1"/>
        </w:rPr>
        <w:t>Исполнитель</w:t>
      </w:r>
    </w:p>
    <w:p w:rsidR="00AB3500" w:rsidRPr="00AB3500" w:rsidRDefault="00AB3500" w:rsidP="00AB3500">
      <w:pPr>
        <w:rPr>
          <w:color w:val="FFFFFF" w:themeColor="background1"/>
        </w:rPr>
      </w:pPr>
      <w:r w:rsidRPr="00AB3500">
        <w:rPr>
          <w:color w:val="FFFFFF" w:themeColor="background1"/>
        </w:rPr>
        <w:t>.В.</w:t>
      </w:r>
    </w:p>
    <w:p w:rsidR="00AB3500" w:rsidRPr="00AB3500" w:rsidRDefault="00AB3500" w:rsidP="00AB3500">
      <w:pPr>
        <w:rPr>
          <w:color w:val="FFFFFF" w:themeColor="background1"/>
        </w:rPr>
      </w:pPr>
      <w:r w:rsidRPr="00AB3500">
        <w:rPr>
          <w:color w:val="FFFFFF" w:themeColor="background1"/>
        </w:rPr>
        <w:t xml:space="preserve">Проверил </w:t>
      </w:r>
    </w:p>
    <w:p w:rsidR="00AB3500" w:rsidRPr="00AB3500" w:rsidRDefault="00AB3500" w:rsidP="00AB3500">
      <w:pPr>
        <w:rPr>
          <w:color w:val="FFFFFF" w:themeColor="background1"/>
        </w:rPr>
      </w:pPr>
      <w:r w:rsidRPr="00AB3500">
        <w:rPr>
          <w:color w:val="FFFFFF" w:themeColor="background1"/>
        </w:rPr>
        <w:t>Ларина Т.Н.</w:t>
      </w:r>
    </w:p>
    <w:p w:rsidR="00AB3500" w:rsidRPr="00AB3500" w:rsidRDefault="00AB3500" w:rsidP="00AB3500">
      <w:pPr>
        <w:rPr>
          <w:color w:val="FFFFFF" w:themeColor="background1"/>
        </w:rPr>
      </w:pPr>
    </w:p>
    <w:p w:rsidR="00AB3500" w:rsidRPr="00AB3500" w:rsidRDefault="00AB3500" w:rsidP="00AB3500">
      <w:pPr>
        <w:rPr>
          <w:color w:val="FFFFFF" w:themeColor="background1"/>
        </w:rPr>
      </w:pPr>
    </w:p>
    <w:p w:rsidR="00AB3500" w:rsidRPr="00AB3500" w:rsidRDefault="00AB3500" w:rsidP="00AB3500">
      <w:pPr>
        <w:rPr>
          <w:color w:val="000000" w:themeColor="text1"/>
        </w:rPr>
      </w:pPr>
    </w:p>
    <w:p w:rsidR="00AB3500" w:rsidRPr="00AB3500" w:rsidRDefault="00AB3500" w:rsidP="00AB3500">
      <w:pPr>
        <w:rPr>
          <w:color w:val="000000" w:themeColor="text1"/>
        </w:rPr>
      </w:pPr>
    </w:p>
    <w:p w:rsidR="00AB3500" w:rsidRPr="00AB3500" w:rsidRDefault="00AB3500" w:rsidP="00AB3500">
      <w:pPr>
        <w:rPr>
          <w:color w:val="000000" w:themeColor="text1"/>
        </w:rPr>
      </w:pPr>
    </w:p>
    <w:p w:rsidR="00AB3500" w:rsidRDefault="00AB3500" w:rsidP="00AB3500">
      <w:pPr>
        <w:rPr>
          <w:color w:val="000000" w:themeColor="text1"/>
        </w:rPr>
      </w:pPr>
    </w:p>
    <w:p w:rsidR="00AB3500" w:rsidRPr="00AB3500" w:rsidRDefault="00AB3500" w:rsidP="00AB3500">
      <w:pPr>
        <w:rPr>
          <w:color w:val="000000" w:themeColor="text1"/>
        </w:rPr>
      </w:pPr>
    </w:p>
    <w:p w:rsidR="00AB3500" w:rsidRPr="00AB3500" w:rsidRDefault="00AB3500" w:rsidP="00AB3500">
      <w:pPr>
        <w:rPr>
          <w:color w:val="FF0000"/>
        </w:rPr>
      </w:pPr>
    </w:p>
    <w:p w:rsidR="00AB3500" w:rsidRPr="00AB3500" w:rsidRDefault="00AB3500" w:rsidP="00AB3500">
      <w:pPr>
        <w:rPr>
          <w:color w:val="FF0000"/>
        </w:rPr>
      </w:pPr>
    </w:p>
    <w:p w:rsidR="00AB3500" w:rsidRPr="00AB3500" w:rsidRDefault="00AB3500" w:rsidP="00AB3500">
      <w:pPr>
        <w:tabs>
          <w:tab w:val="center" w:pos="5102"/>
          <w:tab w:val="right" w:pos="10205"/>
        </w:tabs>
        <w:jc w:val="right"/>
      </w:pPr>
      <w:r w:rsidRPr="00AB3500">
        <w:lastRenderedPageBreak/>
        <w:t xml:space="preserve">                                          Приложение №1</w:t>
      </w:r>
    </w:p>
    <w:p w:rsidR="00AB3500" w:rsidRPr="00AB3500" w:rsidRDefault="00AB3500" w:rsidP="00AB3500">
      <w:pPr>
        <w:tabs>
          <w:tab w:val="center" w:pos="5102"/>
          <w:tab w:val="right" w:pos="10205"/>
        </w:tabs>
        <w:jc w:val="right"/>
        <w:rPr>
          <w:color w:val="000000" w:themeColor="text1"/>
        </w:rPr>
      </w:pPr>
      <w:r w:rsidRPr="00AB3500">
        <w:t xml:space="preserve">                                                                         </w:t>
      </w:r>
      <w:r w:rsidRPr="00AB3500">
        <w:rPr>
          <w:color w:val="000000" w:themeColor="text1"/>
        </w:rPr>
        <w:t>к постановлению администрации</w:t>
      </w:r>
    </w:p>
    <w:p w:rsidR="00AB3500" w:rsidRPr="00AB3500" w:rsidRDefault="00AB3500" w:rsidP="00AB3500">
      <w:pPr>
        <w:tabs>
          <w:tab w:val="center" w:pos="5102"/>
          <w:tab w:val="right" w:pos="10205"/>
        </w:tabs>
        <w:jc w:val="right"/>
        <w:rPr>
          <w:color w:val="000000" w:themeColor="text1"/>
        </w:rPr>
      </w:pPr>
      <w:r w:rsidRPr="00AB3500">
        <w:rPr>
          <w:color w:val="000000" w:themeColor="text1"/>
        </w:rPr>
        <w:t xml:space="preserve">                        </w:t>
      </w:r>
      <w:r w:rsidRPr="00AB3500">
        <w:t xml:space="preserve">                                                          </w:t>
      </w:r>
      <w:proofErr w:type="spellStart"/>
      <w:r w:rsidRPr="00AB3500">
        <w:rPr>
          <w:color w:val="000000" w:themeColor="text1"/>
        </w:rPr>
        <w:t>Инсарского</w:t>
      </w:r>
      <w:proofErr w:type="spellEnd"/>
      <w:r w:rsidRPr="00AB3500">
        <w:rPr>
          <w:color w:val="000000" w:themeColor="text1"/>
        </w:rPr>
        <w:t xml:space="preserve">   муниципального района </w:t>
      </w:r>
      <w:r w:rsidRPr="00AB3500">
        <w:t xml:space="preserve">                                                                                                                                                                                                                                                                                                                                                                                                                                </w:t>
      </w:r>
    </w:p>
    <w:p w:rsidR="00AB3500" w:rsidRPr="00AB3500" w:rsidRDefault="00AB3500" w:rsidP="00AB3500">
      <w:pPr>
        <w:tabs>
          <w:tab w:val="left" w:pos="5635"/>
        </w:tabs>
        <w:jc w:val="right"/>
      </w:pPr>
      <w:r w:rsidRPr="00AB3500">
        <w:t xml:space="preserve">                                                                             от 20 июля 2023 г. № 278</w:t>
      </w:r>
    </w:p>
    <w:p w:rsidR="00AB3500" w:rsidRPr="00AB3500" w:rsidRDefault="00AB3500" w:rsidP="00AB3500">
      <w:pPr>
        <w:tabs>
          <w:tab w:val="left" w:pos="5635"/>
        </w:tabs>
      </w:pPr>
      <w:r w:rsidRPr="00AB3500">
        <w:t xml:space="preserve"> </w:t>
      </w:r>
    </w:p>
    <w:p w:rsidR="00AB3500" w:rsidRPr="00AB3500" w:rsidRDefault="00AB3500" w:rsidP="00AB3500">
      <w:pPr>
        <w:jc w:val="center"/>
      </w:pPr>
      <w:r w:rsidRPr="00AB3500">
        <w:t>Положение</w:t>
      </w:r>
    </w:p>
    <w:p w:rsidR="00AB3500" w:rsidRPr="00AB3500" w:rsidRDefault="00AB3500" w:rsidP="00AB3500">
      <w:pPr>
        <w:jc w:val="center"/>
      </w:pPr>
      <w:r w:rsidRPr="00AB3500">
        <w:t xml:space="preserve"> о  муниципальном Координационном совете по взаимодействию с Общероссийским общественно-государственным движением детей и молодежи «Движение первых»</w:t>
      </w:r>
    </w:p>
    <w:p w:rsidR="00AB3500" w:rsidRPr="00AB3500" w:rsidRDefault="00AB3500" w:rsidP="00AB3500">
      <w:pPr>
        <w:jc w:val="center"/>
      </w:pPr>
    </w:p>
    <w:p w:rsidR="00AB3500" w:rsidRPr="00AB3500" w:rsidRDefault="00AB3500" w:rsidP="00AB3500">
      <w:pPr>
        <w:jc w:val="center"/>
        <w:rPr>
          <w:b/>
        </w:rPr>
      </w:pPr>
      <w:r w:rsidRPr="00AB3500">
        <w:rPr>
          <w:b/>
        </w:rPr>
        <w:t>1. Общие положения</w:t>
      </w:r>
    </w:p>
    <w:p w:rsidR="00AB3500" w:rsidRPr="00AB3500" w:rsidRDefault="00AB3500" w:rsidP="006C2D6C">
      <w:pPr>
        <w:pStyle w:val="a3"/>
        <w:numPr>
          <w:ilvl w:val="0"/>
          <w:numId w:val="11"/>
        </w:numPr>
        <w:ind w:left="0" w:firstLine="709"/>
        <w:jc w:val="both"/>
      </w:pPr>
      <w:proofErr w:type="gramStart"/>
      <w:r w:rsidRPr="00AB3500">
        <w:t xml:space="preserve">Муниципальный Координационный совет по взаимодействию с Общероссийским общественно-государственным движением детей и молодежи «Движение первых» (далее – Совет) является коллегиальным совещательным органом при Главе </w:t>
      </w:r>
      <w:proofErr w:type="spellStart"/>
      <w:r w:rsidRPr="00AB3500">
        <w:t>Инсарского</w:t>
      </w:r>
      <w:proofErr w:type="spellEnd"/>
      <w:r w:rsidRPr="00AB3500">
        <w:t xml:space="preserve"> муниципального района и создается в целях взаимодействия с Общероссийским общественно-государственным движением детей и молодежи «Движение первых» (далее – Движение), его местным, и первичными отделениями  на территории </w:t>
      </w:r>
      <w:proofErr w:type="spellStart"/>
      <w:r w:rsidRPr="00AB3500">
        <w:t>Инсарского</w:t>
      </w:r>
      <w:proofErr w:type="spellEnd"/>
      <w:r w:rsidRPr="00AB3500">
        <w:t xml:space="preserve"> муниципального  района.</w:t>
      </w:r>
      <w:proofErr w:type="gramEnd"/>
    </w:p>
    <w:p w:rsidR="00AB3500" w:rsidRPr="00AB3500" w:rsidRDefault="00AB3500" w:rsidP="00AB3500">
      <w:pPr>
        <w:pStyle w:val="a3"/>
        <w:ind w:left="709"/>
        <w:jc w:val="both"/>
      </w:pPr>
    </w:p>
    <w:p w:rsidR="00AB3500" w:rsidRPr="00AB3500" w:rsidRDefault="00AB3500" w:rsidP="006C2D6C">
      <w:pPr>
        <w:pStyle w:val="a3"/>
        <w:numPr>
          <w:ilvl w:val="0"/>
          <w:numId w:val="11"/>
        </w:numPr>
        <w:jc w:val="center"/>
        <w:rPr>
          <w:b/>
        </w:rPr>
      </w:pPr>
      <w:r w:rsidRPr="00AB3500">
        <w:rPr>
          <w:b/>
        </w:rPr>
        <w:t>Основные задачи Совета</w:t>
      </w:r>
    </w:p>
    <w:p w:rsidR="00AB3500" w:rsidRPr="00AB3500" w:rsidRDefault="00AB3500" w:rsidP="00AB3500">
      <w:pPr>
        <w:rPr>
          <w:b/>
        </w:rPr>
      </w:pPr>
    </w:p>
    <w:p w:rsidR="00AB3500" w:rsidRPr="00AB3500" w:rsidRDefault="00AB3500" w:rsidP="006C2D6C">
      <w:pPr>
        <w:pStyle w:val="a3"/>
        <w:numPr>
          <w:ilvl w:val="0"/>
          <w:numId w:val="12"/>
        </w:numPr>
        <w:jc w:val="both"/>
      </w:pPr>
      <w:r w:rsidRPr="00AB3500">
        <w:t xml:space="preserve"> Основными задачами Совета являются:</w:t>
      </w:r>
    </w:p>
    <w:p w:rsidR="00AB3500" w:rsidRPr="00AB3500" w:rsidRDefault="00AB3500" w:rsidP="00AB3500">
      <w:pPr>
        <w:ind w:firstLine="709"/>
        <w:jc w:val="both"/>
      </w:pPr>
      <w:r w:rsidRPr="00AB3500">
        <w:t xml:space="preserve">1) координация деятельности образовательных учреждений </w:t>
      </w:r>
      <w:proofErr w:type="spellStart"/>
      <w:r w:rsidRPr="00AB3500">
        <w:t>Инсарского</w:t>
      </w:r>
      <w:proofErr w:type="spellEnd"/>
      <w:r w:rsidRPr="00AB3500">
        <w:t xml:space="preserve"> муниципального района  по разработке и реализации мероприятий по поддержке Движения (его муниципального отделения), в оказании поддержки Движению в иных формах в соответствии с законодательством Российской Федерации;</w:t>
      </w:r>
    </w:p>
    <w:p w:rsidR="00AB3500" w:rsidRPr="00AB3500" w:rsidRDefault="00AB3500" w:rsidP="00AB3500">
      <w:pPr>
        <w:ind w:firstLine="709"/>
        <w:jc w:val="both"/>
      </w:pPr>
      <w:r w:rsidRPr="00AB3500">
        <w:t xml:space="preserve">2) оказание содействия образовательным учреждениям </w:t>
      </w:r>
      <w:proofErr w:type="spellStart"/>
      <w:r w:rsidRPr="00AB3500">
        <w:t>Инсарского</w:t>
      </w:r>
      <w:proofErr w:type="spellEnd"/>
      <w:r w:rsidRPr="00AB3500">
        <w:t xml:space="preserve"> муниципального района в реализации программы воспитательной работы Движения и программы иной работы Движения с детьми и молодежью на территории </w:t>
      </w:r>
      <w:proofErr w:type="spellStart"/>
      <w:r w:rsidRPr="00AB3500">
        <w:t>Инсарского</w:t>
      </w:r>
      <w:proofErr w:type="spellEnd"/>
      <w:r w:rsidRPr="00AB3500">
        <w:t xml:space="preserve"> муниципального района;</w:t>
      </w:r>
    </w:p>
    <w:p w:rsidR="00AB3500" w:rsidRPr="00AB3500" w:rsidRDefault="00AB3500" w:rsidP="00AB3500">
      <w:pPr>
        <w:ind w:firstLine="709"/>
        <w:jc w:val="both"/>
      </w:pPr>
      <w:r w:rsidRPr="00AB3500">
        <w:t xml:space="preserve">3) оказание содействия Движению в организации и проведении конкурсов, форумов и иных мероприятий, реализации проектов для участников Движения на территории </w:t>
      </w:r>
      <w:proofErr w:type="spellStart"/>
      <w:r w:rsidRPr="00AB3500">
        <w:t>Инсарского</w:t>
      </w:r>
      <w:proofErr w:type="spellEnd"/>
      <w:r w:rsidRPr="00AB3500">
        <w:t xml:space="preserve"> муниципального района.</w:t>
      </w:r>
    </w:p>
    <w:p w:rsidR="00AB3500" w:rsidRPr="00AB3500" w:rsidRDefault="00AB3500" w:rsidP="00AB3500">
      <w:pPr>
        <w:ind w:firstLine="709"/>
        <w:jc w:val="both"/>
      </w:pPr>
    </w:p>
    <w:p w:rsidR="00AB3500" w:rsidRPr="00AB3500" w:rsidRDefault="00AB3500" w:rsidP="00AB3500">
      <w:pPr>
        <w:jc w:val="center"/>
        <w:rPr>
          <w:b/>
        </w:rPr>
      </w:pPr>
      <w:r w:rsidRPr="00AB3500">
        <w:rPr>
          <w:b/>
        </w:rPr>
        <w:t>3. Состав совета</w:t>
      </w:r>
    </w:p>
    <w:p w:rsidR="00AB3500" w:rsidRPr="00AB3500" w:rsidRDefault="00AB3500" w:rsidP="00AB3500">
      <w:pPr>
        <w:ind w:firstLine="709"/>
        <w:jc w:val="both"/>
      </w:pPr>
      <w:r w:rsidRPr="00AB3500">
        <w:t xml:space="preserve">3.  Состав Совета утверждается постановлением администрации </w:t>
      </w:r>
      <w:proofErr w:type="spellStart"/>
      <w:r w:rsidRPr="00AB3500">
        <w:t>Инсарского</w:t>
      </w:r>
      <w:proofErr w:type="spellEnd"/>
      <w:r w:rsidRPr="00AB3500">
        <w:t xml:space="preserve"> муниципального района.</w:t>
      </w:r>
    </w:p>
    <w:p w:rsidR="00AB3500" w:rsidRPr="00AB3500" w:rsidRDefault="00AB3500" w:rsidP="00AB3500">
      <w:pPr>
        <w:ind w:firstLine="709"/>
        <w:jc w:val="both"/>
      </w:pPr>
      <w:r w:rsidRPr="00AB3500">
        <w:t>4.  Совет формируется в составе председателя Совета, заместителя председателя Совета, секретаря и членов Совета.</w:t>
      </w:r>
    </w:p>
    <w:p w:rsidR="00AB3500" w:rsidRPr="00AB3500" w:rsidRDefault="00AB3500" w:rsidP="00AB3500">
      <w:pPr>
        <w:ind w:firstLine="709"/>
        <w:jc w:val="both"/>
      </w:pPr>
      <w:r w:rsidRPr="00AB3500">
        <w:t xml:space="preserve">5. Председателем Совета является глава </w:t>
      </w:r>
      <w:proofErr w:type="spellStart"/>
      <w:r w:rsidRPr="00AB3500">
        <w:t>Инсарского</w:t>
      </w:r>
      <w:proofErr w:type="spellEnd"/>
      <w:r w:rsidRPr="00AB3500">
        <w:t xml:space="preserve"> муниципального района.</w:t>
      </w:r>
    </w:p>
    <w:p w:rsidR="00AB3500" w:rsidRPr="00AB3500" w:rsidRDefault="00AB3500" w:rsidP="00AB3500">
      <w:pPr>
        <w:ind w:firstLine="709"/>
        <w:jc w:val="both"/>
      </w:pPr>
      <w:r w:rsidRPr="00AB3500">
        <w:t xml:space="preserve">6. Состав совета формируется из представителей муниципальных образовательных организаций, представителей органов местного самоуправления муниципальных образований </w:t>
      </w:r>
      <w:proofErr w:type="spellStart"/>
      <w:r w:rsidRPr="00AB3500">
        <w:t>Инсарского</w:t>
      </w:r>
      <w:proofErr w:type="spellEnd"/>
      <w:r w:rsidRPr="00AB3500">
        <w:t xml:space="preserve"> муниципального района, общественных организаций и объединений.</w:t>
      </w:r>
    </w:p>
    <w:p w:rsidR="00AB3500" w:rsidRPr="00AB3500" w:rsidRDefault="00AB3500" w:rsidP="00AB3500">
      <w:pPr>
        <w:ind w:firstLine="709"/>
        <w:jc w:val="both"/>
      </w:pPr>
    </w:p>
    <w:p w:rsidR="00AB3500" w:rsidRPr="00AB3500" w:rsidRDefault="00AB3500" w:rsidP="006C2D6C">
      <w:pPr>
        <w:pStyle w:val="a3"/>
        <w:numPr>
          <w:ilvl w:val="0"/>
          <w:numId w:val="12"/>
        </w:numPr>
        <w:ind w:left="0" w:firstLine="709"/>
        <w:jc w:val="center"/>
        <w:rPr>
          <w:b/>
        </w:rPr>
      </w:pPr>
      <w:r w:rsidRPr="00AB3500">
        <w:rPr>
          <w:b/>
        </w:rPr>
        <w:t>Организация деятельности Совета</w:t>
      </w:r>
    </w:p>
    <w:p w:rsidR="00AB3500" w:rsidRPr="00AB3500" w:rsidRDefault="00AB3500" w:rsidP="00AB3500">
      <w:pPr>
        <w:pStyle w:val="a3"/>
        <w:ind w:left="0" w:firstLine="709"/>
        <w:rPr>
          <w:b/>
        </w:rPr>
      </w:pPr>
    </w:p>
    <w:p w:rsidR="00AB3500" w:rsidRPr="00AB3500" w:rsidRDefault="00AB3500" w:rsidP="00AB3500">
      <w:pPr>
        <w:ind w:firstLine="709"/>
        <w:jc w:val="both"/>
      </w:pPr>
      <w:r w:rsidRPr="00AB3500">
        <w:t>7. Председатель Совета осуществляет руководство работой Совета, созывает заседания Совета, председательствует на заседаниях.</w:t>
      </w:r>
    </w:p>
    <w:p w:rsidR="00AB3500" w:rsidRPr="00AB3500" w:rsidRDefault="00AB3500" w:rsidP="00AB3500">
      <w:pPr>
        <w:ind w:firstLine="709"/>
        <w:jc w:val="both"/>
      </w:pPr>
      <w:r w:rsidRPr="00AB3500">
        <w:t>8. В случае отсутствия председателя Совета его обязанности выполняет один из заместителей председателя Совета.</w:t>
      </w:r>
    </w:p>
    <w:p w:rsidR="00AB3500" w:rsidRPr="00AB3500" w:rsidRDefault="00AB3500" w:rsidP="00AB3500">
      <w:pPr>
        <w:ind w:firstLine="709"/>
        <w:jc w:val="both"/>
      </w:pPr>
      <w:r w:rsidRPr="00AB3500">
        <w:t>9. Секретарь Совета информирует членов Совета о дате, времени и месте проведения заседания Совета, готовит документы к рассмотрению на заседании, информирует членов Совета по вопросам его деятельности, осуществляет делопроизводство и обеспечивает документооборот Совета.</w:t>
      </w:r>
    </w:p>
    <w:p w:rsidR="00AB3500" w:rsidRPr="00AB3500" w:rsidRDefault="00AB3500" w:rsidP="00AB3500">
      <w:pPr>
        <w:ind w:firstLine="709"/>
        <w:jc w:val="both"/>
      </w:pPr>
      <w:r w:rsidRPr="00AB3500">
        <w:lastRenderedPageBreak/>
        <w:t>10. Члены Совета вносят председателю Совета предложения по повестке дня его заседаний и по порядку обсуждения вопросов, участвуют в подготовке материалов к заседаниям Совета, а также проектов его решений,</w:t>
      </w:r>
    </w:p>
    <w:p w:rsidR="00AB3500" w:rsidRPr="00AB3500" w:rsidRDefault="00AB3500" w:rsidP="00AB3500">
      <w:pPr>
        <w:ind w:firstLine="709"/>
        <w:jc w:val="both"/>
      </w:pPr>
      <w:r w:rsidRPr="00AB3500">
        <w:t>11. Члены Совета участвуют лично в его работе.</w:t>
      </w:r>
    </w:p>
    <w:p w:rsidR="00AB3500" w:rsidRPr="00AB3500" w:rsidRDefault="00AB3500" w:rsidP="00AB3500">
      <w:pPr>
        <w:ind w:firstLine="709"/>
        <w:jc w:val="both"/>
      </w:pPr>
      <w:r w:rsidRPr="00AB3500">
        <w:t>12. Повестка дня заседания Совета направляется вместе документами и материалами, подлежащими рассмотрению на заседании Совета, членам Совета не менее чем за три дня до даты заседания Совета.</w:t>
      </w:r>
    </w:p>
    <w:p w:rsidR="00AB3500" w:rsidRPr="00AB3500" w:rsidRDefault="00AB3500" w:rsidP="00AB3500">
      <w:pPr>
        <w:ind w:firstLine="709"/>
        <w:jc w:val="both"/>
      </w:pPr>
      <w:r w:rsidRPr="00AB3500">
        <w:t>13. Заседание Совета принимаются простым большинством членов Совета.</w:t>
      </w:r>
    </w:p>
    <w:p w:rsidR="00AB3500" w:rsidRPr="00AB3500" w:rsidRDefault="00AB3500" w:rsidP="00AB3500">
      <w:pPr>
        <w:ind w:firstLine="709"/>
        <w:jc w:val="both"/>
      </w:pPr>
      <w:r w:rsidRPr="00AB3500">
        <w:t>14. Решения Совета принимаются простым  большинством  голосов.</w:t>
      </w:r>
    </w:p>
    <w:p w:rsidR="00AB3500" w:rsidRPr="00AB3500" w:rsidRDefault="00AB3500" w:rsidP="00AB3500">
      <w:pPr>
        <w:ind w:firstLine="709"/>
        <w:jc w:val="both"/>
      </w:pPr>
      <w:r w:rsidRPr="00AB3500">
        <w:t>15. Решения Совета носят рекомендательный характер, оформляются протоколами заседания Совета. Протокол заседания Совета подписывается председателем (в его отсутствие заместителем, председательствующим на заседании) и секретарем Совета,</w:t>
      </w:r>
    </w:p>
    <w:p w:rsidR="00AB3500" w:rsidRPr="00AB3500" w:rsidRDefault="00AB3500" w:rsidP="00AB3500">
      <w:pPr>
        <w:ind w:firstLine="709"/>
        <w:jc w:val="both"/>
      </w:pPr>
      <w:r w:rsidRPr="00AB3500">
        <w:t>16. Оригиналы протоколов заседаний Совета и прилагаемые к ним материалы хранятся у секретаря Совета.</w:t>
      </w:r>
    </w:p>
    <w:p w:rsidR="00AB3500" w:rsidRPr="00AB3500" w:rsidRDefault="00AB3500" w:rsidP="00AB3500">
      <w:pPr>
        <w:ind w:firstLine="709"/>
        <w:jc w:val="both"/>
      </w:pPr>
      <w:r w:rsidRPr="00AB3500">
        <w:t>17. По мере необходимости   Совет может создавать рабочие группы, действующие под руководством одного из членов Совета.</w:t>
      </w:r>
    </w:p>
    <w:p w:rsidR="00AB3500" w:rsidRPr="00AB3500" w:rsidRDefault="00AB3500" w:rsidP="00AB3500">
      <w:pPr>
        <w:ind w:firstLine="709"/>
        <w:jc w:val="both"/>
      </w:pPr>
      <w:r w:rsidRPr="00AB3500">
        <w:t xml:space="preserve">18. Организационно - техническое обеспечение деятельности Совета осуществляет Администрация </w:t>
      </w:r>
      <w:proofErr w:type="spellStart"/>
      <w:r w:rsidRPr="00AB3500">
        <w:t>Инсарского</w:t>
      </w:r>
      <w:proofErr w:type="spellEnd"/>
      <w:r w:rsidRPr="00AB3500">
        <w:t xml:space="preserve"> муниципального района.</w:t>
      </w:r>
    </w:p>
    <w:p w:rsidR="00AB3500" w:rsidRPr="00AB3500" w:rsidRDefault="00AB3500" w:rsidP="00AB3500">
      <w:pPr>
        <w:ind w:firstLine="709"/>
        <w:jc w:val="both"/>
      </w:pPr>
    </w:p>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P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Pr="00AB3500" w:rsidRDefault="00AB3500" w:rsidP="00AB3500"/>
    <w:p w:rsidR="00AB3500" w:rsidRPr="00AB3500" w:rsidRDefault="00AB3500" w:rsidP="00AB3500">
      <w:pPr>
        <w:tabs>
          <w:tab w:val="center" w:pos="5102"/>
          <w:tab w:val="right" w:pos="10205"/>
        </w:tabs>
        <w:jc w:val="right"/>
      </w:pPr>
      <w:r w:rsidRPr="00AB3500">
        <w:lastRenderedPageBreak/>
        <w:t xml:space="preserve">                                           Приложение №2</w:t>
      </w:r>
    </w:p>
    <w:p w:rsidR="00AB3500" w:rsidRPr="00AB3500" w:rsidRDefault="00AB3500" w:rsidP="00AB3500">
      <w:pPr>
        <w:tabs>
          <w:tab w:val="center" w:pos="5102"/>
          <w:tab w:val="right" w:pos="10205"/>
        </w:tabs>
        <w:jc w:val="right"/>
        <w:rPr>
          <w:color w:val="000000" w:themeColor="text1"/>
        </w:rPr>
      </w:pPr>
      <w:r w:rsidRPr="00AB3500">
        <w:t xml:space="preserve">                                                                          </w:t>
      </w:r>
      <w:r w:rsidRPr="00AB3500">
        <w:rPr>
          <w:color w:val="000000" w:themeColor="text1"/>
        </w:rPr>
        <w:t>к постановлению администрации</w:t>
      </w:r>
    </w:p>
    <w:p w:rsidR="00AB3500" w:rsidRPr="00AB3500" w:rsidRDefault="00AB3500" w:rsidP="00AB3500">
      <w:pPr>
        <w:tabs>
          <w:tab w:val="center" w:pos="5102"/>
          <w:tab w:val="right" w:pos="10205"/>
        </w:tabs>
        <w:jc w:val="right"/>
        <w:rPr>
          <w:color w:val="000000" w:themeColor="text1"/>
        </w:rPr>
      </w:pPr>
      <w:r w:rsidRPr="00AB3500">
        <w:rPr>
          <w:color w:val="000000" w:themeColor="text1"/>
        </w:rPr>
        <w:t xml:space="preserve">                        </w:t>
      </w:r>
      <w:r w:rsidRPr="00AB3500">
        <w:t xml:space="preserve">                                                          </w:t>
      </w:r>
      <w:proofErr w:type="spellStart"/>
      <w:r w:rsidRPr="00AB3500">
        <w:rPr>
          <w:color w:val="000000" w:themeColor="text1"/>
        </w:rPr>
        <w:t>Инсарского</w:t>
      </w:r>
      <w:proofErr w:type="spellEnd"/>
      <w:r w:rsidRPr="00AB3500">
        <w:rPr>
          <w:color w:val="000000" w:themeColor="text1"/>
        </w:rPr>
        <w:t xml:space="preserve">   муниципального района </w:t>
      </w:r>
      <w:r w:rsidRPr="00AB3500">
        <w:t xml:space="preserve">                                                                                                                                                                                                                                                                                                                                                                                                                                </w:t>
      </w:r>
    </w:p>
    <w:p w:rsidR="00AB3500" w:rsidRPr="00AB3500" w:rsidRDefault="00AB3500" w:rsidP="00AB3500">
      <w:pPr>
        <w:tabs>
          <w:tab w:val="left" w:pos="5635"/>
        </w:tabs>
        <w:jc w:val="right"/>
      </w:pPr>
      <w:r w:rsidRPr="00AB3500">
        <w:t xml:space="preserve">                                                                                    от 20 июля 2023 г. № 278</w:t>
      </w:r>
    </w:p>
    <w:p w:rsidR="00AB3500" w:rsidRPr="00AB3500" w:rsidRDefault="00AB3500" w:rsidP="00AB3500">
      <w:pPr>
        <w:tabs>
          <w:tab w:val="left" w:pos="5635"/>
        </w:tabs>
        <w:rPr>
          <w:color w:val="FFFFFF" w:themeColor="background1"/>
        </w:rPr>
      </w:pPr>
      <w:r w:rsidRPr="00AB3500">
        <w:t xml:space="preserve">       </w:t>
      </w:r>
      <w:r w:rsidRPr="00AB3500">
        <w:rPr>
          <w:color w:val="FFFFFF" w:themeColor="background1"/>
        </w:rPr>
        <w:t>от</w:t>
      </w:r>
    </w:p>
    <w:p w:rsidR="00AB3500" w:rsidRPr="00AB3500" w:rsidRDefault="00AB3500" w:rsidP="00AB3500">
      <w:pPr>
        <w:jc w:val="center"/>
      </w:pPr>
      <w:r w:rsidRPr="00AB3500">
        <w:t xml:space="preserve">Состав </w:t>
      </w:r>
    </w:p>
    <w:p w:rsidR="00AB3500" w:rsidRPr="00AB3500" w:rsidRDefault="00AB3500" w:rsidP="00AB3500">
      <w:pPr>
        <w:jc w:val="center"/>
      </w:pPr>
      <w:r w:rsidRPr="00AB3500">
        <w:t>муниципального Координационного совета по взаимодействию с Общероссийским общественно-государственным движением детей и молодежи «Движение первых»</w:t>
      </w:r>
    </w:p>
    <w:p w:rsidR="00AB3500" w:rsidRPr="00AB3500" w:rsidRDefault="00AB3500" w:rsidP="006C2D6C">
      <w:pPr>
        <w:pStyle w:val="a3"/>
        <w:numPr>
          <w:ilvl w:val="0"/>
          <w:numId w:val="12"/>
        </w:numPr>
        <w:ind w:left="0" w:firstLine="709"/>
        <w:jc w:val="both"/>
      </w:pPr>
      <w:proofErr w:type="spellStart"/>
      <w:r w:rsidRPr="00AB3500">
        <w:t>Якуббаев</w:t>
      </w:r>
      <w:proofErr w:type="spellEnd"/>
      <w:r w:rsidRPr="00AB3500">
        <w:t xml:space="preserve"> </w:t>
      </w:r>
      <w:proofErr w:type="spellStart"/>
      <w:r w:rsidRPr="00AB3500">
        <w:t>Харис</w:t>
      </w:r>
      <w:proofErr w:type="spellEnd"/>
      <w:r w:rsidRPr="00AB3500">
        <w:t xml:space="preserve"> Шамильевич – глава </w:t>
      </w:r>
      <w:proofErr w:type="spellStart"/>
      <w:r w:rsidRPr="00AB3500">
        <w:t>Инсарского</w:t>
      </w:r>
      <w:proofErr w:type="spellEnd"/>
      <w:r w:rsidRPr="00AB3500">
        <w:t xml:space="preserve"> муниципального района, председатель Совета;</w:t>
      </w:r>
    </w:p>
    <w:p w:rsidR="00AB3500" w:rsidRPr="00AB3500" w:rsidRDefault="00AB3500" w:rsidP="006C2D6C">
      <w:pPr>
        <w:pStyle w:val="a3"/>
        <w:numPr>
          <w:ilvl w:val="0"/>
          <w:numId w:val="12"/>
        </w:numPr>
        <w:ind w:left="0" w:firstLine="709"/>
        <w:jc w:val="both"/>
      </w:pPr>
      <w:proofErr w:type="spellStart"/>
      <w:r w:rsidRPr="00AB3500">
        <w:t>Долотказин</w:t>
      </w:r>
      <w:proofErr w:type="spellEnd"/>
      <w:r w:rsidRPr="00AB3500">
        <w:t xml:space="preserve"> </w:t>
      </w:r>
      <w:proofErr w:type="spellStart"/>
      <w:r w:rsidRPr="00AB3500">
        <w:t>Рауф</w:t>
      </w:r>
      <w:proofErr w:type="spellEnd"/>
      <w:r w:rsidRPr="00AB3500">
        <w:t xml:space="preserve"> </w:t>
      </w:r>
      <w:proofErr w:type="spellStart"/>
      <w:r w:rsidRPr="00AB3500">
        <w:t>Вялиевич</w:t>
      </w:r>
      <w:proofErr w:type="spellEnd"/>
      <w:r w:rsidRPr="00AB3500">
        <w:t xml:space="preserve"> – заместитель главы, начальник управления по социальной работе администрации </w:t>
      </w:r>
      <w:proofErr w:type="spellStart"/>
      <w:r w:rsidRPr="00AB3500">
        <w:t>Инсарского</w:t>
      </w:r>
      <w:proofErr w:type="spellEnd"/>
      <w:r w:rsidRPr="00AB3500">
        <w:t xml:space="preserve"> муниципального района, заместитель председателя Совета;</w:t>
      </w:r>
    </w:p>
    <w:p w:rsidR="00AB3500" w:rsidRPr="00AB3500" w:rsidRDefault="00AB3500" w:rsidP="006C2D6C">
      <w:pPr>
        <w:pStyle w:val="a3"/>
        <w:numPr>
          <w:ilvl w:val="0"/>
          <w:numId w:val="12"/>
        </w:numPr>
        <w:ind w:left="0" w:firstLine="709"/>
        <w:jc w:val="both"/>
      </w:pPr>
      <w:proofErr w:type="spellStart"/>
      <w:r w:rsidRPr="00AB3500">
        <w:t>Дурманова</w:t>
      </w:r>
      <w:proofErr w:type="spellEnd"/>
      <w:r w:rsidRPr="00AB3500">
        <w:t xml:space="preserve"> Елена Викторовна </w:t>
      </w:r>
      <w:r w:rsidRPr="00AB3500">
        <w:softHyphen/>
        <w:t xml:space="preserve">–  заведующая отделом по работе с учреждениями образования, опеки и попечительства несовершеннолетних управления по социальной работе администрации </w:t>
      </w:r>
      <w:proofErr w:type="spellStart"/>
      <w:r w:rsidRPr="00AB3500">
        <w:t>Инсарского</w:t>
      </w:r>
      <w:proofErr w:type="spellEnd"/>
      <w:r w:rsidRPr="00AB3500">
        <w:t xml:space="preserve"> муниципального района, секретарь Совета;</w:t>
      </w:r>
    </w:p>
    <w:p w:rsidR="00AB3500" w:rsidRPr="00AB3500" w:rsidRDefault="00AB3500" w:rsidP="00AB3500">
      <w:pPr>
        <w:pStyle w:val="a3"/>
        <w:ind w:left="0"/>
        <w:jc w:val="center"/>
      </w:pPr>
      <w:r w:rsidRPr="00AB3500">
        <w:t>Члены Совета:</w:t>
      </w:r>
    </w:p>
    <w:p w:rsidR="00AB3500" w:rsidRPr="00AB3500" w:rsidRDefault="00AB3500" w:rsidP="006C2D6C">
      <w:pPr>
        <w:pStyle w:val="a3"/>
        <w:numPr>
          <w:ilvl w:val="0"/>
          <w:numId w:val="12"/>
        </w:numPr>
        <w:ind w:left="0" w:firstLine="709"/>
        <w:jc w:val="both"/>
      </w:pPr>
      <w:r w:rsidRPr="00AB3500">
        <w:t xml:space="preserve">Акмайкина Наталья Сергеевна – заместитель директора «МБОУ </w:t>
      </w:r>
      <w:proofErr w:type="spellStart"/>
      <w:r w:rsidRPr="00AB3500">
        <w:t>Инсарская</w:t>
      </w:r>
      <w:proofErr w:type="spellEnd"/>
      <w:r w:rsidRPr="00AB3500">
        <w:t xml:space="preserve"> средняя общеобразовательная школа №2»;</w:t>
      </w:r>
    </w:p>
    <w:p w:rsidR="00AB3500" w:rsidRPr="00AB3500" w:rsidRDefault="00AB3500" w:rsidP="006C2D6C">
      <w:pPr>
        <w:pStyle w:val="a3"/>
        <w:numPr>
          <w:ilvl w:val="0"/>
          <w:numId w:val="12"/>
        </w:numPr>
        <w:ind w:left="0" w:firstLine="709"/>
        <w:jc w:val="both"/>
      </w:pPr>
      <w:r w:rsidRPr="00AB3500">
        <w:t xml:space="preserve"> </w:t>
      </w:r>
      <w:proofErr w:type="spellStart"/>
      <w:r w:rsidRPr="00AB3500">
        <w:t>Баймаковский</w:t>
      </w:r>
      <w:proofErr w:type="spellEnd"/>
      <w:r w:rsidRPr="00AB3500">
        <w:t xml:space="preserve"> Сергей Вячеславович – заместитель директора по воспитательной работе ГБПОУ РМ «</w:t>
      </w:r>
      <w:proofErr w:type="spellStart"/>
      <w:r w:rsidRPr="00AB3500">
        <w:t>Инсарский</w:t>
      </w:r>
      <w:proofErr w:type="spellEnd"/>
      <w:r w:rsidRPr="00AB3500">
        <w:t xml:space="preserve"> аграрный техникум» </w:t>
      </w:r>
      <w:r w:rsidRPr="00AB3500">
        <w:rPr>
          <w:rFonts w:eastAsia="Calibri"/>
        </w:rPr>
        <w:t>(по согласованию)</w:t>
      </w:r>
      <w:r w:rsidRPr="00AB3500">
        <w:t>.</w:t>
      </w:r>
    </w:p>
    <w:p w:rsidR="00AB3500" w:rsidRPr="00AB3500" w:rsidRDefault="00AB3500" w:rsidP="006C2D6C">
      <w:pPr>
        <w:pStyle w:val="a3"/>
        <w:numPr>
          <w:ilvl w:val="0"/>
          <w:numId w:val="12"/>
        </w:numPr>
        <w:ind w:left="0" w:firstLine="709"/>
        <w:jc w:val="both"/>
      </w:pPr>
      <w:r w:rsidRPr="00AB3500">
        <w:t xml:space="preserve">Макаров Павел Валерьевич –  заведующий отделом по спорту и делам молодежи </w:t>
      </w:r>
      <w:r w:rsidRPr="00AB3500">
        <w:rPr>
          <w:rFonts w:eastAsia="Calibri"/>
        </w:rPr>
        <w:t xml:space="preserve">управления по социальной работе администрации </w:t>
      </w:r>
      <w:proofErr w:type="spellStart"/>
      <w:r w:rsidRPr="00AB3500">
        <w:rPr>
          <w:rFonts w:eastAsia="Calibri"/>
        </w:rPr>
        <w:t>Инсарского</w:t>
      </w:r>
      <w:proofErr w:type="spellEnd"/>
      <w:r w:rsidRPr="00AB3500">
        <w:rPr>
          <w:rFonts w:eastAsia="Calibri"/>
        </w:rPr>
        <w:t xml:space="preserve"> муниципального района;</w:t>
      </w:r>
    </w:p>
    <w:p w:rsidR="00AB3500" w:rsidRPr="00AB3500" w:rsidRDefault="00AB3500" w:rsidP="006C2D6C">
      <w:pPr>
        <w:pStyle w:val="a3"/>
        <w:numPr>
          <w:ilvl w:val="0"/>
          <w:numId w:val="12"/>
        </w:numPr>
        <w:ind w:left="0" w:firstLine="709"/>
        <w:jc w:val="both"/>
      </w:pPr>
      <w:r w:rsidRPr="00AB3500">
        <w:t xml:space="preserve">Мартынов Николай Сергеевич – заместитель начальника, заведующий </w:t>
      </w:r>
      <w:r w:rsidRPr="00AB3500">
        <w:rPr>
          <w:rFonts w:eastAsia="Calibri"/>
        </w:rPr>
        <w:t xml:space="preserve">отделом культуры и туризма управления по социальной работе администрации </w:t>
      </w:r>
      <w:proofErr w:type="spellStart"/>
      <w:r w:rsidRPr="00AB3500">
        <w:rPr>
          <w:rFonts w:eastAsia="Calibri"/>
        </w:rPr>
        <w:t>Инсарского</w:t>
      </w:r>
      <w:proofErr w:type="spellEnd"/>
      <w:r w:rsidRPr="00AB3500">
        <w:rPr>
          <w:rFonts w:eastAsia="Calibri"/>
        </w:rPr>
        <w:t xml:space="preserve"> муниципального района;</w:t>
      </w:r>
    </w:p>
    <w:p w:rsidR="00AB3500" w:rsidRPr="00AB3500" w:rsidRDefault="00AB3500" w:rsidP="006C2D6C">
      <w:pPr>
        <w:pStyle w:val="a3"/>
        <w:numPr>
          <w:ilvl w:val="0"/>
          <w:numId w:val="12"/>
        </w:numPr>
        <w:ind w:left="0" w:firstLine="709"/>
        <w:jc w:val="both"/>
      </w:pPr>
      <w:r w:rsidRPr="00AB3500">
        <w:t>Мельников Алексей Михайлович – директор МБУДО «</w:t>
      </w:r>
      <w:proofErr w:type="spellStart"/>
      <w:r w:rsidRPr="00AB3500">
        <w:t>Инсарская</w:t>
      </w:r>
      <w:proofErr w:type="spellEnd"/>
      <w:r w:rsidRPr="00AB3500">
        <w:t xml:space="preserve"> районная спортивная школа»;</w:t>
      </w:r>
    </w:p>
    <w:p w:rsidR="00AB3500" w:rsidRPr="00AB3500" w:rsidRDefault="00AB3500" w:rsidP="006C2D6C">
      <w:pPr>
        <w:pStyle w:val="a3"/>
        <w:numPr>
          <w:ilvl w:val="0"/>
          <w:numId w:val="12"/>
        </w:numPr>
        <w:ind w:left="0" w:firstLine="709"/>
        <w:jc w:val="both"/>
      </w:pPr>
      <w:r w:rsidRPr="00AB3500">
        <w:t xml:space="preserve">Парамонова Ирина Николаевна –  директор МБДОУ « </w:t>
      </w:r>
      <w:proofErr w:type="spellStart"/>
      <w:r w:rsidRPr="00AB3500">
        <w:t>Инсарский</w:t>
      </w:r>
      <w:proofErr w:type="spellEnd"/>
      <w:r w:rsidRPr="00AB3500">
        <w:t xml:space="preserve"> районный Дом творчества»;</w:t>
      </w:r>
    </w:p>
    <w:p w:rsidR="00AB3500" w:rsidRPr="00AB3500" w:rsidRDefault="00AB3500" w:rsidP="006C2D6C">
      <w:pPr>
        <w:pStyle w:val="a3"/>
        <w:numPr>
          <w:ilvl w:val="0"/>
          <w:numId w:val="12"/>
        </w:numPr>
        <w:ind w:left="0" w:firstLine="709"/>
        <w:jc w:val="both"/>
      </w:pPr>
      <w:r w:rsidRPr="00AB3500">
        <w:t xml:space="preserve">Попова Елена Александровна – советник по воспитательной работе «МБОУ </w:t>
      </w:r>
      <w:proofErr w:type="spellStart"/>
      <w:r w:rsidRPr="00AB3500">
        <w:t>Инсарская</w:t>
      </w:r>
      <w:proofErr w:type="spellEnd"/>
      <w:r w:rsidRPr="00AB3500">
        <w:t xml:space="preserve"> средняя общеобразовательная школа №1»;</w:t>
      </w:r>
    </w:p>
    <w:p w:rsidR="00AB3500" w:rsidRPr="00AB3500" w:rsidRDefault="00AB3500" w:rsidP="006C2D6C">
      <w:pPr>
        <w:pStyle w:val="a3"/>
        <w:numPr>
          <w:ilvl w:val="0"/>
          <w:numId w:val="12"/>
        </w:numPr>
        <w:ind w:left="0" w:firstLine="709"/>
        <w:jc w:val="both"/>
      </w:pPr>
      <w:proofErr w:type="spellStart"/>
      <w:proofErr w:type="gramStart"/>
      <w:r w:rsidRPr="00AB3500">
        <w:t>Турчаева</w:t>
      </w:r>
      <w:proofErr w:type="spellEnd"/>
      <w:r w:rsidRPr="00AB3500">
        <w:t xml:space="preserve"> Татьяна </w:t>
      </w:r>
      <w:proofErr w:type="spellStart"/>
      <w:r w:rsidRPr="00AB3500">
        <w:t>Шамильевна</w:t>
      </w:r>
      <w:proofErr w:type="spellEnd"/>
      <w:r w:rsidRPr="00AB3500">
        <w:t xml:space="preserve"> – инспектор ПДН отделения полиции №9 ММО МВД  России «</w:t>
      </w:r>
      <w:proofErr w:type="spellStart"/>
      <w:r w:rsidRPr="00AB3500">
        <w:t>Ковылкинский</w:t>
      </w:r>
      <w:proofErr w:type="spellEnd"/>
      <w:r w:rsidRPr="00AB3500">
        <w:t>»</w:t>
      </w:r>
      <w:r w:rsidRPr="00AB3500">
        <w:rPr>
          <w:rFonts w:eastAsia="Calibri"/>
        </w:rPr>
        <w:t xml:space="preserve"> по согласованию)</w:t>
      </w:r>
      <w:r w:rsidRPr="00AB3500">
        <w:t>.</w:t>
      </w:r>
      <w:proofErr w:type="gramEnd"/>
    </w:p>
    <w:p w:rsidR="00AB3500" w:rsidRP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Default="00AB3500" w:rsidP="00AB3500"/>
    <w:p w:rsidR="00AB3500" w:rsidRPr="0040650C" w:rsidRDefault="00AB3500" w:rsidP="00AB3500">
      <w:pPr>
        <w:jc w:val="center"/>
        <w:rPr>
          <w:b/>
        </w:rPr>
      </w:pPr>
      <w:r w:rsidRPr="0040650C">
        <w:rPr>
          <w:b/>
        </w:rPr>
        <w:lastRenderedPageBreak/>
        <w:t>АДМИНИСТРАЦИЯ</w:t>
      </w:r>
    </w:p>
    <w:p w:rsidR="00AB3500" w:rsidRPr="0040650C" w:rsidRDefault="00AB3500" w:rsidP="00AB3500">
      <w:pPr>
        <w:jc w:val="center"/>
        <w:rPr>
          <w:b/>
        </w:rPr>
      </w:pPr>
      <w:r w:rsidRPr="0040650C">
        <w:rPr>
          <w:b/>
        </w:rPr>
        <w:t>ИНСАРСКОГО  МУНИЦИПАЛЬНОГО РАЙОНА</w:t>
      </w:r>
    </w:p>
    <w:p w:rsidR="00AB3500" w:rsidRPr="0040650C" w:rsidRDefault="00AB3500" w:rsidP="00AB3500">
      <w:pPr>
        <w:jc w:val="center"/>
        <w:rPr>
          <w:b/>
        </w:rPr>
      </w:pPr>
      <w:r w:rsidRPr="0040650C">
        <w:rPr>
          <w:b/>
        </w:rPr>
        <w:t>РЕСПУБЛИКИ МОРДОВИЯ</w:t>
      </w:r>
    </w:p>
    <w:p w:rsidR="00AB3500" w:rsidRPr="0040650C" w:rsidRDefault="00AB3500" w:rsidP="00AB3500">
      <w:pPr>
        <w:jc w:val="center"/>
      </w:pPr>
    </w:p>
    <w:p w:rsidR="00AB3500" w:rsidRPr="0040650C" w:rsidRDefault="00AB3500" w:rsidP="00AB3500">
      <w:pPr>
        <w:jc w:val="center"/>
      </w:pPr>
    </w:p>
    <w:p w:rsidR="00AB3500" w:rsidRDefault="00AB3500" w:rsidP="00AB3500">
      <w:pPr>
        <w:jc w:val="center"/>
        <w:rPr>
          <w:b/>
        </w:rPr>
      </w:pPr>
      <w:proofErr w:type="gramStart"/>
      <w:r w:rsidRPr="0040650C">
        <w:rPr>
          <w:b/>
        </w:rPr>
        <w:t>П</w:t>
      </w:r>
      <w:proofErr w:type="gramEnd"/>
      <w:r w:rsidRPr="0040650C">
        <w:rPr>
          <w:b/>
        </w:rPr>
        <w:t xml:space="preserve"> О С Т А Н О В Л Е Н И Е</w:t>
      </w:r>
    </w:p>
    <w:p w:rsidR="0040650C" w:rsidRPr="0040650C" w:rsidRDefault="0040650C" w:rsidP="00AB3500">
      <w:pPr>
        <w:jc w:val="center"/>
        <w:rPr>
          <w:b/>
        </w:rPr>
      </w:pPr>
    </w:p>
    <w:p w:rsidR="00AB3500" w:rsidRPr="0040650C" w:rsidRDefault="00AB3500" w:rsidP="00AB3500">
      <w:pPr>
        <w:jc w:val="center"/>
      </w:pPr>
      <w:r w:rsidRPr="0040650C">
        <w:t>г. Инсар</w:t>
      </w:r>
    </w:p>
    <w:p w:rsidR="00AB3500" w:rsidRPr="0040650C" w:rsidRDefault="00AB3500" w:rsidP="00AB3500">
      <w:pPr>
        <w:tabs>
          <w:tab w:val="left" w:pos="7840"/>
        </w:tabs>
        <w:rPr>
          <w:b/>
          <w:color w:val="FFFFFF"/>
        </w:rPr>
      </w:pPr>
      <w:r w:rsidRPr="0040650C">
        <w:rPr>
          <w:b/>
          <w:color w:val="FFFFFF"/>
          <w:u w:val="single"/>
        </w:rPr>
        <w:t xml:space="preserve">от 1от1.09.2015г. </w:t>
      </w:r>
      <w:r w:rsidRPr="0040650C">
        <w:rPr>
          <w:b/>
          <w:color w:val="FFFFFF"/>
        </w:rPr>
        <w:t xml:space="preserve">                                                                                         № 376</w:t>
      </w:r>
    </w:p>
    <w:p w:rsidR="00AB3500" w:rsidRPr="0040650C" w:rsidRDefault="00AB3500" w:rsidP="00AB3500">
      <w:pPr>
        <w:jc w:val="both"/>
      </w:pPr>
    </w:p>
    <w:p w:rsidR="00AB3500" w:rsidRPr="0040650C" w:rsidRDefault="00AB3500" w:rsidP="00AB3500">
      <w:pPr>
        <w:jc w:val="both"/>
        <w:rPr>
          <w:b/>
          <w:color w:val="000000" w:themeColor="text1"/>
        </w:rPr>
      </w:pPr>
      <w:r w:rsidRPr="0040650C">
        <w:rPr>
          <w:b/>
          <w:color w:val="000000" w:themeColor="text1"/>
        </w:rPr>
        <w:t xml:space="preserve">от 21 июля 2023 г.                                                                                     </w:t>
      </w:r>
      <w:r w:rsidR="0040650C">
        <w:rPr>
          <w:b/>
          <w:color w:val="000000" w:themeColor="text1"/>
        </w:rPr>
        <w:t xml:space="preserve">                               </w:t>
      </w:r>
      <w:r w:rsidRPr="0040650C">
        <w:rPr>
          <w:b/>
          <w:color w:val="000000" w:themeColor="text1"/>
        </w:rPr>
        <w:t xml:space="preserve"> № 279</w:t>
      </w:r>
    </w:p>
    <w:p w:rsidR="00AB3500" w:rsidRPr="0040650C" w:rsidRDefault="00AB3500" w:rsidP="00AB3500">
      <w:pPr>
        <w:jc w:val="both"/>
        <w:rPr>
          <w:color w:val="000000" w:themeColor="text1"/>
        </w:rPr>
      </w:pPr>
    </w:p>
    <w:p w:rsidR="00AB3500" w:rsidRPr="0040650C" w:rsidRDefault="00AB3500" w:rsidP="00AB3500">
      <w:pPr>
        <w:jc w:val="both"/>
      </w:pPr>
      <w:r w:rsidRPr="0040650C">
        <w:t>О внесении изменений в постановление</w:t>
      </w:r>
    </w:p>
    <w:p w:rsidR="00AB3500" w:rsidRPr="0040650C" w:rsidRDefault="00AB3500" w:rsidP="00AB3500">
      <w:pPr>
        <w:jc w:val="both"/>
      </w:pPr>
      <w:r w:rsidRPr="0040650C">
        <w:t xml:space="preserve">администрации </w:t>
      </w:r>
      <w:proofErr w:type="spellStart"/>
      <w:r w:rsidRPr="0040650C">
        <w:t>Инсарского</w:t>
      </w:r>
      <w:proofErr w:type="spellEnd"/>
      <w:r w:rsidRPr="0040650C">
        <w:t xml:space="preserve"> </w:t>
      </w:r>
      <w:proofErr w:type="gramStart"/>
      <w:r w:rsidRPr="0040650C">
        <w:t>муниципального</w:t>
      </w:r>
      <w:proofErr w:type="gramEnd"/>
    </w:p>
    <w:p w:rsidR="00AB3500" w:rsidRPr="0040650C" w:rsidRDefault="00AB3500" w:rsidP="00AB3500">
      <w:pPr>
        <w:jc w:val="both"/>
      </w:pPr>
      <w:r w:rsidRPr="0040650C">
        <w:t>района от 12.01.2016 г. № 2</w:t>
      </w:r>
    </w:p>
    <w:p w:rsidR="00AB3500" w:rsidRPr="0040650C" w:rsidRDefault="00AB3500" w:rsidP="00AB3500">
      <w:pPr>
        <w:jc w:val="both"/>
      </w:pPr>
    </w:p>
    <w:p w:rsidR="00AB3500" w:rsidRPr="0040650C" w:rsidRDefault="00AB3500" w:rsidP="00AB3500">
      <w:pPr>
        <w:ind w:firstLine="709"/>
        <w:jc w:val="both"/>
      </w:pPr>
      <w:r w:rsidRPr="0040650C">
        <w:t xml:space="preserve">В целях приведения постановления в соответствие с действующим законодательством, на основании Устава </w:t>
      </w:r>
      <w:proofErr w:type="spellStart"/>
      <w:r w:rsidRPr="0040650C">
        <w:t>Инсарского</w:t>
      </w:r>
      <w:proofErr w:type="spellEnd"/>
      <w:r w:rsidRPr="0040650C">
        <w:t xml:space="preserve"> муниципального района, администрация </w:t>
      </w:r>
      <w:proofErr w:type="spellStart"/>
      <w:r w:rsidRPr="0040650C">
        <w:t>Инсарского</w:t>
      </w:r>
      <w:proofErr w:type="spellEnd"/>
      <w:r w:rsidRPr="0040650C">
        <w:t xml:space="preserve"> муниципального района</w:t>
      </w:r>
    </w:p>
    <w:p w:rsidR="00AB3500" w:rsidRPr="0040650C" w:rsidRDefault="00AB3500" w:rsidP="00AB3500">
      <w:pPr>
        <w:ind w:firstLine="709"/>
        <w:jc w:val="both"/>
      </w:pPr>
    </w:p>
    <w:p w:rsidR="00AB3500" w:rsidRPr="0040650C" w:rsidRDefault="00AB3500" w:rsidP="00AB3500">
      <w:pPr>
        <w:ind w:firstLine="709"/>
        <w:jc w:val="center"/>
      </w:pPr>
      <w:proofErr w:type="gramStart"/>
      <w:r w:rsidRPr="0040650C">
        <w:t>П</w:t>
      </w:r>
      <w:proofErr w:type="gramEnd"/>
      <w:r w:rsidRPr="0040650C">
        <w:t xml:space="preserve"> О С Т А Н О В Л Я Е Т:</w:t>
      </w:r>
    </w:p>
    <w:p w:rsidR="00AB3500" w:rsidRPr="0040650C" w:rsidRDefault="00AB3500" w:rsidP="00AB3500">
      <w:pPr>
        <w:jc w:val="center"/>
      </w:pPr>
    </w:p>
    <w:p w:rsidR="00AB3500" w:rsidRPr="0040650C" w:rsidRDefault="00AB3500" w:rsidP="00AB3500">
      <w:pPr>
        <w:ind w:firstLine="709"/>
        <w:jc w:val="both"/>
      </w:pPr>
      <w:r w:rsidRPr="0040650C">
        <w:t xml:space="preserve">1. Внести в постановление администрации </w:t>
      </w:r>
      <w:proofErr w:type="spellStart"/>
      <w:r w:rsidRPr="0040650C">
        <w:t>Инсарского</w:t>
      </w:r>
      <w:proofErr w:type="spellEnd"/>
      <w:r w:rsidRPr="0040650C">
        <w:t xml:space="preserve"> муниципального района от 12.01.2016 г. № 2 «Об утверждении муниципальной программы «Управление муниципальным имуществом и земельными ресурсами» в </w:t>
      </w:r>
      <w:proofErr w:type="spellStart"/>
      <w:r w:rsidRPr="0040650C">
        <w:t>Инсарском</w:t>
      </w:r>
      <w:proofErr w:type="spellEnd"/>
      <w:r w:rsidRPr="0040650C">
        <w:t xml:space="preserve"> муниципальном районе Республики Мордовия на 2016-2025 годы», следующие изменения:</w:t>
      </w:r>
    </w:p>
    <w:p w:rsidR="00AB3500" w:rsidRPr="0040650C" w:rsidRDefault="00AB3500" w:rsidP="00AB3500">
      <w:pPr>
        <w:ind w:firstLine="709"/>
        <w:jc w:val="both"/>
      </w:pPr>
      <w:r w:rsidRPr="0040650C">
        <w:t>-  приложение к постановлению изложить в новой редакции, согласно приложению.</w:t>
      </w:r>
    </w:p>
    <w:p w:rsidR="00AB3500" w:rsidRPr="0040650C" w:rsidRDefault="00AB3500" w:rsidP="00AB3500">
      <w:pPr>
        <w:ind w:firstLine="709"/>
        <w:jc w:val="both"/>
      </w:pPr>
      <w:r w:rsidRPr="0040650C">
        <w:t xml:space="preserve">2. </w:t>
      </w:r>
      <w:proofErr w:type="gramStart"/>
      <w:r w:rsidRPr="0040650C">
        <w:t>Контроль  за</w:t>
      </w:r>
      <w:proofErr w:type="gramEnd"/>
      <w:r w:rsidRPr="0040650C">
        <w:t xml:space="preserve">  исполнением  настоящего  постановления  возложить на  Пронина А.Б.   -  первого заместителя главы администрации </w:t>
      </w:r>
      <w:proofErr w:type="spellStart"/>
      <w:r w:rsidRPr="0040650C">
        <w:t>Инсарского</w:t>
      </w:r>
      <w:proofErr w:type="spellEnd"/>
      <w:r w:rsidRPr="0040650C">
        <w:t xml:space="preserve"> муниципального района.</w:t>
      </w:r>
    </w:p>
    <w:p w:rsidR="00AB3500" w:rsidRPr="0040650C" w:rsidRDefault="00AB3500" w:rsidP="00AB3500">
      <w:pPr>
        <w:outlineLvl w:val="0"/>
      </w:pPr>
    </w:p>
    <w:p w:rsidR="00AB3500" w:rsidRPr="0040650C" w:rsidRDefault="00AB3500" w:rsidP="00AB3500">
      <w:pPr>
        <w:outlineLvl w:val="0"/>
      </w:pPr>
    </w:p>
    <w:p w:rsidR="00AB3500" w:rsidRPr="0040650C" w:rsidRDefault="00AB3500" w:rsidP="00AB3500">
      <w:pPr>
        <w:outlineLvl w:val="0"/>
      </w:pPr>
    </w:p>
    <w:p w:rsidR="00AB3500" w:rsidRPr="0040650C" w:rsidRDefault="00AB3500" w:rsidP="00AB3500">
      <w:pPr>
        <w:outlineLvl w:val="0"/>
      </w:pPr>
      <w:r w:rsidRPr="0040650C">
        <w:t xml:space="preserve">Глава </w:t>
      </w:r>
      <w:proofErr w:type="spellStart"/>
      <w:r w:rsidRPr="0040650C">
        <w:t>Инсарского</w:t>
      </w:r>
      <w:proofErr w:type="spellEnd"/>
    </w:p>
    <w:p w:rsidR="00AB3500" w:rsidRPr="0040650C" w:rsidRDefault="00AB3500" w:rsidP="00AB3500">
      <w:pPr>
        <w:outlineLvl w:val="0"/>
      </w:pPr>
      <w:r w:rsidRPr="0040650C">
        <w:t xml:space="preserve">муниципального района                                                                     </w:t>
      </w:r>
      <w:r w:rsidR="0040650C">
        <w:t xml:space="preserve">                             </w:t>
      </w:r>
      <w:r w:rsidRPr="0040650C">
        <w:t xml:space="preserve">   Х.Ш. </w:t>
      </w:r>
      <w:proofErr w:type="spellStart"/>
      <w:r w:rsidRPr="0040650C">
        <w:t>Якуббаев</w:t>
      </w:r>
      <w:proofErr w:type="spellEnd"/>
    </w:p>
    <w:p w:rsidR="00AB3500" w:rsidRPr="0040650C" w:rsidRDefault="00AB3500" w:rsidP="00AB3500">
      <w:pPr>
        <w:outlineLvl w:val="0"/>
      </w:pPr>
    </w:p>
    <w:p w:rsidR="00AB3500" w:rsidRPr="0040650C" w:rsidRDefault="00AB3500" w:rsidP="00AB3500">
      <w:pPr>
        <w:rPr>
          <w:b/>
        </w:rPr>
      </w:pPr>
    </w:p>
    <w:p w:rsidR="00AB3500" w:rsidRPr="0040650C" w:rsidRDefault="00AB3500" w:rsidP="00AB3500">
      <w:pPr>
        <w:rPr>
          <w:b/>
        </w:rPr>
      </w:pPr>
    </w:p>
    <w:p w:rsidR="00AB3500" w:rsidRPr="0040650C" w:rsidRDefault="00AB3500" w:rsidP="00AB3500">
      <w:pPr>
        <w:rPr>
          <w:b/>
        </w:rPr>
      </w:pPr>
    </w:p>
    <w:p w:rsidR="00AB3500" w:rsidRPr="0040650C" w:rsidRDefault="00AB3500" w:rsidP="00AB3500">
      <w:pPr>
        <w:rPr>
          <w:b/>
        </w:rPr>
      </w:pPr>
    </w:p>
    <w:p w:rsidR="00AB3500" w:rsidRPr="0040650C" w:rsidRDefault="00AB3500" w:rsidP="00AB3500">
      <w:pPr>
        <w:rPr>
          <w:b/>
        </w:rPr>
      </w:pPr>
    </w:p>
    <w:p w:rsidR="00AB3500" w:rsidRPr="0040650C" w:rsidRDefault="00AB3500" w:rsidP="00AB3500">
      <w:pPr>
        <w:rPr>
          <w:b/>
        </w:rPr>
      </w:pPr>
    </w:p>
    <w:p w:rsidR="00AB3500" w:rsidRPr="0040650C" w:rsidRDefault="00AB3500" w:rsidP="00AB3500">
      <w:pPr>
        <w:rPr>
          <w:b/>
        </w:rPr>
      </w:pPr>
    </w:p>
    <w:p w:rsidR="00AB3500" w:rsidRDefault="00AB3500" w:rsidP="00AB3500">
      <w:pPr>
        <w:rPr>
          <w:b/>
        </w:rPr>
      </w:pPr>
    </w:p>
    <w:p w:rsidR="0040650C" w:rsidRDefault="0040650C" w:rsidP="00AB3500">
      <w:pPr>
        <w:rPr>
          <w:b/>
        </w:rPr>
      </w:pPr>
    </w:p>
    <w:p w:rsidR="0040650C" w:rsidRDefault="0040650C" w:rsidP="00AB3500">
      <w:pPr>
        <w:rPr>
          <w:b/>
        </w:rPr>
      </w:pPr>
    </w:p>
    <w:p w:rsidR="0040650C" w:rsidRDefault="0040650C" w:rsidP="00AB3500">
      <w:pPr>
        <w:rPr>
          <w:b/>
        </w:rPr>
      </w:pPr>
    </w:p>
    <w:p w:rsidR="0040650C" w:rsidRDefault="0040650C" w:rsidP="00AB3500">
      <w:pPr>
        <w:rPr>
          <w:b/>
        </w:rPr>
      </w:pPr>
    </w:p>
    <w:p w:rsidR="0040650C" w:rsidRDefault="0040650C" w:rsidP="00AB3500">
      <w:pPr>
        <w:rPr>
          <w:b/>
        </w:rPr>
      </w:pPr>
    </w:p>
    <w:p w:rsidR="0040650C" w:rsidRDefault="0040650C" w:rsidP="00AB3500">
      <w:pPr>
        <w:rPr>
          <w:b/>
        </w:rPr>
      </w:pPr>
    </w:p>
    <w:p w:rsidR="0040650C" w:rsidRPr="0040650C" w:rsidRDefault="0040650C" w:rsidP="00AB3500">
      <w:pPr>
        <w:rPr>
          <w:b/>
        </w:rPr>
      </w:pPr>
    </w:p>
    <w:p w:rsidR="00AB3500" w:rsidRPr="0040650C" w:rsidRDefault="00AB3500" w:rsidP="00AB3500">
      <w:pPr>
        <w:rPr>
          <w:b/>
        </w:rPr>
      </w:pPr>
    </w:p>
    <w:p w:rsidR="00AB3500" w:rsidRPr="0040650C" w:rsidRDefault="00AB3500" w:rsidP="00AB3500">
      <w:pPr>
        <w:rPr>
          <w:b/>
        </w:rPr>
      </w:pPr>
    </w:p>
    <w:p w:rsidR="00AB3500" w:rsidRPr="0040650C" w:rsidRDefault="00AB3500" w:rsidP="00AB3500">
      <w:pPr>
        <w:rPr>
          <w:b/>
        </w:rPr>
      </w:pPr>
    </w:p>
    <w:p w:rsidR="00AB3500" w:rsidRPr="0040650C" w:rsidRDefault="00AB3500" w:rsidP="0040650C">
      <w:pPr>
        <w:tabs>
          <w:tab w:val="left" w:pos="5954"/>
          <w:tab w:val="left" w:pos="6408"/>
        </w:tabs>
        <w:ind w:left="4956"/>
        <w:jc w:val="right"/>
        <w:rPr>
          <w:bCs/>
        </w:rPr>
      </w:pPr>
      <w:r w:rsidRPr="0040650C">
        <w:rPr>
          <w:bCs/>
        </w:rPr>
        <w:t>Приложение</w:t>
      </w:r>
    </w:p>
    <w:p w:rsidR="00AB3500" w:rsidRPr="0040650C" w:rsidRDefault="00AB3500" w:rsidP="0040650C">
      <w:pPr>
        <w:tabs>
          <w:tab w:val="left" w:pos="5954"/>
          <w:tab w:val="left" w:pos="6408"/>
        </w:tabs>
        <w:ind w:left="4956"/>
        <w:jc w:val="right"/>
        <w:rPr>
          <w:bCs/>
        </w:rPr>
      </w:pPr>
      <w:r w:rsidRPr="0040650C">
        <w:rPr>
          <w:bCs/>
        </w:rPr>
        <w:t>к постановлению администрации</w:t>
      </w:r>
    </w:p>
    <w:p w:rsidR="00AB3500" w:rsidRPr="0040650C" w:rsidRDefault="00AB3500" w:rsidP="0040650C">
      <w:pPr>
        <w:tabs>
          <w:tab w:val="left" w:pos="5954"/>
        </w:tabs>
        <w:ind w:left="4956"/>
        <w:jc w:val="right"/>
        <w:rPr>
          <w:bCs/>
        </w:rPr>
      </w:pPr>
      <w:proofErr w:type="spellStart"/>
      <w:r w:rsidRPr="0040650C">
        <w:rPr>
          <w:bCs/>
        </w:rPr>
        <w:t>Инсарского</w:t>
      </w:r>
      <w:proofErr w:type="spellEnd"/>
      <w:r w:rsidRPr="0040650C">
        <w:rPr>
          <w:bCs/>
        </w:rPr>
        <w:t xml:space="preserve"> муниципального района</w:t>
      </w:r>
    </w:p>
    <w:p w:rsidR="00AB3500" w:rsidRPr="0040650C" w:rsidRDefault="00AB3500" w:rsidP="0040650C">
      <w:pPr>
        <w:tabs>
          <w:tab w:val="left" w:pos="7125"/>
        </w:tabs>
        <w:jc w:val="right"/>
      </w:pPr>
      <w:r w:rsidRPr="0040650C">
        <w:rPr>
          <w:bCs/>
        </w:rPr>
        <w:t xml:space="preserve">                                                                       от 21  июля 2023 г. № 279</w:t>
      </w:r>
    </w:p>
    <w:p w:rsidR="00AB3500" w:rsidRPr="0040650C" w:rsidRDefault="00AB3500" w:rsidP="00AB3500">
      <w:pPr>
        <w:tabs>
          <w:tab w:val="left" w:pos="5954"/>
        </w:tabs>
        <w:jc w:val="center"/>
        <w:rPr>
          <w:bCs/>
        </w:rPr>
      </w:pPr>
    </w:p>
    <w:p w:rsidR="00AB3500" w:rsidRPr="0040650C" w:rsidRDefault="00AB3500" w:rsidP="00AB3500">
      <w:pPr>
        <w:tabs>
          <w:tab w:val="left" w:pos="5954"/>
        </w:tabs>
        <w:jc w:val="center"/>
        <w:rPr>
          <w:bCs/>
        </w:rPr>
      </w:pPr>
    </w:p>
    <w:p w:rsidR="00AB3500" w:rsidRPr="0040650C" w:rsidRDefault="00AB3500" w:rsidP="00AB3500">
      <w:pPr>
        <w:tabs>
          <w:tab w:val="left" w:pos="5954"/>
        </w:tabs>
        <w:jc w:val="center"/>
        <w:rPr>
          <w:bCs/>
        </w:rPr>
      </w:pPr>
    </w:p>
    <w:p w:rsidR="00AB3500" w:rsidRPr="0040650C" w:rsidRDefault="00AB3500" w:rsidP="00AB3500">
      <w:pPr>
        <w:tabs>
          <w:tab w:val="left" w:pos="5954"/>
        </w:tabs>
        <w:jc w:val="center"/>
        <w:rPr>
          <w:bCs/>
        </w:rPr>
      </w:pPr>
    </w:p>
    <w:p w:rsidR="00AB3500" w:rsidRPr="0040650C" w:rsidRDefault="00AB3500" w:rsidP="00AB3500">
      <w:pPr>
        <w:tabs>
          <w:tab w:val="left" w:pos="5954"/>
        </w:tabs>
        <w:jc w:val="center"/>
        <w:rPr>
          <w:bCs/>
        </w:rPr>
      </w:pPr>
    </w:p>
    <w:p w:rsidR="00AB3500" w:rsidRPr="0040650C" w:rsidRDefault="00AB3500" w:rsidP="00AB3500">
      <w:pPr>
        <w:tabs>
          <w:tab w:val="left" w:pos="5954"/>
        </w:tabs>
        <w:jc w:val="center"/>
        <w:rPr>
          <w:bCs/>
        </w:rPr>
      </w:pPr>
      <w:r w:rsidRPr="0040650C">
        <w:rPr>
          <w:bCs/>
        </w:rPr>
        <w:t xml:space="preserve">                                        </w:t>
      </w:r>
    </w:p>
    <w:p w:rsidR="00AB3500" w:rsidRPr="0040650C" w:rsidRDefault="00AB3500" w:rsidP="00AB3500">
      <w:pPr>
        <w:jc w:val="center"/>
        <w:rPr>
          <w:b/>
          <w:bCs/>
        </w:rPr>
      </w:pPr>
      <w:r w:rsidRPr="0040650C">
        <w:rPr>
          <w:b/>
        </w:rPr>
        <w:t>Муниципальная  Программа</w:t>
      </w:r>
    </w:p>
    <w:p w:rsidR="00AB3500" w:rsidRPr="0040650C" w:rsidRDefault="00AB3500" w:rsidP="00AB3500">
      <w:pPr>
        <w:jc w:val="center"/>
        <w:rPr>
          <w:b/>
        </w:rPr>
      </w:pPr>
      <w:r w:rsidRPr="0040650C">
        <w:rPr>
          <w:b/>
        </w:rPr>
        <w:t xml:space="preserve">«Управление муниципальным имуществом и земельными ресурсами» в </w:t>
      </w:r>
      <w:proofErr w:type="spellStart"/>
      <w:r w:rsidRPr="0040650C">
        <w:rPr>
          <w:b/>
        </w:rPr>
        <w:t>Инсарском</w:t>
      </w:r>
      <w:proofErr w:type="spellEnd"/>
      <w:r w:rsidRPr="0040650C">
        <w:rPr>
          <w:b/>
        </w:rPr>
        <w:t xml:space="preserve"> муниципальном районе Республики Мордовия </w:t>
      </w:r>
    </w:p>
    <w:p w:rsidR="00AB3500" w:rsidRPr="0040650C" w:rsidRDefault="00AB3500" w:rsidP="00AB3500">
      <w:pPr>
        <w:jc w:val="center"/>
        <w:rPr>
          <w:b/>
        </w:rPr>
      </w:pPr>
      <w:r w:rsidRPr="0040650C">
        <w:rPr>
          <w:b/>
        </w:rPr>
        <w:t>на 2016-2025 годы»</w:t>
      </w:r>
    </w:p>
    <w:p w:rsidR="00AB3500" w:rsidRPr="0040650C" w:rsidRDefault="00AB3500" w:rsidP="00AB3500">
      <w:pPr>
        <w:jc w:val="center"/>
      </w:pPr>
    </w:p>
    <w:p w:rsidR="00AB3500" w:rsidRPr="0040650C" w:rsidRDefault="00AB3500" w:rsidP="00AB3500">
      <w:pPr>
        <w:jc w:val="center"/>
        <w:rPr>
          <w:b/>
          <w:bCs/>
        </w:rPr>
      </w:pPr>
      <w:r w:rsidRPr="0040650C">
        <w:rPr>
          <w:b/>
        </w:rPr>
        <w:t>Паспорт муниципальной  Программы</w:t>
      </w:r>
    </w:p>
    <w:p w:rsidR="00AB3500" w:rsidRPr="0040650C" w:rsidRDefault="00AB3500" w:rsidP="00AB3500"/>
    <w:tbl>
      <w:tblPr>
        <w:tblW w:w="10350" w:type="dxa"/>
        <w:tblInd w:w="-743" w:type="dxa"/>
        <w:tblLayout w:type="fixed"/>
        <w:tblLook w:val="04A0" w:firstRow="1" w:lastRow="0" w:firstColumn="1" w:lastColumn="0" w:noHBand="0" w:noVBand="1"/>
      </w:tblPr>
      <w:tblGrid>
        <w:gridCol w:w="2411"/>
        <w:gridCol w:w="7939"/>
      </w:tblGrid>
      <w:tr w:rsidR="00AB3500" w:rsidRPr="0040650C" w:rsidTr="00AB3500">
        <w:trPr>
          <w:trHeight w:val="1111"/>
        </w:trPr>
        <w:tc>
          <w:tcPr>
            <w:tcW w:w="2411" w:type="dxa"/>
            <w:tcBorders>
              <w:top w:val="single" w:sz="4" w:space="0" w:color="000000"/>
              <w:left w:val="single" w:sz="4" w:space="0" w:color="000000"/>
              <w:bottom w:val="single" w:sz="4" w:space="0" w:color="000000"/>
              <w:right w:val="nil"/>
            </w:tcBorders>
            <w:hideMark/>
          </w:tcPr>
          <w:p w:rsidR="00AB3500" w:rsidRPr="0040650C" w:rsidRDefault="00AB3500" w:rsidP="00AB3500">
            <w:pPr>
              <w:snapToGrid w:val="0"/>
              <w:rPr>
                <w:rFonts w:eastAsia="Calibri"/>
                <w:lang w:eastAsia="en-US"/>
              </w:rPr>
            </w:pPr>
            <w:r w:rsidRPr="0040650C">
              <w:t>Наименование муниципальной Программы</w:t>
            </w:r>
          </w:p>
        </w:tc>
        <w:tc>
          <w:tcPr>
            <w:tcW w:w="7938" w:type="dxa"/>
            <w:tcBorders>
              <w:top w:val="single" w:sz="4" w:space="0" w:color="000000"/>
              <w:left w:val="single" w:sz="4" w:space="0" w:color="000000"/>
              <w:bottom w:val="single" w:sz="4" w:space="0" w:color="000000"/>
              <w:right w:val="single" w:sz="4" w:space="0" w:color="000000"/>
            </w:tcBorders>
            <w:hideMark/>
          </w:tcPr>
          <w:p w:rsidR="00AB3500" w:rsidRPr="0040650C" w:rsidRDefault="00AB3500" w:rsidP="00AB3500">
            <w:pPr>
              <w:jc w:val="both"/>
              <w:rPr>
                <w:rFonts w:eastAsia="Calibri"/>
                <w:lang w:eastAsia="en-US"/>
              </w:rPr>
            </w:pPr>
            <w:r w:rsidRPr="0040650C">
              <w:rPr>
                <w:bCs/>
              </w:rPr>
              <w:t xml:space="preserve">Муниципальная Программа </w:t>
            </w:r>
            <w:r w:rsidRPr="0040650C">
              <w:t xml:space="preserve">«Управление муниципальным имуществом и земельными ресурсами» в  </w:t>
            </w:r>
            <w:proofErr w:type="spellStart"/>
            <w:r w:rsidRPr="0040650C">
              <w:t>Инсарском</w:t>
            </w:r>
            <w:proofErr w:type="spellEnd"/>
            <w:r w:rsidRPr="0040650C">
              <w:t xml:space="preserve"> муниципальном районе Республики Мордовия на 2016-2025 годы  (далее – Программа).</w:t>
            </w:r>
          </w:p>
        </w:tc>
      </w:tr>
      <w:tr w:rsidR="00AB3500" w:rsidRPr="0040650C" w:rsidTr="00AB3500">
        <w:trPr>
          <w:trHeight w:val="611"/>
        </w:trPr>
        <w:tc>
          <w:tcPr>
            <w:tcW w:w="2411" w:type="dxa"/>
            <w:tcBorders>
              <w:top w:val="single" w:sz="4" w:space="0" w:color="000000"/>
              <w:left w:val="single" w:sz="4" w:space="0" w:color="000000"/>
              <w:bottom w:val="single" w:sz="4" w:space="0" w:color="000000"/>
              <w:right w:val="nil"/>
            </w:tcBorders>
            <w:hideMark/>
          </w:tcPr>
          <w:p w:rsidR="00AB3500" w:rsidRPr="0040650C" w:rsidRDefault="00AB3500" w:rsidP="00AB3500">
            <w:pPr>
              <w:pStyle w:val="ConsPlusCell"/>
              <w:jc w:val="both"/>
              <w:rPr>
                <w:rFonts w:ascii="Times New Roman" w:hAnsi="Times New Roman" w:cs="Times New Roman"/>
                <w:sz w:val="24"/>
                <w:szCs w:val="24"/>
              </w:rPr>
            </w:pPr>
            <w:r w:rsidRPr="0040650C">
              <w:rPr>
                <w:rFonts w:ascii="Times New Roman" w:hAnsi="Times New Roman" w:cs="Times New Roman"/>
                <w:sz w:val="24"/>
                <w:szCs w:val="24"/>
              </w:rPr>
              <w:t>Основания для разработки муниципальной Программы</w:t>
            </w:r>
          </w:p>
        </w:tc>
        <w:tc>
          <w:tcPr>
            <w:tcW w:w="7938" w:type="dxa"/>
            <w:tcBorders>
              <w:top w:val="single" w:sz="4" w:space="0" w:color="000000"/>
              <w:left w:val="single" w:sz="4" w:space="0" w:color="000000"/>
              <w:bottom w:val="single" w:sz="4" w:space="0" w:color="000000"/>
              <w:right w:val="single" w:sz="4" w:space="0" w:color="000000"/>
            </w:tcBorders>
            <w:hideMark/>
          </w:tcPr>
          <w:p w:rsidR="00AB3500" w:rsidRPr="0040650C" w:rsidRDefault="00AB3500" w:rsidP="00AB3500">
            <w:pPr>
              <w:autoSpaceDE w:val="0"/>
              <w:autoSpaceDN w:val="0"/>
              <w:adjustRightInd w:val="0"/>
              <w:jc w:val="both"/>
              <w:rPr>
                <w:rFonts w:eastAsia="Calibri"/>
                <w:lang w:eastAsia="en-US"/>
              </w:rPr>
            </w:pPr>
            <w:r w:rsidRPr="0040650C">
              <w:t xml:space="preserve">Постановление администрации </w:t>
            </w:r>
            <w:proofErr w:type="spellStart"/>
            <w:r w:rsidRPr="0040650C">
              <w:t>Инсарского</w:t>
            </w:r>
            <w:proofErr w:type="spellEnd"/>
            <w:r w:rsidRPr="0040650C">
              <w:t xml:space="preserve"> муниципального района от 16.10.</w:t>
            </w:r>
            <w:smartTag w:uri="urn:schemas-microsoft-com:office:smarttags" w:element="metricconverter">
              <w:smartTagPr>
                <w:attr w:name="ProductID" w:val="2015 г"/>
              </w:smartTagPr>
              <w:r w:rsidRPr="0040650C">
                <w:t>2015 г</w:t>
              </w:r>
            </w:smartTag>
            <w:r w:rsidRPr="0040650C">
              <w:t xml:space="preserve">. № 500 «Об утверждении Порядка разработки, реализации и оценке эффективности реализации муниципальных программ </w:t>
            </w:r>
            <w:proofErr w:type="spellStart"/>
            <w:r w:rsidRPr="0040650C">
              <w:t>Инсарского</w:t>
            </w:r>
            <w:proofErr w:type="spellEnd"/>
            <w:r w:rsidRPr="0040650C">
              <w:t xml:space="preserve"> муниципального района и Методических рекомендаций по разработке и реализации муниципальных программ </w:t>
            </w:r>
            <w:proofErr w:type="spellStart"/>
            <w:r w:rsidRPr="0040650C">
              <w:t>Инсарского</w:t>
            </w:r>
            <w:proofErr w:type="spellEnd"/>
            <w:r w:rsidRPr="0040650C">
              <w:t xml:space="preserve"> муниципального района», распоряжение администрации </w:t>
            </w:r>
            <w:proofErr w:type="spellStart"/>
            <w:r w:rsidRPr="0040650C">
              <w:t>Инсарского</w:t>
            </w:r>
            <w:proofErr w:type="spellEnd"/>
            <w:r w:rsidRPr="0040650C">
              <w:t xml:space="preserve"> муниципального района от 29.08.2022 г. №44-р </w:t>
            </w:r>
          </w:p>
        </w:tc>
      </w:tr>
      <w:tr w:rsidR="00AB3500" w:rsidRPr="0040650C" w:rsidTr="00AB3500">
        <w:trPr>
          <w:trHeight w:val="611"/>
        </w:trPr>
        <w:tc>
          <w:tcPr>
            <w:tcW w:w="2411" w:type="dxa"/>
            <w:tcBorders>
              <w:top w:val="single" w:sz="4" w:space="0" w:color="000000"/>
              <w:left w:val="single" w:sz="4" w:space="0" w:color="000000"/>
              <w:bottom w:val="single" w:sz="4" w:space="0" w:color="000000"/>
              <w:right w:val="nil"/>
            </w:tcBorders>
            <w:hideMark/>
          </w:tcPr>
          <w:p w:rsidR="00AB3500" w:rsidRPr="0040650C" w:rsidRDefault="00AB3500" w:rsidP="00AB3500">
            <w:pPr>
              <w:snapToGrid w:val="0"/>
              <w:rPr>
                <w:rFonts w:eastAsia="Calibri"/>
                <w:lang w:eastAsia="en-US"/>
              </w:rPr>
            </w:pPr>
            <w:r w:rsidRPr="0040650C">
              <w:t>Ответственный исполнитель Программы</w:t>
            </w:r>
          </w:p>
        </w:tc>
        <w:tc>
          <w:tcPr>
            <w:tcW w:w="7938" w:type="dxa"/>
            <w:tcBorders>
              <w:top w:val="single" w:sz="4" w:space="0" w:color="000000"/>
              <w:left w:val="single" w:sz="4" w:space="0" w:color="000000"/>
              <w:bottom w:val="single" w:sz="4" w:space="0" w:color="000000"/>
              <w:right w:val="single" w:sz="4" w:space="0" w:color="000000"/>
            </w:tcBorders>
            <w:hideMark/>
          </w:tcPr>
          <w:p w:rsidR="00AB3500" w:rsidRPr="0040650C" w:rsidRDefault="00AB3500" w:rsidP="00AB3500">
            <w:pPr>
              <w:jc w:val="both"/>
              <w:rPr>
                <w:rFonts w:eastAsia="Calibri"/>
                <w:lang w:eastAsia="en-US"/>
              </w:rPr>
            </w:pPr>
            <w:r w:rsidRPr="0040650C">
              <w:t xml:space="preserve">Отдел по управлению муниципальным имуществом и земельных отношений экономического управления администрации </w:t>
            </w:r>
            <w:proofErr w:type="spellStart"/>
            <w:r w:rsidRPr="0040650C">
              <w:t>Инсарского</w:t>
            </w:r>
            <w:proofErr w:type="spellEnd"/>
            <w:r w:rsidRPr="0040650C">
              <w:t xml:space="preserve"> муниципального района</w:t>
            </w:r>
          </w:p>
        </w:tc>
      </w:tr>
      <w:tr w:rsidR="00AB3500" w:rsidRPr="0040650C" w:rsidTr="00AB3500">
        <w:trPr>
          <w:trHeight w:val="1407"/>
        </w:trPr>
        <w:tc>
          <w:tcPr>
            <w:tcW w:w="2411" w:type="dxa"/>
            <w:tcBorders>
              <w:top w:val="single" w:sz="4" w:space="0" w:color="000000"/>
              <w:left w:val="single" w:sz="4" w:space="0" w:color="000000"/>
              <w:bottom w:val="single" w:sz="4" w:space="0" w:color="000000"/>
              <w:right w:val="nil"/>
            </w:tcBorders>
            <w:hideMark/>
          </w:tcPr>
          <w:p w:rsidR="00AB3500" w:rsidRPr="0040650C" w:rsidRDefault="00AB3500" w:rsidP="00AB3500">
            <w:pPr>
              <w:snapToGrid w:val="0"/>
              <w:rPr>
                <w:rFonts w:eastAsia="Calibri"/>
                <w:lang w:eastAsia="en-US"/>
              </w:rPr>
            </w:pPr>
            <w:r w:rsidRPr="0040650C">
              <w:t>Цель Программы</w:t>
            </w:r>
          </w:p>
        </w:tc>
        <w:tc>
          <w:tcPr>
            <w:tcW w:w="7938" w:type="dxa"/>
            <w:tcBorders>
              <w:top w:val="single" w:sz="4" w:space="0" w:color="000000"/>
              <w:left w:val="single" w:sz="4" w:space="0" w:color="000000"/>
              <w:bottom w:val="single" w:sz="4" w:space="0" w:color="000000"/>
              <w:right w:val="single" w:sz="4" w:space="0" w:color="000000"/>
            </w:tcBorders>
            <w:hideMark/>
          </w:tcPr>
          <w:p w:rsidR="00AB3500" w:rsidRPr="0040650C" w:rsidRDefault="00AB3500" w:rsidP="00AB3500">
            <w:pPr>
              <w:pStyle w:val="Default"/>
              <w:jc w:val="both"/>
              <w:rPr>
                <w:rFonts w:ascii="Times New Roman" w:hAnsi="Times New Roman" w:cs="Times New Roman"/>
                <w:color w:val="auto"/>
              </w:rPr>
            </w:pPr>
            <w:r w:rsidRPr="0040650C">
              <w:rPr>
                <w:rFonts w:ascii="Times New Roman" w:hAnsi="Times New Roman" w:cs="Times New Roman"/>
                <w:color w:val="auto"/>
              </w:rPr>
              <w:t xml:space="preserve">Создание условий для повышения эффективности и прозрачности управления и распоряжения муниципальным имуществом и земельными ресурсами в </w:t>
            </w:r>
            <w:proofErr w:type="spellStart"/>
            <w:r w:rsidRPr="0040650C">
              <w:rPr>
                <w:rFonts w:ascii="Times New Roman" w:hAnsi="Times New Roman" w:cs="Times New Roman"/>
                <w:color w:val="auto"/>
              </w:rPr>
              <w:t>Инсарском</w:t>
            </w:r>
            <w:proofErr w:type="spellEnd"/>
            <w:r w:rsidRPr="0040650C">
              <w:rPr>
                <w:rFonts w:ascii="Times New Roman" w:hAnsi="Times New Roman" w:cs="Times New Roman"/>
                <w:color w:val="auto"/>
              </w:rPr>
              <w:t xml:space="preserve"> муниципальном районе Республики Мордовия.</w:t>
            </w:r>
          </w:p>
        </w:tc>
      </w:tr>
      <w:tr w:rsidR="00AB3500" w:rsidRPr="0040650C" w:rsidTr="00AB3500">
        <w:trPr>
          <w:trHeight w:val="274"/>
        </w:trPr>
        <w:tc>
          <w:tcPr>
            <w:tcW w:w="2411" w:type="dxa"/>
            <w:tcBorders>
              <w:top w:val="single" w:sz="4" w:space="0" w:color="000000"/>
              <w:left w:val="single" w:sz="4" w:space="0" w:color="000000"/>
              <w:bottom w:val="single" w:sz="4" w:space="0" w:color="000000"/>
              <w:right w:val="nil"/>
            </w:tcBorders>
            <w:hideMark/>
          </w:tcPr>
          <w:p w:rsidR="00AB3500" w:rsidRPr="0040650C" w:rsidRDefault="00AB3500" w:rsidP="00AB3500">
            <w:pPr>
              <w:snapToGrid w:val="0"/>
              <w:jc w:val="both"/>
              <w:rPr>
                <w:rFonts w:eastAsia="Calibri"/>
                <w:lang w:eastAsia="en-US"/>
              </w:rPr>
            </w:pPr>
            <w:r w:rsidRPr="0040650C">
              <w:t>Задачи Программы</w:t>
            </w:r>
          </w:p>
        </w:tc>
        <w:tc>
          <w:tcPr>
            <w:tcW w:w="7938" w:type="dxa"/>
            <w:tcBorders>
              <w:top w:val="single" w:sz="4" w:space="0" w:color="000000"/>
              <w:left w:val="single" w:sz="4" w:space="0" w:color="000000"/>
              <w:bottom w:val="single" w:sz="4" w:space="0" w:color="000000"/>
              <w:right w:val="single" w:sz="4" w:space="0" w:color="000000"/>
            </w:tcBorders>
            <w:hideMark/>
          </w:tcPr>
          <w:p w:rsidR="00AB3500" w:rsidRPr="0040650C" w:rsidRDefault="00AB3500" w:rsidP="00AB3500">
            <w:pPr>
              <w:ind w:left="33"/>
              <w:jc w:val="both"/>
              <w:rPr>
                <w:rFonts w:eastAsia="Calibri"/>
                <w:lang w:eastAsia="en-US"/>
              </w:rPr>
            </w:pPr>
            <w:r w:rsidRPr="0040650C">
              <w:t xml:space="preserve">1. Обеспечение полноты и актуальности учета муниципального имущества </w:t>
            </w:r>
            <w:proofErr w:type="spellStart"/>
            <w:r w:rsidRPr="0040650C">
              <w:t>Инсарского</w:t>
            </w:r>
            <w:proofErr w:type="spellEnd"/>
            <w:r w:rsidRPr="0040650C">
              <w:t xml:space="preserve"> муниципального района Республики Мордовия.</w:t>
            </w:r>
          </w:p>
          <w:p w:rsidR="00AB3500" w:rsidRPr="0040650C" w:rsidRDefault="00AB3500" w:rsidP="00AB3500">
            <w:pPr>
              <w:ind w:left="33"/>
              <w:jc w:val="both"/>
            </w:pPr>
            <w:r w:rsidRPr="0040650C">
              <w:t xml:space="preserve">2. Обеспечение государственной регистрации права собственности   </w:t>
            </w:r>
            <w:proofErr w:type="spellStart"/>
            <w:r w:rsidRPr="0040650C">
              <w:t>Инсарского</w:t>
            </w:r>
            <w:proofErr w:type="spellEnd"/>
            <w:r w:rsidRPr="0040650C">
              <w:t xml:space="preserve"> муниципального района на объекты недвижимого имущества.</w:t>
            </w:r>
          </w:p>
          <w:p w:rsidR="00AB3500" w:rsidRPr="0040650C" w:rsidRDefault="00AB3500" w:rsidP="00AB3500">
            <w:pPr>
              <w:tabs>
                <w:tab w:val="left" w:pos="281"/>
              </w:tabs>
              <w:ind w:left="33"/>
              <w:jc w:val="both"/>
            </w:pPr>
            <w:r w:rsidRPr="0040650C">
              <w:t xml:space="preserve">3. Оптимизация структуры муниципального имущества   </w:t>
            </w:r>
            <w:proofErr w:type="spellStart"/>
            <w:r w:rsidRPr="0040650C">
              <w:t>Инсарского</w:t>
            </w:r>
            <w:proofErr w:type="spellEnd"/>
            <w:r w:rsidRPr="0040650C">
              <w:t xml:space="preserve"> муниципального района.</w:t>
            </w:r>
          </w:p>
          <w:p w:rsidR="00AB3500" w:rsidRPr="0040650C" w:rsidRDefault="00AB3500" w:rsidP="00AB3500">
            <w:pPr>
              <w:ind w:left="33"/>
              <w:jc w:val="both"/>
            </w:pPr>
            <w:r w:rsidRPr="0040650C">
              <w:t xml:space="preserve">4. Вовлечение муниципального имущества  </w:t>
            </w:r>
            <w:proofErr w:type="spellStart"/>
            <w:r w:rsidRPr="0040650C">
              <w:t>Инсарского</w:t>
            </w:r>
            <w:proofErr w:type="spellEnd"/>
            <w:r w:rsidRPr="0040650C">
              <w:t xml:space="preserve"> муниципального района в экономический оборот.</w:t>
            </w:r>
          </w:p>
          <w:p w:rsidR="00AB3500" w:rsidRPr="0040650C" w:rsidRDefault="00AB3500" w:rsidP="00AB3500">
            <w:pPr>
              <w:tabs>
                <w:tab w:val="left" w:pos="34"/>
                <w:tab w:val="left" w:pos="459"/>
              </w:tabs>
              <w:jc w:val="both"/>
              <w:rPr>
                <w:rFonts w:eastAsia="Calibri"/>
                <w:lang w:eastAsia="en-US"/>
              </w:rPr>
            </w:pPr>
            <w:r w:rsidRPr="0040650C">
              <w:t xml:space="preserve">5. Осуществление </w:t>
            </w:r>
            <w:proofErr w:type="gramStart"/>
            <w:r w:rsidRPr="0040650C">
              <w:t>контроля за</w:t>
            </w:r>
            <w:proofErr w:type="gramEnd"/>
            <w:r w:rsidRPr="0040650C">
              <w:t xml:space="preserve"> эффективным использованием муниципального имущества  </w:t>
            </w:r>
            <w:proofErr w:type="spellStart"/>
            <w:r w:rsidRPr="0040650C">
              <w:t>Инсарского</w:t>
            </w:r>
            <w:proofErr w:type="spellEnd"/>
            <w:r w:rsidRPr="0040650C">
              <w:t xml:space="preserve"> муниципального района.</w:t>
            </w:r>
          </w:p>
        </w:tc>
      </w:tr>
      <w:tr w:rsidR="00AB3500" w:rsidRPr="0040650C" w:rsidTr="00AB3500">
        <w:trPr>
          <w:trHeight w:val="584"/>
        </w:trPr>
        <w:tc>
          <w:tcPr>
            <w:tcW w:w="2411" w:type="dxa"/>
            <w:tcBorders>
              <w:top w:val="single" w:sz="4" w:space="0" w:color="000000"/>
              <w:left w:val="single" w:sz="4" w:space="0" w:color="000000"/>
              <w:bottom w:val="single" w:sz="4" w:space="0" w:color="000000"/>
              <w:right w:val="nil"/>
            </w:tcBorders>
            <w:hideMark/>
          </w:tcPr>
          <w:p w:rsidR="00AB3500" w:rsidRPr="0040650C" w:rsidRDefault="00AB3500" w:rsidP="00AB3500">
            <w:pPr>
              <w:rPr>
                <w:rFonts w:eastAsia="Calibri"/>
                <w:lang w:eastAsia="en-US"/>
              </w:rPr>
            </w:pPr>
            <w:r w:rsidRPr="0040650C">
              <w:t>Целевые индикаторы и показатели Программы</w:t>
            </w:r>
          </w:p>
        </w:tc>
        <w:tc>
          <w:tcPr>
            <w:tcW w:w="7938" w:type="dxa"/>
            <w:tcBorders>
              <w:top w:val="single" w:sz="4" w:space="0" w:color="000000"/>
              <w:left w:val="single" w:sz="4" w:space="0" w:color="000000"/>
              <w:bottom w:val="single" w:sz="4" w:space="0" w:color="000000"/>
              <w:right w:val="single" w:sz="4" w:space="0" w:color="000000"/>
            </w:tcBorders>
          </w:tcPr>
          <w:p w:rsidR="00AB3500" w:rsidRPr="0040650C" w:rsidRDefault="00AB3500" w:rsidP="00AB3500">
            <w:pPr>
              <w:pStyle w:val="aff0"/>
              <w:jc w:val="both"/>
            </w:pPr>
            <w:r w:rsidRPr="0040650C">
              <w:t>1. Удельный вес внесенных изменений в Реестр муниципального имущества   от общего количества изменений, необходимых для внесения в реестр в соответствии с представленными обновленными картами учета имущества и перечнями основных средств ежегодно достигнет 100%;</w:t>
            </w:r>
          </w:p>
          <w:p w:rsidR="00AB3500" w:rsidRPr="0040650C" w:rsidRDefault="00AB3500" w:rsidP="00AB3500">
            <w:pPr>
              <w:pStyle w:val="aff0"/>
              <w:jc w:val="both"/>
            </w:pPr>
            <w:r w:rsidRPr="0040650C">
              <w:lastRenderedPageBreak/>
              <w:t xml:space="preserve">2. Удельный вес объектов недвижимого имущества, находящихся в собственности </w:t>
            </w:r>
            <w:proofErr w:type="spellStart"/>
            <w:r w:rsidRPr="0040650C">
              <w:t>Инсарского</w:t>
            </w:r>
            <w:proofErr w:type="spellEnd"/>
            <w:r w:rsidRPr="0040650C">
              <w:t xml:space="preserve"> муниципального района, на которые зарегистрировано право собственности   районного муниципального образования, по отношению к общему количеству объектов недвижимого имущества, внесенных в Реестр муниципального имущества   за 2016-2025 гг. достигнет 100%;</w:t>
            </w:r>
          </w:p>
          <w:p w:rsidR="00AB3500" w:rsidRPr="0040650C" w:rsidRDefault="00AB3500" w:rsidP="00AB3500">
            <w:pPr>
              <w:pStyle w:val="aff0"/>
              <w:jc w:val="both"/>
            </w:pPr>
            <w:r w:rsidRPr="0040650C">
              <w:t xml:space="preserve">3. Удельный вес площади земельных участков, на которые зарегистрировано право собственности </w:t>
            </w:r>
            <w:proofErr w:type="spellStart"/>
            <w:r w:rsidRPr="0040650C">
              <w:t>Инсарского</w:t>
            </w:r>
            <w:proofErr w:type="spellEnd"/>
            <w:r w:rsidRPr="0040650C">
              <w:t xml:space="preserve"> муниципального района, по отношению к общей площади земельных участков, подлежащих регистрации в собственность районного муниципального образования ежегодно с 2016 по 2025 гг. достигнет 97%;</w:t>
            </w:r>
          </w:p>
          <w:p w:rsidR="00AB3500" w:rsidRPr="0040650C" w:rsidRDefault="00AB3500" w:rsidP="00AB3500">
            <w:pPr>
              <w:pStyle w:val="aff0"/>
              <w:jc w:val="both"/>
            </w:pPr>
            <w:r w:rsidRPr="0040650C">
              <w:t>4. Удельный вес приватизированных объектов муниципального имущества к общему количеству объектов муниципального имущества, включенных в Прогнозный план (программу) приватизации муниципального имущества на соответствующий год ежегодно достигнет 100%;</w:t>
            </w:r>
          </w:p>
          <w:p w:rsidR="00AB3500" w:rsidRPr="0040650C" w:rsidRDefault="00AB3500" w:rsidP="00AB3500">
            <w:pPr>
              <w:pStyle w:val="aff0"/>
              <w:jc w:val="both"/>
            </w:pPr>
            <w:r w:rsidRPr="0040650C">
              <w:t>5. Доходы от приватизации муниципального имущества до 2025г. достигнут 200,00 тыс. руб.;</w:t>
            </w:r>
          </w:p>
          <w:p w:rsidR="00AB3500" w:rsidRPr="0040650C" w:rsidRDefault="00AB3500" w:rsidP="00AB3500">
            <w:pPr>
              <w:pStyle w:val="aff0"/>
              <w:jc w:val="both"/>
            </w:pPr>
            <w:r w:rsidRPr="0040650C">
              <w:t>6. Количество муниципальных унитарных предприятий к 2025 году составят 0 ед.;</w:t>
            </w:r>
          </w:p>
          <w:p w:rsidR="00AB3500" w:rsidRPr="0040650C" w:rsidRDefault="00AB3500" w:rsidP="00AB3500">
            <w:pPr>
              <w:pStyle w:val="aff0"/>
              <w:jc w:val="both"/>
            </w:pPr>
            <w:r w:rsidRPr="0040650C">
              <w:t xml:space="preserve">7. Удельный вес объектов недвижимого имущества, предоставленных в аренду, безвозмездное пользование, закрепленных в оперативном управлении и хозяйственном ведении, к общему количеству объектов недвижимого имущества, внесенных в Реестр муниципального имущества   </w:t>
            </w:r>
            <w:proofErr w:type="spellStart"/>
            <w:r w:rsidRPr="0040650C">
              <w:t>Инсарского</w:t>
            </w:r>
            <w:proofErr w:type="spellEnd"/>
            <w:r w:rsidRPr="0040650C">
              <w:t xml:space="preserve"> муниципального района ежегодно с 2016-2025 гг. достигнет  97%;</w:t>
            </w:r>
          </w:p>
          <w:p w:rsidR="00AB3500" w:rsidRPr="0040650C" w:rsidRDefault="00AB3500" w:rsidP="00AB3500">
            <w:pPr>
              <w:pStyle w:val="aff0"/>
              <w:jc w:val="both"/>
            </w:pPr>
            <w:r w:rsidRPr="0040650C">
              <w:t>8. Доходы, полученные от продажи земельных участков в 2025г. достигнут 800,00 тыс. руб.;</w:t>
            </w:r>
          </w:p>
          <w:p w:rsidR="00AB3500" w:rsidRPr="0040650C" w:rsidRDefault="00AB3500" w:rsidP="00AB3500">
            <w:pPr>
              <w:pStyle w:val="aff0"/>
              <w:jc w:val="both"/>
            </w:pPr>
            <w:r w:rsidRPr="0040650C">
              <w:t>9. Доходы, полученные от аренды земельных участков   до 2025г. достигнут 1000,00 тыс.  руб.</w:t>
            </w:r>
          </w:p>
          <w:p w:rsidR="00AB3500" w:rsidRPr="0040650C" w:rsidRDefault="00AB3500" w:rsidP="00AB3500">
            <w:pPr>
              <w:pStyle w:val="aff0"/>
              <w:jc w:val="both"/>
            </w:pPr>
            <w:r w:rsidRPr="0040650C">
              <w:t xml:space="preserve">10. Расходы на проектно-изыскательные, кадастровые работы в отношении земельных участков для однократного бесплатного предоставления земельных участков в собственность гражданам имеющих трех и более детей на территории   </w:t>
            </w:r>
            <w:proofErr w:type="spellStart"/>
            <w:r w:rsidRPr="0040650C">
              <w:t>Инсарского</w:t>
            </w:r>
            <w:proofErr w:type="spellEnd"/>
            <w:r w:rsidRPr="0040650C">
              <w:t xml:space="preserve"> муниципального района в 2025 г.                  составят 7,00 тыс.  руб.</w:t>
            </w:r>
          </w:p>
          <w:p w:rsidR="00AB3500" w:rsidRPr="0040650C" w:rsidRDefault="00AB3500" w:rsidP="00AB3500">
            <w:pPr>
              <w:pStyle w:val="aff0"/>
              <w:jc w:val="both"/>
            </w:pPr>
            <w:r w:rsidRPr="0040650C">
              <w:t>11. Расходы на проведение комплексных кадастровых работ в отношении земельных участков на территории   района до 2025г. составят 1 210 ,9 тыс. руб.</w:t>
            </w:r>
          </w:p>
          <w:p w:rsidR="00AB3500" w:rsidRPr="0040650C" w:rsidRDefault="00AB3500" w:rsidP="00AB3500">
            <w:pPr>
              <w:pStyle w:val="aff0"/>
              <w:jc w:val="both"/>
            </w:pPr>
            <w:r w:rsidRPr="0040650C">
              <w:t xml:space="preserve">12.  Расходы на кадастровые работы и подготовка землеустроительных дел в отношении земельных участков </w:t>
            </w:r>
            <w:proofErr w:type="spellStart"/>
            <w:r w:rsidRPr="0040650C">
              <w:t>спецфонда</w:t>
            </w:r>
            <w:proofErr w:type="spellEnd"/>
            <w:r w:rsidRPr="0040650C">
              <w:t xml:space="preserve"> из земель сельскохозяйственного назначения на территории   </w:t>
            </w:r>
            <w:proofErr w:type="spellStart"/>
            <w:r w:rsidRPr="0040650C">
              <w:t>Инсарского</w:t>
            </w:r>
            <w:proofErr w:type="spellEnd"/>
            <w:r w:rsidRPr="0040650C">
              <w:t xml:space="preserve"> </w:t>
            </w:r>
            <w:r w:rsidRPr="0040650C">
              <w:lastRenderedPageBreak/>
              <w:t>муниципального района до 2025 г. составят 698,1 тыс. руб.</w:t>
            </w:r>
          </w:p>
          <w:p w:rsidR="00AB3500" w:rsidRPr="0040650C" w:rsidRDefault="00AB3500" w:rsidP="00AB3500">
            <w:pPr>
              <w:pStyle w:val="aff0"/>
              <w:jc w:val="both"/>
            </w:pPr>
            <w:r w:rsidRPr="0040650C">
              <w:t>13. Расходы на подготовку генеральных планов сельских поселений,  правил землепользования и застройки поселений, и внесение в них изменений на территории   района до 2025г. составят 100 тыс. руб.</w:t>
            </w:r>
          </w:p>
          <w:p w:rsidR="00AB3500" w:rsidRPr="0040650C" w:rsidRDefault="00AB3500" w:rsidP="00AB3500">
            <w:pPr>
              <w:pStyle w:val="aff0"/>
              <w:jc w:val="both"/>
            </w:pPr>
          </w:p>
        </w:tc>
      </w:tr>
      <w:tr w:rsidR="00AB3500" w:rsidRPr="0040650C" w:rsidTr="00AB3500">
        <w:trPr>
          <w:trHeight w:val="916"/>
        </w:trPr>
        <w:tc>
          <w:tcPr>
            <w:tcW w:w="2411" w:type="dxa"/>
            <w:tcBorders>
              <w:top w:val="single" w:sz="4" w:space="0" w:color="000000"/>
              <w:left w:val="single" w:sz="4" w:space="0" w:color="000000"/>
              <w:bottom w:val="single" w:sz="4" w:space="0" w:color="000000"/>
              <w:right w:val="nil"/>
            </w:tcBorders>
            <w:hideMark/>
          </w:tcPr>
          <w:p w:rsidR="00AB3500" w:rsidRPr="0040650C" w:rsidRDefault="00AB3500" w:rsidP="00AB3500">
            <w:pPr>
              <w:snapToGrid w:val="0"/>
              <w:jc w:val="both"/>
              <w:rPr>
                <w:rFonts w:eastAsia="Calibri"/>
                <w:lang w:eastAsia="en-US"/>
              </w:rPr>
            </w:pPr>
            <w:r w:rsidRPr="0040650C">
              <w:lastRenderedPageBreak/>
              <w:t>Этапы и сроки реализации Программы</w:t>
            </w:r>
          </w:p>
        </w:tc>
        <w:tc>
          <w:tcPr>
            <w:tcW w:w="7938" w:type="dxa"/>
            <w:tcBorders>
              <w:top w:val="single" w:sz="4" w:space="0" w:color="000000"/>
              <w:left w:val="single" w:sz="4" w:space="0" w:color="000000"/>
              <w:bottom w:val="single" w:sz="4" w:space="0" w:color="000000"/>
              <w:right w:val="single" w:sz="4" w:space="0" w:color="000000"/>
            </w:tcBorders>
            <w:hideMark/>
          </w:tcPr>
          <w:p w:rsidR="00AB3500" w:rsidRPr="0040650C" w:rsidRDefault="00AB3500" w:rsidP="00AB3500">
            <w:pPr>
              <w:rPr>
                <w:rFonts w:eastAsia="Calibri"/>
                <w:lang w:eastAsia="en-US"/>
              </w:rPr>
            </w:pPr>
            <w:r w:rsidRPr="0040650C">
              <w:t>2016 – 2025 годы, без выделения этапов</w:t>
            </w:r>
          </w:p>
        </w:tc>
      </w:tr>
      <w:tr w:rsidR="00AB3500" w:rsidRPr="0040650C" w:rsidTr="00AB3500">
        <w:trPr>
          <w:trHeight w:val="2963"/>
        </w:trPr>
        <w:tc>
          <w:tcPr>
            <w:tcW w:w="2411" w:type="dxa"/>
            <w:tcBorders>
              <w:top w:val="single" w:sz="4" w:space="0" w:color="000000"/>
              <w:left w:val="single" w:sz="4" w:space="0" w:color="000000"/>
              <w:bottom w:val="single" w:sz="4" w:space="0" w:color="000000"/>
              <w:right w:val="nil"/>
            </w:tcBorders>
            <w:hideMark/>
          </w:tcPr>
          <w:p w:rsidR="00AB3500" w:rsidRPr="0040650C" w:rsidRDefault="00AB3500" w:rsidP="00AB3500">
            <w:pPr>
              <w:rPr>
                <w:rFonts w:eastAsia="Calibri"/>
                <w:lang w:eastAsia="en-US"/>
              </w:rPr>
            </w:pPr>
            <w:r w:rsidRPr="0040650C">
              <w:t>Финансовое обеспечение реализации Программы</w:t>
            </w:r>
          </w:p>
        </w:tc>
        <w:tc>
          <w:tcPr>
            <w:tcW w:w="7938" w:type="dxa"/>
            <w:tcBorders>
              <w:top w:val="single" w:sz="4" w:space="0" w:color="000000"/>
              <w:left w:val="single" w:sz="4" w:space="0" w:color="000000"/>
              <w:bottom w:val="single" w:sz="4" w:space="0" w:color="000000"/>
              <w:right w:val="single" w:sz="4" w:space="0" w:color="000000"/>
            </w:tcBorders>
            <w:hideMark/>
          </w:tcPr>
          <w:p w:rsidR="00AB3500" w:rsidRPr="0040650C" w:rsidRDefault="00AB3500" w:rsidP="00AB3500">
            <w:pPr>
              <w:pStyle w:val="Default"/>
              <w:jc w:val="both"/>
              <w:rPr>
                <w:rFonts w:ascii="Times New Roman" w:hAnsi="Times New Roman" w:cs="Times New Roman"/>
                <w:color w:val="auto"/>
              </w:rPr>
            </w:pPr>
            <w:r w:rsidRPr="0040650C">
              <w:rPr>
                <w:rFonts w:ascii="Times New Roman" w:hAnsi="Times New Roman" w:cs="Times New Roman"/>
                <w:color w:val="auto"/>
              </w:rPr>
              <w:t xml:space="preserve">Общий объем ресурсного обеспечения Программы на 2016-2025 годы по всем источникам финансирования – 3 343,4 тыс. руб., в том числе по годам: </w:t>
            </w:r>
          </w:p>
          <w:p w:rsidR="00AB3500" w:rsidRPr="0040650C" w:rsidRDefault="00AB3500" w:rsidP="00AB3500">
            <w:pPr>
              <w:pStyle w:val="Default"/>
              <w:jc w:val="both"/>
              <w:rPr>
                <w:rFonts w:ascii="Times New Roman" w:hAnsi="Times New Roman" w:cs="Times New Roman"/>
                <w:color w:val="auto"/>
              </w:rPr>
            </w:pPr>
            <w:r w:rsidRPr="0040650C">
              <w:rPr>
                <w:rFonts w:ascii="Times New Roman" w:hAnsi="Times New Roman" w:cs="Times New Roman"/>
                <w:color w:val="auto"/>
              </w:rPr>
              <w:t xml:space="preserve">2016 год – 200 тыс. руб. (средства бюджета </w:t>
            </w:r>
            <w:proofErr w:type="spellStart"/>
            <w:r w:rsidRPr="0040650C">
              <w:rPr>
                <w:rFonts w:ascii="Times New Roman" w:hAnsi="Times New Roman" w:cs="Times New Roman"/>
                <w:color w:val="auto"/>
              </w:rPr>
              <w:t>Инсарского</w:t>
            </w:r>
            <w:proofErr w:type="spellEnd"/>
            <w:r w:rsidRPr="0040650C">
              <w:rPr>
                <w:rFonts w:ascii="Times New Roman" w:hAnsi="Times New Roman" w:cs="Times New Roman"/>
                <w:color w:val="auto"/>
              </w:rPr>
              <w:t xml:space="preserve"> муниципального района); </w:t>
            </w:r>
          </w:p>
          <w:p w:rsidR="00AB3500" w:rsidRPr="0040650C" w:rsidRDefault="00AB3500" w:rsidP="00AB3500">
            <w:pPr>
              <w:pStyle w:val="Default"/>
              <w:jc w:val="both"/>
              <w:rPr>
                <w:rFonts w:ascii="Times New Roman" w:hAnsi="Times New Roman" w:cs="Times New Roman"/>
                <w:color w:val="auto"/>
              </w:rPr>
            </w:pPr>
            <w:r w:rsidRPr="0040650C">
              <w:rPr>
                <w:rFonts w:ascii="Times New Roman" w:hAnsi="Times New Roman" w:cs="Times New Roman"/>
                <w:color w:val="auto"/>
              </w:rPr>
              <w:t xml:space="preserve">2017 год – 100 тыс. руб. (средства бюджета </w:t>
            </w:r>
            <w:proofErr w:type="spellStart"/>
            <w:r w:rsidRPr="0040650C">
              <w:rPr>
                <w:rFonts w:ascii="Times New Roman" w:hAnsi="Times New Roman" w:cs="Times New Roman"/>
                <w:color w:val="auto"/>
              </w:rPr>
              <w:t>Инсарского</w:t>
            </w:r>
            <w:proofErr w:type="spellEnd"/>
            <w:r w:rsidRPr="0040650C">
              <w:rPr>
                <w:rFonts w:ascii="Times New Roman" w:hAnsi="Times New Roman" w:cs="Times New Roman"/>
                <w:color w:val="auto"/>
              </w:rPr>
              <w:t xml:space="preserve"> муниципального района); </w:t>
            </w:r>
          </w:p>
          <w:p w:rsidR="00AB3500" w:rsidRPr="0040650C" w:rsidRDefault="00AB3500" w:rsidP="00AB3500">
            <w:pPr>
              <w:pStyle w:val="Default"/>
              <w:jc w:val="both"/>
              <w:rPr>
                <w:rFonts w:ascii="Times New Roman" w:hAnsi="Times New Roman" w:cs="Times New Roman"/>
                <w:color w:val="auto"/>
              </w:rPr>
            </w:pPr>
            <w:r w:rsidRPr="0040650C">
              <w:rPr>
                <w:rFonts w:ascii="Times New Roman" w:hAnsi="Times New Roman" w:cs="Times New Roman"/>
                <w:color w:val="auto"/>
              </w:rPr>
              <w:t xml:space="preserve">2018 год – 100 тыс. руб. (средства бюджета </w:t>
            </w:r>
            <w:proofErr w:type="spellStart"/>
            <w:r w:rsidRPr="0040650C">
              <w:rPr>
                <w:rFonts w:ascii="Times New Roman" w:hAnsi="Times New Roman" w:cs="Times New Roman"/>
                <w:color w:val="auto"/>
              </w:rPr>
              <w:t>Инсарского</w:t>
            </w:r>
            <w:proofErr w:type="spellEnd"/>
            <w:r w:rsidRPr="0040650C">
              <w:rPr>
                <w:rFonts w:ascii="Times New Roman" w:hAnsi="Times New Roman" w:cs="Times New Roman"/>
                <w:color w:val="auto"/>
              </w:rPr>
              <w:t xml:space="preserve"> муниципального района); </w:t>
            </w:r>
          </w:p>
          <w:p w:rsidR="00AB3500" w:rsidRPr="0040650C" w:rsidRDefault="00AB3500" w:rsidP="00AB3500">
            <w:pPr>
              <w:pStyle w:val="Default"/>
              <w:jc w:val="both"/>
              <w:rPr>
                <w:rFonts w:ascii="Times New Roman" w:hAnsi="Times New Roman" w:cs="Times New Roman"/>
                <w:color w:val="auto"/>
              </w:rPr>
            </w:pPr>
            <w:r w:rsidRPr="0040650C">
              <w:rPr>
                <w:rFonts w:ascii="Times New Roman" w:hAnsi="Times New Roman" w:cs="Times New Roman"/>
                <w:color w:val="auto"/>
              </w:rPr>
              <w:t xml:space="preserve">2019 год – 100,4 тыс. руб.  (средства бюджета </w:t>
            </w:r>
            <w:proofErr w:type="spellStart"/>
            <w:r w:rsidRPr="0040650C">
              <w:rPr>
                <w:rFonts w:ascii="Times New Roman" w:hAnsi="Times New Roman" w:cs="Times New Roman"/>
                <w:color w:val="auto"/>
              </w:rPr>
              <w:t>Инсарского</w:t>
            </w:r>
            <w:proofErr w:type="spellEnd"/>
            <w:r w:rsidRPr="0040650C">
              <w:rPr>
                <w:rFonts w:ascii="Times New Roman" w:hAnsi="Times New Roman" w:cs="Times New Roman"/>
                <w:color w:val="auto"/>
              </w:rPr>
              <w:t xml:space="preserve"> муниципального района); </w:t>
            </w:r>
          </w:p>
          <w:p w:rsidR="00AB3500" w:rsidRPr="0040650C" w:rsidRDefault="00AB3500" w:rsidP="00AB3500">
            <w:pPr>
              <w:pStyle w:val="Default"/>
              <w:jc w:val="both"/>
              <w:rPr>
                <w:rFonts w:ascii="Times New Roman" w:hAnsi="Times New Roman" w:cs="Times New Roman"/>
                <w:color w:val="auto"/>
              </w:rPr>
            </w:pPr>
            <w:r w:rsidRPr="0040650C">
              <w:rPr>
                <w:rFonts w:ascii="Times New Roman" w:hAnsi="Times New Roman" w:cs="Times New Roman"/>
                <w:color w:val="auto"/>
              </w:rPr>
              <w:t xml:space="preserve">2020 год – 93 тыс. руб. (средства бюджета </w:t>
            </w:r>
            <w:proofErr w:type="spellStart"/>
            <w:r w:rsidRPr="0040650C">
              <w:rPr>
                <w:rFonts w:ascii="Times New Roman" w:hAnsi="Times New Roman" w:cs="Times New Roman"/>
                <w:color w:val="auto"/>
              </w:rPr>
              <w:t>Инсарского</w:t>
            </w:r>
            <w:proofErr w:type="spellEnd"/>
            <w:r w:rsidRPr="0040650C">
              <w:rPr>
                <w:rFonts w:ascii="Times New Roman" w:hAnsi="Times New Roman" w:cs="Times New Roman"/>
                <w:color w:val="auto"/>
              </w:rPr>
              <w:t xml:space="preserve"> муниципального района);</w:t>
            </w:r>
          </w:p>
          <w:p w:rsidR="00AB3500" w:rsidRPr="0040650C" w:rsidRDefault="00AB3500" w:rsidP="00AB3500">
            <w:pPr>
              <w:pStyle w:val="Default"/>
              <w:jc w:val="both"/>
              <w:rPr>
                <w:rFonts w:ascii="Times New Roman" w:hAnsi="Times New Roman" w:cs="Times New Roman"/>
                <w:color w:val="auto"/>
              </w:rPr>
            </w:pPr>
            <w:r w:rsidRPr="0040650C">
              <w:rPr>
                <w:rFonts w:ascii="Times New Roman" w:hAnsi="Times New Roman" w:cs="Times New Roman"/>
                <w:color w:val="auto"/>
              </w:rPr>
              <w:t xml:space="preserve">2021 год – 226 тыс. руб. (средства бюджета </w:t>
            </w:r>
            <w:proofErr w:type="spellStart"/>
            <w:r w:rsidRPr="0040650C">
              <w:rPr>
                <w:rFonts w:ascii="Times New Roman" w:hAnsi="Times New Roman" w:cs="Times New Roman"/>
                <w:color w:val="auto"/>
              </w:rPr>
              <w:t>Инсарского</w:t>
            </w:r>
            <w:proofErr w:type="spellEnd"/>
            <w:r w:rsidRPr="0040650C">
              <w:rPr>
                <w:rFonts w:ascii="Times New Roman" w:hAnsi="Times New Roman" w:cs="Times New Roman"/>
                <w:color w:val="auto"/>
              </w:rPr>
              <w:t xml:space="preserve"> муниципального района);</w:t>
            </w:r>
          </w:p>
          <w:p w:rsidR="00AB3500" w:rsidRPr="0040650C" w:rsidRDefault="00AB3500" w:rsidP="00AB3500">
            <w:pPr>
              <w:pStyle w:val="Default"/>
              <w:jc w:val="both"/>
              <w:rPr>
                <w:rFonts w:ascii="Times New Roman" w:hAnsi="Times New Roman" w:cs="Times New Roman"/>
                <w:color w:val="auto"/>
              </w:rPr>
            </w:pPr>
            <w:r w:rsidRPr="0040650C">
              <w:rPr>
                <w:rFonts w:ascii="Times New Roman" w:hAnsi="Times New Roman" w:cs="Times New Roman"/>
                <w:color w:val="auto"/>
              </w:rPr>
              <w:t xml:space="preserve">2022 год – 1902,7 тыс. руб. (средства бюджета </w:t>
            </w:r>
            <w:proofErr w:type="spellStart"/>
            <w:r w:rsidRPr="0040650C">
              <w:rPr>
                <w:rFonts w:ascii="Times New Roman" w:hAnsi="Times New Roman" w:cs="Times New Roman"/>
                <w:color w:val="auto"/>
              </w:rPr>
              <w:t>Инсарского</w:t>
            </w:r>
            <w:proofErr w:type="spellEnd"/>
            <w:r w:rsidRPr="0040650C">
              <w:rPr>
                <w:rFonts w:ascii="Times New Roman" w:hAnsi="Times New Roman" w:cs="Times New Roman"/>
                <w:color w:val="auto"/>
              </w:rPr>
              <w:t xml:space="preserve"> муниципального района – 744,8 тыс. руб., средства бюджета Республики Мордовия – 1157,9 тыс. руб.);</w:t>
            </w:r>
          </w:p>
          <w:p w:rsidR="00AB3500" w:rsidRPr="0040650C" w:rsidRDefault="00AB3500" w:rsidP="00AB3500">
            <w:pPr>
              <w:pStyle w:val="Default"/>
              <w:jc w:val="both"/>
              <w:rPr>
                <w:rFonts w:ascii="Times New Roman" w:hAnsi="Times New Roman" w:cs="Times New Roman"/>
                <w:color w:val="auto"/>
              </w:rPr>
            </w:pPr>
            <w:r w:rsidRPr="0040650C">
              <w:rPr>
                <w:rFonts w:ascii="Times New Roman" w:hAnsi="Times New Roman" w:cs="Times New Roman"/>
                <w:color w:val="auto"/>
              </w:rPr>
              <w:t xml:space="preserve">2023 год – 460 тыс. руб. (средства бюджета </w:t>
            </w:r>
            <w:proofErr w:type="spellStart"/>
            <w:r w:rsidRPr="0040650C">
              <w:rPr>
                <w:rFonts w:ascii="Times New Roman" w:hAnsi="Times New Roman" w:cs="Times New Roman"/>
                <w:color w:val="auto"/>
              </w:rPr>
              <w:t>Инсарского</w:t>
            </w:r>
            <w:proofErr w:type="spellEnd"/>
            <w:r w:rsidRPr="0040650C">
              <w:rPr>
                <w:rFonts w:ascii="Times New Roman" w:hAnsi="Times New Roman" w:cs="Times New Roman"/>
                <w:color w:val="auto"/>
              </w:rPr>
              <w:t xml:space="preserve"> муниципального района);</w:t>
            </w:r>
          </w:p>
          <w:p w:rsidR="00AB3500" w:rsidRPr="0040650C" w:rsidRDefault="00AB3500" w:rsidP="00AB3500">
            <w:pPr>
              <w:pStyle w:val="Default"/>
              <w:jc w:val="both"/>
              <w:rPr>
                <w:rFonts w:ascii="Times New Roman" w:hAnsi="Times New Roman" w:cs="Times New Roman"/>
                <w:color w:val="auto"/>
              </w:rPr>
            </w:pPr>
            <w:r w:rsidRPr="0040650C">
              <w:rPr>
                <w:rFonts w:ascii="Times New Roman" w:hAnsi="Times New Roman" w:cs="Times New Roman"/>
                <w:color w:val="auto"/>
              </w:rPr>
              <w:t xml:space="preserve">2024 год – 171,3 тыс. руб. (средства бюджета </w:t>
            </w:r>
            <w:proofErr w:type="spellStart"/>
            <w:r w:rsidRPr="0040650C">
              <w:rPr>
                <w:rFonts w:ascii="Times New Roman" w:hAnsi="Times New Roman" w:cs="Times New Roman"/>
                <w:color w:val="auto"/>
              </w:rPr>
              <w:t>Инсарского</w:t>
            </w:r>
            <w:proofErr w:type="spellEnd"/>
            <w:r w:rsidRPr="0040650C">
              <w:rPr>
                <w:rFonts w:ascii="Times New Roman" w:hAnsi="Times New Roman" w:cs="Times New Roman"/>
                <w:color w:val="auto"/>
              </w:rPr>
              <w:t xml:space="preserve"> муниципального района);</w:t>
            </w:r>
          </w:p>
          <w:p w:rsidR="00AB3500" w:rsidRPr="0040650C" w:rsidRDefault="00AB3500" w:rsidP="00AB3500">
            <w:pPr>
              <w:pStyle w:val="Default"/>
              <w:jc w:val="both"/>
              <w:rPr>
                <w:rFonts w:ascii="Times New Roman" w:hAnsi="Times New Roman" w:cs="Times New Roman"/>
                <w:color w:val="auto"/>
              </w:rPr>
            </w:pPr>
            <w:r w:rsidRPr="0040650C">
              <w:rPr>
                <w:rFonts w:ascii="Times New Roman" w:hAnsi="Times New Roman" w:cs="Times New Roman"/>
                <w:color w:val="auto"/>
              </w:rPr>
              <w:t xml:space="preserve">2025 год – 90 тыс. руб. (средства бюджета </w:t>
            </w:r>
            <w:proofErr w:type="spellStart"/>
            <w:r w:rsidRPr="0040650C">
              <w:rPr>
                <w:rFonts w:ascii="Times New Roman" w:hAnsi="Times New Roman" w:cs="Times New Roman"/>
                <w:color w:val="auto"/>
              </w:rPr>
              <w:t>Инсарского</w:t>
            </w:r>
            <w:proofErr w:type="spellEnd"/>
            <w:r w:rsidRPr="0040650C">
              <w:rPr>
                <w:rFonts w:ascii="Times New Roman" w:hAnsi="Times New Roman" w:cs="Times New Roman"/>
                <w:color w:val="auto"/>
              </w:rPr>
              <w:t xml:space="preserve"> муниципального района).</w:t>
            </w:r>
          </w:p>
          <w:p w:rsidR="00AB3500" w:rsidRPr="0040650C" w:rsidRDefault="00AB3500" w:rsidP="00AB3500">
            <w:pPr>
              <w:pStyle w:val="Default"/>
              <w:jc w:val="both"/>
              <w:rPr>
                <w:rFonts w:ascii="Times New Roman" w:hAnsi="Times New Roman" w:cs="Times New Roman"/>
                <w:color w:val="auto"/>
              </w:rPr>
            </w:pPr>
            <w:r w:rsidRPr="0040650C">
              <w:rPr>
                <w:rFonts w:ascii="Times New Roman" w:hAnsi="Times New Roman" w:cs="Times New Roman"/>
                <w:color w:val="auto"/>
              </w:rPr>
              <w:t xml:space="preserve">Объемы финансирования мероприятий Программы ежегодно подлежат уточнению при формировании бюджета на очередной финансовый год </w:t>
            </w:r>
          </w:p>
        </w:tc>
      </w:tr>
      <w:tr w:rsidR="00AB3500" w:rsidRPr="0040650C" w:rsidTr="00AB3500">
        <w:trPr>
          <w:trHeight w:val="570"/>
        </w:trPr>
        <w:tc>
          <w:tcPr>
            <w:tcW w:w="2411" w:type="dxa"/>
            <w:tcBorders>
              <w:top w:val="single" w:sz="4" w:space="0" w:color="000000"/>
              <w:left w:val="single" w:sz="4" w:space="0" w:color="000000"/>
              <w:bottom w:val="single" w:sz="4" w:space="0" w:color="000000"/>
              <w:right w:val="nil"/>
            </w:tcBorders>
            <w:hideMark/>
          </w:tcPr>
          <w:p w:rsidR="00AB3500" w:rsidRPr="0040650C" w:rsidRDefault="00AB3500" w:rsidP="00AB3500">
            <w:pPr>
              <w:snapToGrid w:val="0"/>
              <w:rPr>
                <w:rFonts w:eastAsia="Calibri"/>
                <w:lang w:eastAsia="en-US"/>
              </w:rPr>
            </w:pPr>
            <w:r w:rsidRPr="0040650C">
              <w:t>Ожидаемые конечные результаты реализации Программы и показатели социально-экономической эффективности</w:t>
            </w:r>
          </w:p>
        </w:tc>
        <w:tc>
          <w:tcPr>
            <w:tcW w:w="7938" w:type="dxa"/>
            <w:tcBorders>
              <w:top w:val="single" w:sz="4" w:space="0" w:color="000000"/>
              <w:left w:val="single" w:sz="4" w:space="0" w:color="000000"/>
              <w:bottom w:val="single" w:sz="4" w:space="0" w:color="000000"/>
              <w:right w:val="single" w:sz="4" w:space="0" w:color="000000"/>
            </w:tcBorders>
            <w:hideMark/>
          </w:tcPr>
          <w:p w:rsidR="00AB3500" w:rsidRPr="0040650C" w:rsidRDefault="00AB3500" w:rsidP="00AB3500">
            <w:pPr>
              <w:autoSpaceDE w:val="0"/>
              <w:autoSpaceDN w:val="0"/>
              <w:adjustRightInd w:val="0"/>
              <w:jc w:val="both"/>
              <w:rPr>
                <w:rFonts w:eastAsia="Calibri"/>
                <w:lang w:eastAsia="en-US"/>
              </w:rPr>
            </w:pPr>
            <w:r w:rsidRPr="0040650C">
              <w:t>1. Сокращение количества объектов муниципальной собственности, оптимизация структуры муниципального имущества, в том числе оптимизация количества муниципальных унитарных предприятий, применение прозрачных и эффективных приватизационных процедур</w:t>
            </w:r>
          </w:p>
          <w:p w:rsidR="00AB3500" w:rsidRPr="0040650C" w:rsidRDefault="00AB3500" w:rsidP="00AB3500">
            <w:pPr>
              <w:autoSpaceDE w:val="0"/>
              <w:autoSpaceDN w:val="0"/>
              <w:adjustRightInd w:val="0"/>
              <w:jc w:val="both"/>
            </w:pPr>
            <w:r w:rsidRPr="0040650C">
              <w:t xml:space="preserve">2. Правовая регламентация в сфере управления и распоряжения муниципальным имуществом и земельными участками, находящимися в собственности  </w:t>
            </w:r>
            <w:proofErr w:type="spellStart"/>
            <w:r w:rsidRPr="0040650C">
              <w:t>Инсарского</w:t>
            </w:r>
            <w:proofErr w:type="spellEnd"/>
            <w:r w:rsidRPr="0040650C">
              <w:t xml:space="preserve"> муниципального района.</w:t>
            </w:r>
          </w:p>
          <w:p w:rsidR="00AB3500" w:rsidRPr="0040650C" w:rsidRDefault="00AB3500" w:rsidP="00AB3500">
            <w:pPr>
              <w:autoSpaceDE w:val="0"/>
              <w:autoSpaceDN w:val="0"/>
              <w:adjustRightInd w:val="0"/>
              <w:jc w:val="both"/>
            </w:pPr>
            <w:r w:rsidRPr="0040650C">
              <w:t>3. Инвентаризация объектов муниципальной собственности, оформление прав на них</w:t>
            </w:r>
          </w:p>
          <w:p w:rsidR="00AB3500" w:rsidRPr="0040650C" w:rsidRDefault="00AB3500" w:rsidP="00AB3500">
            <w:pPr>
              <w:pStyle w:val="ConsPlusTitle"/>
              <w:jc w:val="both"/>
              <w:rPr>
                <w:rFonts w:ascii="Times New Roman" w:hAnsi="Times New Roman" w:cs="Times New Roman"/>
                <w:b w:val="0"/>
                <w:sz w:val="24"/>
                <w:szCs w:val="24"/>
              </w:rPr>
            </w:pPr>
            <w:r w:rsidRPr="0040650C">
              <w:rPr>
                <w:rFonts w:ascii="Times New Roman" w:hAnsi="Times New Roman" w:cs="Times New Roman"/>
                <w:b w:val="0"/>
                <w:sz w:val="24"/>
                <w:szCs w:val="24"/>
              </w:rPr>
              <w:t xml:space="preserve">4. Повышение эффективности использования муниципального имущества и земельных участков, находящихся в собственности </w:t>
            </w:r>
            <w:proofErr w:type="spellStart"/>
            <w:r w:rsidRPr="0040650C">
              <w:rPr>
                <w:rFonts w:ascii="Times New Roman" w:hAnsi="Times New Roman" w:cs="Times New Roman"/>
                <w:b w:val="0"/>
                <w:sz w:val="24"/>
                <w:szCs w:val="24"/>
              </w:rPr>
              <w:t>Инсарского</w:t>
            </w:r>
            <w:proofErr w:type="spellEnd"/>
            <w:r w:rsidRPr="0040650C">
              <w:rPr>
                <w:rFonts w:ascii="Times New Roman" w:hAnsi="Times New Roman" w:cs="Times New Roman"/>
                <w:b w:val="0"/>
                <w:sz w:val="24"/>
                <w:szCs w:val="24"/>
              </w:rPr>
              <w:t xml:space="preserve"> муниципального района.</w:t>
            </w:r>
          </w:p>
        </w:tc>
      </w:tr>
      <w:tr w:rsidR="00AB3500" w:rsidRPr="0040650C" w:rsidTr="00AB3500">
        <w:trPr>
          <w:trHeight w:val="1967"/>
        </w:trPr>
        <w:tc>
          <w:tcPr>
            <w:tcW w:w="2411" w:type="dxa"/>
            <w:tcBorders>
              <w:top w:val="single" w:sz="4" w:space="0" w:color="000000"/>
              <w:left w:val="single" w:sz="4" w:space="0" w:color="000000"/>
              <w:bottom w:val="single" w:sz="4" w:space="0" w:color="000000"/>
              <w:right w:val="nil"/>
            </w:tcBorders>
            <w:hideMark/>
          </w:tcPr>
          <w:p w:rsidR="00AB3500" w:rsidRPr="0040650C" w:rsidRDefault="00AB3500" w:rsidP="00AB3500">
            <w:pPr>
              <w:snapToGrid w:val="0"/>
              <w:rPr>
                <w:rFonts w:eastAsia="Calibri"/>
                <w:lang w:eastAsia="en-US"/>
              </w:rPr>
            </w:pPr>
            <w:r w:rsidRPr="0040650C">
              <w:lastRenderedPageBreak/>
              <w:t>Основные мероприятия Программы</w:t>
            </w:r>
          </w:p>
        </w:tc>
        <w:tc>
          <w:tcPr>
            <w:tcW w:w="7938" w:type="dxa"/>
            <w:tcBorders>
              <w:top w:val="single" w:sz="4" w:space="0" w:color="000000"/>
              <w:left w:val="single" w:sz="4" w:space="0" w:color="000000"/>
              <w:bottom w:val="single" w:sz="4" w:space="0" w:color="000000"/>
              <w:right w:val="single" w:sz="4" w:space="0" w:color="000000"/>
            </w:tcBorders>
            <w:hideMark/>
          </w:tcPr>
          <w:p w:rsidR="00AB3500" w:rsidRPr="0040650C" w:rsidRDefault="00AB3500" w:rsidP="00AB3500">
            <w:pPr>
              <w:pStyle w:val="aff0"/>
              <w:jc w:val="both"/>
            </w:pPr>
            <w:r w:rsidRPr="0040650C">
              <w:t>В рамках Муниципальной Программы и для достижения обозначенных выше целей и задач Муниципальной Программы планируется реализация комплекса следующих основных мероприятий:</w:t>
            </w:r>
          </w:p>
          <w:p w:rsidR="00AB3500" w:rsidRPr="0040650C" w:rsidRDefault="00AB3500" w:rsidP="00AB3500">
            <w:pPr>
              <w:pStyle w:val="aff0"/>
              <w:jc w:val="both"/>
            </w:pPr>
            <w:r w:rsidRPr="0040650C">
              <w:t>- актуализация данных Реестра муниципального имущества;</w:t>
            </w:r>
          </w:p>
          <w:p w:rsidR="00AB3500" w:rsidRPr="0040650C" w:rsidRDefault="00AB3500" w:rsidP="00AB3500">
            <w:pPr>
              <w:pStyle w:val="aff0"/>
              <w:jc w:val="both"/>
            </w:pPr>
            <w:r w:rsidRPr="0040650C">
              <w:t>- обеспечение государственной регистрации права собственности   на объекты недвижимого имущества и земельные участки;</w:t>
            </w:r>
          </w:p>
          <w:p w:rsidR="00AB3500" w:rsidRPr="0040650C" w:rsidRDefault="00AB3500" w:rsidP="00AB3500">
            <w:pPr>
              <w:pStyle w:val="aff0"/>
              <w:jc w:val="both"/>
            </w:pPr>
            <w:r w:rsidRPr="0040650C">
              <w:t>- проведение приватизации муниципального  имущества;</w:t>
            </w:r>
          </w:p>
          <w:p w:rsidR="00AB3500" w:rsidRPr="0040650C" w:rsidRDefault="00AB3500" w:rsidP="00AB3500">
            <w:pPr>
              <w:pStyle w:val="aff0"/>
              <w:jc w:val="both"/>
            </w:pPr>
            <w:r w:rsidRPr="0040650C">
              <w:t>- передача муниципального имущества в аренду, безвозмездное пользование, закрепление в оперативное управление, хозяйственное ведение;</w:t>
            </w:r>
          </w:p>
          <w:p w:rsidR="00AB3500" w:rsidRPr="0040650C" w:rsidRDefault="00AB3500" w:rsidP="00AB3500">
            <w:pPr>
              <w:pStyle w:val="aff0"/>
              <w:jc w:val="both"/>
            </w:pPr>
            <w:r w:rsidRPr="0040650C">
              <w:t>- проведение проверок сохранности и целевого использования муниципального  имущества;</w:t>
            </w:r>
          </w:p>
          <w:p w:rsidR="00AB3500" w:rsidRPr="0040650C" w:rsidRDefault="00AB3500" w:rsidP="00AB3500">
            <w:pPr>
              <w:pStyle w:val="aff0"/>
              <w:jc w:val="both"/>
            </w:pPr>
            <w:r w:rsidRPr="0040650C">
              <w:t xml:space="preserve"> - защита имущественных прав и интересов  </w:t>
            </w:r>
            <w:proofErr w:type="spellStart"/>
            <w:r w:rsidRPr="0040650C">
              <w:t>Инсарского</w:t>
            </w:r>
            <w:proofErr w:type="spellEnd"/>
            <w:r w:rsidRPr="0040650C">
              <w:t xml:space="preserve"> муниципального района;</w:t>
            </w:r>
          </w:p>
          <w:p w:rsidR="00AB3500" w:rsidRPr="0040650C" w:rsidRDefault="00AB3500" w:rsidP="00AB3500">
            <w:pPr>
              <w:pStyle w:val="aff0"/>
              <w:jc w:val="both"/>
            </w:pPr>
            <w:r w:rsidRPr="0040650C">
              <w:rPr>
                <w:b/>
              </w:rPr>
              <w:t xml:space="preserve"> </w:t>
            </w:r>
            <w:r w:rsidRPr="0040650C">
              <w:t>- постановка на государственный кадастровый учет земельных участков под объектами недвижимости для дальнейшего налогообложения;</w:t>
            </w:r>
          </w:p>
          <w:p w:rsidR="00AB3500" w:rsidRPr="0040650C" w:rsidRDefault="00AB3500" w:rsidP="00AB3500">
            <w:pPr>
              <w:pStyle w:val="aff0"/>
              <w:jc w:val="both"/>
            </w:pPr>
            <w:r w:rsidRPr="0040650C">
              <w:t xml:space="preserve">-  осуществление муниципального земельного контроля на территории  </w:t>
            </w:r>
            <w:proofErr w:type="spellStart"/>
            <w:r w:rsidRPr="0040650C">
              <w:t>Инсарского</w:t>
            </w:r>
            <w:proofErr w:type="spellEnd"/>
            <w:r w:rsidRPr="0040650C">
              <w:t xml:space="preserve"> муниципального района; </w:t>
            </w:r>
          </w:p>
          <w:p w:rsidR="00AB3500" w:rsidRPr="0040650C" w:rsidRDefault="00AB3500" w:rsidP="00AB3500">
            <w:pPr>
              <w:pStyle w:val="aff0"/>
              <w:jc w:val="both"/>
            </w:pPr>
            <w:r w:rsidRPr="0040650C">
              <w:t>- предоставление земельных участков в аренду, постоянное (бессрочное) пользование, безвозмездное срочное пользование;</w:t>
            </w:r>
          </w:p>
          <w:p w:rsidR="00AB3500" w:rsidRPr="0040650C" w:rsidRDefault="00AB3500" w:rsidP="00AB3500">
            <w:pPr>
              <w:pStyle w:val="aff0"/>
              <w:jc w:val="both"/>
            </w:pPr>
            <w:r w:rsidRPr="0040650C">
              <w:t>- продажа земельных участков;</w:t>
            </w:r>
          </w:p>
          <w:p w:rsidR="00AB3500" w:rsidRPr="0040650C" w:rsidRDefault="00AB3500" w:rsidP="00AB3500">
            <w:pPr>
              <w:pStyle w:val="aff0"/>
              <w:jc w:val="both"/>
            </w:pPr>
            <w:r w:rsidRPr="0040650C">
              <w:t>- подготовка генеральных планов сельских поселений;</w:t>
            </w:r>
          </w:p>
          <w:p w:rsidR="00AB3500" w:rsidRPr="0040650C" w:rsidRDefault="00AB3500" w:rsidP="00AB3500">
            <w:pPr>
              <w:pStyle w:val="aff0"/>
              <w:jc w:val="both"/>
            </w:pPr>
            <w:r w:rsidRPr="0040650C">
              <w:t>- подготовка правил землепользования и застройки поселений, и внесение в них изменений.</w:t>
            </w:r>
          </w:p>
        </w:tc>
      </w:tr>
      <w:tr w:rsidR="00AB3500" w:rsidRPr="0040650C" w:rsidTr="00AB3500">
        <w:trPr>
          <w:trHeight w:val="1967"/>
        </w:trPr>
        <w:tc>
          <w:tcPr>
            <w:tcW w:w="2411" w:type="dxa"/>
            <w:tcBorders>
              <w:top w:val="single" w:sz="4" w:space="0" w:color="000000"/>
              <w:left w:val="single" w:sz="4" w:space="0" w:color="000000"/>
              <w:bottom w:val="single" w:sz="4" w:space="0" w:color="000000"/>
              <w:right w:val="nil"/>
            </w:tcBorders>
            <w:hideMark/>
          </w:tcPr>
          <w:p w:rsidR="00AB3500" w:rsidRPr="0040650C" w:rsidRDefault="00AB3500" w:rsidP="00AB3500">
            <w:pPr>
              <w:snapToGrid w:val="0"/>
              <w:rPr>
                <w:rFonts w:eastAsia="Calibri"/>
                <w:lang w:eastAsia="en-US"/>
              </w:rPr>
            </w:pPr>
            <w:r w:rsidRPr="0040650C">
              <w:t xml:space="preserve">Система организаций и </w:t>
            </w:r>
            <w:proofErr w:type="gramStart"/>
            <w:r w:rsidRPr="0040650C">
              <w:t>контроль за</w:t>
            </w:r>
            <w:proofErr w:type="gramEnd"/>
            <w:r w:rsidRPr="0040650C">
              <w:t xml:space="preserve"> исполнением Программы</w:t>
            </w:r>
          </w:p>
        </w:tc>
        <w:tc>
          <w:tcPr>
            <w:tcW w:w="7938" w:type="dxa"/>
            <w:tcBorders>
              <w:top w:val="single" w:sz="4" w:space="0" w:color="000000"/>
              <w:left w:val="single" w:sz="4" w:space="0" w:color="000000"/>
              <w:bottom w:val="single" w:sz="4" w:space="0" w:color="000000"/>
              <w:right w:val="single" w:sz="4" w:space="0" w:color="000000"/>
            </w:tcBorders>
            <w:hideMark/>
          </w:tcPr>
          <w:p w:rsidR="00AB3500" w:rsidRPr="0040650C" w:rsidRDefault="00AB3500" w:rsidP="00AB3500">
            <w:pPr>
              <w:autoSpaceDE w:val="0"/>
              <w:autoSpaceDN w:val="0"/>
              <w:adjustRightInd w:val="0"/>
              <w:jc w:val="both"/>
              <w:rPr>
                <w:rFonts w:eastAsia="Calibri"/>
                <w:lang w:eastAsia="en-US"/>
              </w:rPr>
            </w:pPr>
            <w:r w:rsidRPr="0040650C">
              <w:t>Реализация и текущее управление реализацией Программы осуществляется ответственным исполнителем совместно с соисполнителем.</w:t>
            </w:r>
          </w:p>
          <w:p w:rsidR="00AB3500" w:rsidRPr="0040650C" w:rsidRDefault="00AB3500" w:rsidP="00AB3500">
            <w:pPr>
              <w:autoSpaceDE w:val="0"/>
              <w:autoSpaceDN w:val="0"/>
              <w:adjustRightInd w:val="0"/>
              <w:jc w:val="both"/>
            </w:pPr>
            <w:proofErr w:type="gramStart"/>
            <w:r w:rsidRPr="0040650C">
              <w:t>Контроль за</w:t>
            </w:r>
            <w:proofErr w:type="gramEnd"/>
            <w:r w:rsidRPr="0040650C">
              <w:t xml:space="preserve"> реализацией Программы осуществляет Экономическое управление   администрации </w:t>
            </w:r>
            <w:proofErr w:type="spellStart"/>
            <w:r w:rsidRPr="0040650C">
              <w:t>Инсарского</w:t>
            </w:r>
            <w:proofErr w:type="spellEnd"/>
            <w:r w:rsidRPr="0040650C">
              <w:t xml:space="preserve"> муниципального района.</w:t>
            </w:r>
          </w:p>
          <w:p w:rsidR="00AB3500" w:rsidRPr="0040650C" w:rsidRDefault="00AB3500" w:rsidP="00AB3500">
            <w:pPr>
              <w:autoSpaceDE w:val="0"/>
              <w:autoSpaceDN w:val="0"/>
              <w:adjustRightInd w:val="0"/>
              <w:jc w:val="both"/>
            </w:pPr>
            <w:r w:rsidRPr="0040650C">
              <w:t xml:space="preserve"> В целях обеспечения оперативного </w:t>
            </w:r>
            <w:proofErr w:type="gramStart"/>
            <w:r w:rsidRPr="0040650C">
              <w:t>контроля за</w:t>
            </w:r>
            <w:proofErr w:type="gramEnd"/>
            <w:r w:rsidRPr="0040650C">
              <w:t xml:space="preserve"> реализацией Программы Экономическое управление администрации  </w:t>
            </w:r>
            <w:proofErr w:type="spellStart"/>
            <w:r w:rsidRPr="0040650C">
              <w:t>Инсарского</w:t>
            </w:r>
            <w:proofErr w:type="spellEnd"/>
            <w:r w:rsidRPr="0040650C">
              <w:t xml:space="preserve"> муниципального района на основании сведений представленных ответственный исполнитель Программы:</w:t>
            </w:r>
          </w:p>
          <w:p w:rsidR="00AB3500" w:rsidRPr="0040650C" w:rsidRDefault="00AB3500" w:rsidP="00AB3500">
            <w:pPr>
              <w:autoSpaceDE w:val="0"/>
              <w:autoSpaceDN w:val="0"/>
              <w:adjustRightInd w:val="0"/>
              <w:jc w:val="both"/>
            </w:pPr>
            <w:r w:rsidRPr="0040650C">
              <w:t xml:space="preserve">1) вносит на рассмотрение Главе </w:t>
            </w:r>
            <w:proofErr w:type="spellStart"/>
            <w:r w:rsidRPr="0040650C">
              <w:t>Инсарского</w:t>
            </w:r>
            <w:proofErr w:type="spellEnd"/>
            <w:r w:rsidRPr="0040650C">
              <w:t xml:space="preserve"> муниципального района отчет об исполнении плана реализации Программы по итогам: полугодия, 9 месяцев - до 25-го числа второго месяца, следующего за отчетным периодом; за год - до 1 марта года, следующего за отчетным периодом.</w:t>
            </w:r>
          </w:p>
          <w:p w:rsidR="00AB3500" w:rsidRPr="0040650C" w:rsidRDefault="00AB3500" w:rsidP="00AB3500">
            <w:pPr>
              <w:autoSpaceDE w:val="0"/>
              <w:autoSpaceDN w:val="0"/>
              <w:adjustRightInd w:val="0"/>
              <w:jc w:val="both"/>
            </w:pPr>
            <w:r w:rsidRPr="0040650C">
              <w:t xml:space="preserve">Требования к отчету об исполнении плана реализации определяются Методическими рекомендациями по разработке и реализации Программы  </w:t>
            </w:r>
            <w:proofErr w:type="spellStart"/>
            <w:r w:rsidRPr="0040650C">
              <w:t>Инсарского</w:t>
            </w:r>
            <w:proofErr w:type="spellEnd"/>
            <w:r w:rsidRPr="0040650C">
              <w:t xml:space="preserve"> муниципального района;</w:t>
            </w:r>
          </w:p>
          <w:p w:rsidR="00AB3500" w:rsidRPr="0040650C" w:rsidRDefault="00AB3500" w:rsidP="00AB3500">
            <w:pPr>
              <w:autoSpaceDE w:val="0"/>
              <w:autoSpaceDN w:val="0"/>
              <w:adjustRightInd w:val="0"/>
              <w:jc w:val="both"/>
            </w:pPr>
            <w:proofErr w:type="gramStart"/>
            <w:r w:rsidRPr="0040650C">
              <w:lastRenderedPageBreak/>
              <w:t xml:space="preserve">2) отчеты по итогам полугодия, 9 месяцев, в срок до 15-го числа месяца, следующего за отчетным кварталом, предоставляет в структурное подразделение  администрации  </w:t>
            </w:r>
            <w:proofErr w:type="spellStart"/>
            <w:r w:rsidRPr="0040650C">
              <w:t>Инсарского</w:t>
            </w:r>
            <w:proofErr w:type="spellEnd"/>
            <w:r w:rsidRPr="0040650C">
              <w:t xml:space="preserve"> муниципального района, ответственное за оценку эффективности реализации Программы, сведения об использовании средств местного, республиканского и федерального бюджетов, внебюджетных источников на реализацию Программы по форме согласно приложению 13 к Методическим рекомендациям по разработке и реализации Программы  </w:t>
            </w:r>
            <w:proofErr w:type="spellStart"/>
            <w:r w:rsidRPr="0040650C">
              <w:t>Инсарского</w:t>
            </w:r>
            <w:proofErr w:type="spellEnd"/>
            <w:r w:rsidRPr="0040650C">
              <w:t xml:space="preserve"> муниципального</w:t>
            </w:r>
            <w:proofErr w:type="gramEnd"/>
            <w:r w:rsidRPr="0040650C">
              <w:t xml:space="preserve"> района.</w:t>
            </w:r>
          </w:p>
          <w:p w:rsidR="00AB3500" w:rsidRPr="0040650C" w:rsidRDefault="00AB3500" w:rsidP="00AB3500">
            <w:pPr>
              <w:autoSpaceDE w:val="0"/>
              <w:autoSpaceDN w:val="0"/>
              <w:adjustRightInd w:val="0"/>
              <w:jc w:val="both"/>
              <w:rPr>
                <w:rFonts w:eastAsia="Calibri"/>
                <w:lang w:eastAsia="en-US"/>
              </w:rPr>
            </w:pPr>
            <w:r w:rsidRPr="0040650C">
              <w:t xml:space="preserve">Экономическое управление   администрации  </w:t>
            </w:r>
            <w:proofErr w:type="spellStart"/>
            <w:r w:rsidRPr="0040650C">
              <w:t>Инсарского</w:t>
            </w:r>
            <w:proofErr w:type="spellEnd"/>
            <w:r w:rsidRPr="0040650C">
              <w:t xml:space="preserve"> муниципального района по результатам рассмотрения отчета о реализации Программы за год подготавливает отчет о реализации Программы за год (далее - годовой отчет) в срок до 1 мая года, следующего </w:t>
            </w:r>
            <w:proofErr w:type="gramStart"/>
            <w:r w:rsidRPr="0040650C">
              <w:t>за</w:t>
            </w:r>
            <w:proofErr w:type="gramEnd"/>
            <w:r w:rsidRPr="0040650C">
              <w:t xml:space="preserve"> отчетным.</w:t>
            </w:r>
          </w:p>
        </w:tc>
      </w:tr>
    </w:tbl>
    <w:p w:rsidR="00AB3500" w:rsidRPr="0040650C" w:rsidRDefault="00AB3500" w:rsidP="00AB3500">
      <w:pPr>
        <w:jc w:val="center"/>
        <w:rPr>
          <w:rFonts w:eastAsia="Calibri"/>
          <w:b/>
          <w:bCs/>
          <w:lang w:eastAsia="en-US"/>
        </w:rPr>
      </w:pPr>
    </w:p>
    <w:p w:rsidR="00AB3500" w:rsidRPr="0040650C" w:rsidRDefault="00AB3500" w:rsidP="00AB3500">
      <w:pPr>
        <w:jc w:val="center"/>
        <w:rPr>
          <w:b/>
          <w:bCs/>
        </w:rPr>
      </w:pPr>
      <w:r w:rsidRPr="0040650C">
        <w:rPr>
          <w:b/>
          <w:bCs/>
        </w:rPr>
        <w:t>1. Общая характеристика сферы реализации Программы, основные проблемы и прогноз развития в сфере управления муниципальным имуществом и земельными ресурсами</w:t>
      </w:r>
    </w:p>
    <w:p w:rsidR="00AB3500" w:rsidRPr="0040650C" w:rsidRDefault="00AB3500" w:rsidP="00AB3500">
      <w:pPr>
        <w:widowControl w:val="0"/>
        <w:autoSpaceDE w:val="0"/>
        <w:autoSpaceDN w:val="0"/>
        <w:adjustRightInd w:val="0"/>
        <w:ind w:firstLine="709"/>
        <w:jc w:val="both"/>
      </w:pPr>
    </w:p>
    <w:p w:rsidR="00AB3500" w:rsidRPr="0040650C" w:rsidRDefault="00AB3500" w:rsidP="00AB3500">
      <w:pPr>
        <w:widowControl w:val="0"/>
        <w:autoSpaceDE w:val="0"/>
        <w:autoSpaceDN w:val="0"/>
        <w:adjustRightInd w:val="0"/>
        <w:ind w:left="-720" w:firstLine="720"/>
        <w:jc w:val="both"/>
      </w:pPr>
      <w:r w:rsidRPr="0040650C">
        <w:t xml:space="preserve">Управление муниципальным имуществом  </w:t>
      </w:r>
      <w:proofErr w:type="spellStart"/>
      <w:r w:rsidRPr="0040650C">
        <w:t>Инсарского</w:t>
      </w:r>
      <w:proofErr w:type="spellEnd"/>
      <w:r w:rsidRPr="0040650C">
        <w:t xml:space="preserve"> муниципального района представляет собой совокупность экономических отношений с участием муниципального имущества, закрепленного на вещных правах за муниципальными унитарными предприятиями, казенными учреждениями, муниципальными учреждениями  </w:t>
      </w:r>
      <w:proofErr w:type="spellStart"/>
      <w:r w:rsidRPr="0040650C">
        <w:t>Инсарского</w:t>
      </w:r>
      <w:proofErr w:type="spellEnd"/>
      <w:r w:rsidRPr="0040650C">
        <w:t xml:space="preserve"> муниципального района, а также имущественных прав   составляющего муниципальную казну   </w:t>
      </w:r>
      <w:proofErr w:type="spellStart"/>
      <w:r w:rsidRPr="0040650C">
        <w:t>Инсарского</w:t>
      </w:r>
      <w:proofErr w:type="spellEnd"/>
      <w:r w:rsidRPr="0040650C">
        <w:t xml:space="preserve"> муниципального района.</w:t>
      </w:r>
    </w:p>
    <w:p w:rsidR="00AB3500" w:rsidRPr="0040650C" w:rsidRDefault="00AB3500" w:rsidP="00AB3500">
      <w:pPr>
        <w:widowControl w:val="0"/>
        <w:autoSpaceDE w:val="0"/>
        <w:autoSpaceDN w:val="0"/>
        <w:adjustRightInd w:val="0"/>
        <w:ind w:left="-720" w:firstLine="720"/>
        <w:jc w:val="both"/>
      </w:pPr>
      <w:r w:rsidRPr="0040650C">
        <w:t>Деятельность по управлению и распоряжению муниципальным имуществом включает следующие основные направления:</w:t>
      </w:r>
    </w:p>
    <w:p w:rsidR="00AB3500" w:rsidRPr="0040650C" w:rsidRDefault="00AB3500" w:rsidP="00AB3500">
      <w:pPr>
        <w:ind w:left="-720"/>
        <w:jc w:val="both"/>
      </w:pPr>
      <w:r w:rsidRPr="0040650C">
        <w:t xml:space="preserve">- управление муниципальным имуществом (учет имущества, его закрепление за соответствующими организациями, согласование списания основных средств, государственная регистрация права собственности  </w:t>
      </w:r>
      <w:proofErr w:type="spellStart"/>
      <w:r w:rsidRPr="0040650C">
        <w:t>Инсарского</w:t>
      </w:r>
      <w:proofErr w:type="spellEnd"/>
      <w:r w:rsidRPr="0040650C">
        <w:t xml:space="preserve"> муниципального района на объекты недвижимого имущества, предоставление имущества в аренду и безвозмездное пользование, разграничение и перераспределение имущества, администрирование неналоговых доходов от использования и распоряжения имуществом);</w:t>
      </w:r>
    </w:p>
    <w:p w:rsidR="00AB3500" w:rsidRPr="0040650C" w:rsidRDefault="00AB3500" w:rsidP="00AB3500">
      <w:pPr>
        <w:ind w:left="-720"/>
        <w:jc w:val="both"/>
      </w:pPr>
      <w:r w:rsidRPr="0040650C">
        <w:t>- приватизация и распоряжение муниципальным имуществом, управление акциями, долями в уставных капиталах хозяйственных обществ;</w:t>
      </w:r>
    </w:p>
    <w:p w:rsidR="00AB3500" w:rsidRPr="0040650C" w:rsidRDefault="00AB3500" w:rsidP="00AB3500">
      <w:pPr>
        <w:ind w:left="-720"/>
        <w:jc w:val="both"/>
      </w:pPr>
      <w:proofErr w:type="gramStart"/>
      <w:r w:rsidRPr="0040650C">
        <w:t xml:space="preserve">-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(государственная регистрация права собственности  </w:t>
      </w:r>
      <w:proofErr w:type="spellStart"/>
      <w:r w:rsidRPr="0040650C">
        <w:t>Инсарского</w:t>
      </w:r>
      <w:proofErr w:type="spellEnd"/>
      <w:r w:rsidRPr="0040650C">
        <w:t xml:space="preserve"> муниципального района на земельные участки, формирование Земельного  фонда,   актуализация кадастровой стоимости земель, передача земельных участков, находящихся в собственности  </w:t>
      </w:r>
      <w:proofErr w:type="spellStart"/>
      <w:r w:rsidRPr="0040650C">
        <w:t>Инсарского</w:t>
      </w:r>
      <w:proofErr w:type="spellEnd"/>
      <w:r w:rsidRPr="0040650C">
        <w:t xml:space="preserve"> муниципального района и земельных участков, государственная собственность на которые не разграничена (далее – земельные участки), в аренду, постоянное бессрочное</w:t>
      </w:r>
      <w:proofErr w:type="gramEnd"/>
      <w:r w:rsidRPr="0040650C">
        <w:t xml:space="preserve"> пользование, безвозмездное срочное пользование, администрирование неналоговых доходов от использования земельных участков);</w:t>
      </w:r>
    </w:p>
    <w:p w:rsidR="00AB3500" w:rsidRPr="0040650C" w:rsidRDefault="00AB3500" w:rsidP="00AB3500">
      <w:pPr>
        <w:ind w:left="-720"/>
        <w:jc w:val="both"/>
      </w:pPr>
      <w:r w:rsidRPr="0040650C">
        <w:t xml:space="preserve">- судебная защита имущественных прав и интересов  </w:t>
      </w:r>
      <w:proofErr w:type="spellStart"/>
      <w:r w:rsidRPr="0040650C">
        <w:t>Инсарского</w:t>
      </w:r>
      <w:proofErr w:type="spellEnd"/>
      <w:r w:rsidRPr="0040650C">
        <w:t xml:space="preserve"> муниципального района, законотворческая деятельность.</w:t>
      </w:r>
    </w:p>
    <w:p w:rsidR="00AB3500" w:rsidRPr="0040650C" w:rsidRDefault="00AB3500" w:rsidP="00AB3500">
      <w:pPr>
        <w:ind w:left="-720" w:firstLine="720"/>
        <w:jc w:val="both"/>
      </w:pPr>
      <w:r w:rsidRPr="0040650C">
        <w:t>В течение последних лет созданы необходимые условия для достижения целей и задач в области управления муниципальным имуществом, включая создание правовых условий для оптимизации механизмов управления муниципальными учреждениями, муниципальными унитарными предприятиями.</w:t>
      </w:r>
    </w:p>
    <w:p w:rsidR="00AB3500" w:rsidRPr="0040650C" w:rsidRDefault="00AB3500" w:rsidP="00AB3500">
      <w:pPr>
        <w:autoSpaceDE w:val="0"/>
        <w:autoSpaceDN w:val="0"/>
        <w:adjustRightInd w:val="0"/>
        <w:ind w:left="-720" w:firstLine="720"/>
        <w:jc w:val="both"/>
      </w:pPr>
      <w:r w:rsidRPr="0040650C">
        <w:t xml:space="preserve">Основными прогнозируемыми результатами в сфере управления муниципальным имуществом и земельными участками, находящимися в собственности  </w:t>
      </w:r>
      <w:proofErr w:type="spellStart"/>
      <w:r w:rsidRPr="0040650C">
        <w:t>Инсарского</w:t>
      </w:r>
      <w:proofErr w:type="spellEnd"/>
      <w:r w:rsidRPr="0040650C">
        <w:t xml:space="preserve"> муниципального района, являются:</w:t>
      </w:r>
    </w:p>
    <w:p w:rsidR="00AB3500" w:rsidRPr="0040650C" w:rsidRDefault="00AB3500" w:rsidP="00AB3500">
      <w:pPr>
        <w:autoSpaceDE w:val="0"/>
        <w:autoSpaceDN w:val="0"/>
        <w:adjustRightInd w:val="0"/>
        <w:ind w:left="-720"/>
        <w:jc w:val="both"/>
      </w:pPr>
      <w:r w:rsidRPr="0040650C">
        <w:t xml:space="preserve">- сокращение количества объектов муниципальной собственности, оптимизация структуры муниципального </w:t>
      </w:r>
      <w:proofErr w:type="gramStart"/>
      <w:r w:rsidRPr="0040650C">
        <w:t>имущества</w:t>
      </w:r>
      <w:proofErr w:type="gramEnd"/>
      <w:r w:rsidRPr="0040650C">
        <w:t xml:space="preserve">   в том числе оптимизация количества муниципальных унитарных предприятий, открытых акционерных обществ и обществ с ограниченной ответственностью с  участием </w:t>
      </w:r>
      <w:proofErr w:type="spellStart"/>
      <w:r w:rsidRPr="0040650C">
        <w:t>Инсарского</w:t>
      </w:r>
      <w:proofErr w:type="spellEnd"/>
      <w:r w:rsidRPr="0040650C">
        <w:t xml:space="preserve"> муниципального района и применение прозрачных и эффективных приватизационных процедур;</w:t>
      </w:r>
    </w:p>
    <w:p w:rsidR="00AB3500" w:rsidRPr="0040650C" w:rsidRDefault="00AB3500" w:rsidP="00AB3500">
      <w:pPr>
        <w:autoSpaceDE w:val="0"/>
        <w:autoSpaceDN w:val="0"/>
        <w:adjustRightInd w:val="0"/>
        <w:ind w:left="-720"/>
        <w:jc w:val="both"/>
      </w:pPr>
      <w:r w:rsidRPr="0040650C">
        <w:t>- детальная правовая регламентация в сфере управления и распоряжения муниципальным имуществом и земельными участками;</w:t>
      </w:r>
    </w:p>
    <w:p w:rsidR="00AB3500" w:rsidRPr="0040650C" w:rsidRDefault="00AB3500" w:rsidP="00AB3500">
      <w:pPr>
        <w:autoSpaceDE w:val="0"/>
        <w:autoSpaceDN w:val="0"/>
        <w:adjustRightInd w:val="0"/>
        <w:ind w:left="-720"/>
        <w:jc w:val="both"/>
      </w:pPr>
      <w:r w:rsidRPr="0040650C">
        <w:lastRenderedPageBreak/>
        <w:t>-инвентаризация объектов республиканской собственности, оформление прав на них;</w:t>
      </w:r>
    </w:p>
    <w:p w:rsidR="00AB3500" w:rsidRPr="0040650C" w:rsidRDefault="00AB3500" w:rsidP="00AB3500">
      <w:pPr>
        <w:autoSpaceDE w:val="0"/>
        <w:autoSpaceDN w:val="0"/>
        <w:adjustRightInd w:val="0"/>
        <w:ind w:left="-720"/>
        <w:jc w:val="both"/>
      </w:pPr>
      <w:r w:rsidRPr="0040650C">
        <w:t xml:space="preserve">- повышение эффективности использования муниципального имущества и земельных участков. </w:t>
      </w:r>
    </w:p>
    <w:p w:rsidR="00AB3500" w:rsidRPr="0040650C" w:rsidRDefault="00AB3500" w:rsidP="00AB3500">
      <w:pPr>
        <w:autoSpaceDE w:val="0"/>
        <w:autoSpaceDN w:val="0"/>
        <w:adjustRightInd w:val="0"/>
        <w:ind w:left="-720"/>
        <w:jc w:val="both"/>
      </w:pPr>
    </w:p>
    <w:p w:rsidR="00AB3500" w:rsidRPr="0040650C" w:rsidRDefault="00AB3500" w:rsidP="00AB3500">
      <w:pPr>
        <w:autoSpaceDE w:val="0"/>
        <w:autoSpaceDN w:val="0"/>
        <w:adjustRightInd w:val="0"/>
        <w:ind w:left="-720"/>
        <w:jc w:val="center"/>
        <w:rPr>
          <w:b/>
          <w:bCs/>
        </w:rPr>
      </w:pPr>
      <w:r w:rsidRPr="0040650C">
        <w:rPr>
          <w:b/>
          <w:bCs/>
        </w:rPr>
        <w:t>2. Цели, задачи и индикаторы реализации Программы, а также основные ожидаемые результаты и сроки ее реализации</w:t>
      </w:r>
    </w:p>
    <w:p w:rsidR="00AB3500" w:rsidRPr="0040650C" w:rsidRDefault="00AB3500" w:rsidP="00AB3500">
      <w:pPr>
        <w:autoSpaceDE w:val="0"/>
        <w:autoSpaceDN w:val="0"/>
        <w:adjustRightInd w:val="0"/>
        <w:ind w:left="-720"/>
        <w:jc w:val="center"/>
        <w:rPr>
          <w:b/>
          <w:bCs/>
        </w:rPr>
      </w:pPr>
    </w:p>
    <w:p w:rsidR="00AB3500" w:rsidRPr="0040650C" w:rsidRDefault="00AB3500" w:rsidP="00AB3500">
      <w:pPr>
        <w:autoSpaceDE w:val="0"/>
        <w:autoSpaceDN w:val="0"/>
        <w:adjustRightInd w:val="0"/>
        <w:ind w:left="-720" w:firstLine="720"/>
        <w:jc w:val="both"/>
      </w:pPr>
      <w:r w:rsidRPr="0040650C">
        <w:t>Муниципальная Программа определяет основные цели и задачи в сфере управления муниципальным имуществом и приватизации, а также управления и распоряжения земельными ресурсами;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 Программы.</w:t>
      </w:r>
    </w:p>
    <w:p w:rsidR="00AB3500" w:rsidRPr="0040650C" w:rsidRDefault="00AB3500" w:rsidP="00AB3500">
      <w:pPr>
        <w:autoSpaceDE w:val="0"/>
        <w:autoSpaceDN w:val="0"/>
        <w:adjustRightInd w:val="0"/>
        <w:ind w:left="-720" w:firstLine="720"/>
        <w:jc w:val="both"/>
      </w:pPr>
      <w:r w:rsidRPr="0040650C">
        <w:t>Основной целью Муниципальной Программы является создание условий для повышения эффективности и прозрачности управления и распоряжения муниципальным имуществом и земельными ресурсами.</w:t>
      </w:r>
    </w:p>
    <w:p w:rsidR="00AB3500" w:rsidRPr="0040650C" w:rsidRDefault="00AB3500" w:rsidP="00AB3500">
      <w:pPr>
        <w:autoSpaceDE w:val="0"/>
        <w:autoSpaceDN w:val="0"/>
        <w:adjustRightInd w:val="0"/>
        <w:ind w:left="-720" w:firstLine="720"/>
        <w:jc w:val="both"/>
      </w:pPr>
      <w:r w:rsidRPr="0040650C">
        <w:t xml:space="preserve">При достижении цели Муниципальной Программы планируется обеспечить выполнение следующих задач:  </w:t>
      </w:r>
    </w:p>
    <w:p w:rsidR="00AB3500" w:rsidRPr="0040650C" w:rsidRDefault="00AB3500" w:rsidP="00AB3500">
      <w:pPr>
        <w:ind w:left="-720"/>
        <w:jc w:val="both"/>
      </w:pPr>
      <w:r w:rsidRPr="0040650C">
        <w:t xml:space="preserve">- обеспечение полноты и актуальности учета муниципального имущества  </w:t>
      </w:r>
      <w:proofErr w:type="spellStart"/>
      <w:r w:rsidRPr="0040650C">
        <w:t>Инсарского</w:t>
      </w:r>
      <w:proofErr w:type="spellEnd"/>
      <w:r w:rsidRPr="0040650C">
        <w:t xml:space="preserve"> муниципального района;</w:t>
      </w:r>
    </w:p>
    <w:p w:rsidR="00AB3500" w:rsidRPr="0040650C" w:rsidRDefault="00AB3500" w:rsidP="00AB3500">
      <w:pPr>
        <w:ind w:left="-720"/>
        <w:jc w:val="both"/>
      </w:pPr>
      <w:r w:rsidRPr="0040650C">
        <w:t xml:space="preserve">- обеспечение государственной регистрации права собственности  </w:t>
      </w:r>
      <w:proofErr w:type="spellStart"/>
      <w:r w:rsidRPr="0040650C">
        <w:t>Инсарского</w:t>
      </w:r>
      <w:proofErr w:type="spellEnd"/>
      <w:r w:rsidRPr="0040650C">
        <w:t xml:space="preserve"> муниципального района;</w:t>
      </w:r>
    </w:p>
    <w:p w:rsidR="00AB3500" w:rsidRPr="0040650C" w:rsidRDefault="00AB3500" w:rsidP="00AB3500">
      <w:pPr>
        <w:ind w:left="-720"/>
        <w:jc w:val="both"/>
      </w:pPr>
      <w:r w:rsidRPr="0040650C">
        <w:t xml:space="preserve">- оптимизация структуры муниципального имущества  </w:t>
      </w:r>
      <w:proofErr w:type="spellStart"/>
      <w:r w:rsidRPr="0040650C">
        <w:t>Инсарского</w:t>
      </w:r>
      <w:proofErr w:type="spellEnd"/>
      <w:r w:rsidRPr="0040650C">
        <w:t xml:space="preserve"> муниципального района;</w:t>
      </w:r>
    </w:p>
    <w:p w:rsidR="00AB3500" w:rsidRPr="0040650C" w:rsidRDefault="00AB3500" w:rsidP="00AB3500">
      <w:pPr>
        <w:ind w:left="-720"/>
        <w:jc w:val="both"/>
      </w:pPr>
      <w:r w:rsidRPr="0040650C">
        <w:t xml:space="preserve">- вовлечение муниципального имущества  </w:t>
      </w:r>
      <w:proofErr w:type="spellStart"/>
      <w:r w:rsidRPr="0040650C">
        <w:t>Инсарского</w:t>
      </w:r>
      <w:proofErr w:type="spellEnd"/>
      <w:r w:rsidRPr="0040650C">
        <w:t xml:space="preserve"> муниципального района  в экономический оборот;</w:t>
      </w:r>
    </w:p>
    <w:p w:rsidR="00AB3500" w:rsidRPr="0040650C" w:rsidRDefault="00AB3500" w:rsidP="00AB3500">
      <w:pPr>
        <w:ind w:left="-720"/>
        <w:jc w:val="both"/>
      </w:pPr>
      <w:r w:rsidRPr="0040650C">
        <w:t xml:space="preserve">- осуществление </w:t>
      </w:r>
      <w:proofErr w:type="gramStart"/>
      <w:r w:rsidRPr="0040650C">
        <w:t>контроля за</w:t>
      </w:r>
      <w:proofErr w:type="gramEnd"/>
      <w:r w:rsidRPr="0040650C">
        <w:t xml:space="preserve"> эффективным использованием муниципального имущества  </w:t>
      </w:r>
      <w:proofErr w:type="spellStart"/>
      <w:r w:rsidRPr="0040650C">
        <w:t>Инсарского</w:t>
      </w:r>
      <w:proofErr w:type="spellEnd"/>
      <w:r w:rsidRPr="0040650C">
        <w:t xml:space="preserve"> муниципального района;</w:t>
      </w:r>
    </w:p>
    <w:p w:rsidR="00AB3500" w:rsidRPr="0040650C" w:rsidRDefault="00AB3500" w:rsidP="00AB3500">
      <w:pPr>
        <w:ind w:left="-720"/>
        <w:jc w:val="both"/>
      </w:pPr>
      <w:r w:rsidRPr="0040650C">
        <w:t>- обеспечение реализации муниципальной Программы.</w:t>
      </w:r>
    </w:p>
    <w:p w:rsidR="00AB3500" w:rsidRPr="0040650C" w:rsidRDefault="00AB3500" w:rsidP="00AB3500">
      <w:pPr>
        <w:ind w:left="-720" w:firstLine="720"/>
        <w:jc w:val="both"/>
      </w:pPr>
      <w:r w:rsidRPr="0040650C">
        <w:t xml:space="preserve">Для дальнейшего социально-экономического развития  </w:t>
      </w:r>
      <w:proofErr w:type="spellStart"/>
      <w:r w:rsidRPr="0040650C">
        <w:t>Инсарского</w:t>
      </w:r>
      <w:proofErr w:type="spellEnd"/>
      <w:r w:rsidRPr="0040650C">
        <w:t xml:space="preserve"> муниципального района требуется формирование эффективной структуры и системы управления муниципальным имуществом и земельными ресурсами.     Наряду с решением задач по совершенствованию системы учета муниципального имущества, будет уделяться внимание оптимизации структуры (состава) имущества, а также повышению эффективности использования и распоряжения муниципальным имуществом и земельными ресурсами, в том числе активному вовлечению его в экономический оборот. </w:t>
      </w:r>
    </w:p>
    <w:p w:rsidR="00AB3500" w:rsidRPr="0040650C" w:rsidRDefault="00AB3500" w:rsidP="00AB3500">
      <w:pPr>
        <w:autoSpaceDE w:val="0"/>
        <w:autoSpaceDN w:val="0"/>
        <w:adjustRightInd w:val="0"/>
        <w:ind w:left="-720" w:firstLine="720"/>
        <w:jc w:val="both"/>
        <w:outlineLvl w:val="4"/>
      </w:pPr>
      <w:r w:rsidRPr="0040650C">
        <w:t xml:space="preserve">Планируемые меры позволят стабилизировать поступление в муниципальный бюджет доходов от использования и реализации муниципального имущества  </w:t>
      </w:r>
      <w:proofErr w:type="spellStart"/>
      <w:r w:rsidRPr="0040650C">
        <w:t>Инсарского</w:t>
      </w:r>
      <w:proofErr w:type="spellEnd"/>
      <w:r w:rsidRPr="0040650C">
        <w:t xml:space="preserve"> муниципального района, в том числе земельных участков. </w:t>
      </w:r>
    </w:p>
    <w:p w:rsidR="00AB3500" w:rsidRPr="0040650C" w:rsidRDefault="00AB3500" w:rsidP="00AB3500">
      <w:pPr>
        <w:ind w:left="-720"/>
        <w:jc w:val="both"/>
      </w:pPr>
      <w:r w:rsidRPr="0040650C">
        <w:t xml:space="preserve">При этом важную роль будет играть реализация мер, направленных на усиление контроля сохранности и целевого использования муниципального имущества  </w:t>
      </w:r>
      <w:proofErr w:type="spellStart"/>
      <w:r w:rsidRPr="0040650C">
        <w:t>Инсарского</w:t>
      </w:r>
      <w:proofErr w:type="spellEnd"/>
      <w:r w:rsidRPr="0040650C">
        <w:t xml:space="preserve"> муниципального района, </w:t>
      </w:r>
      <w:bookmarkStart w:id="27" w:name="OLE_LINK1"/>
      <w:r w:rsidRPr="0040650C">
        <w:t>защиту имущественных прав и интересов, что позволит обеспечить эффективность его использования, а также повысит степень ответственности руководителей муниципальных учреждений и предприятий, иных пользователей за переданное им муниципальное имущество.</w:t>
      </w:r>
    </w:p>
    <w:bookmarkEnd w:id="27"/>
    <w:p w:rsidR="00AB3500" w:rsidRPr="0040650C" w:rsidRDefault="00AB3500" w:rsidP="00AB3500">
      <w:pPr>
        <w:autoSpaceDE w:val="0"/>
        <w:autoSpaceDN w:val="0"/>
        <w:adjustRightInd w:val="0"/>
        <w:ind w:left="-720"/>
        <w:jc w:val="both"/>
      </w:pPr>
      <w:r w:rsidRPr="0040650C">
        <w:t>Муниципальная Программа реализуется в 2016 - 2025 годах.</w:t>
      </w:r>
    </w:p>
    <w:p w:rsidR="00AB3500" w:rsidRPr="0040650C" w:rsidRDefault="00AB3500" w:rsidP="00AB3500">
      <w:pPr>
        <w:autoSpaceDE w:val="0"/>
        <w:autoSpaceDN w:val="0"/>
        <w:adjustRightInd w:val="0"/>
        <w:ind w:left="-720"/>
        <w:jc w:val="both"/>
      </w:pPr>
      <w:bookmarkStart w:id="28" w:name="OLE_LINK3"/>
      <w:bookmarkStart w:id="29" w:name="OLE_LINK4"/>
      <w:r w:rsidRPr="0040650C">
        <w:t xml:space="preserve">Реализация Муниципальной Программы осуществляется </w:t>
      </w:r>
      <w:bookmarkEnd w:id="28"/>
      <w:bookmarkEnd w:id="29"/>
      <w:r w:rsidRPr="0040650C">
        <w:t>без выделения этапов.</w:t>
      </w:r>
    </w:p>
    <w:p w:rsidR="00AB3500" w:rsidRPr="0040650C" w:rsidRDefault="00AB3500" w:rsidP="00AB3500">
      <w:pPr>
        <w:pStyle w:val="Default"/>
        <w:jc w:val="both"/>
        <w:rPr>
          <w:rFonts w:ascii="Times New Roman" w:hAnsi="Times New Roman" w:cs="Times New Roman"/>
          <w:color w:val="auto"/>
        </w:rPr>
      </w:pPr>
      <w:r w:rsidRPr="0040650C">
        <w:rPr>
          <w:rFonts w:ascii="Times New Roman" w:hAnsi="Times New Roman" w:cs="Times New Roman"/>
          <w:color w:val="auto"/>
        </w:rPr>
        <w:t>К 2025 году планируется достижение следующих результатов:</w:t>
      </w:r>
    </w:p>
    <w:p w:rsidR="00AB3500" w:rsidRPr="0040650C" w:rsidRDefault="00AB3500" w:rsidP="00AB3500">
      <w:pPr>
        <w:autoSpaceDE w:val="0"/>
        <w:autoSpaceDN w:val="0"/>
        <w:adjustRightInd w:val="0"/>
        <w:ind w:left="-720" w:firstLine="720"/>
        <w:jc w:val="both"/>
        <w:rPr>
          <w:b/>
        </w:rPr>
      </w:pPr>
      <w:r w:rsidRPr="0040650C">
        <w:rPr>
          <w:b/>
        </w:rPr>
        <w:t>В сфере управления муниципальным имуществом входят:</w:t>
      </w:r>
    </w:p>
    <w:p w:rsidR="00AB3500" w:rsidRPr="0040650C" w:rsidRDefault="00AB3500" w:rsidP="00AB3500">
      <w:pPr>
        <w:pStyle w:val="aff0"/>
        <w:ind w:left="-709" w:firstLine="709"/>
        <w:jc w:val="both"/>
      </w:pPr>
      <w:r w:rsidRPr="0040650C">
        <w:t>1. Удельный вес внесенных изменений в Реестр муниципального имущества   от общего количества изменений, необходимых для внесения в реестр в соответствии с представленными обновленными картами учета имущества и перечнями основных средств ежегодно достигнет 100%;</w:t>
      </w:r>
    </w:p>
    <w:p w:rsidR="00AB3500" w:rsidRPr="0040650C" w:rsidRDefault="00AB3500" w:rsidP="00AB3500">
      <w:pPr>
        <w:pStyle w:val="aff0"/>
        <w:ind w:left="-709" w:firstLine="709"/>
        <w:jc w:val="both"/>
      </w:pPr>
      <w:r w:rsidRPr="0040650C">
        <w:t xml:space="preserve">2. Удельный вес объектов недвижимого имущества, находящихся в собственности  </w:t>
      </w:r>
      <w:proofErr w:type="spellStart"/>
      <w:r w:rsidRPr="0040650C">
        <w:t>Инсарского</w:t>
      </w:r>
      <w:proofErr w:type="spellEnd"/>
      <w:r w:rsidRPr="0040650C">
        <w:t xml:space="preserve"> муниципального района, на которые зарегистрировано право собственности   </w:t>
      </w:r>
      <w:proofErr w:type="spellStart"/>
      <w:r w:rsidRPr="0040650C">
        <w:t>Инсарского</w:t>
      </w:r>
      <w:proofErr w:type="spellEnd"/>
      <w:r w:rsidRPr="0040650C">
        <w:t xml:space="preserve"> муниципального района, по отношению к общему количеству объектов недвижимого имущества, внесенных в Реестр муниципального имущества   за 2016-2025 гг. достигнет 100%;</w:t>
      </w:r>
    </w:p>
    <w:p w:rsidR="00AB3500" w:rsidRPr="0040650C" w:rsidRDefault="00AB3500" w:rsidP="00AB3500">
      <w:pPr>
        <w:pStyle w:val="aff0"/>
        <w:ind w:left="-709" w:firstLine="709"/>
        <w:jc w:val="both"/>
      </w:pPr>
      <w:r w:rsidRPr="0040650C">
        <w:lastRenderedPageBreak/>
        <w:t xml:space="preserve">3. Удельный вес площади земельных участков, на которые зарегистрировано право собственности  </w:t>
      </w:r>
      <w:proofErr w:type="spellStart"/>
      <w:r w:rsidRPr="0040650C">
        <w:t>Инсарского</w:t>
      </w:r>
      <w:proofErr w:type="spellEnd"/>
      <w:r w:rsidRPr="0040650C">
        <w:t xml:space="preserve"> муниципального района, по отношению к общей площади земельных участков, подлежащих регистрации в собственность районного муниципального образования ежегодно с 2016 по 2025 гг. достигнет 97%;</w:t>
      </w:r>
    </w:p>
    <w:p w:rsidR="00AB3500" w:rsidRPr="0040650C" w:rsidRDefault="00AB3500" w:rsidP="00AB3500">
      <w:pPr>
        <w:pStyle w:val="aff0"/>
        <w:ind w:left="-709" w:firstLine="709"/>
        <w:jc w:val="both"/>
      </w:pPr>
      <w:r w:rsidRPr="0040650C">
        <w:t>4. Удельный вес приватизированных объектов муниципального имущества к общему количеству объектов муниципального имущества, включенных в Прогнозный план (программу) приватизации муниципального имущества на соответствующий год ежегодно достигнет 100%;</w:t>
      </w:r>
    </w:p>
    <w:p w:rsidR="00AB3500" w:rsidRPr="0040650C" w:rsidRDefault="00AB3500" w:rsidP="00AB3500">
      <w:pPr>
        <w:pStyle w:val="aff0"/>
        <w:ind w:left="-709" w:firstLine="709"/>
        <w:jc w:val="both"/>
      </w:pPr>
      <w:r w:rsidRPr="0040650C">
        <w:t>5. Доходы от приватизации муниципального имущества в 2025 гг. составят 200,00 тыс. руб.;</w:t>
      </w:r>
    </w:p>
    <w:p w:rsidR="00AB3500" w:rsidRPr="0040650C" w:rsidRDefault="00AB3500" w:rsidP="00AB3500">
      <w:pPr>
        <w:pStyle w:val="aff0"/>
        <w:ind w:left="-709" w:firstLine="709"/>
        <w:jc w:val="both"/>
      </w:pPr>
      <w:r w:rsidRPr="0040650C">
        <w:t>6. Количество муниципальных унитарных предприятий к 2025 году составят 0 ед.;</w:t>
      </w:r>
    </w:p>
    <w:p w:rsidR="00AB3500" w:rsidRPr="0040650C" w:rsidRDefault="00AB3500" w:rsidP="00AB3500">
      <w:pPr>
        <w:pStyle w:val="aff0"/>
        <w:ind w:left="-709" w:firstLine="709"/>
        <w:jc w:val="both"/>
      </w:pPr>
      <w:r w:rsidRPr="0040650C">
        <w:t xml:space="preserve">7. Удельный вес объектов недвижимого имущества, предоставленных в аренду, безвозмездное пользование, закрепленных в оперативном управлении и хозяйственном ведении, к общему количеству объектов недвижимого имущества, внесенных в Реестр муниципального имущества   </w:t>
      </w:r>
      <w:proofErr w:type="spellStart"/>
      <w:r w:rsidRPr="0040650C">
        <w:t>Инсарского</w:t>
      </w:r>
      <w:proofErr w:type="spellEnd"/>
      <w:r w:rsidRPr="0040650C">
        <w:t xml:space="preserve"> муниципального района ежегодно с 2016-2025 гг. достигнет  97%;</w:t>
      </w:r>
    </w:p>
    <w:p w:rsidR="00AB3500" w:rsidRPr="0040650C" w:rsidRDefault="00AB3500" w:rsidP="00AB3500">
      <w:pPr>
        <w:pStyle w:val="aff0"/>
        <w:ind w:left="-709" w:firstLine="709"/>
        <w:jc w:val="both"/>
      </w:pPr>
    </w:p>
    <w:p w:rsidR="00AB3500" w:rsidRPr="0040650C" w:rsidRDefault="00AB3500" w:rsidP="00AB3500">
      <w:pPr>
        <w:autoSpaceDE w:val="0"/>
        <w:autoSpaceDN w:val="0"/>
        <w:adjustRightInd w:val="0"/>
        <w:ind w:left="-720" w:firstLine="720"/>
        <w:jc w:val="both"/>
        <w:rPr>
          <w:b/>
        </w:rPr>
      </w:pPr>
      <w:r w:rsidRPr="0040650C">
        <w:rPr>
          <w:b/>
        </w:rPr>
        <w:t xml:space="preserve"> В сфере управления земельными ресурсами входят:</w:t>
      </w:r>
    </w:p>
    <w:p w:rsidR="00AB3500" w:rsidRPr="0040650C" w:rsidRDefault="00AB3500" w:rsidP="00AB3500">
      <w:pPr>
        <w:pStyle w:val="aff0"/>
        <w:ind w:left="-709" w:firstLine="709"/>
        <w:jc w:val="both"/>
      </w:pPr>
      <w:r w:rsidRPr="0040650C">
        <w:t xml:space="preserve">1. Доходы, полученные от продажи земельных участков в 2025 г. достигнут </w:t>
      </w:r>
    </w:p>
    <w:p w:rsidR="00AB3500" w:rsidRPr="0040650C" w:rsidRDefault="00AB3500" w:rsidP="00AB3500">
      <w:pPr>
        <w:pStyle w:val="aff0"/>
        <w:ind w:left="-709" w:firstLine="709"/>
        <w:jc w:val="both"/>
      </w:pPr>
      <w:r w:rsidRPr="0040650C">
        <w:t>800,00 тыс. руб.;</w:t>
      </w:r>
    </w:p>
    <w:p w:rsidR="00AB3500" w:rsidRPr="0040650C" w:rsidRDefault="00AB3500" w:rsidP="00AB3500">
      <w:pPr>
        <w:pStyle w:val="aff0"/>
        <w:ind w:left="-709" w:firstLine="709"/>
        <w:jc w:val="both"/>
      </w:pPr>
      <w:r w:rsidRPr="0040650C">
        <w:t>2. Доходы, полученные от аренды земельных участков  в 2025 г. достигнут 1000,00 тыс. руб.</w:t>
      </w:r>
    </w:p>
    <w:p w:rsidR="00AB3500" w:rsidRPr="0040650C" w:rsidRDefault="00AB3500" w:rsidP="00AB3500">
      <w:pPr>
        <w:pStyle w:val="aff0"/>
        <w:ind w:left="-709" w:firstLine="709"/>
        <w:jc w:val="both"/>
      </w:pPr>
      <w:r w:rsidRPr="0040650C">
        <w:t>3. Расходы на проектно-изыскательные, кадастровые работы в отношении земельных участков для однократного бесплатного предоставления земельных участков в собственность гражданам имеющих трех и более детей на территории   района до 2025 г. составят 7 тыс. руб.</w:t>
      </w:r>
    </w:p>
    <w:p w:rsidR="00AB3500" w:rsidRPr="0040650C" w:rsidRDefault="00AB3500" w:rsidP="00AB3500">
      <w:pPr>
        <w:pStyle w:val="aff0"/>
        <w:ind w:left="-709" w:firstLine="709"/>
        <w:jc w:val="both"/>
      </w:pPr>
      <w:r w:rsidRPr="0040650C">
        <w:t>4. Расходы на проведение комплексных кадастровых работ в отношении земельных участков на территории   района до 2025 г. составят 1 210,9 тыс.  руб.</w:t>
      </w:r>
    </w:p>
    <w:p w:rsidR="00AB3500" w:rsidRPr="0040650C" w:rsidRDefault="00AB3500" w:rsidP="00AB3500">
      <w:pPr>
        <w:pStyle w:val="aff0"/>
        <w:ind w:left="-709" w:firstLine="709"/>
        <w:jc w:val="both"/>
      </w:pPr>
      <w:r w:rsidRPr="0040650C">
        <w:t xml:space="preserve">5. Расходы на кадастровые работы и подготовка землеустроительных дел в отношении земельных участков </w:t>
      </w:r>
      <w:proofErr w:type="spellStart"/>
      <w:r w:rsidRPr="0040650C">
        <w:t>спецфонда</w:t>
      </w:r>
      <w:proofErr w:type="spellEnd"/>
      <w:r w:rsidRPr="0040650C">
        <w:t xml:space="preserve"> из земель сельскохозяйственного назначения на территории   </w:t>
      </w:r>
      <w:proofErr w:type="spellStart"/>
      <w:r w:rsidRPr="0040650C">
        <w:t>Инсарского</w:t>
      </w:r>
      <w:proofErr w:type="spellEnd"/>
      <w:r w:rsidRPr="0040650C">
        <w:t xml:space="preserve"> муниципального района до 2025 г. составят 698,1 тыс. руб.</w:t>
      </w:r>
    </w:p>
    <w:p w:rsidR="00AB3500" w:rsidRPr="0040650C" w:rsidRDefault="00AB3500" w:rsidP="00AB3500">
      <w:pPr>
        <w:pStyle w:val="aff0"/>
        <w:ind w:left="-709" w:firstLine="709"/>
        <w:jc w:val="both"/>
      </w:pPr>
      <w:r w:rsidRPr="0040650C">
        <w:t>6. Расходы на подготовку генеральных планов сельских поселений, подготовку правил землепользования и застройки поселений и внесение в них изменений до 2025 г. составит 100 тыс. руб.</w:t>
      </w:r>
    </w:p>
    <w:p w:rsidR="00AB3500" w:rsidRPr="0040650C" w:rsidRDefault="00AB3500" w:rsidP="00AB3500">
      <w:pPr>
        <w:autoSpaceDE w:val="0"/>
        <w:autoSpaceDN w:val="0"/>
        <w:adjustRightInd w:val="0"/>
        <w:ind w:left="-720"/>
        <w:jc w:val="center"/>
        <w:rPr>
          <w:b/>
          <w:bCs/>
        </w:rPr>
      </w:pPr>
    </w:p>
    <w:p w:rsidR="00AB3500" w:rsidRPr="0040650C" w:rsidRDefault="00AB3500" w:rsidP="00AB3500">
      <w:pPr>
        <w:autoSpaceDE w:val="0"/>
        <w:autoSpaceDN w:val="0"/>
        <w:adjustRightInd w:val="0"/>
        <w:ind w:left="-720"/>
        <w:jc w:val="center"/>
        <w:rPr>
          <w:b/>
          <w:bCs/>
        </w:rPr>
      </w:pPr>
      <w:r w:rsidRPr="0040650C">
        <w:rPr>
          <w:b/>
          <w:bCs/>
        </w:rPr>
        <w:t>3. Обобщенная характеристика</w:t>
      </w:r>
    </w:p>
    <w:p w:rsidR="00AB3500" w:rsidRPr="0040650C" w:rsidRDefault="00AB3500" w:rsidP="00AB3500">
      <w:pPr>
        <w:autoSpaceDE w:val="0"/>
        <w:autoSpaceDN w:val="0"/>
        <w:adjustRightInd w:val="0"/>
        <w:ind w:left="-720"/>
        <w:jc w:val="center"/>
        <w:rPr>
          <w:b/>
          <w:bCs/>
        </w:rPr>
      </w:pPr>
      <w:r w:rsidRPr="0040650C">
        <w:rPr>
          <w:b/>
          <w:bCs/>
        </w:rPr>
        <w:t>основных мероприятий Программы</w:t>
      </w:r>
    </w:p>
    <w:p w:rsidR="00AB3500" w:rsidRPr="0040650C" w:rsidRDefault="00AB3500" w:rsidP="00AB3500">
      <w:pPr>
        <w:autoSpaceDE w:val="0"/>
        <w:autoSpaceDN w:val="0"/>
        <w:adjustRightInd w:val="0"/>
        <w:ind w:left="-720"/>
        <w:rPr>
          <w:bCs/>
        </w:rPr>
      </w:pPr>
    </w:p>
    <w:p w:rsidR="00AB3500" w:rsidRPr="0040650C" w:rsidRDefault="00AB3500" w:rsidP="00AB3500">
      <w:pPr>
        <w:autoSpaceDE w:val="0"/>
        <w:autoSpaceDN w:val="0"/>
        <w:adjustRightInd w:val="0"/>
        <w:ind w:left="-720" w:firstLine="720"/>
        <w:rPr>
          <w:bCs/>
        </w:rPr>
      </w:pPr>
      <w:r w:rsidRPr="0040650C">
        <w:rPr>
          <w:bCs/>
        </w:rPr>
        <w:t>Основные мероприятия Программы разбиты на 2 блока:</w:t>
      </w:r>
    </w:p>
    <w:p w:rsidR="00AB3500" w:rsidRPr="0040650C" w:rsidRDefault="00AB3500" w:rsidP="00AB3500">
      <w:pPr>
        <w:autoSpaceDE w:val="0"/>
        <w:autoSpaceDN w:val="0"/>
        <w:adjustRightInd w:val="0"/>
        <w:ind w:left="-720" w:firstLine="720"/>
        <w:rPr>
          <w:bCs/>
        </w:rPr>
      </w:pPr>
    </w:p>
    <w:p w:rsidR="00AB3500" w:rsidRPr="0040650C" w:rsidRDefault="00AB3500" w:rsidP="00AB3500">
      <w:pPr>
        <w:autoSpaceDE w:val="0"/>
        <w:autoSpaceDN w:val="0"/>
        <w:adjustRightInd w:val="0"/>
        <w:ind w:left="-360" w:firstLine="360"/>
        <w:rPr>
          <w:b/>
        </w:rPr>
      </w:pPr>
      <w:r w:rsidRPr="0040650C">
        <w:rPr>
          <w:b/>
        </w:rPr>
        <w:t>1.Блок «Управления муниципальным имуществом»</w:t>
      </w:r>
    </w:p>
    <w:p w:rsidR="00AB3500" w:rsidRPr="0040650C" w:rsidRDefault="00AB3500" w:rsidP="00AB3500">
      <w:pPr>
        <w:widowControl w:val="0"/>
        <w:ind w:left="-709" w:firstLine="709"/>
        <w:jc w:val="both"/>
      </w:pPr>
      <w:r w:rsidRPr="0040650C">
        <w:rPr>
          <w:iCs/>
        </w:rPr>
        <w:t>1)</w:t>
      </w:r>
      <w:r w:rsidRPr="0040650C">
        <w:t xml:space="preserve"> Актуализация реестра муниципального имущества   </w:t>
      </w:r>
      <w:proofErr w:type="spellStart"/>
      <w:r w:rsidRPr="0040650C">
        <w:t>Инсарского</w:t>
      </w:r>
      <w:proofErr w:type="spellEnd"/>
      <w:r w:rsidRPr="0040650C">
        <w:t xml:space="preserve"> муниципального района:</w:t>
      </w:r>
    </w:p>
    <w:p w:rsidR="00AB3500" w:rsidRPr="0040650C" w:rsidRDefault="00AB3500" w:rsidP="00AB3500">
      <w:pPr>
        <w:widowControl w:val="0"/>
        <w:ind w:left="-709" w:firstLine="709"/>
        <w:jc w:val="both"/>
      </w:pPr>
      <w:r w:rsidRPr="0040650C">
        <w:t xml:space="preserve">- внесение в реестр муниципального имущества сведений о земельных участках, зарегистрированных в собственность </w:t>
      </w:r>
      <w:proofErr w:type="spellStart"/>
      <w:r w:rsidRPr="0040650C">
        <w:t>Инсарского</w:t>
      </w:r>
      <w:proofErr w:type="spellEnd"/>
      <w:r w:rsidRPr="0040650C">
        <w:t xml:space="preserve"> муниципального района;</w:t>
      </w:r>
    </w:p>
    <w:p w:rsidR="00AB3500" w:rsidRPr="0040650C" w:rsidRDefault="00AB3500" w:rsidP="00AB3500">
      <w:pPr>
        <w:widowControl w:val="0"/>
        <w:ind w:left="-709" w:firstLine="709"/>
        <w:jc w:val="both"/>
      </w:pPr>
      <w:r w:rsidRPr="0040650C">
        <w:lastRenderedPageBreak/>
        <w:t>- своевременное отражение в реестре муниципального имущества изменений по объектам недвижимого имущества,  в  т. ч. по земельным участкам.</w:t>
      </w:r>
    </w:p>
    <w:p w:rsidR="00AB3500" w:rsidRPr="0040650C" w:rsidRDefault="00AB3500" w:rsidP="00AB3500">
      <w:pPr>
        <w:widowControl w:val="0"/>
        <w:ind w:left="-709" w:firstLine="709"/>
        <w:jc w:val="both"/>
      </w:pPr>
      <w:r w:rsidRPr="0040650C">
        <w:rPr>
          <w:iCs/>
        </w:rPr>
        <w:t>2)</w:t>
      </w:r>
      <w:r w:rsidRPr="0040650C">
        <w:t xml:space="preserve"> Обеспечение государственной регистрации права собственности   </w:t>
      </w:r>
      <w:proofErr w:type="spellStart"/>
      <w:r w:rsidRPr="0040650C">
        <w:t>Инсарского</w:t>
      </w:r>
      <w:proofErr w:type="spellEnd"/>
      <w:r w:rsidRPr="0040650C">
        <w:t xml:space="preserve"> муниципального района на объекты недвижимого имущества:</w:t>
      </w:r>
    </w:p>
    <w:p w:rsidR="00AB3500" w:rsidRPr="0040650C" w:rsidRDefault="00AB3500" w:rsidP="00AB3500">
      <w:pPr>
        <w:pStyle w:val="aff0"/>
        <w:ind w:left="-709" w:firstLine="709"/>
        <w:jc w:val="both"/>
      </w:pPr>
      <w:r w:rsidRPr="0040650C">
        <w:t xml:space="preserve">-формирование и последующая ежемесячная актуализация перечня незарегистрированных объектов недвижимого имущества   </w:t>
      </w:r>
      <w:proofErr w:type="spellStart"/>
      <w:r w:rsidRPr="0040650C">
        <w:t>Инсарского</w:t>
      </w:r>
      <w:proofErr w:type="spellEnd"/>
      <w:r w:rsidRPr="0040650C">
        <w:t xml:space="preserve"> муниципального района; </w:t>
      </w:r>
    </w:p>
    <w:p w:rsidR="00AB3500" w:rsidRPr="0040650C" w:rsidRDefault="00AB3500" w:rsidP="00AB3500">
      <w:pPr>
        <w:pStyle w:val="aff0"/>
        <w:ind w:left="-709" w:firstLine="709"/>
        <w:jc w:val="both"/>
      </w:pPr>
      <w:r w:rsidRPr="0040650C">
        <w:t xml:space="preserve">-разработка документации и формирование заявок на проведение технической инвентаризации объектов, находящихся в собственности   </w:t>
      </w:r>
      <w:proofErr w:type="spellStart"/>
      <w:r w:rsidRPr="0040650C">
        <w:t>Инсарского</w:t>
      </w:r>
      <w:proofErr w:type="spellEnd"/>
      <w:r w:rsidRPr="0040650C">
        <w:t xml:space="preserve"> муниципального района,   получение технических планов, кадастровых паспортов; </w:t>
      </w:r>
    </w:p>
    <w:p w:rsidR="00AB3500" w:rsidRPr="0040650C" w:rsidRDefault="00AB3500" w:rsidP="00AB3500">
      <w:pPr>
        <w:pStyle w:val="aff0"/>
        <w:ind w:left="-709" w:firstLine="709"/>
        <w:jc w:val="both"/>
      </w:pPr>
      <w:r w:rsidRPr="0040650C">
        <w:t xml:space="preserve">-отражение в реестре муниципального имущества   </w:t>
      </w:r>
      <w:proofErr w:type="spellStart"/>
      <w:r w:rsidRPr="0040650C">
        <w:t>Инсарского</w:t>
      </w:r>
      <w:proofErr w:type="spellEnd"/>
      <w:r w:rsidRPr="0040650C">
        <w:t xml:space="preserve"> муниципального района данных, полученных в результате технической инвентаризации объектов;</w:t>
      </w:r>
    </w:p>
    <w:p w:rsidR="00AB3500" w:rsidRPr="0040650C" w:rsidRDefault="00AB3500" w:rsidP="00AB3500">
      <w:pPr>
        <w:pStyle w:val="aff0"/>
        <w:ind w:left="-709" w:firstLine="709"/>
        <w:jc w:val="both"/>
      </w:pPr>
      <w:r w:rsidRPr="0040650C">
        <w:t>-подготовка правоустанавливающих документов, в том числе путем запросов информации в архивные органы, органы местного самоуправления, органы исполнительной власти и другие организации;</w:t>
      </w:r>
    </w:p>
    <w:p w:rsidR="00AB3500" w:rsidRPr="0040650C" w:rsidRDefault="00AB3500" w:rsidP="00AB3500">
      <w:pPr>
        <w:pStyle w:val="aff0"/>
        <w:ind w:left="-709" w:firstLine="709"/>
        <w:jc w:val="both"/>
      </w:pPr>
      <w:r w:rsidRPr="0040650C">
        <w:t xml:space="preserve">-государственная регистрация права собственности  </w:t>
      </w:r>
      <w:proofErr w:type="spellStart"/>
      <w:r w:rsidRPr="0040650C">
        <w:t>Инсарского</w:t>
      </w:r>
      <w:proofErr w:type="spellEnd"/>
      <w:r w:rsidRPr="0040650C">
        <w:t xml:space="preserve"> муниципального района на объекты недвижимого имущества;</w:t>
      </w:r>
    </w:p>
    <w:p w:rsidR="00AB3500" w:rsidRPr="0040650C" w:rsidRDefault="00AB3500" w:rsidP="00AB3500">
      <w:pPr>
        <w:pStyle w:val="aff0"/>
        <w:ind w:left="-709" w:firstLine="709"/>
        <w:jc w:val="both"/>
      </w:pPr>
      <w:r w:rsidRPr="0040650C">
        <w:t>-содействие балансодержателям имущества в государственной регистрации права оперативного управления, права хозяйственного ведения на закрепленные за ними объекты.</w:t>
      </w:r>
    </w:p>
    <w:p w:rsidR="00AB3500" w:rsidRPr="0040650C" w:rsidRDefault="00AB3500" w:rsidP="00AB3500">
      <w:pPr>
        <w:pStyle w:val="aff0"/>
        <w:ind w:left="-709" w:firstLine="709"/>
        <w:jc w:val="both"/>
      </w:pPr>
      <w:r w:rsidRPr="0040650C">
        <w:rPr>
          <w:iCs/>
        </w:rPr>
        <w:t xml:space="preserve">3) </w:t>
      </w:r>
      <w:r w:rsidRPr="0040650C">
        <w:t xml:space="preserve">Обеспечение государственной регистрации права собственности  </w:t>
      </w:r>
      <w:proofErr w:type="spellStart"/>
      <w:r w:rsidRPr="0040650C">
        <w:t>Инсарского</w:t>
      </w:r>
      <w:proofErr w:type="spellEnd"/>
      <w:r w:rsidRPr="0040650C">
        <w:t xml:space="preserve"> муниципального района на земельные участки:</w:t>
      </w:r>
    </w:p>
    <w:p w:rsidR="00AB3500" w:rsidRPr="0040650C" w:rsidRDefault="00AB3500" w:rsidP="00AB3500">
      <w:pPr>
        <w:ind w:left="-709" w:firstLine="709"/>
        <w:jc w:val="both"/>
        <w:rPr>
          <w:rFonts w:eastAsia="Calibri"/>
          <w:lang w:eastAsia="en-US"/>
        </w:rPr>
      </w:pPr>
      <w:r w:rsidRPr="0040650C">
        <w:t xml:space="preserve">-разработка документации и формирование заявок на выполнение кадастровых работ; </w:t>
      </w:r>
    </w:p>
    <w:p w:rsidR="00AB3500" w:rsidRPr="0040650C" w:rsidRDefault="00AB3500" w:rsidP="00AB3500">
      <w:pPr>
        <w:ind w:left="-709" w:firstLine="709"/>
        <w:jc w:val="both"/>
      </w:pPr>
      <w:r w:rsidRPr="0040650C">
        <w:t>-подготовка и выдача документов исполнителям кадастровых работ по заключенным государственным контрактам, прямым договорам;</w:t>
      </w:r>
    </w:p>
    <w:p w:rsidR="00AB3500" w:rsidRPr="0040650C" w:rsidRDefault="00AB3500" w:rsidP="00AB3500">
      <w:pPr>
        <w:widowControl w:val="0"/>
        <w:ind w:left="-709" w:firstLine="709"/>
        <w:jc w:val="both"/>
      </w:pPr>
      <w:r w:rsidRPr="0040650C">
        <w:rPr>
          <w:iCs/>
        </w:rPr>
        <w:t>4)</w:t>
      </w:r>
      <w:r w:rsidRPr="0040650C">
        <w:t xml:space="preserve"> Проведение приватизации муниципального имущества   </w:t>
      </w:r>
      <w:proofErr w:type="spellStart"/>
      <w:r w:rsidRPr="0040650C">
        <w:t>Инсарского</w:t>
      </w:r>
      <w:proofErr w:type="spellEnd"/>
      <w:r w:rsidRPr="0040650C">
        <w:t xml:space="preserve"> муниципального района:</w:t>
      </w:r>
    </w:p>
    <w:p w:rsidR="00AB3500" w:rsidRPr="0040650C" w:rsidRDefault="00AB3500" w:rsidP="00AB3500">
      <w:pPr>
        <w:widowControl w:val="0"/>
        <w:ind w:left="-709" w:firstLine="709"/>
        <w:jc w:val="both"/>
        <w:rPr>
          <w:rStyle w:val="FontStyle36"/>
          <w:b w:val="0"/>
          <w:bCs w:val="0"/>
          <w:i w:val="0"/>
          <w:iCs w:val="0"/>
          <w:sz w:val="24"/>
          <w:szCs w:val="24"/>
        </w:rPr>
      </w:pPr>
      <w:r w:rsidRPr="0040650C">
        <w:rPr>
          <w:rStyle w:val="FontStyle36"/>
          <w:sz w:val="24"/>
          <w:szCs w:val="24"/>
        </w:rPr>
        <w:t xml:space="preserve">-сбор и обобщение предложений органов исполнительной власти   </w:t>
      </w:r>
      <w:proofErr w:type="spellStart"/>
      <w:r w:rsidRPr="0040650C">
        <w:t>Инсарского</w:t>
      </w:r>
      <w:proofErr w:type="spellEnd"/>
      <w:r w:rsidRPr="0040650C">
        <w:t xml:space="preserve"> муниципального района</w:t>
      </w:r>
      <w:r w:rsidRPr="0040650C">
        <w:rPr>
          <w:rStyle w:val="FontStyle36"/>
          <w:sz w:val="24"/>
          <w:szCs w:val="24"/>
        </w:rPr>
        <w:t xml:space="preserve"> по включению в Прогнозный план (программу) приватизации муниципального имущества на соответствующий год объектов неиспользуемого муниципального имущества   </w:t>
      </w:r>
      <w:proofErr w:type="spellStart"/>
      <w:r w:rsidRPr="0040650C">
        <w:t>Инсарского</w:t>
      </w:r>
      <w:proofErr w:type="spellEnd"/>
      <w:r w:rsidRPr="0040650C">
        <w:t xml:space="preserve"> муниципального района</w:t>
      </w:r>
      <w:r w:rsidRPr="0040650C">
        <w:rPr>
          <w:rStyle w:val="FontStyle36"/>
          <w:sz w:val="24"/>
          <w:szCs w:val="24"/>
        </w:rPr>
        <w:t xml:space="preserve">; </w:t>
      </w:r>
    </w:p>
    <w:p w:rsidR="00AB3500" w:rsidRPr="0040650C" w:rsidRDefault="00AB3500" w:rsidP="00AB3500">
      <w:pPr>
        <w:widowControl w:val="0"/>
        <w:ind w:left="-709" w:firstLine="709"/>
        <w:jc w:val="both"/>
      </w:pPr>
      <w:r w:rsidRPr="0040650C">
        <w:t xml:space="preserve">-проведение </w:t>
      </w:r>
      <w:proofErr w:type="gramStart"/>
      <w:r w:rsidRPr="0040650C">
        <w:t>пред</w:t>
      </w:r>
      <w:proofErr w:type="gramEnd"/>
      <w:r w:rsidRPr="0040650C">
        <w:t xml:space="preserve"> приватизационных мероприятий и подготовка проектов решений об условиях приватизации муниципального имущества;</w:t>
      </w:r>
    </w:p>
    <w:p w:rsidR="00AB3500" w:rsidRPr="0040650C" w:rsidRDefault="00AB3500" w:rsidP="00AB3500">
      <w:pPr>
        <w:widowControl w:val="0"/>
        <w:ind w:left="-709" w:firstLine="709"/>
        <w:jc w:val="both"/>
      </w:pPr>
      <w:r w:rsidRPr="0040650C">
        <w:t>-реализация принятых решений об условиях приватизации муниципального имущества.</w:t>
      </w:r>
    </w:p>
    <w:p w:rsidR="00AB3500" w:rsidRPr="0040650C" w:rsidRDefault="00AB3500" w:rsidP="00AB3500">
      <w:pPr>
        <w:autoSpaceDE w:val="0"/>
        <w:autoSpaceDN w:val="0"/>
        <w:adjustRightInd w:val="0"/>
        <w:ind w:left="-709" w:firstLine="709"/>
        <w:jc w:val="both"/>
      </w:pPr>
      <w:r w:rsidRPr="0040650C">
        <w:rPr>
          <w:iCs/>
        </w:rPr>
        <w:t>5)</w:t>
      </w:r>
      <w:r w:rsidRPr="0040650C">
        <w:t xml:space="preserve"> Передача муниципального имущества в аренду, безвозмездное пользование, закрепление в оперативное управление:</w:t>
      </w:r>
    </w:p>
    <w:p w:rsidR="00AB3500" w:rsidRPr="0040650C" w:rsidRDefault="00AB3500" w:rsidP="00AB3500">
      <w:pPr>
        <w:ind w:left="-709" w:firstLine="709"/>
        <w:jc w:val="both"/>
      </w:pPr>
      <w:r w:rsidRPr="0040650C">
        <w:t xml:space="preserve">-заключение договоров по передаче муниципального имущества   </w:t>
      </w:r>
      <w:proofErr w:type="spellStart"/>
      <w:r w:rsidRPr="0040650C">
        <w:t>Инсарского</w:t>
      </w:r>
      <w:proofErr w:type="spellEnd"/>
      <w:r w:rsidRPr="0040650C">
        <w:t xml:space="preserve"> муниципального района   в безвозмездное пользование;</w:t>
      </w:r>
    </w:p>
    <w:p w:rsidR="00AB3500" w:rsidRPr="0040650C" w:rsidRDefault="00AB3500" w:rsidP="00AB3500">
      <w:pPr>
        <w:ind w:left="-709" w:firstLine="709"/>
        <w:jc w:val="both"/>
      </w:pPr>
      <w:r w:rsidRPr="0040650C">
        <w:t xml:space="preserve">-заключение и согласование договоров аренды муниципального имущества   </w:t>
      </w:r>
      <w:proofErr w:type="spellStart"/>
      <w:r w:rsidRPr="0040650C">
        <w:t>Инсарского</w:t>
      </w:r>
      <w:proofErr w:type="spellEnd"/>
      <w:r w:rsidRPr="0040650C">
        <w:t xml:space="preserve"> муниципального района;</w:t>
      </w:r>
    </w:p>
    <w:p w:rsidR="00AB3500" w:rsidRPr="0040650C" w:rsidRDefault="00AB3500" w:rsidP="00AB3500">
      <w:pPr>
        <w:ind w:left="-709" w:firstLine="709"/>
        <w:jc w:val="both"/>
      </w:pPr>
      <w:r w:rsidRPr="0040650C">
        <w:t xml:space="preserve">-принятие решений о закреплении муниципального имущества    </w:t>
      </w:r>
      <w:proofErr w:type="spellStart"/>
      <w:r w:rsidRPr="0040650C">
        <w:t>Инсарского</w:t>
      </w:r>
      <w:proofErr w:type="spellEnd"/>
      <w:r w:rsidRPr="0040650C">
        <w:t xml:space="preserve"> муниципального района в оперативном управлении муниципальных учреждений.</w:t>
      </w:r>
    </w:p>
    <w:p w:rsidR="00AB3500" w:rsidRPr="0040650C" w:rsidRDefault="00AB3500" w:rsidP="00AB3500">
      <w:pPr>
        <w:ind w:left="-709" w:firstLine="709"/>
        <w:jc w:val="both"/>
      </w:pPr>
      <w:r w:rsidRPr="0040650C">
        <w:rPr>
          <w:iCs/>
        </w:rPr>
        <w:t>6)</w:t>
      </w:r>
      <w:r w:rsidRPr="0040650C">
        <w:t xml:space="preserve"> Проведение проверок сохранности и целевого использования муниципального имущества:</w:t>
      </w:r>
    </w:p>
    <w:p w:rsidR="00AB3500" w:rsidRPr="0040650C" w:rsidRDefault="00AB3500" w:rsidP="00AB3500">
      <w:pPr>
        <w:tabs>
          <w:tab w:val="left" w:pos="709"/>
        </w:tabs>
        <w:autoSpaceDE w:val="0"/>
        <w:autoSpaceDN w:val="0"/>
        <w:adjustRightInd w:val="0"/>
        <w:ind w:left="-709" w:firstLine="709"/>
        <w:jc w:val="both"/>
        <w:rPr>
          <w:rStyle w:val="FontStyle36"/>
          <w:b w:val="0"/>
          <w:bCs w:val="0"/>
          <w:i w:val="0"/>
          <w:iCs w:val="0"/>
          <w:sz w:val="24"/>
          <w:szCs w:val="24"/>
        </w:rPr>
      </w:pPr>
      <w:r w:rsidRPr="0040650C">
        <w:rPr>
          <w:rStyle w:val="FontStyle36"/>
          <w:sz w:val="24"/>
          <w:szCs w:val="24"/>
        </w:rPr>
        <w:t xml:space="preserve">-проверки сохранности и использования по назначению муниципального имущества   </w:t>
      </w:r>
      <w:proofErr w:type="spellStart"/>
      <w:r w:rsidRPr="0040650C">
        <w:t>Инсарского</w:t>
      </w:r>
      <w:proofErr w:type="spellEnd"/>
      <w:r w:rsidRPr="0040650C">
        <w:t xml:space="preserve"> муниципального района</w:t>
      </w:r>
      <w:r w:rsidRPr="0040650C">
        <w:rPr>
          <w:rStyle w:val="FontStyle36"/>
          <w:sz w:val="24"/>
          <w:szCs w:val="24"/>
        </w:rPr>
        <w:t>, переданного в оперативное управление муниципальным учреждениям и казенным учреждениям, в хозяйственное ведение муниципальным унитарным предприятиям;</w:t>
      </w:r>
    </w:p>
    <w:p w:rsidR="00AB3500" w:rsidRPr="0040650C" w:rsidRDefault="00AB3500" w:rsidP="00AB3500">
      <w:pPr>
        <w:autoSpaceDE w:val="0"/>
        <w:autoSpaceDN w:val="0"/>
        <w:adjustRightInd w:val="0"/>
        <w:ind w:left="-709" w:firstLine="709"/>
        <w:jc w:val="both"/>
        <w:rPr>
          <w:rStyle w:val="FontStyle36"/>
          <w:b w:val="0"/>
          <w:bCs w:val="0"/>
          <w:i w:val="0"/>
          <w:iCs w:val="0"/>
          <w:sz w:val="24"/>
          <w:szCs w:val="24"/>
        </w:rPr>
      </w:pPr>
      <w:r w:rsidRPr="0040650C">
        <w:rPr>
          <w:rStyle w:val="FontStyle36"/>
          <w:sz w:val="24"/>
          <w:szCs w:val="24"/>
        </w:rPr>
        <w:lastRenderedPageBreak/>
        <w:t>-проверки сохранности имущества, переданного по договорам аренды и безвозмездного пользования.</w:t>
      </w:r>
    </w:p>
    <w:p w:rsidR="00AB3500" w:rsidRPr="0040650C" w:rsidRDefault="00AB3500" w:rsidP="00AB3500">
      <w:pPr>
        <w:autoSpaceDE w:val="0"/>
        <w:autoSpaceDN w:val="0"/>
        <w:adjustRightInd w:val="0"/>
        <w:ind w:left="-709" w:firstLine="709"/>
        <w:jc w:val="both"/>
        <w:rPr>
          <w:rStyle w:val="FontStyle36"/>
          <w:b w:val="0"/>
          <w:bCs w:val="0"/>
          <w:i w:val="0"/>
          <w:iCs w:val="0"/>
          <w:sz w:val="24"/>
          <w:szCs w:val="24"/>
        </w:rPr>
      </w:pPr>
      <w:r w:rsidRPr="0040650C">
        <w:rPr>
          <w:rStyle w:val="FontStyle36"/>
          <w:sz w:val="24"/>
          <w:szCs w:val="24"/>
        </w:rPr>
        <w:t>Проверки осуществляются по вопросам наличия правоустанавливающих документов и технической документации в отношении объектов недвижимого имущества, фактического наличия основных средств, излишнего, неиспользуемого, либо используемого не по назначению имущества, заключения договоров аренды, безвозмездного пользования, наличия пользователей, фактически занимающих помещения (использующих движимое имущество) без оформления соответствующих прав;</w:t>
      </w:r>
    </w:p>
    <w:p w:rsidR="00AB3500" w:rsidRPr="0040650C" w:rsidRDefault="00AB3500" w:rsidP="00AB3500">
      <w:pPr>
        <w:autoSpaceDE w:val="0"/>
        <w:autoSpaceDN w:val="0"/>
        <w:adjustRightInd w:val="0"/>
        <w:ind w:left="-709" w:firstLine="709"/>
        <w:jc w:val="both"/>
        <w:rPr>
          <w:rStyle w:val="FontStyle36"/>
          <w:b w:val="0"/>
          <w:bCs w:val="0"/>
          <w:i w:val="0"/>
          <w:iCs w:val="0"/>
          <w:sz w:val="24"/>
          <w:szCs w:val="24"/>
        </w:rPr>
      </w:pPr>
      <w:r w:rsidRPr="0040650C">
        <w:rPr>
          <w:rStyle w:val="FontStyle36"/>
          <w:sz w:val="24"/>
          <w:szCs w:val="24"/>
        </w:rPr>
        <w:t>-</w:t>
      </w:r>
      <w:proofErr w:type="gramStart"/>
      <w:r w:rsidRPr="0040650C">
        <w:rPr>
          <w:rStyle w:val="FontStyle36"/>
          <w:sz w:val="24"/>
          <w:szCs w:val="24"/>
        </w:rPr>
        <w:t>контроль за</w:t>
      </w:r>
      <w:proofErr w:type="gramEnd"/>
      <w:r w:rsidRPr="0040650C">
        <w:rPr>
          <w:rStyle w:val="FontStyle36"/>
          <w:sz w:val="24"/>
          <w:szCs w:val="24"/>
        </w:rPr>
        <w:t xml:space="preserve"> устранением выявленных нарушений и недостатков во взаимодействии.</w:t>
      </w:r>
    </w:p>
    <w:p w:rsidR="00AB3500" w:rsidRPr="0040650C" w:rsidRDefault="00AB3500" w:rsidP="00AB3500">
      <w:pPr>
        <w:autoSpaceDE w:val="0"/>
        <w:autoSpaceDN w:val="0"/>
        <w:adjustRightInd w:val="0"/>
        <w:ind w:left="-709" w:firstLine="709"/>
        <w:jc w:val="both"/>
        <w:rPr>
          <w:rStyle w:val="FontStyle36"/>
          <w:b w:val="0"/>
          <w:bCs w:val="0"/>
          <w:i w:val="0"/>
          <w:iCs w:val="0"/>
          <w:sz w:val="24"/>
          <w:szCs w:val="24"/>
        </w:rPr>
      </w:pPr>
      <w:r w:rsidRPr="0040650C">
        <w:rPr>
          <w:rStyle w:val="FontStyle36"/>
          <w:sz w:val="24"/>
          <w:szCs w:val="24"/>
        </w:rPr>
        <w:t xml:space="preserve">7) Защита имущественных прав и интересов </w:t>
      </w:r>
      <w:proofErr w:type="spellStart"/>
      <w:r w:rsidRPr="0040650C">
        <w:t>Инсарского</w:t>
      </w:r>
      <w:proofErr w:type="spellEnd"/>
      <w:r w:rsidRPr="0040650C">
        <w:t xml:space="preserve"> муниципального района</w:t>
      </w:r>
      <w:r w:rsidRPr="0040650C">
        <w:rPr>
          <w:rStyle w:val="FontStyle36"/>
          <w:sz w:val="24"/>
          <w:szCs w:val="24"/>
        </w:rPr>
        <w:t>:</w:t>
      </w:r>
    </w:p>
    <w:p w:rsidR="00AB3500" w:rsidRPr="0040650C" w:rsidRDefault="00AB3500" w:rsidP="00AB3500">
      <w:pPr>
        <w:autoSpaceDE w:val="0"/>
        <w:autoSpaceDN w:val="0"/>
        <w:adjustRightInd w:val="0"/>
        <w:ind w:left="-709" w:firstLine="709"/>
        <w:jc w:val="both"/>
        <w:rPr>
          <w:rStyle w:val="FontStyle36"/>
          <w:b w:val="0"/>
          <w:bCs w:val="0"/>
          <w:i w:val="0"/>
          <w:iCs w:val="0"/>
          <w:sz w:val="24"/>
          <w:szCs w:val="24"/>
        </w:rPr>
      </w:pPr>
      <w:r w:rsidRPr="0040650C">
        <w:rPr>
          <w:rStyle w:val="FontStyle36"/>
          <w:sz w:val="24"/>
          <w:szCs w:val="24"/>
        </w:rPr>
        <w:t>-совершенствование нормативно-правовой базы в сфере земельно-имущественных отношений;</w:t>
      </w:r>
    </w:p>
    <w:p w:rsidR="00AB3500" w:rsidRPr="0040650C" w:rsidRDefault="00AB3500" w:rsidP="00AB3500">
      <w:pPr>
        <w:autoSpaceDE w:val="0"/>
        <w:autoSpaceDN w:val="0"/>
        <w:adjustRightInd w:val="0"/>
        <w:ind w:left="-709" w:firstLine="709"/>
        <w:jc w:val="both"/>
      </w:pPr>
      <w:r w:rsidRPr="0040650C">
        <w:rPr>
          <w:rStyle w:val="FontStyle36"/>
          <w:sz w:val="24"/>
          <w:szCs w:val="24"/>
        </w:rPr>
        <w:t xml:space="preserve">-ведение </w:t>
      </w:r>
      <w:proofErr w:type="spellStart"/>
      <w:r w:rsidRPr="0040650C">
        <w:rPr>
          <w:rStyle w:val="FontStyle36"/>
          <w:sz w:val="24"/>
          <w:szCs w:val="24"/>
        </w:rPr>
        <w:t>претензионно</w:t>
      </w:r>
      <w:proofErr w:type="spellEnd"/>
      <w:r w:rsidRPr="0040650C">
        <w:rPr>
          <w:rStyle w:val="FontStyle36"/>
          <w:sz w:val="24"/>
          <w:szCs w:val="24"/>
        </w:rPr>
        <w:t>-исковой работы</w:t>
      </w:r>
      <w:r w:rsidRPr="0040650C">
        <w:t xml:space="preserve"> в случае нарушения условий использования муниципального имущества.</w:t>
      </w:r>
    </w:p>
    <w:p w:rsidR="00AB3500" w:rsidRPr="0040650C" w:rsidRDefault="00AB3500" w:rsidP="00AB3500">
      <w:pPr>
        <w:autoSpaceDE w:val="0"/>
        <w:autoSpaceDN w:val="0"/>
        <w:adjustRightInd w:val="0"/>
        <w:ind w:left="-709" w:firstLine="709"/>
        <w:jc w:val="both"/>
        <w:rPr>
          <w:rStyle w:val="FontStyle36"/>
          <w:b w:val="0"/>
          <w:bCs w:val="0"/>
          <w:i w:val="0"/>
          <w:iCs w:val="0"/>
          <w:sz w:val="24"/>
          <w:szCs w:val="24"/>
        </w:rPr>
      </w:pPr>
    </w:p>
    <w:p w:rsidR="00AB3500" w:rsidRPr="0040650C" w:rsidRDefault="00AB3500" w:rsidP="00AB3500">
      <w:pPr>
        <w:autoSpaceDE w:val="0"/>
        <w:autoSpaceDN w:val="0"/>
        <w:adjustRightInd w:val="0"/>
        <w:ind w:left="-709" w:firstLine="709"/>
        <w:rPr>
          <w:b/>
        </w:rPr>
      </w:pPr>
      <w:r w:rsidRPr="0040650C">
        <w:rPr>
          <w:b/>
        </w:rPr>
        <w:t xml:space="preserve">      2. Блок «Управления земельными ресурсами»</w:t>
      </w:r>
    </w:p>
    <w:p w:rsidR="00AB3500" w:rsidRPr="0040650C" w:rsidRDefault="00AB3500" w:rsidP="00AB3500">
      <w:pPr>
        <w:autoSpaceDE w:val="0"/>
        <w:autoSpaceDN w:val="0"/>
        <w:adjustRightInd w:val="0"/>
        <w:ind w:left="-709" w:firstLine="709"/>
        <w:jc w:val="both"/>
      </w:pPr>
      <w:r w:rsidRPr="0040650C">
        <w:t xml:space="preserve">1) Организация изготовления паспортов муниципальных  земельных участков и земельных участков, государственная собственность на которые не разграничена,  находящихся в границах </w:t>
      </w:r>
      <w:proofErr w:type="spellStart"/>
      <w:r w:rsidRPr="0040650C">
        <w:t>Инсарского</w:t>
      </w:r>
      <w:proofErr w:type="spellEnd"/>
      <w:r w:rsidRPr="0040650C">
        <w:t xml:space="preserve"> муниципального района.</w:t>
      </w:r>
    </w:p>
    <w:p w:rsidR="00AB3500" w:rsidRPr="0040650C" w:rsidRDefault="00AB3500" w:rsidP="00AB3500">
      <w:pPr>
        <w:autoSpaceDE w:val="0"/>
        <w:autoSpaceDN w:val="0"/>
        <w:adjustRightInd w:val="0"/>
        <w:ind w:left="-709" w:firstLine="709"/>
        <w:jc w:val="both"/>
        <w:rPr>
          <w:i/>
        </w:rPr>
      </w:pPr>
      <w:r w:rsidRPr="0040650C">
        <w:t xml:space="preserve">2) Проведение кадастровых работ в отношении земельных участков для однократного бесплатного предоставления земельных участков в собственность гражданам, имеющих трех и более детей на территории </w:t>
      </w:r>
      <w:proofErr w:type="spellStart"/>
      <w:r w:rsidRPr="0040650C">
        <w:t>Инсарского</w:t>
      </w:r>
      <w:proofErr w:type="spellEnd"/>
      <w:r w:rsidRPr="0040650C">
        <w:t xml:space="preserve"> муниципального района.</w:t>
      </w:r>
    </w:p>
    <w:p w:rsidR="00AB3500" w:rsidRPr="0040650C" w:rsidRDefault="00AB3500" w:rsidP="00AB3500">
      <w:pPr>
        <w:autoSpaceDE w:val="0"/>
        <w:autoSpaceDN w:val="0"/>
        <w:adjustRightInd w:val="0"/>
        <w:ind w:left="-709" w:firstLine="709"/>
        <w:jc w:val="both"/>
        <w:rPr>
          <w:rStyle w:val="FontStyle36"/>
          <w:b w:val="0"/>
          <w:sz w:val="24"/>
          <w:szCs w:val="24"/>
        </w:rPr>
      </w:pPr>
      <w:r w:rsidRPr="0040650C">
        <w:rPr>
          <w:rStyle w:val="FontStyle36"/>
          <w:sz w:val="24"/>
          <w:szCs w:val="24"/>
        </w:rPr>
        <w:t>3) Организация работы по рыночной оценке годовой арендной платы земельных участков, а также рыночной оценке земельных участков.</w:t>
      </w:r>
    </w:p>
    <w:p w:rsidR="00AB3500" w:rsidRPr="0040650C" w:rsidRDefault="00AB3500" w:rsidP="00AB3500">
      <w:pPr>
        <w:autoSpaceDE w:val="0"/>
        <w:autoSpaceDN w:val="0"/>
        <w:adjustRightInd w:val="0"/>
        <w:ind w:left="-709" w:firstLine="709"/>
        <w:jc w:val="both"/>
        <w:rPr>
          <w:rStyle w:val="FontStyle36"/>
          <w:b w:val="0"/>
          <w:i w:val="0"/>
          <w:sz w:val="24"/>
          <w:szCs w:val="24"/>
        </w:rPr>
      </w:pPr>
      <w:r w:rsidRPr="0040650C">
        <w:rPr>
          <w:rStyle w:val="FontStyle36"/>
          <w:sz w:val="24"/>
          <w:szCs w:val="24"/>
        </w:rPr>
        <w:t>4) Организация торгов по продаже земельных участков или права на заключение договоров аренды земельных участков.</w:t>
      </w:r>
    </w:p>
    <w:p w:rsidR="00AB3500" w:rsidRPr="0040650C" w:rsidRDefault="00AB3500" w:rsidP="00AB3500">
      <w:pPr>
        <w:autoSpaceDE w:val="0"/>
        <w:autoSpaceDN w:val="0"/>
        <w:adjustRightInd w:val="0"/>
        <w:ind w:left="-709" w:firstLine="709"/>
        <w:jc w:val="both"/>
      </w:pPr>
      <w:r w:rsidRPr="0040650C">
        <w:t xml:space="preserve">5) Проведение комплексных кадастровых работ в отношении земельных участков на территории </w:t>
      </w:r>
      <w:proofErr w:type="spellStart"/>
      <w:r w:rsidRPr="0040650C">
        <w:t>Инсарского</w:t>
      </w:r>
      <w:proofErr w:type="spellEnd"/>
      <w:r w:rsidRPr="0040650C">
        <w:t xml:space="preserve"> муниципального района.</w:t>
      </w:r>
    </w:p>
    <w:p w:rsidR="00AB3500" w:rsidRPr="0040650C" w:rsidRDefault="00AB3500" w:rsidP="00AB3500">
      <w:pPr>
        <w:autoSpaceDE w:val="0"/>
        <w:autoSpaceDN w:val="0"/>
        <w:adjustRightInd w:val="0"/>
        <w:ind w:left="-709" w:firstLine="709"/>
        <w:jc w:val="both"/>
      </w:pPr>
      <w:r w:rsidRPr="0040650C">
        <w:t xml:space="preserve">6) Проведение кадастровых работ и подготовка землеустроительных дел в отношении земельных участков </w:t>
      </w:r>
      <w:proofErr w:type="spellStart"/>
      <w:r w:rsidRPr="0040650C">
        <w:t>спецфонда</w:t>
      </w:r>
      <w:proofErr w:type="spellEnd"/>
      <w:r w:rsidRPr="0040650C">
        <w:t xml:space="preserve"> из земель сельскохозяйственного назначения на территории   </w:t>
      </w:r>
      <w:proofErr w:type="spellStart"/>
      <w:r w:rsidRPr="0040650C">
        <w:t>Инсарского</w:t>
      </w:r>
      <w:proofErr w:type="spellEnd"/>
      <w:r w:rsidRPr="0040650C">
        <w:t xml:space="preserve"> муниципального района.</w:t>
      </w:r>
    </w:p>
    <w:p w:rsidR="00AB3500" w:rsidRPr="0040650C" w:rsidRDefault="00AB3500" w:rsidP="00AB3500">
      <w:pPr>
        <w:pStyle w:val="aff0"/>
        <w:jc w:val="both"/>
        <w:rPr>
          <w:rStyle w:val="FontStyle36"/>
          <w:b w:val="0"/>
          <w:i w:val="0"/>
          <w:sz w:val="24"/>
          <w:szCs w:val="24"/>
        </w:rPr>
      </w:pPr>
      <w:r w:rsidRPr="0040650C">
        <w:t>7) Подготовка генеральных планов сельских поселений, подготовка правил землепользования и застройки поселений, и внесение в них изменений.</w:t>
      </w:r>
    </w:p>
    <w:p w:rsidR="00AB3500" w:rsidRPr="0040650C" w:rsidRDefault="00AB3500" w:rsidP="00AB3500">
      <w:pPr>
        <w:autoSpaceDE w:val="0"/>
        <w:autoSpaceDN w:val="0"/>
        <w:adjustRightInd w:val="0"/>
        <w:ind w:left="-709" w:firstLine="709"/>
        <w:jc w:val="both"/>
        <w:rPr>
          <w:rStyle w:val="FontStyle36"/>
          <w:b w:val="0"/>
          <w:i w:val="0"/>
          <w:sz w:val="24"/>
          <w:szCs w:val="24"/>
        </w:rPr>
      </w:pPr>
      <w:r w:rsidRPr="0040650C">
        <w:rPr>
          <w:rStyle w:val="FontStyle36"/>
          <w:sz w:val="24"/>
          <w:szCs w:val="24"/>
        </w:rPr>
        <w:t>Состав мероприятий может корректироваться по мере решения задач Программы.</w:t>
      </w:r>
    </w:p>
    <w:p w:rsidR="00AB3500" w:rsidRPr="0040650C" w:rsidRDefault="00AB3500" w:rsidP="00AB3500">
      <w:pPr>
        <w:autoSpaceDE w:val="0"/>
        <w:autoSpaceDN w:val="0"/>
        <w:adjustRightInd w:val="0"/>
        <w:ind w:left="-709" w:firstLine="709"/>
        <w:jc w:val="both"/>
        <w:rPr>
          <w:highlight w:val="magenta"/>
        </w:rPr>
      </w:pPr>
      <w:r w:rsidRPr="0040650C">
        <w:rPr>
          <w:rStyle w:val="FontStyle36"/>
          <w:sz w:val="24"/>
          <w:szCs w:val="24"/>
        </w:rPr>
        <w:t>Более подробная характеристика основных мероприятий Программы содержится в Приложении.</w:t>
      </w:r>
    </w:p>
    <w:p w:rsidR="00AB3500" w:rsidRPr="0040650C" w:rsidRDefault="00AB3500" w:rsidP="00AB3500">
      <w:pPr>
        <w:ind w:left="-720"/>
        <w:jc w:val="center"/>
        <w:rPr>
          <w:b/>
        </w:rPr>
      </w:pPr>
      <w:r w:rsidRPr="0040650C">
        <w:rPr>
          <w:b/>
        </w:rPr>
        <w:t>4. Ресурсное обеспечение Программы.</w:t>
      </w:r>
    </w:p>
    <w:p w:rsidR="00AB3500" w:rsidRPr="0040650C" w:rsidRDefault="00AB3500" w:rsidP="00AB3500">
      <w:pPr>
        <w:pStyle w:val="Default"/>
        <w:ind w:left="-709" w:firstLine="709"/>
        <w:jc w:val="both"/>
        <w:rPr>
          <w:rFonts w:ascii="Times New Roman" w:hAnsi="Times New Roman" w:cs="Times New Roman"/>
          <w:color w:val="auto"/>
        </w:rPr>
      </w:pPr>
      <w:r w:rsidRPr="0040650C">
        <w:rPr>
          <w:rFonts w:ascii="Times New Roman" w:hAnsi="Times New Roman" w:cs="Times New Roman"/>
          <w:color w:val="auto"/>
        </w:rPr>
        <w:t xml:space="preserve">Общий объем ресурсного обеспечения Программы на 2016-2025 годы по всем источникам финансирования – 3 343,4 тыс. руб., в том числе по годам: </w:t>
      </w:r>
    </w:p>
    <w:p w:rsidR="00AB3500" w:rsidRPr="0040650C" w:rsidRDefault="00AB3500" w:rsidP="00AB3500">
      <w:pPr>
        <w:pStyle w:val="Default"/>
        <w:ind w:left="-709" w:firstLine="709"/>
        <w:jc w:val="both"/>
        <w:rPr>
          <w:rFonts w:ascii="Times New Roman" w:hAnsi="Times New Roman" w:cs="Times New Roman"/>
          <w:color w:val="auto"/>
        </w:rPr>
      </w:pPr>
      <w:r w:rsidRPr="0040650C">
        <w:rPr>
          <w:rFonts w:ascii="Times New Roman" w:hAnsi="Times New Roman" w:cs="Times New Roman"/>
          <w:color w:val="auto"/>
        </w:rPr>
        <w:t xml:space="preserve">2016 год – 200 тыс. руб. (средства бюджета </w:t>
      </w:r>
      <w:proofErr w:type="spellStart"/>
      <w:r w:rsidRPr="0040650C">
        <w:rPr>
          <w:rFonts w:ascii="Times New Roman" w:hAnsi="Times New Roman" w:cs="Times New Roman"/>
          <w:color w:val="auto"/>
        </w:rPr>
        <w:t>Инсарского</w:t>
      </w:r>
      <w:proofErr w:type="spellEnd"/>
      <w:r w:rsidRPr="0040650C">
        <w:rPr>
          <w:rFonts w:ascii="Times New Roman" w:hAnsi="Times New Roman" w:cs="Times New Roman"/>
          <w:color w:val="auto"/>
        </w:rPr>
        <w:t xml:space="preserve"> муниципального района); </w:t>
      </w:r>
    </w:p>
    <w:p w:rsidR="00AB3500" w:rsidRPr="0040650C" w:rsidRDefault="00AB3500" w:rsidP="00AB3500">
      <w:pPr>
        <w:pStyle w:val="Default"/>
        <w:ind w:left="-709" w:firstLine="709"/>
        <w:jc w:val="both"/>
        <w:rPr>
          <w:rFonts w:ascii="Times New Roman" w:hAnsi="Times New Roman" w:cs="Times New Roman"/>
          <w:color w:val="auto"/>
        </w:rPr>
      </w:pPr>
      <w:r w:rsidRPr="0040650C">
        <w:rPr>
          <w:rFonts w:ascii="Times New Roman" w:hAnsi="Times New Roman" w:cs="Times New Roman"/>
          <w:color w:val="auto"/>
        </w:rPr>
        <w:t xml:space="preserve">2017 год – 100 тыс. руб. (средства бюджета </w:t>
      </w:r>
      <w:proofErr w:type="spellStart"/>
      <w:r w:rsidRPr="0040650C">
        <w:rPr>
          <w:rFonts w:ascii="Times New Roman" w:hAnsi="Times New Roman" w:cs="Times New Roman"/>
          <w:color w:val="auto"/>
        </w:rPr>
        <w:t>Инсарского</w:t>
      </w:r>
      <w:proofErr w:type="spellEnd"/>
      <w:r w:rsidRPr="0040650C">
        <w:rPr>
          <w:rFonts w:ascii="Times New Roman" w:hAnsi="Times New Roman" w:cs="Times New Roman"/>
          <w:color w:val="auto"/>
        </w:rPr>
        <w:t xml:space="preserve"> муниципального района); </w:t>
      </w:r>
    </w:p>
    <w:p w:rsidR="00AB3500" w:rsidRPr="0040650C" w:rsidRDefault="00AB3500" w:rsidP="00AB3500">
      <w:pPr>
        <w:pStyle w:val="Default"/>
        <w:ind w:left="-709" w:firstLine="709"/>
        <w:jc w:val="both"/>
        <w:rPr>
          <w:rFonts w:ascii="Times New Roman" w:hAnsi="Times New Roman" w:cs="Times New Roman"/>
          <w:color w:val="auto"/>
        </w:rPr>
      </w:pPr>
      <w:r w:rsidRPr="0040650C">
        <w:rPr>
          <w:rFonts w:ascii="Times New Roman" w:hAnsi="Times New Roman" w:cs="Times New Roman"/>
          <w:color w:val="auto"/>
        </w:rPr>
        <w:t xml:space="preserve">2018 год – 100 тыс. руб. (средства бюджета </w:t>
      </w:r>
      <w:proofErr w:type="spellStart"/>
      <w:r w:rsidRPr="0040650C">
        <w:rPr>
          <w:rFonts w:ascii="Times New Roman" w:hAnsi="Times New Roman" w:cs="Times New Roman"/>
          <w:color w:val="auto"/>
        </w:rPr>
        <w:t>Инсарского</w:t>
      </w:r>
      <w:proofErr w:type="spellEnd"/>
      <w:r w:rsidRPr="0040650C">
        <w:rPr>
          <w:rFonts w:ascii="Times New Roman" w:hAnsi="Times New Roman" w:cs="Times New Roman"/>
          <w:color w:val="auto"/>
        </w:rPr>
        <w:t xml:space="preserve"> муниципального района); </w:t>
      </w:r>
    </w:p>
    <w:p w:rsidR="00AB3500" w:rsidRPr="0040650C" w:rsidRDefault="00AB3500" w:rsidP="00AB3500">
      <w:pPr>
        <w:pStyle w:val="Default"/>
        <w:ind w:left="-709" w:firstLine="709"/>
        <w:jc w:val="both"/>
        <w:rPr>
          <w:rFonts w:ascii="Times New Roman" w:hAnsi="Times New Roman" w:cs="Times New Roman"/>
          <w:color w:val="auto"/>
        </w:rPr>
      </w:pPr>
      <w:r w:rsidRPr="0040650C">
        <w:rPr>
          <w:rFonts w:ascii="Times New Roman" w:hAnsi="Times New Roman" w:cs="Times New Roman"/>
          <w:color w:val="auto"/>
        </w:rPr>
        <w:t xml:space="preserve">2019 год – 100,4 тыс. руб. (средства бюджета </w:t>
      </w:r>
      <w:proofErr w:type="spellStart"/>
      <w:r w:rsidRPr="0040650C">
        <w:rPr>
          <w:rFonts w:ascii="Times New Roman" w:hAnsi="Times New Roman" w:cs="Times New Roman"/>
          <w:color w:val="auto"/>
        </w:rPr>
        <w:t>Инсарского</w:t>
      </w:r>
      <w:proofErr w:type="spellEnd"/>
      <w:r w:rsidRPr="0040650C">
        <w:rPr>
          <w:rFonts w:ascii="Times New Roman" w:hAnsi="Times New Roman" w:cs="Times New Roman"/>
          <w:color w:val="auto"/>
        </w:rPr>
        <w:t xml:space="preserve"> муниципального района); </w:t>
      </w:r>
    </w:p>
    <w:p w:rsidR="00AB3500" w:rsidRPr="0040650C" w:rsidRDefault="00AB3500" w:rsidP="00AB3500">
      <w:pPr>
        <w:pStyle w:val="Default"/>
        <w:ind w:left="-709" w:firstLine="709"/>
        <w:jc w:val="both"/>
        <w:rPr>
          <w:rFonts w:ascii="Times New Roman" w:hAnsi="Times New Roman" w:cs="Times New Roman"/>
          <w:color w:val="auto"/>
        </w:rPr>
      </w:pPr>
      <w:r w:rsidRPr="0040650C">
        <w:rPr>
          <w:rFonts w:ascii="Times New Roman" w:hAnsi="Times New Roman" w:cs="Times New Roman"/>
          <w:color w:val="auto"/>
        </w:rPr>
        <w:t xml:space="preserve">2020 год – 93 тыс. руб. (средства бюджета </w:t>
      </w:r>
      <w:proofErr w:type="spellStart"/>
      <w:r w:rsidRPr="0040650C">
        <w:rPr>
          <w:rFonts w:ascii="Times New Roman" w:hAnsi="Times New Roman" w:cs="Times New Roman"/>
          <w:color w:val="auto"/>
        </w:rPr>
        <w:t>Инсарского</w:t>
      </w:r>
      <w:proofErr w:type="spellEnd"/>
      <w:r w:rsidRPr="0040650C">
        <w:rPr>
          <w:rFonts w:ascii="Times New Roman" w:hAnsi="Times New Roman" w:cs="Times New Roman"/>
          <w:color w:val="auto"/>
        </w:rPr>
        <w:t xml:space="preserve"> муниципального района);</w:t>
      </w:r>
    </w:p>
    <w:p w:rsidR="00AB3500" w:rsidRPr="0040650C" w:rsidRDefault="00AB3500" w:rsidP="00AB3500">
      <w:pPr>
        <w:pStyle w:val="Default"/>
        <w:ind w:left="-709" w:firstLine="709"/>
        <w:jc w:val="both"/>
        <w:rPr>
          <w:rFonts w:ascii="Times New Roman" w:hAnsi="Times New Roman" w:cs="Times New Roman"/>
          <w:color w:val="auto"/>
        </w:rPr>
      </w:pPr>
      <w:r w:rsidRPr="0040650C">
        <w:rPr>
          <w:rFonts w:ascii="Times New Roman" w:hAnsi="Times New Roman" w:cs="Times New Roman"/>
          <w:color w:val="auto"/>
        </w:rPr>
        <w:t xml:space="preserve">2021 год –  226 тыс. руб. (средства бюджета </w:t>
      </w:r>
      <w:proofErr w:type="spellStart"/>
      <w:r w:rsidRPr="0040650C">
        <w:rPr>
          <w:rFonts w:ascii="Times New Roman" w:hAnsi="Times New Roman" w:cs="Times New Roman"/>
          <w:color w:val="auto"/>
        </w:rPr>
        <w:t>Инсарского</w:t>
      </w:r>
      <w:proofErr w:type="spellEnd"/>
      <w:r w:rsidRPr="0040650C">
        <w:rPr>
          <w:rFonts w:ascii="Times New Roman" w:hAnsi="Times New Roman" w:cs="Times New Roman"/>
          <w:color w:val="auto"/>
        </w:rPr>
        <w:t xml:space="preserve"> муниципального района);</w:t>
      </w:r>
    </w:p>
    <w:p w:rsidR="00AB3500" w:rsidRPr="0040650C" w:rsidRDefault="00AB3500" w:rsidP="00AB3500">
      <w:pPr>
        <w:pStyle w:val="Default"/>
        <w:ind w:left="-709" w:firstLine="709"/>
        <w:jc w:val="both"/>
        <w:rPr>
          <w:rFonts w:ascii="Times New Roman" w:hAnsi="Times New Roman" w:cs="Times New Roman"/>
          <w:color w:val="auto"/>
        </w:rPr>
      </w:pPr>
      <w:r w:rsidRPr="0040650C">
        <w:rPr>
          <w:rFonts w:ascii="Times New Roman" w:hAnsi="Times New Roman" w:cs="Times New Roman"/>
          <w:color w:val="auto"/>
        </w:rPr>
        <w:t xml:space="preserve">2022 год – 1902,7 тыс. руб. (средства бюджета </w:t>
      </w:r>
      <w:proofErr w:type="spellStart"/>
      <w:r w:rsidRPr="0040650C">
        <w:rPr>
          <w:rFonts w:ascii="Times New Roman" w:hAnsi="Times New Roman" w:cs="Times New Roman"/>
          <w:color w:val="auto"/>
        </w:rPr>
        <w:t>Инсарского</w:t>
      </w:r>
      <w:proofErr w:type="spellEnd"/>
      <w:r w:rsidRPr="0040650C">
        <w:rPr>
          <w:rFonts w:ascii="Times New Roman" w:hAnsi="Times New Roman" w:cs="Times New Roman"/>
          <w:color w:val="auto"/>
        </w:rPr>
        <w:t xml:space="preserve"> муниципального района – 744,8 тыс. руб., средства бюджета Республики Мордовия – 1157,9 тыс. руб.);</w:t>
      </w:r>
    </w:p>
    <w:p w:rsidR="00AB3500" w:rsidRPr="0040650C" w:rsidRDefault="00AB3500" w:rsidP="00AB3500">
      <w:pPr>
        <w:pStyle w:val="Default"/>
        <w:ind w:left="-709" w:firstLine="709"/>
        <w:jc w:val="both"/>
        <w:rPr>
          <w:rFonts w:ascii="Times New Roman" w:hAnsi="Times New Roman" w:cs="Times New Roman"/>
          <w:color w:val="auto"/>
        </w:rPr>
      </w:pPr>
      <w:r w:rsidRPr="0040650C">
        <w:rPr>
          <w:rFonts w:ascii="Times New Roman" w:hAnsi="Times New Roman" w:cs="Times New Roman"/>
          <w:color w:val="auto"/>
        </w:rPr>
        <w:t xml:space="preserve">2023 год – 460,0 тыс. руб. (средства бюджета </w:t>
      </w:r>
      <w:proofErr w:type="spellStart"/>
      <w:r w:rsidRPr="0040650C">
        <w:rPr>
          <w:rFonts w:ascii="Times New Roman" w:hAnsi="Times New Roman" w:cs="Times New Roman"/>
          <w:color w:val="auto"/>
        </w:rPr>
        <w:t>Инсарского</w:t>
      </w:r>
      <w:proofErr w:type="spellEnd"/>
      <w:r w:rsidRPr="0040650C">
        <w:rPr>
          <w:rFonts w:ascii="Times New Roman" w:hAnsi="Times New Roman" w:cs="Times New Roman"/>
          <w:color w:val="auto"/>
        </w:rPr>
        <w:t xml:space="preserve"> муниципального района);</w:t>
      </w:r>
    </w:p>
    <w:p w:rsidR="00AB3500" w:rsidRPr="0040650C" w:rsidRDefault="00AB3500" w:rsidP="00AB3500">
      <w:pPr>
        <w:pStyle w:val="Default"/>
        <w:ind w:left="-709" w:firstLine="709"/>
        <w:jc w:val="both"/>
        <w:rPr>
          <w:rFonts w:ascii="Times New Roman" w:hAnsi="Times New Roman" w:cs="Times New Roman"/>
          <w:color w:val="auto"/>
        </w:rPr>
      </w:pPr>
      <w:r w:rsidRPr="0040650C">
        <w:rPr>
          <w:rFonts w:ascii="Times New Roman" w:hAnsi="Times New Roman" w:cs="Times New Roman"/>
          <w:color w:val="auto"/>
        </w:rPr>
        <w:t xml:space="preserve">2024 год – 171,3 тыс. руб. (средства бюджета </w:t>
      </w:r>
      <w:proofErr w:type="spellStart"/>
      <w:r w:rsidRPr="0040650C">
        <w:rPr>
          <w:rFonts w:ascii="Times New Roman" w:hAnsi="Times New Roman" w:cs="Times New Roman"/>
          <w:color w:val="auto"/>
        </w:rPr>
        <w:t>Инсарского</w:t>
      </w:r>
      <w:proofErr w:type="spellEnd"/>
      <w:r w:rsidRPr="0040650C">
        <w:rPr>
          <w:rFonts w:ascii="Times New Roman" w:hAnsi="Times New Roman" w:cs="Times New Roman"/>
          <w:color w:val="auto"/>
        </w:rPr>
        <w:t xml:space="preserve"> муниципального района);</w:t>
      </w:r>
    </w:p>
    <w:p w:rsidR="00AB3500" w:rsidRPr="0040650C" w:rsidRDefault="00AB3500" w:rsidP="00AB3500">
      <w:pPr>
        <w:pStyle w:val="Default"/>
        <w:ind w:left="-709" w:firstLine="709"/>
        <w:jc w:val="both"/>
        <w:rPr>
          <w:rFonts w:ascii="Times New Roman" w:hAnsi="Times New Roman" w:cs="Times New Roman"/>
          <w:color w:val="auto"/>
        </w:rPr>
      </w:pPr>
      <w:r w:rsidRPr="0040650C">
        <w:rPr>
          <w:rFonts w:ascii="Times New Roman" w:hAnsi="Times New Roman" w:cs="Times New Roman"/>
          <w:color w:val="auto"/>
        </w:rPr>
        <w:t xml:space="preserve">2025 год – 90,0 тыс. руб. (средства бюджета </w:t>
      </w:r>
      <w:proofErr w:type="spellStart"/>
      <w:r w:rsidRPr="0040650C">
        <w:rPr>
          <w:rFonts w:ascii="Times New Roman" w:hAnsi="Times New Roman" w:cs="Times New Roman"/>
          <w:color w:val="auto"/>
        </w:rPr>
        <w:t>Инсарского</w:t>
      </w:r>
      <w:proofErr w:type="spellEnd"/>
      <w:r w:rsidRPr="0040650C">
        <w:rPr>
          <w:rFonts w:ascii="Times New Roman" w:hAnsi="Times New Roman" w:cs="Times New Roman"/>
          <w:color w:val="auto"/>
        </w:rPr>
        <w:t xml:space="preserve"> муниципального района).</w:t>
      </w:r>
    </w:p>
    <w:p w:rsidR="00AB3500" w:rsidRPr="0040650C" w:rsidRDefault="00AB3500" w:rsidP="00AB3500">
      <w:pPr>
        <w:pStyle w:val="Default"/>
        <w:ind w:left="-709" w:firstLine="709"/>
        <w:jc w:val="both"/>
        <w:rPr>
          <w:rFonts w:ascii="Times New Roman" w:hAnsi="Times New Roman" w:cs="Times New Roman"/>
          <w:color w:val="auto"/>
        </w:rPr>
      </w:pPr>
      <w:r w:rsidRPr="0040650C">
        <w:rPr>
          <w:rFonts w:ascii="Times New Roman" w:hAnsi="Times New Roman" w:cs="Times New Roman"/>
          <w:color w:val="auto"/>
        </w:rPr>
        <w:lastRenderedPageBreak/>
        <w:t xml:space="preserve">        Объемы финансирования мероприятий Программы ежегодно подлежат уточнению при формировании бюджета на очередной финансовый год.</w:t>
      </w:r>
    </w:p>
    <w:p w:rsidR="00AB3500" w:rsidRPr="0040650C" w:rsidRDefault="00AB3500" w:rsidP="00AB3500">
      <w:pPr>
        <w:pStyle w:val="Default"/>
        <w:ind w:left="-720"/>
        <w:jc w:val="both"/>
        <w:rPr>
          <w:rFonts w:ascii="Times New Roman" w:hAnsi="Times New Roman" w:cs="Times New Roman"/>
          <w:color w:val="auto"/>
        </w:rPr>
      </w:pPr>
    </w:p>
    <w:p w:rsidR="00AB3500" w:rsidRPr="0040650C" w:rsidRDefault="00AB3500" w:rsidP="00AB3500">
      <w:pPr>
        <w:pStyle w:val="Default"/>
        <w:ind w:left="-720"/>
        <w:jc w:val="center"/>
        <w:rPr>
          <w:rFonts w:ascii="Times New Roman" w:hAnsi="Times New Roman" w:cs="Times New Roman"/>
          <w:b/>
          <w:color w:val="auto"/>
        </w:rPr>
      </w:pPr>
      <w:r w:rsidRPr="0040650C">
        <w:rPr>
          <w:rFonts w:ascii="Times New Roman" w:hAnsi="Times New Roman" w:cs="Times New Roman"/>
          <w:b/>
          <w:color w:val="auto"/>
        </w:rPr>
        <w:t>5. Методика оценки эффективности Программы.</w:t>
      </w:r>
    </w:p>
    <w:p w:rsidR="00AB3500" w:rsidRPr="0040650C" w:rsidRDefault="00AB3500" w:rsidP="00AB3500">
      <w:pPr>
        <w:pStyle w:val="Default"/>
        <w:ind w:left="-720"/>
        <w:jc w:val="center"/>
        <w:rPr>
          <w:rFonts w:ascii="Times New Roman" w:hAnsi="Times New Roman" w:cs="Times New Roman"/>
          <w:b/>
          <w:color w:val="auto"/>
        </w:rPr>
      </w:pPr>
    </w:p>
    <w:p w:rsidR="00AB3500" w:rsidRPr="0040650C" w:rsidRDefault="00AB3500" w:rsidP="00AB3500">
      <w:pPr>
        <w:autoSpaceDE w:val="0"/>
        <w:autoSpaceDN w:val="0"/>
        <w:adjustRightInd w:val="0"/>
        <w:ind w:left="-709" w:firstLine="709"/>
        <w:jc w:val="both"/>
      </w:pPr>
      <w:r w:rsidRPr="0040650C">
        <w:t xml:space="preserve"> Реализация и текущее управление реализацией Программы осуществляется ответственным исполнителем совместно с соисполнителем.</w:t>
      </w:r>
    </w:p>
    <w:p w:rsidR="00AB3500" w:rsidRPr="0040650C" w:rsidRDefault="00AB3500" w:rsidP="00AB3500">
      <w:pPr>
        <w:autoSpaceDE w:val="0"/>
        <w:autoSpaceDN w:val="0"/>
        <w:adjustRightInd w:val="0"/>
        <w:ind w:left="-709" w:firstLine="709"/>
        <w:jc w:val="both"/>
      </w:pPr>
      <w:proofErr w:type="gramStart"/>
      <w:r w:rsidRPr="0040650C">
        <w:t>Контроль за</w:t>
      </w:r>
      <w:proofErr w:type="gramEnd"/>
      <w:r w:rsidRPr="0040650C">
        <w:t xml:space="preserve"> реализацией Программы осуществляет Экономическое управление   администрации </w:t>
      </w:r>
      <w:proofErr w:type="spellStart"/>
      <w:r w:rsidRPr="0040650C">
        <w:t>Инсарского</w:t>
      </w:r>
      <w:proofErr w:type="spellEnd"/>
      <w:r w:rsidRPr="0040650C">
        <w:t xml:space="preserve"> муниципального района.</w:t>
      </w:r>
    </w:p>
    <w:p w:rsidR="00AB3500" w:rsidRPr="0040650C" w:rsidRDefault="00AB3500" w:rsidP="00AB3500">
      <w:pPr>
        <w:autoSpaceDE w:val="0"/>
        <w:autoSpaceDN w:val="0"/>
        <w:adjustRightInd w:val="0"/>
        <w:ind w:left="-709" w:firstLine="709"/>
        <w:jc w:val="both"/>
      </w:pPr>
      <w:r w:rsidRPr="0040650C">
        <w:t xml:space="preserve"> В целях обеспечения оперативного </w:t>
      </w:r>
      <w:proofErr w:type="gramStart"/>
      <w:r w:rsidRPr="0040650C">
        <w:t>контроля за</w:t>
      </w:r>
      <w:proofErr w:type="gramEnd"/>
      <w:r w:rsidRPr="0040650C">
        <w:t xml:space="preserve"> реализацией Программы Экономическое управление   администрации  </w:t>
      </w:r>
      <w:proofErr w:type="spellStart"/>
      <w:r w:rsidRPr="0040650C">
        <w:t>Инсарского</w:t>
      </w:r>
      <w:proofErr w:type="spellEnd"/>
      <w:r w:rsidRPr="0040650C">
        <w:t xml:space="preserve"> муниципального района на основании сведений представленных ответственный исполнитель Программы:</w:t>
      </w:r>
    </w:p>
    <w:p w:rsidR="00AB3500" w:rsidRPr="0040650C" w:rsidRDefault="00AB3500" w:rsidP="00AB3500">
      <w:pPr>
        <w:autoSpaceDE w:val="0"/>
        <w:autoSpaceDN w:val="0"/>
        <w:adjustRightInd w:val="0"/>
        <w:ind w:left="-709" w:firstLine="709"/>
        <w:jc w:val="both"/>
      </w:pPr>
      <w:r w:rsidRPr="0040650C">
        <w:t xml:space="preserve">1) вносит на рассмотрение Главе </w:t>
      </w:r>
      <w:proofErr w:type="spellStart"/>
      <w:r w:rsidRPr="0040650C">
        <w:t>Инсарского</w:t>
      </w:r>
      <w:proofErr w:type="spellEnd"/>
      <w:r w:rsidRPr="0040650C">
        <w:t xml:space="preserve"> муниципального района отчет об исполнении плана реализации Программы по итогам: полугодия, 9 месяцев - до 25-го числа второго месяца, следующего за отчетным периодом; за год - до 1 марта года, следующего за отчетным периодом.</w:t>
      </w:r>
    </w:p>
    <w:p w:rsidR="00AB3500" w:rsidRPr="0040650C" w:rsidRDefault="00AB3500" w:rsidP="00AB3500">
      <w:pPr>
        <w:autoSpaceDE w:val="0"/>
        <w:autoSpaceDN w:val="0"/>
        <w:adjustRightInd w:val="0"/>
        <w:ind w:left="-709" w:firstLine="709"/>
        <w:jc w:val="both"/>
      </w:pPr>
      <w:r w:rsidRPr="0040650C">
        <w:t xml:space="preserve">Требования к отчету об исполнении плана реализации определяются Методическими рекомендациями по разработке и реализации Программы  </w:t>
      </w:r>
      <w:proofErr w:type="spellStart"/>
      <w:r w:rsidRPr="0040650C">
        <w:t>Инсарского</w:t>
      </w:r>
      <w:proofErr w:type="spellEnd"/>
      <w:r w:rsidRPr="0040650C">
        <w:t xml:space="preserve"> муниципального района;</w:t>
      </w:r>
    </w:p>
    <w:p w:rsidR="00AB3500" w:rsidRPr="0040650C" w:rsidRDefault="00AB3500" w:rsidP="00AB3500">
      <w:pPr>
        <w:autoSpaceDE w:val="0"/>
        <w:autoSpaceDN w:val="0"/>
        <w:adjustRightInd w:val="0"/>
        <w:ind w:left="-709" w:firstLine="709"/>
        <w:jc w:val="both"/>
      </w:pPr>
      <w:proofErr w:type="gramStart"/>
      <w:r w:rsidRPr="0040650C">
        <w:t xml:space="preserve">2) отчеты по итогом полугодия, 9 месяцев, в срок до 15-го числа месяца, следующего за отчетным кварталом, предоставляет в структурное подразделение  администрации  </w:t>
      </w:r>
      <w:proofErr w:type="spellStart"/>
      <w:r w:rsidRPr="0040650C">
        <w:t>Инсарского</w:t>
      </w:r>
      <w:proofErr w:type="spellEnd"/>
      <w:r w:rsidRPr="0040650C">
        <w:t xml:space="preserve"> муниципального района, ответственное за оценку эффективности реализации Программы, сведения об использовании средств местного, республиканского и федерального бюджетов, внебюджетных источников на реализацию Программы по форме согласно приложению 13 к Методическим рекомендациям по разработке и реализации Программы  </w:t>
      </w:r>
      <w:proofErr w:type="spellStart"/>
      <w:r w:rsidRPr="0040650C">
        <w:t>Инсарского</w:t>
      </w:r>
      <w:proofErr w:type="spellEnd"/>
      <w:r w:rsidRPr="0040650C">
        <w:t xml:space="preserve"> муниципального</w:t>
      </w:r>
      <w:proofErr w:type="gramEnd"/>
      <w:r w:rsidRPr="0040650C">
        <w:t xml:space="preserve"> района.</w:t>
      </w:r>
    </w:p>
    <w:p w:rsidR="00AB3500" w:rsidRPr="0040650C" w:rsidRDefault="00AB3500" w:rsidP="00AB3500">
      <w:pPr>
        <w:pStyle w:val="aff0"/>
        <w:ind w:left="-709" w:firstLine="709"/>
        <w:jc w:val="both"/>
        <w:rPr>
          <w:b/>
        </w:rPr>
      </w:pPr>
      <w:r w:rsidRPr="0040650C">
        <w:t xml:space="preserve">Экономическое управление   администрации  </w:t>
      </w:r>
      <w:proofErr w:type="spellStart"/>
      <w:r w:rsidRPr="0040650C">
        <w:t>Инсарского</w:t>
      </w:r>
      <w:proofErr w:type="spellEnd"/>
      <w:r w:rsidRPr="0040650C">
        <w:t xml:space="preserve"> муниципального района по результатам рассмотрения отчета о реализации Программы за год подготавливает отчет о реализации Программы за год (далее - годовой отчет) в срок до 1 мая года, следующего </w:t>
      </w:r>
      <w:proofErr w:type="gramStart"/>
      <w:r w:rsidRPr="0040650C">
        <w:t>за</w:t>
      </w:r>
      <w:proofErr w:type="gramEnd"/>
      <w:r w:rsidRPr="0040650C">
        <w:t xml:space="preserve"> отчетным.</w:t>
      </w:r>
    </w:p>
    <w:p w:rsidR="00AB3500" w:rsidRPr="0040650C" w:rsidRDefault="00AB3500" w:rsidP="00AB3500">
      <w:pPr>
        <w:pStyle w:val="Default"/>
        <w:ind w:left="-720"/>
        <w:jc w:val="center"/>
        <w:rPr>
          <w:b/>
          <w:color w:val="auto"/>
        </w:rPr>
      </w:pPr>
    </w:p>
    <w:p w:rsidR="00AB3500" w:rsidRPr="0040650C" w:rsidRDefault="00AB3500" w:rsidP="00AB3500">
      <w:pPr>
        <w:ind w:firstLine="454"/>
        <w:jc w:val="center"/>
        <w:rPr>
          <w:b/>
        </w:rPr>
      </w:pPr>
      <w:r w:rsidRPr="0040650C">
        <w:rPr>
          <w:b/>
        </w:rPr>
        <w:t>6. Перечень целевых индикаторов и показателей Программы</w:t>
      </w:r>
    </w:p>
    <w:p w:rsidR="00AB3500" w:rsidRPr="0040650C" w:rsidRDefault="00AB3500" w:rsidP="00AB3500">
      <w:pPr>
        <w:ind w:firstLine="454"/>
        <w:jc w:val="both"/>
        <w:rPr>
          <w:b/>
        </w:rPr>
      </w:pPr>
    </w:p>
    <w:p w:rsidR="00AB3500" w:rsidRPr="0040650C" w:rsidRDefault="00AB3500" w:rsidP="00AB3500">
      <w:pPr>
        <w:spacing w:before="100" w:beforeAutospacing="1" w:after="212"/>
        <w:ind w:firstLine="454"/>
        <w:contextualSpacing/>
        <w:jc w:val="both"/>
      </w:pPr>
      <w:r w:rsidRPr="0040650C">
        <w:t>Перечень целевых индикаторов и показателей Подпрограммы указан в Приложении № 2 к Программе.</w:t>
      </w:r>
    </w:p>
    <w:p w:rsidR="00AB3500" w:rsidRPr="0040650C" w:rsidRDefault="00AB3500" w:rsidP="00AB3500">
      <w:pPr>
        <w:pStyle w:val="Default"/>
        <w:ind w:left="-720" w:firstLine="720"/>
        <w:jc w:val="center"/>
        <w:rPr>
          <w:b/>
          <w:color w:val="auto"/>
        </w:rPr>
      </w:pPr>
      <w:r w:rsidRPr="0040650C">
        <w:rPr>
          <w:b/>
          <w:color w:val="auto"/>
        </w:rPr>
        <w:t xml:space="preserve">7. Механизм реализации и порядок </w:t>
      </w:r>
      <w:proofErr w:type="gramStart"/>
      <w:r w:rsidRPr="0040650C">
        <w:rPr>
          <w:b/>
          <w:color w:val="auto"/>
        </w:rPr>
        <w:t>контроля за</w:t>
      </w:r>
      <w:proofErr w:type="gramEnd"/>
      <w:r w:rsidRPr="0040650C">
        <w:rPr>
          <w:b/>
          <w:color w:val="auto"/>
        </w:rPr>
        <w:t xml:space="preserve"> ходом</w:t>
      </w:r>
    </w:p>
    <w:p w:rsidR="00AB3500" w:rsidRPr="0040650C" w:rsidRDefault="00AB3500" w:rsidP="00AB3500">
      <w:pPr>
        <w:pStyle w:val="Default"/>
        <w:ind w:left="-720" w:firstLine="720"/>
        <w:jc w:val="center"/>
        <w:rPr>
          <w:b/>
          <w:color w:val="auto"/>
        </w:rPr>
      </w:pPr>
      <w:r w:rsidRPr="0040650C">
        <w:rPr>
          <w:b/>
          <w:color w:val="auto"/>
        </w:rPr>
        <w:t xml:space="preserve"> реализации Программы</w:t>
      </w:r>
    </w:p>
    <w:p w:rsidR="00AB3500" w:rsidRPr="0040650C" w:rsidRDefault="00AB3500" w:rsidP="00AB3500">
      <w:pPr>
        <w:pStyle w:val="aff0"/>
        <w:ind w:left="-709" w:firstLine="709"/>
        <w:jc w:val="both"/>
      </w:pPr>
    </w:p>
    <w:p w:rsidR="00AB3500" w:rsidRPr="0040650C" w:rsidRDefault="00AB3500" w:rsidP="00AB3500">
      <w:pPr>
        <w:pStyle w:val="aff0"/>
        <w:ind w:left="-709" w:firstLine="709"/>
        <w:jc w:val="both"/>
      </w:pPr>
      <w:proofErr w:type="gramStart"/>
      <w:r w:rsidRPr="0040650C">
        <w:t xml:space="preserve">Методика оценки эффективности Программы представляет собой алгоритм оценки фактической эффективности в процессе и по итогам реализации Программы и должна быть основана на оценке результативности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w:t>
      </w:r>
      <w:proofErr w:type="spellStart"/>
      <w:r w:rsidRPr="0040650C">
        <w:t>Инсарского</w:t>
      </w:r>
      <w:proofErr w:type="spellEnd"/>
      <w:r w:rsidRPr="0040650C">
        <w:t xml:space="preserve"> муниципального района.</w:t>
      </w:r>
      <w:proofErr w:type="gramEnd"/>
    </w:p>
    <w:p w:rsidR="00AB3500" w:rsidRPr="0040650C" w:rsidRDefault="00AB3500" w:rsidP="00AB3500">
      <w:pPr>
        <w:pStyle w:val="aff0"/>
        <w:ind w:left="-709" w:firstLine="709"/>
        <w:jc w:val="both"/>
      </w:pPr>
      <w:bookmarkStart w:id="30" w:name="sub_20050"/>
      <w:r w:rsidRPr="0040650C">
        <w:t>В рамках методики оценки эффективности Программы может предусматриваться алгоритм установления пороговых значений целевых показателей (индикаторов) Программы. Превышение (не достижение) таких пороговых значений свидетельствует об эффективной (неэффективной) реализации Программы.</w:t>
      </w:r>
    </w:p>
    <w:p w:rsidR="00AB3500" w:rsidRPr="0040650C" w:rsidRDefault="00AB3500" w:rsidP="00AB3500">
      <w:pPr>
        <w:pStyle w:val="aff0"/>
        <w:ind w:left="-709" w:firstLine="709"/>
        <w:jc w:val="both"/>
      </w:pPr>
      <w:bookmarkStart w:id="31" w:name="sub_20051"/>
      <w:bookmarkEnd w:id="30"/>
      <w:r w:rsidRPr="0040650C">
        <w:t>Методика оценки эффективности Программы предусматривает возможность проведения оценки эффективности Программы в течение периода реализации Программы не реже чем один раз в год.</w:t>
      </w:r>
    </w:p>
    <w:p w:rsidR="00AB3500" w:rsidRPr="0040650C" w:rsidRDefault="00AB3500" w:rsidP="00AB3500">
      <w:pPr>
        <w:pStyle w:val="aff0"/>
        <w:ind w:left="-709" w:firstLine="709"/>
        <w:jc w:val="both"/>
      </w:pPr>
      <w:bookmarkStart w:id="32" w:name="sub_20052"/>
      <w:bookmarkEnd w:id="31"/>
      <w:r w:rsidRPr="0040650C">
        <w:lastRenderedPageBreak/>
        <w:t xml:space="preserve"> Методика оценки эффективности реализации Программы учитывает необходимость проведения оценок:</w:t>
      </w:r>
    </w:p>
    <w:bookmarkEnd w:id="32"/>
    <w:p w:rsidR="00AB3500" w:rsidRPr="0040650C" w:rsidRDefault="00AB3500" w:rsidP="00AB3500">
      <w:pPr>
        <w:pStyle w:val="aff0"/>
        <w:ind w:left="-709" w:firstLine="709"/>
        <w:jc w:val="both"/>
      </w:pPr>
      <w:r w:rsidRPr="0040650C">
        <w:t>1) степени реализации основных мероприятий и Программы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AB3500" w:rsidRPr="0040650C" w:rsidRDefault="00AB3500" w:rsidP="00AB3500">
      <w:pPr>
        <w:pStyle w:val="aff0"/>
        <w:ind w:left="-709" w:firstLine="709"/>
        <w:jc w:val="both"/>
      </w:pPr>
      <w:r w:rsidRPr="0040650C">
        <w:rPr>
          <w:i/>
        </w:rPr>
        <w:t>СРМ = МВ/М,</w:t>
      </w:r>
      <w:r w:rsidRPr="0040650C">
        <w:t xml:space="preserve"> где:</w:t>
      </w:r>
    </w:p>
    <w:p w:rsidR="00AB3500" w:rsidRPr="0040650C" w:rsidRDefault="00AB3500" w:rsidP="00AB3500">
      <w:pPr>
        <w:pStyle w:val="aff0"/>
        <w:ind w:left="-709" w:firstLine="709"/>
        <w:jc w:val="both"/>
      </w:pPr>
      <w:r w:rsidRPr="0040650C">
        <w:t>СРМ - степень реализации основных мероприятий;</w:t>
      </w:r>
    </w:p>
    <w:p w:rsidR="00AB3500" w:rsidRPr="0040650C" w:rsidRDefault="00AB3500" w:rsidP="00AB3500">
      <w:pPr>
        <w:pStyle w:val="aff0"/>
        <w:ind w:left="-709" w:firstLine="709"/>
        <w:jc w:val="both"/>
      </w:pPr>
      <w:r w:rsidRPr="0040650C">
        <w:t>MB - количество мероприятий, выполненных в полном объеме, из числа мероприятий, запланированных к реализации в отчетном году;</w:t>
      </w:r>
    </w:p>
    <w:p w:rsidR="00AB3500" w:rsidRPr="0040650C" w:rsidRDefault="00AB3500" w:rsidP="00AB3500">
      <w:pPr>
        <w:pStyle w:val="aff0"/>
        <w:ind w:left="-709" w:firstLine="709"/>
        <w:jc w:val="both"/>
      </w:pPr>
      <w:r w:rsidRPr="0040650C">
        <w:t>М - общее количество мероприятий, запланированных к реализации в отчетном году;</w:t>
      </w:r>
    </w:p>
    <w:p w:rsidR="00AB3500" w:rsidRPr="0040650C" w:rsidRDefault="00AB3500" w:rsidP="00AB3500">
      <w:pPr>
        <w:pStyle w:val="aff0"/>
        <w:ind w:left="-709" w:firstLine="709"/>
        <w:jc w:val="both"/>
      </w:pPr>
      <w:r w:rsidRPr="0040650C">
        <w:t>2) степени соответствия запланированному уровню затрат и оценки эффективности использования средств, направленных на реализацию Программы.</w:t>
      </w:r>
    </w:p>
    <w:p w:rsidR="00AB3500" w:rsidRPr="0040650C" w:rsidRDefault="00AB3500" w:rsidP="00AB3500">
      <w:pPr>
        <w:pStyle w:val="aff0"/>
        <w:ind w:left="-709" w:firstLine="709"/>
        <w:jc w:val="both"/>
      </w:pPr>
      <w:r w:rsidRPr="0040650C">
        <w:t>Оценка степени соответствия запланированному уровню затрат и эффективности использования средств, направленных на реализацию МП (подпрограммы), определяется путем сопоставления плановых и фактических объемов финансирования Программы по формуле:</w:t>
      </w:r>
    </w:p>
    <w:p w:rsidR="00AB3500" w:rsidRPr="0040650C" w:rsidRDefault="00AB3500" w:rsidP="00AB3500">
      <w:pPr>
        <w:pStyle w:val="aff0"/>
        <w:ind w:left="-709" w:firstLine="709"/>
        <w:jc w:val="both"/>
      </w:pPr>
      <w:r w:rsidRPr="0040650C">
        <w:rPr>
          <w:i/>
        </w:rPr>
        <w:t>ССУЗ = ФФ/ФП</w:t>
      </w:r>
      <w:r w:rsidRPr="0040650C">
        <w:t>, где:</w:t>
      </w:r>
    </w:p>
    <w:p w:rsidR="00AB3500" w:rsidRPr="0040650C" w:rsidRDefault="00AB3500" w:rsidP="00AB3500">
      <w:pPr>
        <w:pStyle w:val="aff0"/>
        <w:ind w:left="-709" w:firstLine="709"/>
        <w:jc w:val="both"/>
      </w:pPr>
      <w:r w:rsidRPr="0040650C">
        <w:t>ССУЗ - уровень финансирования реализации Программы;</w:t>
      </w:r>
    </w:p>
    <w:p w:rsidR="00AB3500" w:rsidRPr="0040650C" w:rsidRDefault="00AB3500" w:rsidP="00AB3500">
      <w:pPr>
        <w:pStyle w:val="aff0"/>
        <w:ind w:left="-709" w:firstLine="709"/>
        <w:jc w:val="both"/>
      </w:pPr>
      <w:r w:rsidRPr="0040650C">
        <w:t>ФФ - фактический объем финансовых ресурсов, направленный на реализацию Программы;</w:t>
      </w:r>
    </w:p>
    <w:p w:rsidR="00AB3500" w:rsidRPr="0040650C" w:rsidRDefault="00AB3500" w:rsidP="00AB3500">
      <w:pPr>
        <w:pStyle w:val="aff0"/>
        <w:ind w:left="-709" w:firstLine="709"/>
        <w:jc w:val="both"/>
      </w:pPr>
      <w:r w:rsidRPr="0040650C">
        <w:t>ФП - плановый объем финансовых ресурсов на соответствующий отчетный период;</w:t>
      </w:r>
    </w:p>
    <w:p w:rsidR="00AB3500" w:rsidRPr="0040650C" w:rsidRDefault="00AB3500" w:rsidP="00AB3500">
      <w:pPr>
        <w:pStyle w:val="aff0"/>
        <w:ind w:left="-709" w:firstLine="709"/>
        <w:jc w:val="both"/>
      </w:pPr>
      <w:r w:rsidRPr="0040650C">
        <w:t>Оценка эффективности использования средств, направленных на реализацию Программы определяется по формуле:</w:t>
      </w:r>
    </w:p>
    <w:p w:rsidR="00AB3500" w:rsidRPr="0040650C" w:rsidRDefault="00AB3500" w:rsidP="00AB3500">
      <w:pPr>
        <w:pStyle w:val="aff0"/>
        <w:ind w:left="-709" w:firstLine="709"/>
        <w:jc w:val="both"/>
        <w:rPr>
          <w:i/>
        </w:rPr>
      </w:pPr>
      <w:r w:rsidRPr="0040650C">
        <w:rPr>
          <w:i/>
        </w:rPr>
        <w:t>ЭС = СРМ/ССУЗ</w:t>
      </w:r>
    </w:p>
    <w:p w:rsidR="00AB3500" w:rsidRPr="0040650C" w:rsidRDefault="00AB3500" w:rsidP="00AB3500">
      <w:pPr>
        <w:pStyle w:val="aff0"/>
        <w:ind w:left="-709" w:firstLine="709"/>
        <w:jc w:val="both"/>
      </w:pPr>
      <w:r w:rsidRPr="0040650C">
        <w:t>3) степени достижения целей и решения задач Программы.</w:t>
      </w:r>
    </w:p>
    <w:p w:rsidR="00AB3500" w:rsidRPr="0040650C" w:rsidRDefault="00AB3500" w:rsidP="00AB3500">
      <w:pPr>
        <w:pStyle w:val="aff0"/>
        <w:ind w:left="-709" w:firstLine="709"/>
        <w:jc w:val="both"/>
      </w:pPr>
      <w:r w:rsidRPr="0040650C">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AB3500" w:rsidRPr="0040650C" w:rsidRDefault="00AB3500" w:rsidP="00AB3500">
      <w:pPr>
        <w:pStyle w:val="aff0"/>
        <w:ind w:left="-709" w:firstLine="709"/>
        <w:jc w:val="both"/>
      </w:pPr>
      <w:r w:rsidRPr="0040650C">
        <w:rPr>
          <w:i/>
        </w:rPr>
        <w:t>СДЦ = (СДП</w:t>
      </w:r>
      <w:proofErr w:type="gramStart"/>
      <w:r w:rsidRPr="0040650C">
        <w:rPr>
          <w:i/>
        </w:rPr>
        <w:t>1</w:t>
      </w:r>
      <w:proofErr w:type="gramEnd"/>
      <w:r w:rsidRPr="0040650C">
        <w:rPr>
          <w:i/>
        </w:rPr>
        <w:t xml:space="preserve"> + СДП2 + </w:t>
      </w:r>
      <w:proofErr w:type="spellStart"/>
      <w:r w:rsidRPr="0040650C">
        <w:rPr>
          <w:i/>
        </w:rPr>
        <w:t>СДПп</w:t>
      </w:r>
      <w:proofErr w:type="spellEnd"/>
      <w:r w:rsidRPr="0040650C">
        <w:rPr>
          <w:i/>
        </w:rPr>
        <w:t>)/n</w:t>
      </w:r>
      <w:r w:rsidRPr="0040650C">
        <w:t>, где:</w:t>
      </w:r>
    </w:p>
    <w:p w:rsidR="00AB3500" w:rsidRPr="0040650C" w:rsidRDefault="00AB3500" w:rsidP="00AB3500">
      <w:pPr>
        <w:pStyle w:val="aff0"/>
        <w:ind w:left="-709" w:firstLine="709"/>
        <w:jc w:val="both"/>
      </w:pPr>
      <w:r w:rsidRPr="0040650C">
        <w:t>СДЦ - степень достижения целей (решения задач);</w:t>
      </w:r>
    </w:p>
    <w:p w:rsidR="00AB3500" w:rsidRPr="0040650C" w:rsidRDefault="00AB3500" w:rsidP="00AB3500">
      <w:pPr>
        <w:pStyle w:val="aff0"/>
        <w:ind w:left="-709" w:firstLine="709"/>
        <w:jc w:val="both"/>
      </w:pPr>
      <w:r w:rsidRPr="0040650C">
        <w:t>СДП - степень достижения показателя (индикатора) Программы;</w:t>
      </w:r>
    </w:p>
    <w:p w:rsidR="00AB3500" w:rsidRPr="0040650C" w:rsidRDefault="00AB3500" w:rsidP="00AB3500">
      <w:pPr>
        <w:pStyle w:val="aff0"/>
        <w:ind w:left="-709" w:firstLine="709"/>
        <w:jc w:val="both"/>
      </w:pPr>
      <w:r w:rsidRPr="0040650C">
        <w:t>n - количество показателей (индикаторов) Программы.</w:t>
      </w:r>
    </w:p>
    <w:p w:rsidR="00AB3500" w:rsidRPr="0040650C" w:rsidRDefault="00AB3500" w:rsidP="00AB3500">
      <w:pPr>
        <w:pStyle w:val="aff0"/>
        <w:ind w:left="-709" w:firstLine="709"/>
        <w:jc w:val="both"/>
      </w:pPr>
      <w:r w:rsidRPr="0040650C">
        <w:t>Степень достижения показателя (индикатора) Программы (СДП) может рассчитываться по формуле:</w:t>
      </w:r>
    </w:p>
    <w:p w:rsidR="00AB3500" w:rsidRPr="0040650C" w:rsidRDefault="00AB3500" w:rsidP="00AB3500">
      <w:pPr>
        <w:pStyle w:val="aff0"/>
        <w:ind w:left="-709" w:firstLine="709"/>
        <w:jc w:val="both"/>
      </w:pPr>
      <w:r w:rsidRPr="0040650C">
        <w:rPr>
          <w:i/>
        </w:rPr>
        <w:lastRenderedPageBreak/>
        <w:t>СДП = ЗФ/ЗП</w:t>
      </w:r>
      <w:r w:rsidRPr="0040650C">
        <w:t>, где:</w:t>
      </w:r>
    </w:p>
    <w:p w:rsidR="00AB3500" w:rsidRPr="0040650C" w:rsidRDefault="00AB3500" w:rsidP="00AB3500">
      <w:pPr>
        <w:pStyle w:val="aff0"/>
        <w:ind w:left="-709" w:firstLine="709"/>
        <w:jc w:val="both"/>
      </w:pPr>
      <w:r w:rsidRPr="0040650C">
        <w:t>ЗФ - фактическое значение показателя (индикатора) Программы;</w:t>
      </w:r>
    </w:p>
    <w:p w:rsidR="00AB3500" w:rsidRPr="0040650C" w:rsidRDefault="00AB3500" w:rsidP="00AB3500">
      <w:pPr>
        <w:pStyle w:val="aff0"/>
        <w:ind w:left="-709" w:firstLine="709"/>
        <w:jc w:val="both"/>
      </w:pPr>
      <w:r w:rsidRPr="0040650C">
        <w:t>ЗП - плановое значение показателя (индикатора) Программы (для показателей (индикаторов), желаемой тенденцией развития которых является рост значений) или,</w:t>
      </w:r>
    </w:p>
    <w:p w:rsidR="00AB3500" w:rsidRPr="0040650C" w:rsidRDefault="00AB3500" w:rsidP="00AB3500">
      <w:pPr>
        <w:pStyle w:val="aff0"/>
        <w:ind w:left="-709" w:firstLine="709"/>
        <w:jc w:val="both"/>
      </w:pPr>
      <w:r w:rsidRPr="0040650C">
        <w:rPr>
          <w:i/>
        </w:rPr>
        <w:t>СДП = ЗП/ЗФ</w:t>
      </w:r>
      <w:r w:rsidRPr="0040650C">
        <w:t xml:space="preserve"> (для целевых показателей (индикаторов), желаемой тенденцией развития которых является снижение значений);</w:t>
      </w:r>
    </w:p>
    <w:p w:rsidR="00AB3500" w:rsidRPr="0040650C" w:rsidRDefault="00AB3500" w:rsidP="00AB3500">
      <w:pPr>
        <w:pStyle w:val="aff0"/>
        <w:ind w:left="-709" w:firstLine="709"/>
        <w:jc w:val="both"/>
      </w:pPr>
      <w:r w:rsidRPr="0040650C">
        <w:t>4) общей оценки эффективности реализации Программы (ЭГП) рассчитываемой по следующей формуле:</w:t>
      </w:r>
    </w:p>
    <w:p w:rsidR="00AB3500" w:rsidRPr="0040650C" w:rsidRDefault="00AB3500" w:rsidP="00AB3500">
      <w:pPr>
        <w:pStyle w:val="aff0"/>
        <w:ind w:left="-709" w:firstLine="709"/>
        <w:jc w:val="both"/>
        <w:rPr>
          <w:i/>
        </w:rPr>
      </w:pPr>
      <w:r w:rsidRPr="0040650C">
        <w:rPr>
          <w:i/>
        </w:rPr>
        <w:t xml:space="preserve">ЭГП = </w:t>
      </w:r>
      <w:proofErr w:type="spellStart"/>
      <w:r w:rsidRPr="0040650C">
        <w:rPr>
          <w:i/>
        </w:rPr>
        <w:t>СДЦхЭС</w:t>
      </w:r>
      <w:proofErr w:type="spellEnd"/>
      <w:r w:rsidRPr="0040650C">
        <w:rPr>
          <w:i/>
        </w:rPr>
        <w:t>.</w:t>
      </w:r>
    </w:p>
    <w:p w:rsidR="00AB3500" w:rsidRPr="0040650C" w:rsidRDefault="00AB3500" w:rsidP="00AB3500">
      <w:pPr>
        <w:pStyle w:val="aff0"/>
        <w:ind w:left="-709" w:firstLine="709"/>
        <w:jc w:val="both"/>
      </w:pPr>
      <w:bookmarkStart w:id="33" w:name="sub_20053"/>
      <w:r w:rsidRPr="0040650C">
        <w:t>Вывод об эффективности (неэффективности) реализации МП может определяться на основании следующих критериев:</w:t>
      </w:r>
    </w:p>
    <w:bookmarkEnd w:id="33"/>
    <w:p w:rsidR="00AB3500" w:rsidRPr="0040650C" w:rsidRDefault="00AB3500" w:rsidP="00AB3500">
      <w:pPr>
        <w:pStyle w:val="aff0"/>
        <w:ind w:left="-709" w:firstLine="709"/>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01"/>
        <w:gridCol w:w="3463"/>
      </w:tblGrid>
      <w:tr w:rsidR="00AB3500" w:rsidRPr="0040650C" w:rsidTr="00AB3500">
        <w:trPr>
          <w:trHeight w:val="731"/>
        </w:trPr>
        <w:tc>
          <w:tcPr>
            <w:tcW w:w="5901" w:type="dxa"/>
            <w:tcBorders>
              <w:top w:val="single" w:sz="4" w:space="0" w:color="auto"/>
              <w:left w:val="single" w:sz="4" w:space="0" w:color="auto"/>
              <w:bottom w:val="single" w:sz="4" w:space="0" w:color="auto"/>
              <w:right w:val="single" w:sz="4" w:space="0" w:color="auto"/>
            </w:tcBorders>
            <w:hideMark/>
          </w:tcPr>
          <w:p w:rsidR="00AB3500" w:rsidRPr="0040650C" w:rsidRDefault="00AB3500" w:rsidP="00AB3500">
            <w:pPr>
              <w:pStyle w:val="aff0"/>
              <w:ind w:left="34" w:firstLine="709"/>
              <w:jc w:val="center"/>
            </w:pPr>
            <w:r w:rsidRPr="0040650C">
              <w:t>Вывод об эффективности реализации Муниципальной Программы</w:t>
            </w:r>
          </w:p>
        </w:tc>
        <w:tc>
          <w:tcPr>
            <w:tcW w:w="3463" w:type="dxa"/>
            <w:tcBorders>
              <w:top w:val="single" w:sz="4" w:space="0" w:color="auto"/>
              <w:left w:val="single" w:sz="4" w:space="0" w:color="auto"/>
              <w:bottom w:val="single" w:sz="4" w:space="0" w:color="auto"/>
              <w:right w:val="single" w:sz="4" w:space="0" w:color="auto"/>
            </w:tcBorders>
            <w:hideMark/>
          </w:tcPr>
          <w:p w:rsidR="00AB3500" w:rsidRPr="0040650C" w:rsidRDefault="00AB3500" w:rsidP="00AB3500">
            <w:pPr>
              <w:pStyle w:val="aff0"/>
              <w:ind w:firstLine="142"/>
              <w:jc w:val="center"/>
            </w:pPr>
            <w:r w:rsidRPr="0040650C">
              <w:t>Критерий оценки эффективности ЭГП</w:t>
            </w:r>
          </w:p>
        </w:tc>
      </w:tr>
      <w:tr w:rsidR="00AB3500" w:rsidRPr="0040650C" w:rsidTr="00AB3500">
        <w:trPr>
          <w:trHeight w:val="358"/>
        </w:trPr>
        <w:tc>
          <w:tcPr>
            <w:tcW w:w="5901" w:type="dxa"/>
            <w:tcBorders>
              <w:top w:val="single" w:sz="4" w:space="0" w:color="auto"/>
              <w:left w:val="single" w:sz="4" w:space="0" w:color="auto"/>
              <w:bottom w:val="single" w:sz="4" w:space="0" w:color="auto"/>
              <w:right w:val="single" w:sz="4" w:space="0" w:color="auto"/>
            </w:tcBorders>
            <w:hideMark/>
          </w:tcPr>
          <w:p w:rsidR="00AB3500" w:rsidRPr="0040650C" w:rsidRDefault="00AB3500" w:rsidP="00AB3500">
            <w:pPr>
              <w:pStyle w:val="aff0"/>
              <w:ind w:left="-709" w:firstLine="709"/>
            </w:pPr>
            <w:r w:rsidRPr="0040650C">
              <w:t>Неэффективная</w:t>
            </w:r>
          </w:p>
        </w:tc>
        <w:tc>
          <w:tcPr>
            <w:tcW w:w="3463" w:type="dxa"/>
            <w:tcBorders>
              <w:top w:val="single" w:sz="4" w:space="0" w:color="auto"/>
              <w:left w:val="single" w:sz="4" w:space="0" w:color="auto"/>
              <w:bottom w:val="single" w:sz="4" w:space="0" w:color="auto"/>
              <w:right w:val="single" w:sz="4" w:space="0" w:color="auto"/>
            </w:tcBorders>
            <w:hideMark/>
          </w:tcPr>
          <w:p w:rsidR="00AB3500" w:rsidRPr="0040650C" w:rsidRDefault="00AB3500" w:rsidP="00AB3500">
            <w:pPr>
              <w:pStyle w:val="aff0"/>
              <w:ind w:left="-709" w:firstLine="709"/>
            </w:pPr>
            <w:r w:rsidRPr="0040650C">
              <w:t>менее 0,5</w:t>
            </w:r>
          </w:p>
        </w:tc>
      </w:tr>
      <w:tr w:rsidR="00AB3500" w:rsidRPr="0040650C" w:rsidTr="00AB3500">
        <w:trPr>
          <w:trHeight w:val="358"/>
        </w:trPr>
        <w:tc>
          <w:tcPr>
            <w:tcW w:w="5901" w:type="dxa"/>
            <w:tcBorders>
              <w:top w:val="single" w:sz="4" w:space="0" w:color="auto"/>
              <w:left w:val="single" w:sz="4" w:space="0" w:color="auto"/>
              <w:bottom w:val="single" w:sz="4" w:space="0" w:color="auto"/>
              <w:right w:val="single" w:sz="4" w:space="0" w:color="auto"/>
            </w:tcBorders>
            <w:hideMark/>
          </w:tcPr>
          <w:p w:rsidR="00AB3500" w:rsidRPr="0040650C" w:rsidRDefault="00AB3500" w:rsidP="00AB3500">
            <w:pPr>
              <w:pStyle w:val="aff0"/>
              <w:ind w:left="-709" w:firstLine="709"/>
            </w:pPr>
            <w:r w:rsidRPr="0040650C">
              <w:t>Уровень эффективности удовлетворительный</w:t>
            </w:r>
          </w:p>
        </w:tc>
        <w:tc>
          <w:tcPr>
            <w:tcW w:w="3463" w:type="dxa"/>
            <w:tcBorders>
              <w:top w:val="single" w:sz="4" w:space="0" w:color="auto"/>
              <w:left w:val="single" w:sz="4" w:space="0" w:color="auto"/>
              <w:bottom w:val="single" w:sz="4" w:space="0" w:color="auto"/>
              <w:right w:val="single" w:sz="4" w:space="0" w:color="auto"/>
            </w:tcBorders>
            <w:hideMark/>
          </w:tcPr>
          <w:p w:rsidR="00AB3500" w:rsidRPr="0040650C" w:rsidRDefault="00AB3500" w:rsidP="00AB3500">
            <w:pPr>
              <w:pStyle w:val="aff0"/>
              <w:ind w:left="-709" w:firstLine="709"/>
            </w:pPr>
            <w:r w:rsidRPr="0040650C">
              <w:t>0,5 - 0,79</w:t>
            </w:r>
          </w:p>
        </w:tc>
      </w:tr>
      <w:tr w:rsidR="00AB3500" w:rsidRPr="0040650C" w:rsidTr="00AB3500">
        <w:trPr>
          <w:trHeight w:val="358"/>
        </w:trPr>
        <w:tc>
          <w:tcPr>
            <w:tcW w:w="5901" w:type="dxa"/>
            <w:tcBorders>
              <w:top w:val="single" w:sz="4" w:space="0" w:color="auto"/>
              <w:left w:val="single" w:sz="4" w:space="0" w:color="auto"/>
              <w:bottom w:val="single" w:sz="4" w:space="0" w:color="auto"/>
              <w:right w:val="single" w:sz="4" w:space="0" w:color="auto"/>
            </w:tcBorders>
            <w:hideMark/>
          </w:tcPr>
          <w:p w:rsidR="00AB3500" w:rsidRPr="0040650C" w:rsidRDefault="00AB3500" w:rsidP="00AB3500">
            <w:pPr>
              <w:pStyle w:val="aff0"/>
              <w:ind w:left="-709" w:firstLine="709"/>
            </w:pPr>
            <w:r w:rsidRPr="0040650C">
              <w:t>Эффективная</w:t>
            </w:r>
          </w:p>
        </w:tc>
        <w:tc>
          <w:tcPr>
            <w:tcW w:w="3463" w:type="dxa"/>
            <w:tcBorders>
              <w:top w:val="single" w:sz="4" w:space="0" w:color="auto"/>
              <w:left w:val="single" w:sz="4" w:space="0" w:color="auto"/>
              <w:bottom w:val="single" w:sz="4" w:space="0" w:color="auto"/>
              <w:right w:val="single" w:sz="4" w:space="0" w:color="auto"/>
            </w:tcBorders>
            <w:hideMark/>
          </w:tcPr>
          <w:p w:rsidR="00AB3500" w:rsidRPr="0040650C" w:rsidRDefault="00AB3500" w:rsidP="00AB3500">
            <w:pPr>
              <w:pStyle w:val="aff0"/>
              <w:ind w:left="-709" w:firstLine="709"/>
            </w:pPr>
            <w:r w:rsidRPr="0040650C">
              <w:t>0,8 - 1</w:t>
            </w:r>
          </w:p>
        </w:tc>
      </w:tr>
      <w:tr w:rsidR="00AB3500" w:rsidRPr="0040650C" w:rsidTr="00AB3500">
        <w:trPr>
          <w:trHeight w:val="375"/>
        </w:trPr>
        <w:tc>
          <w:tcPr>
            <w:tcW w:w="5901" w:type="dxa"/>
            <w:tcBorders>
              <w:top w:val="single" w:sz="4" w:space="0" w:color="auto"/>
              <w:left w:val="single" w:sz="4" w:space="0" w:color="auto"/>
              <w:bottom w:val="single" w:sz="4" w:space="0" w:color="auto"/>
              <w:right w:val="single" w:sz="4" w:space="0" w:color="auto"/>
            </w:tcBorders>
            <w:hideMark/>
          </w:tcPr>
          <w:p w:rsidR="00AB3500" w:rsidRPr="0040650C" w:rsidRDefault="00AB3500" w:rsidP="00AB3500">
            <w:pPr>
              <w:pStyle w:val="aff0"/>
              <w:ind w:left="-709" w:firstLine="709"/>
            </w:pPr>
            <w:r w:rsidRPr="0040650C">
              <w:t>Высокоэффективная</w:t>
            </w:r>
          </w:p>
        </w:tc>
        <w:tc>
          <w:tcPr>
            <w:tcW w:w="3463" w:type="dxa"/>
            <w:tcBorders>
              <w:top w:val="single" w:sz="4" w:space="0" w:color="auto"/>
              <w:left w:val="single" w:sz="4" w:space="0" w:color="auto"/>
              <w:bottom w:val="single" w:sz="4" w:space="0" w:color="auto"/>
              <w:right w:val="single" w:sz="4" w:space="0" w:color="auto"/>
            </w:tcBorders>
            <w:hideMark/>
          </w:tcPr>
          <w:p w:rsidR="00AB3500" w:rsidRPr="0040650C" w:rsidRDefault="00AB3500" w:rsidP="00AB3500">
            <w:pPr>
              <w:pStyle w:val="aff0"/>
              <w:ind w:left="-709" w:firstLine="709"/>
            </w:pPr>
            <w:r w:rsidRPr="0040650C">
              <w:t>более 1</w:t>
            </w:r>
          </w:p>
        </w:tc>
      </w:tr>
    </w:tbl>
    <w:p w:rsidR="00AB3500" w:rsidRPr="0040650C" w:rsidRDefault="00AB3500" w:rsidP="00AB3500">
      <w:pPr>
        <w:pStyle w:val="aff0"/>
        <w:ind w:left="-709" w:firstLine="709"/>
      </w:pPr>
    </w:p>
    <w:p w:rsidR="00AB3500" w:rsidRPr="0040650C" w:rsidRDefault="00AB3500" w:rsidP="00AB3500">
      <w:pPr>
        <w:pStyle w:val="aff0"/>
        <w:ind w:left="-709" w:firstLine="709"/>
        <w:jc w:val="both"/>
      </w:pPr>
      <w:bookmarkStart w:id="34" w:name="sub_20054"/>
      <w:r w:rsidRPr="0040650C">
        <w:t xml:space="preserve">Для проведения оценки эффективности реализации Программы возможно использование индивидуальной методики оценки эффективности, разработанной с учетом специфики соответствующей отрасли. </w:t>
      </w:r>
      <w:bookmarkEnd w:id="34"/>
    </w:p>
    <w:p w:rsidR="00AB3500" w:rsidRPr="0040650C" w:rsidRDefault="00AB3500" w:rsidP="00AB3500">
      <w:pPr>
        <w:pStyle w:val="Default"/>
        <w:rPr>
          <w:rFonts w:ascii="Times New Roman" w:hAnsi="Times New Roman" w:cs="Times New Roman"/>
          <w:b/>
          <w:color w:val="auto"/>
        </w:rPr>
      </w:pPr>
    </w:p>
    <w:p w:rsidR="00AB3500" w:rsidRPr="0040650C" w:rsidRDefault="00AB3500" w:rsidP="00AB3500">
      <w:pPr>
        <w:pStyle w:val="Default"/>
        <w:ind w:left="-720"/>
        <w:jc w:val="center"/>
        <w:rPr>
          <w:rFonts w:ascii="Times New Roman" w:hAnsi="Times New Roman" w:cs="Times New Roman"/>
          <w:b/>
          <w:color w:val="auto"/>
        </w:rPr>
      </w:pPr>
      <w:r w:rsidRPr="0040650C">
        <w:rPr>
          <w:rFonts w:ascii="Times New Roman" w:hAnsi="Times New Roman" w:cs="Times New Roman"/>
          <w:b/>
          <w:color w:val="auto"/>
        </w:rPr>
        <w:t>8. Анализ рисков реализации Программы</w:t>
      </w:r>
    </w:p>
    <w:p w:rsidR="00AB3500" w:rsidRPr="0040650C" w:rsidRDefault="00AB3500" w:rsidP="00AB3500">
      <w:pPr>
        <w:pStyle w:val="Default"/>
        <w:ind w:left="-720"/>
        <w:jc w:val="center"/>
        <w:rPr>
          <w:rFonts w:ascii="Times New Roman" w:hAnsi="Times New Roman" w:cs="Times New Roman"/>
          <w:b/>
          <w:color w:val="auto"/>
        </w:rPr>
      </w:pPr>
    </w:p>
    <w:p w:rsidR="00AB3500" w:rsidRPr="0040650C" w:rsidRDefault="00AB3500" w:rsidP="00AB3500">
      <w:pPr>
        <w:pStyle w:val="aff0"/>
        <w:ind w:left="-709" w:firstLine="709"/>
        <w:jc w:val="both"/>
      </w:pPr>
      <w:r w:rsidRPr="0040650C">
        <w:t>На решение задач и достижение цели муниципальной программы могут оказать влияние внутренние и внешние риски.</w:t>
      </w:r>
    </w:p>
    <w:p w:rsidR="00AB3500" w:rsidRPr="0040650C" w:rsidRDefault="00AB3500" w:rsidP="00AB3500">
      <w:pPr>
        <w:pStyle w:val="aff0"/>
        <w:ind w:left="-709" w:firstLine="709"/>
        <w:jc w:val="both"/>
      </w:pPr>
      <w:r w:rsidRPr="0040650C">
        <w:t>К внутренним рискам реализации муниципальной Программы относятся:</w:t>
      </w:r>
    </w:p>
    <w:p w:rsidR="00AB3500" w:rsidRPr="0040650C" w:rsidRDefault="00AB3500" w:rsidP="00AB3500">
      <w:pPr>
        <w:pStyle w:val="aff0"/>
        <w:ind w:left="-709" w:firstLine="709"/>
        <w:jc w:val="both"/>
      </w:pPr>
      <w:r w:rsidRPr="0040650C">
        <w:t>-неэффективность организации и управление процессом реализации муниципальной Программы;</w:t>
      </w:r>
    </w:p>
    <w:p w:rsidR="00AB3500" w:rsidRPr="0040650C" w:rsidRDefault="00AB3500" w:rsidP="00AB3500">
      <w:pPr>
        <w:pStyle w:val="aff0"/>
        <w:ind w:left="-709" w:firstLine="709"/>
        <w:jc w:val="both"/>
      </w:pPr>
      <w:r w:rsidRPr="0040650C">
        <w:t>-низкая эффективность использования средств местного бюджета, выделяемых на реализацию муниципальной Программы;</w:t>
      </w:r>
    </w:p>
    <w:p w:rsidR="00AB3500" w:rsidRPr="0040650C" w:rsidRDefault="00AB3500" w:rsidP="00AB3500">
      <w:pPr>
        <w:pStyle w:val="aff0"/>
        <w:ind w:left="-709" w:firstLine="709"/>
        <w:jc w:val="both"/>
      </w:pPr>
      <w:r w:rsidRPr="0040650C">
        <w:t>-низкая исполнительная дисциплина исполнителей основных мероприятий муниципальной программы;</w:t>
      </w:r>
    </w:p>
    <w:p w:rsidR="00AB3500" w:rsidRPr="0040650C" w:rsidRDefault="00AB3500" w:rsidP="00AB3500">
      <w:pPr>
        <w:pStyle w:val="aff0"/>
        <w:ind w:left="-709" w:firstLine="709"/>
        <w:jc w:val="both"/>
      </w:pPr>
      <w:r w:rsidRPr="0040650C">
        <w:lastRenderedPageBreak/>
        <w:t xml:space="preserve">-отсутствие или недостаточность </w:t>
      </w:r>
      <w:proofErr w:type="gramStart"/>
      <w:r w:rsidRPr="0040650C">
        <w:t>координации действий исполнителей основных мероприятий муниципальной Программы</w:t>
      </w:r>
      <w:proofErr w:type="gramEnd"/>
      <w:r w:rsidRPr="0040650C">
        <w:t>.</w:t>
      </w:r>
    </w:p>
    <w:p w:rsidR="00AB3500" w:rsidRPr="0040650C" w:rsidRDefault="00AB3500" w:rsidP="00AB3500">
      <w:pPr>
        <w:pStyle w:val="aff0"/>
        <w:ind w:left="-709" w:firstLine="709"/>
        <w:jc w:val="both"/>
      </w:pPr>
      <w:r w:rsidRPr="0040650C">
        <w:t xml:space="preserve">  К внешним рискам реализации муниципальной Программы относятся:</w:t>
      </w:r>
    </w:p>
    <w:p w:rsidR="00AB3500" w:rsidRPr="0040650C" w:rsidRDefault="00AB3500" w:rsidP="00AB3500">
      <w:pPr>
        <w:pStyle w:val="aff0"/>
        <w:ind w:left="-709" w:firstLine="709"/>
        <w:jc w:val="both"/>
      </w:pPr>
      <w:r w:rsidRPr="0040650C">
        <w:t>-финансовые риски, связанные с недостаточным финансированием основных мероприятий муниципальной Программы за счет средств местного бюджета, вызванные возникновением дефицита местного бюджета;</w:t>
      </w:r>
    </w:p>
    <w:p w:rsidR="00AB3500" w:rsidRPr="0040650C" w:rsidRDefault="00AB3500" w:rsidP="00AB3500">
      <w:pPr>
        <w:pStyle w:val="aff0"/>
        <w:ind w:left="-709" w:firstLine="709"/>
        <w:jc w:val="both"/>
      </w:pPr>
      <w:r w:rsidRPr="0040650C">
        <w:t xml:space="preserve">-снижение темпов роста социально-экономического развития </w:t>
      </w:r>
      <w:proofErr w:type="spellStart"/>
      <w:r w:rsidRPr="0040650C">
        <w:t>Инсарского</w:t>
      </w:r>
      <w:proofErr w:type="spellEnd"/>
      <w:r w:rsidRPr="0040650C">
        <w:t xml:space="preserve"> муниципального района усиление инфляции, кризис банковской системы;</w:t>
      </w:r>
    </w:p>
    <w:p w:rsidR="00AB3500" w:rsidRPr="0040650C" w:rsidRDefault="00AB3500" w:rsidP="00AB3500">
      <w:pPr>
        <w:pStyle w:val="aff0"/>
        <w:ind w:left="-709" w:firstLine="709"/>
        <w:jc w:val="both"/>
      </w:pPr>
      <w:r w:rsidRPr="0040650C">
        <w:t>-чрезвычайные ситуации и стихийные бедствия.</w:t>
      </w:r>
    </w:p>
    <w:p w:rsidR="00AB3500" w:rsidRPr="0040650C" w:rsidRDefault="00AB3500" w:rsidP="00AB3500">
      <w:pPr>
        <w:pStyle w:val="aff0"/>
        <w:ind w:left="-709" w:firstLine="709"/>
        <w:jc w:val="both"/>
      </w:pPr>
      <w:r w:rsidRPr="0040650C">
        <w:t xml:space="preserve">     В целях минимизации внутренних и внешних рисков реализации муниципальной Программы в процессе реализации ее основных мероприятий предусматривается:</w:t>
      </w:r>
    </w:p>
    <w:p w:rsidR="00AB3500" w:rsidRPr="0040650C" w:rsidRDefault="00AB3500" w:rsidP="00AB3500">
      <w:pPr>
        <w:pStyle w:val="aff0"/>
        <w:ind w:left="-709" w:firstLine="709"/>
        <w:jc w:val="both"/>
      </w:pPr>
      <w:r w:rsidRPr="0040650C">
        <w:t>-создание эффективной системы управления внутренними и внешними рисками реализации муниципальной Программы на основе четкого распределения функций, полномочий и ответственности между исполнителями основных мероприятий муниципальной Программы;</w:t>
      </w:r>
    </w:p>
    <w:p w:rsidR="00AB3500" w:rsidRPr="0040650C" w:rsidRDefault="00AB3500" w:rsidP="00AB3500">
      <w:pPr>
        <w:pStyle w:val="aff0"/>
        <w:ind w:left="-709" w:firstLine="709"/>
        <w:jc w:val="both"/>
        <w:rPr>
          <w:b/>
          <w:i/>
        </w:rPr>
      </w:pPr>
      <w:r w:rsidRPr="0040650C">
        <w:t>-перераспределение объемов финансирования  основных мероприятий муниципальной Программы в зависимости от динамики и темпов решения задач муниципальной Программы.</w:t>
      </w:r>
    </w:p>
    <w:p w:rsidR="00AB3500" w:rsidRPr="0040650C" w:rsidRDefault="00AB3500" w:rsidP="00AB3500">
      <w:pPr>
        <w:rPr>
          <w:b/>
        </w:rPr>
      </w:pPr>
    </w:p>
    <w:p w:rsidR="00AB3500" w:rsidRDefault="00AB3500"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Pr>
        <w:sectPr w:rsidR="0040650C" w:rsidSect="0040650C">
          <w:pgSz w:w="11906" w:h="16838"/>
          <w:pgMar w:top="1134" w:right="567" w:bottom="1134" w:left="1134" w:header="709" w:footer="709" w:gutter="0"/>
          <w:cols w:space="708"/>
          <w:docGrid w:linePitch="360"/>
        </w:sectPr>
      </w:pPr>
    </w:p>
    <w:p w:rsidR="0040650C" w:rsidRPr="004B2DBF" w:rsidRDefault="0040650C" w:rsidP="0040650C">
      <w:pPr>
        <w:ind w:left="8496"/>
        <w:jc w:val="right"/>
        <w:rPr>
          <w:rFonts w:eastAsiaTheme="minorHAnsi"/>
          <w:sz w:val="28"/>
          <w:szCs w:val="22"/>
          <w:lang w:eastAsia="en-US"/>
        </w:rPr>
      </w:pPr>
      <w:r w:rsidRPr="004B2DBF">
        <w:rPr>
          <w:rFonts w:eastAsiaTheme="minorHAnsi"/>
          <w:sz w:val="28"/>
          <w:szCs w:val="22"/>
          <w:lang w:eastAsia="en-US"/>
        </w:rPr>
        <w:lastRenderedPageBreak/>
        <w:t>Приложение 1</w:t>
      </w:r>
    </w:p>
    <w:p w:rsidR="0040650C" w:rsidRPr="004B2DBF" w:rsidRDefault="0040650C" w:rsidP="0040650C">
      <w:pPr>
        <w:ind w:left="8496"/>
        <w:jc w:val="right"/>
        <w:rPr>
          <w:rFonts w:eastAsiaTheme="minorHAnsi"/>
          <w:sz w:val="28"/>
          <w:szCs w:val="22"/>
          <w:lang w:eastAsia="en-US"/>
        </w:rPr>
      </w:pPr>
      <w:r w:rsidRPr="004B2DBF">
        <w:rPr>
          <w:rFonts w:eastAsiaTheme="minorHAnsi"/>
          <w:sz w:val="28"/>
          <w:szCs w:val="22"/>
          <w:lang w:eastAsia="en-US"/>
        </w:rPr>
        <w:t xml:space="preserve">к муниципальной программе «Управление </w:t>
      </w:r>
    </w:p>
    <w:p w:rsidR="0040650C" w:rsidRPr="004B2DBF" w:rsidRDefault="0040650C" w:rsidP="0040650C">
      <w:pPr>
        <w:ind w:left="8496"/>
        <w:jc w:val="right"/>
        <w:rPr>
          <w:rFonts w:eastAsiaTheme="minorHAnsi"/>
          <w:sz w:val="28"/>
          <w:szCs w:val="22"/>
          <w:lang w:eastAsia="en-US"/>
        </w:rPr>
      </w:pPr>
      <w:r w:rsidRPr="004B2DBF">
        <w:rPr>
          <w:rFonts w:eastAsiaTheme="minorHAnsi"/>
          <w:sz w:val="28"/>
          <w:szCs w:val="22"/>
          <w:lang w:eastAsia="en-US"/>
        </w:rPr>
        <w:t xml:space="preserve">муниципальным имуществом и </w:t>
      </w:r>
      <w:proofErr w:type="gramStart"/>
      <w:r w:rsidRPr="004B2DBF">
        <w:rPr>
          <w:rFonts w:eastAsiaTheme="minorHAnsi"/>
          <w:sz w:val="28"/>
          <w:szCs w:val="22"/>
          <w:lang w:eastAsia="en-US"/>
        </w:rPr>
        <w:t>земельными</w:t>
      </w:r>
      <w:proofErr w:type="gramEnd"/>
    </w:p>
    <w:p w:rsidR="0040650C" w:rsidRPr="004B2DBF" w:rsidRDefault="0040650C" w:rsidP="0040650C">
      <w:pPr>
        <w:ind w:left="8496"/>
        <w:jc w:val="right"/>
        <w:rPr>
          <w:rFonts w:eastAsiaTheme="minorHAnsi"/>
          <w:sz w:val="28"/>
          <w:szCs w:val="22"/>
          <w:lang w:eastAsia="en-US"/>
        </w:rPr>
      </w:pPr>
      <w:r w:rsidRPr="004B2DBF">
        <w:rPr>
          <w:rFonts w:eastAsiaTheme="minorHAnsi"/>
          <w:sz w:val="28"/>
          <w:szCs w:val="22"/>
          <w:lang w:eastAsia="en-US"/>
        </w:rPr>
        <w:t xml:space="preserve">ресурсами» в </w:t>
      </w:r>
      <w:proofErr w:type="spellStart"/>
      <w:r w:rsidRPr="004B2DBF">
        <w:rPr>
          <w:rFonts w:eastAsiaTheme="minorHAnsi"/>
          <w:sz w:val="28"/>
          <w:szCs w:val="22"/>
          <w:lang w:eastAsia="en-US"/>
        </w:rPr>
        <w:t>Инсарском</w:t>
      </w:r>
      <w:proofErr w:type="spellEnd"/>
      <w:r w:rsidRPr="004B2DBF">
        <w:rPr>
          <w:rFonts w:eastAsiaTheme="minorHAnsi"/>
          <w:sz w:val="28"/>
          <w:szCs w:val="22"/>
          <w:lang w:eastAsia="en-US"/>
        </w:rPr>
        <w:t xml:space="preserve"> муниципальном районе </w:t>
      </w:r>
    </w:p>
    <w:p w:rsidR="0040650C" w:rsidRPr="004B2DBF" w:rsidRDefault="0040650C" w:rsidP="0040650C">
      <w:pPr>
        <w:ind w:left="8496"/>
        <w:jc w:val="right"/>
        <w:rPr>
          <w:rFonts w:eastAsiaTheme="minorHAnsi"/>
          <w:sz w:val="28"/>
          <w:szCs w:val="22"/>
          <w:lang w:eastAsia="en-US"/>
        </w:rPr>
      </w:pPr>
      <w:r w:rsidRPr="004B2DBF">
        <w:rPr>
          <w:rFonts w:eastAsiaTheme="minorHAnsi"/>
          <w:sz w:val="28"/>
          <w:szCs w:val="22"/>
          <w:lang w:eastAsia="en-US"/>
        </w:rPr>
        <w:t>Республики Мордовия на 2016- 2025 годы»</w:t>
      </w:r>
    </w:p>
    <w:p w:rsidR="0040650C" w:rsidRPr="004B2DBF" w:rsidRDefault="0040650C" w:rsidP="0040650C">
      <w:pPr>
        <w:rPr>
          <w:rFonts w:eastAsiaTheme="minorHAnsi" w:cstheme="minorBidi"/>
          <w:sz w:val="28"/>
          <w:szCs w:val="28"/>
          <w:lang w:eastAsia="en-US"/>
        </w:rPr>
      </w:pPr>
    </w:p>
    <w:p w:rsidR="0040650C" w:rsidRPr="004B2DBF" w:rsidRDefault="0040650C" w:rsidP="0040650C">
      <w:pPr>
        <w:jc w:val="center"/>
        <w:rPr>
          <w:rFonts w:eastAsiaTheme="minorHAnsi" w:cstheme="minorBidi"/>
          <w:b/>
          <w:szCs w:val="28"/>
          <w:lang w:eastAsia="en-US"/>
        </w:rPr>
      </w:pPr>
      <w:r w:rsidRPr="004B2DBF">
        <w:rPr>
          <w:rFonts w:eastAsiaTheme="minorHAnsi" w:cstheme="minorBidi"/>
          <w:b/>
          <w:szCs w:val="28"/>
          <w:lang w:eastAsia="en-US"/>
        </w:rPr>
        <w:t xml:space="preserve">Перечень основных мероприятий муниципальной программы «Управление муниципальным имуществом и земельными ресурсами» в </w:t>
      </w:r>
      <w:proofErr w:type="spellStart"/>
      <w:r w:rsidRPr="004B2DBF">
        <w:rPr>
          <w:rFonts w:eastAsiaTheme="minorHAnsi" w:cstheme="minorBidi"/>
          <w:b/>
          <w:szCs w:val="28"/>
          <w:lang w:eastAsia="en-US"/>
        </w:rPr>
        <w:t>Инсарском</w:t>
      </w:r>
      <w:proofErr w:type="spellEnd"/>
      <w:r w:rsidRPr="004B2DBF">
        <w:rPr>
          <w:rFonts w:eastAsiaTheme="minorHAnsi" w:cstheme="minorBidi"/>
          <w:b/>
          <w:szCs w:val="28"/>
          <w:lang w:eastAsia="en-US"/>
        </w:rPr>
        <w:t xml:space="preserve"> муниципальном районе Республики Мордовия на 2016-2025 годы»</w:t>
      </w:r>
    </w:p>
    <w:p w:rsidR="0040650C" w:rsidRPr="004B2DBF" w:rsidRDefault="0040650C" w:rsidP="0040650C">
      <w:pPr>
        <w:jc w:val="center"/>
        <w:rPr>
          <w:rFonts w:eastAsiaTheme="minorHAnsi" w:cstheme="minorBidi"/>
          <w:b/>
          <w:sz w:val="28"/>
          <w:szCs w:val="28"/>
          <w:lang w:eastAsia="en-US"/>
        </w:rPr>
      </w:pPr>
    </w:p>
    <w:tbl>
      <w:tblPr>
        <w:tblStyle w:val="aa"/>
        <w:tblW w:w="16161" w:type="dxa"/>
        <w:tblInd w:w="-318" w:type="dxa"/>
        <w:tblLayout w:type="fixed"/>
        <w:tblLook w:val="04A0" w:firstRow="1" w:lastRow="0" w:firstColumn="1" w:lastColumn="0" w:noHBand="0" w:noVBand="1"/>
      </w:tblPr>
      <w:tblGrid>
        <w:gridCol w:w="560"/>
        <w:gridCol w:w="8"/>
        <w:gridCol w:w="2977"/>
        <w:gridCol w:w="1134"/>
        <w:gridCol w:w="1701"/>
        <w:gridCol w:w="1701"/>
        <w:gridCol w:w="850"/>
        <w:gridCol w:w="709"/>
        <w:gridCol w:w="142"/>
        <w:gridCol w:w="567"/>
        <w:gridCol w:w="142"/>
        <w:gridCol w:w="567"/>
        <w:gridCol w:w="283"/>
        <w:gridCol w:w="425"/>
        <w:gridCol w:w="284"/>
        <w:gridCol w:w="283"/>
        <w:gridCol w:w="255"/>
        <w:gridCol w:w="29"/>
        <w:gridCol w:w="283"/>
        <w:gridCol w:w="284"/>
        <w:gridCol w:w="142"/>
        <w:gridCol w:w="35"/>
        <w:gridCol w:w="390"/>
        <w:gridCol w:w="283"/>
        <w:gridCol w:w="71"/>
        <w:gridCol w:w="355"/>
        <w:gridCol w:w="141"/>
        <w:gridCol w:w="142"/>
        <w:gridCol w:w="567"/>
        <w:gridCol w:w="142"/>
        <w:gridCol w:w="709"/>
      </w:tblGrid>
      <w:tr w:rsidR="0040650C" w:rsidRPr="004B2DBF" w:rsidTr="0011192E">
        <w:trPr>
          <w:trHeight w:val="450"/>
        </w:trPr>
        <w:tc>
          <w:tcPr>
            <w:tcW w:w="560" w:type="dxa"/>
            <w:vMerge w:val="restart"/>
          </w:tcPr>
          <w:p w:rsidR="0040650C" w:rsidRPr="004B2DBF" w:rsidRDefault="0040650C" w:rsidP="0011192E">
            <w:pPr>
              <w:tabs>
                <w:tab w:val="left" w:pos="11885"/>
              </w:tabs>
              <w:spacing w:after="200" w:line="276" w:lineRule="auto"/>
              <w:rPr>
                <w:rFonts w:eastAsiaTheme="minorHAnsi"/>
                <w:b/>
                <w:szCs w:val="28"/>
                <w:lang w:eastAsia="en-US"/>
              </w:rPr>
            </w:pPr>
            <w:r w:rsidRPr="004B2DBF">
              <w:rPr>
                <w:rFonts w:eastAsiaTheme="minorHAnsi"/>
                <w:b/>
                <w:szCs w:val="28"/>
                <w:lang w:eastAsia="en-US"/>
              </w:rPr>
              <w:t>№</w:t>
            </w:r>
          </w:p>
          <w:p w:rsidR="0040650C" w:rsidRPr="004B2DBF" w:rsidRDefault="0040650C" w:rsidP="0011192E">
            <w:pPr>
              <w:tabs>
                <w:tab w:val="left" w:pos="11885"/>
              </w:tabs>
              <w:spacing w:after="200" w:line="276" w:lineRule="auto"/>
              <w:rPr>
                <w:rFonts w:eastAsiaTheme="minorHAnsi"/>
                <w:b/>
                <w:szCs w:val="28"/>
                <w:lang w:val="en-US" w:eastAsia="en-US"/>
              </w:rPr>
            </w:pPr>
            <w:proofErr w:type="gramStart"/>
            <w:r w:rsidRPr="004B2DBF">
              <w:rPr>
                <w:rFonts w:eastAsiaTheme="minorHAnsi"/>
                <w:b/>
                <w:szCs w:val="28"/>
                <w:lang w:eastAsia="en-US"/>
              </w:rPr>
              <w:t>п</w:t>
            </w:r>
            <w:proofErr w:type="gramEnd"/>
            <w:r w:rsidRPr="004B2DBF">
              <w:rPr>
                <w:rFonts w:eastAsiaTheme="minorHAnsi"/>
                <w:b/>
                <w:szCs w:val="28"/>
                <w:lang w:eastAsia="en-US"/>
              </w:rPr>
              <w:t>/п</w:t>
            </w:r>
          </w:p>
        </w:tc>
        <w:tc>
          <w:tcPr>
            <w:tcW w:w="2985" w:type="dxa"/>
            <w:gridSpan w:val="2"/>
            <w:vMerge w:val="restart"/>
          </w:tcPr>
          <w:p w:rsidR="0040650C" w:rsidRPr="004B2DBF" w:rsidRDefault="0040650C" w:rsidP="0011192E">
            <w:pPr>
              <w:tabs>
                <w:tab w:val="left" w:pos="11885"/>
              </w:tabs>
              <w:spacing w:after="200" w:line="276" w:lineRule="auto"/>
              <w:jc w:val="center"/>
              <w:rPr>
                <w:rFonts w:eastAsiaTheme="minorHAnsi"/>
                <w:b/>
                <w:szCs w:val="28"/>
                <w:lang w:eastAsia="en-US"/>
              </w:rPr>
            </w:pPr>
            <w:r w:rsidRPr="004B2DBF">
              <w:rPr>
                <w:rFonts w:eastAsiaTheme="minorHAnsi"/>
                <w:b/>
                <w:szCs w:val="28"/>
                <w:lang w:eastAsia="en-US"/>
              </w:rPr>
              <w:t>Мероприятия</w:t>
            </w:r>
          </w:p>
        </w:tc>
        <w:tc>
          <w:tcPr>
            <w:tcW w:w="1134" w:type="dxa"/>
            <w:vMerge w:val="restart"/>
          </w:tcPr>
          <w:p w:rsidR="0040650C" w:rsidRPr="004B2DBF" w:rsidRDefault="0040650C" w:rsidP="0011192E">
            <w:pPr>
              <w:tabs>
                <w:tab w:val="left" w:pos="11885"/>
              </w:tabs>
              <w:spacing w:after="200" w:line="276" w:lineRule="auto"/>
              <w:jc w:val="center"/>
              <w:rPr>
                <w:rFonts w:eastAsiaTheme="minorHAnsi"/>
                <w:b/>
                <w:szCs w:val="28"/>
                <w:lang w:eastAsia="en-US"/>
              </w:rPr>
            </w:pPr>
            <w:r w:rsidRPr="004B2DBF">
              <w:rPr>
                <w:rFonts w:eastAsiaTheme="minorHAnsi"/>
                <w:b/>
                <w:szCs w:val="28"/>
                <w:lang w:eastAsia="en-US"/>
              </w:rPr>
              <w:t>Сроки реализации</w:t>
            </w:r>
          </w:p>
          <w:p w:rsidR="0040650C" w:rsidRPr="004B2DBF" w:rsidRDefault="0040650C" w:rsidP="0011192E">
            <w:pPr>
              <w:tabs>
                <w:tab w:val="left" w:pos="11885"/>
              </w:tabs>
              <w:spacing w:after="200" w:line="276" w:lineRule="auto"/>
              <w:jc w:val="center"/>
              <w:rPr>
                <w:rFonts w:eastAsiaTheme="minorHAnsi"/>
                <w:b/>
                <w:szCs w:val="28"/>
                <w:lang w:eastAsia="en-US"/>
              </w:rPr>
            </w:pPr>
            <w:r w:rsidRPr="004B2DBF">
              <w:rPr>
                <w:rFonts w:eastAsiaTheme="minorHAnsi"/>
                <w:b/>
                <w:szCs w:val="28"/>
                <w:lang w:eastAsia="en-US"/>
              </w:rPr>
              <w:t>(годы)</w:t>
            </w:r>
          </w:p>
        </w:tc>
        <w:tc>
          <w:tcPr>
            <w:tcW w:w="1701" w:type="dxa"/>
            <w:vMerge w:val="restart"/>
          </w:tcPr>
          <w:p w:rsidR="0040650C" w:rsidRPr="004B2DBF" w:rsidRDefault="0040650C" w:rsidP="0011192E">
            <w:pPr>
              <w:tabs>
                <w:tab w:val="left" w:pos="11885"/>
              </w:tabs>
              <w:spacing w:after="200" w:line="276" w:lineRule="auto"/>
              <w:jc w:val="center"/>
              <w:rPr>
                <w:rFonts w:eastAsiaTheme="minorHAnsi"/>
                <w:b/>
                <w:szCs w:val="28"/>
                <w:lang w:eastAsia="en-US"/>
              </w:rPr>
            </w:pPr>
            <w:r w:rsidRPr="004B2DBF">
              <w:rPr>
                <w:rFonts w:eastAsiaTheme="minorHAnsi"/>
                <w:b/>
                <w:szCs w:val="28"/>
                <w:lang w:eastAsia="en-US"/>
              </w:rPr>
              <w:t>Ответственный исполнитель</w:t>
            </w:r>
          </w:p>
        </w:tc>
        <w:tc>
          <w:tcPr>
            <w:tcW w:w="1701" w:type="dxa"/>
            <w:vMerge w:val="restart"/>
          </w:tcPr>
          <w:p w:rsidR="0040650C" w:rsidRPr="004B2DBF" w:rsidRDefault="0040650C" w:rsidP="0011192E">
            <w:pPr>
              <w:tabs>
                <w:tab w:val="left" w:pos="11885"/>
              </w:tabs>
              <w:spacing w:after="200" w:line="276" w:lineRule="auto"/>
              <w:jc w:val="center"/>
              <w:rPr>
                <w:rFonts w:eastAsiaTheme="minorHAnsi"/>
                <w:b/>
                <w:szCs w:val="28"/>
                <w:lang w:eastAsia="en-US"/>
              </w:rPr>
            </w:pPr>
            <w:r w:rsidRPr="004B2DBF">
              <w:rPr>
                <w:rFonts w:eastAsiaTheme="minorHAnsi"/>
                <w:b/>
                <w:szCs w:val="28"/>
                <w:lang w:eastAsia="en-US"/>
              </w:rPr>
              <w:t>Источник финансирования</w:t>
            </w:r>
          </w:p>
        </w:tc>
        <w:tc>
          <w:tcPr>
            <w:tcW w:w="7371" w:type="dxa"/>
            <w:gridSpan w:val="24"/>
          </w:tcPr>
          <w:p w:rsidR="0040650C" w:rsidRPr="004B2DBF" w:rsidRDefault="0040650C" w:rsidP="0011192E">
            <w:pPr>
              <w:tabs>
                <w:tab w:val="left" w:pos="11885"/>
              </w:tabs>
              <w:spacing w:after="200" w:line="276" w:lineRule="auto"/>
              <w:ind w:right="665"/>
              <w:jc w:val="center"/>
              <w:rPr>
                <w:rFonts w:eastAsiaTheme="minorHAnsi"/>
                <w:b/>
                <w:szCs w:val="28"/>
                <w:lang w:eastAsia="en-US"/>
              </w:rPr>
            </w:pPr>
            <w:r w:rsidRPr="004B2DBF">
              <w:rPr>
                <w:rFonts w:eastAsiaTheme="minorHAnsi"/>
                <w:b/>
                <w:szCs w:val="28"/>
                <w:lang w:eastAsia="en-US"/>
              </w:rPr>
              <w:t xml:space="preserve">Объемы финансирования, </w:t>
            </w:r>
            <w:proofErr w:type="spellStart"/>
            <w:r w:rsidRPr="004B2DBF">
              <w:rPr>
                <w:rFonts w:eastAsiaTheme="minorHAnsi"/>
                <w:b/>
                <w:szCs w:val="28"/>
                <w:lang w:eastAsia="en-US"/>
              </w:rPr>
              <w:t>тыс</w:t>
            </w:r>
            <w:proofErr w:type="gramStart"/>
            <w:r w:rsidRPr="004B2DBF">
              <w:rPr>
                <w:rFonts w:eastAsiaTheme="minorHAnsi"/>
                <w:b/>
                <w:szCs w:val="28"/>
                <w:lang w:eastAsia="en-US"/>
              </w:rPr>
              <w:t>.р</w:t>
            </w:r>
            <w:proofErr w:type="gramEnd"/>
            <w:r w:rsidRPr="004B2DBF">
              <w:rPr>
                <w:rFonts w:eastAsiaTheme="minorHAnsi"/>
                <w:b/>
                <w:szCs w:val="28"/>
                <w:lang w:eastAsia="en-US"/>
              </w:rPr>
              <w:t>уб</w:t>
            </w:r>
            <w:proofErr w:type="spellEnd"/>
            <w:r w:rsidRPr="004B2DBF">
              <w:rPr>
                <w:rFonts w:eastAsiaTheme="minorHAnsi"/>
                <w:b/>
                <w:szCs w:val="28"/>
                <w:lang w:eastAsia="en-US"/>
              </w:rPr>
              <w:t>.</w:t>
            </w:r>
          </w:p>
        </w:tc>
        <w:tc>
          <w:tcPr>
            <w:tcW w:w="709" w:type="dxa"/>
          </w:tcPr>
          <w:p w:rsidR="0040650C" w:rsidRPr="004B2DBF" w:rsidRDefault="0040650C" w:rsidP="0011192E">
            <w:pPr>
              <w:tabs>
                <w:tab w:val="left" w:pos="11885"/>
              </w:tabs>
              <w:spacing w:after="200" w:line="276" w:lineRule="auto"/>
              <w:ind w:right="665"/>
              <w:jc w:val="center"/>
              <w:rPr>
                <w:rFonts w:eastAsiaTheme="minorHAnsi"/>
                <w:b/>
                <w:szCs w:val="28"/>
                <w:lang w:eastAsia="en-US"/>
              </w:rPr>
            </w:pPr>
          </w:p>
        </w:tc>
      </w:tr>
      <w:tr w:rsidR="0040650C" w:rsidRPr="004B2DBF" w:rsidTr="0011192E">
        <w:trPr>
          <w:trHeight w:val="375"/>
        </w:trPr>
        <w:tc>
          <w:tcPr>
            <w:tcW w:w="560" w:type="dxa"/>
            <w:vMerge/>
          </w:tcPr>
          <w:p w:rsidR="0040650C" w:rsidRPr="004B2DBF" w:rsidRDefault="0040650C" w:rsidP="0011192E">
            <w:pPr>
              <w:tabs>
                <w:tab w:val="left" w:pos="11885"/>
              </w:tabs>
              <w:spacing w:after="200" w:line="276" w:lineRule="auto"/>
              <w:rPr>
                <w:rFonts w:eastAsiaTheme="minorHAnsi"/>
                <w:szCs w:val="28"/>
                <w:lang w:eastAsia="en-US"/>
              </w:rPr>
            </w:pPr>
          </w:p>
        </w:tc>
        <w:tc>
          <w:tcPr>
            <w:tcW w:w="2985" w:type="dxa"/>
            <w:gridSpan w:val="2"/>
            <w:vMerge/>
          </w:tcPr>
          <w:p w:rsidR="0040650C" w:rsidRPr="004B2DBF" w:rsidRDefault="0040650C" w:rsidP="0011192E">
            <w:pPr>
              <w:tabs>
                <w:tab w:val="left" w:pos="11885"/>
              </w:tabs>
              <w:spacing w:after="200" w:line="276" w:lineRule="auto"/>
              <w:jc w:val="center"/>
              <w:rPr>
                <w:rFonts w:eastAsiaTheme="minorHAnsi"/>
                <w:szCs w:val="28"/>
                <w:lang w:eastAsia="en-US"/>
              </w:rPr>
            </w:pPr>
          </w:p>
        </w:tc>
        <w:tc>
          <w:tcPr>
            <w:tcW w:w="1134" w:type="dxa"/>
            <w:vMerge/>
          </w:tcPr>
          <w:p w:rsidR="0040650C" w:rsidRPr="004B2DBF" w:rsidRDefault="0040650C" w:rsidP="0011192E">
            <w:pPr>
              <w:tabs>
                <w:tab w:val="left" w:pos="11885"/>
              </w:tabs>
              <w:spacing w:after="200" w:line="276" w:lineRule="auto"/>
              <w:jc w:val="center"/>
              <w:rPr>
                <w:rFonts w:eastAsiaTheme="minorHAnsi"/>
                <w:szCs w:val="28"/>
                <w:lang w:eastAsia="en-US"/>
              </w:rPr>
            </w:pPr>
          </w:p>
        </w:tc>
        <w:tc>
          <w:tcPr>
            <w:tcW w:w="1701" w:type="dxa"/>
            <w:vMerge/>
          </w:tcPr>
          <w:p w:rsidR="0040650C" w:rsidRPr="004B2DBF" w:rsidRDefault="0040650C" w:rsidP="0011192E">
            <w:pPr>
              <w:tabs>
                <w:tab w:val="left" w:pos="11885"/>
              </w:tabs>
              <w:spacing w:after="200" w:line="276" w:lineRule="auto"/>
              <w:jc w:val="center"/>
              <w:rPr>
                <w:rFonts w:eastAsiaTheme="minorHAnsi"/>
                <w:szCs w:val="28"/>
                <w:lang w:eastAsia="en-US"/>
              </w:rPr>
            </w:pPr>
          </w:p>
        </w:tc>
        <w:tc>
          <w:tcPr>
            <w:tcW w:w="1701" w:type="dxa"/>
            <w:vMerge/>
          </w:tcPr>
          <w:p w:rsidR="0040650C" w:rsidRPr="004B2DBF" w:rsidRDefault="0040650C" w:rsidP="0011192E">
            <w:pPr>
              <w:tabs>
                <w:tab w:val="left" w:pos="11885"/>
              </w:tabs>
              <w:spacing w:after="200" w:line="276" w:lineRule="auto"/>
              <w:jc w:val="center"/>
              <w:rPr>
                <w:rFonts w:eastAsiaTheme="minorHAnsi"/>
                <w:szCs w:val="28"/>
                <w:lang w:eastAsia="en-US"/>
              </w:rPr>
            </w:pPr>
          </w:p>
        </w:tc>
        <w:tc>
          <w:tcPr>
            <w:tcW w:w="850" w:type="dxa"/>
          </w:tcPr>
          <w:p w:rsidR="0040650C" w:rsidRPr="004B2DBF" w:rsidRDefault="0040650C" w:rsidP="0011192E">
            <w:pPr>
              <w:tabs>
                <w:tab w:val="left" w:pos="11885"/>
              </w:tabs>
              <w:spacing w:after="200" w:line="276" w:lineRule="auto"/>
              <w:jc w:val="center"/>
              <w:rPr>
                <w:rFonts w:eastAsiaTheme="minorHAnsi"/>
                <w:szCs w:val="28"/>
                <w:lang w:eastAsia="en-US"/>
              </w:rPr>
            </w:pPr>
            <w:r w:rsidRPr="004B2DBF">
              <w:rPr>
                <w:rFonts w:eastAsiaTheme="minorHAnsi"/>
                <w:szCs w:val="28"/>
                <w:lang w:eastAsia="en-US"/>
              </w:rPr>
              <w:t>Всего</w:t>
            </w:r>
          </w:p>
        </w:tc>
        <w:tc>
          <w:tcPr>
            <w:tcW w:w="709" w:type="dxa"/>
          </w:tcPr>
          <w:p w:rsidR="0040650C" w:rsidRPr="004B2DBF" w:rsidRDefault="0040650C" w:rsidP="0011192E">
            <w:pPr>
              <w:tabs>
                <w:tab w:val="left" w:pos="11885"/>
              </w:tabs>
              <w:spacing w:after="200" w:line="276" w:lineRule="auto"/>
              <w:jc w:val="center"/>
              <w:rPr>
                <w:rFonts w:eastAsiaTheme="minorHAnsi"/>
                <w:szCs w:val="28"/>
                <w:lang w:eastAsia="en-US"/>
              </w:rPr>
            </w:pPr>
            <w:r w:rsidRPr="004B2DBF">
              <w:rPr>
                <w:rFonts w:eastAsiaTheme="minorHAnsi"/>
                <w:szCs w:val="28"/>
                <w:lang w:eastAsia="en-US"/>
              </w:rPr>
              <w:t>2016 г.</w:t>
            </w:r>
          </w:p>
        </w:tc>
        <w:tc>
          <w:tcPr>
            <w:tcW w:w="709" w:type="dxa"/>
            <w:gridSpan w:val="2"/>
          </w:tcPr>
          <w:p w:rsidR="0040650C" w:rsidRPr="004B2DBF" w:rsidRDefault="0040650C" w:rsidP="0011192E">
            <w:pPr>
              <w:tabs>
                <w:tab w:val="left" w:pos="11885"/>
              </w:tabs>
              <w:spacing w:after="200" w:line="276" w:lineRule="auto"/>
              <w:jc w:val="center"/>
              <w:rPr>
                <w:rFonts w:eastAsiaTheme="minorHAnsi"/>
                <w:szCs w:val="28"/>
                <w:lang w:eastAsia="en-US"/>
              </w:rPr>
            </w:pPr>
            <w:r w:rsidRPr="004B2DBF">
              <w:rPr>
                <w:rFonts w:eastAsiaTheme="minorHAnsi"/>
                <w:szCs w:val="28"/>
                <w:lang w:eastAsia="en-US"/>
              </w:rPr>
              <w:t>2017 г.</w:t>
            </w:r>
          </w:p>
        </w:tc>
        <w:tc>
          <w:tcPr>
            <w:tcW w:w="709" w:type="dxa"/>
            <w:gridSpan w:val="2"/>
          </w:tcPr>
          <w:p w:rsidR="0040650C" w:rsidRPr="004B2DBF" w:rsidRDefault="0040650C" w:rsidP="0011192E">
            <w:pPr>
              <w:tabs>
                <w:tab w:val="left" w:pos="11885"/>
              </w:tabs>
              <w:spacing w:after="200" w:line="276" w:lineRule="auto"/>
              <w:jc w:val="center"/>
              <w:rPr>
                <w:rFonts w:eastAsiaTheme="minorHAnsi"/>
                <w:szCs w:val="28"/>
                <w:lang w:eastAsia="en-US"/>
              </w:rPr>
            </w:pPr>
            <w:r w:rsidRPr="004B2DBF">
              <w:rPr>
                <w:rFonts w:eastAsiaTheme="minorHAnsi"/>
                <w:szCs w:val="28"/>
                <w:lang w:eastAsia="en-US"/>
              </w:rPr>
              <w:t>2018 г.</w:t>
            </w:r>
          </w:p>
        </w:tc>
        <w:tc>
          <w:tcPr>
            <w:tcW w:w="708" w:type="dxa"/>
            <w:gridSpan w:val="2"/>
          </w:tcPr>
          <w:p w:rsidR="0040650C" w:rsidRPr="004B2DBF" w:rsidRDefault="0040650C" w:rsidP="0011192E">
            <w:pPr>
              <w:tabs>
                <w:tab w:val="left" w:pos="11885"/>
              </w:tabs>
              <w:spacing w:after="200" w:line="276" w:lineRule="auto"/>
              <w:rPr>
                <w:rFonts w:eastAsiaTheme="minorHAnsi"/>
                <w:szCs w:val="28"/>
                <w:lang w:eastAsia="en-US"/>
              </w:rPr>
            </w:pPr>
            <w:r w:rsidRPr="004B2DBF">
              <w:rPr>
                <w:rFonts w:eastAsiaTheme="minorHAnsi"/>
                <w:szCs w:val="28"/>
                <w:lang w:eastAsia="en-US"/>
              </w:rPr>
              <w:t>2019 г.</w:t>
            </w:r>
          </w:p>
        </w:tc>
        <w:tc>
          <w:tcPr>
            <w:tcW w:w="851" w:type="dxa"/>
            <w:gridSpan w:val="4"/>
          </w:tcPr>
          <w:p w:rsidR="0040650C" w:rsidRPr="004B2DBF" w:rsidRDefault="0040650C" w:rsidP="0011192E">
            <w:pPr>
              <w:tabs>
                <w:tab w:val="left" w:pos="11885"/>
              </w:tabs>
              <w:spacing w:after="200" w:line="276" w:lineRule="auto"/>
              <w:rPr>
                <w:rFonts w:eastAsiaTheme="minorHAnsi"/>
                <w:szCs w:val="28"/>
                <w:lang w:eastAsia="en-US"/>
              </w:rPr>
            </w:pPr>
            <w:r w:rsidRPr="004B2DBF">
              <w:rPr>
                <w:rFonts w:eastAsiaTheme="minorHAnsi"/>
                <w:szCs w:val="28"/>
                <w:lang w:eastAsia="en-US"/>
              </w:rPr>
              <w:t>2020 г.</w:t>
            </w:r>
          </w:p>
        </w:tc>
        <w:tc>
          <w:tcPr>
            <w:tcW w:w="709" w:type="dxa"/>
            <w:gridSpan w:val="3"/>
          </w:tcPr>
          <w:p w:rsidR="0040650C" w:rsidRPr="004B2DBF" w:rsidRDefault="0040650C" w:rsidP="0011192E">
            <w:pPr>
              <w:tabs>
                <w:tab w:val="left" w:pos="11885"/>
              </w:tabs>
              <w:spacing w:after="200" w:line="276" w:lineRule="auto"/>
              <w:rPr>
                <w:rFonts w:eastAsiaTheme="minorHAnsi"/>
                <w:szCs w:val="28"/>
                <w:lang w:eastAsia="en-US"/>
              </w:rPr>
            </w:pPr>
            <w:r w:rsidRPr="004B2DBF">
              <w:rPr>
                <w:rFonts w:eastAsiaTheme="minorHAnsi"/>
                <w:szCs w:val="28"/>
                <w:lang w:eastAsia="en-US"/>
              </w:rPr>
              <w:t>2021 г.</w:t>
            </w:r>
          </w:p>
        </w:tc>
        <w:tc>
          <w:tcPr>
            <w:tcW w:w="708" w:type="dxa"/>
            <w:gridSpan w:val="3"/>
          </w:tcPr>
          <w:p w:rsidR="0040650C" w:rsidRPr="004B2DBF" w:rsidRDefault="0040650C" w:rsidP="0011192E">
            <w:pPr>
              <w:tabs>
                <w:tab w:val="left" w:pos="11885"/>
              </w:tabs>
              <w:spacing w:after="200" w:line="276" w:lineRule="auto"/>
              <w:rPr>
                <w:rFonts w:eastAsiaTheme="minorHAnsi"/>
                <w:szCs w:val="28"/>
                <w:lang w:eastAsia="en-US"/>
              </w:rPr>
            </w:pPr>
            <w:r w:rsidRPr="004B2DBF">
              <w:rPr>
                <w:rFonts w:eastAsiaTheme="minorHAnsi"/>
                <w:szCs w:val="28"/>
                <w:lang w:eastAsia="en-US"/>
              </w:rPr>
              <w:t>2022 г.</w:t>
            </w:r>
          </w:p>
        </w:tc>
        <w:tc>
          <w:tcPr>
            <w:tcW w:w="709" w:type="dxa"/>
            <w:gridSpan w:val="4"/>
          </w:tcPr>
          <w:p w:rsidR="0040650C" w:rsidRPr="004B2DBF" w:rsidRDefault="0040650C" w:rsidP="0011192E">
            <w:pPr>
              <w:tabs>
                <w:tab w:val="left" w:pos="11885"/>
              </w:tabs>
              <w:spacing w:after="200" w:line="276" w:lineRule="auto"/>
              <w:rPr>
                <w:rFonts w:eastAsiaTheme="minorHAnsi"/>
                <w:szCs w:val="28"/>
                <w:lang w:eastAsia="en-US"/>
              </w:rPr>
            </w:pPr>
            <w:r w:rsidRPr="004B2DBF">
              <w:rPr>
                <w:rFonts w:eastAsiaTheme="minorHAnsi"/>
                <w:szCs w:val="28"/>
                <w:lang w:eastAsia="en-US"/>
              </w:rPr>
              <w:t>2023 г.</w:t>
            </w:r>
          </w:p>
        </w:tc>
        <w:tc>
          <w:tcPr>
            <w:tcW w:w="709" w:type="dxa"/>
            <w:gridSpan w:val="2"/>
          </w:tcPr>
          <w:p w:rsidR="0040650C" w:rsidRPr="004B2DBF" w:rsidRDefault="0040650C" w:rsidP="0011192E">
            <w:pPr>
              <w:tabs>
                <w:tab w:val="left" w:pos="11885"/>
              </w:tabs>
              <w:spacing w:after="200" w:line="276" w:lineRule="auto"/>
              <w:rPr>
                <w:rFonts w:eastAsiaTheme="minorHAnsi"/>
                <w:szCs w:val="28"/>
                <w:lang w:eastAsia="en-US"/>
              </w:rPr>
            </w:pPr>
            <w:r w:rsidRPr="004B2DBF">
              <w:rPr>
                <w:rFonts w:eastAsiaTheme="minorHAnsi"/>
                <w:szCs w:val="28"/>
                <w:lang w:eastAsia="en-US"/>
              </w:rPr>
              <w:t>2024 г.</w:t>
            </w:r>
          </w:p>
        </w:tc>
        <w:tc>
          <w:tcPr>
            <w:tcW w:w="709" w:type="dxa"/>
          </w:tcPr>
          <w:p w:rsidR="0040650C" w:rsidRPr="004B2DBF" w:rsidRDefault="0040650C" w:rsidP="0011192E">
            <w:pPr>
              <w:tabs>
                <w:tab w:val="left" w:pos="11885"/>
              </w:tabs>
              <w:spacing w:after="200" w:line="276" w:lineRule="auto"/>
              <w:rPr>
                <w:rFonts w:eastAsiaTheme="minorHAnsi"/>
                <w:szCs w:val="28"/>
                <w:lang w:eastAsia="en-US"/>
              </w:rPr>
            </w:pPr>
            <w:r w:rsidRPr="004B2DBF">
              <w:rPr>
                <w:rFonts w:eastAsiaTheme="minorHAnsi"/>
                <w:szCs w:val="28"/>
                <w:lang w:eastAsia="en-US"/>
              </w:rPr>
              <w:t>2025 г.</w:t>
            </w:r>
          </w:p>
        </w:tc>
      </w:tr>
      <w:tr w:rsidR="0040650C" w:rsidRPr="004B2DBF" w:rsidTr="0011192E">
        <w:trPr>
          <w:trHeight w:val="375"/>
        </w:trPr>
        <w:tc>
          <w:tcPr>
            <w:tcW w:w="16161" w:type="dxa"/>
            <w:gridSpan w:val="31"/>
          </w:tcPr>
          <w:p w:rsidR="0040650C" w:rsidRPr="004B2DBF" w:rsidRDefault="0040650C" w:rsidP="0011192E">
            <w:pPr>
              <w:tabs>
                <w:tab w:val="left" w:pos="11885"/>
              </w:tabs>
              <w:spacing w:after="200" w:line="276" w:lineRule="auto"/>
              <w:jc w:val="center"/>
              <w:rPr>
                <w:rFonts w:eastAsiaTheme="minorHAnsi"/>
                <w:b/>
                <w:szCs w:val="28"/>
                <w:lang w:eastAsia="en-US"/>
              </w:rPr>
            </w:pPr>
            <w:r w:rsidRPr="004B2DBF">
              <w:rPr>
                <w:rFonts w:eastAsiaTheme="minorHAnsi"/>
                <w:b/>
                <w:szCs w:val="28"/>
                <w:lang w:eastAsia="en-US"/>
              </w:rPr>
              <w:t>1. Основное мероприятие «Управление муниципальным имуществом»</w:t>
            </w:r>
          </w:p>
        </w:tc>
      </w:tr>
      <w:tr w:rsidR="0040650C" w:rsidRPr="004B2DBF" w:rsidTr="0011192E">
        <w:tc>
          <w:tcPr>
            <w:tcW w:w="568"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1</w:t>
            </w:r>
          </w:p>
        </w:tc>
        <w:tc>
          <w:tcPr>
            <w:tcW w:w="2977" w:type="dxa"/>
          </w:tcPr>
          <w:p w:rsidR="0040650C" w:rsidRPr="004B2DBF" w:rsidRDefault="0040650C" w:rsidP="0011192E">
            <w:pPr>
              <w:jc w:val="both"/>
              <w:rPr>
                <w:rFonts w:eastAsiaTheme="minorHAnsi"/>
                <w:lang w:eastAsia="en-US"/>
              </w:rPr>
            </w:pPr>
            <w:r w:rsidRPr="004B2DBF">
              <w:rPr>
                <w:rFonts w:eastAsiaTheme="minorHAnsi"/>
                <w:lang w:eastAsia="en-US"/>
              </w:rPr>
              <w:t xml:space="preserve">Актуализация реестра муниципального имущества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p w:rsidR="0040650C" w:rsidRPr="004B2DBF" w:rsidRDefault="0040650C" w:rsidP="0011192E">
            <w:pPr>
              <w:jc w:val="both"/>
              <w:rPr>
                <w:rFonts w:eastAsiaTheme="minorHAnsi"/>
                <w:lang w:eastAsia="en-US"/>
              </w:rPr>
            </w:pPr>
            <w:r w:rsidRPr="004B2DBF">
              <w:rPr>
                <w:rFonts w:eastAsiaTheme="minorHAnsi"/>
                <w:lang w:eastAsia="en-US"/>
              </w:rPr>
              <w:t xml:space="preserve">- внесение в реестр муниципального имущества сведений о земельных участках, зарегистрированных в собственность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p w:rsidR="0040650C" w:rsidRPr="004B2DBF" w:rsidRDefault="0040650C" w:rsidP="0011192E">
            <w:pPr>
              <w:jc w:val="both"/>
              <w:rPr>
                <w:rFonts w:asciiTheme="minorHAnsi" w:eastAsiaTheme="minorHAnsi" w:hAnsiTheme="minorHAnsi" w:cstheme="minorBidi"/>
                <w:lang w:eastAsia="en-US"/>
              </w:rPr>
            </w:pPr>
            <w:r w:rsidRPr="004B2DBF">
              <w:rPr>
                <w:rFonts w:eastAsiaTheme="minorHAnsi"/>
                <w:lang w:eastAsia="en-US"/>
              </w:rPr>
              <w:t xml:space="preserve">- своевременное отражение в реестре муниципального имущества изменений по объектам недвижимого имущества,  в  т. ч. по </w:t>
            </w:r>
            <w:r w:rsidRPr="004B2DBF">
              <w:rPr>
                <w:rFonts w:eastAsiaTheme="minorHAnsi"/>
                <w:lang w:eastAsia="en-US"/>
              </w:rPr>
              <w:lastRenderedPageBreak/>
              <w:t>земельным участкам.</w:t>
            </w:r>
          </w:p>
        </w:tc>
        <w:tc>
          <w:tcPr>
            <w:tcW w:w="1134" w:type="dxa"/>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lastRenderedPageBreak/>
              <w:t>2016-2025</w:t>
            </w:r>
          </w:p>
        </w:tc>
        <w:tc>
          <w:tcPr>
            <w:tcW w:w="1701" w:type="dxa"/>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Отдел по управлению муниципальным имуществом и</w:t>
            </w:r>
          </w:p>
          <w:p w:rsidR="0040650C" w:rsidRPr="004B2DBF" w:rsidRDefault="0040650C" w:rsidP="0011192E">
            <w:pPr>
              <w:tabs>
                <w:tab w:val="left" w:pos="11885"/>
              </w:tabs>
              <w:spacing w:after="200" w:line="276" w:lineRule="auto"/>
              <w:jc w:val="both"/>
              <w:rPr>
                <w:rFonts w:eastAsiaTheme="minorHAnsi"/>
                <w:lang w:eastAsia="en-US"/>
              </w:rPr>
            </w:pPr>
            <w:r w:rsidRPr="004B2DBF">
              <w:rPr>
                <w:rFonts w:eastAsiaTheme="minorHAnsi"/>
                <w:lang w:eastAsia="en-US"/>
              </w:rPr>
              <w:t xml:space="preserve"> земельных отношений экономического управления администрации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1701" w:type="dxa"/>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 xml:space="preserve">Бюджет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8080" w:type="dxa"/>
            <w:gridSpan w:val="25"/>
            <w:tcBorders>
              <w:bottom w:val="nil"/>
            </w:tcBorders>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Не требует финансирования</w:t>
            </w:r>
          </w:p>
        </w:tc>
      </w:tr>
      <w:tr w:rsidR="0040650C" w:rsidRPr="004B2DBF" w:rsidTr="0011192E">
        <w:trPr>
          <w:trHeight w:val="1230"/>
        </w:trPr>
        <w:tc>
          <w:tcPr>
            <w:tcW w:w="568" w:type="dxa"/>
            <w:gridSpan w:val="2"/>
            <w:vMerge w:val="restart"/>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lastRenderedPageBreak/>
              <w:t>2</w:t>
            </w:r>
          </w:p>
        </w:tc>
        <w:tc>
          <w:tcPr>
            <w:tcW w:w="2977" w:type="dxa"/>
            <w:vMerge w:val="restart"/>
          </w:tcPr>
          <w:p w:rsidR="0040650C" w:rsidRPr="004B2DBF" w:rsidRDefault="0040650C" w:rsidP="0011192E">
            <w:pPr>
              <w:jc w:val="both"/>
              <w:rPr>
                <w:rFonts w:eastAsiaTheme="minorHAnsi"/>
                <w:lang w:eastAsia="en-US"/>
              </w:rPr>
            </w:pPr>
            <w:r w:rsidRPr="004B2DBF">
              <w:rPr>
                <w:rFonts w:eastAsiaTheme="minorHAnsi"/>
                <w:lang w:eastAsia="en-US"/>
              </w:rPr>
              <w:t xml:space="preserve">Обеспечение государственной регистрации права собственности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 на объекты недвижимого имущества:</w:t>
            </w:r>
          </w:p>
          <w:p w:rsidR="0040650C" w:rsidRPr="004B2DBF" w:rsidRDefault="0040650C" w:rsidP="0011192E">
            <w:pPr>
              <w:jc w:val="both"/>
              <w:rPr>
                <w:rFonts w:eastAsiaTheme="minorHAnsi"/>
                <w:lang w:eastAsia="en-US"/>
              </w:rPr>
            </w:pPr>
            <w:r w:rsidRPr="004B2DBF">
              <w:rPr>
                <w:rFonts w:eastAsiaTheme="minorHAnsi"/>
                <w:lang w:eastAsia="en-US"/>
              </w:rPr>
              <w:t xml:space="preserve">-формирование и последующая ежемесячная актуализация перечня незарегистрированных объектов недвижимого имущества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 </w:t>
            </w:r>
          </w:p>
          <w:p w:rsidR="0040650C" w:rsidRPr="004B2DBF" w:rsidRDefault="0040650C" w:rsidP="0011192E">
            <w:pPr>
              <w:jc w:val="both"/>
              <w:rPr>
                <w:rFonts w:eastAsiaTheme="minorHAnsi"/>
                <w:lang w:eastAsia="en-US"/>
              </w:rPr>
            </w:pPr>
            <w:r w:rsidRPr="004B2DBF">
              <w:rPr>
                <w:rFonts w:eastAsiaTheme="minorHAnsi"/>
                <w:lang w:eastAsia="en-US"/>
              </w:rPr>
              <w:t xml:space="preserve">-разработка документации и формирование заявок на проведение технической инвентаризации объектов, находящихся в собственности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   получение технических планов, кадастровых паспортов; </w:t>
            </w:r>
          </w:p>
          <w:p w:rsidR="0040650C" w:rsidRPr="004B2DBF" w:rsidRDefault="0040650C" w:rsidP="0011192E">
            <w:pPr>
              <w:jc w:val="both"/>
              <w:rPr>
                <w:rFonts w:eastAsiaTheme="minorHAnsi"/>
                <w:lang w:eastAsia="en-US"/>
              </w:rPr>
            </w:pPr>
            <w:r w:rsidRPr="004B2DBF">
              <w:rPr>
                <w:rFonts w:eastAsiaTheme="minorHAnsi"/>
                <w:lang w:eastAsia="en-US"/>
              </w:rPr>
              <w:t xml:space="preserve">-отражение в реестре муниципального имущества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 данных, полученных в результате технической инвентаризации объектов;</w:t>
            </w:r>
          </w:p>
          <w:p w:rsidR="0040650C" w:rsidRPr="004B2DBF" w:rsidRDefault="0040650C" w:rsidP="0011192E">
            <w:pPr>
              <w:jc w:val="both"/>
              <w:rPr>
                <w:rFonts w:eastAsiaTheme="minorHAnsi"/>
                <w:lang w:eastAsia="en-US"/>
              </w:rPr>
            </w:pPr>
            <w:r w:rsidRPr="004B2DBF">
              <w:rPr>
                <w:rFonts w:eastAsiaTheme="minorHAnsi"/>
                <w:lang w:eastAsia="en-US"/>
              </w:rPr>
              <w:t xml:space="preserve">-подготовка правоустанавливающих </w:t>
            </w:r>
            <w:r w:rsidRPr="004B2DBF">
              <w:rPr>
                <w:rFonts w:eastAsiaTheme="minorHAnsi"/>
                <w:lang w:eastAsia="en-US"/>
              </w:rPr>
              <w:lastRenderedPageBreak/>
              <w:t>документов, в том числе путем запросов информации в архивные органы, органы местного самоуправления, органы исполнительной власти и другие организации;</w:t>
            </w:r>
          </w:p>
          <w:p w:rsidR="0040650C" w:rsidRPr="004B2DBF" w:rsidRDefault="0040650C" w:rsidP="0011192E">
            <w:pPr>
              <w:jc w:val="both"/>
              <w:rPr>
                <w:rFonts w:eastAsiaTheme="minorHAnsi"/>
                <w:lang w:eastAsia="en-US"/>
              </w:rPr>
            </w:pPr>
            <w:r w:rsidRPr="004B2DBF">
              <w:rPr>
                <w:rFonts w:eastAsiaTheme="minorHAnsi"/>
                <w:lang w:eastAsia="en-US"/>
              </w:rPr>
              <w:t xml:space="preserve">-государственная регистрация права собственности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 на объекты недвижимого имущества;</w:t>
            </w:r>
          </w:p>
          <w:p w:rsidR="0040650C" w:rsidRPr="004B2DBF" w:rsidRDefault="0040650C" w:rsidP="0011192E">
            <w:pPr>
              <w:jc w:val="both"/>
              <w:rPr>
                <w:rFonts w:eastAsiaTheme="minorHAnsi"/>
                <w:lang w:eastAsia="en-US"/>
              </w:rPr>
            </w:pPr>
            <w:r w:rsidRPr="004B2DBF">
              <w:rPr>
                <w:rFonts w:eastAsiaTheme="minorHAnsi"/>
                <w:lang w:eastAsia="en-US"/>
              </w:rPr>
              <w:t>-содействие балансодержателям имущества в государственной регистрации права оперативного управления, права хозяйственного ведения на закрепленные за ними объекты.</w:t>
            </w:r>
          </w:p>
          <w:p w:rsidR="0040650C" w:rsidRPr="004B2DBF" w:rsidRDefault="0040650C" w:rsidP="0011192E">
            <w:pPr>
              <w:jc w:val="both"/>
              <w:rPr>
                <w:rFonts w:eastAsiaTheme="minorHAnsi"/>
                <w:lang w:eastAsia="en-US"/>
              </w:rPr>
            </w:pPr>
          </w:p>
          <w:p w:rsidR="0040650C" w:rsidRPr="004B2DBF" w:rsidRDefault="0040650C" w:rsidP="0011192E">
            <w:pPr>
              <w:tabs>
                <w:tab w:val="left" w:pos="11885"/>
              </w:tabs>
              <w:spacing w:after="200" w:line="276" w:lineRule="auto"/>
              <w:rPr>
                <w:rFonts w:eastAsiaTheme="minorHAnsi"/>
                <w:lang w:eastAsia="en-US"/>
              </w:rPr>
            </w:pPr>
          </w:p>
        </w:tc>
        <w:tc>
          <w:tcPr>
            <w:tcW w:w="1134" w:type="dxa"/>
            <w:vMerge w:val="restart"/>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lastRenderedPageBreak/>
              <w:t>2016-2025</w:t>
            </w:r>
          </w:p>
        </w:tc>
        <w:tc>
          <w:tcPr>
            <w:tcW w:w="1701" w:type="dxa"/>
            <w:vMerge w:val="restart"/>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Отдел по управлению муниципальным имуществом и</w:t>
            </w:r>
          </w:p>
          <w:p w:rsidR="0040650C" w:rsidRPr="004B2DBF" w:rsidRDefault="0040650C" w:rsidP="0011192E">
            <w:pPr>
              <w:tabs>
                <w:tab w:val="left" w:pos="11885"/>
              </w:tabs>
              <w:spacing w:after="200" w:line="276" w:lineRule="auto"/>
              <w:jc w:val="both"/>
              <w:rPr>
                <w:rFonts w:eastAsiaTheme="minorHAnsi"/>
                <w:lang w:eastAsia="en-US"/>
              </w:rPr>
            </w:pPr>
            <w:r w:rsidRPr="004B2DBF">
              <w:rPr>
                <w:rFonts w:eastAsiaTheme="minorHAnsi"/>
                <w:lang w:eastAsia="en-US"/>
              </w:rPr>
              <w:t xml:space="preserve"> земельных отношений экономического управления администрации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1701" w:type="dxa"/>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 xml:space="preserve">Бюджет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850" w:type="dxa"/>
            <w:vMerge w:val="restart"/>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593</w:t>
            </w:r>
          </w:p>
          <w:p w:rsidR="0040650C" w:rsidRPr="004B2DBF" w:rsidRDefault="0040650C" w:rsidP="0011192E">
            <w:pPr>
              <w:tabs>
                <w:tab w:val="left" w:pos="11885"/>
              </w:tabs>
              <w:spacing w:after="200" w:line="276" w:lineRule="auto"/>
              <w:rPr>
                <w:rFonts w:eastAsiaTheme="minorHAnsi"/>
                <w:lang w:eastAsia="en-US"/>
              </w:rPr>
            </w:pPr>
          </w:p>
        </w:tc>
        <w:tc>
          <w:tcPr>
            <w:tcW w:w="709" w:type="dxa"/>
          </w:tcPr>
          <w:p w:rsidR="0040650C" w:rsidRPr="004B2DBF" w:rsidRDefault="0040650C" w:rsidP="0011192E">
            <w:pPr>
              <w:tabs>
                <w:tab w:val="left" w:pos="11885"/>
              </w:tabs>
              <w:spacing w:after="200" w:line="276" w:lineRule="auto"/>
              <w:jc w:val="center"/>
              <w:rPr>
                <w:rFonts w:eastAsiaTheme="minorHAnsi"/>
                <w:highlight w:val="yellow"/>
                <w:lang w:eastAsia="en-US"/>
              </w:rPr>
            </w:pPr>
            <w:r w:rsidRPr="004B2DBF">
              <w:rPr>
                <w:rFonts w:eastAsiaTheme="minorHAnsi"/>
                <w:lang w:eastAsia="en-US"/>
              </w:rPr>
              <w:t>50</w:t>
            </w:r>
          </w:p>
        </w:tc>
        <w:tc>
          <w:tcPr>
            <w:tcW w:w="709" w:type="dxa"/>
            <w:gridSpan w:val="2"/>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25</w:t>
            </w:r>
          </w:p>
        </w:tc>
        <w:tc>
          <w:tcPr>
            <w:tcW w:w="709" w:type="dxa"/>
            <w:gridSpan w:val="2"/>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40</w:t>
            </w:r>
          </w:p>
        </w:tc>
        <w:tc>
          <w:tcPr>
            <w:tcW w:w="708" w:type="dxa"/>
            <w:gridSpan w:val="2"/>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20</w:t>
            </w:r>
          </w:p>
        </w:tc>
        <w:tc>
          <w:tcPr>
            <w:tcW w:w="851" w:type="dxa"/>
            <w:gridSpan w:val="4"/>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40</w:t>
            </w:r>
          </w:p>
        </w:tc>
        <w:tc>
          <w:tcPr>
            <w:tcW w:w="709" w:type="dxa"/>
            <w:gridSpan w:val="3"/>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100</w:t>
            </w:r>
          </w:p>
        </w:tc>
        <w:tc>
          <w:tcPr>
            <w:tcW w:w="708" w:type="dxa"/>
            <w:gridSpan w:val="3"/>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135</w:t>
            </w:r>
          </w:p>
        </w:tc>
        <w:tc>
          <w:tcPr>
            <w:tcW w:w="709" w:type="dxa"/>
            <w:gridSpan w:val="4"/>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100</w:t>
            </w:r>
          </w:p>
        </w:tc>
        <w:tc>
          <w:tcPr>
            <w:tcW w:w="709" w:type="dxa"/>
            <w:gridSpan w:val="2"/>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40</w:t>
            </w:r>
          </w:p>
        </w:tc>
        <w:tc>
          <w:tcPr>
            <w:tcW w:w="709" w:type="dxa"/>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43</w:t>
            </w:r>
          </w:p>
        </w:tc>
      </w:tr>
      <w:tr w:rsidR="0040650C" w:rsidRPr="004B2DBF" w:rsidTr="0011192E">
        <w:trPr>
          <w:trHeight w:val="960"/>
        </w:trPr>
        <w:tc>
          <w:tcPr>
            <w:tcW w:w="568" w:type="dxa"/>
            <w:gridSpan w:val="2"/>
            <w:vMerge/>
          </w:tcPr>
          <w:p w:rsidR="0040650C" w:rsidRPr="004B2DBF" w:rsidRDefault="0040650C" w:rsidP="0011192E">
            <w:pPr>
              <w:tabs>
                <w:tab w:val="left" w:pos="11885"/>
              </w:tabs>
              <w:spacing w:after="200" w:line="276" w:lineRule="auto"/>
              <w:rPr>
                <w:rFonts w:eastAsiaTheme="minorHAnsi"/>
                <w:lang w:eastAsia="en-US"/>
              </w:rPr>
            </w:pPr>
          </w:p>
        </w:tc>
        <w:tc>
          <w:tcPr>
            <w:tcW w:w="2977" w:type="dxa"/>
            <w:vMerge/>
          </w:tcPr>
          <w:p w:rsidR="0040650C" w:rsidRPr="004B2DBF" w:rsidRDefault="0040650C" w:rsidP="0011192E">
            <w:pPr>
              <w:jc w:val="both"/>
              <w:rPr>
                <w:rFonts w:eastAsiaTheme="minorHAnsi"/>
                <w:lang w:eastAsia="en-US"/>
              </w:rPr>
            </w:pPr>
          </w:p>
        </w:tc>
        <w:tc>
          <w:tcPr>
            <w:tcW w:w="1134" w:type="dxa"/>
            <w:vMerge/>
          </w:tcPr>
          <w:p w:rsidR="0040650C" w:rsidRPr="004B2DBF" w:rsidRDefault="0040650C" w:rsidP="0011192E">
            <w:pPr>
              <w:tabs>
                <w:tab w:val="left" w:pos="11885"/>
              </w:tabs>
              <w:spacing w:after="200" w:line="276" w:lineRule="auto"/>
              <w:jc w:val="center"/>
              <w:rPr>
                <w:rFonts w:eastAsiaTheme="minorHAnsi"/>
                <w:lang w:eastAsia="en-US"/>
              </w:rPr>
            </w:pPr>
          </w:p>
        </w:tc>
        <w:tc>
          <w:tcPr>
            <w:tcW w:w="1701" w:type="dxa"/>
            <w:vMerge/>
          </w:tcPr>
          <w:p w:rsidR="0040650C" w:rsidRPr="004B2DBF" w:rsidRDefault="0040650C" w:rsidP="0011192E">
            <w:pPr>
              <w:tabs>
                <w:tab w:val="left" w:pos="11885"/>
              </w:tabs>
              <w:spacing w:after="200" w:line="276" w:lineRule="auto"/>
              <w:jc w:val="both"/>
              <w:rPr>
                <w:rFonts w:eastAsiaTheme="minorHAnsi"/>
                <w:lang w:eastAsia="en-US"/>
              </w:rPr>
            </w:pPr>
          </w:p>
        </w:tc>
        <w:tc>
          <w:tcPr>
            <w:tcW w:w="1701" w:type="dxa"/>
          </w:tcPr>
          <w:p w:rsidR="0040650C" w:rsidRPr="004B2DBF" w:rsidRDefault="0040650C" w:rsidP="0011192E">
            <w:pPr>
              <w:tabs>
                <w:tab w:val="left" w:pos="11885"/>
              </w:tabs>
              <w:spacing w:after="200" w:line="276" w:lineRule="auto"/>
              <w:rPr>
                <w:rFonts w:eastAsiaTheme="minorHAnsi"/>
                <w:lang w:eastAsia="en-US"/>
              </w:rPr>
            </w:pPr>
          </w:p>
        </w:tc>
        <w:tc>
          <w:tcPr>
            <w:tcW w:w="850" w:type="dxa"/>
            <w:vMerge/>
          </w:tcPr>
          <w:p w:rsidR="0040650C" w:rsidRPr="004B2DBF" w:rsidRDefault="0040650C" w:rsidP="0011192E">
            <w:pPr>
              <w:tabs>
                <w:tab w:val="left" w:pos="11885"/>
              </w:tabs>
              <w:spacing w:after="200" w:line="276" w:lineRule="auto"/>
              <w:rPr>
                <w:rFonts w:eastAsiaTheme="minorHAnsi"/>
                <w:lang w:eastAsia="en-US"/>
              </w:rPr>
            </w:pPr>
          </w:p>
        </w:tc>
        <w:tc>
          <w:tcPr>
            <w:tcW w:w="709" w:type="dxa"/>
          </w:tcPr>
          <w:p w:rsidR="0040650C" w:rsidRPr="004B2DBF" w:rsidRDefault="0040650C" w:rsidP="0011192E">
            <w:pPr>
              <w:tabs>
                <w:tab w:val="left" w:pos="11885"/>
              </w:tabs>
              <w:spacing w:after="200" w:line="276" w:lineRule="auto"/>
              <w:jc w:val="center"/>
              <w:rPr>
                <w:rFonts w:eastAsiaTheme="minorHAnsi"/>
                <w:lang w:eastAsia="en-US"/>
              </w:rPr>
            </w:pPr>
          </w:p>
        </w:tc>
        <w:tc>
          <w:tcPr>
            <w:tcW w:w="709" w:type="dxa"/>
            <w:gridSpan w:val="2"/>
          </w:tcPr>
          <w:p w:rsidR="0040650C" w:rsidRPr="004B2DBF" w:rsidRDefault="0040650C" w:rsidP="0011192E">
            <w:pPr>
              <w:tabs>
                <w:tab w:val="left" w:pos="11885"/>
              </w:tabs>
              <w:spacing w:after="200" w:line="276" w:lineRule="auto"/>
              <w:rPr>
                <w:rFonts w:eastAsiaTheme="minorHAnsi"/>
                <w:lang w:eastAsia="en-US"/>
              </w:rPr>
            </w:pPr>
          </w:p>
        </w:tc>
        <w:tc>
          <w:tcPr>
            <w:tcW w:w="709" w:type="dxa"/>
            <w:gridSpan w:val="2"/>
          </w:tcPr>
          <w:p w:rsidR="0040650C" w:rsidRPr="004B2DBF" w:rsidRDefault="0040650C" w:rsidP="0011192E">
            <w:pPr>
              <w:tabs>
                <w:tab w:val="left" w:pos="11885"/>
              </w:tabs>
              <w:spacing w:after="200" w:line="276" w:lineRule="auto"/>
              <w:rPr>
                <w:rFonts w:eastAsiaTheme="minorHAnsi"/>
                <w:lang w:eastAsia="en-US"/>
              </w:rPr>
            </w:pPr>
          </w:p>
        </w:tc>
        <w:tc>
          <w:tcPr>
            <w:tcW w:w="708" w:type="dxa"/>
            <w:gridSpan w:val="2"/>
          </w:tcPr>
          <w:p w:rsidR="0040650C" w:rsidRPr="004B2DBF" w:rsidRDefault="0040650C" w:rsidP="0011192E">
            <w:pPr>
              <w:tabs>
                <w:tab w:val="left" w:pos="11885"/>
              </w:tabs>
              <w:spacing w:after="200" w:line="276" w:lineRule="auto"/>
              <w:rPr>
                <w:rFonts w:eastAsiaTheme="minorHAnsi"/>
                <w:lang w:eastAsia="en-US"/>
              </w:rPr>
            </w:pPr>
          </w:p>
        </w:tc>
        <w:tc>
          <w:tcPr>
            <w:tcW w:w="851" w:type="dxa"/>
            <w:gridSpan w:val="4"/>
          </w:tcPr>
          <w:p w:rsidR="0040650C" w:rsidRPr="004B2DBF" w:rsidRDefault="0040650C" w:rsidP="0011192E">
            <w:pPr>
              <w:tabs>
                <w:tab w:val="left" w:pos="11885"/>
              </w:tabs>
              <w:spacing w:after="200" w:line="276" w:lineRule="auto"/>
              <w:rPr>
                <w:rFonts w:eastAsiaTheme="minorHAnsi"/>
                <w:lang w:eastAsia="en-US"/>
              </w:rPr>
            </w:pPr>
          </w:p>
        </w:tc>
        <w:tc>
          <w:tcPr>
            <w:tcW w:w="744" w:type="dxa"/>
            <w:gridSpan w:val="4"/>
          </w:tcPr>
          <w:p w:rsidR="0040650C" w:rsidRPr="004B2DBF" w:rsidRDefault="0040650C" w:rsidP="0011192E">
            <w:pPr>
              <w:tabs>
                <w:tab w:val="left" w:pos="11885"/>
              </w:tabs>
              <w:spacing w:after="200" w:line="276" w:lineRule="auto"/>
              <w:rPr>
                <w:rFonts w:eastAsiaTheme="minorHAnsi"/>
                <w:lang w:eastAsia="en-US"/>
              </w:rPr>
            </w:pPr>
          </w:p>
        </w:tc>
        <w:tc>
          <w:tcPr>
            <w:tcW w:w="744" w:type="dxa"/>
            <w:gridSpan w:val="3"/>
          </w:tcPr>
          <w:p w:rsidR="0040650C" w:rsidRPr="004B2DBF" w:rsidRDefault="0040650C" w:rsidP="0011192E">
            <w:pPr>
              <w:tabs>
                <w:tab w:val="left" w:pos="11885"/>
              </w:tabs>
              <w:spacing w:after="200" w:line="276" w:lineRule="auto"/>
              <w:rPr>
                <w:rFonts w:eastAsiaTheme="minorHAnsi"/>
                <w:lang w:eastAsia="en-US"/>
              </w:rPr>
            </w:pPr>
          </w:p>
        </w:tc>
        <w:tc>
          <w:tcPr>
            <w:tcW w:w="638" w:type="dxa"/>
            <w:gridSpan w:val="3"/>
          </w:tcPr>
          <w:p w:rsidR="0040650C" w:rsidRPr="004B2DBF" w:rsidRDefault="0040650C" w:rsidP="0011192E">
            <w:pPr>
              <w:tabs>
                <w:tab w:val="left" w:pos="11885"/>
              </w:tabs>
              <w:spacing w:after="200" w:line="276" w:lineRule="auto"/>
              <w:rPr>
                <w:rFonts w:eastAsiaTheme="minorHAnsi"/>
                <w:lang w:eastAsia="en-US"/>
              </w:rPr>
            </w:pPr>
          </w:p>
        </w:tc>
        <w:tc>
          <w:tcPr>
            <w:tcW w:w="709" w:type="dxa"/>
            <w:gridSpan w:val="2"/>
          </w:tcPr>
          <w:p w:rsidR="0040650C" w:rsidRPr="004B2DBF" w:rsidRDefault="0040650C" w:rsidP="0011192E">
            <w:pPr>
              <w:tabs>
                <w:tab w:val="left" w:pos="11885"/>
              </w:tabs>
              <w:spacing w:after="200" w:line="276" w:lineRule="auto"/>
              <w:rPr>
                <w:rFonts w:eastAsiaTheme="minorHAnsi"/>
                <w:lang w:eastAsia="en-US"/>
              </w:rPr>
            </w:pPr>
          </w:p>
        </w:tc>
        <w:tc>
          <w:tcPr>
            <w:tcW w:w="709" w:type="dxa"/>
          </w:tcPr>
          <w:p w:rsidR="0040650C" w:rsidRPr="004B2DBF" w:rsidRDefault="0040650C" w:rsidP="0011192E">
            <w:pPr>
              <w:tabs>
                <w:tab w:val="left" w:pos="11885"/>
              </w:tabs>
              <w:spacing w:after="200" w:line="276" w:lineRule="auto"/>
              <w:rPr>
                <w:rFonts w:eastAsiaTheme="minorHAnsi"/>
                <w:lang w:eastAsia="en-US"/>
              </w:rPr>
            </w:pPr>
          </w:p>
        </w:tc>
      </w:tr>
      <w:tr w:rsidR="0040650C" w:rsidRPr="004B2DBF" w:rsidTr="0011192E">
        <w:tc>
          <w:tcPr>
            <w:tcW w:w="568"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lastRenderedPageBreak/>
              <w:t>3</w:t>
            </w:r>
          </w:p>
        </w:tc>
        <w:tc>
          <w:tcPr>
            <w:tcW w:w="2977" w:type="dxa"/>
            <w:tcBorders>
              <w:bottom w:val="single" w:sz="4" w:space="0" w:color="auto"/>
            </w:tcBorders>
          </w:tcPr>
          <w:p w:rsidR="0040650C" w:rsidRPr="004B2DBF" w:rsidRDefault="0040650C" w:rsidP="0011192E">
            <w:pPr>
              <w:jc w:val="both"/>
              <w:rPr>
                <w:rFonts w:eastAsiaTheme="minorHAnsi"/>
                <w:lang w:eastAsia="en-US"/>
              </w:rPr>
            </w:pPr>
            <w:r w:rsidRPr="004B2DBF">
              <w:rPr>
                <w:rFonts w:eastAsiaTheme="minorHAnsi"/>
                <w:lang w:eastAsia="en-US"/>
              </w:rPr>
              <w:t xml:space="preserve">Обеспечение государственной регистрации права собственности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 на земельные участки:</w:t>
            </w:r>
          </w:p>
          <w:p w:rsidR="0040650C" w:rsidRPr="004B2DBF" w:rsidRDefault="0040650C" w:rsidP="0011192E">
            <w:pPr>
              <w:jc w:val="both"/>
              <w:rPr>
                <w:rFonts w:eastAsiaTheme="minorHAnsi"/>
                <w:lang w:eastAsia="en-US"/>
              </w:rPr>
            </w:pPr>
            <w:r w:rsidRPr="004B2DBF">
              <w:rPr>
                <w:rFonts w:eastAsiaTheme="minorHAnsi"/>
                <w:lang w:eastAsia="en-US"/>
              </w:rPr>
              <w:t xml:space="preserve">-разработка документации и формирование заявок на выполнение кадастровых </w:t>
            </w:r>
            <w:r w:rsidRPr="004B2DBF">
              <w:rPr>
                <w:rFonts w:eastAsiaTheme="minorHAnsi"/>
                <w:lang w:eastAsia="en-US"/>
              </w:rPr>
              <w:lastRenderedPageBreak/>
              <w:t xml:space="preserve">работ; </w:t>
            </w:r>
          </w:p>
          <w:p w:rsidR="0040650C" w:rsidRPr="004B2DBF" w:rsidRDefault="0040650C" w:rsidP="0011192E">
            <w:pPr>
              <w:jc w:val="both"/>
              <w:rPr>
                <w:rFonts w:eastAsiaTheme="minorHAnsi"/>
                <w:lang w:eastAsia="en-US"/>
              </w:rPr>
            </w:pPr>
            <w:r w:rsidRPr="004B2DBF">
              <w:rPr>
                <w:rFonts w:eastAsiaTheme="minorHAnsi"/>
                <w:lang w:eastAsia="en-US"/>
              </w:rPr>
              <w:t>-подготовка и выдача документов исполнителям кадастровых работ по заключенным государственным контрактам, прямым договорам;</w:t>
            </w:r>
          </w:p>
          <w:p w:rsidR="0040650C" w:rsidRPr="004B2DBF" w:rsidRDefault="0040650C" w:rsidP="0011192E">
            <w:pPr>
              <w:tabs>
                <w:tab w:val="left" w:pos="11885"/>
              </w:tabs>
              <w:spacing w:after="200" w:line="276" w:lineRule="auto"/>
              <w:rPr>
                <w:rFonts w:eastAsiaTheme="minorHAnsi"/>
                <w:lang w:eastAsia="en-US"/>
              </w:rPr>
            </w:pPr>
          </w:p>
        </w:tc>
        <w:tc>
          <w:tcPr>
            <w:tcW w:w="1134" w:type="dxa"/>
          </w:tcPr>
          <w:p w:rsidR="0040650C" w:rsidRPr="004B2DBF" w:rsidRDefault="0040650C" w:rsidP="0011192E">
            <w:pPr>
              <w:spacing w:after="200" w:line="276" w:lineRule="auto"/>
              <w:rPr>
                <w:rFonts w:asciiTheme="minorHAnsi" w:eastAsiaTheme="minorHAnsi" w:hAnsiTheme="minorHAnsi" w:cstheme="minorBidi"/>
                <w:lang w:eastAsia="en-US"/>
              </w:rPr>
            </w:pPr>
            <w:r w:rsidRPr="004B2DBF">
              <w:rPr>
                <w:rFonts w:eastAsiaTheme="minorHAnsi"/>
                <w:lang w:eastAsia="en-US"/>
              </w:rPr>
              <w:lastRenderedPageBreak/>
              <w:t>2016-2025</w:t>
            </w:r>
          </w:p>
        </w:tc>
        <w:tc>
          <w:tcPr>
            <w:tcW w:w="1701" w:type="dxa"/>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Отдел по управлению муниципальным имуществом и</w:t>
            </w:r>
          </w:p>
          <w:p w:rsidR="0040650C" w:rsidRPr="004B2DBF" w:rsidRDefault="0040650C" w:rsidP="0011192E">
            <w:pPr>
              <w:tabs>
                <w:tab w:val="left" w:pos="11885"/>
              </w:tabs>
              <w:spacing w:after="200" w:line="276" w:lineRule="auto"/>
              <w:jc w:val="both"/>
              <w:rPr>
                <w:rFonts w:eastAsiaTheme="minorHAnsi"/>
                <w:lang w:eastAsia="en-US"/>
              </w:rPr>
            </w:pPr>
            <w:r w:rsidRPr="004B2DBF">
              <w:rPr>
                <w:rFonts w:eastAsiaTheme="minorHAnsi"/>
                <w:lang w:eastAsia="en-US"/>
              </w:rPr>
              <w:t xml:space="preserve"> земельных отношений экономическо</w:t>
            </w:r>
            <w:r w:rsidRPr="004B2DBF">
              <w:rPr>
                <w:rFonts w:eastAsiaTheme="minorHAnsi"/>
                <w:lang w:eastAsia="en-US"/>
              </w:rPr>
              <w:lastRenderedPageBreak/>
              <w:t xml:space="preserve">го управления администрации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1701" w:type="dxa"/>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lastRenderedPageBreak/>
              <w:t xml:space="preserve">Бюджет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850" w:type="dxa"/>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375</w:t>
            </w:r>
          </w:p>
        </w:tc>
        <w:tc>
          <w:tcPr>
            <w:tcW w:w="709" w:type="dxa"/>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50</w:t>
            </w:r>
          </w:p>
        </w:tc>
        <w:tc>
          <w:tcPr>
            <w:tcW w:w="709" w:type="dxa"/>
            <w:gridSpan w:val="2"/>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25</w:t>
            </w:r>
          </w:p>
        </w:tc>
        <w:tc>
          <w:tcPr>
            <w:tcW w:w="709" w:type="dxa"/>
            <w:gridSpan w:val="2"/>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20</w:t>
            </w:r>
          </w:p>
        </w:tc>
        <w:tc>
          <w:tcPr>
            <w:tcW w:w="708" w:type="dxa"/>
            <w:gridSpan w:val="2"/>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14</w:t>
            </w:r>
          </w:p>
        </w:tc>
        <w:tc>
          <w:tcPr>
            <w:tcW w:w="851" w:type="dxa"/>
            <w:gridSpan w:val="4"/>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23</w:t>
            </w:r>
          </w:p>
        </w:tc>
        <w:tc>
          <w:tcPr>
            <w:tcW w:w="744" w:type="dxa"/>
            <w:gridSpan w:val="4"/>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76</w:t>
            </w:r>
          </w:p>
        </w:tc>
        <w:tc>
          <w:tcPr>
            <w:tcW w:w="744" w:type="dxa"/>
            <w:gridSpan w:val="3"/>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30</w:t>
            </w:r>
          </w:p>
        </w:tc>
        <w:tc>
          <w:tcPr>
            <w:tcW w:w="638" w:type="dxa"/>
            <w:gridSpan w:val="3"/>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100</w:t>
            </w:r>
          </w:p>
        </w:tc>
        <w:tc>
          <w:tcPr>
            <w:tcW w:w="709" w:type="dxa"/>
            <w:gridSpan w:val="2"/>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20</w:t>
            </w:r>
          </w:p>
        </w:tc>
        <w:tc>
          <w:tcPr>
            <w:tcW w:w="709" w:type="dxa"/>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17</w:t>
            </w:r>
          </w:p>
        </w:tc>
      </w:tr>
      <w:tr w:rsidR="0040650C" w:rsidRPr="004B2DBF" w:rsidTr="0011192E">
        <w:tc>
          <w:tcPr>
            <w:tcW w:w="568"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lastRenderedPageBreak/>
              <w:t>4</w:t>
            </w:r>
          </w:p>
        </w:tc>
        <w:tc>
          <w:tcPr>
            <w:tcW w:w="2977" w:type="dxa"/>
            <w:tcBorders>
              <w:bottom w:val="single" w:sz="4" w:space="0" w:color="auto"/>
            </w:tcBorders>
          </w:tcPr>
          <w:p w:rsidR="0040650C" w:rsidRPr="004B2DBF" w:rsidRDefault="0040650C" w:rsidP="0011192E">
            <w:pPr>
              <w:widowControl w:val="0"/>
              <w:spacing w:after="200" w:line="276" w:lineRule="auto"/>
              <w:jc w:val="both"/>
              <w:rPr>
                <w:rFonts w:eastAsiaTheme="minorHAnsi" w:cstheme="minorBidi"/>
                <w:lang w:eastAsia="en-US"/>
              </w:rPr>
            </w:pPr>
            <w:r w:rsidRPr="004B2DBF">
              <w:rPr>
                <w:rFonts w:eastAsiaTheme="minorHAnsi" w:cstheme="minorBidi"/>
                <w:lang w:eastAsia="en-US"/>
              </w:rPr>
              <w:t xml:space="preserve">Проведение приватизации муниципального имущества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r w:rsidRPr="004B2DBF">
              <w:rPr>
                <w:rFonts w:eastAsiaTheme="minorHAnsi" w:cstheme="minorBidi"/>
                <w:lang w:eastAsia="en-US"/>
              </w:rPr>
              <w:t>:</w:t>
            </w:r>
          </w:p>
          <w:p w:rsidR="0040650C" w:rsidRPr="004B2DBF" w:rsidRDefault="0040650C" w:rsidP="0011192E">
            <w:pPr>
              <w:widowControl w:val="0"/>
              <w:spacing w:after="200" w:line="276" w:lineRule="auto"/>
              <w:jc w:val="both"/>
              <w:rPr>
                <w:rFonts w:eastAsiaTheme="minorHAnsi"/>
                <w:lang w:eastAsia="en-US"/>
              </w:rPr>
            </w:pPr>
            <w:r w:rsidRPr="004B2DBF">
              <w:rPr>
                <w:rFonts w:eastAsiaTheme="minorHAnsi"/>
                <w:b/>
                <w:bCs/>
                <w:i/>
                <w:iCs/>
                <w:lang w:eastAsia="en-US"/>
              </w:rPr>
              <w:t xml:space="preserve">-сбор и обобщение предложений органов исполнительной власти   районного муниципального образования   по включению в Прогнозный план (программу) приватизации муниципального имущества на соответствующий год объектов неиспользуемого муниципального имущества   </w:t>
            </w:r>
            <w:proofErr w:type="spellStart"/>
            <w:r w:rsidRPr="004B2DBF">
              <w:rPr>
                <w:rFonts w:eastAsiaTheme="minorHAnsi"/>
                <w:bCs/>
                <w:iCs/>
                <w:lang w:eastAsia="en-US"/>
              </w:rPr>
              <w:t>Инсарского</w:t>
            </w:r>
            <w:proofErr w:type="spellEnd"/>
            <w:r w:rsidRPr="004B2DBF">
              <w:rPr>
                <w:rFonts w:eastAsiaTheme="minorHAnsi"/>
                <w:bCs/>
                <w:iCs/>
                <w:lang w:eastAsia="en-US"/>
              </w:rPr>
              <w:t xml:space="preserve"> муниципального района</w:t>
            </w:r>
            <w:r w:rsidRPr="004B2DBF">
              <w:rPr>
                <w:rFonts w:eastAsiaTheme="minorHAnsi"/>
                <w:b/>
                <w:bCs/>
                <w:i/>
                <w:iCs/>
                <w:lang w:eastAsia="en-US"/>
              </w:rPr>
              <w:t xml:space="preserve">; </w:t>
            </w:r>
          </w:p>
          <w:p w:rsidR="0040650C" w:rsidRPr="004B2DBF" w:rsidRDefault="0040650C" w:rsidP="0011192E">
            <w:pPr>
              <w:widowControl w:val="0"/>
              <w:spacing w:after="200" w:line="276" w:lineRule="auto"/>
              <w:jc w:val="both"/>
              <w:rPr>
                <w:rFonts w:eastAsiaTheme="minorHAnsi" w:cstheme="minorBidi"/>
                <w:lang w:eastAsia="en-US"/>
              </w:rPr>
            </w:pPr>
            <w:r w:rsidRPr="004B2DBF">
              <w:rPr>
                <w:rFonts w:eastAsiaTheme="minorHAnsi" w:cstheme="minorBidi"/>
                <w:lang w:eastAsia="en-US"/>
              </w:rPr>
              <w:t xml:space="preserve">-проведение </w:t>
            </w:r>
            <w:proofErr w:type="spellStart"/>
            <w:r w:rsidRPr="004B2DBF">
              <w:rPr>
                <w:rFonts w:eastAsiaTheme="minorHAnsi" w:cstheme="minorBidi"/>
                <w:lang w:eastAsia="en-US"/>
              </w:rPr>
              <w:lastRenderedPageBreak/>
              <w:t>предприватизационных</w:t>
            </w:r>
            <w:proofErr w:type="spellEnd"/>
            <w:r w:rsidRPr="004B2DBF">
              <w:rPr>
                <w:rFonts w:eastAsiaTheme="minorHAnsi" w:cstheme="minorBidi"/>
                <w:lang w:eastAsia="en-US"/>
              </w:rPr>
              <w:t xml:space="preserve"> мероприятий и подготовка проектов решений об условиях приватизации муниципального имущества;</w:t>
            </w:r>
          </w:p>
          <w:p w:rsidR="0040650C" w:rsidRPr="004B2DBF" w:rsidRDefault="0040650C" w:rsidP="0011192E">
            <w:pPr>
              <w:widowControl w:val="0"/>
              <w:spacing w:after="200" w:line="276" w:lineRule="auto"/>
              <w:jc w:val="both"/>
              <w:rPr>
                <w:rFonts w:eastAsiaTheme="minorHAnsi" w:cstheme="minorBidi"/>
                <w:lang w:eastAsia="en-US"/>
              </w:rPr>
            </w:pPr>
            <w:r w:rsidRPr="004B2DBF">
              <w:rPr>
                <w:rFonts w:eastAsiaTheme="minorHAnsi" w:cstheme="minorBidi"/>
                <w:lang w:eastAsia="en-US"/>
              </w:rPr>
              <w:t>-реализация принятых решений об условиях приватизации муниципального имущества.</w:t>
            </w:r>
          </w:p>
          <w:p w:rsidR="0040650C" w:rsidRPr="004B2DBF" w:rsidRDefault="0040650C" w:rsidP="0011192E">
            <w:pPr>
              <w:widowControl w:val="0"/>
              <w:spacing w:after="200" w:line="276" w:lineRule="auto"/>
              <w:jc w:val="both"/>
              <w:rPr>
                <w:rFonts w:eastAsiaTheme="minorHAnsi" w:cstheme="minorBidi"/>
                <w:lang w:eastAsia="en-US"/>
              </w:rPr>
            </w:pPr>
          </w:p>
          <w:p w:rsidR="0040650C" w:rsidRPr="004B2DBF" w:rsidRDefault="0040650C" w:rsidP="0011192E">
            <w:pPr>
              <w:widowControl w:val="0"/>
              <w:spacing w:after="200" w:line="276" w:lineRule="auto"/>
              <w:jc w:val="both"/>
              <w:rPr>
                <w:rFonts w:eastAsiaTheme="minorHAnsi" w:cstheme="minorBidi"/>
                <w:lang w:eastAsia="en-US"/>
              </w:rPr>
            </w:pPr>
          </w:p>
          <w:p w:rsidR="0040650C" w:rsidRPr="004B2DBF" w:rsidRDefault="0040650C" w:rsidP="0011192E">
            <w:pPr>
              <w:widowControl w:val="0"/>
              <w:spacing w:after="200" w:line="276" w:lineRule="auto"/>
              <w:jc w:val="both"/>
              <w:rPr>
                <w:rFonts w:eastAsiaTheme="minorHAnsi" w:cstheme="minorBidi"/>
                <w:lang w:eastAsia="en-US"/>
              </w:rPr>
            </w:pPr>
          </w:p>
        </w:tc>
        <w:tc>
          <w:tcPr>
            <w:tcW w:w="1134" w:type="dxa"/>
          </w:tcPr>
          <w:p w:rsidR="0040650C" w:rsidRPr="004B2DBF" w:rsidRDefault="0040650C" w:rsidP="0011192E">
            <w:pPr>
              <w:spacing w:after="200" w:line="276" w:lineRule="auto"/>
              <w:rPr>
                <w:rFonts w:asciiTheme="minorHAnsi" w:eastAsiaTheme="minorHAnsi" w:hAnsiTheme="minorHAnsi" w:cstheme="minorBidi"/>
                <w:lang w:eastAsia="en-US"/>
              </w:rPr>
            </w:pPr>
            <w:r w:rsidRPr="004B2DBF">
              <w:rPr>
                <w:rFonts w:eastAsiaTheme="minorHAnsi"/>
                <w:lang w:eastAsia="en-US"/>
              </w:rPr>
              <w:lastRenderedPageBreak/>
              <w:t>2016-2025</w:t>
            </w:r>
          </w:p>
        </w:tc>
        <w:tc>
          <w:tcPr>
            <w:tcW w:w="1701" w:type="dxa"/>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Отдел по управлению муниципальным имуществом и</w:t>
            </w:r>
          </w:p>
          <w:p w:rsidR="0040650C" w:rsidRPr="004B2DBF" w:rsidRDefault="0040650C" w:rsidP="0011192E">
            <w:pPr>
              <w:tabs>
                <w:tab w:val="left" w:pos="11885"/>
              </w:tabs>
              <w:spacing w:after="200" w:line="276" w:lineRule="auto"/>
              <w:jc w:val="both"/>
              <w:rPr>
                <w:rFonts w:eastAsiaTheme="minorHAnsi"/>
                <w:lang w:eastAsia="en-US"/>
              </w:rPr>
            </w:pPr>
            <w:r w:rsidRPr="004B2DBF">
              <w:rPr>
                <w:rFonts w:eastAsiaTheme="minorHAnsi"/>
                <w:lang w:eastAsia="en-US"/>
              </w:rPr>
              <w:t xml:space="preserve"> земельных отношений экономического управления администрации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1701" w:type="dxa"/>
          </w:tcPr>
          <w:p w:rsidR="0040650C" w:rsidRPr="004B2DBF" w:rsidRDefault="0040650C" w:rsidP="0011192E">
            <w:pPr>
              <w:spacing w:after="200" w:line="276" w:lineRule="auto"/>
              <w:rPr>
                <w:rFonts w:asciiTheme="minorHAnsi" w:eastAsiaTheme="minorHAnsi" w:hAnsiTheme="minorHAnsi" w:cstheme="minorBidi"/>
                <w:lang w:eastAsia="en-US"/>
              </w:rPr>
            </w:pPr>
            <w:r w:rsidRPr="004B2DBF">
              <w:rPr>
                <w:rFonts w:eastAsiaTheme="minorHAnsi"/>
                <w:lang w:eastAsia="en-US"/>
              </w:rPr>
              <w:t xml:space="preserve">Бюджет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8080" w:type="dxa"/>
            <w:gridSpan w:val="25"/>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Не требует финансирования</w:t>
            </w:r>
          </w:p>
        </w:tc>
      </w:tr>
      <w:tr w:rsidR="0040650C" w:rsidRPr="004B2DBF" w:rsidTr="0011192E">
        <w:tc>
          <w:tcPr>
            <w:tcW w:w="568"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lastRenderedPageBreak/>
              <w:t>5</w:t>
            </w:r>
          </w:p>
        </w:tc>
        <w:tc>
          <w:tcPr>
            <w:tcW w:w="2977" w:type="dxa"/>
            <w:tcBorders>
              <w:top w:val="single" w:sz="4" w:space="0" w:color="auto"/>
            </w:tcBorders>
          </w:tcPr>
          <w:p w:rsidR="0040650C" w:rsidRPr="004B2DBF" w:rsidRDefault="0040650C" w:rsidP="0011192E">
            <w:pPr>
              <w:spacing w:after="200" w:line="276" w:lineRule="auto"/>
              <w:jc w:val="both"/>
              <w:rPr>
                <w:rFonts w:eastAsiaTheme="minorHAnsi" w:cstheme="minorBidi"/>
                <w:lang w:eastAsia="en-US"/>
              </w:rPr>
            </w:pPr>
            <w:r w:rsidRPr="004B2DBF">
              <w:rPr>
                <w:rFonts w:eastAsiaTheme="minorHAnsi" w:cstheme="minorBidi"/>
                <w:lang w:eastAsia="en-US"/>
              </w:rPr>
              <w:t>Передача муниципального имущества в аренду, безвозмездное пользование, закрепление в оперативное управление:</w:t>
            </w:r>
          </w:p>
          <w:p w:rsidR="0040650C" w:rsidRPr="004B2DBF" w:rsidRDefault="0040650C" w:rsidP="0011192E">
            <w:pPr>
              <w:spacing w:after="200" w:line="276" w:lineRule="auto"/>
              <w:jc w:val="both"/>
              <w:rPr>
                <w:rFonts w:eastAsiaTheme="minorHAnsi" w:cstheme="minorBidi"/>
                <w:lang w:eastAsia="en-US"/>
              </w:rPr>
            </w:pPr>
            <w:r w:rsidRPr="004B2DBF">
              <w:rPr>
                <w:rFonts w:eastAsiaTheme="minorHAnsi" w:cstheme="minorBidi"/>
                <w:lang w:eastAsia="en-US"/>
              </w:rPr>
              <w:t xml:space="preserve">-заключение договоров по передаче муниципального имущества   </w:t>
            </w:r>
            <w:proofErr w:type="spellStart"/>
            <w:r w:rsidRPr="004B2DBF">
              <w:rPr>
                <w:rFonts w:eastAsiaTheme="minorHAnsi"/>
                <w:bCs/>
                <w:iCs/>
                <w:lang w:eastAsia="en-US"/>
              </w:rPr>
              <w:t>Инсарского</w:t>
            </w:r>
            <w:proofErr w:type="spellEnd"/>
            <w:r w:rsidRPr="004B2DBF">
              <w:rPr>
                <w:rFonts w:eastAsiaTheme="minorHAnsi"/>
                <w:bCs/>
                <w:iCs/>
                <w:lang w:eastAsia="en-US"/>
              </w:rPr>
              <w:t xml:space="preserve"> муниципального района</w:t>
            </w:r>
            <w:r w:rsidRPr="004B2DBF">
              <w:rPr>
                <w:rFonts w:eastAsiaTheme="minorHAnsi" w:cstheme="minorBidi"/>
                <w:lang w:eastAsia="en-US"/>
              </w:rPr>
              <w:t xml:space="preserve"> в безвозмездное пользование;</w:t>
            </w:r>
          </w:p>
          <w:p w:rsidR="0040650C" w:rsidRPr="004B2DBF" w:rsidRDefault="0040650C" w:rsidP="0011192E">
            <w:pPr>
              <w:spacing w:after="200" w:line="276" w:lineRule="auto"/>
              <w:jc w:val="both"/>
              <w:rPr>
                <w:rFonts w:eastAsiaTheme="minorHAnsi" w:cstheme="minorBidi"/>
                <w:lang w:eastAsia="en-US"/>
              </w:rPr>
            </w:pPr>
            <w:r w:rsidRPr="004B2DBF">
              <w:rPr>
                <w:rFonts w:eastAsiaTheme="minorHAnsi" w:cstheme="minorBidi"/>
                <w:lang w:eastAsia="en-US"/>
              </w:rPr>
              <w:t xml:space="preserve">-заключение и </w:t>
            </w:r>
            <w:r w:rsidRPr="004B2DBF">
              <w:rPr>
                <w:rFonts w:eastAsiaTheme="minorHAnsi" w:cstheme="minorBidi"/>
                <w:lang w:eastAsia="en-US"/>
              </w:rPr>
              <w:lastRenderedPageBreak/>
              <w:t xml:space="preserve">согласование договоров аренды муниципального имущества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r w:rsidRPr="004B2DBF">
              <w:rPr>
                <w:rFonts w:eastAsiaTheme="minorHAnsi" w:cstheme="minorBidi"/>
                <w:lang w:eastAsia="en-US"/>
              </w:rPr>
              <w:t>;</w:t>
            </w:r>
          </w:p>
          <w:p w:rsidR="0040650C" w:rsidRPr="004B2DBF" w:rsidRDefault="0040650C" w:rsidP="0011192E">
            <w:pPr>
              <w:spacing w:after="200" w:line="276" w:lineRule="auto"/>
              <w:jc w:val="both"/>
              <w:rPr>
                <w:rFonts w:eastAsiaTheme="minorHAnsi" w:cstheme="minorBidi"/>
                <w:lang w:eastAsia="en-US"/>
              </w:rPr>
            </w:pPr>
            <w:r w:rsidRPr="004B2DBF">
              <w:rPr>
                <w:rFonts w:eastAsiaTheme="minorHAnsi" w:cstheme="minorBidi"/>
                <w:lang w:eastAsia="en-US"/>
              </w:rPr>
              <w:t xml:space="preserve">-принятие решений о закреплении муниципального имущества    </w:t>
            </w:r>
            <w:proofErr w:type="spellStart"/>
            <w:r w:rsidRPr="004B2DBF">
              <w:rPr>
                <w:rFonts w:eastAsiaTheme="minorHAnsi"/>
                <w:bCs/>
                <w:iCs/>
                <w:lang w:eastAsia="en-US"/>
              </w:rPr>
              <w:t>Инсарского</w:t>
            </w:r>
            <w:proofErr w:type="spellEnd"/>
            <w:r w:rsidRPr="004B2DBF">
              <w:rPr>
                <w:rFonts w:eastAsiaTheme="minorHAnsi"/>
                <w:bCs/>
                <w:iCs/>
                <w:lang w:eastAsia="en-US"/>
              </w:rPr>
              <w:t xml:space="preserve"> муниципального района</w:t>
            </w:r>
            <w:r w:rsidRPr="004B2DBF">
              <w:rPr>
                <w:rFonts w:eastAsiaTheme="minorHAnsi" w:cstheme="minorBidi"/>
                <w:lang w:eastAsia="en-US"/>
              </w:rPr>
              <w:t xml:space="preserve"> в оперативном управлении муниципальных учреждений.</w:t>
            </w:r>
          </w:p>
          <w:p w:rsidR="0040650C" w:rsidRPr="004B2DBF" w:rsidRDefault="0040650C" w:rsidP="0011192E">
            <w:pPr>
              <w:spacing w:after="200" w:line="276" w:lineRule="auto"/>
              <w:jc w:val="both"/>
              <w:rPr>
                <w:rFonts w:eastAsiaTheme="minorHAnsi" w:cstheme="minorBidi"/>
                <w:lang w:eastAsia="en-US"/>
              </w:rPr>
            </w:pPr>
          </w:p>
        </w:tc>
        <w:tc>
          <w:tcPr>
            <w:tcW w:w="1134" w:type="dxa"/>
          </w:tcPr>
          <w:p w:rsidR="0040650C" w:rsidRPr="004B2DBF" w:rsidRDefault="0040650C" w:rsidP="0011192E">
            <w:pPr>
              <w:spacing w:after="200" w:line="276" w:lineRule="auto"/>
              <w:rPr>
                <w:rFonts w:asciiTheme="minorHAnsi" w:eastAsiaTheme="minorHAnsi" w:hAnsiTheme="minorHAnsi" w:cstheme="minorBidi"/>
                <w:lang w:eastAsia="en-US"/>
              </w:rPr>
            </w:pPr>
            <w:r w:rsidRPr="004B2DBF">
              <w:rPr>
                <w:rFonts w:eastAsiaTheme="minorHAnsi"/>
                <w:lang w:eastAsia="en-US"/>
              </w:rPr>
              <w:lastRenderedPageBreak/>
              <w:t>2016-2025</w:t>
            </w:r>
          </w:p>
        </w:tc>
        <w:tc>
          <w:tcPr>
            <w:tcW w:w="1701" w:type="dxa"/>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Отдел по управлению муниципальным имуществом и</w:t>
            </w:r>
          </w:p>
          <w:p w:rsidR="0040650C" w:rsidRPr="004B2DBF" w:rsidRDefault="0040650C" w:rsidP="0011192E">
            <w:pPr>
              <w:tabs>
                <w:tab w:val="left" w:pos="11885"/>
              </w:tabs>
              <w:spacing w:after="200" w:line="276" w:lineRule="auto"/>
              <w:jc w:val="both"/>
              <w:rPr>
                <w:rFonts w:eastAsiaTheme="minorHAnsi"/>
                <w:lang w:eastAsia="en-US"/>
              </w:rPr>
            </w:pPr>
            <w:r w:rsidRPr="004B2DBF">
              <w:rPr>
                <w:rFonts w:eastAsiaTheme="minorHAnsi"/>
                <w:lang w:eastAsia="en-US"/>
              </w:rPr>
              <w:t xml:space="preserve"> земельных отношений экономического управления администрации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1701" w:type="dxa"/>
          </w:tcPr>
          <w:p w:rsidR="0040650C" w:rsidRPr="004B2DBF" w:rsidRDefault="0040650C" w:rsidP="0011192E">
            <w:pPr>
              <w:spacing w:after="200" w:line="276" w:lineRule="auto"/>
              <w:rPr>
                <w:rFonts w:asciiTheme="minorHAnsi" w:eastAsiaTheme="minorHAnsi" w:hAnsiTheme="minorHAnsi" w:cstheme="minorBidi"/>
                <w:lang w:eastAsia="en-US"/>
              </w:rPr>
            </w:pPr>
            <w:r w:rsidRPr="004B2DBF">
              <w:rPr>
                <w:rFonts w:eastAsiaTheme="minorHAnsi"/>
                <w:lang w:eastAsia="en-US"/>
              </w:rPr>
              <w:t xml:space="preserve">Бюджет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8080" w:type="dxa"/>
            <w:gridSpan w:val="25"/>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Не требует финансирования</w:t>
            </w:r>
          </w:p>
        </w:tc>
      </w:tr>
      <w:tr w:rsidR="0040650C" w:rsidRPr="004B2DBF" w:rsidTr="0011192E">
        <w:tc>
          <w:tcPr>
            <w:tcW w:w="568"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lastRenderedPageBreak/>
              <w:t>6</w:t>
            </w:r>
          </w:p>
        </w:tc>
        <w:tc>
          <w:tcPr>
            <w:tcW w:w="2977" w:type="dxa"/>
          </w:tcPr>
          <w:p w:rsidR="0040650C" w:rsidRPr="004B2DBF" w:rsidRDefault="0040650C" w:rsidP="0011192E">
            <w:pPr>
              <w:spacing w:after="200" w:line="276" w:lineRule="auto"/>
              <w:jc w:val="both"/>
              <w:rPr>
                <w:rFonts w:eastAsiaTheme="minorHAnsi" w:cstheme="minorBidi"/>
                <w:lang w:eastAsia="en-US"/>
              </w:rPr>
            </w:pPr>
            <w:r w:rsidRPr="004B2DBF">
              <w:rPr>
                <w:rFonts w:eastAsiaTheme="minorHAnsi" w:cstheme="minorBidi"/>
                <w:lang w:eastAsia="en-US"/>
              </w:rPr>
              <w:t>Проведение проверок сохранности и целевого использования муниципального имущества:</w:t>
            </w:r>
          </w:p>
          <w:p w:rsidR="0040650C" w:rsidRPr="004B2DBF" w:rsidRDefault="0040650C" w:rsidP="0011192E">
            <w:pPr>
              <w:tabs>
                <w:tab w:val="left" w:pos="709"/>
              </w:tabs>
              <w:spacing w:after="200" w:line="276" w:lineRule="auto"/>
              <w:jc w:val="both"/>
              <w:rPr>
                <w:rFonts w:eastAsiaTheme="minorHAnsi"/>
                <w:lang w:eastAsia="en-US"/>
              </w:rPr>
            </w:pPr>
            <w:r w:rsidRPr="004B2DBF">
              <w:rPr>
                <w:rFonts w:eastAsiaTheme="minorHAnsi"/>
                <w:b/>
                <w:bCs/>
                <w:i/>
                <w:iCs/>
                <w:lang w:eastAsia="en-US"/>
              </w:rPr>
              <w:t xml:space="preserve">-проверки сохранности и использования по назначению муниципального имущества   </w:t>
            </w:r>
            <w:proofErr w:type="spellStart"/>
            <w:r w:rsidRPr="004B2DBF">
              <w:rPr>
                <w:rFonts w:eastAsiaTheme="minorHAnsi"/>
                <w:bCs/>
                <w:iCs/>
                <w:lang w:eastAsia="en-US"/>
              </w:rPr>
              <w:t>Инсарского</w:t>
            </w:r>
            <w:proofErr w:type="spellEnd"/>
            <w:r w:rsidRPr="004B2DBF">
              <w:rPr>
                <w:rFonts w:eastAsiaTheme="minorHAnsi"/>
                <w:bCs/>
                <w:iCs/>
                <w:lang w:eastAsia="en-US"/>
              </w:rPr>
              <w:t xml:space="preserve"> муниципального района</w:t>
            </w:r>
            <w:r w:rsidRPr="004B2DBF">
              <w:rPr>
                <w:rFonts w:eastAsiaTheme="minorHAnsi"/>
                <w:b/>
                <w:bCs/>
                <w:i/>
                <w:iCs/>
                <w:lang w:eastAsia="en-US"/>
              </w:rPr>
              <w:t xml:space="preserve">, переданного в оперативное управление муниципальным учреждениям и казенным учреждениям, в </w:t>
            </w:r>
            <w:r w:rsidRPr="004B2DBF">
              <w:rPr>
                <w:rFonts w:eastAsiaTheme="minorHAnsi"/>
                <w:b/>
                <w:bCs/>
                <w:i/>
                <w:iCs/>
                <w:lang w:eastAsia="en-US"/>
              </w:rPr>
              <w:lastRenderedPageBreak/>
              <w:t>хозяйственное ведение муниципальным унитарным предприятиям;</w:t>
            </w:r>
          </w:p>
          <w:p w:rsidR="0040650C" w:rsidRPr="004B2DBF" w:rsidRDefault="0040650C" w:rsidP="0011192E">
            <w:pPr>
              <w:spacing w:after="200" w:line="276" w:lineRule="auto"/>
              <w:jc w:val="both"/>
              <w:rPr>
                <w:rFonts w:eastAsiaTheme="minorHAnsi"/>
                <w:lang w:eastAsia="en-US"/>
              </w:rPr>
            </w:pPr>
            <w:r w:rsidRPr="004B2DBF">
              <w:rPr>
                <w:rFonts w:eastAsiaTheme="minorHAnsi"/>
                <w:b/>
                <w:bCs/>
                <w:i/>
                <w:iCs/>
                <w:lang w:eastAsia="en-US"/>
              </w:rPr>
              <w:t>-проверки сохранности имущества, переданного по договорам аренды и безвозмездного пользования.</w:t>
            </w:r>
          </w:p>
          <w:p w:rsidR="0040650C" w:rsidRPr="004B2DBF" w:rsidRDefault="0040650C" w:rsidP="0011192E">
            <w:pPr>
              <w:spacing w:after="200" w:line="276" w:lineRule="auto"/>
              <w:jc w:val="both"/>
              <w:rPr>
                <w:rFonts w:eastAsiaTheme="minorHAnsi"/>
                <w:bCs/>
                <w:iCs/>
                <w:lang w:eastAsia="en-US"/>
              </w:rPr>
            </w:pPr>
            <w:r w:rsidRPr="004B2DBF">
              <w:rPr>
                <w:rFonts w:eastAsiaTheme="minorHAnsi"/>
                <w:b/>
                <w:bCs/>
                <w:i/>
                <w:iCs/>
                <w:lang w:eastAsia="en-US"/>
              </w:rPr>
              <w:t xml:space="preserve">Проверки осуществляются по вопросам наличия правоустанавливающих документов и технической документации в отношении объектов недвижимого имущества, фактического наличия основных средств, излишнего, неиспользуемого, либо используемого не по назначению имущества, заключения договоров аренды, безвозмездного пользования, наличия пользователей, фактически </w:t>
            </w:r>
            <w:r w:rsidRPr="004B2DBF">
              <w:rPr>
                <w:rFonts w:eastAsiaTheme="minorHAnsi"/>
                <w:b/>
                <w:bCs/>
                <w:i/>
                <w:iCs/>
                <w:lang w:eastAsia="en-US"/>
              </w:rPr>
              <w:lastRenderedPageBreak/>
              <w:t>занимающих помещения (использующих движимое имущество) без оформления соответствующих прав;</w:t>
            </w:r>
          </w:p>
          <w:p w:rsidR="0040650C" w:rsidRPr="004B2DBF" w:rsidRDefault="0040650C" w:rsidP="0011192E">
            <w:pPr>
              <w:spacing w:after="200" w:line="276" w:lineRule="auto"/>
              <w:jc w:val="both"/>
              <w:rPr>
                <w:rFonts w:eastAsiaTheme="minorHAnsi"/>
                <w:lang w:eastAsia="en-US"/>
              </w:rPr>
            </w:pPr>
            <w:r w:rsidRPr="004B2DBF">
              <w:rPr>
                <w:rFonts w:eastAsiaTheme="minorHAnsi"/>
                <w:b/>
                <w:bCs/>
                <w:i/>
                <w:iCs/>
                <w:lang w:eastAsia="en-US"/>
              </w:rPr>
              <w:t>-</w:t>
            </w:r>
            <w:proofErr w:type="gramStart"/>
            <w:r w:rsidRPr="004B2DBF">
              <w:rPr>
                <w:rFonts w:eastAsiaTheme="minorHAnsi"/>
                <w:b/>
                <w:bCs/>
                <w:i/>
                <w:iCs/>
                <w:lang w:eastAsia="en-US"/>
              </w:rPr>
              <w:t>контроль за</w:t>
            </w:r>
            <w:proofErr w:type="gramEnd"/>
            <w:r w:rsidRPr="004B2DBF">
              <w:rPr>
                <w:rFonts w:eastAsiaTheme="minorHAnsi"/>
                <w:b/>
                <w:bCs/>
                <w:i/>
                <w:iCs/>
                <w:lang w:eastAsia="en-US"/>
              </w:rPr>
              <w:t xml:space="preserve"> устранением выявленных нарушений и недостатков во взаимодействии.</w:t>
            </w:r>
          </w:p>
        </w:tc>
        <w:tc>
          <w:tcPr>
            <w:tcW w:w="1134" w:type="dxa"/>
          </w:tcPr>
          <w:p w:rsidR="0040650C" w:rsidRPr="004B2DBF" w:rsidRDefault="0040650C" w:rsidP="0011192E">
            <w:pPr>
              <w:spacing w:after="200" w:line="276" w:lineRule="auto"/>
              <w:rPr>
                <w:rFonts w:asciiTheme="minorHAnsi" w:eastAsiaTheme="minorHAnsi" w:hAnsiTheme="minorHAnsi" w:cstheme="minorBidi"/>
                <w:lang w:eastAsia="en-US"/>
              </w:rPr>
            </w:pPr>
            <w:r w:rsidRPr="004B2DBF">
              <w:rPr>
                <w:rFonts w:eastAsiaTheme="minorHAnsi"/>
                <w:lang w:eastAsia="en-US"/>
              </w:rPr>
              <w:lastRenderedPageBreak/>
              <w:t>2016-2025</w:t>
            </w:r>
          </w:p>
        </w:tc>
        <w:tc>
          <w:tcPr>
            <w:tcW w:w="1701" w:type="dxa"/>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Отдел по управлению муниципальным имуществом и</w:t>
            </w:r>
          </w:p>
          <w:p w:rsidR="0040650C" w:rsidRPr="004B2DBF" w:rsidRDefault="0040650C" w:rsidP="0011192E">
            <w:pPr>
              <w:tabs>
                <w:tab w:val="left" w:pos="11885"/>
              </w:tabs>
              <w:spacing w:after="200" w:line="276" w:lineRule="auto"/>
              <w:jc w:val="both"/>
              <w:rPr>
                <w:rFonts w:eastAsiaTheme="minorHAnsi"/>
                <w:lang w:eastAsia="en-US"/>
              </w:rPr>
            </w:pPr>
            <w:r w:rsidRPr="004B2DBF">
              <w:rPr>
                <w:rFonts w:eastAsiaTheme="minorHAnsi"/>
                <w:lang w:eastAsia="en-US"/>
              </w:rPr>
              <w:t xml:space="preserve"> земельных отношений экономического управления администрации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1701" w:type="dxa"/>
          </w:tcPr>
          <w:p w:rsidR="0040650C" w:rsidRPr="004B2DBF" w:rsidRDefault="0040650C" w:rsidP="0011192E">
            <w:pPr>
              <w:spacing w:after="200" w:line="276" w:lineRule="auto"/>
              <w:rPr>
                <w:rFonts w:asciiTheme="minorHAnsi" w:eastAsiaTheme="minorHAnsi" w:hAnsiTheme="minorHAnsi" w:cstheme="minorBidi"/>
                <w:lang w:eastAsia="en-US"/>
              </w:rPr>
            </w:pPr>
            <w:r w:rsidRPr="004B2DBF">
              <w:rPr>
                <w:rFonts w:eastAsiaTheme="minorHAnsi"/>
                <w:lang w:eastAsia="en-US"/>
              </w:rPr>
              <w:t xml:space="preserve">Бюджет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8080" w:type="dxa"/>
            <w:gridSpan w:val="25"/>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Не требует финансирования</w:t>
            </w:r>
          </w:p>
        </w:tc>
      </w:tr>
      <w:tr w:rsidR="0040650C" w:rsidRPr="004B2DBF" w:rsidTr="0011192E">
        <w:tc>
          <w:tcPr>
            <w:tcW w:w="568"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lastRenderedPageBreak/>
              <w:t>7</w:t>
            </w:r>
          </w:p>
        </w:tc>
        <w:tc>
          <w:tcPr>
            <w:tcW w:w="2977" w:type="dxa"/>
          </w:tcPr>
          <w:p w:rsidR="0040650C" w:rsidRPr="004B2DBF" w:rsidRDefault="0040650C" w:rsidP="0011192E">
            <w:pPr>
              <w:spacing w:after="200" w:line="276" w:lineRule="auto"/>
              <w:ind w:left="42"/>
              <w:jc w:val="both"/>
              <w:rPr>
                <w:rFonts w:eastAsiaTheme="minorHAnsi"/>
                <w:lang w:eastAsia="en-US"/>
              </w:rPr>
            </w:pPr>
            <w:r w:rsidRPr="004B2DBF">
              <w:rPr>
                <w:rFonts w:eastAsiaTheme="minorHAnsi"/>
                <w:b/>
                <w:bCs/>
                <w:i/>
                <w:iCs/>
                <w:lang w:eastAsia="en-US"/>
              </w:rPr>
              <w:t xml:space="preserve">Защита имущественных прав и интересов  </w:t>
            </w:r>
            <w:proofErr w:type="spellStart"/>
            <w:r w:rsidRPr="004B2DBF">
              <w:rPr>
                <w:rFonts w:eastAsiaTheme="minorHAnsi"/>
                <w:bCs/>
                <w:iCs/>
                <w:lang w:eastAsia="en-US"/>
              </w:rPr>
              <w:t>Инсарского</w:t>
            </w:r>
            <w:proofErr w:type="spellEnd"/>
            <w:r w:rsidRPr="004B2DBF">
              <w:rPr>
                <w:rFonts w:eastAsiaTheme="minorHAnsi"/>
                <w:bCs/>
                <w:iCs/>
                <w:lang w:eastAsia="en-US"/>
              </w:rPr>
              <w:t xml:space="preserve"> муниципального района</w:t>
            </w:r>
            <w:r w:rsidRPr="004B2DBF">
              <w:rPr>
                <w:rFonts w:eastAsiaTheme="minorHAnsi"/>
                <w:b/>
                <w:bCs/>
                <w:i/>
                <w:iCs/>
                <w:lang w:eastAsia="en-US"/>
              </w:rPr>
              <w:t>:</w:t>
            </w:r>
          </w:p>
          <w:p w:rsidR="0040650C" w:rsidRPr="004B2DBF" w:rsidRDefault="0040650C" w:rsidP="0011192E">
            <w:pPr>
              <w:spacing w:after="200" w:line="276" w:lineRule="auto"/>
              <w:ind w:left="42"/>
              <w:jc w:val="both"/>
              <w:rPr>
                <w:rFonts w:eastAsiaTheme="minorHAnsi"/>
                <w:lang w:eastAsia="en-US"/>
              </w:rPr>
            </w:pPr>
            <w:r w:rsidRPr="004B2DBF">
              <w:rPr>
                <w:rFonts w:eastAsiaTheme="minorHAnsi"/>
                <w:b/>
                <w:bCs/>
                <w:i/>
                <w:iCs/>
                <w:lang w:eastAsia="en-US"/>
              </w:rPr>
              <w:t>-совершенствование нормативно-правовой базы в сфере земельно-имущественных отношений;</w:t>
            </w:r>
          </w:p>
          <w:p w:rsidR="0040650C" w:rsidRPr="004B2DBF" w:rsidRDefault="0040650C" w:rsidP="0011192E">
            <w:pPr>
              <w:tabs>
                <w:tab w:val="left" w:pos="11885"/>
              </w:tabs>
              <w:spacing w:after="200" w:line="276" w:lineRule="auto"/>
              <w:ind w:left="42"/>
              <w:jc w:val="both"/>
              <w:rPr>
                <w:rFonts w:eastAsiaTheme="minorHAnsi" w:cstheme="minorBidi"/>
                <w:lang w:eastAsia="en-US"/>
              </w:rPr>
            </w:pPr>
            <w:r w:rsidRPr="004B2DBF">
              <w:rPr>
                <w:rFonts w:eastAsiaTheme="minorHAnsi"/>
                <w:b/>
                <w:bCs/>
                <w:i/>
                <w:iCs/>
                <w:lang w:eastAsia="en-US"/>
              </w:rPr>
              <w:t xml:space="preserve">-ведение </w:t>
            </w:r>
            <w:proofErr w:type="spellStart"/>
            <w:r w:rsidRPr="004B2DBF">
              <w:rPr>
                <w:rFonts w:eastAsiaTheme="minorHAnsi"/>
                <w:b/>
                <w:bCs/>
                <w:i/>
                <w:iCs/>
                <w:lang w:eastAsia="en-US"/>
              </w:rPr>
              <w:t>претензионно</w:t>
            </w:r>
            <w:proofErr w:type="spellEnd"/>
            <w:r w:rsidRPr="004B2DBF">
              <w:rPr>
                <w:rFonts w:eastAsiaTheme="minorHAnsi"/>
                <w:b/>
                <w:bCs/>
                <w:i/>
                <w:iCs/>
                <w:lang w:eastAsia="en-US"/>
              </w:rPr>
              <w:t>-исковой работы</w:t>
            </w:r>
            <w:r w:rsidRPr="004B2DBF">
              <w:rPr>
                <w:rFonts w:eastAsiaTheme="minorHAnsi" w:cstheme="minorBidi"/>
                <w:lang w:eastAsia="en-US"/>
              </w:rPr>
              <w:t xml:space="preserve"> в случае нарушения условий использования муниципального имущества</w:t>
            </w:r>
          </w:p>
        </w:tc>
        <w:tc>
          <w:tcPr>
            <w:tcW w:w="1134" w:type="dxa"/>
          </w:tcPr>
          <w:p w:rsidR="0040650C" w:rsidRPr="004B2DBF" w:rsidRDefault="0040650C" w:rsidP="0011192E">
            <w:pPr>
              <w:spacing w:after="200" w:line="276" w:lineRule="auto"/>
              <w:jc w:val="center"/>
              <w:rPr>
                <w:rFonts w:asciiTheme="minorHAnsi" w:eastAsiaTheme="minorHAnsi" w:hAnsiTheme="minorHAnsi" w:cstheme="minorBidi"/>
                <w:lang w:eastAsia="en-US"/>
              </w:rPr>
            </w:pPr>
            <w:r w:rsidRPr="004B2DBF">
              <w:rPr>
                <w:rFonts w:eastAsiaTheme="minorHAnsi"/>
                <w:lang w:eastAsia="en-US"/>
              </w:rPr>
              <w:t>2016-2025</w:t>
            </w:r>
          </w:p>
        </w:tc>
        <w:tc>
          <w:tcPr>
            <w:tcW w:w="1701" w:type="dxa"/>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Отдел по управлению муниципальным имуществом и</w:t>
            </w:r>
          </w:p>
          <w:p w:rsidR="0040650C" w:rsidRPr="004B2DBF" w:rsidRDefault="0040650C" w:rsidP="0011192E">
            <w:pPr>
              <w:tabs>
                <w:tab w:val="left" w:pos="11885"/>
              </w:tabs>
              <w:spacing w:after="200" w:line="276" w:lineRule="auto"/>
              <w:jc w:val="both"/>
              <w:rPr>
                <w:rFonts w:eastAsiaTheme="minorHAnsi"/>
                <w:lang w:eastAsia="en-US"/>
              </w:rPr>
            </w:pPr>
            <w:r w:rsidRPr="004B2DBF">
              <w:rPr>
                <w:rFonts w:eastAsiaTheme="minorHAnsi"/>
                <w:lang w:eastAsia="en-US"/>
              </w:rPr>
              <w:t xml:space="preserve"> земельных отношений экономического управления администрации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1701" w:type="dxa"/>
          </w:tcPr>
          <w:p w:rsidR="0040650C" w:rsidRPr="004B2DBF" w:rsidRDefault="0040650C" w:rsidP="0011192E">
            <w:pPr>
              <w:spacing w:after="200" w:line="276" w:lineRule="auto"/>
              <w:rPr>
                <w:rFonts w:asciiTheme="minorHAnsi" w:eastAsiaTheme="minorHAnsi" w:hAnsiTheme="minorHAnsi" w:cstheme="minorBidi"/>
                <w:lang w:eastAsia="en-US"/>
              </w:rPr>
            </w:pPr>
            <w:r w:rsidRPr="004B2DBF">
              <w:rPr>
                <w:rFonts w:eastAsiaTheme="minorHAnsi"/>
                <w:lang w:eastAsia="en-US"/>
              </w:rPr>
              <w:t xml:space="preserve">Бюджет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8080" w:type="dxa"/>
            <w:gridSpan w:val="25"/>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Не требует финансирования</w:t>
            </w:r>
          </w:p>
          <w:p w:rsidR="0040650C" w:rsidRPr="004B2DBF" w:rsidRDefault="0040650C" w:rsidP="0011192E">
            <w:pPr>
              <w:tabs>
                <w:tab w:val="left" w:pos="11885"/>
              </w:tabs>
              <w:spacing w:after="200" w:line="276" w:lineRule="auto"/>
              <w:rPr>
                <w:rFonts w:eastAsiaTheme="minorHAnsi"/>
                <w:lang w:eastAsia="en-US"/>
              </w:rPr>
            </w:pPr>
          </w:p>
          <w:p w:rsidR="0040650C" w:rsidRPr="004B2DBF" w:rsidRDefault="0040650C" w:rsidP="0011192E">
            <w:pPr>
              <w:tabs>
                <w:tab w:val="left" w:pos="11885"/>
              </w:tabs>
              <w:spacing w:after="200" w:line="276" w:lineRule="auto"/>
              <w:jc w:val="center"/>
              <w:rPr>
                <w:rFonts w:eastAsiaTheme="minorHAnsi"/>
                <w:lang w:eastAsia="en-US"/>
              </w:rPr>
            </w:pPr>
          </w:p>
        </w:tc>
      </w:tr>
      <w:tr w:rsidR="0040650C" w:rsidRPr="004B2DBF" w:rsidTr="0011192E">
        <w:tc>
          <w:tcPr>
            <w:tcW w:w="568" w:type="dxa"/>
            <w:gridSpan w:val="2"/>
          </w:tcPr>
          <w:p w:rsidR="0040650C" w:rsidRPr="004B2DBF" w:rsidRDefault="0040650C" w:rsidP="0011192E">
            <w:pPr>
              <w:tabs>
                <w:tab w:val="left" w:pos="11885"/>
              </w:tabs>
              <w:spacing w:after="200" w:line="276" w:lineRule="auto"/>
              <w:rPr>
                <w:rFonts w:eastAsiaTheme="minorHAnsi"/>
                <w:lang w:eastAsia="en-US"/>
              </w:rPr>
            </w:pPr>
          </w:p>
        </w:tc>
        <w:tc>
          <w:tcPr>
            <w:tcW w:w="7513" w:type="dxa"/>
            <w:gridSpan w:val="4"/>
          </w:tcPr>
          <w:p w:rsidR="0040650C" w:rsidRPr="004B2DBF" w:rsidRDefault="0040650C" w:rsidP="0011192E">
            <w:pPr>
              <w:spacing w:after="200" w:line="276" w:lineRule="auto"/>
              <w:rPr>
                <w:rFonts w:eastAsiaTheme="minorHAnsi"/>
                <w:lang w:eastAsia="en-US"/>
              </w:rPr>
            </w:pPr>
            <w:r w:rsidRPr="004B2DBF">
              <w:rPr>
                <w:rFonts w:eastAsiaTheme="minorHAnsi"/>
                <w:b/>
                <w:bCs/>
                <w:i/>
                <w:iCs/>
                <w:lang w:eastAsia="en-US"/>
              </w:rPr>
              <w:t>ИТОГО по мероприятию</w:t>
            </w:r>
          </w:p>
        </w:tc>
        <w:tc>
          <w:tcPr>
            <w:tcW w:w="850" w:type="dxa"/>
          </w:tcPr>
          <w:p w:rsidR="0040650C" w:rsidRPr="004B2DBF" w:rsidRDefault="0040650C" w:rsidP="0011192E">
            <w:pPr>
              <w:tabs>
                <w:tab w:val="left" w:pos="11885"/>
              </w:tabs>
              <w:spacing w:after="200" w:line="276" w:lineRule="auto"/>
              <w:jc w:val="center"/>
              <w:rPr>
                <w:rFonts w:eastAsiaTheme="minorHAnsi"/>
                <w:b/>
                <w:lang w:eastAsia="en-US"/>
              </w:rPr>
            </w:pPr>
            <w:r w:rsidRPr="004B2DBF">
              <w:rPr>
                <w:rFonts w:eastAsiaTheme="minorHAnsi"/>
                <w:b/>
                <w:lang w:eastAsia="en-US"/>
              </w:rPr>
              <w:t>968</w:t>
            </w:r>
          </w:p>
        </w:tc>
        <w:tc>
          <w:tcPr>
            <w:tcW w:w="851" w:type="dxa"/>
            <w:gridSpan w:val="2"/>
          </w:tcPr>
          <w:p w:rsidR="0040650C" w:rsidRPr="004B2DBF" w:rsidRDefault="0040650C" w:rsidP="0011192E">
            <w:pPr>
              <w:tabs>
                <w:tab w:val="left" w:pos="11885"/>
              </w:tabs>
              <w:spacing w:after="200" w:line="276" w:lineRule="auto"/>
              <w:jc w:val="center"/>
              <w:rPr>
                <w:rFonts w:eastAsiaTheme="minorHAnsi"/>
                <w:b/>
                <w:lang w:eastAsia="en-US"/>
              </w:rPr>
            </w:pPr>
            <w:r w:rsidRPr="004B2DBF">
              <w:rPr>
                <w:rFonts w:eastAsiaTheme="minorHAnsi"/>
                <w:b/>
                <w:lang w:eastAsia="en-US"/>
              </w:rPr>
              <w:t>100</w:t>
            </w:r>
          </w:p>
        </w:tc>
        <w:tc>
          <w:tcPr>
            <w:tcW w:w="709" w:type="dxa"/>
            <w:gridSpan w:val="2"/>
          </w:tcPr>
          <w:p w:rsidR="0040650C" w:rsidRPr="004B2DBF" w:rsidRDefault="0040650C" w:rsidP="0011192E">
            <w:pPr>
              <w:tabs>
                <w:tab w:val="left" w:pos="11885"/>
              </w:tabs>
              <w:spacing w:after="200" w:line="276" w:lineRule="auto"/>
              <w:jc w:val="center"/>
              <w:rPr>
                <w:rFonts w:eastAsiaTheme="minorHAnsi"/>
                <w:b/>
                <w:lang w:eastAsia="en-US"/>
              </w:rPr>
            </w:pPr>
            <w:r w:rsidRPr="004B2DBF">
              <w:rPr>
                <w:rFonts w:eastAsiaTheme="minorHAnsi"/>
                <w:b/>
                <w:lang w:eastAsia="en-US"/>
              </w:rPr>
              <w:t>50</w:t>
            </w:r>
          </w:p>
        </w:tc>
        <w:tc>
          <w:tcPr>
            <w:tcW w:w="850" w:type="dxa"/>
            <w:gridSpan w:val="2"/>
          </w:tcPr>
          <w:p w:rsidR="0040650C" w:rsidRPr="004B2DBF" w:rsidRDefault="0040650C" w:rsidP="0011192E">
            <w:pPr>
              <w:tabs>
                <w:tab w:val="left" w:pos="11885"/>
              </w:tabs>
              <w:spacing w:after="200" w:line="276" w:lineRule="auto"/>
              <w:jc w:val="center"/>
              <w:rPr>
                <w:rFonts w:eastAsiaTheme="minorHAnsi"/>
                <w:b/>
                <w:lang w:eastAsia="en-US"/>
              </w:rPr>
            </w:pPr>
            <w:r w:rsidRPr="004B2DBF">
              <w:rPr>
                <w:rFonts w:eastAsiaTheme="minorHAnsi"/>
                <w:b/>
                <w:lang w:eastAsia="en-US"/>
              </w:rPr>
              <w:t>60</w:t>
            </w:r>
          </w:p>
        </w:tc>
        <w:tc>
          <w:tcPr>
            <w:tcW w:w="709" w:type="dxa"/>
            <w:gridSpan w:val="2"/>
          </w:tcPr>
          <w:p w:rsidR="0040650C" w:rsidRPr="004B2DBF" w:rsidRDefault="0040650C" w:rsidP="0011192E">
            <w:pPr>
              <w:tabs>
                <w:tab w:val="left" w:pos="11885"/>
              </w:tabs>
              <w:spacing w:after="200" w:line="276" w:lineRule="auto"/>
              <w:jc w:val="center"/>
              <w:rPr>
                <w:rFonts w:eastAsiaTheme="minorHAnsi"/>
                <w:b/>
                <w:lang w:eastAsia="en-US"/>
              </w:rPr>
            </w:pPr>
            <w:r w:rsidRPr="004B2DBF">
              <w:rPr>
                <w:rFonts w:eastAsiaTheme="minorHAnsi"/>
                <w:b/>
                <w:lang w:eastAsia="en-US"/>
              </w:rPr>
              <w:t>34</w:t>
            </w:r>
          </w:p>
        </w:tc>
        <w:tc>
          <w:tcPr>
            <w:tcW w:w="538" w:type="dxa"/>
            <w:gridSpan w:val="2"/>
          </w:tcPr>
          <w:p w:rsidR="0040650C" w:rsidRPr="004B2DBF" w:rsidRDefault="0040650C" w:rsidP="0011192E">
            <w:pPr>
              <w:tabs>
                <w:tab w:val="left" w:pos="11885"/>
              </w:tabs>
              <w:spacing w:after="200" w:line="276" w:lineRule="auto"/>
              <w:jc w:val="center"/>
              <w:rPr>
                <w:rFonts w:eastAsiaTheme="minorHAnsi"/>
                <w:b/>
                <w:lang w:eastAsia="en-US"/>
              </w:rPr>
            </w:pPr>
            <w:r w:rsidRPr="004B2DBF">
              <w:rPr>
                <w:rFonts w:eastAsiaTheme="minorHAnsi"/>
                <w:b/>
                <w:lang w:eastAsia="en-US"/>
              </w:rPr>
              <w:t>63</w:t>
            </w:r>
          </w:p>
        </w:tc>
        <w:tc>
          <w:tcPr>
            <w:tcW w:w="596" w:type="dxa"/>
            <w:gridSpan w:val="3"/>
          </w:tcPr>
          <w:p w:rsidR="0040650C" w:rsidRPr="004B2DBF" w:rsidRDefault="0040650C" w:rsidP="0011192E">
            <w:pPr>
              <w:tabs>
                <w:tab w:val="left" w:pos="11885"/>
              </w:tabs>
              <w:spacing w:after="200" w:line="276" w:lineRule="auto"/>
              <w:jc w:val="center"/>
              <w:rPr>
                <w:rFonts w:eastAsiaTheme="minorHAnsi"/>
                <w:b/>
                <w:lang w:eastAsia="en-US"/>
              </w:rPr>
            </w:pPr>
            <w:r w:rsidRPr="004B2DBF">
              <w:rPr>
                <w:rFonts w:eastAsiaTheme="minorHAnsi"/>
                <w:b/>
                <w:lang w:eastAsia="en-US"/>
              </w:rPr>
              <w:t>176</w:t>
            </w:r>
          </w:p>
        </w:tc>
        <w:tc>
          <w:tcPr>
            <w:tcW w:w="850" w:type="dxa"/>
            <w:gridSpan w:val="4"/>
          </w:tcPr>
          <w:p w:rsidR="0040650C" w:rsidRPr="004B2DBF" w:rsidRDefault="0040650C" w:rsidP="0011192E">
            <w:pPr>
              <w:tabs>
                <w:tab w:val="left" w:pos="11885"/>
              </w:tabs>
              <w:spacing w:after="200" w:line="276" w:lineRule="auto"/>
              <w:jc w:val="center"/>
              <w:rPr>
                <w:rFonts w:eastAsiaTheme="minorHAnsi"/>
                <w:b/>
                <w:lang w:eastAsia="en-US"/>
              </w:rPr>
            </w:pPr>
            <w:r w:rsidRPr="004B2DBF">
              <w:rPr>
                <w:rFonts w:eastAsiaTheme="minorHAnsi"/>
                <w:b/>
                <w:lang w:eastAsia="en-US"/>
              </w:rPr>
              <w:t>165</w:t>
            </w:r>
          </w:p>
        </w:tc>
        <w:tc>
          <w:tcPr>
            <w:tcW w:w="567" w:type="dxa"/>
            <w:gridSpan w:val="3"/>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200</w:t>
            </w:r>
          </w:p>
        </w:tc>
        <w:tc>
          <w:tcPr>
            <w:tcW w:w="851" w:type="dxa"/>
            <w:gridSpan w:val="3"/>
          </w:tcPr>
          <w:p w:rsidR="0040650C" w:rsidRPr="004B2DBF" w:rsidRDefault="0040650C" w:rsidP="0011192E">
            <w:pPr>
              <w:tabs>
                <w:tab w:val="left" w:pos="11885"/>
              </w:tabs>
              <w:spacing w:after="200" w:line="276" w:lineRule="auto"/>
              <w:jc w:val="center"/>
              <w:rPr>
                <w:rFonts w:eastAsiaTheme="minorHAnsi"/>
                <w:b/>
                <w:lang w:eastAsia="en-US"/>
              </w:rPr>
            </w:pPr>
            <w:r w:rsidRPr="004B2DBF">
              <w:rPr>
                <w:rFonts w:eastAsiaTheme="minorHAnsi"/>
                <w:b/>
                <w:lang w:eastAsia="en-US"/>
              </w:rPr>
              <w:t>60</w:t>
            </w:r>
          </w:p>
        </w:tc>
        <w:tc>
          <w:tcPr>
            <w:tcW w:w="709" w:type="dxa"/>
          </w:tcPr>
          <w:p w:rsidR="0040650C" w:rsidRPr="004B2DBF" w:rsidRDefault="0040650C" w:rsidP="0011192E">
            <w:pPr>
              <w:tabs>
                <w:tab w:val="left" w:pos="11885"/>
              </w:tabs>
              <w:spacing w:after="200" w:line="276" w:lineRule="auto"/>
              <w:jc w:val="center"/>
              <w:rPr>
                <w:rFonts w:eastAsiaTheme="minorHAnsi"/>
                <w:b/>
                <w:lang w:eastAsia="en-US"/>
              </w:rPr>
            </w:pPr>
            <w:r w:rsidRPr="004B2DBF">
              <w:rPr>
                <w:rFonts w:eastAsiaTheme="minorHAnsi"/>
                <w:b/>
                <w:lang w:eastAsia="en-US"/>
              </w:rPr>
              <w:t>60</w:t>
            </w:r>
          </w:p>
        </w:tc>
      </w:tr>
      <w:tr w:rsidR="0040650C" w:rsidRPr="004B2DBF" w:rsidTr="0011192E">
        <w:tc>
          <w:tcPr>
            <w:tcW w:w="16161" w:type="dxa"/>
            <w:gridSpan w:val="31"/>
          </w:tcPr>
          <w:p w:rsidR="0040650C" w:rsidRPr="004B2DBF" w:rsidRDefault="0040650C" w:rsidP="0011192E">
            <w:pPr>
              <w:tabs>
                <w:tab w:val="left" w:pos="11885"/>
              </w:tabs>
              <w:spacing w:after="200" w:line="276" w:lineRule="auto"/>
              <w:jc w:val="center"/>
              <w:rPr>
                <w:rFonts w:eastAsiaTheme="minorHAnsi"/>
                <w:b/>
                <w:szCs w:val="28"/>
                <w:lang w:eastAsia="en-US"/>
              </w:rPr>
            </w:pPr>
            <w:r w:rsidRPr="004B2DBF">
              <w:rPr>
                <w:rFonts w:eastAsiaTheme="minorHAnsi"/>
                <w:b/>
                <w:szCs w:val="28"/>
                <w:lang w:eastAsia="en-US"/>
              </w:rPr>
              <w:lastRenderedPageBreak/>
              <w:t>2. Основное мероприятие «Управление земельными ресурсами"</w:t>
            </w:r>
          </w:p>
        </w:tc>
      </w:tr>
      <w:tr w:rsidR="0040650C" w:rsidRPr="004B2DBF" w:rsidTr="0011192E">
        <w:tc>
          <w:tcPr>
            <w:tcW w:w="560" w:type="dxa"/>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1</w:t>
            </w:r>
          </w:p>
        </w:tc>
        <w:tc>
          <w:tcPr>
            <w:tcW w:w="2985" w:type="dxa"/>
            <w:gridSpan w:val="2"/>
          </w:tcPr>
          <w:p w:rsidR="0040650C" w:rsidRPr="004B2DBF" w:rsidRDefault="0040650C" w:rsidP="0011192E">
            <w:pPr>
              <w:jc w:val="both"/>
              <w:rPr>
                <w:rFonts w:eastAsiaTheme="minorHAnsi"/>
                <w:bCs/>
                <w:iCs/>
                <w:lang w:eastAsia="en-US"/>
              </w:rPr>
            </w:pPr>
            <w:r w:rsidRPr="004B2DBF">
              <w:rPr>
                <w:rFonts w:eastAsiaTheme="minorHAnsi"/>
                <w:lang w:eastAsia="en-US"/>
              </w:rPr>
              <w:t xml:space="preserve">Организация изготовления паспортов муниципальных  земельных участков и земельных участков, государственная собственность на которые не разграничена,  находящихся в границах </w:t>
            </w:r>
            <w:proofErr w:type="spellStart"/>
            <w:r w:rsidRPr="004B2DBF">
              <w:rPr>
                <w:rFonts w:eastAsiaTheme="minorHAnsi"/>
                <w:bCs/>
                <w:iCs/>
                <w:lang w:eastAsia="en-US"/>
              </w:rPr>
              <w:t>Инсарского</w:t>
            </w:r>
            <w:proofErr w:type="spellEnd"/>
            <w:r w:rsidRPr="004B2DBF">
              <w:rPr>
                <w:rFonts w:eastAsiaTheme="minorHAnsi"/>
                <w:bCs/>
                <w:iCs/>
                <w:lang w:eastAsia="en-US"/>
              </w:rPr>
              <w:t xml:space="preserve"> муниципального района</w:t>
            </w:r>
          </w:p>
        </w:tc>
        <w:tc>
          <w:tcPr>
            <w:tcW w:w="1134" w:type="dxa"/>
          </w:tcPr>
          <w:p w:rsidR="0040650C" w:rsidRPr="004B2DBF" w:rsidRDefault="0040650C" w:rsidP="0011192E">
            <w:pPr>
              <w:spacing w:after="200" w:line="276" w:lineRule="auto"/>
              <w:jc w:val="center"/>
              <w:rPr>
                <w:rFonts w:asciiTheme="minorHAnsi" w:eastAsiaTheme="minorHAnsi" w:hAnsiTheme="minorHAnsi" w:cstheme="minorBidi"/>
                <w:lang w:eastAsia="en-US"/>
              </w:rPr>
            </w:pPr>
            <w:r w:rsidRPr="004B2DBF">
              <w:rPr>
                <w:rFonts w:eastAsiaTheme="minorHAnsi"/>
                <w:lang w:eastAsia="en-US"/>
              </w:rPr>
              <w:t>2016-2025</w:t>
            </w:r>
          </w:p>
        </w:tc>
        <w:tc>
          <w:tcPr>
            <w:tcW w:w="1701" w:type="dxa"/>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Отдел по управлению муниципальным имуществом и</w:t>
            </w:r>
          </w:p>
          <w:p w:rsidR="0040650C" w:rsidRPr="004B2DBF" w:rsidRDefault="0040650C" w:rsidP="0011192E">
            <w:pPr>
              <w:tabs>
                <w:tab w:val="left" w:pos="11885"/>
              </w:tabs>
              <w:spacing w:after="200" w:line="276" w:lineRule="auto"/>
              <w:jc w:val="both"/>
              <w:rPr>
                <w:rFonts w:eastAsiaTheme="minorHAnsi"/>
                <w:lang w:eastAsia="en-US"/>
              </w:rPr>
            </w:pPr>
            <w:r w:rsidRPr="004B2DBF">
              <w:rPr>
                <w:rFonts w:eastAsiaTheme="minorHAnsi"/>
                <w:lang w:eastAsia="en-US"/>
              </w:rPr>
              <w:t xml:space="preserve"> земельных отношений экономического управления администрации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1701" w:type="dxa"/>
          </w:tcPr>
          <w:p w:rsidR="0040650C" w:rsidRPr="004B2DBF" w:rsidRDefault="0040650C" w:rsidP="0011192E">
            <w:pPr>
              <w:spacing w:after="200" w:line="276" w:lineRule="auto"/>
              <w:rPr>
                <w:rFonts w:asciiTheme="minorHAnsi" w:eastAsiaTheme="minorHAnsi" w:hAnsiTheme="minorHAnsi" w:cstheme="minorBidi"/>
                <w:lang w:eastAsia="en-US"/>
              </w:rPr>
            </w:pPr>
            <w:r w:rsidRPr="004B2DBF">
              <w:rPr>
                <w:rFonts w:eastAsiaTheme="minorHAnsi"/>
                <w:lang w:eastAsia="en-US"/>
              </w:rPr>
              <w:t xml:space="preserve">Бюджет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850" w:type="dxa"/>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127</w:t>
            </w:r>
          </w:p>
        </w:tc>
        <w:tc>
          <w:tcPr>
            <w:tcW w:w="851"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30</w:t>
            </w:r>
          </w:p>
        </w:tc>
        <w:tc>
          <w:tcPr>
            <w:tcW w:w="709"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10</w:t>
            </w:r>
          </w:p>
        </w:tc>
        <w:tc>
          <w:tcPr>
            <w:tcW w:w="567" w:type="dxa"/>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20</w:t>
            </w:r>
          </w:p>
        </w:tc>
        <w:tc>
          <w:tcPr>
            <w:tcW w:w="708"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20</w:t>
            </w:r>
          </w:p>
        </w:tc>
        <w:tc>
          <w:tcPr>
            <w:tcW w:w="567"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8</w:t>
            </w:r>
          </w:p>
        </w:tc>
        <w:tc>
          <w:tcPr>
            <w:tcW w:w="567" w:type="dxa"/>
            <w:gridSpan w:val="3"/>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10</w:t>
            </w:r>
          </w:p>
        </w:tc>
        <w:tc>
          <w:tcPr>
            <w:tcW w:w="851" w:type="dxa"/>
            <w:gridSpan w:val="4"/>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11</w:t>
            </w:r>
          </w:p>
        </w:tc>
        <w:tc>
          <w:tcPr>
            <w:tcW w:w="709" w:type="dxa"/>
            <w:gridSpan w:val="3"/>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6</w:t>
            </w:r>
          </w:p>
        </w:tc>
        <w:tc>
          <w:tcPr>
            <w:tcW w:w="850" w:type="dxa"/>
            <w:gridSpan w:val="3"/>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6</w:t>
            </w:r>
          </w:p>
        </w:tc>
        <w:tc>
          <w:tcPr>
            <w:tcW w:w="851"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6</w:t>
            </w:r>
          </w:p>
        </w:tc>
      </w:tr>
      <w:tr w:rsidR="0040650C" w:rsidRPr="004B2DBF" w:rsidTr="0011192E">
        <w:tc>
          <w:tcPr>
            <w:tcW w:w="560" w:type="dxa"/>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2</w:t>
            </w:r>
          </w:p>
        </w:tc>
        <w:tc>
          <w:tcPr>
            <w:tcW w:w="2985" w:type="dxa"/>
            <w:gridSpan w:val="2"/>
          </w:tcPr>
          <w:p w:rsidR="0040650C" w:rsidRPr="004B2DBF" w:rsidRDefault="0040650C" w:rsidP="0011192E">
            <w:pPr>
              <w:jc w:val="both"/>
              <w:rPr>
                <w:rFonts w:eastAsiaTheme="minorHAnsi"/>
                <w:bCs/>
                <w:iCs/>
                <w:lang w:eastAsia="en-US"/>
              </w:rPr>
            </w:pPr>
            <w:r w:rsidRPr="004B2DBF">
              <w:rPr>
                <w:rFonts w:eastAsiaTheme="minorHAnsi"/>
                <w:lang w:eastAsia="en-US"/>
              </w:rPr>
              <w:t xml:space="preserve">Проведение кадастровых работ в отношении земельных участков для однократного бесплатного предоставления земельных участков в собственность гражданам, имеющих трех и более детей на территории </w:t>
            </w:r>
            <w:proofErr w:type="spellStart"/>
            <w:r w:rsidRPr="004B2DBF">
              <w:rPr>
                <w:rFonts w:eastAsiaTheme="minorHAnsi"/>
                <w:bCs/>
                <w:iCs/>
                <w:lang w:eastAsia="en-US"/>
              </w:rPr>
              <w:t>Инсарского</w:t>
            </w:r>
            <w:proofErr w:type="spellEnd"/>
            <w:r w:rsidRPr="004B2DBF">
              <w:rPr>
                <w:rFonts w:eastAsiaTheme="minorHAnsi"/>
                <w:bCs/>
                <w:iCs/>
                <w:lang w:eastAsia="en-US"/>
              </w:rPr>
              <w:t xml:space="preserve"> муниципального района</w:t>
            </w:r>
          </w:p>
        </w:tc>
        <w:tc>
          <w:tcPr>
            <w:tcW w:w="1134" w:type="dxa"/>
          </w:tcPr>
          <w:p w:rsidR="0040650C" w:rsidRPr="004B2DBF" w:rsidRDefault="0040650C" w:rsidP="0011192E">
            <w:pPr>
              <w:spacing w:after="200" w:line="276" w:lineRule="auto"/>
              <w:jc w:val="center"/>
              <w:rPr>
                <w:rFonts w:asciiTheme="minorHAnsi" w:eastAsiaTheme="minorHAnsi" w:hAnsiTheme="minorHAnsi" w:cstheme="minorBidi"/>
                <w:lang w:eastAsia="en-US"/>
              </w:rPr>
            </w:pPr>
            <w:r w:rsidRPr="004B2DBF">
              <w:rPr>
                <w:rFonts w:eastAsiaTheme="minorHAnsi"/>
                <w:lang w:eastAsia="en-US"/>
              </w:rPr>
              <w:t>2016-2025</w:t>
            </w:r>
          </w:p>
        </w:tc>
        <w:tc>
          <w:tcPr>
            <w:tcW w:w="1701" w:type="dxa"/>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Отдел по управлению муниципальным имуществом и</w:t>
            </w:r>
          </w:p>
          <w:p w:rsidR="0040650C" w:rsidRPr="004B2DBF" w:rsidRDefault="0040650C" w:rsidP="0011192E">
            <w:pPr>
              <w:tabs>
                <w:tab w:val="left" w:pos="11885"/>
              </w:tabs>
              <w:spacing w:after="200" w:line="276" w:lineRule="auto"/>
              <w:jc w:val="both"/>
              <w:rPr>
                <w:rFonts w:eastAsiaTheme="minorHAnsi"/>
                <w:lang w:eastAsia="en-US"/>
              </w:rPr>
            </w:pPr>
            <w:r w:rsidRPr="004B2DBF">
              <w:rPr>
                <w:rFonts w:eastAsiaTheme="minorHAnsi"/>
                <w:lang w:eastAsia="en-US"/>
              </w:rPr>
              <w:t xml:space="preserve"> земельных отношений экономического управления администрации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1701" w:type="dxa"/>
          </w:tcPr>
          <w:p w:rsidR="0040650C" w:rsidRPr="004B2DBF" w:rsidRDefault="0040650C" w:rsidP="0011192E">
            <w:pPr>
              <w:spacing w:after="200" w:line="276" w:lineRule="auto"/>
              <w:rPr>
                <w:rFonts w:eastAsiaTheme="minorHAnsi"/>
                <w:lang w:eastAsia="en-US"/>
              </w:rPr>
            </w:pPr>
            <w:r w:rsidRPr="004B2DBF">
              <w:rPr>
                <w:rFonts w:eastAsiaTheme="minorHAnsi"/>
                <w:lang w:eastAsia="en-US"/>
              </w:rPr>
              <w:t xml:space="preserve">Бюджет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p w:rsidR="0040650C" w:rsidRPr="004B2DBF" w:rsidRDefault="0040650C" w:rsidP="0011192E">
            <w:pPr>
              <w:spacing w:after="200" w:line="276" w:lineRule="auto"/>
              <w:rPr>
                <w:rFonts w:asciiTheme="minorHAnsi" w:eastAsiaTheme="minorHAnsi" w:hAnsiTheme="minorHAnsi" w:cstheme="minorBidi"/>
                <w:lang w:eastAsia="en-US"/>
              </w:rPr>
            </w:pPr>
          </w:p>
        </w:tc>
        <w:tc>
          <w:tcPr>
            <w:tcW w:w="850" w:type="dxa"/>
          </w:tcPr>
          <w:p w:rsidR="0040650C" w:rsidRPr="004B2DBF" w:rsidRDefault="0040650C" w:rsidP="0011192E">
            <w:pPr>
              <w:tabs>
                <w:tab w:val="left" w:pos="11885"/>
              </w:tabs>
              <w:spacing w:after="200" w:line="276" w:lineRule="auto"/>
              <w:rPr>
                <w:rFonts w:eastAsiaTheme="minorHAnsi"/>
                <w:highlight w:val="yellow"/>
                <w:lang w:eastAsia="en-US"/>
              </w:rPr>
            </w:pPr>
            <w:r w:rsidRPr="004B2DBF">
              <w:rPr>
                <w:rFonts w:eastAsiaTheme="minorHAnsi"/>
                <w:lang w:eastAsia="en-US"/>
              </w:rPr>
              <w:t>108</w:t>
            </w:r>
          </w:p>
        </w:tc>
        <w:tc>
          <w:tcPr>
            <w:tcW w:w="851"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40</w:t>
            </w:r>
          </w:p>
        </w:tc>
        <w:tc>
          <w:tcPr>
            <w:tcW w:w="709"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10</w:t>
            </w:r>
          </w:p>
        </w:tc>
        <w:tc>
          <w:tcPr>
            <w:tcW w:w="567" w:type="dxa"/>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20</w:t>
            </w:r>
          </w:p>
        </w:tc>
        <w:tc>
          <w:tcPr>
            <w:tcW w:w="708"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 xml:space="preserve">  0</w:t>
            </w:r>
          </w:p>
        </w:tc>
        <w:tc>
          <w:tcPr>
            <w:tcW w:w="567" w:type="dxa"/>
            <w:gridSpan w:val="2"/>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0</w:t>
            </w:r>
          </w:p>
        </w:tc>
        <w:tc>
          <w:tcPr>
            <w:tcW w:w="567" w:type="dxa"/>
            <w:gridSpan w:val="3"/>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10</w:t>
            </w:r>
          </w:p>
        </w:tc>
        <w:tc>
          <w:tcPr>
            <w:tcW w:w="851" w:type="dxa"/>
            <w:gridSpan w:val="4"/>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7</w:t>
            </w:r>
          </w:p>
        </w:tc>
        <w:tc>
          <w:tcPr>
            <w:tcW w:w="709" w:type="dxa"/>
            <w:gridSpan w:val="3"/>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7</w:t>
            </w:r>
          </w:p>
        </w:tc>
        <w:tc>
          <w:tcPr>
            <w:tcW w:w="850" w:type="dxa"/>
            <w:gridSpan w:val="3"/>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7</w:t>
            </w:r>
          </w:p>
        </w:tc>
        <w:tc>
          <w:tcPr>
            <w:tcW w:w="851"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7</w:t>
            </w:r>
          </w:p>
          <w:p w:rsidR="0040650C" w:rsidRPr="004B2DBF" w:rsidRDefault="0040650C" w:rsidP="0011192E">
            <w:pPr>
              <w:tabs>
                <w:tab w:val="left" w:pos="11885"/>
              </w:tabs>
              <w:spacing w:after="200" w:line="276" w:lineRule="auto"/>
              <w:rPr>
                <w:rFonts w:eastAsiaTheme="minorHAnsi"/>
                <w:lang w:eastAsia="en-US"/>
              </w:rPr>
            </w:pPr>
          </w:p>
        </w:tc>
      </w:tr>
      <w:tr w:rsidR="0040650C" w:rsidRPr="004B2DBF" w:rsidTr="0011192E">
        <w:tc>
          <w:tcPr>
            <w:tcW w:w="560" w:type="dxa"/>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3</w:t>
            </w:r>
          </w:p>
        </w:tc>
        <w:tc>
          <w:tcPr>
            <w:tcW w:w="2985" w:type="dxa"/>
            <w:gridSpan w:val="2"/>
          </w:tcPr>
          <w:p w:rsidR="0040650C" w:rsidRPr="004B2DBF" w:rsidRDefault="0040650C" w:rsidP="0011192E">
            <w:pPr>
              <w:jc w:val="both"/>
              <w:rPr>
                <w:rFonts w:eastAsiaTheme="minorHAnsi"/>
                <w:lang w:eastAsia="en-US"/>
              </w:rPr>
            </w:pPr>
            <w:r w:rsidRPr="004B2DBF">
              <w:rPr>
                <w:rFonts w:eastAsiaTheme="minorHAnsi"/>
                <w:lang w:eastAsia="en-US"/>
              </w:rPr>
              <w:t xml:space="preserve">Организация работы по рыночной оценке годовой </w:t>
            </w:r>
            <w:r w:rsidRPr="004B2DBF">
              <w:rPr>
                <w:rFonts w:eastAsiaTheme="minorHAnsi"/>
                <w:lang w:eastAsia="en-US"/>
              </w:rPr>
              <w:lastRenderedPageBreak/>
              <w:t>арендной платы земельных участков, а также рыночной оценке земельных участков</w:t>
            </w:r>
          </w:p>
        </w:tc>
        <w:tc>
          <w:tcPr>
            <w:tcW w:w="1134" w:type="dxa"/>
          </w:tcPr>
          <w:p w:rsidR="0040650C" w:rsidRPr="004B2DBF" w:rsidRDefault="0040650C" w:rsidP="0011192E">
            <w:pPr>
              <w:spacing w:after="200" w:line="276" w:lineRule="auto"/>
              <w:jc w:val="center"/>
              <w:rPr>
                <w:rFonts w:eastAsiaTheme="minorHAnsi"/>
                <w:lang w:eastAsia="en-US"/>
              </w:rPr>
            </w:pPr>
            <w:r w:rsidRPr="004B2DBF">
              <w:rPr>
                <w:rFonts w:eastAsiaTheme="minorHAnsi"/>
                <w:lang w:eastAsia="en-US"/>
              </w:rPr>
              <w:lastRenderedPageBreak/>
              <w:t>2016-</w:t>
            </w:r>
            <w:r w:rsidRPr="004B2DBF">
              <w:rPr>
                <w:rFonts w:eastAsiaTheme="minorHAnsi"/>
                <w:lang w:eastAsia="en-US"/>
              </w:rPr>
              <w:lastRenderedPageBreak/>
              <w:t>2025</w:t>
            </w:r>
          </w:p>
        </w:tc>
        <w:tc>
          <w:tcPr>
            <w:tcW w:w="1701" w:type="dxa"/>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lastRenderedPageBreak/>
              <w:t xml:space="preserve">Отдел по </w:t>
            </w:r>
            <w:r w:rsidRPr="004B2DBF">
              <w:rPr>
                <w:rFonts w:eastAsiaTheme="minorHAnsi"/>
                <w:lang w:eastAsia="en-US"/>
              </w:rPr>
              <w:lastRenderedPageBreak/>
              <w:t>управлению муниципальным имуществом и</w:t>
            </w:r>
          </w:p>
          <w:p w:rsidR="0040650C" w:rsidRPr="004B2DBF" w:rsidRDefault="0040650C" w:rsidP="0011192E">
            <w:pPr>
              <w:tabs>
                <w:tab w:val="left" w:pos="11885"/>
              </w:tabs>
              <w:spacing w:after="200" w:line="276" w:lineRule="auto"/>
              <w:jc w:val="both"/>
              <w:rPr>
                <w:rFonts w:eastAsiaTheme="minorHAnsi"/>
                <w:lang w:eastAsia="en-US"/>
              </w:rPr>
            </w:pPr>
            <w:r w:rsidRPr="004B2DBF">
              <w:rPr>
                <w:rFonts w:eastAsiaTheme="minorHAnsi"/>
                <w:lang w:eastAsia="en-US"/>
              </w:rPr>
              <w:t xml:space="preserve"> земельных отношений экономического управления администрации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1701" w:type="dxa"/>
          </w:tcPr>
          <w:p w:rsidR="0040650C" w:rsidRPr="004B2DBF" w:rsidRDefault="0040650C" w:rsidP="0011192E">
            <w:pPr>
              <w:spacing w:after="200" w:line="276" w:lineRule="auto"/>
              <w:rPr>
                <w:rFonts w:asciiTheme="minorHAnsi" w:eastAsiaTheme="minorHAnsi" w:hAnsiTheme="minorHAnsi" w:cstheme="minorBidi"/>
                <w:sz w:val="22"/>
                <w:szCs w:val="22"/>
                <w:lang w:eastAsia="en-US"/>
              </w:rPr>
            </w:pPr>
            <w:r w:rsidRPr="004B2DBF">
              <w:rPr>
                <w:rFonts w:eastAsiaTheme="minorHAnsi"/>
                <w:lang w:eastAsia="en-US"/>
              </w:rPr>
              <w:lastRenderedPageBreak/>
              <w:t xml:space="preserve">Бюджет </w:t>
            </w:r>
            <w:proofErr w:type="spellStart"/>
            <w:r w:rsidRPr="004B2DBF">
              <w:rPr>
                <w:rFonts w:eastAsiaTheme="minorHAnsi"/>
                <w:lang w:eastAsia="en-US"/>
              </w:rPr>
              <w:lastRenderedPageBreak/>
              <w:t>Инсарского</w:t>
            </w:r>
            <w:proofErr w:type="spellEnd"/>
            <w:r w:rsidRPr="004B2DBF">
              <w:rPr>
                <w:rFonts w:eastAsiaTheme="minorHAnsi"/>
                <w:lang w:eastAsia="en-US"/>
              </w:rPr>
              <w:t xml:space="preserve"> муниципального района</w:t>
            </w:r>
          </w:p>
        </w:tc>
        <w:tc>
          <w:tcPr>
            <w:tcW w:w="850" w:type="dxa"/>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lastRenderedPageBreak/>
              <w:t>101,4</w:t>
            </w:r>
          </w:p>
        </w:tc>
        <w:tc>
          <w:tcPr>
            <w:tcW w:w="851"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10</w:t>
            </w:r>
          </w:p>
        </w:tc>
        <w:tc>
          <w:tcPr>
            <w:tcW w:w="709"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10</w:t>
            </w:r>
          </w:p>
        </w:tc>
        <w:tc>
          <w:tcPr>
            <w:tcW w:w="567" w:type="dxa"/>
          </w:tcPr>
          <w:p w:rsidR="0040650C" w:rsidRPr="004B2DBF" w:rsidRDefault="0040650C" w:rsidP="0011192E">
            <w:pPr>
              <w:tabs>
                <w:tab w:val="left" w:pos="11885"/>
              </w:tabs>
              <w:spacing w:after="200" w:line="276" w:lineRule="auto"/>
              <w:rPr>
                <w:rFonts w:eastAsiaTheme="minorHAnsi"/>
                <w:lang w:eastAsia="en-US"/>
              </w:rPr>
            </w:pPr>
          </w:p>
        </w:tc>
        <w:tc>
          <w:tcPr>
            <w:tcW w:w="708"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26,4</w:t>
            </w:r>
          </w:p>
        </w:tc>
        <w:tc>
          <w:tcPr>
            <w:tcW w:w="567"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12</w:t>
            </w:r>
          </w:p>
        </w:tc>
        <w:tc>
          <w:tcPr>
            <w:tcW w:w="567" w:type="dxa"/>
            <w:gridSpan w:val="3"/>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15</w:t>
            </w:r>
          </w:p>
        </w:tc>
        <w:tc>
          <w:tcPr>
            <w:tcW w:w="851" w:type="dxa"/>
            <w:gridSpan w:val="4"/>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7</w:t>
            </w:r>
          </w:p>
        </w:tc>
        <w:tc>
          <w:tcPr>
            <w:tcW w:w="709" w:type="dxa"/>
            <w:gridSpan w:val="3"/>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7</w:t>
            </w:r>
          </w:p>
        </w:tc>
        <w:tc>
          <w:tcPr>
            <w:tcW w:w="850" w:type="dxa"/>
            <w:gridSpan w:val="3"/>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7</w:t>
            </w:r>
          </w:p>
        </w:tc>
        <w:tc>
          <w:tcPr>
            <w:tcW w:w="851"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7</w:t>
            </w:r>
          </w:p>
        </w:tc>
      </w:tr>
      <w:tr w:rsidR="0040650C" w:rsidRPr="004B2DBF" w:rsidTr="0011192E">
        <w:tc>
          <w:tcPr>
            <w:tcW w:w="560" w:type="dxa"/>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lastRenderedPageBreak/>
              <w:t>4</w:t>
            </w:r>
          </w:p>
        </w:tc>
        <w:tc>
          <w:tcPr>
            <w:tcW w:w="2985" w:type="dxa"/>
            <w:gridSpan w:val="2"/>
          </w:tcPr>
          <w:p w:rsidR="0040650C" w:rsidRPr="004B2DBF" w:rsidRDefault="0040650C" w:rsidP="0011192E">
            <w:pPr>
              <w:jc w:val="both"/>
              <w:rPr>
                <w:rFonts w:eastAsiaTheme="minorHAnsi"/>
                <w:lang w:eastAsia="en-US"/>
              </w:rPr>
            </w:pPr>
            <w:r w:rsidRPr="004B2DBF">
              <w:rPr>
                <w:rFonts w:eastAsiaTheme="minorHAnsi"/>
                <w:lang w:eastAsia="en-US"/>
              </w:rPr>
              <w:t>Организация торгов по продаже земельных участков или права на заключение договоров аренды земельных участков</w:t>
            </w:r>
          </w:p>
        </w:tc>
        <w:tc>
          <w:tcPr>
            <w:tcW w:w="1134" w:type="dxa"/>
          </w:tcPr>
          <w:p w:rsidR="0040650C" w:rsidRPr="004B2DBF" w:rsidRDefault="0040650C" w:rsidP="0011192E">
            <w:pPr>
              <w:spacing w:after="200" w:line="276" w:lineRule="auto"/>
              <w:jc w:val="center"/>
              <w:rPr>
                <w:rFonts w:eastAsiaTheme="minorHAnsi"/>
                <w:lang w:eastAsia="en-US"/>
              </w:rPr>
            </w:pPr>
            <w:r w:rsidRPr="004B2DBF">
              <w:rPr>
                <w:rFonts w:eastAsiaTheme="minorHAnsi"/>
                <w:lang w:eastAsia="en-US"/>
              </w:rPr>
              <w:t>2016-2025</w:t>
            </w:r>
          </w:p>
        </w:tc>
        <w:tc>
          <w:tcPr>
            <w:tcW w:w="1701" w:type="dxa"/>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Отдел по управлению муниципальным имуществом и</w:t>
            </w:r>
          </w:p>
          <w:p w:rsidR="0040650C" w:rsidRPr="004B2DBF" w:rsidRDefault="0040650C" w:rsidP="0011192E">
            <w:pPr>
              <w:tabs>
                <w:tab w:val="left" w:pos="11885"/>
              </w:tabs>
              <w:spacing w:after="200" w:line="276" w:lineRule="auto"/>
              <w:jc w:val="both"/>
              <w:rPr>
                <w:rFonts w:eastAsiaTheme="minorHAnsi"/>
                <w:lang w:eastAsia="en-US"/>
              </w:rPr>
            </w:pPr>
            <w:r w:rsidRPr="004B2DBF">
              <w:rPr>
                <w:rFonts w:eastAsiaTheme="minorHAnsi"/>
                <w:lang w:eastAsia="en-US"/>
              </w:rPr>
              <w:t xml:space="preserve"> земельных отношений экономического управления администрации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1701" w:type="dxa"/>
          </w:tcPr>
          <w:p w:rsidR="0040650C" w:rsidRPr="004B2DBF" w:rsidRDefault="0040650C" w:rsidP="0011192E">
            <w:pPr>
              <w:spacing w:after="200" w:line="276" w:lineRule="auto"/>
              <w:rPr>
                <w:rFonts w:asciiTheme="minorHAnsi" w:eastAsiaTheme="minorHAnsi" w:hAnsiTheme="minorHAnsi" w:cstheme="minorBidi"/>
                <w:sz w:val="22"/>
                <w:szCs w:val="22"/>
                <w:lang w:eastAsia="en-US"/>
              </w:rPr>
            </w:pPr>
            <w:r w:rsidRPr="004B2DBF">
              <w:rPr>
                <w:rFonts w:eastAsiaTheme="minorHAnsi"/>
                <w:lang w:eastAsia="en-US"/>
              </w:rPr>
              <w:t xml:space="preserve">Бюджет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850" w:type="dxa"/>
          </w:tcPr>
          <w:p w:rsidR="0040650C" w:rsidRPr="004B2DBF" w:rsidRDefault="0040650C" w:rsidP="0011192E">
            <w:pPr>
              <w:tabs>
                <w:tab w:val="left" w:pos="11885"/>
              </w:tabs>
              <w:spacing w:after="200" w:line="276" w:lineRule="auto"/>
              <w:rPr>
                <w:rFonts w:eastAsiaTheme="minorHAnsi"/>
                <w:highlight w:val="yellow"/>
                <w:lang w:eastAsia="en-US"/>
              </w:rPr>
            </w:pPr>
            <w:r w:rsidRPr="004B2DBF">
              <w:rPr>
                <w:rFonts w:eastAsiaTheme="minorHAnsi"/>
                <w:lang w:eastAsia="en-US"/>
              </w:rPr>
              <w:t>130</w:t>
            </w:r>
          </w:p>
        </w:tc>
        <w:tc>
          <w:tcPr>
            <w:tcW w:w="851"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20</w:t>
            </w:r>
          </w:p>
        </w:tc>
        <w:tc>
          <w:tcPr>
            <w:tcW w:w="709"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20</w:t>
            </w:r>
          </w:p>
        </w:tc>
        <w:tc>
          <w:tcPr>
            <w:tcW w:w="567" w:type="dxa"/>
          </w:tcPr>
          <w:p w:rsidR="0040650C" w:rsidRPr="004B2DBF" w:rsidRDefault="0040650C" w:rsidP="0011192E">
            <w:pPr>
              <w:tabs>
                <w:tab w:val="left" w:pos="11885"/>
              </w:tabs>
              <w:spacing w:after="200" w:line="276" w:lineRule="auto"/>
              <w:rPr>
                <w:rFonts w:eastAsiaTheme="minorHAnsi"/>
                <w:lang w:eastAsia="en-US"/>
              </w:rPr>
            </w:pPr>
          </w:p>
        </w:tc>
        <w:tc>
          <w:tcPr>
            <w:tcW w:w="708"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20</w:t>
            </w:r>
          </w:p>
        </w:tc>
        <w:tc>
          <w:tcPr>
            <w:tcW w:w="567"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10</w:t>
            </w:r>
          </w:p>
        </w:tc>
        <w:tc>
          <w:tcPr>
            <w:tcW w:w="567" w:type="dxa"/>
            <w:gridSpan w:val="3"/>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15</w:t>
            </w:r>
          </w:p>
        </w:tc>
        <w:tc>
          <w:tcPr>
            <w:tcW w:w="851" w:type="dxa"/>
            <w:gridSpan w:val="4"/>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15</w:t>
            </w:r>
          </w:p>
        </w:tc>
        <w:tc>
          <w:tcPr>
            <w:tcW w:w="709" w:type="dxa"/>
            <w:gridSpan w:val="3"/>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10</w:t>
            </w:r>
          </w:p>
        </w:tc>
        <w:tc>
          <w:tcPr>
            <w:tcW w:w="850" w:type="dxa"/>
            <w:gridSpan w:val="3"/>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10</w:t>
            </w:r>
          </w:p>
        </w:tc>
        <w:tc>
          <w:tcPr>
            <w:tcW w:w="851"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10</w:t>
            </w:r>
          </w:p>
          <w:p w:rsidR="0040650C" w:rsidRPr="004B2DBF" w:rsidRDefault="0040650C" w:rsidP="0011192E">
            <w:pPr>
              <w:tabs>
                <w:tab w:val="left" w:pos="11885"/>
              </w:tabs>
              <w:spacing w:after="200" w:line="276" w:lineRule="auto"/>
              <w:rPr>
                <w:rFonts w:eastAsiaTheme="minorHAnsi"/>
                <w:lang w:eastAsia="en-US"/>
              </w:rPr>
            </w:pPr>
          </w:p>
        </w:tc>
      </w:tr>
      <w:tr w:rsidR="0040650C" w:rsidRPr="004B2DBF" w:rsidTr="0011192E">
        <w:tc>
          <w:tcPr>
            <w:tcW w:w="560" w:type="dxa"/>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5</w:t>
            </w:r>
          </w:p>
        </w:tc>
        <w:tc>
          <w:tcPr>
            <w:tcW w:w="2985" w:type="dxa"/>
            <w:gridSpan w:val="2"/>
          </w:tcPr>
          <w:p w:rsidR="0040650C" w:rsidRPr="004B2DBF" w:rsidRDefault="0040650C" w:rsidP="0011192E">
            <w:pPr>
              <w:jc w:val="both"/>
              <w:rPr>
                <w:rFonts w:eastAsiaTheme="minorHAnsi"/>
                <w:lang w:eastAsia="en-US"/>
              </w:rPr>
            </w:pPr>
            <w:r w:rsidRPr="004B2DBF">
              <w:rPr>
                <w:rFonts w:eastAsiaTheme="minorHAnsi" w:cstheme="minorBidi"/>
                <w:lang w:eastAsia="en-US"/>
              </w:rPr>
              <w:t xml:space="preserve">Проведение комплексных кадастровых работ в отношении земельных участков на территории </w:t>
            </w:r>
            <w:proofErr w:type="spellStart"/>
            <w:r w:rsidRPr="004B2DBF">
              <w:rPr>
                <w:rFonts w:eastAsiaTheme="minorHAnsi" w:cstheme="minorBidi"/>
                <w:lang w:eastAsia="en-US"/>
              </w:rPr>
              <w:t>Инсарского</w:t>
            </w:r>
            <w:proofErr w:type="spellEnd"/>
            <w:r w:rsidRPr="004B2DBF">
              <w:rPr>
                <w:rFonts w:eastAsiaTheme="minorHAnsi" w:cstheme="minorBidi"/>
                <w:lang w:eastAsia="en-US"/>
              </w:rPr>
              <w:t xml:space="preserve"> </w:t>
            </w:r>
            <w:r w:rsidRPr="004B2DBF">
              <w:rPr>
                <w:rFonts w:eastAsiaTheme="minorHAnsi" w:cstheme="minorBidi"/>
                <w:lang w:eastAsia="en-US"/>
              </w:rPr>
              <w:lastRenderedPageBreak/>
              <w:t>муниципального района</w:t>
            </w:r>
          </w:p>
        </w:tc>
        <w:tc>
          <w:tcPr>
            <w:tcW w:w="1134" w:type="dxa"/>
          </w:tcPr>
          <w:p w:rsidR="0040650C" w:rsidRPr="004B2DBF" w:rsidRDefault="0040650C" w:rsidP="0011192E">
            <w:pPr>
              <w:spacing w:after="200" w:line="276" w:lineRule="auto"/>
              <w:jc w:val="center"/>
              <w:rPr>
                <w:rFonts w:eastAsiaTheme="minorHAnsi"/>
                <w:lang w:eastAsia="en-US"/>
              </w:rPr>
            </w:pPr>
            <w:r w:rsidRPr="004B2DBF">
              <w:rPr>
                <w:rFonts w:eastAsiaTheme="minorHAnsi"/>
                <w:lang w:eastAsia="en-US"/>
              </w:rPr>
              <w:lastRenderedPageBreak/>
              <w:t>2016-2025</w:t>
            </w:r>
          </w:p>
        </w:tc>
        <w:tc>
          <w:tcPr>
            <w:tcW w:w="1701" w:type="dxa"/>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 xml:space="preserve">Отдел по управлению муниципальным </w:t>
            </w:r>
            <w:r w:rsidRPr="004B2DBF">
              <w:rPr>
                <w:rFonts w:eastAsiaTheme="minorHAnsi"/>
                <w:lang w:eastAsia="en-US"/>
              </w:rPr>
              <w:lastRenderedPageBreak/>
              <w:t>имуществом и</w:t>
            </w:r>
          </w:p>
          <w:p w:rsidR="0040650C" w:rsidRPr="004B2DBF" w:rsidRDefault="0040650C" w:rsidP="0011192E">
            <w:pPr>
              <w:tabs>
                <w:tab w:val="left" w:pos="11885"/>
              </w:tabs>
              <w:spacing w:after="200" w:line="276" w:lineRule="auto"/>
              <w:jc w:val="both"/>
              <w:rPr>
                <w:rFonts w:eastAsiaTheme="minorHAnsi"/>
                <w:lang w:eastAsia="en-US"/>
              </w:rPr>
            </w:pPr>
            <w:r w:rsidRPr="004B2DBF">
              <w:rPr>
                <w:rFonts w:eastAsiaTheme="minorHAnsi"/>
                <w:lang w:eastAsia="en-US"/>
              </w:rPr>
              <w:t xml:space="preserve"> земельных отношений экономического управления администрации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1701" w:type="dxa"/>
          </w:tcPr>
          <w:p w:rsidR="0040650C" w:rsidRPr="004B2DBF" w:rsidRDefault="0040650C" w:rsidP="0011192E">
            <w:pPr>
              <w:spacing w:after="200" w:line="276" w:lineRule="auto"/>
              <w:rPr>
                <w:rFonts w:eastAsiaTheme="minorHAnsi"/>
                <w:lang w:eastAsia="en-US"/>
              </w:rPr>
            </w:pPr>
            <w:r w:rsidRPr="004B2DBF">
              <w:rPr>
                <w:rFonts w:eastAsiaTheme="minorHAnsi"/>
                <w:lang w:eastAsia="en-US"/>
              </w:rPr>
              <w:lastRenderedPageBreak/>
              <w:t xml:space="preserve">Бюджет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w:t>
            </w:r>
            <w:r w:rsidRPr="004B2DBF">
              <w:rPr>
                <w:rFonts w:eastAsiaTheme="minorHAnsi"/>
                <w:lang w:eastAsia="en-US"/>
              </w:rPr>
              <w:lastRenderedPageBreak/>
              <w:t>ого района</w:t>
            </w:r>
          </w:p>
          <w:p w:rsidR="0040650C" w:rsidRPr="004B2DBF" w:rsidRDefault="0040650C" w:rsidP="0011192E">
            <w:pPr>
              <w:spacing w:after="200" w:line="276" w:lineRule="auto"/>
              <w:rPr>
                <w:rFonts w:eastAsiaTheme="minorHAnsi"/>
                <w:lang w:eastAsia="en-US"/>
              </w:rPr>
            </w:pPr>
          </w:p>
          <w:p w:rsidR="0040650C" w:rsidRPr="004B2DBF" w:rsidRDefault="0040650C" w:rsidP="0011192E">
            <w:pPr>
              <w:spacing w:after="200" w:line="276" w:lineRule="auto"/>
              <w:rPr>
                <w:rFonts w:eastAsiaTheme="minorHAnsi"/>
                <w:lang w:eastAsia="en-US"/>
              </w:rPr>
            </w:pPr>
          </w:p>
          <w:p w:rsidR="0040650C" w:rsidRPr="004B2DBF" w:rsidRDefault="0040650C" w:rsidP="0011192E">
            <w:pPr>
              <w:spacing w:after="200" w:line="276" w:lineRule="auto"/>
              <w:rPr>
                <w:rFonts w:eastAsiaTheme="minorHAnsi"/>
                <w:lang w:eastAsia="en-US"/>
              </w:rPr>
            </w:pPr>
            <w:r w:rsidRPr="004B2DBF">
              <w:rPr>
                <w:rFonts w:eastAsiaTheme="minorHAnsi"/>
                <w:lang w:eastAsia="en-US"/>
              </w:rPr>
              <w:t>Республиканский  бюджет Республики Мордовия</w:t>
            </w:r>
          </w:p>
        </w:tc>
        <w:tc>
          <w:tcPr>
            <w:tcW w:w="850" w:type="dxa"/>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lastRenderedPageBreak/>
              <w:t>53</w:t>
            </w:r>
          </w:p>
          <w:p w:rsidR="0040650C" w:rsidRPr="004B2DBF" w:rsidRDefault="0040650C" w:rsidP="0011192E">
            <w:pPr>
              <w:tabs>
                <w:tab w:val="left" w:pos="11885"/>
              </w:tabs>
              <w:spacing w:after="200" w:line="276" w:lineRule="auto"/>
              <w:rPr>
                <w:rFonts w:eastAsiaTheme="minorHAnsi"/>
                <w:highlight w:val="yellow"/>
                <w:lang w:eastAsia="en-US"/>
              </w:rPr>
            </w:pPr>
          </w:p>
          <w:p w:rsidR="0040650C" w:rsidRPr="004B2DBF" w:rsidRDefault="0040650C" w:rsidP="0011192E">
            <w:pPr>
              <w:tabs>
                <w:tab w:val="left" w:pos="11885"/>
              </w:tabs>
              <w:spacing w:after="200" w:line="276" w:lineRule="auto"/>
              <w:rPr>
                <w:rFonts w:eastAsiaTheme="minorHAnsi"/>
                <w:highlight w:val="yellow"/>
                <w:lang w:eastAsia="en-US"/>
              </w:rPr>
            </w:pPr>
          </w:p>
          <w:p w:rsidR="0040650C" w:rsidRPr="004B2DBF" w:rsidRDefault="0040650C" w:rsidP="0011192E">
            <w:pPr>
              <w:tabs>
                <w:tab w:val="left" w:pos="11885"/>
              </w:tabs>
              <w:spacing w:after="200" w:line="276" w:lineRule="auto"/>
              <w:rPr>
                <w:rFonts w:eastAsiaTheme="minorHAnsi"/>
                <w:highlight w:val="yellow"/>
                <w:lang w:eastAsia="en-US"/>
              </w:rPr>
            </w:pPr>
          </w:p>
          <w:p w:rsidR="0040650C" w:rsidRPr="004B2DBF" w:rsidRDefault="0040650C" w:rsidP="0011192E">
            <w:pPr>
              <w:tabs>
                <w:tab w:val="left" w:pos="11885"/>
              </w:tabs>
              <w:spacing w:after="200" w:line="276" w:lineRule="auto"/>
              <w:rPr>
                <w:rFonts w:eastAsiaTheme="minorHAnsi"/>
                <w:highlight w:val="yellow"/>
                <w:lang w:eastAsia="en-US"/>
              </w:rPr>
            </w:pPr>
          </w:p>
          <w:p w:rsidR="0040650C" w:rsidRPr="004B2DBF" w:rsidRDefault="0040650C" w:rsidP="0011192E">
            <w:pPr>
              <w:tabs>
                <w:tab w:val="left" w:pos="11885"/>
              </w:tabs>
              <w:spacing w:after="200" w:line="276" w:lineRule="auto"/>
              <w:rPr>
                <w:rFonts w:eastAsiaTheme="minorHAnsi"/>
                <w:highlight w:val="yellow"/>
                <w:lang w:eastAsia="en-US"/>
              </w:rPr>
            </w:pPr>
          </w:p>
          <w:p w:rsidR="0040650C" w:rsidRPr="004B2DBF" w:rsidRDefault="0040650C" w:rsidP="0011192E">
            <w:pPr>
              <w:tabs>
                <w:tab w:val="left" w:pos="11885"/>
              </w:tabs>
              <w:spacing w:after="200" w:line="276" w:lineRule="auto"/>
              <w:rPr>
                <w:rFonts w:eastAsiaTheme="minorHAnsi"/>
                <w:highlight w:val="yellow"/>
                <w:lang w:eastAsia="en-US"/>
              </w:rPr>
            </w:pPr>
            <w:r w:rsidRPr="004B2DBF">
              <w:rPr>
                <w:rFonts w:eastAsiaTheme="minorHAnsi"/>
                <w:lang w:eastAsia="en-US"/>
              </w:rPr>
              <w:t>1157,9</w:t>
            </w:r>
          </w:p>
        </w:tc>
        <w:tc>
          <w:tcPr>
            <w:tcW w:w="851" w:type="dxa"/>
            <w:gridSpan w:val="2"/>
          </w:tcPr>
          <w:p w:rsidR="0040650C" w:rsidRPr="004B2DBF" w:rsidRDefault="0040650C" w:rsidP="0011192E">
            <w:pPr>
              <w:tabs>
                <w:tab w:val="left" w:pos="11885"/>
              </w:tabs>
              <w:spacing w:after="200" w:line="276" w:lineRule="auto"/>
              <w:rPr>
                <w:rFonts w:eastAsiaTheme="minorHAnsi"/>
                <w:lang w:eastAsia="en-US"/>
              </w:rPr>
            </w:pPr>
          </w:p>
        </w:tc>
        <w:tc>
          <w:tcPr>
            <w:tcW w:w="709" w:type="dxa"/>
            <w:gridSpan w:val="2"/>
          </w:tcPr>
          <w:p w:rsidR="0040650C" w:rsidRPr="004B2DBF" w:rsidRDefault="0040650C" w:rsidP="0011192E">
            <w:pPr>
              <w:tabs>
                <w:tab w:val="left" w:pos="11885"/>
              </w:tabs>
              <w:spacing w:after="200" w:line="276" w:lineRule="auto"/>
              <w:rPr>
                <w:rFonts w:eastAsiaTheme="minorHAnsi"/>
                <w:lang w:eastAsia="en-US"/>
              </w:rPr>
            </w:pPr>
          </w:p>
        </w:tc>
        <w:tc>
          <w:tcPr>
            <w:tcW w:w="567" w:type="dxa"/>
          </w:tcPr>
          <w:p w:rsidR="0040650C" w:rsidRPr="004B2DBF" w:rsidRDefault="0040650C" w:rsidP="0011192E">
            <w:pPr>
              <w:tabs>
                <w:tab w:val="left" w:pos="11885"/>
              </w:tabs>
              <w:spacing w:after="200" w:line="276" w:lineRule="auto"/>
              <w:rPr>
                <w:rFonts w:eastAsiaTheme="minorHAnsi"/>
                <w:lang w:eastAsia="en-US"/>
              </w:rPr>
            </w:pPr>
          </w:p>
        </w:tc>
        <w:tc>
          <w:tcPr>
            <w:tcW w:w="708" w:type="dxa"/>
            <w:gridSpan w:val="2"/>
          </w:tcPr>
          <w:p w:rsidR="0040650C" w:rsidRPr="004B2DBF" w:rsidRDefault="0040650C" w:rsidP="0011192E">
            <w:pPr>
              <w:tabs>
                <w:tab w:val="left" w:pos="11885"/>
              </w:tabs>
              <w:spacing w:after="200" w:line="276" w:lineRule="auto"/>
              <w:rPr>
                <w:rFonts w:eastAsiaTheme="minorHAnsi"/>
                <w:lang w:eastAsia="en-US"/>
              </w:rPr>
            </w:pPr>
          </w:p>
        </w:tc>
        <w:tc>
          <w:tcPr>
            <w:tcW w:w="567" w:type="dxa"/>
            <w:gridSpan w:val="2"/>
          </w:tcPr>
          <w:p w:rsidR="0040650C" w:rsidRPr="004B2DBF" w:rsidRDefault="0040650C" w:rsidP="0011192E">
            <w:pPr>
              <w:tabs>
                <w:tab w:val="left" w:pos="11885"/>
              </w:tabs>
              <w:spacing w:after="200" w:line="276" w:lineRule="auto"/>
              <w:rPr>
                <w:rFonts w:eastAsiaTheme="minorHAnsi"/>
                <w:lang w:eastAsia="en-US"/>
              </w:rPr>
            </w:pPr>
          </w:p>
        </w:tc>
        <w:tc>
          <w:tcPr>
            <w:tcW w:w="567" w:type="dxa"/>
            <w:gridSpan w:val="3"/>
          </w:tcPr>
          <w:p w:rsidR="0040650C" w:rsidRPr="004B2DBF" w:rsidRDefault="0040650C" w:rsidP="0011192E">
            <w:pPr>
              <w:tabs>
                <w:tab w:val="left" w:pos="11885"/>
              </w:tabs>
              <w:spacing w:after="200" w:line="276" w:lineRule="auto"/>
              <w:rPr>
                <w:rFonts w:eastAsiaTheme="minorHAnsi"/>
                <w:lang w:eastAsia="en-US"/>
              </w:rPr>
            </w:pPr>
          </w:p>
        </w:tc>
        <w:tc>
          <w:tcPr>
            <w:tcW w:w="851" w:type="dxa"/>
            <w:gridSpan w:val="4"/>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11,7</w:t>
            </w:r>
          </w:p>
          <w:p w:rsidR="0040650C" w:rsidRPr="004B2DBF" w:rsidRDefault="0040650C" w:rsidP="0011192E">
            <w:pPr>
              <w:tabs>
                <w:tab w:val="left" w:pos="11885"/>
              </w:tabs>
              <w:spacing w:after="200" w:line="276" w:lineRule="auto"/>
              <w:rPr>
                <w:rFonts w:eastAsiaTheme="minorHAnsi"/>
                <w:lang w:eastAsia="en-US"/>
              </w:rPr>
            </w:pPr>
          </w:p>
          <w:p w:rsidR="0040650C" w:rsidRPr="004B2DBF" w:rsidRDefault="0040650C" w:rsidP="0011192E">
            <w:pPr>
              <w:tabs>
                <w:tab w:val="left" w:pos="11885"/>
              </w:tabs>
              <w:spacing w:after="200" w:line="276" w:lineRule="auto"/>
              <w:rPr>
                <w:rFonts w:eastAsiaTheme="minorHAnsi"/>
                <w:lang w:eastAsia="en-US"/>
              </w:rPr>
            </w:pPr>
          </w:p>
          <w:p w:rsidR="0040650C" w:rsidRPr="004B2DBF" w:rsidRDefault="0040650C" w:rsidP="0011192E">
            <w:pPr>
              <w:tabs>
                <w:tab w:val="left" w:pos="11885"/>
              </w:tabs>
              <w:spacing w:after="200" w:line="276" w:lineRule="auto"/>
              <w:rPr>
                <w:rFonts w:eastAsiaTheme="minorHAnsi"/>
                <w:lang w:eastAsia="en-US"/>
              </w:rPr>
            </w:pPr>
          </w:p>
          <w:p w:rsidR="0040650C" w:rsidRPr="004B2DBF" w:rsidRDefault="0040650C" w:rsidP="0011192E">
            <w:pPr>
              <w:tabs>
                <w:tab w:val="left" w:pos="11885"/>
              </w:tabs>
              <w:spacing w:after="200" w:line="276" w:lineRule="auto"/>
              <w:rPr>
                <w:rFonts w:eastAsiaTheme="minorHAnsi"/>
                <w:lang w:eastAsia="en-US"/>
              </w:rPr>
            </w:pPr>
          </w:p>
          <w:p w:rsidR="0040650C" w:rsidRPr="004B2DBF" w:rsidRDefault="0040650C" w:rsidP="0011192E">
            <w:pPr>
              <w:tabs>
                <w:tab w:val="left" w:pos="11885"/>
              </w:tabs>
              <w:spacing w:after="200" w:line="276" w:lineRule="auto"/>
              <w:rPr>
                <w:rFonts w:eastAsiaTheme="minorHAnsi"/>
                <w:lang w:eastAsia="en-US"/>
              </w:rPr>
            </w:pPr>
          </w:p>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1157,9</w:t>
            </w:r>
          </w:p>
        </w:tc>
        <w:tc>
          <w:tcPr>
            <w:tcW w:w="709" w:type="dxa"/>
            <w:gridSpan w:val="3"/>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lastRenderedPageBreak/>
              <w:t>10</w:t>
            </w:r>
          </w:p>
          <w:p w:rsidR="0040650C" w:rsidRPr="004B2DBF" w:rsidRDefault="0040650C" w:rsidP="0011192E">
            <w:pPr>
              <w:tabs>
                <w:tab w:val="left" w:pos="11885"/>
              </w:tabs>
              <w:spacing w:after="200" w:line="276" w:lineRule="auto"/>
              <w:rPr>
                <w:rFonts w:eastAsiaTheme="minorHAnsi"/>
                <w:lang w:eastAsia="en-US"/>
              </w:rPr>
            </w:pPr>
          </w:p>
          <w:p w:rsidR="0040650C" w:rsidRPr="004B2DBF" w:rsidRDefault="0040650C" w:rsidP="0011192E">
            <w:pPr>
              <w:tabs>
                <w:tab w:val="left" w:pos="11885"/>
              </w:tabs>
              <w:spacing w:after="200" w:line="276" w:lineRule="auto"/>
              <w:rPr>
                <w:rFonts w:eastAsiaTheme="minorHAnsi"/>
                <w:lang w:eastAsia="en-US"/>
              </w:rPr>
            </w:pPr>
          </w:p>
          <w:p w:rsidR="0040650C" w:rsidRPr="004B2DBF" w:rsidRDefault="0040650C" w:rsidP="0011192E">
            <w:pPr>
              <w:tabs>
                <w:tab w:val="left" w:pos="11885"/>
              </w:tabs>
              <w:spacing w:after="200" w:line="276" w:lineRule="auto"/>
              <w:rPr>
                <w:rFonts w:eastAsiaTheme="minorHAnsi"/>
                <w:lang w:eastAsia="en-US"/>
              </w:rPr>
            </w:pPr>
          </w:p>
          <w:p w:rsidR="0040650C" w:rsidRPr="004B2DBF" w:rsidRDefault="0040650C" w:rsidP="0011192E">
            <w:pPr>
              <w:tabs>
                <w:tab w:val="left" w:pos="11885"/>
              </w:tabs>
              <w:spacing w:after="200" w:line="276" w:lineRule="auto"/>
              <w:rPr>
                <w:rFonts w:eastAsiaTheme="minorHAnsi"/>
                <w:lang w:eastAsia="en-US"/>
              </w:rPr>
            </w:pPr>
          </w:p>
          <w:p w:rsidR="0040650C" w:rsidRPr="004B2DBF" w:rsidRDefault="0040650C" w:rsidP="0011192E">
            <w:pPr>
              <w:tabs>
                <w:tab w:val="left" w:pos="11885"/>
              </w:tabs>
              <w:spacing w:after="200" w:line="276" w:lineRule="auto"/>
              <w:rPr>
                <w:rFonts w:eastAsiaTheme="minorHAnsi"/>
                <w:lang w:eastAsia="en-US"/>
              </w:rPr>
            </w:pPr>
          </w:p>
          <w:p w:rsidR="0040650C" w:rsidRPr="004B2DBF" w:rsidRDefault="0040650C" w:rsidP="0011192E">
            <w:pPr>
              <w:tabs>
                <w:tab w:val="left" w:pos="11885"/>
              </w:tabs>
              <w:spacing w:after="200" w:line="276" w:lineRule="auto"/>
              <w:rPr>
                <w:rFonts w:eastAsiaTheme="minorHAnsi"/>
                <w:lang w:eastAsia="en-US"/>
              </w:rPr>
            </w:pPr>
          </w:p>
        </w:tc>
        <w:tc>
          <w:tcPr>
            <w:tcW w:w="850" w:type="dxa"/>
            <w:gridSpan w:val="3"/>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lastRenderedPageBreak/>
              <w:t>31,3</w:t>
            </w:r>
          </w:p>
          <w:p w:rsidR="0040650C" w:rsidRPr="004B2DBF" w:rsidRDefault="0040650C" w:rsidP="0011192E">
            <w:pPr>
              <w:tabs>
                <w:tab w:val="left" w:pos="11885"/>
              </w:tabs>
              <w:spacing w:after="200" w:line="276" w:lineRule="auto"/>
              <w:rPr>
                <w:rFonts w:eastAsiaTheme="minorHAnsi"/>
                <w:lang w:eastAsia="en-US"/>
              </w:rPr>
            </w:pPr>
          </w:p>
          <w:p w:rsidR="0040650C" w:rsidRPr="004B2DBF" w:rsidRDefault="0040650C" w:rsidP="0011192E">
            <w:pPr>
              <w:tabs>
                <w:tab w:val="left" w:pos="11885"/>
              </w:tabs>
              <w:spacing w:after="200" w:line="276" w:lineRule="auto"/>
              <w:rPr>
                <w:rFonts w:eastAsiaTheme="minorHAnsi"/>
                <w:lang w:eastAsia="en-US"/>
              </w:rPr>
            </w:pPr>
          </w:p>
          <w:p w:rsidR="0040650C" w:rsidRPr="004B2DBF" w:rsidRDefault="0040650C" w:rsidP="0011192E">
            <w:pPr>
              <w:tabs>
                <w:tab w:val="left" w:pos="11885"/>
              </w:tabs>
              <w:spacing w:after="200" w:line="276" w:lineRule="auto"/>
              <w:rPr>
                <w:rFonts w:eastAsiaTheme="minorHAnsi"/>
                <w:lang w:eastAsia="en-US"/>
              </w:rPr>
            </w:pPr>
          </w:p>
          <w:p w:rsidR="0040650C" w:rsidRPr="004B2DBF" w:rsidRDefault="0040650C" w:rsidP="0011192E">
            <w:pPr>
              <w:tabs>
                <w:tab w:val="left" w:pos="11885"/>
              </w:tabs>
              <w:spacing w:after="200" w:line="276" w:lineRule="auto"/>
              <w:rPr>
                <w:rFonts w:eastAsiaTheme="minorHAnsi"/>
                <w:lang w:eastAsia="en-US"/>
              </w:rPr>
            </w:pPr>
          </w:p>
          <w:p w:rsidR="0040650C" w:rsidRPr="004B2DBF" w:rsidRDefault="0040650C" w:rsidP="0011192E">
            <w:pPr>
              <w:tabs>
                <w:tab w:val="left" w:pos="11885"/>
              </w:tabs>
              <w:spacing w:after="200" w:line="276" w:lineRule="auto"/>
              <w:rPr>
                <w:rFonts w:eastAsiaTheme="minorHAnsi"/>
                <w:lang w:eastAsia="en-US"/>
              </w:rPr>
            </w:pPr>
          </w:p>
          <w:p w:rsidR="0040650C" w:rsidRPr="004B2DBF" w:rsidRDefault="0040650C" w:rsidP="0011192E">
            <w:pPr>
              <w:tabs>
                <w:tab w:val="left" w:pos="11885"/>
              </w:tabs>
              <w:spacing w:after="200" w:line="276" w:lineRule="auto"/>
              <w:rPr>
                <w:rFonts w:eastAsiaTheme="minorHAnsi"/>
                <w:lang w:eastAsia="en-US"/>
              </w:rPr>
            </w:pPr>
          </w:p>
        </w:tc>
        <w:tc>
          <w:tcPr>
            <w:tcW w:w="851"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lastRenderedPageBreak/>
              <w:t>0</w:t>
            </w:r>
          </w:p>
        </w:tc>
      </w:tr>
      <w:tr w:rsidR="0040650C" w:rsidRPr="004B2DBF" w:rsidTr="0011192E">
        <w:tc>
          <w:tcPr>
            <w:tcW w:w="560" w:type="dxa"/>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lastRenderedPageBreak/>
              <w:t>6</w:t>
            </w:r>
          </w:p>
        </w:tc>
        <w:tc>
          <w:tcPr>
            <w:tcW w:w="2985" w:type="dxa"/>
            <w:gridSpan w:val="2"/>
          </w:tcPr>
          <w:p w:rsidR="0040650C" w:rsidRPr="004B2DBF" w:rsidRDefault="0040650C" w:rsidP="0011192E">
            <w:pPr>
              <w:jc w:val="both"/>
              <w:rPr>
                <w:rFonts w:eastAsiaTheme="minorHAnsi"/>
                <w:lang w:eastAsia="en-US"/>
              </w:rPr>
            </w:pPr>
            <w:r w:rsidRPr="004B2DBF">
              <w:rPr>
                <w:rFonts w:eastAsiaTheme="minorHAnsi" w:cstheme="minorBidi"/>
                <w:lang w:eastAsia="en-US"/>
              </w:rPr>
              <w:t xml:space="preserve">Проведение кадастровых работ и подготовка землеустроительных дел в отношении земельных участков </w:t>
            </w:r>
            <w:proofErr w:type="spellStart"/>
            <w:r w:rsidRPr="004B2DBF">
              <w:rPr>
                <w:rFonts w:eastAsiaTheme="minorHAnsi" w:cstheme="minorBidi"/>
                <w:lang w:eastAsia="en-US"/>
              </w:rPr>
              <w:t>спецфонда</w:t>
            </w:r>
            <w:proofErr w:type="spellEnd"/>
            <w:r w:rsidRPr="004B2DBF">
              <w:rPr>
                <w:rFonts w:eastAsiaTheme="minorHAnsi" w:cstheme="minorBidi"/>
                <w:lang w:eastAsia="en-US"/>
              </w:rPr>
              <w:t xml:space="preserve"> из земель сельскохозяйственного назначения на территории   </w:t>
            </w:r>
            <w:proofErr w:type="spellStart"/>
            <w:r w:rsidRPr="004B2DBF">
              <w:rPr>
                <w:rFonts w:eastAsiaTheme="minorHAnsi" w:cstheme="minorBidi"/>
                <w:lang w:eastAsia="en-US"/>
              </w:rPr>
              <w:t>Инсарского</w:t>
            </w:r>
            <w:proofErr w:type="spellEnd"/>
            <w:r w:rsidRPr="004B2DBF">
              <w:rPr>
                <w:rFonts w:eastAsiaTheme="minorHAnsi" w:cstheme="minorBidi"/>
                <w:lang w:eastAsia="en-US"/>
              </w:rPr>
              <w:t xml:space="preserve"> муниципального района</w:t>
            </w:r>
          </w:p>
        </w:tc>
        <w:tc>
          <w:tcPr>
            <w:tcW w:w="1134" w:type="dxa"/>
          </w:tcPr>
          <w:p w:rsidR="0040650C" w:rsidRPr="004B2DBF" w:rsidRDefault="0040650C" w:rsidP="0011192E">
            <w:pPr>
              <w:spacing w:after="200" w:line="276" w:lineRule="auto"/>
              <w:jc w:val="center"/>
              <w:rPr>
                <w:rFonts w:eastAsiaTheme="minorHAnsi"/>
                <w:lang w:eastAsia="en-US"/>
              </w:rPr>
            </w:pPr>
            <w:r w:rsidRPr="004B2DBF">
              <w:rPr>
                <w:rFonts w:eastAsiaTheme="minorHAnsi"/>
                <w:lang w:eastAsia="en-US"/>
              </w:rPr>
              <w:t>2016-2025</w:t>
            </w:r>
          </w:p>
        </w:tc>
        <w:tc>
          <w:tcPr>
            <w:tcW w:w="1701" w:type="dxa"/>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Отдел по управлению муниципальным имуществом и</w:t>
            </w:r>
          </w:p>
          <w:p w:rsidR="0040650C" w:rsidRPr="004B2DBF" w:rsidRDefault="0040650C" w:rsidP="0011192E">
            <w:pPr>
              <w:tabs>
                <w:tab w:val="left" w:pos="11885"/>
              </w:tabs>
              <w:spacing w:after="200" w:line="276" w:lineRule="auto"/>
              <w:jc w:val="both"/>
              <w:rPr>
                <w:rFonts w:eastAsiaTheme="minorHAnsi"/>
                <w:lang w:eastAsia="en-US"/>
              </w:rPr>
            </w:pPr>
            <w:r w:rsidRPr="004B2DBF">
              <w:rPr>
                <w:rFonts w:eastAsiaTheme="minorHAnsi"/>
                <w:lang w:eastAsia="en-US"/>
              </w:rPr>
              <w:t xml:space="preserve"> земельных отношений экономического управления администрации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1701" w:type="dxa"/>
          </w:tcPr>
          <w:p w:rsidR="0040650C" w:rsidRPr="004B2DBF" w:rsidRDefault="0040650C" w:rsidP="0011192E">
            <w:pPr>
              <w:spacing w:after="200" w:line="276" w:lineRule="auto"/>
              <w:rPr>
                <w:rFonts w:asciiTheme="minorHAnsi" w:eastAsiaTheme="minorHAnsi" w:hAnsiTheme="minorHAnsi" w:cstheme="minorBidi"/>
                <w:sz w:val="22"/>
                <w:szCs w:val="22"/>
                <w:lang w:eastAsia="en-US"/>
              </w:rPr>
            </w:pPr>
            <w:r w:rsidRPr="004B2DBF">
              <w:rPr>
                <w:rFonts w:eastAsiaTheme="minorHAnsi"/>
                <w:lang w:eastAsia="en-US"/>
              </w:rPr>
              <w:t xml:space="preserve">Бюджет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850" w:type="dxa"/>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698,1</w:t>
            </w:r>
          </w:p>
        </w:tc>
        <w:tc>
          <w:tcPr>
            <w:tcW w:w="851" w:type="dxa"/>
            <w:gridSpan w:val="2"/>
          </w:tcPr>
          <w:p w:rsidR="0040650C" w:rsidRPr="004B2DBF" w:rsidRDefault="0040650C" w:rsidP="0011192E">
            <w:pPr>
              <w:tabs>
                <w:tab w:val="left" w:pos="11885"/>
              </w:tabs>
              <w:spacing w:after="200" w:line="276" w:lineRule="auto"/>
              <w:rPr>
                <w:rFonts w:eastAsiaTheme="minorHAnsi"/>
                <w:lang w:eastAsia="en-US"/>
              </w:rPr>
            </w:pPr>
          </w:p>
        </w:tc>
        <w:tc>
          <w:tcPr>
            <w:tcW w:w="709" w:type="dxa"/>
            <w:gridSpan w:val="2"/>
          </w:tcPr>
          <w:p w:rsidR="0040650C" w:rsidRPr="004B2DBF" w:rsidRDefault="0040650C" w:rsidP="0011192E">
            <w:pPr>
              <w:tabs>
                <w:tab w:val="left" w:pos="11885"/>
              </w:tabs>
              <w:spacing w:after="200" w:line="276" w:lineRule="auto"/>
              <w:rPr>
                <w:rFonts w:eastAsiaTheme="minorHAnsi"/>
                <w:lang w:eastAsia="en-US"/>
              </w:rPr>
            </w:pPr>
          </w:p>
        </w:tc>
        <w:tc>
          <w:tcPr>
            <w:tcW w:w="567" w:type="dxa"/>
          </w:tcPr>
          <w:p w:rsidR="0040650C" w:rsidRPr="004B2DBF" w:rsidRDefault="0040650C" w:rsidP="0011192E">
            <w:pPr>
              <w:tabs>
                <w:tab w:val="left" w:pos="11885"/>
              </w:tabs>
              <w:spacing w:after="200" w:line="276" w:lineRule="auto"/>
              <w:rPr>
                <w:rFonts w:eastAsiaTheme="minorHAnsi"/>
                <w:lang w:eastAsia="en-US"/>
              </w:rPr>
            </w:pPr>
          </w:p>
        </w:tc>
        <w:tc>
          <w:tcPr>
            <w:tcW w:w="708" w:type="dxa"/>
            <w:gridSpan w:val="2"/>
          </w:tcPr>
          <w:p w:rsidR="0040650C" w:rsidRPr="004B2DBF" w:rsidRDefault="0040650C" w:rsidP="0011192E">
            <w:pPr>
              <w:tabs>
                <w:tab w:val="left" w:pos="11885"/>
              </w:tabs>
              <w:spacing w:after="200" w:line="276" w:lineRule="auto"/>
              <w:rPr>
                <w:rFonts w:eastAsiaTheme="minorHAnsi"/>
                <w:lang w:eastAsia="en-US"/>
              </w:rPr>
            </w:pPr>
          </w:p>
        </w:tc>
        <w:tc>
          <w:tcPr>
            <w:tcW w:w="567" w:type="dxa"/>
            <w:gridSpan w:val="2"/>
          </w:tcPr>
          <w:p w:rsidR="0040650C" w:rsidRPr="004B2DBF" w:rsidRDefault="0040650C" w:rsidP="0011192E">
            <w:pPr>
              <w:tabs>
                <w:tab w:val="left" w:pos="11885"/>
              </w:tabs>
              <w:spacing w:after="200" w:line="276" w:lineRule="auto"/>
              <w:rPr>
                <w:rFonts w:eastAsiaTheme="minorHAnsi"/>
                <w:lang w:eastAsia="en-US"/>
              </w:rPr>
            </w:pPr>
          </w:p>
        </w:tc>
        <w:tc>
          <w:tcPr>
            <w:tcW w:w="567" w:type="dxa"/>
            <w:gridSpan w:val="3"/>
          </w:tcPr>
          <w:p w:rsidR="0040650C" w:rsidRPr="004B2DBF" w:rsidRDefault="0040650C" w:rsidP="0011192E">
            <w:pPr>
              <w:tabs>
                <w:tab w:val="left" w:pos="11885"/>
              </w:tabs>
              <w:spacing w:after="200" w:line="276" w:lineRule="auto"/>
              <w:rPr>
                <w:rFonts w:eastAsiaTheme="minorHAnsi"/>
                <w:lang w:eastAsia="en-US"/>
              </w:rPr>
            </w:pPr>
          </w:p>
        </w:tc>
        <w:tc>
          <w:tcPr>
            <w:tcW w:w="851" w:type="dxa"/>
            <w:gridSpan w:val="4"/>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528,1</w:t>
            </w:r>
          </w:p>
        </w:tc>
        <w:tc>
          <w:tcPr>
            <w:tcW w:w="709" w:type="dxa"/>
            <w:gridSpan w:val="3"/>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170</w:t>
            </w:r>
          </w:p>
        </w:tc>
        <w:tc>
          <w:tcPr>
            <w:tcW w:w="850" w:type="dxa"/>
            <w:gridSpan w:val="3"/>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0</w:t>
            </w:r>
          </w:p>
        </w:tc>
        <w:tc>
          <w:tcPr>
            <w:tcW w:w="851"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0</w:t>
            </w:r>
          </w:p>
        </w:tc>
      </w:tr>
      <w:tr w:rsidR="0040650C" w:rsidRPr="004B2DBF" w:rsidTr="0011192E">
        <w:tc>
          <w:tcPr>
            <w:tcW w:w="560" w:type="dxa"/>
          </w:tcPr>
          <w:p w:rsidR="0040650C" w:rsidRPr="004B2DBF" w:rsidRDefault="0040650C" w:rsidP="0011192E">
            <w:pPr>
              <w:tabs>
                <w:tab w:val="left" w:pos="11885"/>
              </w:tabs>
              <w:spacing w:after="200" w:line="276" w:lineRule="auto"/>
              <w:jc w:val="center"/>
              <w:rPr>
                <w:rFonts w:eastAsiaTheme="minorHAnsi"/>
                <w:lang w:eastAsia="en-US"/>
              </w:rPr>
            </w:pPr>
            <w:r w:rsidRPr="004B2DBF">
              <w:rPr>
                <w:rFonts w:eastAsiaTheme="minorHAnsi"/>
                <w:lang w:eastAsia="en-US"/>
              </w:rPr>
              <w:t>7</w:t>
            </w:r>
          </w:p>
        </w:tc>
        <w:tc>
          <w:tcPr>
            <w:tcW w:w="2985" w:type="dxa"/>
            <w:gridSpan w:val="2"/>
          </w:tcPr>
          <w:p w:rsidR="0040650C" w:rsidRPr="004B2DBF" w:rsidRDefault="0040650C" w:rsidP="0011192E">
            <w:pPr>
              <w:jc w:val="both"/>
              <w:rPr>
                <w:rFonts w:eastAsiaTheme="minorHAnsi" w:cstheme="minorBidi"/>
                <w:lang w:eastAsia="en-US"/>
              </w:rPr>
            </w:pPr>
            <w:r w:rsidRPr="004B2DBF">
              <w:rPr>
                <w:rFonts w:eastAsiaTheme="minorHAnsi" w:cstheme="minorBidi"/>
                <w:lang w:eastAsia="en-US"/>
              </w:rPr>
              <w:t>Подготовка генеральных планов сельских поселений, подготовка правил землепользования и застройки поселений, и внесение в них изменений</w:t>
            </w:r>
          </w:p>
        </w:tc>
        <w:tc>
          <w:tcPr>
            <w:tcW w:w="1134" w:type="dxa"/>
          </w:tcPr>
          <w:p w:rsidR="0040650C" w:rsidRPr="004B2DBF" w:rsidRDefault="0040650C" w:rsidP="0011192E">
            <w:pPr>
              <w:spacing w:after="200" w:line="276" w:lineRule="auto"/>
              <w:jc w:val="center"/>
              <w:rPr>
                <w:rFonts w:eastAsiaTheme="minorHAnsi"/>
                <w:lang w:eastAsia="en-US"/>
              </w:rPr>
            </w:pPr>
            <w:r w:rsidRPr="004B2DBF">
              <w:rPr>
                <w:rFonts w:eastAsiaTheme="minorHAnsi"/>
                <w:lang w:eastAsia="en-US"/>
              </w:rPr>
              <w:t>2016-2025</w:t>
            </w:r>
          </w:p>
        </w:tc>
        <w:tc>
          <w:tcPr>
            <w:tcW w:w="1701" w:type="dxa"/>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Отдел по управлению муниципальным имуществом и</w:t>
            </w:r>
          </w:p>
          <w:p w:rsidR="0040650C" w:rsidRPr="004B2DBF" w:rsidRDefault="0040650C" w:rsidP="0011192E">
            <w:pPr>
              <w:tabs>
                <w:tab w:val="left" w:pos="11885"/>
              </w:tabs>
              <w:spacing w:after="200" w:line="276" w:lineRule="auto"/>
              <w:jc w:val="both"/>
              <w:rPr>
                <w:rFonts w:eastAsiaTheme="minorHAnsi"/>
                <w:lang w:eastAsia="en-US"/>
              </w:rPr>
            </w:pPr>
            <w:r w:rsidRPr="004B2DBF">
              <w:rPr>
                <w:rFonts w:eastAsiaTheme="minorHAnsi"/>
                <w:lang w:eastAsia="en-US"/>
              </w:rPr>
              <w:t xml:space="preserve"> земельных </w:t>
            </w:r>
            <w:r w:rsidRPr="004B2DBF">
              <w:rPr>
                <w:rFonts w:eastAsiaTheme="minorHAnsi"/>
                <w:lang w:eastAsia="en-US"/>
              </w:rPr>
              <w:lastRenderedPageBreak/>
              <w:t xml:space="preserve">отношений экономического управления администрации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1701" w:type="dxa"/>
          </w:tcPr>
          <w:p w:rsidR="0040650C" w:rsidRPr="004B2DBF" w:rsidRDefault="0040650C" w:rsidP="0011192E">
            <w:pPr>
              <w:spacing w:after="200" w:line="276" w:lineRule="auto"/>
              <w:rPr>
                <w:rFonts w:asciiTheme="minorHAnsi" w:eastAsiaTheme="minorHAnsi" w:hAnsiTheme="minorHAnsi" w:cstheme="minorBidi"/>
                <w:sz w:val="22"/>
                <w:szCs w:val="22"/>
                <w:lang w:eastAsia="en-US"/>
              </w:rPr>
            </w:pPr>
            <w:r w:rsidRPr="004B2DBF">
              <w:rPr>
                <w:rFonts w:eastAsiaTheme="minorHAnsi"/>
                <w:lang w:eastAsia="en-US"/>
              </w:rPr>
              <w:lastRenderedPageBreak/>
              <w:t xml:space="preserve">Бюджет </w:t>
            </w:r>
            <w:proofErr w:type="spellStart"/>
            <w:r w:rsidRPr="004B2DBF">
              <w:rPr>
                <w:rFonts w:eastAsiaTheme="minorHAnsi"/>
                <w:lang w:eastAsia="en-US"/>
              </w:rPr>
              <w:t>Инсарского</w:t>
            </w:r>
            <w:proofErr w:type="spellEnd"/>
            <w:r w:rsidRPr="004B2DBF">
              <w:rPr>
                <w:rFonts w:eastAsiaTheme="minorHAnsi"/>
                <w:lang w:eastAsia="en-US"/>
              </w:rPr>
              <w:t xml:space="preserve"> муниципального района</w:t>
            </w:r>
          </w:p>
        </w:tc>
        <w:tc>
          <w:tcPr>
            <w:tcW w:w="850" w:type="dxa"/>
          </w:tcPr>
          <w:p w:rsidR="0040650C" w:rsidRPr="004B2DBF" w:rsidRDefault="0040650C" w:rsidP="0011192E">
            <w:pPr>
              <w:tabs>
                <w:tab w:val="left" w:pos="11885"/>
              </w:tabs>
              <w:spacing w:after="200" w:line="276" w:lineRule="auto"/>
              <w:rPr>
                <w:rFonts w:eastAsiaTheme="minorHAnsi"/>
                <w:lang w:eastAsia="en-US"/>
              </w:rPr>
            </w:pPr>
          </w:p>
        </w:tc>
        <w:tc>
          <w:tcPr>
            <w:tcW w:w="851" w:type="dxa"/>
            <w:gridSpan w:val="2"/>
          </w:tcPr>
          <w:p w:rsidR="0040650C" w:rsidRPr="004B2DBF" w:rsidRDefault="0040650C" w:rsidP="0011192E">
            <w:pPr>
              <w:tabs>
                <w:tab w:val="left" w:pos="11885"/>
              </w:tabs>
              <w:spacing w:after="200" w:line="276" w:lineRule="auto"/>
              <w:rPr>
                <w:rFonts w:eastAsiaTheme="minorHAnsi"/>
                <w:lang w:eastAsia="en-US"/>
              </w:rPr>
            </w:pPr>
          </w:p>
        </w:tc>
        <w:tc>
          <w:tcPr>
            <w:tcW w:w="709" w:type="dxa"/>
            <w:gridSpan w:val="2"/>
          </w:tcPr>
          <w:p w:rsidR="0040650C" w:rsidRPr="004B2DBF" w:rsidRDefault="0040650C" w:rsidP="0011192E">
            <w:pPr>
              <w:tabs>
                <w:tab w:val="left" w:pos="11885"/>
              </w:tabs>
              <w:spacing w:after="200" w:line="276" w:lineRule="auto"/>
              <w:rPr>
                <w:rFonts w:eastAsiaTheme="minorHAnsi"/>
                <w:lang w:eastAsia="en-US"/>
              </w:rPr>
            </w:pPr>
          </w:p>
        </w:tc>
        <w:tc>
          <w:tcPr>
            <w:tcW w:w="567" w:type="dxa"/>
          </w:tcPr>
          <w:p w:rsidR="0040650C" w:rsidRPr="004B2DBF" w:rsidRDefault="0040650C" w:rsidP="0011192E">
            <w:pPr>
              <w:tabs>
                <w:tab w:val="left" w:pos="11885"/>
              </w:tabs>
              <w:spacing w:after="200" w:line="276" w:lineRule="auto"/>
              <w:rPr>
                <w:rFonts w:eastAsiaTheme="minorHAnsi"/>
                <w:lang w:eastAsia="en-US"/>
              </w:rPr>
            </w:pPr>
          </w:p>
        </w:tc>
        <w:tc>
          <w:tcPr>
            <w:tcW w:w="708" w:type="dxa"/>
            <w:gridSpan w:val="2"/>
          </w:tcPr>
          <w:p w:rsidR="0040650C" w:rsidRPr="004B2DBF" w:rsidRDefault="0040650C" w:rsidP="0011192E">
            <w:pPr>
              <w:tabs>
                <w:tab w:val="left" w:pos="11885"/>
              </w:tabs>
              <w:spacing w:after="200" w:line="276" w:lineRule="auto"/>
              <w:rPr>
                <w:rFonts w:eastAsiaTheme="minorHAnsi"/>
                <w:lang w:eastAsia="en-US"/>
              </w:rPr>
            </w:pPr>
          </w:p>
        </w:tc>
        <w:tc>
          <w:tcPr>
            <w:tcW w:w="567" w:type="dxa"/>
            <w:gridSpan w:val="2"/>
          </w:tcPr>
          <w:p w:rsidR="0040650C" w:rsidRPr="004B2DBF" w:rsidRDefault="0040650C" w:rsidP="0011192E">
            <w:pPr>
              <w:tabs>
                <w:tab w:val="left" w:pos="11885"/>
              </w:tabs>
              <w:spacing w:after="200" w:line="276" w:lineRule="auto"/>
              <w:rPr>
                <w:rFonts w:eastAsiaTheme="minorHAnsi"/>
                <w:lang w:eastAsia="en-US"/>
              </w:rPr>
            </w:pPr>
          </w:p>
        </w:tc>
        <w:tc>
          <w:tcPr>
            <w:tcW w:w="567" w:type="dxa"/>
            <w:gridSpan w:val="3"/>
          </w:tcPr>
          <w:p w:rsidR="0040650C" w:rsidRPr="004B2DBF" w:rsidRDefault="0040650C" w:rsidP="0011192E">
            <w:pPr>
              <w:tabs>
                <w:tab w:val="left" w:pos="11885"/>
              </w:tabs>
              <w:spacing w:after="200" w:line="276" w:lineRule="auto"/>
              <w:rPr>
                <w:rFonts w:eastAsiaTheme="minorHAnsi"/>
                <w:lang w:eastAsia="en-US"/>
              </w:rPr>
            </w:pPr>
          </w:p>
        </w:tc>
        <w:tc>
          <w:tcPr>
            <w:tcW w:w="851" w:type="dxa"/>
            <w:gridSpan w:val="4"/>
          </w:tcPr>
          <w:p w:rsidR="0040650C" w:rsidRPr="004B2DBF" w:rsidRDefault="0040650C" w:rsidP="0011192E">
            <w:pPr>
              <w:tabs>
                <w:tab w:val="left" w:pos="11885"/>
              </w:tabs>
              <w:spacing w:after="200" w:line="276" w:lineRule="auto"/>
              <w:rPr>
                <w:rFonts w:eastAsiaTheme="minorHAnsi"/>
                <w:lang w:eastAsia="en-US"/>
              </w:rPr>
            </w:pPr>
          </w:p>
        </w:tc>
        <w:tc>
          <w:tcPr>
            <w:tcW w:w="709" w:type="dxa"/>
            <w:gridSpan w:val="3"/>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50</w:t>
            </w:r>
          </w:p>
        </w:tc>
        <w:tc>
          <w:tcPr>
            <w:tcW w:w="850" w:type="dxa"/>
            <w:gridSpan w:val="3"/>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50</w:t>
            </w:r>
          </w:p>
        </w:tc>
        <w:tc>
          <w:tcPr>
            <w:tcW w:w="851" w:type="dxa"/>
            <w:gridSpan w:val="2"/>
          </w:tcPr>
          <w:p w:rsidR="0040650C" w:rsidRPr="004B2DBF" w:rsidRDefault="0040650C" w:rsidP="0011192E">
            <w:pPr>
              <w:tabs>
                <w:tab w:val="left" w:pos="11885"/>
              </w:tabs>
              <w:spacing w:after="200" w:line="276" w:lineRule="auto"/>
              <w:rPr>
                <w:rFonts w:eastAsiaTheme="minorHAnsi"/>
                <w:lang w:eastAsia="en-US"/>
              </w:rPr>
            </w:pPr>
            <w:r w:rsidRPr="004B2DBF">
              <w:rPr>
                <w:rFonts w:eastAsiaTheme="minorHAnsi"/>
                <w:lang w:eastAsia="en-US"/>
              </w:rPr>
              <w:t>0</w:t>
            </w:r>
          </w:p>
        </w:tc>
      </w:tr>
      <w:tr w:rsidR="0040650C" w:rsidRPr="004B2DBF" w:rsidTr="0011192E">
        <w:tc>
          <w:tcPr>
            <w:tcW w:w="560" w:type="dxa"/>
          </w:tcPr>
          <w:p w:rsidR="0040650C" w:rsidRPr="004B2DBF" w:rsidRDefault="0040650C" w:rsidP="0011192E">
            <w:pPr>
              <w:tabs>
                <w:tab w:val="left" w:pos="11885"/>
              </w:tabs>
              <w:spacing w:after="200" w:line="276" w:lineRule="auto"/>
              <w:jc w:val="center"/>
              <w:rPr>
                <w:rFonts w:eastAsiaTheme="minorHAnsi"/>
                <w:lang w:eastAsia="en-US"/>
              </w:rPr>
            </w:pPr>
          </w:p>
        </w:tc>
        <w:tc>
          <w:tcPr>
            <w:tcW w:w="7521" w:type="dxa"/>
            <w:gridSpan w:val="5"/>
          </w:tcPr>
          <w:p w:rsidR="0040650C" w:rsidRPr="004B2DBF" w:rsidRDefault="0040650C" w:rsidP="0011192E">
            <w:pPr>
              <w:spacing w:after="200" w:line="276" w:lineRule="auto"/>
              <w:rPr>
                <w:rFonts w:eastAsiaTheme="minorHAnsi"/>
                <w:b/>
                <w:lang w:eastAsia="en-US"/>
              </w:rPr>
            </w:pPr>
            <w:r w:rsidRPr="004B2DBF">
              <w:rPr>
                <w:rFonts w:eastAsiaTheme="minorHAnsi"/>
                <w:b/>
                <w:lang w:eastAsia="en-US"/>
              </w:rPr>
              <w:t>ИТОГО по мероприятию:</w:t>
            </w:r>
          </w:p>
        </w:tc>
        <w:tc>
          <w:tcPr>
            <w:tcW w:w="850" w:type="dxa"/>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2375,4</w:t>
            </w:r>
          </w:p>
        </w:tc>
        <w:tc>
          <w:tcPr>
            <w:tcW w:w="851" w:type="dxa"/>
            <w:gridSpan w:val="2"/>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100</w:t>
            </w:r>
          </w:p>
        </w:tc>
        <w:tc>
          <w:tcPr>
            <w:tcW w:w="709" w:type="dxa"/>
            <w:gridSpan w:val="2"/>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50</w:t>
            </w:r>
          </w:p>
        </w:tc>
        <w:tc>
          <w:tcPr>
            <w:tcW w:w="567" w:type="dxa"/>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40</w:t>
            </w:r>
          </w:p>
        </w:tc>
        <w:tc>
          <w:tcPr>
            <w:tcW w:w="708" w:type="dxa"/>
            <w:gridSpan w:val="2"/>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66,4</w:t>
            </w:r>
          </w:p>
        </w:tc>
        <w:tc>
          <w:tcPr>
            <w:tcW w:w="567" w:type="dxa"/>
            <w:gridSpan w:val="2"/>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30</w:t>
            </w:r>
          </w:p>
        </w:tc>
        <w:tc>
          <w:tcPr>
            <w:tcW w:w="567" w:type="dxa"/>
            <w:gridSpan w:val="3"/>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50</w:t>
            </w:r>
          </w:p>
        </w:tc>
        <w:tc>
          <w:tcPr>
            <w:tcW w:w="851" w:type="dxa"/>
            <w:gridSpan w:val="4"/>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1737,7</w:t>
            </w:r>
          </w:p>
        </w:tc>
        <w:tc>
          <w:tcPr>
            <w:tcW w:w="709" w:type="dxa"/>
            <w:gridSpan w:val="3"/>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260,0</w:t>
            </w:r>
          </w:p>
        </w:tc>
        <w:tc>
          <w:tcPr>
            <w:tcW w:w="850" w:type="dxa"/>
            <w:gridSpan w:val="3"/>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111,3</w:t>
            </w:r>
          </w:p>
        </w:tc>
        <w:tc>
          <w:tcPr>
            <w:tcW w:w="851" w:type="dxa"/>
            <w:gridSpan w:val="2"/>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30,0</w:t>
            </w:r>
          </w:p>
        </w:tc>
      </w:tr>
      <w:tr w:rsidR="0040650C" w:rsidRPr="004B2DBF" w:rsidTr="0011192E">
        <w:tc>
          <w:tcPr>
            <w:tcW w:w="560" w:type="dxa"/>
          </w:tcPr>
          <w:p w:rsidR="0040650C" w:rsidRPr="004B2DBF" w:rsidRDefault="0040650C" w:rsidP="0011192E">
            <w:pPr>
              <w:tabs>
                <w:tab w:val="left" w:pos="11885"/>
              </w:tabs>
              <w:spacing w:after="200" w:line="276" w:lineRule="auto"/>
              <w:jc w:val="center"/>
              <w:rPr>
                <w:rFonts w:eastAsiaTheme="minorHAnsi"/>
                <w:lang w:eastAsia="en-US"/>
              </w:rPr>
            </w:pPr>
          </w:p>
        </w:tc>
        <w:tc>
          <w:tcPr>
            <w:tcW w:w="7521" w:type="dxa"/>
            <w:gridSpan w:val="5"/>
          </w:tcPr>
          <w:p w:rsidR="0040650C" w:rsidRPr="004B2DBF" w:rsidRDefault="0040650C" w:rsidP="0011192E">
            <w:pPr>
              <w:spacing w:after="200" w:line="276" w:lineRule="auto"/>
              <w:rPr>
                <w:rFonts w:eastAsiaTheme="minorHAnsi"/>
                <w:b/>
                <w:lang w:eastAsia="en-US"/>
              </w:rPr>
            </w:pPr>
            <w:r w:rsidRPr="004B2DBF">
              <w:rPr>
                <w:rFonts w:eastAsiaTheme="minorHAnsi"/>
                <w:b/>
                <w:lang w:eastAsia="en-US"/>
              </w:rPr>
              <w:t>ИТОГО по программе</w:t>
            </w:r>
          </w:p>
        </w:tc>
        <w:tc>
          <w:tcPr>
            <w:tcW w:w="850" w:type="dxa"/>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3343,4</w:t>
            </w:r>
          </w:p>
        </w:tc>
        <w:tc>
          <w:tcPr>
            <w:tcW w:w="851" w:type="dxa"/>
            <w:gridSpan w:val="2"/>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200</w:t>
            </w:r>
          </w:p>
        </w:tc>
        <w:tc>
          <w:tcPr>
            <w:tcW w:w="709" w:type="dxa"/>
            <w:gridSpan w:val="2"/>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100</w:t>
            </w:r>
          </w:p>
        </w:tc>
        <w:tc>
          <w:tcPr>
            <w:tcW w:w="567" w:type="dxa"/>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100</w:t>
            </w:r>
          </w:p>
        </w:tc>
        <w:tc>
          <w:tcPr>
            <w:tcW w:w="708" w:type="dxa"/>
            <w:gridSpan w:val="2"/>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100,4</w:t>
            </w:r>
          </w:p>
        </w:tc>
        <w:tc>
          <w:tcPr>
            <w:tcW w:w="567" w:type="dxa"/>
            <w:gridSpan w:val="2"/>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93</w:t>
            </w:r>
          </w:p>
        </w:tc>
        <w:tc>
          <w:tcPr>
            <w:tcW w:w="567" w:type="dxa"/>
            <w:gridSpan w:val="3"/>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226</w:t>
            </w:r>
          </w:p>
        </w:tc>
        <w:tc>
          <w:tcPr>
            <w:tcW w:w="851" w:type="dxa"/>
            <w:gridSpan w:val="4"/>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1902,7</w:t>
            </w:r>
          </w:p>
        </w:tc>
        <w:tc>
          <w:tcPr>
            <w:tcW w:w="709" w:type="dxa"/>
            <w:gridSpan w:val="3"/>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460,0</w:t>
            </w:r>
          </w:p>
        </w:tc>
        <w:tc>
          <w:tcPr>
            <w:tcW w:w="850" w:type="dxa"/>
            <w:gridSpan w:val="3"/>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171,3</w:t>
            </w:r>
          </w:p>
        </w:tc>
        <w:tc>
          <w:tcPr>
            <w:tcW w:w="851" w:type="dxa"/>
            <w:gridSpan w:val="2"/>
          </w:tcPr>
          <w:p w:rsidR="0040650C" w:rsidRPr="004B2DBF" w:rsidRDefault="0040650C" w:rsidP="0011192E">
            <w:pPr>
              <w:tabs>
                <w:tab w:val="left" w:pos="11885"/>
              </w:tabs>
              <w:spacing w:after="200" w:line="276" w:lineRule="auto"/>
              <w:rPr>
                <w:rFonts w:eastAsiaTheme="minorHAnsi"/>
                <w:b/>
                <w:lang w:eastAsia="en-US"/>
              </w:rPr>
            </w:pPr>
            <w:r w:rsidRPr="004B2DBF">
              <w:rPr>
                <w:rFonts w:eastAsiaTheme="minorHAnsi"/>
                <w:b/>
                <w:lang w:eastAsia="en-US"/>
              </w:rPr>
              <w:t>90,0</w:t>
            </w:r>
          </w:p>
        </w:tc>
      </w:tr>
    </w:tbl>
    <w:p w:rsidR="0040650C" w:rsidRPr="004B2DBF" w:rsidRDefault="0040650C" w:rsidP="0040650C">
      <w:pPr>
        <w:tabs>
          <w:tab w:val="left" w:pos="11885"/>
        </w:tabs>
        <w:spacing w:after="200" w:line="276" w:lineRule="auto"/>
        <w:rPr>
          <w:rFonts w:eastAsiaTheme="minorHAnsi"/>
          <w:sz w:val="28"/>
          <w:szCs w:val="28"/>
          <w:lang w:eastAsia="en-US"/>
        </w:rPr>
      </w:pPr>
    </w:p>
    <w:p w:rsidR="0040650C" w:rsidRPr="004B2DBF" w:rsidRDefault="0040650C" w:rsidP="0040650C">
      <w:pPr>
        <w:tabs>
          <w:tab w:val="left" w:pos="11885"/>
        </w:tabs>
        <w:spacing w:after="200" w:line="276" w:lineRule="auto"/>
        <w:rPr>
          <w:rFonts w:eastAsiaTheme="minorHAnsi"/>
          <w:sz w:val="28"/>
          <w:szCs w:val="28"/>
          <w:lang w:eastAsia="en-US"/>
        </w:rPr>
      </w:pPr>
    </w:p>
    <w:p w:rsidR="0040650C" w:rsidRPr="004B2DBF" w:rsidRDefault="0040650C" w:rsidP="0040650C">
      <w:pPr>
        <w:tabs>
          <w:tab w:val="left" w:pos="11885"/>
        </w:tabs>
        <w:spacing w:after="200" w:line="276" w:lineRule="auto"/>
        <w:rPr>
          <w:rFonts w:eastAsiaTheme="minorHAnsi"/>
          <w:sz w:val="28"/>
          <w:szCs w:val="28"/>
          <w:lang w:eastAsia="en-US"/>
        </w:rPr>
      </w:pPr>
    </w:p>
    <w:p w:rsidR="0040650C" w:rsidRPr="004B2DBF" w:rsidRDefault="0040650C" w:rsidP="0040650C">
      <w:pPr>
        <w:tabs>
          <w:tab w:val="left" w:pos="11885"/>
        </w:tabs>
        <w:spacing w:after="200" w:line="276" w:lineRule="auto"/>
        <w:rPr>
          <w:rFonts w:eastAsiaTheme="minorHAnsi"/>
          <w:sz w:val="28"/>
          <w:szCs w:val="28"/>
          <w:lang w:eastAsia="en-US"/>
        </w:rPr>
      </w:pPr>
    </w:p>
    <w:p w:rsidR="0040650C" w:rsidRPr="004B2DBF" w:rsidRDefault="0040650C" w:rsidP="0040650C">
      <w:pPr>
        <w:spacing w:after="200" w:line="276" w:lineRule="auto"/>
        <w:rPr>
          <w:rFonts w:eastAsiaTheme="minorHAnsi"/>
          <w:sz w:val="28"/>
          <w:szCs w:val="28"/>
          <w:lang w:eastAsia="en-US"/>
        </w:rPr>
      </w:pPr>
    </w:p>
    <w:p w:rsidR="0040650C" w:rsidRPr="004B2DBF" w:rsidRDefault="0040650C" w:rsidP="0040650C">
      <w:pPr>
        <w:tabs>
          <w:tab w:val="left" w:pos="7785"/>
        </w:tabs>
        <w:spacing w:after="200" w:line="276" w:lineRule="auto"/>
        <w:rPr>
          <w:rFonts w:eastAsiaTheme="minorHAnsi"/>
          <w:sz w:val="28"/>
          <w:szCs w:val="28"/>
          <w:lang w:eastAsia="en-US"/>
        </w:rPr>
      </w:pPr>
      <w:r w:rsidRPr="004B2DBF">
        <w:rPr>
          <w:rFonts w:eastAsiaTheme="minorHAnsi"/>
          <w:sz w:val="28"/>
          <w:szCs w:val="28"/>
          <w:lang w:eastAsia="en-US"/>
        </w:rPr>
        <w:tab/>
      </w:r>
    </w:p>
    <w:p w:rsidR="0040650C" w:rsidRPr="004B2DBF" w:rsidRDefault="0040650C" w:rsidP="0040650C">
      <w:pPr>
        <w:tabs>
          <w:tab w:val="left" w:pos="7785"/>
        </w:tabs>
        <w:spacing w:after="200" w:line="276" w:lineRule="auto"/>
        <w:rPr>
          <w:rFonts w:eastAsiaTheme="minorHAnsi"/>
          <w:sz w:val="28"/>
          <w:szCs w:val="28"/>
          <w:lang w:eastAsia="en-US"/>
        </w:rPr>
      </w:pPr>
    </w:p>
    <w:p w:rsidR="0040650C" w:rsidRDefault="0040650C" w:rsidP="0040650C">
      <w:pPr>
        <w:rPr>
          <w:b/>
          <w:sz w:val="28"/>
          <w:szCs w:val="28"/>
        </w:rPr>
      </w:pPr>
    </w:p>
    <w:p w:rsidR="0040650C" w:rsidRDefault="0040650C" w:rsidP="0040650C">
      <w:pPr>
        <w:rPr>
          <w:b/>
          <w:sz w:val="28"/>
          <w:szCs w:val="28"/>
        </w:rPr>
      </w:pPr>
    </w:p>
    <w:p w:rsidR="0040650C" w:rsidRDefault="0040650C" w:rsidP="0040650C">
      <w:pPr>
        <w:rPr>
          <w:b/>
          <w:sz w:val="28"/>
          <w:szCs w:val="28"/>
        </w:rPr>
      </w:pPr>
    </w:p>
    <w:p w:rsidR="0040650C" w:rsidRDefault="0040650C" w:rsidP="0040650C">
      <w:pPr>
        <w:rPr>
          <w:b/>
          <w:sz w:val="28"/>
          <w:szCs w:val="28"/>
        </w:rPr>
      </w:pPr>
    </w:p>
    <w:p w:rsidR="0040650C" w:rsidRDefault="0040650C" w:rsidP="0040650C">
      <w:pPr>
        <w:rPr>
          <w:b/>
          <w:sz w:val="28"/>
          <w:szCs w:val="28"/>
        </w:rPr>
      </w:pPr>
    </w:p>
    <w:p w:rsidR="0040650C" w:rsidRDefault="0040650C" w:rsidP="0040650C">
      <w:pPr>
        <w:rPr>
          <w:b/>
          <w:sz w:val="28"/>
          <w:szCs w:val="28"/>
        </w:rPr>
      </w:pPr>
    </w:p>
    <w:p w:rsidR="0040650C" w:rsidRDefault="0040650C" w:rsidP="0040650C">
      <w:pPr>
        <w:rPr>
          <w:b/>
          <w:sz w:val="28"/>
          <w:szCs w:val="28"/>
        </w:rPr>
      </w:pPr>
    </w:p>
    <w:p w:rsidR="0040650C" w:rsidRDefault="0040650C" w:rsidP="0040650C">
      <w:pPr>
        <w:rPr>
          <w:b/>
          <w:sz w:val="28"/>
          <w:szCs w:val="28"/>
        </w:rPr>
      </w:pPr>
    </w:p>
    <w:p w:rsidR="0040650C" w:rsidRDefault="0040650C" w:rsidP="0040650C">
      <w:pPr>
        <w:rPr>
          <w:b/>
          <w:sz w:val="28"/>
          <w:szCs w:val="28"/>
        </w:rPr>
      </w:pPr>
    </w:p>
    <w:p w:rsidR="0040650C" w:rsidRPr="004B2DBF" w:rsidRDefault="0040650C" w:rsidP="0040650C">
      <w:pPr>
        <w:widowControl w:val="0"/>
        <w:autoSpaceDE w:val="0"/>
        <w:autoSpaceDN w:val="0"/>
        <w:adjustRightInd w:val="0"/>
        <w:jc w:val="right"/>
        <w:rPr>
          <w:rFonts w:cs="Arial"/>
          <w:sz w:val="28"/>
          <w:szCs w:val="28"/>
        </w:rPr>
      </w:pPr>
      <w:r w:rsidRPr="004B2DBF">
        <w:rPr>
          <w:rFonts w:cs="Arial"/>
          <w:bCs/>
          <w:sz w:val="28"/>
          <w:szCs w:val="28"/>
        </w:rPr>
        <w:t>Приложение 2</w:t>
      </w:r>
    </w:p>
    <w:p w:rsidR="0040650C" w:rsidRPr="004B2DBF" w:rsidRDefault="0040650C" w:rsidP="0040650C">
      <w:pPr>
        <w:widowControl w:val="0"/>
        <w:autoSpaceDE w:val="0"/>
        <w:autoSpaceDN w:val="0"/>
        <w:adjustRightInd w:val="0"/>
        <w:jc w:val="right"/>
        <w:rPr>
          <w:rFonts w:cs="Arial"/>
          <w:bCs/>
          <w:sz w:val="28"/>
          <w:szCs w:val="28"/>
        </w:rPr>
      </w:pPr>
      <w:r w:rsidRPr="004B2DBF">
        <w:rPr>
          <w:rFonts w:cs="Arial"/>
          <w:bCs/>
          <w:sz w:val="28"/>
          <w:szCs w:val="28"/>
        </w:rPr>
        <w:t xml:space="preserve">к </w:t>
      </w:r>
      <w:hyperlink w:anchor="sub_1000" w:history="1">
        <w:r w:rsidRPr="004B2DBF">
          <w:rPr>
            <w:rFonts w:cs="Arial"/>
            <w:sz w:val="28"/>
            <w:szCs w:val="28"/>
          </w:rPr>
          <w:t>муниципальной программе</w:t>
        </w:r>
      </w:hyperlink>
    </w:p>
    <w:p w:rsidR="0040650C" w:rsidRPr="004B2DBF" w:rsidRDefault="0040650C" w:rsidP="0040650C">
      <w:pPr>
        <w:widowControl w:val="0"/>
        <w:autoSpaceDE w:val="0"/>
        <w:autoSpaceDN w:val="0"/>
        <w:adjustRightInd w:val="0"/>
        <w:jc w:val="right"/>
        <w:rPr>
          <w:rFonts w:cs="Arial"/>
          <w:sz w:val="28"/>
          <w:szCs w:val="28"/>
        </w:rPr>
      </w:pPr>
      <w:r w:rsidRPr="004B2DBF">
        <w:rPr>
          <w:sz w:val="28"/>
          <w:szCs w:val="28"/>
        </w:rPr>
        <w:t xml:space="preserve"> «</w:t>
      </w:r>
      <w:r w:rsidRPr="004B2DBF">
        <w:rPr>
          <w:rFonts w:cs="Arial"/>
          <w:sz w:val="28"/>
          <w:szCs w:val="28"/>
        </w:rPr>
        <w:t xml:space="preserve">Управление муниципальным имуществом </w:t>
      </w:r>
    </w:p>
    <w:p w:rsidR="0040650C" w:rsidRPr="004B2DBF" w:rsidRDefault="0040650C" w:rsidP="0040650C">
      <w:pPr>
        <w:widowControl w:val="0"/>
        <w:autoSpaceDE w:val="0"/>
        <w:autoSpaceDN w:val="0"/>
        <w:adjustRightInd w:val="0"/>
        <w:jc w:val="right"/>
        <w:rPr>
          <w:rFonts w:cs="Arial"/>
          <w:sz w:val="28"/>
          <w:szCs w:val="28"/>
        </w:rPr>
      </w:pPr>
      <w:r w:rsidRPr="004B2DBF">
        <w:rPr>
          <w:rFonts w:cs="Arial"/>
          <w:sz w:val="28"/>
          <w:szCs w:val="28"/>
        </w:rPr>
        <w:t xml:space="preserve">и земельными ресурсами» в </w:t>
      </w:r>
      <w:proofErr w:type="spellStart"/>
      <w:r w:rsidRPr="004B2DBF">
        <w:rPr>
          <w:rFonts w:cs="Arial"/>
          <w:sz w:val="28"/>
          <w:szCs w:val="28"/>
        </w:rPr>
        <w:t>Инсарском</w:t>
      </w:r>
      <w:proofErr w:type="spellEnd"/>
      <w:r w:rsidRPr="004B2DBF">
        <w:rPr>
          <w:rFonts w:cs="Arial"/>
          <w:sz w:val="28"/>
          <w:szCs w:val="28"/>
        </w:rPr>
        <w:t xml:space="preserve"> </w:t>
      </w:r>
      <w:proofErr w:type="gramStart"/>
      <w:r w:rsidRPr="004B2DBF">
        <w:rPr>
          <w:rFonts w:cs="Arial"/>
          <w:sz w:val="28"/>
          <w:szCs w:val="28"/>
        </w:rPr>
        <w:t>муниципальном</w:t>
      </w:r>
      <w:proofErr w:type="gramEnd"/>
    </w:p>
    <w:p w:rsidR="0040650C" w:rsidRPr="004B2DBF" w:rsidRDefault="0040650C" w:rsidP="0040650C">
      <w:pPr>
        <w:widowControl w:val="0"/>
        <w:autoSpaceDE w:val="0"/>
        <w:autoSpaceDN w:val="0"/>
        <w:adjustRightInd w:val="0"/>
        <w:jc w:val="right"/>
        <w:rPr>
          <w:rFonts w:cs="Arial"/>
          <w:sz w:val="28"/>
          <w:szCs w:val="28"/>
        </w:rPr>
      </w:pPr>
      <w:proofErr w:type="gramStart"/>
      <w:r w:rsidRPr="004B2DBF">
        <w:rPr>
          <w:rFonts w:cs="Arial"/>
          <w:sz w:val="28"/>
          <w:szCs w:val="28"/>
        </w:rPr>
        <w:t>районе</w:t>
      </w:r>
      <w:proofErr w:type="gramEnd"/>
      <w:r w:rsidRPr="004B2DBF">
        <w:rPr>
          <w:rFonts w:cs="Arial"/>
          <w:sz w:val="28"/>
          <w:szCs w:val="28"/>
        </w:rPr>
        <w:t xml:space="preserve"> Республики Мордовия на 2016-2025 годы»</w:t>
      </w:r>
    </w:p>
    <w:p w:rsidR="0040650C" w:rsidRPr="004B2DBF" w:rsidRDefault="0040650C" w:rsidP="0040650C">
      <w:pPr>
        <w:widowControl w:val="0"/>
        <w:autoSpaceDE w:val="0"/>
        <w:autoSpaceDN w:val="0"/>
        <w:adjustRightInd w:val="0"/>
        <w:jc w:val="right"/>
        <w:rPr>
          <w:sz w:val="28"/>
          <w:szCs w:val="28"/>
        </w:rPr>
      </w:pPr>
      <w:r w:rsidRPr="004B2DBF">
        <w:rPr>
          <w:sz w:val="28"/>
          <w:szCs w:val="28"/>
        </w:rPr>
        <w:t xml:space="preserve"> </w:t>
      </w:r>
    </w:p>
    <w:p w:rsidR="0040650C" w:rsidRPr="004B2DBF" w:rsidRDefault="0040650C" w:rsidP="0040650C">
      <w:pPr>
        <w:widowControl w:val="0"/>
        <w:autoSpaceDE w:val="0"/>
        <w:autoSpaceDN w:val="0"/>
        <w:adjustRightInd w:val="0"/>
        <w:jc w:val="center"/>
        <w:rPr>
          <w:rFonts w:cs="Arial"/>
          <w:b/>
          <w:sz w:val="28"/>
          <w:szCs w:val="28"/>
        </w:rPr>
      </w:pPr>
      <w:r w:rsidRPr="004B2DBF">
        <w:rPr>
          <w:rFonts w:cs="Arial"/>
          <w:b/>
          <w:sz w:val="28"/>
          <w:szCs w:val="28"/>
        </w:rPr>
        <w:t>Сведения</w:t>
      </w:r>
      <w:r w:rsidRPr="004B2DBF">
        <w:rPr>
          <w:rFonts w:cs="Arial"/>
          <w:b/>
          <w:sz w:val="28"/>
          <w:szCs w:val="28"/>
        </w:rPr>
        <w:br/>
        <w:t xml:space="preserve">о показателях (индикаторах) муниципальной программы </w:t>
      </w:r>
      <w:r w:rsidRPr="004B2DBF">
        <w:rPr>
          <w:b/>
          <w:sz w:val="28"/>
          <w:szCs w:val="28"/>
        </w:rPr>
        <w:t>«</w:t>
      </w:r>
      <w:r w:rsidRPr="004B2DBF">
        <w:rPr>
          <w:rFonts w:cs="Arial"/>
          <w:b/>
          <w:sz w:val="28"/>
          <w:szCs w:val="28"/>
        </w:rPr>
        <w:t xml:space="preserve">Управление муниципальным имуществом и земельными ресурсами» в </w:t>
      </w:r>
      <w:proofErr w:type="spellStart"/>
      <w:r w:rsidRPr="004B2DBF">
        <w:rPr>
          <w:rFonts w:cs="Arial"/>
          <w:b/>
          <w:sz w:val="28"/>
          <w:szCs w:val="28"/>
        </w:rPr>
        <w:t>Инсарском</w:t>
      </w:r>
      <w:proofErr w:type="spellEnd"/>
      <w:r w:rsidRPr="004B2DBF">
        <w:rPr>
          <w:rFonts w:cs="Arial"/>
          <w:b/>
          <w:sz w:val="28"/>
          <w:szCs w:val="28"/>
        </w:rPr>
        <w:t xml:space="preserve"> муниципальном районе Республики Мордовия </w:t>
      </w:r>
    </w:p>
    <w:p w:rsidR="0040650C" w:rsidRPr="004B2DBF" w:rsidRDefault="0040650C" w:rsidP="0040650C">
      <w:pPr>
        <w:widowControl w:val="0"/>
        <w:autoSpaceDE w:val="0"/>
        <w:autoSpaceDN w:val="0"/>
        <w:adjustRightInd w:val="0"/>
        <w:jc w:val="center"/>
        <w:rPr>
          <w:sz w:val="28"/>
          <w:szCs w:val="28"/>
        </w:rPr>
      </w:pPr>
      <w:r w:rsidRPr="004B2DBF">
        <w:rPr>
          <w:rFonts w:cs="Arial"/>
          <w:b/>
          <w:sz w:val="28"/>
          <w:szCs w:val="28"/>
        </w:rPr>
        <w:t>на 2016-2025 годы</w:t>
      </w:r>
      <w:r w:rsidRPr="004B2DBF">
        <w:rPr>
          <w:b/>
          <w:sz w:val="28"/>
          <w:szCs w:val="28"/>
        </w:rPr>
        <w:t>»</w:t>
      </w:r>
      <w:r w:rsidRPr="004B2DBF">
        <w:rPr>
          <w:sz w:val="28"/>
          <w:szCs w:val="28"/>
        </w:rPr>
        <w:t xml:space="preserve"> </w:t>
      </w:r>
      <w:r w:rsidRPr="004B2DBF">
        <w:rPr>
          <w:rFonts w:cs="Arial"/>
          <w:b/>
          <w:sz w:val="28"/>
          <w:szCs w:val="28"/>
        </w:rPr>
        <w:t>и их значениях</w:t>
      </w:r>
    </w:p>
    <w:p w:rsidR="0040650C" w:rsidRPr="004B2DBF" w:rsidRDefault="0040650C" w:rsidP="0040650C">
      <w:pPr>
        <w:widowControl w:val="0"/>
        <w:autoSpaceDE w:val="0"/>
        <w:autoSpaceDN w:val="0"/>
        <w:adjustRightInd w:val="0"/>
        <w:ind w:firstLine="720"/>
        <w:jc w:val="both"/>
        <w:rPr>
          <w:rFonts w:cs="Arial"/>
          <w:sz w:val="28"/>
          <w:szCs w:val="28"/>
        </w:rPr>
      </w:pP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53"/>
        <w:gridCol w:w="1134"/>
        <w:gridCol w:w="992"/>
        <w:gridCol w:w="850"/>
        <w:gridCol w:w="992"/>
        <w:gridCol w:w="993"/>
        <w:gridCol w:w="850"/>
        <w:gridCol w:w="992"/>
        <w:gridCol w:w="992"/>
        <w:gridCol w:w="851"/>
        <w:gridCol w:w="976"/>
        <w:gridCol w:w="868"/>
      </w:tblGrid>
      <w:tr w:rsidR="0040650C" w:rsidRPr="004B2DBF" w:rsidTr="0011192E">
        <w:trPr>
          <w:trHeight w:val="323"/>
        </w:trPr>
        <w:tc>
          <w:tcPr>
            <w:tcW w:w="675" w:type="dxa"/>
            <w:vMerge w:val="restart"/>
          </w:tcPr>
          <w:p w:rsidR="0040650C" w:rsidRPr="004B2DBF" w:rsidRDefault="0040650C" w:rsidP="0011192E">
            <w:pPr>
              <w:widowControl w:val="0"/>
              <w:autoSpaceDE w:val="0"/>
              <w:autoSpaceDN w:val="0"/>
              <w:adjustRightInd w:val="0"/>
              <w:jc w:val="both"/>
              <w:rPr>
                <w:rFonts w:cs="Arial"/>
              </w:rPr>
            </w:pPr>
            <w:r w:rsidRPr="004B2DBF">
              <w:rPr>
                <w:rFonts w:cs="Arial"/>
              </w:rPr>
              <w:t xml:space="preserve">№ </w:t>
            </w:r>
            <w:proofErr w:type="gramStart"/>
            <w:r w:rsidRPr="004B2DBF">
              <w:rPr>
                <w:rFonts w:cs="Arial"/>
              </w:rPr>
              <w:t>п</w:t>
            </w:r>
            <w:proofErr w:type="gramEnd"/>
            <w:r w:rsidRPr="004B2DBF">
              <w:rPr>
                <w:rFonts w:cs="Arial"/>
              </w:rPr>
              <w:t>/п</w:t>
            </w:r>
          </w:p>
        </w:tc>
        <w:tc>
          <w:tcPr>
            <w:tcW w:w="4253" w:type="dxa"/>
            <w:vMerge w:val="restart"/>
          </w:tcPr>
          <w:p w:rsidR="0040650C" w:rsidRPr="004B2DBF" w:rsidRDefault="0040650C" w:rsidP="0011192E">
            <w:pPr>
              <w:widowControl w:val="0"/>
              <w:autoSpaceDE w:val="0"/>
              <w:autoSpaceDN w:val="0"/>
              <w:adjustRightInd w:val="0"/>
              <w:jc w:val="center"/>
              <w:rPr>
                <w:rFonts w:cs="Arial"/>
              </w:rPr>
            </w:pPr>
            <w:r w:rsidRPr="004B2DBF">
              <w:rPr>
                <w:rFonts w:cs="Arial"/>
              </w:rPr>
              <w:t>Наименование показателя (индикатора)</w:t>
            </w:r>
          </w:p>
        </w:tc>
        <w:tc>
          <w:tcPr>
            <w:tcW w:w="1134" w:type="dxa"/>
            <w:vMerge w:val="restart"/>
          </w:tcPr>
          <w:p w:rsidR="0040650C" w:rsidRPr="004B2DBF" w:rsidRDefault="0040650C" w:rsidP="0011192E">
            <w:pPr>
              <w:widowControl w:val="0"/>
              <w:autoSpaceDE w:val="0"/>
              <w:autoSpaceDN w:val="0"/>
              <w:adjustRightInd w:val="0"/>
              <w:jc w:val="center"/>
              <w:rPr>
                <w:rFonts w:cs="Arial"/>
              </w:rPr>
            </w:pPr>
            <w:r w:rsidRPr="004B2DBF">
              <w:rPr>
                <w:rFonts w:cs="Arial"/>
              </w:rPr>
              <w:t>Единица измерения</w:t>
            </w:r>
          </w:p>
        </w:tc>
        <w:tc>
          <w:tcPr>
            <w:tcW w:w="8488" w:type="dxa"/>
            <w:gridSpan w:val="9"/>
          </w:tcPr>
          <w:p w:rsidR="0040650C" w:rsidRPr="004B2DBF" w:rsidRDefault="0040650C" w:rsidP="0011192E">
            <w:pPr>
              <w:widowControl w:val="0"/>
              <w:autoSpaceDE w:val="0"/>
              <w:autoSpaceDN w:val="0"/>
              <w:adjustRightInd w:val="0"/>
              <w:jc w:val="center"/>
              <w:rPr>
                <w:rFonts w:cs="Arial"/>
              </w:rPr>
            </w:pPr>
            <w:r w:rsidRPr="004B2DBF">
              <w:rPr>
                <w:rFonts w:cs="Arial"/>
              </w:rPr>
              <w:t>Значения показателей</w:t>
            </w:r>
          </w:p>
        </w:tc>
        <w:tc>
          <w:tcPr>
            <w:tcW w:w="868" w:type="dxa"/>
          </w:tcPr>
          <w:p w:rsidR="0040650C" w:rsidRPr="004B2DBF" w:rsidRDefault="0040650C" w:rsidP="0011192E">
            <w:pPr>
              <w:widowControl w:val="0"/>
              <w:autoSpaceDE w:val="0"/>
              <w:autoSpaceDN w:val="0"/>
              <w:adjustRightInd w:val="0"/>
              <w:jc w:val="center"/>
              <w:rPr>
                <w:rFonts w:cs="Arial"/>
              </w:rPr>
            </w:pPr>
          </w:p>
        </w:tc>
      </w:tr>
      <w:tr w:rsidR="0040650C" w:rsidRPr="004B2DBF" w:rsidTr="0011192E">
        <w:trPr>
          <w:trHeight w:val="322"/>
        </w:trPr>
        <w:tc>
          <w:tcPr>
            <w:tcW w:w="675" w:type="dxa"/>
            <w:vMerge/>
          </w:tcPr>
          <w:p w:rsidR="0040650C" w:rsidRPr="004B2DBF" w:rsidRDefault="0040650C" w:rsidP="0011192E">
            <w:pPr>
              <w:widowControl w:val="0"/>
              <w:autoSpaceDE w:val="0"/>
              <w:autoSpaceDN w:val="0"/>
              <w:adjustRightInd w:val="0"/>
              <w:jc w:val="both"/>
              <w:rPr>
                <w:rFonts w:cs="Arial"/>
              </w:rPr>
            </w:pPr>
          </w:p>
        </w:tc>
        <w:tc>
          <w:tcPr>
            <w:tcW w:w="4253" w:type="dxa"/>
            <w:vMerge/>
          </w:tcPr>
          <w:p w:rsidR="0040650C" w:rsidRPr="004B2DBF" w:rsidRDefault="0040650C" w:rsidP="0011192E">
            <w:pPr>
              <w:widowControl w:val="0"/>
              <w:autoSpaceDE w:val="0"/>
              <w:autoSpaceDN w:val="0"/>
              <w:adjustRightInd w:val="0"/>
              <w:jc w:val="both"/>
              <w:rPr>
                <w:rFonts w:cs="Arial"/>
              </w:rPr>
            </w:pPr>
          </w:p>
        </w:tc>
        <w:tc>
          <w:tcPr>
            <w:tcW w:w="1134" w:type="dxa"/>
            <w:vMerge/>
          </w:tcPr>
          <w:p w:rsidR="0040650C" w:rsidRPr="004B2DBF" w:rsidRDefault="0040650C" w:rsidP="0011192E">
            <w:pPr>
              <w:widowControl w:val="0"/>
              <w:autoSpaceDE w:val="0"/>
              <w:autoSpaceDN w:val="0"/>
              <w:adjustRightInd w:val="0"/>
              <w:jc w:val="both"/>
              <w:rPr>
                <w:rFonts w:cs="Arial"/>
              </w:rPr>
            </w:pPr>
          </w:p>
        </w:tc>
        <w:tc>
          <w:tcPr>
            <w:tcW w:w="992" w:type="dxa"/>
          </w:tcPr>
          <w:p w:rsidR="0040650C" w:rsidRPr="004B2DBF" w:rsidRDefault="0040650C" w:rsidP="0011192E">
            <w:pPr>
              <w:widowControl w:val="0"/>
              <w:autoSpaceDE w:val="0"/>
              <w:autoSpaceDN w:val="0"/>
              <w:adjustRightInd w:val="0"/>
              <w:jc w:val="center"/>
              <w:rPr>
                <w:rFonts w:cs="Arial"/>
              </w:rPr>
            </w:pPr>
            <w:r w:rsidRPr="004B2DBF">
              <w:rPr>
                <w:rFonts w:cs="Arial"/>
              </w:rPr>
              <w:t>2016</w:t>
            </w:r>
            <w:r w:rsidRPr="004B2DBF">
              <w:t xml:space="preserve"> год</w:t>
            </w:r>
          </w:p>
        </w:tc>
        <w:tc>
          <w:tcPr>
            <w:tcW w:w="850" w:type="dxa"/>
          </w:tcPr>
          <w:p w:rsidR="0040650C" w:rsidRPr="004B2DBF" w:rsidRDefault="0040650C" w:rsidP="0011192E">
            <w:pPr>
              <w:widowControl w:val="0"/>
              <w:autoSpaceDE w:val="0"/>
              <w:autoSpaceDN w:val="0"/>
              <w:adjustRightInd w:val="0"/>
              <w:jc w:val="center"/>
              <w:rPr>
                <w:rFonts w:cs="Arial"/>
              </w:rPr>
            </w:pPr>
            <w:r w:rsidRPr="004B2DBF">
              <w:rPr>
                <w:rFonts w:cs="Arial"/>
              </w:rPr>
              <w:t>2017</w:t>
            </w:r>
            <w:r w:rsidRPr="004B2DBF">
              <w:t xml:space="preserve"> год</w:t>
            </w:r>
          </w:p>
        </w:tc>
        <w:tc>
          <w:tcPr>
            <w:tcW w:w="992" w:type="dxa"/>
          </w:tcPr>
          <w:p w:rsidR="0040650C" w:rsidRPr="004B2DBF" w:rsidRDefault="0040650C" w:rsidP="0011192E">
            <w:pPr>
              <w:widowControl w:val="0"/>
              <w:autoSpaceDE w:val="0"/>
              <w:autoSpaceDN w:val="0"/>
              <w:adjustRightInd w:val="0"/>
              <w:jc w:val="center"/>
              <w:rPr>
                <w:rFonts w:cs="Arial"/>
              </w:rPr>
            </w:pPr>
            <w:r w:rsidRPr="004B2DBF">
              <w:rPr>
                <w:rFonts w:cs="Arial"/>
              </w:rPr>
              <w:t>2018</w:t>
            </w:r>
            <w:r w:rsidRPr="004B2DBF">
              <w:t xml:space="preserve"> год</w:t>
            </w:r>
          </w:p>
        </w:tc>
        <w:tc>
          <w:tcPr>
            <w:tcW w:w="993" w:type="dxa"/>
          </w:tcPr>
          <w:p w:rsidR="0040650C" w:rsidRPr="004B2DBF" w:rsidRDefault="0040650C" w:rsidP="0011192E">
            <w:pPr>
              <w:widowControl w:val="0"/>
              <w:autoSpaceDE w:val="0"/>
              <w:autoSpaceDN w:val="0"/>
              <w:adjustRightInd w:val="0"/>
              <w:jc w:val="center"/>
              <w:rPr>
                <w:rFonts w:cs="Arial"/>
              </w:rPr>
            </w:pPr>
            <w:r w:rsidRPr="004B2DBF">
              <w:rPr>
                <w:rFonts w:cs="Arial"/>
              </w:rPr>
              <w:t>2019 год</w:t>
            </w:r>
          </w:p>
        </w:tc>
        <w:tc>
          <w:tcPr>
            <w:tcW w:w="850" w:type="dxa"/>
          </w:tcPr>
          <w:p w:rsidR="0040650C" w:rsidRPr="004B2DBF" w:rsidRDefault="0040650C" w:rsidP="0011192E">
            <w:pPr>
              <w:widowControl w:val="0"/>
              <w:autoSpaceDE w:val="0"/>
              <w:autoSpaceDN w:val="0"/>
              <w:adjustRightInd w:val="0"/>
              <w:jc w:val="center"/>
              <w:rPr>
                <w:rFonts w:cs="Arial"/>
              </w:rPr>
            </w:pPr>
            <w:r w:rsidRPr="004B2DBF">
              <w:rPr>
                <w:rFonts w:cs="Arial"/>
              </w:rPr>
              <w:t>2020 год</w:t>
            </w:r>
          </w:p>
        </w:tc>
        <w:tc>
          <w:tcPr>
            <w:tcW w:w="992" w:type="dxa"/>
          </w:tcPr>
          <w:p w:rsidR="0040650C" w:rsidRPr="004B2DBF" w:rsidRDefault="0040650C" w:rsidP="0011192E">
            <w:pPr>
              <w:widowControl w:val="0"/>
              <w:autoSpaceDE w:val="0"/>
              <w:autoSpaceDN w:val="0"/>
              <w:adjustRightInd w:val="0"/>
              <w:jc w:val="center"/>
              <w:rPr>
                <w:rFonts w:cs="Arial"/>
              </w:rPr>
            </w:pPr>
            <w:r w:rsidRPr="004B2DBF">
              <w:rPr>
                <w:rFonts w:cs="Arial"/>
              </w:rPr>
              <w:t>2021 год</w:t>
            </w:r>
          </w:p>
        </w:tc>
        <w:tc>
          <w:tcPr>
            <w:tcW w:w="992" w:type="dxa"/>
          </w:tcPr>
          <w:p w:rsidR="0040650C" w:rsidRPr="004B2DBF" w:rsidRDefault="0040650C" w:rsidP="0011192E">
            <w:pPr>
              <w:widowControl w:val="0"/>
              <w:autoSpaceDE w:val="0"/>
              <w:autoSpaceDN w:val="0"/>
              <w:adjustRightInd w:val="0"/>
              <w:jc w:val="center"/>
              <w:rPr>
                <w:rFonts w:cs="Arial"/>
              </w:rPr>
            </w:pPr>
            <w:r w:rsidRPr="004B2DBF">
              <w:rPr>
                <w:rFonts w:cs="Arial"/>
              </w:rPr>
              <w:t>2022 год</w:t>
            </w:r>
          </w:p>
        </w:tc>
        <w:tc>
          <w:tcPr>
            <w:tcW w:w="851" w:type="dxa"/>
          </w:tcPr>
          <w:p w:rsidR="0040650C" w:rsidRPr="004B2DBF" w:rsidRDefault="0040650C" w:rsidP="0011192E">
            <w:pPr>
              <w:widowControl w:val="0"/>
              <w:autoSpaceDE w:val="0"/>
              <w:autoSpaceDN w:val="0"/>
              <w:adjustRightInd w:val="0"/>
              <w:jc w:val="center"/>
              <w:rPr>
                <w:rFonts w:cs="Arial"/>
              </w:rPr>
            </w:pPr>
            <w:r w:rsidRPr="004B2DBF">
              <w:rPr>
                <w:rFonts w:cs="Arial"/>
              </w:rPr>
              <w:t>2023 год</w:t>
            </w:r>
          </w:p>
        </w:tc>
        <w:tc>
          <w:tcPr>
            <w:tcW w:w="976" w:type="dxa"/>
          </w:tcPr>
          <w:p w:rsidR="0040650C" w:rsidRPr="004B2DBF" w:rsidRDefault="0040650C" w:rsidP="0011192E">
            <w:pPr>
              <w:widowControl w:val="0"/>
              <w:autoSpaceDE w:val="0"/>
              <w:autoSpaceDN w:val="0"/>
              <w:adjustRightInd w:val="0"/>
              <w:jc w:val="center"/>
              <w:rPr>
                <w:rFonts w:cs="Arial"/>
              </w:rPr>
            </w:pPr>
            <w:r w:rsidRPr="004B2DBF">
              <w:rPr>
                <w:rFonts w:cs="Arial"/>
              </w:rPr>
              <w:t>2024 год</w:t>
            </w:r>
          </w:p>
        </w:tc>
        <w:tc>
          <w:tcPr>
            <w:tcW w:w="868" w:type="dxa"/>
          </w:tcPr>
          <w:p w:rsidR="0040650C" w:rsidRPr="004B2DBF" w:rsidRDefault="0040650C" w:rsidP="0011192E">
            <w:pPr>
              <w:widowControl w:val="0"/>
              <w:autoSpaceDE w:val="0"/>
              <w:autoSpaceDN w:val="0"/>
              <w:adjustRightInd w:val="0"/>
              <w:jc w:val="center"/>
              <w:rPr>
                <w:rFonts w:cs="Arial"/>
              </w:rPr>
            </w:pPr>
            <w:r w:rsidRPr="004B2DBF">
              <w:rPr>
                <w:rFonts w:cs="Arial"/>
              </w:rPr>
              <w:t>2025 год</w:t>
            </w:r>
          </w:p>
        </w:tc>
      </w:tr>
      <w:tr w:rsidR="0040650C" w:rsidRPr="004B2DBF" w:rsidTr="0011192E">
        <w:tc>
          <w:tcPr>
            <w:tcW w:w="675" w:type="dxa"/>
          </w:tcPr>
          <w:p w:rsidR="0040650C" w:rsidRPr="004B2DBF" w:rsidRDefault="0040650C" w:rsidP="0011192E">
            <w:pPr>
              <w:widowControl w:val="0"/>
              <w:autoSpaceDE w:val="0"/>
              <w:autoSpaceDN w:val="0"/>
              <w:adjustRightInd w:val="0"/>
            </w:pPr>
            <w:r w:rsidRPr="004B2DBF">
              <w:t>1</w:t>
            </w:r>
          </w:p>
        </w:tc>
        <w:tc>
          <w:tcPr>
            <w:tcW w:w="4253" w:type="dxa"/>
          </w:tcPr>
          <w:p w:rsidR="0040650C" w:rsidRPr="004B2DBF" w:rsidRDefault="0040650C" w:rsidP="0011192E">
            <w:pPr>
              <w:widowControl w:val="0"/>
              <w:autoSpaceDE w:val="0"/>
              <w:autoSpaceDN w:val="0"/>
              <w:adjustRightInd w:val="0"/>
              <w:contextualSpacing/>
              <w:jc w:val="both"/>
            </w:pPr>
            <w:r w:rsidRPr="004B2DBF">
              <w:t>Удельный вес внесенных изменений в Реестр муниципального имущества   от общего количества изменений, необходимых для внесения в реестр в соответствии с представленными обновленными картами учета имущества и перечнями основных средств</w:t>
            </w:r>
          </w:p>
        </w:tc>
        <w:tc>
          <w:tcPr>
            <w:tcW w:w="1134" w:type="dxa"/>
          </w:tcPr>
          <w:p w:rsidR="0040650C" w:rsidRPr="004B2DBF" w:rsidRDefault="0040650C" w:rsidP="0011192E">
            <w:pPr>
              <w:widowControl w:val="0"/>
              <w:autoSpaceDE w:val="0"/>
              <w:autoSpaceDN w:val="0"/>
              <w:adjustRightInd w:val="0"/>
              <w:contextualSpacing/>
              <w:jc w:val="center"/>
            </w:pPr>
            <w:r w:rsidRPr="004B2DBF">
              <w:t>%</w:t>
            </w:r>
          </w:p>
        </w:tc>
        <w:tc>
          <w:tcPr>
            <w:tcW w:w="992" w:type="dxa"/>
          </w:tcPr>
          <w:p w:rsidR="0040650C" w:rsidRPr="004B2DBF" w:rsidRDefault="0040650C" w:rsidP="0011192E">
            <w:pPr>
              <w:widowControl w:val="0"/>
              <w:autoSpaceDE w:val="0"/>
              <w:autoSpaceDN w:val="0"/>
              <w:adjustRightInd w:val="0"/>
              <w:jc w:val="center"/>
            </w:pPr>
            <w:r w:rsidRPr="004B2DBF">
              <w:t>100</w:t>
            </w:r>
          </w:p>
        </w:tc>
        <w:tc>
          <w:tcPr>
            <w:tcW w:w="850" w:type="dxa"/>
          </w:tcPr>
          <w:p w:rsidR="0040650C" w:rsidRPr="004B2DBF" w:rsidRDefault="0040650C" w:rsidP="0011192E">
            <w:pPr>
              <w:widowControl w:val="0"/>
              <w:autoSpaceDE w:val="0"/>
              <w:autoSpaceDN w:val="0"/>
              <w:adjustRightInd w:val="0"/>
              <w:jc w:val="center"/>
            </w:pPr>
            <w:r w:rsidRPr="004B2DBF">
              <w:t>100</w:t>
            </w:r>
          </w:p>
        </w:tc>
        <w:tc>
          <w:tcPr>
            <w:tcW w:w="992" w:type="dxa"/>
          </w:tcPr>
          <w:p w:rsidR="0040650C" w:rsidRPr="004B2DBF" w:rsidRDefault="0040650C" w:rsidP="0011192E">
            <w:pPr>
              <w:widowControl w:val="0"/>
              <w:autoSpaceDE w:val="0"/>
              <w:autoSpaceDN w:val="0"/>
              <w:adjustRightInd w:val="0"/>
              <w:jc w:val="center"/>
            </w:pPr>
            <w:r w:rsidRPr="004B2DBF">
              <w:t>100</w:t>
            </w:r>
          </w:p>
        </w:tc>
        <w:tc>
          <w:tcPr>
            <w:tcW w:w="993" w:type="dxa"/>
          </w:tcPr>
          <w:p w:rsidR="0040650C" w:rsidRPr="004B2DBF" w:rsidRDefault="0040650C" w:rsidP="0011192E">
            <w:pPr>
              <w:widowControl w:val="0"/>
              <w:autoSpaceDE w:val="0"/>
              <w:autoSpaceDN w:val="0"/>
              <w:adjustRightInd w:val="0"/>
              <w:jc w:val="center"/>
            </w:pPr>
            <w:r w:rsidRPr="004B2DBF">
              <w:t>100</w:t>
            </w:r>
          </w:p>
        </w:tc>
        <w:tc>
          <w:tcPr>
            <w:tcW w:w="850" w:type="dxa"/>
          </w:tcPr>
          <w:p w:rsidR="0040650C" w:rsidRPr="004B2DBF" w:rsidRDefault="0040650C" w:rsidP="0011192E">
            <w:pPr>
              <w:widowControl w:val="0"/>
              <w:autoSpaceDE w:val="0"/>
              <w:autoSpaceDN w:val="0"/>
              <w:adjustRightInd w:val="0"/>
              <w:jc w:val="center"/>
            </w:pPr>
            <w:r w:rsidRPr="004B2DBF">
              <w:t>100</w:t>
            </w:r>
          </w:p>
        </w:tc>
        <w:tc>
          <w:tcPr>
            <w:tcW w:w="992" w:type="dxa"/>
          </w:tcPr>
          <w:p w:rsidR="0040650C" w:rsidRPr="004B2DBF" w:rsidRDefault="0040650C" w:rsidP="0011192E">
            <w:pPr>
              <w:widowControl w:val="0"/>
              <w:autoSpaceDE w:val="0"/>
              <w:autoSpaceDN w:val="0"/>
              <w:adjustRightInd w:val="0"/>
              <w:jc w:val="center"/>
            </w:pPr>
            <w:r w:rsidRPr="004B2DBF">
              <w:t>100</w:t>
            </w:r>
          </w:p>
        </w:tc>
        <w:tc>
          <w:tcPr>
            <w:tcW w:w="992" w:type="dxa"/>
          </w:tcPr>
          <w:p w:rsidR="0040650C" w:rsidRPr="004B2DBF" w:rsidRDefault="0040650C" w:rsidP="0011192E">
            <w:pPr>
              <w:widowControl w:val="0"/>
              <w:autoSpaceDE w:val="0"/>
              <w:autoSpaceDN w:val="0"/>
              <w:adjustRightInd w:val="0"/>
              <w:jc w:val="center"/>
            </w:pPr>
            <w:r w:rsidRPr="004B2DBF">
              <w:t>100</w:t>
            </w:r>
          </w:p>
        </w:tc>
        <w:tc>
          <w:tcPr>
            <w:tcW w:w="851" w:type="dxa"/>
          </w:tcPr>
          <w:p w:rsidR="0040650C" w:rsidRPr="004B2DBF" w:rsidRDefault="0040650C" w:rsidP="0011192E">
            <w:pPr>
              <w:widowControl w:val="0"/>
              <w:autoSpaceDE w:val="0"/>
              <w:autoSpaceDN w:val="0"/>
              <w:adjustRightInd w:val="0"/>
              <w:jc w:val="center"/>
            </w:pPr>
            <w:r w:rsidRPr="004B2DBF">
              <w:t>100</w:t>
            </w:r>
          </w:p>
        </w:tc>
        <w:tc>
          <w:tcPr>
            <w:tcW w:w="976" w:type="dxa"/>
          </w:tcPr>
          <w:p w:rsidR="0040650C" w:rsidRPr="004B2DBF" w:rsidRDefault="0040650C" w:rsidP="0011192E">
            <w:pPr>
              <w:widowControl w:val="0"/>
              <w:autoSpaceDE w:val="0"/>
              <w:autoSpaceDN w:val="0"/>
              <w:adjustRightInd w:val="0"/>
              <w:jc w:val="center"/>
            </w:pPr>
            <w:r w:rsidRPr="004B2DBF">
              <w:t>100</w:t>
            </w:r>
          </w:p>
        </w:tc>
        <w:tc>
          <w:tcPr>
            <w:tcW w:w="868" w:type="dxa"/>
          </w:tcPr>
          <w:p w:rsidR="0040650C" w:rsidRPr="004B2DBF" w:rsidRDefault="0040650C" w:rsidP="0011192E">
            <w:pPr>
              <w:widowControl w:val="0"/>
              <w:autoSpaceDE w:val="0"/>
              <w:autoSpaceDN w:val="0"/>
              <w:adjustRightInd w:val="0"/>
              <w:jc w:val="center"/>
            </w:pPr>
            <w:r w:rsidRPr="004B2DBF">
              <w:t>100</w:t>
            </w:r>
          </w:p>
        </w:tc>
      </w:tr>
      <w:tr w:rsidR="0040650C" w:rsidRPr="004B2DBF" w:rsidTr="0011192E">
        <w:tc>
          <w:tcPr>
            <w:tcW w:w="675" w:type="dxa"/>
          </w:tcPr>
          <w:p w:rsidR="0040650C" w:rsidRPr="004B2DBF" w:rsidRDefault="0040650C" w:rsidP="0011192E">
            <w:pPr>
              <w:widowControl w:val="0"/>
              <w:autoSpaceDE w:val="0"/>
              <w:autoSpaceDN w:val="0"/>
              <w:adjustRightInd w:val="0"/>
              <w:jc w:val="both"/>
            </w:pPr>
            <w:r w:rsidRPr="004B2DBF">
              <w:t>2</w:t>
            </w:r>
          </w:p>
        </w:tc>
        <w:tc>
          <w:tcPr>
            <w:tcW w:w="4253" w:type="dxa"/>
          </w:tcPr>
          <w:p w:rsidR="0040650C" w:rsidRPr="004B2DBF" w:rsidRDefault="0040650C" w:rsidP="0011192E">
            <w:pPr>
              <w:widowControl w:val="0"/>
              <w:autoSpaceDE w:val="0"/>
              <w:autoSpaceDN w:val="0"/>
              <w:adjustRightInd w:val="0"/>
              <w:contextualSpacing/>
              <w:jc w:val="both"/>
            </w:pPr>
            <w:r w:rsidRPr="004B2DBF">
              <w:t xml:space="preserve">Удельный вес объектов недвижимого имущества, находящихся в собственности </w:t>
            </w:r>
            <w:proofErr w:type="spellStart"/>
            <w:r w:rsidRPr="004B2DBF">
              <w:t>Инсарского</w:t>
            </w:r>
            <w:proofErr w:type="spellEnd"/>
            <w:r w:rsidRPr="004B2DBF">
              <w:t xml:space="preserve"> муниципального района, на которые зарегистрировано право собственности   районного муниципального образования, по отношению к общему количеству объектов недвижимого имущества, внесенных в Реестр </w:t>
            </w:r>
            <w:r w:rsidRPr="004B2DBF">
              <w:lastRenderedPageBreak/>
              <w:t xml:space="preserve">муниципального имущества   </w:t>
            </w:r>
          </w:p>
        </w:tc>
        <w:tc>
          <w:tcPr>
            <w:tcW w:w="1134" w:type="dxa"/>
          </w:tcPr>
          <w:p w:rsidR="0040650C" w:rsidRPr="004B2DBF" w:rsidRDefault="0040650C" w:rsidP="0011192E">
            <w:pPr>
              <w:widowControl w:val="0"/>
              <w:autoSpaceDE w:val="0"/>
              <w:autoSpaceDN w:val="0"/>
              <w:adjustRightInd w:val="0"/>
              <w:contextualSpacing/>
              <w:jc w:val="center"/>
            </w:pPr>
            <w:r w:rsidRPr="004B2DBF">
              <w:lastRenderedPageBreak/>
              <w:t>%</w:t>
            </w:r>
          </w:p>
        </w:tc>
        <w:tc>
          <w:tcPr>
            <w:tcW w:w="992" w:type="dxa"/>
          </w:tcPr>
          <w:p w:rsidR="0040650C" w:rsidRPr="004B2DBF" w:rsidRDefault="0040650C" w:rsidP="0011192E">
            <w:pPr>
              <w:widowControl w:val="0"/>
              <w:autoSpaceDE w:val="0"/>
              <w:autoSpaceDN w:val="0"/>
              <w:adjustRightInd w:val="0"/>
              <w:jc w:val="center"/>
            </w:pPr>
            <w:r w:rsidRPr="004B2DBF">
              <w:t>25</w:t>
            </w:r>
          </w:p>
        </w:tc>
        <w:tc>
          <w:tcPr>
            <w:tcW w:w="850" w:type="dxa"/>
          </w:tcPr>
          <w:p w:rsidR="0040650C" w:rsidRPr="004B2DBF" w:rsidRDefault="0040650C" w:rsidP="0011192E">
            <w:pPr>
              <w:widowControl w:val="0"/>
              <w:autoSpaceDE w:val="0"/>
              <w:autoSpaceDN w:val="0"/>
              <w:adjustRightInd w:val="0"/>
              <w:jc w:val="center"/>
            </w:pPr>
            <w:r w:rsidRPr="004B2DBF">
              <w:t>25</w:t>
            </w:r>
          </w:p>
        </w:tc>
        <w:tc>
          <w:tcPr>
            <w:tcW w:w="992" w:type="dxa"/>
          </w:tcPr>
          <w:p w:rsidR="0040650C" w:rsidRPr="004B2DBF" w:rsidRDefault="0040650C" w:rsidP="0011192E">
            <w:pPr>
              <w:widowControl w:val="0"/>
              <w:autoSpaceDE w:val="0"/>
              <w:autoSpaceDN w:val="0"/>
              <w:adjustRightInd w:val="0"/>
              <w:jc w:val="center"/>
            </w:pPr>
            <w:r w:rsidRPr="004B2DBF">
              <w:t>75</w:t>
            </w:r>
          </w:p>
        </w:tc>
        <w:tc>
          <w:tcPr>
            <w:tcW w:w="993" w:type="dxa"/>
          </w:tcPr>
          <w:p w:rsidR="0040650C" w:rsidRPr="004B2DBF" w:rsidRDefault="0040650C" w:rsidP="0011192E">
            <w:pPr>
              <w:widowControl w:val="0"/>
              <w:autoSpaceDE w:val="0"/>
              <w:autoSpaceDN w:val="0"/>
              <w:adjustRightInd w:val="0"/>
              <w:jc w:val="center"/>
            </w:pPr>
            <w:r w:rsidRPr="004B2DBF">
              <w:t>80</w:t>
            </w:r>
          </w:p>
        </w:tc>
        <w:tc>
          <w:tcPr>
            <w:tcW w:w="850" w:type="dxa"/>
          </w:tcPr>
          <w:p w:rsidR="0040650C" w:rsidRPr="004B2DBF" w:rsidRDefault="0040650C" w:rsidP="0011192E">
            <w:pPr>
              <w:widowControl w:val="0"/>
              <w:autoSpaceDE w:val="0"/>
              <w:autoSpaceDN w:val="0"/>
              <w:adjustRightInd w:val="0"/>
              <w:jc w:val="center"/>
            </w:pPr>
            <w:r w:rsidRPr="004B2DBF">
              <w:t>80</w:t>
            </w:r>
          </w:p>
        </w:tc>
        <w:tc>
          <w:tcPr>
            <w:tcW w:w="992" w:type="dxa"/>
          </w:tcPr>
          <w:p w:rsidR="0040650C" w:rsidRPr="004B2DBF" w:rsidRDefault="0040650C" w:rsidP="0011192E">
            <w:pPr>
              <w:widowControl w:val="0"/>
              <w:autoSpaceDE w:val="0"/>
              <w:autoSpaceDN w:val="0"/>
              <w:adjustRightInd w:val="0"/>
              <w:jc w:val="center"/>
            </w:pPr>
            <w:r w:rsidRPr="004B2DBF">
              <w:t>85</w:t>
            </w:r>
          </w:p>
        </w:tc>
        <w:tc>
          <w:tcPr>
            <w:tcW w:w="992" w:type="dxa"/>
          </w:tcPr>
          <w:p w:rsidR="0040650C" w:rsidRPr="004B2DBF" w:rsidRDefault="0040650C" w:rsidP="0011192E">
            <w:pPr>
              <w:widowControl w:val="0"/>
              <w:autoSpaceDE w:val="0"/>
              <w:autoSpaceDN w:val="0"/>
              <w:adjustRightInd w:val="0"/>
              <w:jc w:val="center"/>
            </w:pPr>
            <w:r w:rsidRPr="004B2DBF">
              <w:t>90</w:t>
            </w:r>
          </w:p>
        </w:tc>
        <w:tc>
          <w:tcPr>
            <w:tcW w:w="851" w:type="dxa"/>
          </w:tcPr>
          <w:p w:rsidR="0040650C" w:rsidRPr="004B2DBF" w:rsidRDefault="0040650C" w:rsidP="0011192E">
            <w:pPr>
              <w:widowControl w:val="0"/>
              <w:autoSpaceDE w:val="0"/>
              <w:autoSpaceDN w:val="0"/>
              <w:adjustRightInd w:val="0"/>
              <w:jc w:val="center"/>
            </w:pPr>
            <w:r w:rsidRPr="004B2DBF">
              <w:t>95</w:t>
            </w:r>
          </w:p>
        </w:tc>
        <w:tc>
          <w:tcPr>
            <w:tcW w:w="976" w:type="dxa"/>
          </w:tcPr>
          <w:p w:rsidR="0040650C" w:rsidRPr="004B2DBF" w:rsidRDefault="0040650C" w:rsidP="0011192E">
            <w:pPr>
              <w:widowControl w:val="0"/>
              <w:autoSpaceDE w:val="0"/>
              <w:autoSpaceDN w:val="0"/>
              <w:adjustRightInd w:val="0"/>
              <w:jc w:val="center"/>
            </w:pPr>
            <w:r w:rsidRPr="004B2DBF">
              <w:t>100</w:t>
            </w:r>
          </w:p>
        </w:tc>
        <w:tc>
          <w:tcPr>
            <w:tcW w:w="868" w:type="dxa"/>
          </w:tcPr>
          <w:p w:rsidR="0040650C" w:rsidRPr="004B2DBF" w:rsidRDefault="0040650C" w:rsidP="0011192E">
            <w:pPr>
              <w:widowControl w:val="0"/>
              <w:autoSpaceDE w:val="0"/>
              <w:autoSpaceDN w:val="0"/>
              <w:adjustRightInd w:val="0"/>
              <w:jc w:val="center"/>
            </w:pPr>
            <w:r w:rsidRPr="004B2DBF">
              <w:t>100</w:t>
            </w:r>
          </w:p>
        </w:tc>
      </w:tr>
      <w:tr w:rsidR="0040650C" w:rsidRPr="004B2DBF" w:rsidTr="0011192E">
        <w:tc>
          <w:tcPr>
            <w:tcW w:w="675" w:type="dxa"/>
          </w:tcPr>
          <w:p w:rsidR="0040650C" w:rsidRPr="004B2DBF" w:rsidRDefault="0040650C" w:rsidP="0011192E">
            <w:pPr>
              <w:widowControl w:val="0"/>
              <w:autoSpaceDE w:val="0"/>
              <w:autoSpaceDN w:val="0"/>
              <w:adjustRightInd w:val="0"/>
              <w:jc w:val="both"/>
            </w:pPr>
            <w:r w:rsidRPr="004B2DBF">
              <w:lastRenderedPageBreak/>
              <w:t>3</w:t>
            </w:r>
          </w:p>
        </w:tc>
        <w:tc>
          <w:tcPr>
            <w:tcW w:w="4253" w:type="dxa"/>
          </w:tcPr>
          <w:p w:rsidR="0040650C" w:rsidRPr="004B2DBF" w:rsidRDefault="0040650C" w:rsidP="0011192E">
            <w:pPr>
              <w:widowControl w:val="0"/>
              <w:autoSpaceDE w:val="0"/>
              <w:autoSpaceDN w:val="0"/>
              <w:adjustRightInd w:val="0"/>
              <w:contextualSpacing/>
              <w:jc w:val="both"/>
            </w:pPr>
            <w:r w:rsidRPr="004B2DBF">
              <w:t xml:space="preserve">Удельный вес площади земельных участков, на которые зарегистрировано право собственности </w:t>
            </w:r>
            <w:proofErr w:type="spellStart"/>
            <w:r w:rsidRPr="004B2DBF">
              <w:t>Инсарского</w:t>
            </w:r>
            <w:proofErr w:type="spellEnd"/>
            <w:r w:rsidRPr="004B2DBF">
              <w:t xml:space="preserve"> муниципального района, по отношению к общей площади земельных участков, подлежащих регистрации в собственность районного муниципального образования</w:t>
            </w:r>
          </w:p>
        </w:tc>
        <w:tc>
          <w:tcPr>
            <w:tcW w:w="1134" w:type="dxa"/>
          </w:tcPr>
          <w:p w:rsidR="0040650C" w:rsidRPr="004B2DBF" w:rsidRDefault="0040650C" w:rsidP="0011192E">
            <w:pPr>
              <w:widowControl w:val="0"/>
              <w:autoSpaceDE w:val="0"/>
              <w:autoSpaceDN w:val="0"/>
              <w:adjustRightInd w:val="0"/>
              <w:contextualSpacing/>
              <w:jc w:val="center"/>
            </w:pPr>
            <w:r w:rsidRPr="004B2DBF">
              <w:t>%</w:t>
            </w:r>
          </w:p>
        </w:tc>
        <w:tc>
          <w:tcPr>
            <w:tcW w:w="992" w:type="dxa"/>
          </w:tcPr>
          <w:p w:rsidR="0040650C" w:rsidRPr="004B2DBF" w:rsidRDefault="0040650C" w:rsidP="0011192E">
            <w:pPr>
              <w:widowControl w:val="0"/>
              <w:autoSpaceDE w:val="0"/>
              <w:autoSpaceDN w:val="0"/>
              <w:adjustRightInd w:val="0"/>
              <w:jc w:val="center"/>
            </w:pPr>
            <w:r w:rsidRPr="004B2DBF">
              <w:t>90</w:t>
            </w:r>
          </w:p>
        </w:tc>
        <w:tc>
          <w:tcPr>
            <w:tcW w:w="850" w:type="dxa"/>
          </w:tcPr>
          <w:p w:rsidR="0040650C" w:rsidRPr="004B2DBF" w:rsidRDefault="0040650C" w:rsidP="0011192E">
            <w:pPr>
              <w:widowControl w:val="0"/>
              <w:autoSpaceDE w:val="0"/>
              <w:autoSpaceDN w:val="0"/>
              <w:adjustRightInd w:val="0"/>
              <w:jc w:val="center"/>
            </w:pPr>
            <w:r w:rsidRPr="004B2DBF">
              <w:t>92</w:t>
            </w:r>
          </w:p>
        </w:tc>
        <w:tc>
          <w:tcPr>
            <w:tcW w:w="992" w:type="dxa"/>
          </w:tcPr>
          <w:p w:rsidR="0040650C" w:rsidRPr="004B2DBF" w:rsidRDefault="0040650C" w:rsidP="0011192E">
            <w:pPr>
              <w:widowControl w:val="0"/>
              <w:autoSpaceDE w:val="0"/>
              <w:autoSpaceDN w:val="0"/>
              <w:adjustRightInd w:val="0"/>
              <w:jc w:val="center"/>
            </w:pPr>
            <w:r w:rsidRPr="004B2DBF">
              <w:t>92</w:t>
            </w:r>
          </w:p>
        </w:tc>
        <w:tc>
          <w:tcPr>
            <w:tcW w:w="993" w:type="dxa"/>
          </w:tcPr>
          <w:p w:rsidR="0040650C" w:rsidRPr="004B2DBF" w:rsidRDefault="0040650C" w:rsidP="0011192E">
            <w:pPr>
              <w:widowControl w:val="0"/>
              <w:autoSpaceDE w:val="0"/>
              <w:autoSpaceDN w:val="0"/>
              <w:adjustRightInd w:val="0"/>
              <w:jc w:val="center"/>
            </w:pPr>
            <w:r w:rsidRPr="004B2DBF">
              <w:t>93</w:t>
            </w:r>
          </w:p>
        </w:tc>
        <w:tc>
          <w:tcPr>
            <w:tcW w:w="850" w:type="dxa"/>
          </w:tcPr>
          <w:p w:rsidR="0040650C" w:rsidRPr="004B2DBF" w:rsidRDefault="0040650C" w:rsidP="0011192E">
            <w:pPr>
              <w:widowControl w:val="0"/>
              <w:autoSpaceDE w:val="0"/>
              <w:autoSpaceDN w:val="0"/>
              <w:adjustRightInd w:val="0"/>
              <w:jc w:val="center"/>
            </w:pPr>
            <w:r w:rsidRPr="004B2DBF">
              <w:t>93</w:t>
            </w:r>
          </w:p>
        </w:tc>
        <w:tc>
          <w:tcPr>
            <w:tcW w:w="992" w:type="dxa"/>
          </w:tcPr>
          <w:p w:rsidR="0040650C" w:rsidRPr="004B2DBF" w:rsidRDefault="0040650C" w:rsidP="0011192E">
            <w:pPr>
              <w:widowControl w:val="0"/>
              <w:autoSpaceDE w:val="0"/>
              <w:autoSpaceDN w:val="0"/>
              <w:adjustRightInd w:val="0"/>
              <w:jc w:val="center"/>
            </w:pPr>
            <w:r w:rsidRPr="004B2DBF">
              <w:t>93</w:t>
            </w:r>
          </w:p>
        </w:tc>
        <w:tc>
          <w:tcPr>
            <w:tcW w:w="992" w:type="dxa"/>
          </w:tcPr>
          <w:p w:rsidR="0040650C" w:rsidRPr="004B2DBF" w:rsidRDefault="0040650C" w:rsidP="0011192E">
            <w:pPr>
              <w:widowControl w:val="0"/>
              <w:autoSpaceDE w:val="0"/>
              <w:autoSpaceDN w:val="0"/>
              <w:adjustRightInd w:val="0"/>
              <w:jc w:val="center"/>
            </w:pPr>
            <w:r w:rsidRPr="004B2DBF">
              <w:t>94</w:t>
            </w:r>
          </w:p>
        </w:tc>
        <w:tc>
          <w:tcPr>
            <w:tcW w:w="851" w:type="dxa"/>
          </w:tcPr>
          <w:p w:rsidR="0040650C" w:rsidRPr="004B2DBF" w:rsidRDefault="0040650C" w:rsidP="0011192E">
            <w:pPr>
              <w:widowControl w:val="0"/>
              <w:autoSpaceDE w:val="0"/>
              <w:autoSpaceDN w:val="0"/>
              <w:adjustRightInd w:val="0"/>
              <w:jc w:val="center"/>
            </w:pPr>
            <w:r w:rsidRPr="004B2DBF">
              <w:t>95</w:t>
            </w:r>
          </w:p>
        </w:tc>
        <w:tc>
          <w:tcPr>
            <w:tcW w:w="976" w:type="dxa"/>
          </w:tcPr>
          <w:p w:rsidR="0040650C" w:rsidRPr="004B2DBF" w:rsidRDefault="0040650C" w:rsidP="0011192E">
            <w:pPr>
              <w:widowControl w:val="0"/>
              <w:autoSpaceDE w:val="0"/>
              <w:autoSpaceDN w:val="0"/>
              <w:adjustRightInd w:val="0"/>
              <w:jc w:val="center"/>
            </w:pPr>
            <w:r w:rsidRPr="004B2DBF">
              <w:t>96</w:t>
            </w:r>
          </w:p>
        </w:tc>
        <w:tc>
          <w:tcPr>
            <w:tcW w:w="868" w:type="dxa"/>
          </w:tcPr>
          <w:p w:rsidR="0040650C" w:rsidRPr="004B2DBF" w:rsidRDefault="0040650C" w:rsidP="0011192E">
            <w:pPr>
              <w:widowControl w:val="0"/>
              <w:autoSpaceDE w:val="0"/>
              <w:autoSpaceDN w:val="0"/>
              <w:adjustRightInd w:val="0"/>
              <w:jc w:val="center"/>
            </w:pPr>
            <w:r w:rsidRPr="004B2DBF">
              <w:t>97</w:t>
            </w:r>
          </w:p>
        </w:tc>
      </w:tr>
      <w:tr w:rsidR="0040650C" w:rsidRPr="004B2DBF" w:rsidTr="0011192E">
        <w:tc>
          <w:tcPr>
            <w:tcW w:w="675" w:type="dxa"/>
          </w:tcPr>
          <w:p w:rsidR="0040650C" w:rsidRPr="004B2DBF" w:rsidRDefault="0040650C" w:rsidP="0011192E">
            <w:pPr>
              <w:widowControl w:val="0"/>
              <w:autoSpaceDE w:val="0"/>
              <w:autoSpaceDN w:val="0"/>
              <w:adjustRightInd w:val="0"/>
              <w:jc w:val="both"/>
            </w:pPr>
            <w:r w:rsidRPr="004B2DBF">
              <w:t>4</w:t>
            </w:r>
          </w:p>
        </w:tc>
        <w:tc>
          <w:tcPr>
            <w:tcW w:w="4253" w:type="dxa"/>
          </w:tcPr>
          <w:p w:rsidR="0040650C" w:rsidRPr="004B2DBF" w:rsidRDefault="0040650C" w:rsidP="0011192E">
            <w:pPr>
              <w:widowControl w:val="0"/>
              <w:autoSpaceDE w:val="0"/>
              <w:autoSpaceDN w:val="0"/>
              <w:adjustRightInd w:val="0"/>
              <w:contextualSpacing/>
              <w:jc w:val="both"/>
            </w:pPr>
            <w:r w:rsidRPr="004B2DBF">
              <w:t>Удельный вес приватизированных объектов муниципального имущества к общему количеству объектов муниципального имущества, включенных в Прогнозный план (программу) приватизации муниципального имущества</w:t>
            </w:r>
          </w:p>
        </w:tc>
        <w:tc>
          <w:tcPr>
            <w:tcW w:w="1134" w:type="dxa"/>
          </w:tcPr>
          <w:p w:rsidR="0040650C" w:rsidRPr="004B2DBF" w:rsidRDefault="0040650C" w:rsidP="0011192E">
            <w:pPr>
              <w:widowControl w:val="0"/>
              <w:autoSpaceDE w:val="0"/>
              <w:autoSpaceDN w:val="0"/>
              <w:adjustRightInd w:val="0"/>
              <w:contextualSpacing/>
              <w:jc w:val="center"/>
            </w:pPr>
            <w:r w:rsidRPr="004B2DBF">
              <w:t>%</w:t>
            </w:r>
          </w:p>
        </w:tc>
        <w:tc>
          <w:tcPr>
            <w:tcW w:w="992" w:type="dxa"/>
          </w:tcPr>
          <w:p w:rsidR="0040650C" w:rsidRPr="004B2DBF" w:rsidRDefault="0040650C" w:rsidP="0011192E">
            <w:pPr>
              <w:widowControl w:val="0"/>
              <w:autoSpaceDE w:val="0"/>
              <w:autoSpaceDN w:val="0"/>
              <w:adjustRightInd w:val="0"/>
              <w:jc w:val="center"/>
            </w:pPr>
            <w:r w:rsidRPr="004B2DBF">
              <w:t>100</w:t>
            </w:r>
          </w:p>
        </w:tc>
        <w:tc>
          <w:tcPr>
            <w:tcW w:w="850" w:type="dxa"/>
          </w:tcPr>
          <w:p w:rsidR="0040650C" w:rsidRPr="004B2DBF" w:rsidRDefault="0040650C" w:rsidP="0011192E">
            <w:pPr>
              <w:widowControl w:val="0"/>
              <w:autoSpaceDE w:val="0"/>
              <w:autoSpaceDN w:val="0"/>
              <w:adjustRightInd w:val="0"/>
              <w:jc w:val="center"/>
            </w:pPr>
            <w:r w:rsidRPr="004B2DBF">
              <w:t>100</w:t>
            </w:r>
          </w:p>
        </w:tc>
        <w:tc>
          <w:tcPr>
            <w:tcW w:w="992" w:type="dxa"/>
          </w:tcPr>
          <w:p w:rsidR="0040650C" w:rsidRPr="004B2DBF" w:rsidRDefault="0040650C" w:rsidP="0011192E">
            <w:pPr>
              <w:widowControl w:val="0"/>
              <w:autoSpaceDE w:val="0"/>
              <w:autoSpaceDN w:val="0"/>
              <w:adjustRightInd w:val="0"/>
              <w:jc w:val="center"/>
            </w:pPr>
            <w:r w:rsidRPr="004B2DBF">
              <w:t>100</w:t>
            </w:r>
          </w:p>
        </w:tc>
        <w:tc>
          <w:tcPr>
            <w:tcW w:w="993" w:type="dxa"/>
          </w:tcPr>
          <w:p w:rsidR="0040650C" w:rsidRPr="004B2DBF" w:rsidRDefault="0040650C" w:rsidP="0011192E">
            <w:pPr>
              <w:widowControl w:val="0"/>
              <w:autoSpaceDE w:val="0"/>
              <w:autoSpaceDN w:val="0"/>
              <w:adjustRightInd w:val="0"/>
              <w:jc w:val="center"/>
            </w:pPr>
            <w:r w:rsidRPr="004B2DBF">
              <w:t>100</w:t>
            </w:r>
          </w:p>
        </w:tc>
        <w:tc>
          <w:tcPr>
            <w:tcW w:w="850" w:type="dxa"/>
          </w:tcPr>
          <w:p w:rsidR="0040650C" w:rsidRPr="004B2DBF" w:rsidRDefault="0040650C" w:rsidP="0011192E">
            <w:pPr>
              <w:widowControl w:val="0"/>
              <w:autoSpaceDE w:val="0"/>
              <w:autoSpaceDN w:val="0"/>
              <w:adjustRightInd w:val="0"/>
              <w:jc w:val="center"/>
            </w:pPr>
            <w:r w:rsidRPr="004B2DBF">
              <w:t>100</w:t>
            </w:r>
          </w:p>
        </w:tc>
        <w:tc>
          <w:tcPr>
            <w:tcW w:w="992" w:type="dxa"/>
          </w:tcPr>
          <w:p w:rsidR="0040650C" w:rsidRPr="004B2DBF" w:rsidRDefault="0040650C" w:rsidP="0011192E">
            <w:pPr>
              <w:widowControl w:val="0"/>
              <w:autoSpaceDE w:val="0"/>
              <w:autoSpaceDN w:val="0"/>
              <w:adjustRightInd w:val="0"/>
              <w:jc w:val="center"/>
            </w:pPr>
            <w:r w:rsidRPr="004B2DBF">
              <w:t>100</w:t>
            </w:r>
          </w:p>
        </w:tc>
        <w:tc>
          <w:tcPr>
            <w:tcW w:w="992" w:type="dxa"/>
          </w:tcPr>
          <w:p w:rsidR="0040650C" w:rsidRPr="004B2DBF" w:rsidRDefault="0040650C" w:rsidP="0011192E">
            <w:pPr>
              <w:widowControl w:val="0"/>
              <w:autoSpaceDE w:val="0"/>
              <w:autoSpaceDN w:val="0"/>
              <w:adjustRightInd w:val="0"/>
              <w:jc w:val="center"/>
            </w:pPr>
            <w:r w:rsidRPr="004B2DBF">
              <w:t>100</w:t>
            </w:r>
          </w:p>
        </w:tc>
        <w:tc>
          <w:tcPr>
            <w:tcW w:w="851" w:type="dxa"/>
          </w:tcPr>
          <w:p w:rsidR="0040650C" w:rsidRPr="004B2DBF" w:rsidRDefault="0040650C" w:rsidP="0011192E">
            <w:pPr>
              <w:widowControl w:val="0"/>
              <w:autoSpaceDE w:val="0"/>
              <w:autoSpaceDN w:val="0"/>
              <w:adjustRightInd w:val="0"/>
              <w:jc w:val="center"/>
            </w:pPr>
            <w:r w:rsidRPr="004B2DBF">
              <w:t>100</w:t>
            </w:r>
          </w:p>
        </w:tc>
        <w:tc>
          <w:tcPr>
            <w:tcW w:w="976" w:type="dxa"/>
          </w:tcPr>
          <w:p w:rsidR="0040650C" w:rsidRPr="004B2DBF" w:rsidRDefault="0040650C" w:rsidP="0011192E">
            <w:pPr>
              <w:widowControl w:val="0"/>
              <w:autoSpaceDE w:val="0"/>
              <w:autoSpaceDN w:val="0"/>
              <w:adjustRightInd w:val="0"/>
              <w:jc w:val="center"/>
            </w:pPr>
            <w:r w:rsidRPr="004B2DBF">
              <w:t>100</w:t>
            </w:r>
          </w:p>
        </w:tc>
        <w:tc>
          <w:tcPr>
            <w:tcW w:w="868" w:type="dxa"/>
          </w:tcPr>
          <w:p w:rsidR="0040650C" w:rsidRPr="004B2DBF" w:rsidRDefault="0040650C" w:rsidP="0011192E">
            <w:pPr>
              <w:widowControl w:val="0"/>
              <w:autoSpaceDE w:val="0"/>
              <w:autoSpaceDN w:val="0"/>
              <w:adjustRightInd w:val="0"/>
              <w:jc w:val="center"/>
            </w:pPr>
            <w:r w:rsidRPr="004B2DBF">
              <w:t>100</w:t>
            </w:r>
          </w:p>
        </w:tc>
      </w:tr>
      <w:tr w:rsidR="0040650C" w:rsidRPr="004B2DBF" w:rsidTr="0011192E">
        <w:tc>
          <w:tcPr>
            <w:tcW w:w="675" w:type="dxa"/>
          </w:tcPr>
          <w:p w:rsidR="0040650C" w:rsidRPr="004B2DBF" w:rsidRDefault="0040650C" w:rsidP="0011192E">
            <w:pPr>
              <w:widowControl w:val="0"/>
              <w:autoSpaceDE w:val="0"/>
              <w:autoSpaceDN w:val="0"/>
              <w:adjustRightInd w:val="0"/>
              <w:jc w:val="both"/>
            </w:pPr>
            <w:r w:rsidRPr="004B2DBF">
              <w:t>5</w:t>
            </w:r>
          </w:p>
        </w:tc>
        <w:tc>
          <w:tcPr>
            <w:tcW w:w="4253" w:type="dxa"/>
          </w:tcPr>
          <w:p w:rsidR="0040650C" w:rsidRPr="004B2DBF" w:rsidRDefault="0040650C" w:rsidP="0011192E">
            <w:pPr>
              <w:widowControl w:val="0"/>
              <w:autoSpaceDE w:val="0"/>
              <w:autoSpaceDN w:val="0"/>
              <w:adjustRightInd w:val="0"/>
              <w:contextualSpacing/>
              <w:jc w:val="both"/>
            </w:pPr>
            <w:r w:rsidRPr="004B2DBF">
              <w:t>Доходы от приватизации муниципального имущества</w:t>
            </w:r>
          </w:p>
        </w:tc>
        <w:tc>
          <w:tcPr>
            <w:tcW w:w="1134" w:type="dxa"/>
          </w:tcPr>
          <w:p w:rsidR="0040650C" w:rsidRPr="004B2DBF" w:rsidRDefault="0040650C" w:rsidP="0011192E">
            <w:pPr>
              <w:widowControl w:val="0"/>
              <w:autoSpaceDE w:val="0"/>
              <w:autoSpaceDN w:val="0"/>
              <w:adjustRightInd w:val="0"/>
              <w:contextualSpacing/>
              <w:jc w:val="center"/>
            </w:pPr>
            <w:proofErr w:type="spellStart"/>
            <w:r w:rsidRPr="004B2DBF">
              <w:t>тыс</w:t>
            </w:r>
            <w:proofErr w:type="gramStart"/>
            <w:r w:rsidRPr="004B2DBF">
              <w:t>.р</w:t>
            </w:r>
            <w:proofErr w:type="gramEnd"/>
            <w:r w:rsidRPr="004B2DBF">
              <w:t>уб</w:t>
            </w:r>
            <w:proofErr w:type="spellEnd"/>
            <w:r w:rsidRPr="004B2DBF">
              <w:t>.</w:t>
            </w:r>
          </w:p>
        </w:tc>
        <w:tc>
          <w:tcPr>
            <w:tcW w:w="992" w:type="dxa"/>
          </w:tcPr>
          <w:p w:rsidR="0040650C" w:rsidRPr="004B2DBF" w:rsidRDefault="0040650C" w:rsidP="0011192E">
            <w:pPr>
              <w:widowControl w:val="0"/>
              <w:autoSpaceDE w:val="0"/>
              <w:autoSpaceDN w:val="0"/>
              <w:adjustRightInd w:val="0"/>
              <w:jc w:val="center"/>
            </w:pPr>
            <w:r w:rsidRPr="004B2DBF">
              <w:t>75</w:t>
            </w:r>
          </w:p>
        </w:tc>
        <w:tc>
          <w:tcPr>
            <w:tcW w:w="850" w:type="dxa"/>
          </w:tcPr>
          <w:p w:rsidR="0040650C" w:rsidRPr="004B2DBF" w:rsidRDefault="0040650C" w:rsidP="0011192E">
            <w:pPr>
              <w:widowControl w:val="0"/>
              <w:autoSpaceDE w:val="0"/>
              <w:autoSpaceDN w:val="0"/>
              <w:adjustRightInd w:val="0"/>
              <w:jc w:val="center"/>
            </w:pPr>
            <w:r w:rsidRPr="004B2DBF">
              <w:t>70</w:t>
            </w:r>
          </w:p>
        </w:tc>
        <w:tc>
          <w:tcPr>
            <w:tcW w:w="992" w:type="dxa"/>
          </w:tcPr>
          <w:p w:rsidR="0040650C" w:rsidRPr="004B2DBF" w:rsidRDefault="0040650C" w:rsidP="0011192E">
            <w:pPr>
              <w:widowControl w:val="0"/>
              <w:autoSpaceDE w:val="0"/>
              <w:autoSpaceDN w:val="0"/>
              <w:adjustRightInd w:val="0"/>
              <w:jc w:val="center"/>
            </w:pPr>
            <w:r w:rsidRPr="004B2DBF">
              <w:t>70</w:t>
            </w:r>
          </w:p>
        </w:tc>
        <w:tc>
          <w:tcPr>
            <w:tcW w:w="993" w:type="dxa"/>
          </w:tcPr>
          <w:p w:rsidR="0040650C" w:rsidRPr="004B2DBF" w:rsidRDefault="0040650C" w:rsidP="0011192E">
            <w:pPr>
              <w:widowControl w:val="0"/>
              <w:autoSpaceDE w:val="0"/>
              <w:autoSpaceDN w:val="0"/>
              <w:adjustRightInd w:val="0"/>
              <w:jc w:val="center"/>
            </w:pPr>
            <w:r w:rsidRPr="004B2DBF">
              <w:t>70</w:t>
            </w:r>
          </w:p>
        </w:tc>
        <w:tc>
          <w:tcPr>
            <w:tcW w:w="850" w:type="dxa"/>
          </w:tcPr>
          <w:p w:rsidR="0040650C" w:rsidRPr="004B2DBF" w:rsidRDefault="0040650C" w:rsidP="0011192E">
            <w:pPr>
              <w:widowControl w:val="0"/>
              <w:autoSpaceDE w:val="0"/>
              <w:autoSpaceDN w:val="0"/>
              <w:adjustRightInd w:val="0"/>
              <w:jc w:val="center"/>
            </w:pPr>
            <w:r w:rsidRPr="004B2DBF">
              <w:t>70</w:t>
            </w:r>
          </w:p>
        </w:tc>
        <w:tc>
          <w:tcPr>
            <w:tcW w:w="992" w:type="dxa"/>
          </w:tcPr>
          <w:p w:rsidR="0040650C" w:rsidRPr="004B2DBF" w:rsidRDefault="0040650C" w:rsidP="0011192E">
            <w:pPr>
              <w:widowControl w:val="0"/>
              <w:autoSpaceDE w:val="0"/>
              <w:autoSpaceDN w:val="0"/>
              <w:adjustRightInd w:val="0"/>
              <w:jc w:val="center"/>
            </w:pPr>
            <w:r w:rsidRPr="004B2DBF">
              <w:t>200</w:t>
            </w:r>
          </w:p>
        </w:tc>
        <w:tc>
          <w:tcPr>
            <w:tcW w:w="992" w:type="dxa"/>
          </w:tcPr>
          <w:p w:rsidR="0040650C" w:rsidRPr="004B2DBF" w:rsidRDefault="0040650C" w:rsidP="0011192E">
            <w:pPr>
              <w:widowControl w:val="0"/>
              <w:autoSpaceDE w:val="0"/>
              <w:autoSpaceDN w:val="0"/>
              <w:adjustRightInd w:val="0"/>
              <w:jc w:val="center"/>
            </w:pPr>
            <w:r w:rsidRPr="004B2DBF">
              <w:t>200</w:t>
            </w:r>
          </w:p>
        </w:tc>
        <w:tc>
          <w:tcPr>
            <w:tcW w:w="851" w:type="dxa"/>
          </w:tcPr>
          <w:p w:rsidR="0040650C" w:rsidRPr="004B2DBF" w:rsidRDefault="0040650C" w:rsidP="0011192E">
            <w:pPr>
              <w:widowControl w:val="0"/>
              <w:autoSpaceDE w:val="0"/>
              <w:autoSpaceDN w:val="0"/>
              <w:adjustRightInd w:val="0"/>
              <w:jc w:val="center"/>
            </w:pPr>
            <w:r w:rsidRPr="004B2DBF">
              <w:t>200</w:t>
            </w:r>
          </w:p>
        </w:tc>
        <w:tc>
          <w:tcPr>
            <w:tcW w:w="976" w:type="dxa"/>
          </w:tcPr>
          <w:p w:rsidR="0040650C" w:rsidRPr="004B2DBF" w:rsidRDefault="0040650C" w:rsidP="0011192E">
            <w:pPr>
              <w:widowControl w:val="0"/>
              <w:autoSpaceDE w:val="0"/>
              <w:autoSpaceDN w:val="0"/>
              <w:adjustRightInd w:val="0"/>
              <w:jc w:val="center"/>
            </w:pPr>
            <w:r w:rsidRPr="004B2DBF">
              <w:t>200</w:t>
            </w:r>
          </w:p>
        </w:tc>
        <w:tc>
          <w:tcPr>
            <w:tcW w:w="868" w:type="dxa"/>
          </w:tcPr>
          <w:p w:rsidR="0040650C" w:rsidRPr="004B2DBF" w:rsidRDefault="0040650C" w:rsidP="0011192E">
            <w:pPr>
              <w:widowControl w:val="0"/>
              <w:autoSpaceDE w:val="0"/>
              <w:autoSpaceDN w:val="0"/>
              <w:adjustRightInd w:val="0"/>
              <w:jc w:val="center"/>
            </w:pPr>
            <w:r w:rsidRPr="004B2DBF">
              <w:t>200</w:t>
            </w:r>
          </w:p>
        </w:tc>
      </w:tr>
      <w:tr w:rsidR="0040650C" w:rsidRPr="004B2DBF" w:rsidTr="0011192E">
        <w:tc>
          <w:tcPr>
            <w:tcW w:w="675" w:type="dxa"/>
          </w:tcPr>
          <w:p w:rsidR="0040650C" w:rsidRPr="004B2DBF" w:rsidRDefault="0040650C" w:rsidP="0011192E">
            <w:pPr>
              <w:widowControl w:val="0"/>
              <w:autoSpaceDE w:val="0"/>
              <w:autoSpaceDN w:val="0"/>
              <w:adjustRightInd w:val="0"/>
              <w:jc w:val="both"/>
            </w:pPr>
            <w:r w:rsidRPr="004B2DBF">
              <w:t>6</w:t>
            </w:r>
          </w:p>
        </w:tc>
        <w:tc>
          <w:tcPr>
            <w:tcW w:w="4253" w:type="dxa"/>
          </w:tcPr>
          <w:p w:rsidR="0040650C" w:rsidRPr="004B2DBF" w:rsidRDefault="0040650C" w:rsidP="0011192E">
            <w:pPr>
              <w:widowControl w:val="0"/>
              <w:autoSpaceDE w:val="0"/>
              <w:autoSpaceDN w:val="0"/>
              <w:adjustRightInd w:val="0"/>
              <w:contextualSpacing/>
              <w:jc w:val="both"/>
            </w:pPr>
            <w:r w:rsidRPr="004B2DBF">
              <w:t>Количество муниципальных унитарных предприятий</w:t>
            </w:r>
          </w:p>
          <w:p w:rsidR="0040650C" w:rsidRPr="004B2DBF" w:rsidRDefault="0040650C" w:rsidP="0011192E">
            <w:pPr>
              <w:widowControl w:val="0"/>
              <w:autoSpaceDE w:val="0"/>
              <w:autoSpaceDN w:val="0"/>
              <w:adjustRightInd w:val="0"/>
              <w:contextualSpacing/>
              <w:jc w:val="both"/>
            </w:pPr>
          </w:p>
        </w:tc>
        <w:tc>
          <w:tcPr>
            <w:tcW w:w="1134" w:type="dxa"/>
          </w:tcPr>
          <w:p w:rsidR="0040650C" w:rsidRPr="004B2DBF" w:rsidRDefault="0040650C" w:rsidP="0011192E">
            <w:pPr>
              <w:widowControl w:val="0"/>
              <w:autoSpaceDE w:val="0"/>
              <w:autoSpaceDN w:val="0"/>
              <w:adjustRightInd w:val="0"/>
              <w:contextualSpacing/>
              <w:jc w:val="center"/>
            </w:pPr>
            <w:r w:rsidRPr="004B2DBF">
              <w:t>ед.</w:t>
            </w:r>
          </w:p>
        </w:tc>
        <w:tc>
          <w:tcPr>
            <w:tcW w:w="992" w:type="dxa"/>
          </w:tcPr>
          <w:p w:rsidR="0040650C" w:rsidRPr="004B2DBF" w:rsidRDefault="0040650C" w:rsidP="0011192E">
            <w:pPr>
              <w:widowControl w:val="0"/>
              <w:autoSpaceDE w:val="0"/>
              <w:autoSpaceDN w:val="0"/>
              <w:adjustRightInd w:val="0"/>
              <w:jc w:val="center"/>
            </w:pPr>
            <w:r w:rsidRPr="004B2DBF">
              <w:t>2</w:t>
            </w:r>
          </w:p>
        </w:tc>
        <w:tc>
          <w:tcPr>
            <w:tcW w:w="850" w:type="dxa"/>
          </w:tcPr>
          <w:p w:rsidR="0040650C" w:rsidRPr="004B2DBF" w:rsidRDefault="0040650C" w:rsidP="0011192E">
            <w:pPr>
              <w:widowControl w:val="0"/>
              <w:autoSpaceDE w:val="0"/>
              <w:autoSpaceDN w:val="0"/>
              <w:adjustRightInd w:val="0"/>
              <w:jc w:val="center"/>
            </w:pPr>
            <w:r w:rsidRPr="004B2DBF">
              <w:t>2</w:t>
            </w:r>
          </w:p>
        </w:tc>
        <w:tc>
          <w:tcPr>
            <w:tcW w:w="992" w:type="dxa"/>
          </w:tcPr>
          <w:p w:rsidR="0040650C" w:rsidRPr="004B2DBF" w:rsidRDefault="0040650C" w:rsidP="0011192E">
            <w:pPr>
              <w:widowControl w:val="0"/>
              <w:autoSpaceDE w:val="0"/>
              <w:autoSpaceDN w:val="0"/>
              <w:adjustRightInd w:val="0"/>
              <w:jc w:val="center"/>
            </w:pPr>
            <w:r w:rsidRPr="004B2DBF">
              <w:t>2</w:t>
            </w:r>
          </w:p>
        </w:tc>
        <w:tc>
          <w:tcPr>
            <w:tcW w:w="993" w:type="dxa"/>
          </w:tcPr>
          <w:p w:rsidR="0040650C" w:rsidRPr="004B2DBF" w:rsidRDefault="0040650C" w:rsidP="0011192E">
            <w:pPr>
              <w:widowControl w:val="0"/>
              <w:autoSpaceDE w:val="0"/>
              <w:autoSpaceDN w:val="0"/>
              <w:adjustRightInd w:val="0"/>
              <w:jc w:val="center"/>
            </w:pPr>
            <w:r w:rsidRPr="004B2DBF">
              <w:t>2</w:t>
            </w:r>
          </w:p>
        </w:tc>
        <w:tc>
          <w:tcPr>
            <w:tcW w:w="850" w:type="dxa"/>
          </w:tcPr>
          <w:p w:rsidR="0040650C" w:rsidRPr="004B2DBF" w:rsidRDefault="0040650C" w:rsidP="0011192E">
            <w:pPr>
              <w:widowControl w:val="0"/>
              <w:autoSpaceDE w:val="0"/>
              <w:autoSpaceDN w:val="0"/>
              <w:adjustRightInd w:val="0"/>
              <w:jc w:val="center"/>
            </w:pPr>
            <w:r w:rsidRPr="004B2DBF">
              <w:t>2</w:t>
            </w:r>
          </w:p>
        </w:tc>
        <w:tc>
          <w:tcPr>
            <w:tcW w:w="992" w:type="dxa"/>
          </w:tcPr>
          <w:p w:rsidR="0040650C" w:rsidRPr="004B2DBF" w:rsidRDefault="0040650C" w:rsidP="0011192E">
            <w:pPr>
              <w:widowControl w:val="0"/>
              <w:autoSpaceDE w:val="0"/>
              <w:autoSpaceDN w:val="0"/>
              <w:adjustRightInd w:val="0"/>
              <w:jc w:val="center"/>
            </w:pPr>
            <w:r w:rsidRPr="004B2DBF">
              <w:t>1</w:t>
            </w:r>
          </w:p>
        </w:tc>
        <w:tc>
          <w:tcPr>
            <w:tcW w:w="992" w:type="dxa"/>
          </w:tcPr>
          <w:p w:rsidR="0040650C" w:rsidRPr="004B2DBF" w:rsidRDefault="0040650C" w:rsidP="0011192E">
            <w:pPr>
              <w:widowControl w:val="0"/>
              <w:autoSpaceDE w:val="0"/>
              <w:autoSpaceDN w:val="0"/>
              <w:adjustRightInd w:val="0"/>
              <w:jc w:val="center"/>
            </w:pPr>
            <w:r w:rsidRPr="004B2DBF">
              <w:t>1</w:t>
            </w:r>
          </w:p>
        </w:tc>
        <w:tc>
          <w:tcPr>
            <w:tcW w:w="851" w:type="dxa"/>
          </w:tcPr>
          <w:p w:rsidR="0040650C" w:rsidRPr="004B2DBF" w:rsidRDefault="0040650C" w:rsidP="0011192E">
            <w:pPr>
              <w:widowControl w:val="0"/>
              <w:autoSpaceDE w:val="0"/>
              <w:autoSpaceDN w:val="0"/>
              <w:adjustRightInd w:val="0"/>
              <w:jc w:val="center"/>
            </w:pPr>
            <w:r w:rsidRPr="004B2DBF">
              <w:t>1</w:t>
            </w:r>
          </w:p>
        </w:tc>
        <w:tc>
          <w:tcPr>
            <w:tcW w:w="976" w:type="dxa"/>
          </w:tcPr>
          <w:p w:rsidR="0040650C" w:rsidRPr="004B2DBF" w:rsidRDefault="0040650C" w:rsidP="0011192E">
            <w:pPr>
              <w:widowControl w:val="0"/>
              <w:autoSpaceDE w:val="0"/>
              <w:autoSpaceDN w:val="0"/>
              <w:adjustRightInd w:val="0"/>
              <w:jc w:val="center"/>
            </w:pPr>
            <w:r w:rsidRPr="004B2DBF">
              <w:t>0</w:t>
            </w:r>
          </w:p>
        </w:tc>
        <w:tc>
          <w:tcPr>
            <w:tcW w:w="868" w:type="dxa"/>
          </w:tcPr>
          <w:p w:rsidR="0040650C" w:rsidRPr="004B2DBF" w:rsidRDefault="0040650C" w:rsidP="0011192E">
            <w:pPr>
              <w:widowControl w:val="0"/>
              <w:autoSpaceDE w:val="0"/>
              <w:autoSpaceDN w:val="0"/>
              <w:adjustRightInd w:val="0"/>
              <w:jc w:val="center"/>
            </w:pPr>
            <w:r w:rsidRPr="004B2DBF">
              <w:t>0</w:t>
            </w:r>
          </w:p>
        </w:tc>
      </w:tr>
      <w:tr w:rsidR="0040650C" w:rsidRPr="004B2DBF" w:rsidTr="0011192E">
        <w:tc>
          <w:tcPr>
            <w:tcW w:w="675" w:type="dxa"/>
          </w:tcPr>
          <w:p w:rsidR="0040650C" w:rsidRPr="004B2DBF" w:rsidRDefault="0040650C" w:rsidP="0011192E">
            <w:pPr>
              <w:widowControl w:val="0"/>
              <w:autoSpaceDE w:val="0"/>
              <w:autoSpaceDN w:val="0"/>
              <w:adjustRightInd w:val="0"/>
              <w:jc w:val="both"/>
            </w:pPr>
            <w:r w:rsidRPr="004B2DBF">
              <w:t>7</w:t>
            </w:r>
          </w:p>
        </w:tc>
        <w:tc>
          <w:tcPr>
            <w:tcW w:w="4253" w:type="dxa"/>
          </w:tcPr>
          <w:p w:rsidR="0040650C" w:rsidRPr="004B2DBF" w:rsidRDefault="0040650C" w:rsidP="0011192E">
            <w:pPr>
              <w:widowControl w:val="0"/>
              <w:autoSpaceDE w:val="0"/>
              <w:autoSpaceDN w:val="0"/>
              <w:adjustRightInd w:val="0"/>
              <w:contextualSpacing/>
              <w:jc w:val="both"/>
            </w:pPr>
            <w:r w:rsidRPr="004B2DBF">
              <w:t xml:space="preserve">Удельный вес объектов недвижимого имущества, предоставленных в аренду, безвозмездное пользование, закрепленных в оперативном управлении и хозяйственном ведении, к общему количеству объектов недвижимого имущества, внесенных в Реестр муниципального имущества   </w:t>
            </w:r>
          </w:p>
        </w:tc>
        <w:tc>
          <w:tcPr>
            <w:tcW w:w="1134" w:type="dxa"/>
          </w:tcPr>
          <w:p w:rsidR="0040650C" w:rsidRPr="004B2DBF" w:rsidRDefault="0040650C" w:rsidP="0011192E">
            <w:pPr>
              <w:widowControl w:val="0"/>
              <w:autoSpaceDE w:val="0"/>
              <w:autoSpaceDN w:val="0"/>
              <w:adjustRightInd w:val="0"/>
              <w:contextualSpacing/>
              <w:jc w:val="center"/>
            </w:pPr>
            <w:r w:rsidRPr="004B2DBF">
              <w:t>%</w:t>
            </w:r>
          </w:p>
        </w:tc>
        <w:tc>
          <w:tcPr>
            <w:tcW w:w="992" w:type="dxa"/>
          </w:tcPr>
          <w:p w:rsidR="0040650C" w:rsidRPr="004B2DBF" w:rsidRDefault="0040650C" w:rsidP="0011192E">
            <w:pPr>
              <w:widowControl w:val="0"/>
              <w:autoSpaceDE w:val="0"/>
              <w:autoSpaceDN w:val="0"/>
              <w:adjustRightInd w:val="0"/>
              <w:jc w:val="center"/>
            </w:pPr>
            <w:r w:rsidRPr="004B2DBF">
              <w:t>90</w:t>
            </w:r>
          </w:p>
        </w:tc>
        <w:tc>
          <w:tcPr>
            <w:tcW w:w="850" w:type="dxa"/>
          </w:tcPr>
          <w:p w:rsidR="0040650C" w:rsidRPr="004B2DBF" w:rsidRDefault="0040650C" w:rsidP="0011192E">
            <w:pPr>
              <w:widowControl w:val="0"/>
              <w:autoSpaceDE w:val="0"/>
              <w:autoSpaceDN w:val="0"/>
              <w:adjustRightInd w:val="0"/>
              <w:jc w:val="center"/>
            </w:pPr>
            <w:r w:rsidRPr="004B2DBF">
              <w:t>92</w:t>
            </w:r>
          </w:p>
        </w:tc>
        <w:tc>
          <w:tcPr>
            <w:tcW w:w="992" w:type="dxa"/>
          </w:tcPr>
          <w:p w:rsidR="0040650C" w:rsidRPr="004B2DBF" w:rsidRDefault="0040650C" w:rsidP="0011192E">
            <w:pPr>
              <w:widowControl w:val="0"/>
              <w:autoSpaceDE w:val="0"/>
              <w:autoSpaceDN w:val="0"/>
              <w:adjustRightInd w:val="0"/>
              <w:jc w:val="center"/>
            </w:pPr>
            <w:r w:rsidRPr="004B2DBF">
              <w:t>90</w:t>
            </w:r>
          </w:p>
        </w:tc>
        <w:tc>
          <w:tcPr>
            <w:tcW w:w="993" w:type="dxa"/>
          </w:tcPr>
          <w:p w:rsidR="0040650C" w:rsidRPr="004B2DBF" w:rsidRDefault="0040650C" w:rsidP="0011192E">
            <w:pPr>
              <w:widowControl w:val="0"/>
              <w:autoSpaceDE w:val="0"/>
              <w:autoSpaceDN w:val="0"/>
              <w:adjustRightInd w:val="0"/>
              <w:jc w:val="center"/>
            </w:pPr>
            <w:r w:rsidRPr="004B2DBF">
              <w:t>92</w:t>
            </w:r>
          </w:p>
        </w:tc>
        <w:tc>
          <w:tcPr>
            <w:tcW w:w="850" w:type="dxa"/>
          </w:tcPr>
          <w:p w:rsidR="0040650C" w:rsidRPr="004B2DBF" w:rsidRDefault="0040650C" w:rsidP="0011192E">
            <w:pPr>
              <w:widowControl w:val="0"/>
              <w:autoSpaceDE w:val="0"/>
              <w:autoSpaceDN w:val="0"/>
              <w:adjustRightInd w:val="0"/>
              <w:jc w:val="center"/>
            </w:pPr>
            <w:r w:rsidRPr="004B2DBF">
              <w:t>92</w:t>
            </w:r>
          </w:p>
        </w:tc>
        <w:tc>
          <w:tcPr>
            <w:tcW w:w="992" w:type="dxa"/>
          </w:tcPr>
          <w:p w:rsidR="0040650C" w:rsidRPr="004B2DBF" w:rsidRDefault="0040650C" w:rsidP="0011192E">
            <w:pPr>
              <w:widowControl w:val="0"/>
              <w:autoSpaceDE w:val="0"/>
              <w:autoSpaceDN w:val="0"/>
              <w:adjustRightInd w:val="0"/>
              <w:jc w:val="center"/>
            </w:pPr>
            <w:r w:rsidRPr="004B2DBF">
              <w:t>93</w:t>
            </w:r>
          </w:p>
        </w:tc>
        <w:tc>
          <w:tcPr>
            <w:tcW w:w="992" w:type="dxa"/>
          </w:tcPr>
          <w:p w:rsidR="0040650C" w:rsidRPr="004B2DBF" w:rsidRDefault="0040650C" w:rsidP="0011192E">
            <w:pPr>
              <w:widowControl w:val="0"/>
              <w:autoSpaceDE w:val="0"/>
              <w:autoSpaceDN w:val="0"/>
              <w:adjustRightInd w:val="0"/>
              <w:jc w:val="center"/>
            </w:pPr>
            <w:r w:rsidRPr="004B2DBF">
              <w:t>94</w:t>
            </w:r>
          </w:p>
        </w:tc>
        <w:tc>
          <w:tcPr>
            <w:tcW w:w="851" w:type="dxa"/>
          </w:tcPr>
          <w:p w:rsidR="0040650C" w:rsidRPr="004B2DBF" w:rsidRDefault="0040650C" w:rsidP="0011192E">
            <w:pPr>
              <w:widowControl w:val="0"/>
              <w:autoSpaceDE w:val="0"/>
              <w:autoSpaceDN w:val="0"/>
              <w:adjustRightInd w:val="0"/>
              <w:jc w:val="center"/>
            </w:pPr>
            <w:r w:rsidRPr="004B2DBF">
              <w:t>95</w:t>
            </w:r>
          </w:p>
        </w:tc>
        <w:tc>
          <w:tcPr>
            <w:tcW w:w="976" w:type="dxa"/>
          </w:tcPr>
          <w:p w:rsidR="0040650C" w:rsidRPr="004B2DBF" w:rsidRDefault="0040650C" w:rsidP="0011192E">
            <w:pPr>
              <w:widowControl w:val="0"/>
              <w:autoSpaceDE w:val="0"/>
              <w:autoSpaceDN w:val="0"/>
              <w:adjustRightInd w:val="0"/>
              <w:jc w:val="center"/>
            </w:pPr>
            <w:r w:rsidRPr="004B2DBF">
              <w:t>96</w:t>
            </w:r>
          </w:p>
        </w:tc>
        <w:tc>
          <w:tcPr>
            <w:tcW w:w="868" w:type="dxa"/>
          </w:tcPr>
          <w:p w:rsidR="0040650C" w:rsidRPr="004B2DBF" w:rsidRDefault="0040650C" w:rsidP="0011192E">
            <w:pPr>
              <w:widowControl w:val="0"/>
              <w:autoSpaceDE w:val="0"/>
              <w:autoSpaceDN w:val="0"/>
              <w:adjustRightInd w:val="0"/>
              <w:jc w:val="center"/>
            </w:pPr>
            <w:r w:rsidRPr="004B2DBF">
              <w:t>97</w:t>
            </w:r>
          </w:p>
        </w:tc>
      </w:tr>
      <w:tr w:rsidR="0040650C" w:rsidRPr="004B2DBF" w:rsidTr="0011192E">
        <w:tc>
          <w:tcPr>
            <w:tcW w:w="675" w:type="dxa"/>
          </w:tcPr>
          <w:p w:rsidR="0040650C" w:rsidRPr="004B2DBF" w:rsidRDefault="0040650C" w:rsidP="0011192E">
            <w:pPr>
              <w:widowControl w:val="0"/>
              <w:autoSpaceDE w:val="0"/>
              <w:autoSpaceDN w:val="0"/>
              <w:adjustRightInd w:val="0"/>
              <w:jc w:val="both"/>
            </w:pPr>
            <w:r w:rsidRPr="004B2DBF">
              <w:t>8</w:t>
            </w:r>
          </w:p>
        </w:tc>
        <w:tc>
          <w:tcPr>
            <w:tcW w:w="4253" w:type="dxa"/>
          </w:tcPr>
          <w:p w:rsidR="0040650C" w:rsidRPr="004B2DBF" w:rsidRDefault="0040650C" w:rsidP="0011192E">
            <w:pPr>
              <w:widowControl w:val="0"/>
              <w:autoSpaceDE w:val="0"/>
              <w:autoSpaceDN w:val="0"/>
              <w:adjustRightInd w:val="0"/>
              <w:contextualSpacing/>
              <w:jc w:val="both"/>
            </w:pPr>
            <w:r w:rsidRPr="004B2DBF">
              <w:t>Доходы, полученные от продажи земельных участков</w:t>
            </w:r>
          </w:p>
        </w:tc>
        <w:tc>
          <w:tcPr>
            <w:tcW w:w="1134" w:type="dxa"/>
          </w:tcPr>
          <w:p w:rsidR="0040650C" w:rsidRPr="004B2DBF" w:rsidRDefault="0040650C" w:rsidP="0011192E">
            <w:pPr>
              <w:widowControl w:val="0"/>
              <w:autoSpaceDE w:val="0"/>
              <w:autoSpaceDN w:val="0"/>
              <w:adjustRightInd w:val="0"/>
              <w:contextualSpacing/>
              <w:jc w:val="center"/>
            </w:pPr>
            <w:proofErr w:type="spellStart"/>
            <w:r w:rsidRPr="004B2DBF">
              <w:t>тыс</w:t>
            </w:r>
            <w:proofErr w:type="gramStart"/>
            <w:r w:rsidRPr="004B2DBF">
              <w:t>.р</w:t>
            </w:r>
            <w:proofErr w:type="gramEnd"/>
            <w:r w:rsidRPr="004B2DBF">
              <w:t>уб</w:t>
            </w:r>
            <w:proofErr w:type="spellEnd"/>
            <w:r w:rsidRPr="004B2DBF">
              <w:t>.</w:t>
            </w:r>
          </w:p>
        </w:tc>
        <w:tc>
          <w:tcPr>
            <w:tcW w:w="992" w:type="dxa"/>
          </w:tcPr>
          <w:p w:rsidR="0040650C" w:rsidRPr="004B2DBF" w:rsidRDefault="0040650C" w:rsidP="0011192E">
            <w:pPr>
              <w:widowControl w:val="0"/>
              <w:autoSpaceDE w:val="0"/>
              <w:autoSpaceDN w:val="0"/>
              <w:adjustRightInd w:val="0"/>
              <w:jc w:val="center"/>
            </w:pPr>
            <w:r w:rsidRPr="004B2DBF">
              <w:t>754,2</w:t>
            </w:r>
          </w:p>
        </w:tc>
        <w:tc>
          <w:tcPr>
            <w:tcW w:w="850" w:type="dxa"/>
          </w:tcPr>
          <w:p w:rsidR="0040650C" w:rsidRPr="004B2DBF" w:rsidRDefault="0040650C" w:rsidP="0011192E">
            <w:pPr>
              <w:widowControl w:val="0"/>
              <w:autoSpaceDE w:val="0"/>
              <w:autoSpaceDN w:val="0"/>
              <w:adjustRightInd w:val="0"/>
              <w:jc w:val="center"/>
            </w:pPr>
            <w:r w:rsidRPr="004B2DBF">
              <w:t>500</w:t>
            </w:r>
          </w:p>
        </w:tc>
        <w:tc>
          <w:tcPr>
            <w:tcW w:w="992" w:type="dxa"/>
          </w:tcPr>
          <w:p w:rsidR="0040650C" w:rsidRPr="004B2DBF" w:rsidRDefault="0040650C" w:rsidP="0011192E">
            <w:pPr>
              <w:widowControl w:val="0"/>
              <w:autoSpaceDE w:val="0"/>
              <w:autoSpaceDN w:val="0"/>
              <w:adjustRightInd w:val="0"/>
              <w:jc w:val="center"/>
            </w:pPr>
            <w:r w:rsidRPr="004B2DBF">
              <w:t>500</w:t>
            </w:r>
          </w:p>
        </w:tc>
        <w:tc>
          <w:tcPr>
            <w:tcW w:w="993" w:type="dxa"/>
          </w:tcPr>
          <w:p w:rsidR="0040650C" w:rsidRPr="004B2DBF" w:rsidRDefault="0040650C" w:rsidP="0011192E">
            <w:pPr>
              <w:widowControl w:val="0"/>
              <w:autoSpaceDE w:val="0"/>
              <w:autoSpaceDN w:val="0"/>
              <w:adjustRightInd w:val="0"/>
              <w:jc w:val="center"/>
            </w:pPr>
            <w:r w:rsidRPr="004B2DBF">
              <w:t>500</w:t>
            </w:r>
          </w:p>
        </w:tc>
        <w:tc>
          <w:tcPr>
            <w:tcW w:w="850" w:type="dxa"/>
          </w:tcPr>
          <w:p w:rsidR="0040650C" w:rsidRPr="004B2DBF" w:rsidRDefault="0040650C" w:rsidP="0011192E">
            <w:pPr>
              <w:widowControl w:val="0"/>
              <w:autoSpaceDE w:val="0"/>
              <w:autoSpaceDN w:val="0"/>
              <w:adjustRightInd w:val="0"/>
              <w:jc w:val="center"/>
            </w:pPr>
            <w:r w:rsidRPr="004B2DBF">
              <w:t>500</w:t>
            </w:r>
          </w:p>
        </w:tc>
        <w:tc>
          <w:tcPr>
            <w:tcW w:w="992" w:type="dxa"/>
          </w:tcPr>
          <w:p w:rsidR="0040650C" w:rsidRPr="004B2DBF" w:rsidRDefault="0040650C" w:rsidP="0011192E">
            <w:pPr>
              <w:widowControl w:val="0"/>
              <w:autoSpaceDE w:val="0"/>
              <w:autoSpaceDN w:val="0"/>
              <w:adjustRightInd w:val="0"/>
              <w:jc w:val="center"/>
            </w:pPr>
            <w:r w:rsidRPr="004B2DBF">
              <w:t>500</w:t>
            </w:r>
          </w:p>
        </w:tc>
        <w:tc>
          <w:tcPr>
            <w:tcW w:w="992" w:type="dxa"/>
          </w:tcPr>
          <w:p w:rsidR="0040650C" w:rsidRPr="004B2DBF" w:rsidRDefault="0040650C" w:rsidP="0011192E">
            <w:pPr>
              <w:widowControl w:val="0"/>
              <w:autoSpaceDE w:val="0"/>
              <w:autoSpaceDN w:val="0"/>
              <w:adjustRightInd w:val="0"/>
              <w:jc w:val="center"/>
            </w:pPr>
            <w:r w:rsidRPr="004B2DBF">
              <w:t>800</w:t>
            </w:r>
          </w:p>
        </w:tc>
        <w:tc>
          <w:tcPr>
            <w:tcW w:w="851" w:type="dxa"/>
          </w:tcPr>
          <w:p w:rsidR="0040650C" w:rsidRPr="004B2DBF" w:rsidRDefault="0040650C" w:rsidP="0011192E">
            <w:pPr>
              <w:widowControl w:val="0"/>
              <w:autoSpaceDE w:val="0"/>
              <w:autoSpaceDN w:val="0"/>
              <w:adjustRightInd w:val="0"/>
              <w:jc w:val="center"/>
            </w:pPr>
            <w:r w:rsidRPr="004B2DBF">
              <w:t>800</w:t>
            </w:r>
          </w:p>
        </w:tc>
        <w:tc>
          <w:tcPr>
            <w:tcW w:w="976" w:type="dxa"/>
          </w:tcPr>
          <w:p w:rsidR="0040650C" w:rsidRPr="004B2DBF" w:rsidRDefault="0040650C" w:rsidP="0011192E">
            <w:pPr>
              <w:widowControl w:val="0"/>
              <w:autoSpaceDE w:val="0"/>
              <w:autoSpaceDN w:val="0"/>
              <w:adjustRightInd w:val="0"/>
              <w:jc w:val="center"/>
            </w:pPr>
            <w:r w:rsidRPr="004B2DBF">
              <w:t>800</w:t>
            </w:r>
          </w:p>
        </w:tc>
        <w:tc>
          <w:tcPr>
            <w:tcW w:w="868" w:type="dxa"/>
          </w:tcPr>
          <w:p w:rsidR="0040650C" w:rsidRPr="004B2DBF" w:rsidRDefault="0040650C" w:rsidP="0011192E">
            <w:pPr>
              <w:widowControl w:val="0"/>
              <w:autoSpaceDE w:val="0"/>
              <w:autoSpaceDN w:val="0"/>
              <w:adjustRightInd w:val="0"/>
              <w:jc w:val="center"/>
            </w:pPr>
            <w:r w:rsidRPr="004B2DBF">
              <w:t>800</w:t>
            </w:r>
          </w:p>
        </w:tc>
      </w:tr>
      <w:tr w:rsidR="0040650C" w:rsidRPr="004B2DBF" w:rsidTr="0011192E">
        <w:tc>
          <w:tcPr>
            <w:tcW w:w="675" w:type="dxa"/>
          </w:tcPr>
          <w:p w:rsidR="0040650C" w:rsidRPr="004B2DBF" w:rsidRDefault="0040650C" w:rsidP="0011192E">
            <w:pPr>
              <w:widowControl w:val="0"/>
              <w:autoSpaceDE w:val="0"/>
              <w:autoSpaceDN w:val="0"/>
              <w:adjustRightInd w:val="0"/>
              <w:jc w:val="both"/>
            </w:pPr>
            <w:r w:rsidRPr="004B2DBF">
              <w:t>9</w:t>
            </w:r>
          </w:p>
        </w:tc>
        <w:tc>
          <w:tcPr>
            <w:tcW w:w="4253" w:type="dxa"/>
          </w:tcPr>
          <w:p w:rsidR="0040650C" w:rsidRPr="004B2DBF" w:rsidRDefault="0040650C" w:rsidP="0011192E">
            <w:pPr>
              <w:widowControl w:val="0"/>
              <w:autoSpaceDE w:val="0"/>
              <w:autoSpaceDN w:val="0"/>
              <w:adjustRightInd w:val="0"/>
              <w:contextualSpacing/>
              <w:jc w:val="both"/>
            </w:pPr>
            <w:r w:rsidRPr="004B2DBF">
              <w:t xml:space="preserve">Доходы, полученные от аренды земельных участков  </w:t>
            </w:r>
          </w:p>
        </w:tc>
        <w:tc>
          <w:tcPr>
            <w:tcW w:w="1134" w:type="dxa"/>
          </w:tcPr>
          <w:p w:rsidR="0040650C" w:rsidRPr="004B2DBF" w:rsidRDefault="0040650C" w:rsidP="0011192E">
            <w:pPr>
              <w:widowControl w:val="0"/>
              <w:autoSpaceDE w:val="0"/>
              <w:autoSpaceDN w:val="0"/>
              <w:adjustRightInd w:val="0"/>
              <w:contextualSpacing/>
              <w:jc w:val="center"/>
            </w:pPr>
            <w:proofErr w:type="spellStart"/>
            <w:r w:rsidRPr="004B2DBF">
              <w:t>тыс</w:t>
            </w:r>
            <w:proofErr w:type="gramStart"/>
            <w:r w:rsidRPr="004B2DBF">
              <w:t>.р</w:t>
            </w:r>
            <w:proofErr w:type="gramEnd"/>
            <w:r w:rsidRPr="004B2DBF">
              <w:t>уб</w:t>
            </w:r>
            <w:proofErr w:type="spellEnd"/>
            <w:r w:rsidRPr="004B2DBF">
              <w:t>.</w:t>
            </w:r>
          </w:p>
        </w:tc>
        <w:tc>
          <w:tcPr>
            <w:tcW w:w="992" w:type="dxa"/>
          </w:tcPr>
          <w:p w:rsidR="0040650C" w:rsidRPr="004B2DBF" w:rsidRDefault="0040650C" w:rsidP="0011192E">
            <w:pPr>
              <w:widowControl w:val="0"/>
              <w:autoSpaceDE w:val="0"/>
              <w:autoSpaceDN w:val="0"/>
              <w:adjustRightInd w:val="0"/>
              <w:jc w:val="center"/>
            </w:pPr>
            <w:r w:rsidRPr="004B2DBF">
              <w:t>2107,9</w:t>
            </w:r>
          </w:p>
        </w:tc>
        <w:tc>
          <w:tcPr>
            <w:tcW w:w="850" w:type="dxa"/>
          </w:tcPr>
          <w:p w:rsidR="0040650C" w:rsidRPr="004B2DBF" w:rsidRDefault="0040650C" w:rsidP="0011192E">
            <w:pPr>
              <w:widowControl w:val="0"/>
              <w:autoSpaceDE w:val="0"/>
              <w:autoSpaceDN w:val="0"/>
              <w:adjustRightInd w:val="0"/>
              <w:jc w:val="center"/>
            </w:pPr>
            <w:r w:rsidRPr="004B2DBF">
              <w:t>1600</w:t>
            </w:r>
          </w:p>
        </w:tc>
        <w:tc>
          <w:tcPr>
            <w:tcW w:w="992" w:type="dxa"/>
          </w:tcPr>
          <w:p w:rsidR="0040650C" w:rsidRPr="004B2DBF" w:rsidRDefault="0040650C" w:rsidP="0011192E">
            <w:pPr>
              <w:widowControl w:val="0"/>
              <w:autoSpaceDE w:val="0"/>
              <w:autoSpaceDN w:val="0"/>
              <w:adjustRightInd w:val="0"/>
              <w:jc w:val="center"/>
            </w:pPr>
            <w:r w:rsidRPr="004B2DBF">
              <w:t>1600</w:t>
            </w:r>
          </w:p>
        </w:tc>
        <w:tc>
          <w:tcPr>
            <w:tcW w:w="993" w:type="dxa"/>
          </w:tcPr>
          <w:p w:rsidR="0040650C" w:rsidRPr="004B2DBF" w:rsidRDefault="0040650C" w:rsidP="0011192E">
            <w:pPr>
              <w:widowControl w:val="0"/>
              <w:autoSpaceDE w:val="0"/>
              <w:autoSpaceDN w:val="0"/>
              <w:adjustRightInd w:val="0"/>
              <w:jc w:val="center"/>
            </w:pPr>
            <w:r w:rsidRPr="004B2DBF">
              <w:t>1600</w:t>
            </w:r>
          </w:p>
        </w:tc>
        <w:tc>
          <w:tcPr>
            <w:tcW w:w="850" w:type="dxa"/>
          </w:tcPr>
          <w:p w:rsidR="0040650C" w:rsidRPr="004B2DBF" w:rsidRDefault="0040650C" w:rsidP="0011192E">
            <w:pPr>
              <w:widowControl w:val="0"/>
              <w:autoSpaceDE w:val="0"/>
              <w:autoSpaceDN w:val="0"/>
              <w:adjustRightInd w:val="0"/>
              <w:jc w:val="center"/>
            </w:pPr>
            <w:r w:rsidRPr="004B2DBF">
              <w:t>1600</w:t>
            </w:r>
          </w:p>
        </w:tc>
        <w:tc>
          <w:tcPr>
            <w:tcW w:w="992" w:type="dxa"/>
          </w:tcPr>
          <w:p w:rsidR="0040650C" w:rsidRPr="004B2DBF" w:rsidRDefault="0040650C" w:rsidP="0011192E">
            <w:pPr>
              <w:widowControl w:val="0"/>
              <w:autoSpaceDE w:val="0"/>
              <w:autoSpaceDN w:val="0"/>
              <w:adjustRightInd w:val="0"/>
              <w:jc w:val="center"/>
            </w:pPr>
            <w:r w:rsidRPr="004B2DBF">
              <w:t>1200</w:t>
            </w:r>
          </w:p>
        </w:tc>
        <w:tc>
          <w:tcPr>
            <w:tcW w:w="992" w:type="dxa"/>
          </w:tcPr>
          <w:p w:rsidR="0040650C" w:rsidRPr="004B2DBF" w:rsidRDefault="0040650C" w:rsidP="0011192E">
            <w:pPr>
              <w:widowControl w:val="0"/>
              <w:autoSpaceDE w:val="0"/>
              <w:autoSpaceDN w:val="0"/>
              <w:adjustRightInd w:val="0"/>
              <w:jc w:val="center"/>
            </w:pPr>
            <w:r w:rsidRPr="004B2DBF">
              <w:t>900</w:t>
            </w:r>
          </w:p>
        </w:tc>
        <w:tc>
          <w:tcPr>
            <w:tcW w:w="851" w:type="dxa"/>
          </w:tcPr>
          <w:p w:rsidR="0040650C" w:rsidRPr="004B2DBF" w:rsidRDefault="0040650C" w:rsidP="0011192E">
            <w:pPr>
              <w:widowControl w:val="0"/>
              <w:autoSpaceDE w:val="0"/>
              <w:autoSpaceDN w:val="0"/>
              <w:adjustRightInd w:val="0"/>
              <w:jc w:val="center"/>
            </w:pPr>
            <w:r w:rsidRPr="004B2DBF">
              <w:t>900</w:t>
            </w:r>
          </w:p>
        </w:tc>
        <w:tc>
          <w:tcPr>
            <w:tcW w:w="976" w:type="dxa"/>
          </w:tcPr>
          <w:p w:rsidR="0040650C" w:rsidRPr="004B2DBF" w:rsidRDefault="0040650C" w:rsidP="0011192E">
            <w:pPr>
              <w:widowControl w:val="0"/>
              <w:autoSpaceDE w:val="0"/>
              <w:autoSpaceDN w:val="0"/>
              <w:adjustRightInd w:val="0"/>
              <w:jc w:val="center"/>
            </w:pPr>
            <w:r w:rsidRPr="004B2DBF">
              <w:t>900</w:t>
            </w:r>
          </w:p>
        </w:tc>
        <w:tc>
          <w:tcPr>
            <w:tcW w:w="868" w:type="dxa"/>
          </w:tcPr>
          <w:p w:rsidR="0040650C" w:rsidRPr="004B2DBF" w:rsidRDefault="0040650C" w:rsidP="0011192E">
            <w:pPr>
              <w:widowControl w:val="0"/>
              <w:autoSpaceDE w:val="0"/>
              <w:autoSpaceDN w:val="0"/>
              <w:adjustRightInd w:val="0"/>
              <w:jc w:val="center"/>
            </w:pPr>
            <w:r w:rsidRPr="004B2DBF">
              <w:t>1000</w:t>
            </w:r>
          </w:p>
        </w:tc>
      </w:tr>
      <w:tr w:rsidR="0040650C" w:rsidRPr="004B2DBF" w:rsidTr="0011192E">
        <w:tc>
          <w:tcPr>
            <w:tcW w:w="675" w:type="dxa"/>
          </w:tcPr>
          <w:p w:rsidR="0040650C" w:rsidRPr="004B2DBF" w:rsidRDefault="0040650C" w:rsidP="0011192E">
            <w:pPr>
              <w:widowControl w:val="0"/>
              <w:autoSpaceDE w:val="0"/>
              <w:autoSpaceDN w:val="0"/>
              <w:adjustRightInd w:val="0"/>
              <w:jc w:val="both"/>
            </w:pPr>
            <w:r w:rsidRPr="004B2DBF">
              <w:t>10</w:t>
            </w:r>
          </w:p>
        </w:tc>
        <w:tc>
          <w:tcPr>
            <w:tcW w:w="4253" w:type="dxa"/>
          </w:tcPr>
          <w:p w:rsidR="0040650C" w:rsidRPr="004B2DBF" w:rsidRDefault="0040650C" w:rsidP="0011192E">
            <w:pPr>
              <w:widowControl w:val="0"/>
              <w:autoSpaceDE w:val="0"/>
              <w:autoSpaceDN w:val="0"/>
              <w:adjustRightInd w:val="0"/>
              <w:contextualSpacing/>
              <w:jc w:val="both"/>
            </w:pPr>
            <w:r w:rsidRPr="004B2DBF">
              <w:t xml:space="preserve">Расходы на проектно-изыскательные, кадастровые работы в отношении </w:t>
            </w:r>
            <w:r w:rsidRPr="004B2DBF">
              <w:lastRenderedPageBreak/>
              <w:t>земельных участков для однократного бесплатного предоставления земельных участков в собственность гражданам имеющих трех и более детей</w:t>
            </w:r>
          </w:p>
        </w:tc>
        <w:tc>
          <w:tcPr>
            <w:tcW w:w="1134" w:type="dxa"/>
          </w:tcPr>
          <w:p w:rsidR="0040650C" w:rsidRPr="004B2DBF" w:rsidRDefault="0040650C" w:rsidP="0011192E">
            <w:pPr>
              <w:widowControl w:val="0"/>
              <w:autoSpaceDE w:val="0"/>
              <w:autoSpaceDN w:val="0"/>
              <w:adjustRightInd w:val="0"/>
              <w:contextualSpacing/>
              <w:jc w:val="center"/>
            </w:pPr>
            <w:proofErr w:type="spellStart"/>
            <w:r w:rsidRPr="004B2DBF">
              <w:lastRenderedPageBreak/>
              <w:t>тыс</w:t>
            </w:r>
            <w:proofErr w:type="gramStart"/>
            <w:r w:rsidRPr="004B2DBF">
              <w:t>.р</w:t>
            </w:r>
            <w:proofErr w:type="gramEnd"/>
            <w:r w:rsidRPr="004B2DBF">
              <w:t>уб</w:t>
            </w:r>
            <w:proofErr w:type="spellEnd"/>
            <w:r w:rsidRPr="004B2DBF">
              <w:t>.</w:t>
            </w:r>
          </w:p>
        </w:tc>
        <w:tc>
          <w:tcPr>
            <w:tcW w:w="992" w:type="dxa"/>
          </w:tcPr>
          <w:p w:rsidR="0040650C" w:rsidRPr="004B2DBF" w:rsidRDefault="0040650C" w:rsidP="0011192E">
            <w:pPr>
              <w:widowControl w:val="0"/>
              <w:autoSpaceDE w:val="0"/>
              <w:autoSpaceDN w:val="0"/>
              <w:adjustRightInd w:val="0"/>
              <w:jc w:val="center"/>
            </w:pPr>
            <w:r w:rsidRPr="004B2DBF">
              <w:t>40</w:t>
            </w:r>
          </w:p>
        </w:tc>
        <w:tc>
          <w:tcPr>
            <w:tcW w:w="850" w:type="dxa"/>
          </w:tcPr>
          <w:p w:rsidR="0040650C" w:rsidRPr="004B2DBF" w:rsidRDefault="0040650C" w:rsidP="0011192E">
            <w:pPr>
              <w:widowControl w:val="0"/>
              <w:autoSpaceDE w:val="0"/>
              <w:autoSpaceDN w:val="0"/>
              <w:adjustRightInd w:val="0"/>
              <w:jc w:val="center"/>
            </w:pPr>
            <w:r w:rsidRPr="004B2DBF">
              <w:t>10</w:t>
            </w:r>
          </w:p>
        </w:tc>
        <w:tc>
          <w:tcPr>
            <w:tcW w:w="992" w:type="dxa"/>
          </w:tcPr>
          <w:p w:rsidR="0040650C" w:rsidRPr="004B2DBF" w:rsidRDefault="0040650C" w:rsidP="0011192E">
            <w:pPr>
              <w:widowControl w:val="0"/>
              <w:autoSpaceDE w:val="0"/>
              <w:autoSpaceDN w:val="0"/>
              <w:adjustRightInd w:val="0"/>
              <w:jc w:val="center"/>
            </w:pPr>
            <w:r w:rsidRPr="004B2DBF">
              <w:t>20</w:t>
            </w:r>
          </w:p>
        </w:tc>
        <w:tc>
          <w:tcPr>
            <w:tcW w:w="993" w:type="dxa"/>
          </w:tcPr>
          <w:p w:rsidR="0040650C" w:rsidRPr="004B2DBF" w:rsidRDefault="0040650C" w:rsidP="0011192E">
            <w:pPr>
              <w:widowControl w:val="0"/>
              <w:autoSpaceDE w:val="0"/>
              <w:autoSpaceDN w:val="0"/>
              <w:adjustRightInd w:val="0"/>
              <w:jc w:val="center"/>
            </w:pPr>
            <w:r w:rsidRPr="004B2DBF">
              <w:t>0</w:t>
            </w:r>
          </w:p>
        </w:tc>
        <w:tc>
          <w:tcPr>
            <w:tcW w:w="850" w:type="dxa"/>
          </w:tcPr>
          <w:p w:rsidR="0040650C" w:rsidRPr="004B2DBF" w:rsidRDefault="0040650C" w:rsidP="0011192E">
            <w:pPr>
              <w:widowControl w:val="0"/>
              <w:autoSpaceDE w:val="0"/>
              <w:autoSpaceDN w:val="0"/>
              <w:adjustRightInd w:val="0"/>
              <w:jc w:val="center"/>
            </w:pPr>
            <w:r w:rsidRPr="004B2DBF">
              <w:t>0</w:t>
            </w:r>
          </w:p>
        </w:tc>
        <w:tc>
          <w:tcPr>
            <w:tcW w:w="992" w:type="dxa"/>
          </w:tcPr>
          <w:p w:rsidR="0040650C" w:rsidRPr="004B2DBF" w:rsidRDefault="0040650C" w:rsidP="0011192E">
            <w:pPr>
              <w:widowControl w:val="0"/>
              <w:autoSpaceDE w:val="0"/>
              <w:autoSpaceDN w:val="0"/>
              <w:adjustRightInd w:val="0"/>
              <w:jc w:val="center"/>
            </w:pPr>
            <w:r w:rsidRPr="004B2DBF">
              <w:t>10</w:t>
            </w:r>
          </w:p>
        </w:tc>
        <w:tc>
          <w:tcPr>
            <w:tcW w:w="992" w:type="dxa"/>
          </w:tcPr>
          <w:p w:rsidR="0040650C" w:rsidRPr="004B2DBF" w:rsidRDefault="0040650C" w:rsidP="0011192E">
            <w:pPr>
              <w:widowControl w:val="0"/>
              <w:autoSpaceDE w:val="0"/>
              <w:autoSpaceDN w:val="0"/>
              <w:adjustRightInd w:val="0"/>
              <w:jc w:val="center"/>
            </w:pPr>
            <w:r w:rsidRPr="004B2DBF">
              <w:t>7</w:t>
            </w:r>
          </w:p>
        </w:tc>
        <w:tc>
          <w:tcPr>
            <w:tcW w:w="851" w:type="dxa"/>
          </w:tcPr>
          <w:p w:rsidR="0040650C" w:rsidRPr="004B2DBF" w:rsidRDefault="0040650C" w:rsidP="0011192E">
            <w:pPr>
              <w:widowControl w:val="0"/>
              <w:autoSpaceDE w:val="0"/>
              <w:autoSpaceDN w:val="0"/>
              <w:adjustRightInd w:val="0"/>
              <w:jc w:val="center"/>
            </w:pPr>
            <w:r w:rsidRPr="004B2DBF">
              <w:t>7</w:t>
            </w:r>
          </w:p>
        </w:tc>
        <w:tc>
          <w:tcPr>
            <w:tcW w:w="976" w:type="dxa"/>
          </w:tcPr>
          <w:p w:rsidR="0040650C" w:rsidRPr="004B2DBF" w:rsidRDefault="0040650C" w:rsidP="0011192E">
            <w:pPr>
              <w:widowControl w:val="0"/>
              <w:autoSpaceDE w:val="0"/>
              <w:autoSpaceDN w:val="0"/>
              <w:adjustRightInd w:val="0"/>
              <w:jc w:val="center"/>
            </w:pPr>
            <w:r w:rsidRPr="004B2DBF">
              <w:t>7</w:t>
            </w:r>
          </w:p>
        </w:tc>
        <w:tc>
          <w:tcPr>
            <w:tcW w:w="868" w:type="dxa"/>
          </w:tcPr>
          <w:p w:rsidR="0040650C" w:rsidRPr="004B2DBF" w:rsidRDefault="0040650C" w:rsidP="0011192E">
            <w:pPr>
              <w:widowControl w:val="0"/>
              <w:autoSpaceDE w:val="0"/>
              <w:autoSpaceDN w:val="0"/>
              <w:adjustRightInd w:val="0"/>
              <w:jc w:val="center"/>
            </w:pPr>
            <w:r w:rsidRPr="004B2DBF">
              <w:t>7</w:t>
            </w:r>
          </w:p>
        </w:tc>
      </w:tr>
      <w:tr w:rsidR="0040650C" w:rsidRPr="004B2DBF" w:rsidTr="0011192E">
        <w:tc>
          <w:tcPr>
            <w:tcW w:w="675" w:type="dxa"/>
          </w:tcPr>
          <w:p w:rsidR="0040650C" w:rsidRPr="004B2DBF" w:rsidRDefault="0040650C" w:rsidP="0011192E">
            <w:pPr>
              <w:widowControl w:val="0"/>
              <w:autoSpaceDE w:val="0"/>
              <w:autoSpaceDN w:val="0"/>
              <w:adjustRightInd w:val="0"/>
              <w:jc w:val="both"/>
            </w:pPr>
            <w:r w:rsidRPr="004B2DBF">
              <w:lastRenderedPageBreak/>
              <w:t>11</w:t>
            </w:r>
          </w:p>
        </w:tc>
        <w:tc>
          <w:tcPr>
            <w:tcW w:w="4253" w:type="dxa"/>
          </w:tcPr>
          <w:p w:rsidR="0040650C" w:rsidRPr="004B2DBF" w:rsidRDefault="0040650C" w:rsidP="0011192E">
            <w:pPr>
              <w:widowControl w:val="0"/>
              <w:autoSpaceDE w:val="0"/>
              <w:autoSpaceDN w:val="0"/>
              <w:adjustRightInd w:val="0"/>
              <w:contextualSpacing/>
              <w:jc w:val="both"/>
            </w:pPr>
            <w:r w:rsidRPr="004B2DBF">
              <w:rPr>
                <w:rFonts w:cs="Arial"/>
              </w:rPr>
              <w:t xml:space="preserve">Расходы на проведение комплексных кадастровых работ в отношении земельных участков на территории   района </w:t>
            </w:r>
          </w:p>
        </w:tc>
        <w:tc>
          <w:tcPr>
            <w:tcW w:w="1134" w:type="dxa"/>
          </w:tcPr>
          <w:p w:rsidR="0040650C" w:rsidRPr="004B2DBF" w:rsidRDefault="0040650C" w:rsidP="0011192E">
            <w:pPr>
              <w:widowControl w:val="0"/>
              <w:autoSpaceDE w:val="0"/>
              <w:autoSpaceDN w:val="0"/>
              <w:adjustRightInd w:val="0"/>
              <w:contextualSpacing/>
              <w:jc w:val="center"/>
            </w:pPr>
            <w:proofErr w:type="spellStart"/>
            <w:r w:rsidRPr="004B2DBF">
              <w:t>тыс</w:t>
            </w:r>
            <w:proofErr w:type="gramStart"/>
            <w:r w:rsidRPr="004B2DBF">
              <w:t>.р</w:t>
            </w:r>
            <w:proofErr w:type="gramEnd"/>
            <w:r w:rsidRPr="004B2DBF">
              <w:t>уб</w:t>
            </w:r>
            <w:proofErr w:type="spellEnd"/>
            <w:r w:rsidRPr="004B2DBF">
              <w:t>.</w:t>
            </w:r>
          </w:p>
        </w:tc>
        <w:tc>
          <w:tcPr>
            <w:tcW w:w="992" w:type="dxa"/>
          </w:tcPr>
          <w:p w:rsidR="0040650C" w:rsidRPr="004B2DBF" w:rsidRDefault="0040650C" w:rsidP="0011192E">
            <w:pPr>
              <w:widowControl w:val="0"/>
              <w:autoSpaceDE w:val="0"/>
              <w:autoSpaceDN w:val="0"/>
              <w:adjustRightInd w:val="0"/>
              <w:jc w:val="center"/>
            </w:pPr>
            <w:r w:rsidRPr="004B2DBF">
              <w:t>0</w:t>
            </w:r>
          </w:p>
        </w:tc>
        <w:tc>
          <w:tcPr>
            <w:tcW w:w="850" w:type="dxa"/>
          </w:tcPr>
          <w:p w:rsidR="0040650C" w:rsidRPr="004B2DBF" w:rsidRDefault="0040650C" w:rsidP="0011192E">
            <w:pPr>
              <w:widowControl w:val="0"/>
              <w:autoSpaceDE w:val="0"/>
              <w:autoSpaceDN w:val="0"/>
              <w:adjustRightInd w:val="0"/>
              <w:jc w:val="center"/>
            </w:pPr>
            <w:r w:rsidRPr="004B2DBF">
              <w:t>0</w:t>
            </w:r>
          </w:p>
        </w:tc>
        <w:tc>
          <w:tcPr>
            <w:tcW w:w="992" w:type="dxa"/>
          </w:tcPr>
          <w:p w:rsidR="0040650C" w:rsidRPr="004B2DBF" w:rsidRDefault="0040650C" w:rsidP="0011192E">
            <w:pPr>
              <w:widowControl w:val="0"/>
              <w:autoSpaceDE w:val="0"/>
              <w:autoSpaceDN w:val="0"/>
              <w:adjustRightInd w:val="0"/>
              <w:jc w:val="center"/>
            </w:pPr>
            <w:r w:rsidRPr="004B2DBF">
              <w:t>0</w:t>
            </w:r>
          </w:p>
        </w:tc>
        <w:tc>
          <w:tcPr>
            <w:tcW w:w="993" w:type="dxa"/>
          </w:tcPr>
          <w:p w:rsidR="0040650C" w:rsidRPr="004B2DBF" w:rsidRDefault="0040650C" w:rsidP="0011192E">
            <w:pPr>
              <w:widowControl w:val="0"/>
              <w:autoSpaceDE w:val="0"/>
              <w:autoSpaceDN w:val="0"/>
              <w:adjustRightInd w:val="0"/>
              <w:jc w:val="center"/>
            </w:pPr>
            <w:r w:rsidRPr="004B2DBF">
              <w:t>0</w:t>
            </w:r>
          </w:p>
        </w:tc>
        <w:tc>
          <w:tcPr>
            <w:tcW w:w="850" w:type="dxa"/>
          </w:tcPr>
          <w:p w:rsidR="0040650C" w:rsidRPr="004B2DBF" w:rsidRDefault="0040650C" w:rsidP="0011192E">
            <w:pPr>
              <w:widowControl w:val="0"/>
              <w:autoSpaceDE w:val="0"/>
              <w:autoSpaceDN w:val="0"/>
              <w:adjustRightInd w:val="0"/>
              <w:jc w:val="center"/>
            </w:pPr>
            <w:r w:rsidRPr="004B2DBF">
              <w:t>0</w:t>
            </w:r>
          </w:p>
        </w:tc>
        <w:tc>
          <w:tcPr>
            <w:tcW w:w="992" w:type="dxa"/>
          </w:tcPr>
          <w:p w:rsidR="0040650C" w:rsidRPr="004B2DBF" w:rsidRDefault="0040650C" w:rsidP="0011192E">
            <w:pPr>
              <w:widowControl w:val="0"/>
              <w:autoSpaceDE w:val="0"/>
              <w:autoSpaceDN w:val="0"/>
              <w:adjustRightInd w:val="0"/>
              <w:jc w:val="center"/>
            </w:pPr>
            <w:r w:rsidRPr="004B2DBF">
              <w:t>0</w:t>
            </w:r>
          </w:p>
        </w:tc>
        <w:tc>
          <w:tcPr>
            <w:tcW w:w="992" w:type="dxa"/>
          </w:tcPr>
          <w:p w:rsidR="0040650C" w:rsidRPr="004B2DBF" w:rsidRDefault="0040650C" w:rsidP="0011192E">
            <w:pPr>
              <w:widowControl w:val="0"/>
              <w:autoSpaceDE w:val="0"/>
              <w:autoSpaceDN w:val="0"/>
              <w:adjustRightInd w:val="0"/>
              <w:jc w:val="center"/>
            </w:pPr>
            <w:r w:rsidRPr="004B2DBF">
              <w:t>1169,6</w:t>
            </w:r>
          </w:p>
        </w:tc>
        <w:tc>
          <w:tcPr>
            <w:tcW w:w="851" w:type="dxa"/>
          </w:tcPr>
          <w:p w:rsidR="0040650C" w:rsidRPr="004B2DBF" w:rsidRDefault="0040650C" w:rsidP="0011192E">
            <w:pPr>
              <w:widowControl w:val="0"/>
              <w:autoSpaceDE w:val="0"/>
              <w:autoSpaceDN w:val="0"/>
              <w:adjustRightInd w:val="0"/>
              <w:jc w:val="center"/>
            </w:pPr>
            <w:r w:rsidRPr="004B2DBF">
              <w:t>10</w:t>
            </w:r>
          </w:p>
        </w:tc>
        <w:tc>
          <w:tcPr>
            <w:tcW w:w="976" w:type="dxa"/>
          </w:tcPr>
          <w:p w:rsidR="0040650C" w:rsidRPr="004B2DBF" w:rsidRDefault="0040650C" w:rsidP="0011192E">
            <w:pPr>
              <w:widowControl w:val="0"/>
              <w:autoSpaceDE w:val="0"/>
              <w:autoSpaceDN w:val="0"/>
              <w:adjustRightInd w:val="0"/>
              <w:jc w:val="center"/>
            </w:pPr>
            <w:r w:rsidRPr="004B2DBF">
              <w:t>31,3</w:t>
            </w:r>
          </w:p>
        </w:tc>
        <w:tc>
          <w:tcPr>
            <w:tcW w:w="868" w:type="dxa"/>
          </w:tcPr>
          <w:p w:rsidR="0040650C" w:rsidRPr="004B2DBF" w:rsidRDefault="0040650C" w:rsidP="0011192E">
            <w:pPr>
              <w:widowControl w:val="0"/>
              <w:autoSpaceDE w:val="0"/>
              <w:autoSpaceDN w:val="0"/>
              <w:adjustRightInd w:val="0"/>
              <w:jc w:val="center"/>
            </w:pPr>
            <w:r w:rsidRPr="004B2DBF">
              <w:t>0</w:t>
            </w:r>
          </w:p>
        </w:tc>
      </w:tr>
      <w:tr w:rsidR="0040650C" w:rsidRPr="004B2DBF" w:rsidTr="0011192E">
        <w:tc>
          <w:tcPr>
            <w:tcW w:w="675" w:type="dxa"/>
          </w:tcPr>
          <w:p w:rsidR="0040650C" w:rsidRPr="004B2DBF" w:rsidRDefault="0040650C" w:rsidP="0011192E">
            <w:pPr>
              <w:widowControl w:val="0"/>
              <w:autoSpaceDE w:val="0"/>
              <w:autoSpaceDN w:val="0"/>
              <w:adjustRightInd w:val="0"/>
              <w:jc w:val="both"/>
            </w:pPr>
            <w:r w:rsidRPr="004B2DBF">
              <w:t>12</w:t>
            </w:r>
          </w:p>
        </w:tc>
        <w:tc>
          <w:tcPr>
            <w:tcW w:w="4253" w:type="dxa"/>
          </w:tcPr>
          <w:p w:rsidR="0040650C" w:rsidRPr="004B2DBF" w:rsidRDefault="0040650C" w:rsidP="0011192E">
            <w:pPr>
              <w:widowControl w:val="0"/>
              <w:autoSpaceDE w:val="0"/>
              <w:autoSpaceDN w:val="0"/>
              <w:adjustRightInd w:val="0"/>
              <w:contextualSpacing/>
              <w:jc w:val="both"/>
            </w:pPr>
            <w:r w:rsidRPr="004B2DBF">
              <w:rPr>
                <w:rFonts w:cs="Arial"/>
              </w:rPr>
              <w:t xml:space="preserve">Расходы на кадастровые работы и подготовка землеустроительных дел в отношении земельных участков </w:t>
            </w:r>
            <w:proofErr w:type="spellStart"/>
            <w:r w:rsidRPr="004B2DBF">
              <w:rPr>
                <w:rFonts w:cs="Arial"/>
              </w:rPr>
              <w:t>спецфонда</w:t>
            </w:r>
            <w:proofErr w:type="spellEnd"/>
            <w:r w:rsidRPr="004B2DBF">
              <w:rPr>
                <w:rFonts w:cs="Arial"/>
              </w:rPr>
              <w:t xml:space="preserve"> из земель сельскохозяйственного назначения на территории   </w:t>
            </w:r>
            <w:proofErr w:type="spellStart"/>
            <w:r w:rsidRPr="004B2DBF">
              <w:rPr>
                <w:rFonts w:cs="Arial"/>
              </w:rPr>
              <w:t>Инсарского</w:t>
            </w:r>
            <w:proofErr w:type="spellEnd"/>
            <w:r w:rsidRPr="004B2DBF">
              <w:rPr>
                <w:rFonts w:cs="Arial"/>
              </w:rPr>
              <w:t xml:space="preserve"> муниципального района </w:t>
            </w:r>
          </w:p>
        </w:tc>
        <w:tc>
          <w:tcPr>
            <w:tcW w:w="1134" w:type="dxa"/>
          </w:tcPr>
          <w:p w:rsidR="0040650C" w:rsidRPr="004B2DBF" w:rsidRDefault="0040650C" w:rsidP="0011192E">
            <w:pPr>
              <w:widowControl w:val="0"/>
              <w:autoSpaceDE w:val="0"/>
              <w:autoSpaceDN w:val="0"/>
              <w:adjustRightInd w:val="0"/>
              <w:contextualSpacing/>
              <w:jc w:val="center"/>
            </w:pPr>
            <w:proofErr w:type="spellStart"/>
            <w:r w:rsidRPr="004B2DBF">
              <w:t>тыс</w:t>
            </w:r>
            <w:proofErr w:type="gramStart"/>
            <w:r w:rsidRPr="004B2DBF">
              <w:t>.р</w:t>
            </w:r>
            <w:proofErr w:type="gramEnd"/>
            <w:r w:rsidRPr="004B2DBF">
              <w:t>уб</w:t>
            </w:r>
            <w:proofErr w:type="spellEnd"/>
            <w:r w:rsidRPr="004B2DBF">
              <w:t>.</w:t>
            </w:r>
          </w:p>
        </w:tc>
        <w:tc>
          <w:tcPr>
            <w:tcW w:w="992" w:type="dxa"/>
          </w:tcPr>
          <w:p w:rsidR="0040650C" w:rsidRPr="004B2DBF" w:rsidRDefault="0040650C" w:rsidP="0011192E">
            <w:pPr>
              <w:widowControl w:val="0"/>
              <w:autoSpaceDE w:val="0"/>
              <w:autoSpaceDN w:val="0"/>
              <w:adjustRightInd w:val="0"/>
              <w:jc w:val="center"/>
            </w:pPr>
            <w:r w:rsidRPr="004B2DBF">
              <w:t>0</w:t>
            </w:r>
          </w:p>
        </w:tc>
        <w:tc>
          <w:tcPr>
            <w:tcW w:w="850" w:type="dxa"/>
          </w:tcPr>
          <w:p w:rsidR="0040650C" w:rsidRPr="004B2DBF" w:rsidRDefault="0040650C" w:rsidP="0011192E">
            <w:pPr>
              <w:widowControl w:val="0"/>
              <w:autoSpaceDE w:val="0"/>
              <w:autoSpaceDN w:val="0"/>
              <w:adjustRightInd w:val="0"/>
              <w:jc w:val="center"/>
            </w:pPr>
            <w:r w:rsidRPr="004B2DBF">
              <w:t>0</w:t>
            </w:r>
          </w:p>
        </w:tc>
        <w:tc>
          <w:tcPr>
            <w:tcW w:w="992" w:type="dxa"/>
          </w:tcPr>
          <w:p w:rsidR="0040650C" w:rsidRPr="004B2DBF" w:rsidRDefault="0040650C" w:rsidP="0011192E">
            <w:pPr>
              <w:widowControl w:val="0"/>
              <w:autoSpaceDE w:val="0"/>
              <w:autoSpaceDN w:val="0"/>
              <w:adjustRightInd w:val="0"/>
              <w:jc w:val="center"/>
            </w:pPr>
            <w:r w:rsidRPr="004B2DBF">
              <w:t>0</w:t>
            </w:r>
          </w:p>
        </w:tc>
        <w:tc>
          <w:tcPr>
            <w:tcW w:w="993" w:type="dxa"/>
          </w:tcPr>
          <w:p w:rsidR="0040650C" w:rsidRPr="004B2DBF" w:rsidRDefault="0040650C" w:rsidP="0011192E">
            <w:pPr>
              <w:widowControl w:val="0"/>
              <w:autoSpaceDE w:val="0"/>
              <w:autoSpaceDN w:val="0"/>
              <w:adjustRightInd w:val="0"/>
              <w:jc w:val="center"/>
            </w:pPr>
            <w:r w:rsidRPr="004B2DBF">
              <w:t>0</w:t>
            </w:r>
          </w:p>
        </w:tc>
        <w:tc>
          <w:tcPr>
            <w:tcW w:w="850" w:type="dxa"/>
          </w:tcPr>
          <w:p w:rsidR="0040650C" w:rsidRPr="004B2DBF" w:rsidRDefault="0040650C" w:rsidP="0011192E">
            <w:pPr>
              <w:widowControl w:val="0"/>
              <w:autoSpaceDE w:val="0"/>
              <w:autoSpaceDN w:val="0"/>
              <w:adjustRightInd w:val="0"/>
              <w:jc w:val="center"/>
            </w:pPr>
            <w:r w:rsidRPr="004B2DBF">
              <w:t>0</w:t>
            </w:r>
          </w:p>
        </w:tc>
        <w:tc>
          <w:tcPr>
            <w:tcW w:w="992" w:type="dxa"/>
          </w:tcPr>
          <w:p w:rsidR="0040650C" w:rsidRPr="004B2DBF" w:rsidRDefault="0040650C" w:rsidP="0011192E">
            <w:pPr>
              <w:widowControl w:val="0"/>
              <w:autoSpaceDE w:val="0"/>
              <w:autoSpaceDN w:val="0"/>
              <w:adjustRightInd w:val="0"/>
              <w:jc w:val="center"/>
            </w:pPr>
            <w:r w:rsidRPr="004B2DBF">
              <w:t>0</w:t>
            </w:r>
          </w:p>
        </w:tc>
        <w:tc>
          <w:tcPr>
            <w:tcW w:w="992" w:type="dxa"/>
          </w:tcPr>
          <w:p w:rsidR="0040650C" w:rsidRPr="004B2DBF" w:rsidRDefault="0040650C" w:rsidP="0011192E">
            <w:pPr>
              <w:widowControl w:val="0"/>
              <w:autoSpaceDE w:val="0"/>
              <w:autoSpaceDN w:val="0"/>
              <w:adjustRightInd w:val="0"/>
              <w:jc w:val="center"/>
            </w:pPr>
            <w:r w:rsidRPr="004B2DBF">
              <w:t>528,1</w:t>
            </w:r>
          </w:p>
        </w:tc>
        <w:tc>
          <w:tcPr>
            <w:tcW w:w="851" w:type="dxa"/>
          </w:tcPr>
          <w:p w:rsidR="0040650C" w:rsidRPr="004B2DBF" w:rsidRDefault="0040650C" w:rsidP="0011192E">
            <w:pPr>
              <w:widowControl w:val="0"/>
              <w:autoSpaceDE w:val="0"/>
              <w:autoSpaceDN w:val="0"/>
              <w:adjustRightInd w:val="0"/>
              <w:jc w:val="center"/>
            </w:pPr>
            <w:r w:rsidRPr="004B2DBF">
              <w:t>170</w:t>
            </w:r>
          </w:p>
        </w:tc>
        <w:tc>
          <w:tcPr>
            <w:tcW w:w="976" w:type="dxa"/>
          </w:tcPr>
          <w:p w:rsidR="0040650C" w:rsidRPr="004B2DBF" w:rsidRDefault="0040650C" w:rsidP="0011192E">
            <w:pPr>
              <w:widowControl w:val="0"/>
              <w:autoSpaceDE w:val="0"/>
              <w:autoSpaceDN w:val="0"/>
              <w:adjustRightInd w:val="0"/>
              <w:jc w:val="center"/>
            </w:pPr>
            <w:r w:rsidRPr="004B2DBF">
              <w:t>0</w:t>
            </w:r>
          </w:p>
        </w:tc>
        <w:tc>
          <w:tcPr>
            <w:tcW w:w="868" w:type="dxa"/>
          </w:tcPr>
          <w:p w:rsidR="0040650C" w:rsidRPr="004B2DBF" w:rsidRDefault="0040650C" w:rsidP="0011192E">
            <w:pPr>
              <w:widowControl w:val="0"/>
              <w:autoSpaceDE w:val="0"/>
              <w:autoSpaceDN w:val="0"/>
              <w:adjustRightInd w:val="0"/>
              <w:jc w:val="center"/>
            </w:pPr>
            <w:r w:rsidRPr="004B2DBF">
              <w:t>0</w:t>
            </w:r>
          </w:p>
        </w:tc>
      </w:tr>
      <w:tr w:rsidR="0040650C" w:rsidRPr="004B2DBF" w:rsidTr="0011192E">
        <w:tc>
          <w:tcPr>
            <w:tcW w:w="675" w:type="dxa"/>
          </w:tcPr>
          <w:p w:rsidR="0040650C" w:rsidRPr="004B2DBF" w:rsidRDefault="0040650C" w:rsidP="0011192E">
            <w:pPr>
              <w:widowControl w:val="0"/>
              <w:autoSpaceDE w:val="0"/>
              <w:autoSpaceDN w:val="0"/>
              <w:adjustRightInd w:val="0"/>
              <w:jc w:val="both"/>
            </w:pPr>
            <w:r w:rsidRPr="004B2DBF">
              <w:t>13</w:t>
            </w:r>
          </w:p>
        </w:tc>
        <w:tc>
          <w:tcPr>
            <w:tcW w:w="4253" w:type="dxa"/>
          </w:tcPr>
          <w:p w:rsidR="0040650C" w:rsidRPr="004B2DBF" w:rsidRDefault="0040650C" w:rsidP="0011192E">
            <w:pPr>
              <w:jc w:val="both"/>
              <w:rPr>
                <w:rFonts w:eastAsia="Calibri"/>
                <w:lang w:eastAsia="en-US"/>
              </w:rPr>
            </w:pPr>
            <w:r w:rsidRPr="004B2DBF">
              <w:rPr>
                <w:rFonts w:eastAsia="Calibri"/>
                <w:lang w:eastAsia="en-US"/>
              </w:rPr>
              <w:t>Расходы на подготовку генеральных планов сельских поселений, подготовку правил землепользования и застройки поселений, и внесение в них изменений</w:t>
            </w:r>
          </w:p>
        </w:tc>
        <w:tc>
          <w:tcPr>
            <w:tcW w:w="1134" w:type="dxa"/>
          </w:tcPr>
          <w:p w:rsidR="0040650C" w:rsidRPr="004B2DBF" w:rsidRDefault="0040650C" w:rsidP="0011192E">
            <w:pPr>
              <w:widowControl w:val="0"/>
              <w:autoSpaceDE w:val="0"/>
              <w:autoSpaceDN w:val="0"/>
              <w:adjustRightInd w:val="0"/>
              <w:contextualSpacing/>
              <w:jc w:val="center"/>
            </w:pPr>
            <w:proofErr w:type="spellStart"/>
            <w:r w:rsidRPr="004B2DBF">
              <w:t>тыс</w:t>
            </w:r>
            <w:proofErr w:type="gramStart"/>
            <w:r w:rsidRPr="004B2DBF">
              <w:t>.р</w:t>
            </w:r>
            <w:proofErr w:type="gramEnd"/>
            <w:r w:rsidRPr="004B2DBF">
              <w:t>уб</w:t>
            </w:r>
            <w:proofErr w:type="spellEnd"/>
            <w:r w:rsidRPr="004B2DBF">
              <w:t>.</w:t>
            </w:r>
          </w:p>
        </w:tc>
        <w:tc>
          <w:tcPr>
            <w:tcW w:w="992" w:type="dxa"/>
          </w:tcPr>
          <w:p w:rsidR="0040650C" w:rsidRPr="004B2DBF" w:rsidRDefault="0040650C" w:rsidP="0011192E">
            <w:pPr>
              <w:widowControl w:val="0"/>
              <w:autoSpaceDE w:val="0"/>
              <w:autoSpaceDN w:val="0"/>
              <w:adjustRightInd w:val="0"/>
              <w:jc w:val="center"/>
            </w:pPr>
          </w:p>
        </w:tc>
        <w:tc>
          <w:tcPr>
            <w:tcW w:w="850" w:type="dxa"/>
          </w:tcPr>
          <w:p w:rsidR="0040650C" w:rsidRPr="004B2DBF" w:rsidRDefault="0040650C" w:rsidP="0011192E">
            <w:pPr>
              <w:widowControl w:val="0"/>
              <w:autoSpaceDE w:val="0"/>
              <w:autoSpaceDN w:val="0"/>
              <w:adjustRightInd w:val="0"/>
              <w:jc w:val="center"/>
            </w:pPr>
          </w:p>
        </w:tc>
        <w:tc>
          <w:tcPr>
            <w:tcW w:w="992" w:type="dxa"/>
          </w:tcPr>
          <w:p w:rsidR="0040650C" w:rsidRPr="004B2DBF" w:rsidRDefault="0040650C" w:rsidP="0011192E">
            <w:pPr>
              <w:widowControl w:val="0"/>
              <w:autoSpaceDE w:val="0"/>
              <w:autoSpaceDN w:val="0"/>
              <w:adjustRightInd w:val="0"/>
              <w:jc w:val="center"/>
            </w:pPr>
          </w:p>
        </w:tc>
        <w:tc>
          <w:tcPr>
            <w:tcW w:w="993" w:type="dxa"/>
          </w:tcPr>
          <w:p w:rsidR="0040650C" w:rsidRPr="004B2DBF" w:rsidRDefault="0040650C" w:rsidP="0011192E">
            <w:pPr>
              <w:widowControl w:val="0"/>
              <w:autoSpaceDE w:val="0"/>
              <w:autoSpaceDN w:val="0"/>
              <w:adjustRightInd w:val="0"/>
              <w:jc w:val="center"/>
            </w:pPr>
          </w:p>
        </w:tc>
        <w:tc>
          <w:tcPr>
            <w:tcW w:w="850" w:type="dxa"/>
          </w:tcPr>
          <w:p w:rsidR="0040650C" w:rsidRPr="004B2DBF" w:rsidRDefault="0040650C" w:rsidP="0011192E">
            <w:pPr>
              <w:widowControl w:val="0"/>
              <w:autoSpaceDE w:val="0"/>
              <w:autoSpaceDN w:val="0"/>
              <w:adjustRightInd w:val="0"/>
              <w:jc w:val="center"/>
            </w:pPr>
          </w:p>
        </w:tc>
        <w:tc>
          <w:tcPr>
            <w:tcW w:w="992" w:type="dxa"/>
          </w:tcPr>
          <w:p w:rsidR="0040650C" w:rsidRPr="004B2DBF" w:rsidRDefault="0040650C" w:rsidP="0011192E">
            <w:pPr>
              <w:widowControl w:val="0"/>
              <w:autoSpaceDE w:val="0"/>
              <w:autoSpaceDN w:val="0"/>
              <w:adjustRightInd w:val="0"/>
              <w:jc w:val="center"/>
            </w:pPr>
          </w:p>
        </w:tc>
        <w:tc>
          <w:tcPr>
            <w:tcW w:w="992" w:type="dxa"/>
          </w:tcPr>
          <w:p w:rsidR="0040650C" w:rsidRPr="004B2DBF" w:rsidRDefault="0040650C" w:rsidP="0011192E">
            <w:pPr>
              <w:widowControl w:val="0"/>
              <w:autoSpaceDE w:val="0"/>
              <w:autoSpaceDN w:val="0"/>
              <w:adjustRightInd w:val="0"/>
              <w:jc w:val="center"/>
            </w:pPr>
          </w:p>
        </w:tc>
        <w:tc>
          <w:tcPr>
            <w:tcW w:w="851" w:type="dxa"/>
          </w:tcPr>
          <w:p w:rsidR="0040650C" w:rsidRPr="004B2DBF" w:rsidRDefault="0040650C" w:rsidP="0011192E">
            <w:pPr>
              <w:widowControl w:val="0"/>
              <w:autoSpaceDE w:val="0"/>
              <w:autoSpaceDN w:val="0"/>
              <w:adjustRightInd w:val="0"/>
              <w:jc w:val="center"/>
            </w:pPr>
            <w:r w:rsidRPr="004B2DBF">
              <w:t>50</w:t>
            </w:r>
          </w:p>
        </w:tc>
        <w:tc>
          <w:tcPr>
            <w:tcW w:w="976" w:type="dxa"/>
          </w:tcPr>
          <w:p w:rsidR="0040650C" w:rsidRPr="004B2DBF" w:rsidRDefault="0040650C" w:rsidP="0011192E">
            <w:pPr>
              <w:widowControl w:val="0"/>
              <w:autoSpaceDE w:val="0"/>
              <w:autoSpaceDN w:val="0"/>
              <w:adjustRightInd w:val="0"/>
              <w:jc w:val="center"/>
            </w:pPr>
            <w:r w:rsidRPr="004B2DBF">
              <w:t>50</w:t>
            </w:r>
          </w:p>
        </w:tc>
        <w:tc>
          <w:tcPr>
            <w:tcW w:w="868" w:type="dxa"/>
          </w:tcPr>
          <w:p w:rsidR="0040650C" w:rsidRPr="004B2DBF" w:rsidRDefault="0040650C" w:rsidP="0011192E">
            <w:pPr>
              <w:widowControl w:val="0"/>
              <w:autoSpaceDE w:val="0"/>
              <w:autoSpaceDN w:val="0"/>
              <w:adjustRightInd w:val="0"/>
              <w:jc w:val="center"/>
            </w:pPr>
            <w:r w:rsidRPr="004B2DBF">
              <w:t>0</w:t>
            </w:r>
          </w:p>
        </w:tc>
      </w:tr>
    </w:tbl>
    <w:p w:rsidR="0040650C" w:rsidRPr="004B2DBF" w:rsidRDefault="0040650C" w:rsidP="0040650C">
      <w:pPr>
        <w:widowControl w:val="0"/>
        <w:autoSpaceDE w:val="0"/>
        <w:autoSpaceDN w:val="0"/>
        <w:adjustRightInd w:val="0"/>
        <w:ind w:firstLine="720"/>
        <w:jc w:val="both"/>
      </w:pPr>
    </w:p>
    <w:p w:rsidR="0040650C" w:rsidRPr="006F048D" w:rsidRDefault="0040650C" w:rsidP="0040650C">
      <w:pPr>
        <w:rPr>
          <w:b/>
          <w:sz w:val="28"/>
          <w:szCs w:val="28"/>
        </w:rPr>
      </w:pPr>
    </w:p>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 w:rsidR="0040650C" w:rsidRDefault="0040650C" w:rsidP="00AB3500">
      <w:pPr>
        <w:sectPr w:rsidR="0040650C" w:rsidSect="00F04758">
          <w:pgSz w:w="16838" w:h="11906" w:orient="landscape"/>
          <w:pgMar w:top="1134" w:right="851" w:bottom="567" w:left="851" w:header="709" w:footer="709" w:gutter="0"/>
          <w:cols w:space="708"/>
          <w:docGrid w:linePitch="360"/>
        </w:sectPr>
      </w:pPr>
    </w:p>
    <w:p w:rsidR="0040650C" w:rsidRPr="0040650C" w:rsidRDefault="0040650C" w:rsidP="0040650C">
      <w:pPr>
        <w:jc w:val="center"/>
        <w:rPr>
          <w:b/>
        </w:rPr>
      </w:pPr>
      <w:r w:rsidRPr="0040650C">
        <w:rPr>
          <w:b/>
        </w:rPr>
        <w:lastRenderedPageBreak/>
        <w:t xml:space="preserve">АДМИНИСТРАЦИЯ  </w:t>
      </w:r>
    </w:p>
    <w:p w:rsidR="0040650C" w:rsidRPr="0040650C" w:rsidRDefault="0040650C" w:rsidP="0040650C">
      <w:pPr>
        <w:jc w:val="center"/>
        <w:rPr>
          <w:b/>
        </w:rPr>
      </w:pPr>
      <w:r w:rsidRPr="0040650C">
        <w:rPr>
          <w:b/>
        </w:rPr>
        <w:t>ИНСАРСКОГО  МУНИЦИПАЛЬНОГО РАЙОНА</w:t>
      </w:r>
    </w:p>
    <w:p w:rsidR="0040650C" w:rsidRPr="0040650C" w:rsidRDefault="0040650C" w:rsidP="0040650C">
      <w:pPr>
        <w:jc w:val="center"/>
        <w:rPr>
          <w:b/>
        </w:rPr>
      </w:pPr>
      <w:r w:rsidRPr="0040650C">
        <w:rPr>
          <w:b/>
        </w:rPr>
        <w:t>РЕСПУБЛИКИ МОРДОВИЯ</w:t>
      </w:r>
    </w:p>
    <w:p w:rsidR="0040650C" w:rsidRPr="0040650C" w:rsidRDefault="0040650C" w:rsidP="0040650C">
      <w:pPr>
        <w:jc w:val="center"/>
        <w:rPr>
          <w:b/>
        </w:rPr>
      </w:pPr>
    </w:p>
    <w:p w:rsidR="0040650C" w:rsidRPr="0040650C" w:rsidRDefault="0040650C" w:rsidP="0040650C">
      <w:pPr>
        <w:jc w:val="center"/>
        <w:rPr>
          <w:b/>
        </w:rPr>
      </w:pPr>
      <w:proofErr w:type="gramStart"/>
      <w:r w:rsidRPr="0040650C">
        <w:rPr>
          <w:b/>
        </w:rPr>
        <w:t>П</w:t>
      </w:r>
      <w:proofErr w:type="gramEnd"/>
      <w:r w:rsidRPr="0040650C">
        <w:rPr>
          <w:b/>
        </w:rPr>
        <w:t xml:space="preserve"> О С Т А Н О В Л Е Н И Е</w:t>
      </w:r>
    </w:p>
    <w:p w:rsidR="0040650C" w:rsidRPr="0040650C" w:rsidRDefault="0040650C" w:rsidP="0040650C">
      <w:pPr>
        <w:jc w:val="center"/>
        <w:rPr>
          <w:b/>
        </w:rPr>
      </w:pPr>
    </w:p>
    <w:p w:rsidR="0040650C" w:rsidRPr="0040650C" w:rsidRDefault="0040650C" w:rsidP="0040650C">
      <w:pPr>
        <w:jc w:val="center"/>
      </w:pPr>
      <w:r w:rsidRPr="0040650C">
        <w:t>г. Инсар</w:t>
      </w:r>
    </w:p>
    <w:p w:rsidR="0040650C" w:rsidRPr="0040650C" w:rsidRDefault="0040650C" w:rsidP="0040650C">
      <w:pPr>
        <w:jc w:val="center"/>
      </w:pPr>
    </w:p>
    <w:p w:rsidR="0040650C" w:rsidRPr="0040650C" w:rsidRDefault="0040650C" w:rsidP="0040650C">
      <w:pPr>
        <w:jc w:val="center"/>
      </w:pPr>
    </w:p>
    <w:p w:rsidR="0040650C" w:rsidRDefault="0040650C" w:rsidP="0040650C">
      <w:pPr>
        <w:pStyle w:val="1"/>
        <w:jc w:val="left"/>
        <w:rPr>
          <w:rFonts w:ascii="Times New Roman" w:hAnsi="Times New Roman"/>
          <w:color w:val="auto"/>
          <w:sz w:val="24"/>
          <w:szCs w:val="24"/>
        </w:rPr>
      </w:pPr>
      <w:r w:rsidRPr="0040650C">
        <w:rPr>
          <w:rFonts w:ascii="Times New Roman" w:hAnsi="Times New Roman"/>
          <w:color w:val="auto"/>
          <w:sz w:val="24"/>
          <w:szCs w:val="24"/>
        </w:rPr>
        <w:t>от 24   июля   2023 года                                                                          №280</w:t>
      </w:r>
    </w:p>
    <w:p w:rsidR="0040650C" w:rsidRPr="0040650C" w:rsidRDefault="0040650C" w:rsidP="0040650C"/>
    <w:p w:rsidR="0040650C" w:rsidRDefault="0040650C" w:rsidP="0040650C">
      <w:pPr>
        <w:pStyle w:val="1"/>
        <w:spacing w:before="0" w:after="0"/>
        <w:jc w:val="left"/>
        <w:rPr>
          <w:rStyle w:val="a5"/>
          <w:rFonts w:ascii="Times New Roman" w:hAnsi="Times New Roman"/>
          <w:b w:val="0"/>
          <w:color w:val="auto"/>
          <w:sz w:val="24"/>
          <w:szCs w:val="24"/>
        </w:rPr>
      </w:pPr>
      <w:r w:rsidRPr="0040650C">
        <w:rPr>
          <w:rFonts w:ascii="Times New Roman" w:hAnsi="Times New Roman"/>
          <w:b w:val="0"/>
          <w:sz w:val="24"/>
          <w:szCs w:val="24"/>
        </w:rPr>
        <w:fldChar w:fldCharType="begin"/>
      </w:r>
      <w:r w:rsidRPr="0040650C">
        <w:rPr>
          <w:rFonts w:ascii="Times New Roman" w:hAnsi="Times New Roman"/>
          <w:b w:val="0"/>
          <w:sz w:val="24"/>
          <w:szCs w:val="24"/>
        </w:rPr>
        <w:instrText xml:space="preserve"> HYPERLINK "garantF1://8877045.0" </w:instrText>
      </w:r>
      <w:r w:rsidRPr="0040650C">
        <w:rPr>
          <w:rFonts w:ascii="Times New Roman" w:hAnsi="Times New Roman"/>
          <w:b w:val="0"/>
          <w:sz w:val="24"/>
          <w:szCs w:val="24"/>
        </w:rPr>
        <w:fldChar w:fldCharType="separate"/>
      </w:r>
      <w:r w:rsidRPr="0040650C">
        <w:rPr>
          <w:rStyle w:val="a5"/>
          <w:rFonts w:ascii="Times New Roman" w:hAnsi="Times New Roman"/>
          <w:b w:val="0"/>
          <w:color w:val="auto"/>
          <w:sz w:val="24"/>
          <w:szCs w:val="24"/>
        </w:rPr>
        <w:t>О внесении изменений в пост</w:t>
      </w:r>
      <w:r>
        <w:rPr>
          <w:rStyle w:val="a5"/>
          <w:rFonts w:ascii="Times New Roman" w:hAnsi="Times New Roman"/>
          <w:b w:val="0"/>
          <w:color w:val="auto"/>
          <w:sz w:val="24"/>
          <w:szCs w:val="24"/>
        </w:rPr>
        <w:t xml:space="preserve">ановление </w:t>
      </w:r>
    </w:p>
    <w:p w:rsidR="0040650C" w:rsidRDefault="0040650C" w:rsidP="0040650C">
      <w:pPr>
        <w:pStyle w:val="1"/>
        <w:spacing w:before="0" w:after="0"/>
        <w:jc w:val="left"/>
        <w:rPr>
          <w:rStyle w:val="a5"/>
          <w:rFonts w:ascii="Times New Roman" w:hAnsi="Times New Roman"/>
          <w:b w:val="0"/>
          <w:color w:val="auto"/>
          <w:sz w:val="24"/>
          <w:szCs w:val="24"/>
        </w:rPr>
      </w:pPr>
      <w:r w:rsidRPr="0040650C">
        <w:rPr>
          <w:rStyle w:val="a5"/>
          <w:rFonts w:ascii="Times New Roman" w:hAnsi="Times New Roman"/>
          <w:b w:val="0"/>
          <w:color w:val="auto"/>
          <w:sz w:val="24"/>
          <w:szCs w:val="24"/>
        </w:rPr>
        <w:t xml:space="preserve">администрации </w:t>
      </w:r>
      <w:proofErr w:type="spellStart"/>
      <w:r w:rsidRPr="0040650C">
        <w:rPr>
          <w:rStyle w:val="a5"/>
          <w:rFonts w:ascii="Times New Roman" w:hAnsi="Times New Roman"/>
          <w:b w:val="0"/>
          <w:color w:val="auto"/>
          <w:sz w:val="24"/>
          <w:szCs w:val="24"/>
        </w:rPr>
        <w:t>Инсарского</w:t>
      </w:r>
      <w:proofErr w:type="spellEnd"/>
      <w:r w:rsidRPr="0040650C">
        <w:rPr>
          <w:rStyle w:val="a5"/>
          <w:rFonts w:ascii="Times New Roman" w:hAnsi="Times New Roman"/>
          <w:b w:val="0"/>
          <w:color w:val="auto"/>
          <w:sz w:val="24"/>
          <w:szCs w:val="24"/>
        </w:rPr>
        <w:t xml:space="preserve"> </w:t>
      </w:r>
      <w:proofErr w:type="gramStart"/>
      <w:r w:rsidRPr="0040650C">
        <w:rPr>
          <w:rStyle w:val="a5"/>
          <w:rFonts w:ascii="Times New Roman" w:hAnsi="Times New Roman"/>
          <w:b w:val="0"/>
          <w:color w:val="auto"/>
          <w:sz w:val="24"/>
          <w:szCs w:val="24"/>
        </w:rPr>
        <w:t>муниципального</w:t>
      </w:r>
      <w:proofErr w:type="gramEnd"/>
      <w:r w:rsidRPr="0040650C">
        <w:rPr>
          <w:rStyle w:val="a5"/>
          <w:rFonts w:ascii="Times New Roman" w:hAnsi="Times New Roman"/>
          <w:b w:val="0"/>
          <w:color w:val="auto"/>
          <w:sz w:val="24"/>
          <w:szCs w:val="24"/>
        </w:rPr>
        <w:t xml:space="preserve"> </w:t>
      </w:r>
    </w:p>
    <w:p w:rsidR="0040650C" w:rsidRPr="0040650C" w:rsidRDefault="0040650C" w:rsidP="0040650C">
      <w:pPr>
        <w:pStyle w:val="1"/>
        <w:spacing w:before="0" w:after="0"/>
        <w:jc w:val="left"/>
        <w:rPr>
          <w:rFonts w:ascii="Times New Roman" w:hAnsi="Times New Roman"/>
          <w:b w:val="0"/>
          <w:color w:val="auto"/>
          <w:sz w:val="24"/>
          <w:szCs w:val="24"/>
        </w:rPr>
      </w:pPr>
      <w:r w:rsidRPr="0040650C">
        <w:rPr>
          <w:rStyle w:val="a5"/>
          <w:rFonts w:ascii="Times New Roman" w:hAnsi="Times New Roman"/>
          <w:b w:val="0"/>
          <w:color w:val="auto"/>
          <w:sz w:val="24"/>
          <w:szCs w:val="24"/>
        </w:rPr>
        <w:t xml:space="preserve">района от </w:t>
      </w:r>
      <w:r w:rsidRPr="0040650C">
        <w:rPr>
          <w:rFonts w:ascii="Times New Roman" w:hAnsi="Times New Roman"/>
          <w:b w:val="0"/>
          <w:color w:val="auto"/>
          <w:sz w:val="24"/>
          <w:szCs w:val="24"/>
        </w:rPr>
        <w:t>07.09.2018года  №333</w:t>
      </w:r>
      <w:r w:rsidRPr="0040650C">
        <w:rPr>
          <w:rFonts w:ascii="Times New Roman" w:hAnsi="Times New Roman"/>
          <w:b w:val="0"/>
          <w:color w:val="auto"/>
          <w:sz w:val="24"/>
          <w:szCs w:val="24"/>
        </w:rPr>
        <w:fldChar w:fldCharType="end"/>
      </w:r>
    </w:p>
    <w:p w:rsidR="0040650C" w:rsidRPr="0040650C" w:rsidRDefault="0040650C" w:rsidP="0040650C">
      <w:pPr>
        <w:pStyle w:val="1"/>
        <w:jc w:val="left"/>
        <w:rPr>
          <w:rFonts w:ascii="Times New Roman" w:hAnsi="Times New Roman"/>
          <w:sz w:val="24"/>
          <w:szCs w:val="24"/>
        </w:rPr>
      </w:pPr>
    </w:p>
    <w:p w:rsidR="0040650C" w:rsidRPr="0040650C" w:rsidRDefault="0040650C" w:rsidP="0040650C">
      <w:pPr>
        <w:jc w:val="both"/>
      </w:pPr>
      <w:r w:rsidRPr="0040650C">
        <w:t xml:space="preserve">            В целях приведения постановления в соответствие с действующим законодательством, на основании </w:t>
      </w:r>
      <w:hyperlink r:id="rId50" w:history="1">
        <w:r w:rsidRPr="0040650C">
          <w:rPr>
            <w:rStyle w:val="a5"/>
          </w:rPr>
          <w:t>Устава</w:t>
        </w:r>
      </w:hyperlink>
      <w:r w:rsidRPr="0040650C">
        <w:t xml:space="preserve"> </w:t>
      </w:r>
      <w:proofErr w:type="spellStart"/>
      <w:r w:rsidRPr="0040650C">
        <w:t>Инсарского</w:t>
      </w:r>
      <w:proofErr w:type="spellEnd"/>
      <w:r w:rsidRPr="0040650C">
        <w:t xml:space="preserve"> муниципального района, Администрация </w:t>
      </w:r>
      <w:proofErr w:type="spellStart"/>
      <w:r w:rsidRPr="0040650C">
        <w:t>Инсарского</w:t>
      </w:r>
      <w:proofErr w:type="spellEnd"/>
      <w:r w:rsidRPr="0040650C">
        <w:t xml:space="preserve"> муниципального района,</w:t>
      </w:r>
    </w:p>
    <w:p w:rsidR="0040650C" w:rsidRPr="0040650C" w:rsidRDefault="0040650C" w:rsidP="0040650C">
      <w:pPr>
        <w:jc w:val="both"/>
      </w:pPr>
      <w:r w:rsidRPr="0040650C">
        <w:t xml:space="preserve">                                                         ПОСТАНОВЛЯЕТ:                                                                                         </w:t>
      </w:r>
    </w:p>
    <w:p w:rsidR="0040650C" w:rsidRPr="0040650C" w:rsidRDefault="0040650C" w:rsidP="0040650C">
      <w:pPr>
        <w:jc w:val="both"/>
        <w:rPr>
          <w:color w:val="000000" w:themeColor="text1"/>
        </w:rPr>
      </w:pPr>
      <w:r w:rsidRPr="0040650C">
        <w:tab/>
        <w:t xml:space="preserve">1. Внести в  постановление администрации </w:t>
      </w:r>
      <w:proofErr w:type="spellStart"/>
      <w:r w:rsidRPr="0040650C">
        <w:t>Инсарского</w:t>
      </w:r>
      <w:proofErr w:type="spellEnd"/>
      <w:r w:rsidRPr="0040650C">
        <w:t xml:space="preserve"> муниципального района от </w:t>
      </w:r>
      <w:r w:rsidRPr="0040650C">
        <w:rPr>
          <w:color w:val="000000" w:themeColor="text1"/>
        </w:rPr>
        <w:t xml:space="preserve">07.09.2018года  №333 «Об  утверждении Положения о защите персональных данных администрации </w:t>
      </w:r>
      <w:proofErr w:type="spellStart"/>
      <w:r w:rsidRPr="0040650C">
        <w:rPr>
          <w:color w:val="000000" w:themeColor="text1"/>
        </w:rPr>
        <w:t>Инсарского</w:t>
      </w:r>
      <w:proofErr w:type="spellEnd"/>
      <w:r w:rsidRPr="0040650C">
        <w:rPr>
          <w:color w:val="000000" w:themeColor="text1"/>
        </w:rPr>
        <w:t xml:space="preserve"> муниципального района»  следующие изменения:</w:t>
      </w:r>
    </w:p>
    <w:p w:rsidR="0040650C" w:rsidRPr="0040650C" w:rsidRDefault="0040650C" w:rsidP="006C2D6C">
      <w:pPr>
        <w:pStyle w:val="1"/>
        <w:keepNext/>
        <w:numPr>
          <w:ilvl w:val="0"/>
          <w:numId w:val="13"/>
        </w:numPr>
        <w:tabs>
          <w:tab w:val="left" w:pos="0"/>
          <w:tab w:val="left" w:pos="284"/>
          <w:tab w:val="left" w:pos="426"/>
        </w:tabs>
        <w:autoSpaceDE/>
        <w:autoSpaceDN/>
        <w:adjustRightInd/>
        <w:spacing w:before="0" w:after="0"/>
        <w:ind w:left="0" w:firstLine="709"/>
        <w:jc w:val="both"/>
        <w:rPr>
          <w:rFonts w:ascii="Times New Roman" w:hAnsi="Times New Roman"/>
          <w:b w:val="0"/>
          <w:bCs w:val="0"/>
          <w:color w:val="000000" w:themeColor="text1"/>
          <w:sz w:val="24"/>
          <w:szCs w:val="24"/>
        </w:rPr>
      </w:pPr>
      <w:r w:rsidRPr="0040650C">
        <w:rPr>
          <w:rFonts w:ascii="Times New Roman" w:hAnsi="Times New Roman"/>
          <w:b w:val="0"/>
          <w:color w:val="000000" w:themeColor="text1"/>
          <w:sz w:val="24"/>
          <w:szCs w:val="24"/>
        </w:rPr>
        <w:t xml:space="preserve">в  разделе  2 </w:t>
      </w:r>
      <w:bookmarkStart w:id="35" w:name="_Toc505249263"/>
      <w:r w:rsidRPr="0040650C">
        <w:rPr>
          <w:rFonts w:ascii="Times New Roman" w:hAnsi="Times New Roman"/>
          <w:b w:val="0"/>
          <w:color w:val="000000" w:themeColor="text1"/>
          <w:sz w:val="24"/>
          <w:szCs w:val="24"/>
        </w:rPr>
        <w:t>«Основные</w:t>
      </w:r>
      <w:r w:rsidRPr="0040650C">
        <w:rPr>
          <w:rFonts w:ascii="Times New Roman" w:hAnsi="Times New Roman"/>
          <w:b w:val="0"/>
          <w:bCs w:val="0"/>
          <w:color w:val="000000" w:themeColor="text1"/>
          <w:sz w:val="24"/>
          <w:szCs w:val="24"/>
        </w:rPr>
        <w:t xml:space="preserve"> понятия, используемые в настоящем Положении</w:t>
      </w:r>
      <w:bookmarkEnd w:id="35"/>
      <w:r w:rsidRPr="0040650C">
        <w:rPr>
          <w:rFonts w:ascii="Times New Roman" w:hAnsi="Times New Roman"/>
          <w:b w:val="0"/>
          <w:bCs w:val="0"/>
          <w:color w:val="000000" w:themeColor="text1"/>
          <w:sz w:val="24"/>
          <w:szCs w:val="24"/>
        </w:rPr>
        <w:t xml:space="preserve">» </w:t>
      </w:r>
      <w:r w:rsidRPr="0040650C">
        <w:rPr>
          <w:rFonts w:ascii="Times New Roman" w:hAnsi="Times New Roman"/>
          <w:b w:val="0"/>
          <w:color w:val="000000" w:themeColor="text1"/>
          <w:sz w:val="24"/>
          <w:szCs w:val="24"/>
        </w:rPr>
        <w:t xml:space="preserve">Положения о защите персональных данных администрации </w:t>
      </w:r>
      <w:proofErr w:type="spellStart"/>
      <w:r w:rsidRPr="0040650C">
        <w:rPr>
          <w:rFonts w:ascii="Times New Roman" w:hAnsi="Times New Roman"/>
          <w:b w:val="0"/>
          <w:color w:val="000000" w:themeColor="text1"/>
          <w:sz w:val="24"/>
          <w:szCs w:val="24"/>
        </w:rPr>
        <w:t>Инсарского</w:t>
      </w:r>
      <w:proofErr w:type="spellEnd"/>
      <w:r w:rsidRPr="0040650C">
        <w:rPr>
          <w:rFonts w:ascii="Times New Roman" w:hAnsi="Times New Roman"/>
          <w:b w:val="0"/>
          <w:color w:val="000000" w:themeColor="text1"/>
          <w:sz w:val="24"/>
          <w:szCs w:val="24"/>
        </w:rPr>
        <w:t xml:space="preserve"> муниципального района ( дале</w:t>
      </w:r>
      <w:proofErr w:type="gramStart"/>
      <w:r w:rsidRPr="0040650C">
        <w:rPr>
          <w:rFonts w:ascii="Times New Roman" w:hAnsi="Times New Roman"/>
          <w:b w:val="0"/>
          <w:color w:val="000000" w:themeColor="text1"/>
          <w:sz w:val="24"/>
          <w:szCs w:val="24"/>
        </w:rPr>
        <w:t>е-</w:t>
      </w:r>
      <w:proofErr w:type="gramEnd"/>
      <w:r w:rsidRPr="0040650C">
        <w:rPr>
          <w:rFonts w:ascii="Times New Roman" w:hAnsi="Times New Roman"/>
          <w:b w:val="0"/>
          <w:color w:val="000000" w:themeColor="text1"/>
          <w:sz w:val="24"/>
          <w:szCs w:val="24"/>
        </w:rPr>
        <w:t xml:space="preserve"> Положение):</w:t>
      </w:r>
    </w:p>
    <w:p w:rsidR="0040650C" w:rsidRPr="0040650C" w:rsidRDefault="0040650C" w:rsidP="0040650C">
      <w:pPr>
        <w:pStyle w:val="1"/>
        <w:keepNext/>
        <w:tabs>
          <w:tab w:val="left" w:pos="0"/>
          <w:tab w:val="left" w:pos="284"/>
          <w:tab w:val="left" w:pos="426"/>
        </w:tabs>
        <w:autoSpaceDE/>
        <w:autoSpaceDN/>
        <w:adjustRightInd/>
        <w:spacing w:before="0" w:after="0"/>
        <w:ind w:left="709"/>
        <w:jc w:val="both"/>
        <w:rPr>
          <w:rFonts w:ascii="Times New Roman" w:hAnsi="Times New Roman"/>
          <w:b w:val="0"/>
          <w:bCs w:val="0"/>
          <w:color w:val="000000" w:themeColor="text1"/>
          <w:sz w:val="24"/>
          <w:szCs w:val="24"/>
        </w:rPr>
      </w:pPr>
      <w:r w:rsidRPr="0040650C">
        <w:rPr>
          <w:rFonts w:ascii="Times New Roman" w:hAnsi="Times New Roman"/>
          <w:b w:val="0"/>
          <w:color w:val="000000" w:themeColor="text1"/>
          <w:sz w:val="24"/>
          <w:szCs w:val="24"/>
        </w:rPr>
        <w:t>абзац 9  изложить в следующей редакции:</w:t>
      </w:r>
    </w:p>
    <w:p w:rsidR="0040650C" w:rsidRPr="0040650C" w:rsidRDefault="0040650C" w:rsidP="0040650C">
      <w:pPr>
        <w:pStyle w:val="s1"/>
        <w:shd w:val="clear" w:color="auto" w:fill="FFFFFF"/>
        <w:spacing w:before="0" w:beforeAutospacing="0" w:after="0" w:afterAutospacing="0"/>
        <w:ind w:firstLine="708"/>
        <w:jc w:val="both"/>
        <w:rPr>
          <w:color w:val="22272F"/>
        </w:rPr>
      </w:pPr>
      <w:r w:rsidRPr="0040650C">
        <w:rPr>
          <w:color w:val="000000" w:themeColor="text1"/>
        </w:rPr>
        <w:t>«</w:t>
      </w:r>
      <w:r w:rsidRPr="0040650C">
        <w:rPr>
          <w:rStyle w:val="s10"/>
          <w:b/>
          <w:bCs/>
          <w:color w:val="000000" w:themeColor="text1"/>
        </w:rPr>
        <w:t>Обезличивание персональных</w:t>
      </w:r>
      <w:r w:rsidRPr="0040650C">
        <w:rPr>
          <w:rStyle w:val="s10"/>
          <w:b/>
          <w:bCs/>
          <w:color w:val="22272F"/>
        </w:rPr>
        <w:t xml:space="preserve"> данных</w:t>
      </w:r>
      <w:r w:rsidRPr="0040650C">
        <w:rPr>
          <w:color w:val="22272F"/>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roofErr w:type="gramStart"/>
      <w:r w:rsidRPr="0040650C">
        <w:rPr>
          <w:color w:val="22272F"/>
        </w:rPr>
        <w:t>.»;</w:t>
      </w:r>
      <w:proofErr w:type="gramEnd"/>
    </w:p>
    <w:p w:rsidR="0040650C" w:rsidRPr="0040650C" w:rsidRDefault="0040650C" w:rsidP="0040650C">
      <w:pPr>
        <w:pStyle w:val="1"/>
        <w:keepNext/>
        <w:tabs>
          <w:tab w:val="left" w:pos="0"/>
          <w:tab w:val="left" w:pos="284"/>
          <w:tab w:val="left" w:pos="426"/>
        </w:tabs>
        <w:autoSpaceDE/>
        <w:autoSpaceDN/>
        <w:adjustRightInd/>
        <w:spacing w:before="0" w:after="0"/>
        <w:ind w:left="709"/>
        <w:jc w:val="both"/>
        <w:rPr>
          <w:rFonts w:ascii="Times New Roman" w:hAnsi="Times New Roman"/>
          <w:b w:val="0"/>
          <w:bCs w:val="0"/>
          <w:color w:val="000000" w:themeColor="text1"/>
          <w:sz w:val="24"/>
          <w:szCs w:val="24"/>
        </w:rPr>
      </w:pPr>
      <w:r w:rsidRPr="0040650C">
        <w:rPr>
          <w:rFonts w:ascii="Times New Roman" w:hAnsi="Times New Roman"/>
          <w:b w:val="0"/>
          <w:color w:val="000000" w:themeColor="text1"/>
          <w:sz w:val="24"/>
          <w:szCs w:val="24"/>
        </w:rPr>
        <w:t>абзац 11  изложить в следующей редакции:</w:t>
      </w:r>
    </w:p>
    <w:p w:rsidR="0040650C" w:rsidRPr="0040650C" w:rsidRDefault="0040650C" w:rsidP="0040650C">
      <w:pPr>
        <w:pStyle w:val="s1"/>
        <w:shd w:val="clear" w:color="auto" w:fill="FFFFFF"/>
        <w:spacing w:before="0" w:beforeAutospacing="0" w:after="0" w:afterAutospacing="0"/>
        <w:ind w:firstLine="708"/>
        <w:jc w:val="both"/>
        <w:rPr>
          <w:color w:val="22272F"/>
        </w:rPr>
      </w:pPr>
      <w:proofErr w:type="gramStart"/>
      <w:r w:rsidRPr="0040650C">
        <w:rPr>
          <w:rStyle w:val="s10"/>
          <w:bCs/>
          <w:color w:val="22272F"/>
        </w:rPr>
        <w:t>«</w:t>
      </w:r>
      <w:r w:rsidRPr="0040650C">
        <w:rPr>
          <w:rStyle w:val="s10"/>
          <w:b/>
          <w:bCs/>
          <w:color w:val="22272F"/>
        </w:rPr>
        <w:t>Обработка персональных данных</w:t>
      </w:r>
      <w:r w:rsidRPr="0040650C">
        <w:rPr>
          <w:color w:val="22272F"/>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0650C" w:rsidRPr="0040650C" w:rsidRDefault="0040650C" w:rsidP="0040650C">
      <w:pPr>
        <w:pStyle w:val="1"/>
        <w:keepNext/>
        <w:tabs>
          <w:tab w:val="left" w:pos="0"/>
          <w:tab w:val="left" w:pos="284"/>
          <w:tab w:val="left" w:pos="426"/>
        </w:tabs>
        <w:autoSpaceDE/>
        <w:autoSpaceDN/>
        <w:adjustRightInd/>
        <w:spacing w:before="0" w:after="0"/>
        <w:ind w:left="709"/>
        <w:jc w:val="both"/>
        <w:rPr>
          <w:rFonts w:ascii="Times New Roman" w:hAnsi="Times New Roman"/>
          <w:b w:val="0"/>
          <w:bCs w:val="0"/>
          <w:color w:val="000000" w:themeColor="text1"/>
          <w:sz w:val="24"/>
          <w:szCs w:val="24"/>
        </w:rPr>
      </w:pPr>
      <w:r w:rsidRPr="0040650C">
        <w:rPr>
          <w:rFonts w:ascii="Times New Roman" w:hAnsi="Times New Roman"/>
          <w:b w:val="0"/>
          <w:color w:val="000000" w:themeColor="text1"/>
          <w:sz w:val="24"/>
          <w:szCs w:val="24"/>
        </w:rPr>
        <w:t>абзац 17  изложить в следующей редакции:</w:t>
      </w:r>
    </w:p>
    <w:p w:rsidR="0040650C" w:rsidRPr="0040650C" w:rsidRDefault="0040650C" w:rsidP="0040650C">
      <w:pPr>
        <w:pStyle w:val="s1"/>
        <w:shd w:val="clear" w:color="auto" w:fill="FFFFFF"/>
        <w:spacing w:before="0" w:beforeAutospacing="0" w:after="0" w:afterAutospacing="0"/>
        <w:ind w:firstLine="708"/>
        <w:jc w:val="both"/>
        <w:rPr>
          <w:color w:val="22272F"/>
        </w:rPr>
      </w:pPr>
      <w:r w:rsidRPr="0040650C">
        <w:rPr>
          <w:rStyle w:val="s10"/>
          <w:bCs/>
          <w:color w:val="22272F"/>
        </w:rPr>
        <w:t>«</w:t>
      </w:r>
      <w:r w:rsidRPr="0040650C">
        <w:rPr>
          <w:rStyle w:val="s10"/>
          <w:b/>
          <w:bCs/>
          <w:color w:val="22272F"/>
        </w:rPr>
        <w:t>Распространение персональных данных</w:t>
      </w:r>
      <w:r w:rsidRPr="0040650C">
        <w:rPr>
          <w:color w:val="22272F"/>
        </w:rPr>
        <w:t> - действия, направленные на раскрытие персональных данных неопределенному кругу лиц</w:t>
      </w:r>
      <w:proofErr w:type="gramStart"/>
      <w:r w:rsidRPr="0040650C">
        <w:rPr>
          <w:color w:val="22272F"/>
        </w:rPr>
        <w:t>.»;</w:t>
      </w:r>
      <w:proofErr w:type="gramEnd"/>
    </w:p>
    <w:p w:rsidR="0040650C" w:rsidRPr="0040650C" w:rsidRDefault="0040650C" w:rsidP="006C2D6C">
      <w:pPr>
        <w:pStyle w:val="s1"/>
        <w:numPr>
          <w:ilvl w:val="0"/>
          <w:numId w:val="13"/>
        </w:numPr>
        <w:shd w:val="clear" w:color="auto" w:fill="FFFFFF"/>
        <w:spacing w:before="0" w:beforeAutospacing="0" w:after="0" w:afterAutospacing="0"/>
        <w:jc w:val="both"/>
        <w:rPr>
          <w:color w:val="000000" w:themeColor="text1"/>
        </w:rPr>
      </w:pPr>
      <w:r w:rsidRPr="0040650C">
        <w:rPr>
          <w:color w:val="000000" w:themeColor="text1"/>
        </w:rPr>
        <w:t xml:space="preserve">пункт 3.7 раздела 3 </w:t>
      </w:r>
      <w:bookmarkStart w:id="36" w:name="_Toc505249264"/>
      <w:r w:rsidRPr="0040650C">
        <w:rPr>
          <w:color w:val="000000" w:themeColor="text1"/>
        </w:rPr>
        <w:t>«Общие принципы и условия обработки персональных данных</w:t>
      </w:r>
      <w:bookmarkEnd w:id="36"/>
      <w:r w:rsidRPr="0040650C">
        <w:rPr>
          <w:color w:val="000000" w:themeColor="text1"/>
        </w:rPr>
        <w:t>» изложить в следующей редакции:</w:t>
      </w:r>
    </w:p>
    <w:p w:rsidR="0040650C" w:rsidRPr="0040650C" w:rsidRDefault="0040650C" w:rsidP="0040650C">
      <w:pPr>
        <w:pStyle w:val="1"/>
        <w:tabs>
          <w:tab w:val="left" w:pos="5529"/>
        </w:tabs>
        <w:jc w:val="both"/>
        <w:rPr>
          <w:rFonts w:ascii="Times New Roman" w:hAnsi="Times New Roman"/>
          <w:b w:val="0"/>
          <w:color w:val="000000" w:themeColor="text1"/>
          <w:sz w:val="24"/>
          <w:szCs w:val="24"/>
        </w:rPr>
      </w:pPr>
      <w:r w:rsidRPr="0040650C">
        <w:rPr>
          <w:rFonts w:ascii="Times New Roman" w:hAnsi="Times New Roman"/>
          <w:b w:val="0"/>
          <w:color w:val="000000" w:themeColor="text1"/>
          <w:sz w:val="24"/>
          <w:szCs w:val="24"/>
        </w:rPr>
        <w:t xml:space="preserve">         «3.7. К числу массовых потребителей персональных данных вне Администрации относятся государственные и негосударственные функциональные структуры: налоговые органы, правоохранительные органы, органы статистики, страховые агентства, военкоматы, территориальные органы   Фонда пенсионного и </w:t>
      </w:r>
    </w:p>
    <w:p w:rsidR="0040650C" w:rsidRPr="0040650C" w:rsidRDefault="0040650C" w:rsidP="0040650C">
      <w:pPr>
        <w:rPr>
          <w:color w:val="000000" w:themeColor="text1"/>
        </w:rPr>
      </w:pPr>
      <w:r w:rsidRPr="0040650C">
        <w:rPr>
          <w:color w:val="000000" w:themeColor="text1"/>
        </w:rPr>
        <w:t>социального страхования  Российской   Федерации  и др.»;</w:t>
      </w:r>
    </w:p>
    <w:p w:rsidR="0040650C" w:rsidRPr="0040650C" w:rsidRDefault="0040650C" w:rsidP="0040650C">
      <w:pPr>
        <w:pStyle w:val="s1"/>
        <w:shd w:val="clear" w:color="auto" w:fill="FFFFFF"/>
        <w:spacing w:before="0" w:beforeAutospacing="0" w:after="0" w:afterAutospacing="0"/>
        <w:ind w:left="644"/>
        <w:jc w:val="both"/>
        <w:rPr>
          <w:color w:val="000000" w:themeColor="text1"/>
        </w:rPr>
      </w:pPr>
    </w:p>
    <w:p w:rsidR="0040650C" w:rsidRPr="0040650C" w:rsidRDefault="0040650C" w:rsidP="006C2D6C">
      <w:pPr>
        <w:pStyle w:val="s1"/>
        <w:numPr>
          <w:ilvl w:val="0"/>
          <w:numId w:val="13"/>
        </w:numPr>
        <w:shd w:val="clear" w:color="auto" w:fill="FFFFFF"/>
        <w:spacing w:before="0" w:beforeAutospacing="0" w:after="0" w:afterAutospacing="0"/>
        <w:jc w:val="both"/>
        <w:rPr>
          <w:color w:val="22272F"/>
        </w:rPr>
      </w:pPr>
      <w:r w:rsidRPr="0040650C">
        <w:rPr>
          <w:color w:val="22272F"/>
        </w:rPr>
        <w:t>абзац 13 пункта 4.1  раздела 4 «</w:t>
      </w:r>
      <w:bookmarkStart w:id="37" w:name="_Toc505249265"/>
      <w:r w:rsidRPr="0040650C">
        <w:rPr>
          <w:color w:val="000000" w:themeColor="text1"/>
        </w:rPr>
        <w:t>Получение персональных данных граждан</w:t>
      </w:r>
      <w:bookmarkEnd w:id="37"/>
      <w:r w:rsidRPr="0040650C">
        <w:rPr>
          <w:color w:val="22272F"/>
        </w:rPr>
        <w:t>» изложить в следующей редакции:</w:t>
      </w:r>
    </w:p>
    <w:p w:rsidR="0040650C" w:rsidRPr="0040650C" w:rsidRDefault="0040650C" w:rsidP="0040650C">
      <w:pPr>
        <w:pStyle w:val="1"/>
        <w:keepNext/>
        <w:tabs>
          <w:tab w:val="left" w:pos="284"/>
        </w:tabs>
        <w:autoSpaceDE/>
        <w:autoSpaceDN/>
        <w:adjustRightInd/>
        <w:spacing w:before="0" w:after="0"/>
        <w:jc w:val="both"/>
        <w:rPr>
          <w:rFonts w:ascii="Times New Roman" w:hAnsi="Times New Roman"/>
          <w:b w:val="0"/>
          <w:bCs w:val="0"/>
          <w:color w:val="000000" w:themeColor="text1"/>
          <w:sz w:val="24"/>
          <w:szCs w:val="24"/>
        </w:rPr>
      </w:pPr>
      <w:r w:rsidRPr="0040650C">
        <w:rPr>
          <w:rFonts w:ascii="Times New Roman" w:hAnsi="Times New Roman"/>
          <w:b w:val="0"/>
          <w:color w:val="22272F"/>
          <w:sz w:val="24"/>
          <w:szCs w:val="24"/>
        </w:rPr>
        <w:lastRenderedPageBreak/>
        <w:tab/>
        <w:t xml:space="preserve">    «В случае недееспособности субъекта персональных данных согласие на обработку его персональных данных дает законный представитель субъекта </w:t>
      </w:r>
      <w:r w:rsidRPr="0040650C">
        <w:rPr>
          <w:rFonts w:ascii="Times New Roman" w:hAnsi="Times New Roman"/>
          <w:b w:val="0"/>
          <w:color w:val="000000" w:themeColor="text1"/>
          <w:sz w:val="24"/>
          <w:szCs w:val="24"/>
        </w:rPr>
        <w:t>персональных данных</w:t>
      </w:r>
      <w:proofErr w:type="gramStart"/>
      <w:r w:rsidRPr="0040650C">
        <w:rPr>
          <w:rFonts w:ascii="Times New Roman" w:hAnsi="Times New Roman"/>
          <w:b w:val="0"/>
          <w:color w:val="000000" w:themeColor="text1"/>
          <w:sz w:val="24"/>
          <w:szCs w:val="24"/>
        </w:rPr>
        <w:t>.».</w:t>
      </w:r>
      <w:proofErr w:type="gramEnd"/>
    </w:p>
    <w:p w:rsidR="0040650C" w:rsidRPr="0040650C" w:rsidRDefault="0040650C" w:rsidP="006C2D6C">
      <w:pPr>
        <w:pStyle w:val="1"/>
        <w:keepNext/>
        <w:numPr>
          <w:ilvl w:val="0"/>
          <w:numId w:val="13"/>
        </w:numPr>
        <w:tabs>
          <w:tab w:val="left" w:pos="0"/>
          <w:tab w:val="left" w:pos="426"/>
        </w:tabs>
        <w:autoSpaceDE/>
        <w:autoSpaceDN/>
        <w:adjustRightInd/>
        <w:spacing w:before="0" w:after="0"/>
        <w:ind w:left="0" w:firstLine="709"/>
        <w:jc w:val="both"/>
        <w:rPr>
          <w:rFonts w:ascii="Times New Roman" w:hAnsi="Times New Roman"/>
          <w:b w:val="0"/>
          <w:color w:val="000000" w:themeColor="text1"/>
          <w:sz w:val="24"/>
          <w:szCs w:val="24"/>
        </w:rPr>
      </w:pPr>
      <w:r w:rsidRPr="0040650C">
        <w:rPr>
          <w:rFonts w:ascii="Times New Roman" w:hAnsi="Times New Roman"/>
          <w:b w:val="0"/>
          <w:color w:val="000000" w:themeColor="text1"/>
          <w:sz w:val="24"/>
          <w:szCs w:val="24"/>
        </w:rPr>
        <w:t>пункт 12.2  раздела  12  «</w:t>
      </w:r>
      <w:bookmarkStart w:id="38" w:name="_Toc505249273"/>
      <w:r w:rsidRPr="0040650C">
        <w:rPr>
          <w:rFonts w:ascii="Times New Roman" w:hAnsi="Times New Roman"/>
          <w:b w:val="0"/>
          <w:color w:val="000000" w:themeColor="text1"/>
          <w:sz w:val="24"/>
          <w:szCs w:val="24"/>
        </w:rPr>
        <w:t xml:space="preserve">Ответственность за нарушение законодательства об охране </w:t>
      </w:r>
      <w:proofErr w:type="spellStart"/>
      <w:r w:rsidRPr="0040650C">
        <w:rPr>
          <w:rFonts w:ascii="Times New Roman" w:hAnsi="Times New Roman"/>
          <w:b w:val="0"/>
          <w:color w:val="000000" w:themeColor="text1"/>
          <w:sz w:val="24"/>
          <w:szCs w:val="24"/>
        </w:rPr>
        <w:t>ПДн</w:t>
      </w:r>
      <w:bookmarkEnd w:id="38"/>
      <w:proofErr w:type="spellEnd"/>
      <w:r w:rsidRPr="0040650C">
        <w:rPr>
          <w:rFonts w:ascii="Times New Roman" w:hAnsi="Times New Roman"/>
          <w:b w:val="0"/>
          <w:color w:val="000000" w:themeColor="text1"/>
          <w:sz w:val="24"/>
          <w:szCs w:val="24"/>
        </w:rPr>
        <w:t>» изложить в следующей редакции:</w:t>
      </w:r>
    </w:p>
    <w:p w:rsidR="0040650C" w:rsidRPr="0040650C" w:rsidRDefault="0040650C" w:rsidP="0040650C">
      <w:pPr>
        <w:pStyle w:val="s1"/>
        <w:shd w:val="clear" w:color="auto" w:fill="FFFFFF"/>
        <w:spacing w:before="0" w:beforeAutospacing="0" w:after="0" w:afterAutospacing="0"/>
        <w:ind w:firstLine="284"/>
        <w:jc w:val="both"/>
        <w:rPr>
          <w:color w:val="000000" w:themeColor="text1"/>
        </w:rPr>
      </w:pPr>
      <w:r w:rsidRPr="0040650C">
        <w:rPr>
          <w:color w:val="000000" w:themeColor="text1"/>
        </w:rPr>
        <w:t>«12.2.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уголовную ответственность в соответствии с законодательством</w:t>
      </w:r>
      <w:proofErr w:type="gramStart"/>
      <w:r w:rsidRPr="0040650C">
        <w:rPr>
          <w:color w:val="000000" w:themeColor="text1"/>
        </w:rPr>
        <w:t>.»;</w:t>
      </w:r>
    </w:p>
    <w:p w:rsidR="0040650C" w:rsidRPr="0040650C" w:rsidRDefault="0040650C" w:rsidP="006C2D6C">
      <w:pPr>
        <w:pStyle w:val="s1"/>
        <w:numPr>
          <w:ilvl w:val="0"/>
          <w:numId w:val="13"/>
        </w:numPr>
        <w:shd w:val="clear" w:color="auto" w:fill="FFFFFF"/>
        <w:spacing w:before="0" w:beforeAutospacing="0" w:after="0" w:afterAutospacing="0"/>
        <w:jc w:val="both"/>
        <w:rPr>
          <w:color w:val="000000" w:themeColor="text1"/>
        </w:rPr>
      </w:pPr>
      <w:proofErr w:type="gramEnd"/>
      <w:r w:rsidRPr="0040650C">
        <w:rPr>
          <w:color w:val="000000" w:themeColor="text1"/>
        </w:rPr>
        <w:t>приложение 1 к Положению, изложить в новой редакции, согласно приложению.</w:t>
      </w:r>
    </w:p>
    <w:p w:rsidR="0040650C" w:rsidRPr="0040650C" w:rsidRDefault="0040650C" w:rsidP="0040650C">
      <w:pPr>
        <w:pStyle w:val="s1"/>
        <w:shd w:val="clear" w:color="auto" w:fill="FFFFFF"/>
        <w:spacing w:before="0" w:beforeAutospacing="0" w:after="0" w:afterAutospacing="0"/>
        <w:ind w:firstLine="284"/>
        <w:jc w:val="both"/>
        <w:rPr>
          <w:color w:val="000000" w:themeColor="text1"/>
        </w:rPr>
      </w:pPr>
    </w:p>
    <w:p w:rsidR="0040650C" w:rsidRPr="0040650C" w:rsidRDefault="0040650C" w:rsidP="0040650C">
      <w:pPr>
        <w:pStyle w:val="a6"/>
        <w:ind w:right="-3" w:firstLine="284"/>
        <w:jc w:val="both"/>
        <w:rPr>
          <w:rFonts w:ascii="Times New Roman" w:hAnsi="Times New Roman" w:cs="Times New Roman"/>
          <w:b w:val="0"/>
          <w:sz w:val="24"/>
          <w:szCs w:val="24"/>
        </w:rPr>
      </w:pPr>
      <w:r w:rsidRPr="0040650C">
        <w:rPr>
          <w:rFonts w:ascii="Times New Roman" w:hAnsi="Times New Roman" w:cs="Times New Roman"/>
          <w:b w:val="0"/>
          <w:sz w:val="24"/>
          <w:szCs w:val="24"/>
        </w:rPr>
        <w:t>2.</w:t>
      </w:r>
      <w:r w:rsidRPr="0040650C">
        <w:rPr>
          <w:rFonts w:ascii="Times New Roman" w:hAnsi="Times New Roman" w:cs="Times New Roman"/>
          <w:sz w:val="24"/>
          <w:szCs w:val="24"/>
        </w:rPr>
        <w:t xml:space="preserve"> </w:t>
      </w:r>
      <w:r w:rsidRPr="0040650C">
        <w:rPr>
          <w:rFonts w:ascii="Times New Roman" w:hAnsi="Times New Roman" w:cs="Times New Roman"/>
          <w:b w:val="0"/>
          <w:sz w:val="24"/>
          <w:szCs w:val="24"/>
        </w:rPr>
        <w:t xml:space="preserve">Контроль за исполнением настоящего постановления возложить на </w:t>
      </w:r>
      <w:proofErr w:type="spellStart"/>
      <w:r w:rsidRPr="0040650C">
        <w:rPr>
          <w:rFonts w:ascii="Times New Roman" w:hAnsi="Times New Roman" w:cs="Times New Roman"/>
          <w:b w:val="0"/>
          <w:sz w:val="24"/>
          <w:szCs w:val="24"/>
        </w:rPr>
        <w:t>Акишина</w:t>
      </w:r>
      <w:proofErr w:type="spellEnd"/>
      <w:r w:rsidRPr="0040650C">
        <w:rPr>
          <w:rFonts w:ascii="Times New Roman" w:hAnsi="Times New Roman" w:cs="Times New Roman"/>
          <w:b w:val="0"/>
          <w:sz w:val="24"/>
          <w:szCs w:val="24"/>
        </w:rPr>
        <w:t xml:space="preserve"> С.В. –заместителя  глав</w:t>
      </w:r>
      <w:proofErr w:type="gramStart"/>
      <w:r w:rsidRPr="0040650C">
        <w:rPr>
          <w:rFonts w:ascii="Times New Roman" w:hAnsi="Times New Roman" w:cs="Times New Roman"/>
          <w:b w:val="0"/>
          <w:sz w:val="24"/>
          <w:szCs w:val="24"/>
        </w:rPr>
        <w:t>ы-</w:t>
      </w:r>
      <w:proofErr w:type="gramEnd"/>
      <w:r w:rsidRPr="0040650C">
        <w:rPr>
          <w:rFonts w:ascii="Times New Roman" w:hAnsi="Times New Roman" w:cs="Times New Roman"/>
          <w:b w:val="0"/>
          <w:sz w:val="24"/>
          <w:szCs w:val="24"/>
        </w:rPr>
        <w:t xml:space="preserve"> Руководителя аппарата администрации </w:t>
      </w:r>
      <w:proofErr w:type="spellStart"/>
      <w:r w:rsidRPr="0040650C">
        <w:rPr>
          <w:rFonts w:ascii="Times New Roman" w:hAnsi="Times New Roman" w:cs="Times New Roman"/>
          <w:b w:val="0"/>
          <w:sz w:val="24"/>
          <w:szCs w:val="24"/>
        </w:rPr>
        <w:t>Инсарского</w:t>
      </w:r>
      <w:proofErr w:type="spellEnd"/>
      <w:r w:rsidRPr="0040650C">
        <w:rPr>
          <w:rFonts w:ascii="Times New Roman" w:hAnsi="Times New Roman" w:cs="Times New Roman"/>
          <w:b w:val="0"/>
          <w:sz w:val="24"/>
          <w:szCs w:val="24"/>
        </w:rPr>
        <w:t xml:space="preserve"> муниципального района.</w:t>
      </w:r>
    </w:p>
    <w:p w:rsidR="0040650C" w:rsidRPr="0040650C" w:rsidRDefault="0040650C" w:rsidP="0040650C">
      <w:pPr>
        <w:ind w:firstLine="708"/>
        <w:jc w:val="both"/>
      </w:pPr>
    </w:p>
    <w:p w:rsidR="0040650C" w:rsidRDefault="0040650C" w:rsidP="0040650C"/>
    <w:p w:rsidR="0040650C" w:rsidRPr="0040650C" w:rsidRDefault="0040650C" w:rsidP="0040650C"/>
    <w:p w:rsidR="0040650C" w:rsidRPr="0040650C" w:rsidRDefault="0040650C" w:rsidP="0040650C">
      <w:pPr>
        <w:pStyle w:val="a6"/>
        <w:ind w:right="-3"/>
        <w:jc w:val="both"/>
        <w:rPr>
          <w:rFonts w:ascii="Times New Roman" w:hAnsi="Times New Roman" w:cs="Times New Roman"/>
          <w:b w:val="0"/>
          <w:sz w:val="24"/>
          <w:szCs w:val="24"/>
        </w:rPr>
      </w:pPr>
      <w:r w:rsidRPr="0040650C">
        <w:rPr>
          <w:rFonts w:ascii="Times New Roman" w:hAnsi="Times New Roman" w:cs="Times New Roman"/>
          <w:b w:val="0"/>
          <w:sz w:val="24"/>
          <w:szCs w:val="24"/>
        </w:rPr>
        <w:t xml:space="preserve">Глава </w:t>
      </w:r>
      <w:proofErr w:type="spellStart"/>
      <w:r w:rsidRPr="0040650C">
        <w:rPr>
          <w:rFonts w:ascii="Times New Roman" w:hAnsi="Times New Roman" w:cs="Times New Roman"/>
          <w:b w:val="0"/>
          <w:sz w:val="24"/>
          <w:szCs w:val="24"/>
        </w:rPr>
        <w:t>Инсарского</w:t>
      </w:r>
      <w:proofErr w:type="spellEnd"/>
      <w:r w:rsidRPr="0040650C">
        <w:rPr>
          <w:rFonts w:ascii="Times New Roman" w:hAnsi="Times New Roman" w:cs="Times New Roman"/>
          <w:b w:val="0"/>
          <w:sz w:val="24"/>
          <w:szCs w:val="24"/>
        </w:rPr>
        <w:t xml:space="preserve"> </w:t>
      </w:r>
    </w:p>
    <w:p w:rsidR="0040650C" w:rsidRPr="0040650C" w:rsidRDefault="0040650C" w:rsidP="0040650C">
      <w:pPr>
        <w:pStyle w:val="a6"/>
        <w:ind w:right="-3"/>
        <w:jc w:val="both"/>
        <w:rPr>
          <w:rFonts w:ascii="Times New Roman" w:hAnsi="Times New Roman" w:cs="Times New Roman"/>
          <w:b w:val="0"/>
          <w:sz w:val="24"/>
          <w:szCs w:val="24"/>
        </w:rPr>
      </w:pPr>
      <w:r w:rsidRPr="0040650C">
        <w:rPr>
          <w:rFonts w:ascii="Times New Roman" w:hAnsi="Times New Roman" w:cs="Times New Roman"/>
          <w:b w:val="0"/>
          <w:sz w:val="24"/>
          <w:szCs w:val="24"/>
        </w:rPr>
        <w:t xml:space="preserve">муниципального района                                                                              Х.Ш. </w:t>
      </w:r>
      <w:proofErr w:type="spellStart"/>
      <w:r w:rsidRPr="0040650C">
        <w:rPr>
          <w:rFonts w:ascii="Times New Roman" w:hAnsi="Times New Roman" w:cs="Times New Roman"/>
          <w:b w:val="0"/>
          <w:sz w:val="24"/>
          <w:szCs w:val="24"/>
        </w:rPr>
        <w:t>Якуббаев</w:t>
      </w:r>
      <w:proofErr w:type="spellEnd"/>
    </w:p>
    <w:p w:rsidR="0040650C" w:rsidRPr="0040650C" w:rsidRDefault="0040650C" w:rsidP="0040650C">
      <w:pPr>
        <w:jc w:val="center"/>
        <w:rPr>
          <w:b/>
        </w:rPr>
      </w:pPr>
    </w:p>
    <w:p w:rsidR="0040650C" w:rsidRPr="0040650C" w:rsidRDefault="0040650C" w:rsidP="0040650C">
      <w:pPr>
        <w:jc w:val="center"/>
        <w:rPr>
          <w:b/>
          <w:color w:val="000000" w:themeColor="text1"/>
        </w:rPr>
      </w:pPr>
    </w:p>
    <w:p w:rsidR="0040650C" w:rsidRPr="0000093F" w:rsidRDefault="0040650C" w:rsidP="0040650C">
      <w:pPr>
        <w:rPr>
          <w:color w:val="000000" w:themeColor="text1"/>
          <w:sz w:val="28"/>
          <w:szCs w:val="28"/>
        </w:rPr>
      </w:pPr>
    </w:p>
    <w:p w:rsidR="0040650C" w:rsidRDefault="0040650C" w:rsidP="0040650C">
      <w:pPr>
        <w:shd w:val="clear" w:color="auto" w:fill="FFFFFF"/>
        <w:rPr>
          <w:color w:val="000000" w:themeColor="text1"/>
        </w:rPr>
      </w:pPr>
    </w:p>
    <w:p w:rsidR="0040650C" w:rsidRDefault="0040650C" w:rsidP="0040650C">
      <w:pPr>
        <w:shd w:val="clear" w:color="auto" w:fill="FFFFFF"/>
        <w:rPr>
          <w:color w:val="000000" w:themeColor="text1"/>
        </w:rPr>
      </w:pPr>
    </w:p>
    <w:p w:rsidR="0040650C" w:rsidRDefault="0040650C" w:rsidP="0040650C">
      <w:pPr>
        <w:shd w:val="clear" w:color="auto" w:fill="FFFFFF"/>
        <w:rPr>
          <w:color w:val="000000" w:themeColor="text1"/>
        </w:rPr>
      </w:pPr>
    </w:p>
    <w:p w:rsidR="0040650C" w:rsidRDefault="0040650C" w:rsidP="0040650C">
      <w:pPr>
        <w:shd w:val="clear" w:color="auto" w:fill="FFFFFF"/>
        <w:rPr>
          <w:color w:val="000000" w:themeColor="text1"/>
        </w:rPr>
      </w:pPr>
    </w:p>
    <w:p w:rsidR="0040650C" w:rsidRDefault="0040650C" w:rsidP="0040650C">
      <w:pPr>
        <w:shd w:val="clear" w:color="auto" w:fill="FFFFFF"/>
        <w:rPr>
          <w:color w:val="000000" w:themeColor="text1"/>
        </w:rPr>
      </w:pPr>
    </w:p>
    <w:p w:rsidR="0040650C" w:rsidRPr="0000093F" w:rsidRDefault="0040650C" w:rsidP="0040650C">
      <w:pPr>
        <w:shd w:val="clear" w:color="auto" w:fill="FFFFFF"/>
        <w:rPr>
          <w:color w:val="000000" w:themeColor="text1"/>
        </w:rPr>
      </w:pPr>
    </w:p>
    <w:p w:rsidR="0040650C" w:rsidRPr="0000093F" w:rsidRDefault="0040650C" w:rsidP="0040650C">
      <w:pPr>
        <w:rPr>
          <w:color w:val="000000" w:themeColor="text1"/>
        </w:rPr>
      </w:pPr>
    </w:p>
    <w:p w:rsidR="0040650C" w:rsidRDefault="0040650C" w:rsidP="0040650C">
      <w:pPr>
        <w:jc w:val="center"/>
        <w:rPr>
          <w:b/>
          <w:sz w:val="28"/>
          <w:szCs w:val="28"/>
        </w:rPr>
      </w:pPr>
    </w:p>
    <w:p w:rsidR="0040650C" w:rsidRDefault="0040650C" w:rsidP="0040650C">
      <w:pPr>
        <w:jc w:val="center"/>
        <w:rPr>
          <w:b/>
          <w:sz w:val="28"/>
          <w:szCs w:val="28"/>
        </w:rPr>
      </w:pPr>
    </w:p>
    <w:p w:rsidR="0040650C" w:rsidRDefault="0040650C" w:rsidP="0040650C">
      <w:pPr>
        <w:jc w:val="center"/>
        <w:rPr>
          <w:b/>
          <w:sz w:val="28"/>
          <w:szCs w:val="28"/>
        </w:rPr>
      </w:pPr>
    </w:p>
    <w:p w:rsidR="0040650C" w:rsidRDefault="0040650C" w:rsidP="0040650C">
      <w:pPr>
        <w:jc w:val="center"/>
        <w:rPr>
          <w:b/>
          <w:sz w:val="28"/>
          <w:szCs w:val="28"/>
        </w:rPr>
      </w:pPr>
    </w:p>
    <w:p w:rsidR="0040650C" w:rsidRDefault="0040650C" w:rsidP="0040650C">
      <w:pPr>
        <w:jc w:val="center"/>
        <w:rPr>
          <w:b/>
          <w:sz w:val="28"/>
          <w:szCs w:val="28"/>
        </w:rPr>
      </w:pPr>
    </w:p>
    <w:p w:rsidR="0040650C" w:rsidRDefault="0040650C" w:rsidP="0040650C">
      <w:pPr>
        <w:jc w:val="center"/>
        <w:rPr>
          <w:b/>
          <w:sz w:val="28"/>
          <w:szCs w:val="28"/>
        </w:rPr>
      </w:pPr>
    </w:p>
    <w:p w:rsidR="0040650C" w:rsidRDefault="0040650C" w:rsidP="0040650C">
      <w:pPr>
        <w:jc w:val="center"/>
        <w:rPr>
          <w:b/>
          <w:sz w:val="28"/>
          <w:szCs w:val="28"/>
        </w:rPr>
      </w:pPr>
    </w:p>
    <w:p w:rsidR="0040650C" w:rsidRDefault="0040650C" w:rsidP="0040650C">
      <w:pPr>
        <w:jc w:val="center"/>
        <w:rPr>
          <w:b/>
          <w:sz w:val="28"/>
          <w:szCs w:val="28"/>
        </w:rPr>
      </w:pPr>
    </w:p>
    <w:p w:rsidR="0040650C" w:rsidRDefault="0040650C" w:rsidP="0040650C">
      <w:pPr>
        <w:jc w:val="center"/>
        <w:rPr>
          <w:b/>
          <w:sz w:val="28"/>
          <w:szCs w:val="28"/>
        </w:rPr>
      </w:pPr>
    </w:p>
    <w:p w:rsidR="0040650C" w:rsidRDefault="0040650C" w:rsidP="0040650C">
      <w:pPr>
        <w:jc w:val="center"/>
        <w:rPr>
          <w:b/>
          <w:sz w:val="28"/>
          <w:szCs w:val="28"/>
        </w:rPr>
      </w:pPr>
    </w:p>
    <w:p w:rsidR="0040650C" w:rsidRDefault="0040650C" w:rsidP="0040650C">
      <w:pPr>
        <w:jc w:val="center"/>
        <w:rPr>
          <w:b/>
          <w:sz w:val="28"/>
          <w:szCs w:val="28"/>
        </w:rPr>
      </w:pPr>
    </w:p>
    <w:p w:rsidR="0040650C" w:rsidRDefault="0040650C" w:rsidP="0040650C">
      <w:pPr>
        <w:jc w:val="center"/>
        <w:rPr>
          <w:b/>
          <w:sz w:val="28"/>
          <w:szCs w:val="28"/>
        </w:rPr>
      </w:pPr>
    </w:p>
    <w:p w:rsidR="0040650C" w:rsidRDefault="0040650C" w:rsidP="0040650C">
      <w:pPr>
        <w:jc w:val="center"/>
        <w:rPr>
          <w:b/>
          <w:sz w:val="28"/>
          <w:szCs w:val="28"/>
        </w:rPr>
      </w:pPr>
    </w:p>
    <w:p w:rsidR="0040650C" w:rsidRDefault="0040650C" w:rsidP="0040650C">
      <w:pPr>
        <w:jc w:val="center"/>
        <w:rPr>
          <w:b/>
          <w:sz w:val="28"/>
          <w:szCs w:val="28"/>
        </w:rPr>
      </w:pPr>
    </w:p>
    <w:p w:rsidR="0040650C" w:rsidRDefault="0040650C" w:rsidP="0040650C">
      <w:pPr>
        <w:jc w:val="center"/>
        <w:rPr>
          <w:b/>
          <w:sz w:val="28"/>
          <w:szCs w:val="28"/>
        </w:rPr>
      </w:pPr>
    </w:p>
    <w:p w:rsidR="0040650C" w:rsidRDefault="0040650C" w:rsidP="0040650C">
      <w:pPr>
        <w:jc w:val="center"/>
        <w:rPr>
          <w:b/>
          <w:sz w:val="28"/>
          <w:szCs w:val="28"/>
        </w:rPr>
      </w:pPr>
    </w:p>
    <w:p w:rsidR="0040650C" w:rsidRDefault="0040650C" w:rsidP="0040650C">
      <w:pPr>
        <w:jc w:val="center"/>
        <w:rPr>
          <w:b/>
          <w:sz w:val="28"/>
          <w:szCs w:val="28"/>
        </w:rPr>
      </w:pPr>
    </w:p>
    <w:p w:rsidR="0040650C" w:rsidRDefault="0040650C" w:rsidP="0040650C">
      <w:pPr>
        <w:jc w:val="center"/>
        <w:rPr>
          <w:b/>
          <w:sz w:val="28"/>
          <w:szCs w:val="28"/>
        </w:rPr>
      </w:pPr>
    </w:p>
    <w:p w:rsidR="0040650C" w:rsidRDefault="0040650C" w:rsidP="0040650C">
      <w:pPr>
        <w:jc w:val="center"/>
        <w:rPr>
          <w:b/>
          <w:sz w:val="28"/>
          <w:szCs w:val="28"/>
        </w:rPr>
      </w:pPr>
    </w:p>
    <w:p w:rsidR="0040650C" w:rsidRDefault="0040650C" w:rsidP="0040650C">
      <w:pPr>
        <w:jc w:val="center"/>
        <w:rPr>
          <w:b/>
          <w:sz w:val="28"/>
          <w:szCs w:val="28"/>
        </w:rPr>
      </w:pPr>
    </w:p>
    <w:p w:rsidR="0040650C" w:rsidRDefault="0040650C" w:rsidP="0040650C">
      <w:pPr>
        <w:jc w:val="center"/>
        <w:rPr>
          <w:b/>
          <w:sz w:val="28"/>
          <w:szCs w:val="28"/>
        </w:rPr>
      </w:pPr>
    </w:p>
    <w:p w:rsidR="0040650C" w:rsidRDefault="0040650C" w:rsidP="0040650C">
      <w:pPr>
        <w:jc w:val="center"/>
        <w:rPr>
          <w:b/>
          <w:sz w:val="28"/>
          <w:szCs w:val="28"/>
        </w:rPr>
      </w:pPr>
    </w:p>
    <w:p w:rsidR="0040650C" w:rsidRPr="0040650C" w:rsidRDefault="0040650C" w:rsidP="0040650C">
      <w:pPr>
        <w:shd w:val="clear" w:color="auto" w:fill="FFFFFF"/>
        <w:jc w:val="right"/>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0650C">
        <w:t>Приложение</w:t>
      </w:r>
      <w:bookmarkStart w:id="39" w:name="_GoBack"/>
      <w:bookmarkEnd w:id="39"/>
      <w:r w:rsidRPr="0040650C">
        <w:t xml:space="preserve"> </w:t>
      </w:r>
    </w:p>
    <w:p w:rsidR="0040650C" w:rsidRPr="0040650C" w:rsidRDefault="0040650C" w:rsidP="0040650C">
      <w:pPr>
        <w:shd w:val="clear" w:color="auto" w:fill="FFFFFF"/>
        <w:jc w:val="right"/>
      </w:pPr>
      <w:r w:rsidRPr="0040650C">
        <w:tab/>
      </w:r>
      <w:r w:rsidRPr="0040650C">
        <w:tab/>
      </w:r>
      <w:r w:rsidRPr="0040650C">
        <w:tab/>
      </w:r>
      <w:r w:rsidRPr="0040650C">
        <w:tab/>
      </w:r>
      <w:r w:rsidRPr="0040650C">
        <w:tab/>
      </w:r>
      <w:r w:rsidRPr="0040650C">
        <w:tab/>
      </w:r>
      <w:r w:rsidRPr="0040650C">
        <w:tab/>
      </w:r>
      <w:r w:rsidRPr="0040650C">
        <w:tab/>
        <w:t>к постановлению администрации</w:t>
      </w:r>
    </w:p>
    <w:p w:rsidR="0040650C" w:rsidRPr="0040650C" w:rsidRDefault="0040650C" w:rsidP="0040650C">
      <w:pPr>
        <w:shd w:val="clear" w:color="auto" w:fill="FFFFFF"/>
        <w:jc w:val="right"/>
      </w:pPr>
      <w:r w:rsidRPr="0040650C">
        <w:tab/>
      </w:r>
      <w:r w:rsidRPr="0040650C">
        <w:tab/>
      </w:r>
      <w:r w:rsidRPr="0040650C">
        <w:tab/>
      </w:r>
      <w:r w:rsidRPr="0040650C">
        <w:tab/>
      </w:r>
      <w:r w:rsidRPr="0040650C">
        <w:tab/>
      </w:r>
      <w:r w:rsidRPr="0040650C">
        <w:tab/>
      </w:r>
      <w:r w:rsidRPr="0040650C">
        <w:tab/>
      </w:r>
      <w:r w:rsidRPr="0040650C">
        <w:tab/>
      </w:r>
      <w:proofErr w:type="spellStart"/>
      <w:r w:rsidRPr="0040650C">
        <w:t>Инсарского</w:t>
      </w:r>
      <w:proofErr w:type="spellEnd"/>
      <w:r w:rsidRPr="0040650C">
        <w:t xml:space="preserve"> муниципального района</w:t>
      </w:r>
    </w:p>
    <w:p w:rsidR="0040650C" w:rsidRPr="0040650C" w:rsidRDefault="0040650C" w:rsidP="0040650C">
      <w:pPr>
        <w:shd w:val="clear" w:color="auto" w:fill="FFFFFF"/>
        <w:jc w:val="right"/>
      </w:pPr>
      <w:r w:rsidRPr="0040650C">
        <w:tab/>
      </w:r>
      <w:r w:rsidRPr="0040650C">
        <w:tab/>
      </w:r>
      <w:r w:rsidRPr="0040650C">
        <w:tab/>
        <w:t xml:space="preserve">            </w:t>
      </w:r>
      <w:r w:rsidRPr="0040650C">
        <w:tab/>
        <w:t xml:space="preserve">                               от 24 июля 2023 года №280</w:t>
      </w:r>
    </w:p>
    <w:p w:rsidR="0040650C" w:rsidRPr="0040650C" w:rsidRDefault="0040650C" w:rsidP="0040650C">
      <w:pPr>
        <w:ind w:left="7080"/>
        <w:jc w:val="right"/>
      </w:pPr>
      <w:r w:rsidRPr="0040650C">
        <w:t xml:space="preserve">                                                                                                                   Приложение 1</w:t>
      </w:r>
    </w:p>
    <w:p w:rsidR="0040650C" w:rsidRDefault="0040650C" w:rsidP="0040650C">
      <w:pPr>
        <w:pStyle w:val="aff0"/>
        <w:spacing w:before="0" w:beforeAutospacing="0" w:after="0" w:afterAutospacing="0"/>
        <w:jc w:val="center"/>
        <w:rPr>
          <w:b/>
          <w:bCs/>
          <w:sz w:val="20"/>
          <w:szCs w:val="20"/>
        </w:rPr>
      </w:pPr>
    </w:p>
    <w:p w:rsidR="0040650C" w:rsidRPr="000359EA" w:rsidRDefault="0040650C" w:rsidP="0040650C">
      <w:pPr>
        <w:pStyle w:val="aff0"/>
        <w:spacing w:before="0" w:beforeAutospacing="0" w:after="0" w:afterAutospacing="0"/>
        <w:jc w:val="center"/>
        <w:rPr>
          <w:b/>
          <w:bCs/>
          <w:sz w:val="28"/>
          <w:szCs w:val="28"/>
        </w:rPr>
      </w:pPr>
      <w:r w:rsidRPr="000359EA">
        <w:rPr>
          <w:b/>
          <w:bCs/>
          <w:sz w:val="28"/>
          <w:szCs w:val="28"/>
        </w:rPr>
        <w:t xml:space="preserve">                                                                                                                 Форма</w:t>
      </w:r>
    </w:p>
    <w:p w:rsidR="0040650C" w:rsidRPr="000359EA" w:rsidRDefault="0040650C" w:rsidP="0040650C">
      <w:pPr>
        <w:pStyle w:val="aff0"/>
        <w:spacing w:before="0" w:beforeAutospacing="0" w:after="0" w:afterAutospacing="0"/>
        <w:jc w:val="center"/>
        <w:rPr>
          <w:b/>
          <w:bCs/>
          <w:sz w:val="28"/>
          <w:szCs w:val="28"/>
        </w:rPr>
      </w:pPr>
    </w:p>
    <w:p w:rsidR="0040650C" w:rsidRDefault="0040650C" w:rsidP="0040650C">
      <w:pPr>
        <w:pStyle w:val="aff0"/>
        <w:spacing w:before="0" w:beforeAutospacing="0" w:after="0" w:afterAutospacing="0"/>
        <w:jc w:val="center"/>
        <w:rPr>
          <w:b/>
          <w:bCs/>
          <w:sz w:val="20"/>
          <w:szCs w:val="20"/>
        </w:rPr>
      </w:pPr>
    </w:p>
    <w:p w:rsidR="0040650C" w:rsidRDefault="0040650C" w:rsidP="0040650C">
      <w:pPr>
        <w:pStyle w:val="aff0"/>
        <w:spacing w:before="0" w:beforeAutospacing="0" w:after="0" w:afterAutospacing="0"/>
        <w:jc w:val="center"/>
        <w:rPr>
          <w:b/>
          <w:bCs/>
          <w:sz w:val="20"/>
          <w:szCs w:val="20"/>
        </w:rPr>
      </w:pPr>
    </w:p>
    <w:p w:rsidR="0040650C" w:rsidRDefault="0040650C" w:rsidP="0040650C">
      <w:pPr>
        <w:pStyle w:val="aff0"/>
        <w:spacing w:before="0" w:beforeAutospacing="0" w:after="0" w:afterAutospacing="0"/>
        <w:jc w:val="center"/>
        <w:rPr>
          <w:b/>
          <w:bCs/>
          <w:sz w:val="20"/>
          <w:szCs w:val="20"/>
        </w:rPr>
      </w:pPr>
    </w:p>
    <w:p w:rsidR="0040650C" w:rsidRPr="00411136" w:rsidRDefault="0040650C" w:rsidP="0040650C">
      <w:pPr>
        <w:pStyle w:val="aff0"/>
        <w:spacing w:before="0" w:beforeAutospacing="0" w:after="0" w:afterAutospacing="0"/>
        <w:jc w:val="center"/>
        <w:rPr>
          <w:color w:val="000000" w:themeColor="text1"/>
          <w:sz w:val="20"/>
          <w:szCs w:val="20"/>
        </w:rPr>
      </w:pPr>
      <w:r w:rsidRPr="00411136">
        <w:rPr>
          <w:b/>
          <w:bCs/>
          <w:color w:val="000000" w:themeColor="text1"/>
          <w:sz w:val="20"/>
          <w:szCs w:val="20"/>
        </w:rPr>
        <w:t>СОГЛАСИЕ НА ОБРАБОТКУ ПЕРСОНАЛЬНЫХ ДАННЫХ</w:t>
      </w:r>
    </w:p>
    <w:p w:rsidR="0040650C" w:rsidRPr="00411136" w:rsidRDefault="0040650C" w:rsidP="0040650C">
      <w:pPr>
        <w:pStyle w:val="aff0"/>
        <w:spacing w:before="0" w:beforeAutospacing="0" w:after="0" w:afterAutospacing="0"/>
        <w:jc w:val="center"/>
        <w:rPr>
          <w:color w:val="000000" w:themeColor="text1"/>
          <w:sz w:val="20"/>
          <w:szCs w:val="20"/>
        </w:rPr>
      </w:pPr>
      <w:r w:rsidRPr="00411136">
        <w:rPr>
          <w:color w:val="000000" w:themeColor="text1"/>
          <w:sz w:val="20"/>
          <w:szCs w:val="20"/>
        </w:rPr>
        <w:t> </w:t>
      </w:r>
    </w:p>
    <w:p w:rsidR="0040650C" w:rsidRPr="00411136" w:rsidRDefault="0040650C" w:rsidP="0040650C">
      <w:pPr>
        <w:pStyle w:val="aff0"/>
        <w:spacing w:before="0" w:beforeAutospacing="0" w:after="0" w:afterAutospacing="0"/>
        <w:jc w:val="both"/>
        <w:rPr>
          <w:rStyle w:val="fill"/>
          <w:bCs/>
          <w:iCs/>
          <w:color w:val="000000" w:themeColor="text1"/>
        </w:rPr>
      </w:pPr>
      <w:r w:rsidRPr="00411136">
        <w:rPr>
          <w:color w:val="000000" w:themeColor="text1"/>
          <w:sz w:val="20"/>
          <w:szCs w:val="20"/>
        </w:rPr>
        <w:t>Я,</w:t>
      </w:r>
      <w:r w:rsidRPr="00411136">
        <w:rPr>
          <w:rStyle w:val="fill"/>
          <w:bCs/>
          <w:iCs/>
          <w:color w:val="000000" w:themeColor="text1"/>
        </w:rPr>
        <w:t>____________________________________________________________________________________________________</w:t>
      </w:r>
      <w:r w:rsidRPr="00411136">
        <w:rPr>
          <w:color w:val="000000" w:themeColor="text1"/>
          <w:sz w:val="20"/>
          <w:szCs w:val="20"/>
        </w:rPr>
        <w:t xml:space="preserve">, паспорт серия </w:t>
      </w:r>
      <w:r w:rsidRPr="00411136">
        <w:rPr>
          <w:rStyle w:val="fill"/>
          <w:bCs/>
          <w:iCs/>
          <w:color w:val="000000" w:themeColor="text1"/>
        </w:rPr>
        <w:t>_____</w:t>
      </w:r>
      <w:r w:rsidRPr="00411136">
        <w:rPr>
          <w:color w:val="000000" w:themeColor="text1"/>
          <w:sz w:val="20"/>
          <w:szCs w:val="20"/>
        </w:rPr>
        <w:t xml:space="preserve"> № </w:t>
      </w:r>
      <w:r w:rsidRPr="00411136">
        <w:rPr>
          <w:rStyle w:val="fill"/>
          <w:bCs/>
          <w:iCs/>
          <w:color w:val="000000" w:themeColor="text1"/>
        </w:rPr>
        <w:t>______</w:t>
      </w:r>
      <w:r w:rsidRPr="00411136">
        <w:rPr>
          <w:color w:val="000000" w:themeColor="text1"/>
          <w:sz w:val="20"/>
          <w:szCs w:val="20"/>
        </w:rPr>
        <w:t xml:space="preserve"> выдан «</w:t>
      </w:r>
      <w:r w:rsidRPr="00411136">
        <w:rPr>
          <w:rStyle w:val="fill"/>
          <w:bCs/>
          <w:iCs/>
          <w:color w:val="000000" w:themeColor="text1"/>
        </w:rPr>
        <w:t>__</w:t>
      </w:r>
      <w:r w:rsidRPr="00411136">
        <w:rPr>
          <w:color w:val="000000" w:themeColor="text1"/>
          <w:sz w:val="20"/>
          <w:szCs w:val="20"/>
        </w:rPr>
        <w:t>» </w:t>
      </w:r>
      <w:r w:rsidRPr="00411136">
        <w:rPr>
          <w:rStyle w:val="fill"/>
          <w:bCs/>
          <w:iCs/>
          <w:color w:val="000000" w:themeColor="text1"/>
        </w:rPr>
        <w:t>______</w:t>
      </w:r>
      <w:r w:rsidRPr="00411136">
        <w:rPr>
          <w:color w:val="000000" w:themeColor="text1"/>
          <w:sz w:val="20"/>
          <w:szCs w:val="20"/>
        </w:rPr>
        <w:t> </w:t>
      </w:r>
      <w:proofErr w:type="gramStart"/>
      <w:r w:rsidRPr="00411136">
        <w:rPr>
          <w:color w:val="000000" w:themeColor="text1"/>
          <w:sz w:val="20"/>
          <w:szCs w:val="20"/>
        </w:rPr>
        <w:t>г</w:t>
      </w:r>
      <w:proofErr w:type="gramEnd"/>
      <w:r w:rsidRPr="00411136">
        <w:rPr>
          <w:color w:val="000000" w:themeColor="text1"/>
          <w:sz w:val="20"/>
          <w:szCs w:val="20"/>
        </w:rPr>
        <w:t>. ___________________</w:t>
      </w:r>
      <w:r w:rsidRPr="00411136">
        <w:rPr>
          <w:rStyle w:val="fill"/>
          <w:bCs/>
          <w:iCs/>
          <w:color w:val="000000" w:themeColor="text1"/>
        </w:rPr>
        <w:t xml:space="preserve">_______________________________________, </w:t>
      </w:r>
    </w:p>
    <w:p w:rsidR="0040650C" w:rsidRPr="00411136" w:rsidRDefault="0040650C" w:rsidP="0040650C">
      <w:pPr>
        <w:pStyle w:val="aff0"/>
        <w:spacing w:before="0" w:beforeAutospacing="0" w:after="0" w:afterAutospacing="0"/>
        <w:rPr>
          <w:rStyle w:val="fill"/>
          <w:bCs/>
          <w:i/>
          <w:iCs/>
          <w:color w:val="000000" w:themeColor="text1"/>
          <w:sz w:val="16"/>
          <w:szCs w:val="16"/>
        </w:rPr>
      </w:pPr>
      <w:r w:rsidRPr="00411136">
        <w:rPr>
          <w:rStyle w:val="fill"/>
          <w:bCs/>
          <w:i/>
          <w:iCs/>
          <w:color w:val="000000" w:themeColor="text1"/>
          <w:sz w:val="16"/>
          <w:szCs w:val="16"/>
        </w:rPr>
        <w:t xml:space="preserve">                                                                                                                                                                                (кем </w:t>
      </w:r>
      <w:proofErr w:type="gramStart"/>
      <w:r w:rsidRPr="00411136">
        <w:rPr>
          <w:rStyle w:val="fill"/>
          <w:bCs/>
          <w:i/>
          <w:iCs/>
          <w:color w:val="000000" w:themeColor="text1"/>
          <w:sz w:val="16"/>
          <w:szCs w:val="16"/>
        </w:rPr>
        <w:t>выдан</w:t>
      </w:r>
      <w:proofErr w:type="gramEnd"/>
      <w:r w:rsidRPr="00411136">
        <w:rPr>
          <w:rStyle w:val="fill"/>
          <w:bCs/>
          <w:i/>
          <w:iCs/>
          <w:color w:val="000000" w:themeColor="text1"/>
          <w:sz w:val="16"/>
          <w:szCs w:val="16"/>
        </w:rPr>
        <w:t xml:space="preserve">)                           </w:t>
      </w:r>
    </w:p>
    <w:p w:rsidR="0040650C" w:rsidRPr="00411136" w:rsidRDefault="0040650C" w:rsidP="0040650C">
      <w:pPr>
        <w:pStyle w:val="aff0"/>
        <w:spacing w:before="0" w:beforeAutospacing="0" w:after="0" w:afterAutospacing="0"/>
        <w:jc w:val="both"/>
        <w:rPr>
          <w:rStyle w:val="fill"/>
          <w:bCs/>
          <w:iCs/>
          <w:color w:val="000000" w:themeColor="text1"/>
        </w:rPr>
      </w:pPr>
      <w:r w:rsidRPr="00411136">
        <w:rPr>
          <w:color w:val="000000" w:themeColor="text1"/>
          <w:sz w:val="20"/>
          <w:szCs w:val="20"/>
        </w:rPr>
        <w:t>зарегистрированно</w:t>
      </w:r>
      <w:proofErr w:type="gramStart"/>
      <w:r w:rsidRPr="00411136">
        <w:rPr>
          <w:color w:val="000000" w:themeColor="text1"/>
          <w:sz w:val="20"/>
          <w:szCs w:val="20"/>
        </w:rPr>
        <w:t>й(</w:t>
      </w:r>
      <w:proofErr w:type="spellStart"/>
      <w:proofErr w:type="gramEnd"/>
      <w:r w:rsidRPr="00411136">
        <w:rPr>
          <w:color w:val="000000" w:themeColor="text1"/>
          <w:sz w:val="20"/>
          <w:szCs w:val="20"/>
        </w:rPr>
        <w:t>го</w:t>
      </w:r>
      <w:proofErr w:type="spellEnd"/>
      <w:r w:rsidRPr="00411136">
        <w:rPr>
          <w:color w:val="000000" w:themeColor="text1"/>
          <w:sz w:val="20"/>
          <w:szCs w:val="20"/>
        </w:rPr>
        <w:t xml:space="preserve">) по адресу: </w:t>
      </w:r>
      <w:r w:rsidRPr="00411136">
        <w:rPr>
          <w:rStyle w:val="fill"/>
          <w:bCs/>
          <w:iCs/>
          <w:color w:val="000000" w:themeColor="text1"/>
        </w:rPr>
        <w:t xml:space="preserve">________________________ </w:t>
      </w:r>
      <w:r w:rsidRPr="00411136">
        <w:rPr>
          <w:color w:val="000000" w:themeColor="text1"/>
          <w:sz w:val="20"/>
          <w:szCs w:val="20"/>
        </w:rPr>
        <w:t>даю ________________________________</w:t>
      </w:r>
      <w:r w:rsidRPr="00411136">
        <w:rPr>
          <w:rStyle w:val="fill"/>
          <w:bCs/>
          <w:iCs/>
          <w:color w:val="000000" w:themeColor="text1"/>
        </w:rPr>
        <w:t>_____________</w:t>
      </w:r>
    </w:p>
    <w:p w:rsidR="0040650C" w:rsidRPr="00411136" w:rsidRDefault="0040650C" w:rsidP="0040650C">
      <w:pPr>
        <w:pStyle w:val="aff0"/>
        <w:spacing w:before="0" w:beforeAutospacing="0" w:after="0" w:afterAutospacing="0"/>
        <w:jc w:val="both"/>
        <w:rPr>
          <w:rStyle w:val="fill"/>
          <w:bCs/>
          <w:i/>
          <w:iCs/>
          <w:color w:val="000000" w:themeColor="text1"/>
          <w:sz w:val="16"/>
          <w:szCs w:val="16"/>
        </w:rPr>
      </w:pPr>
      <w:r w:rsidRPr="00411136">
        <w:rPr>
          <w:rStyle w:val="fill"/>
          <w:bCs/>
          <w:i/>
          <w:iCs/>
          <w:color w:val="000000" w:themeColor="text1"/>
          <w:sz w:val="16"/>
          <w:szCs w:val="16"/>
        </w:rPr>
        <w:t xml:space="preserve">                                                                                                                                                                                          (наименование оператора)</w:t>
      </w:r>
    </w:p>
    <w:p w:rsidR="0040650C" w:rsidRPr="00411136" w:rsidRDefault="0040650C" w:rsidP="0040650C">
      <w:pPr>
        <w:pStyle w:val="aff0"/>
        <w:spacing w:before="0" w:beforeAutospacing="0" w:after="0" w:afterAutospacing="0"/>
        <w:jc w:val="both"/>
        <w:rPr>
          <w:color w:val="000000" w:themeColor="text1"/>
          <w:sz w:val="20"/>
          <w:szCs w:val="20"/>
        </w:rPr>
      </w:pPr>
      <w:r w:rsidRPr="00411136">
        <w:rPr>
          <w:color w:val="000000" w:themeColor="text1"/>
          <w:sz w:val="20"/>
          <w:szCs w:val="20"/>
        </w:rPr>
        <w:t xml:space="preserve"> </w:t>
      </w:r>
      <w:proofErr w:type="gramStart"/>
      <w:r w:rsidRPr="00411136">
        <w:rPr>
          <w:color w:val="000000" w:themeColor="text1"/>
          <w:sz w:val="20"/>
          <w:szCs w:val="20"/>
        </w:rPr>
        <w:t xml:space="preserve">(ОГРН </w:t>
      </w:r>
      <w:r w:rsidRPr="00411136">
        <w:rPr>
          <w:rStyle w:val="fill"/>
          <w:bCs/>
          <w:iCs/>
          <w:color w:val="000000" w:themeColor="text1"/>
        </w:rPr>
        <w:t>_____________</w:t>
      </w:r>
      <w:r w:rsidRPr="00411136">
        <w:rPr>
          <w:color w:val="000000" w:themeColor="text1"/>
          <w:sz w:val="20"/>
          <w:szCs w:val="20"/>
        </w:rPr>
        <w:t xml:space="preserve">, ИНН </w:t>
      </w:r>
      <w:r w:rsidRPr="00411136">
        <w:rPr>
          <w:rStyle w:val="fill"/>
          <w:bCs/>
          <w:iCs/>
          <w:color w:val="000000" w:themeColor="text1"/>
        </w:rPr>
        <w:t>__________</w:t>
      </w:r>
      <w:r w:rsidRPr="00411136">
        <w:rPr>
          <w:color w:val="000000" w:themeColor="text1"/>
          <w:sz w:val="20"/>
          <w:szCs w:val="20"/>
        </w:rPr>
        <w:t xml:space="preserve">), зарегистрированному по адресу: </w:t>
      </w:r>
      <w:r w:rsidRPr="00411136">
        <w:rPr>
          <w:rStyle w:val="fill"/>
          <w:bCs/>
          <w:iCs/>
          <w:color w:val="000000" w:themeColor="text1"/>
        </w:rPr>
        <w:t>______________________ _________________________________________________</w:t>
      </w:r>
      <w:r w:rsidRPr="00411136">
        <w:rPr>
          <w:color w:val="000000" w:themeColor="text1"/>
          <w:sz w:val="20"/>
          <w:szCs w:val="20"/>
        </w:rPr>
        <w:t xml:space="preserve">, (далее – оператор) согласие на обработку своих персональных данных. </w:t>
      </w:r>
      <w:proofErr w:type="gramEnd"/>
    </w:p>
    <w:p w:rsidR="0040650C" w:rsidRPr="00411136" w:rsidRDefault="0040650C" w:rsidP="0040650C">
      <w:pPr>
        <w:jc w:val="both"/>
        <w:rPr>
          <w:color w:val="000000" w:themeColor="text1"/>
          <w:sz w:val="20"/>
          <w:szCs w:val="20"/>
        </w:rPr>
      </w:pPr>
      <w:r w:rsidRPr="00411136">
        <w:rPr>
          <w:b/>
          <w:color w:val="000000" w:themeColor="text1"/>
          <w:sz w:val="20"/>
          <w:szCs w:val="20"/>
        </w:rPr>
        <w:t xml:space="preserve">В лице представителя субъекта персональных данных  </w:t>
      </w:r>
      <w:r w:rsidRPr="00411136">
        <w:rPr>
          <w:color w:val="000000" w:themeColor="text1"/>
          <w:sz w:val="20"/>
          <w:szCs w:val="20"/>
        </w:rPr>
        <w:t xml:space="preserve">(заполняется в случае получения согласия от </w:t>
      </w:r>
      <w:r w:rsidRPr="00411136">
        <w:rPr>
          <w:b/>
          <w:color w:val="000000" w:themeColor="text1"/>
          <w:sz w:val="20"/>
          <w:szCs w:val="20"/>
        </w:rPr>
        <w:t xml:space="preserve"> </w:t>
      </w:r>
      <w:r w:rsidRPr="00411136">
        <w:rPr>
          <w:color w:val="000000" w:themeColor="text1"/>
          <w:sz w:val="20"/>
          <w:szCs w:val="20"/>
        </w:rPr>
        <w:t>представителя субъекта персональных данных)</w:t>
      </w:r>
    </w:p>
    <w:p w:rsidR="0040650C" w:rsidRPr="00411136" w:rsidRDefault="0040650C" w:rsidP="0040650C">
      <w:pPr>
        <w:jc w:val="both"/>
        <w:rPr>
          <w:color w:val="000000" w:themeColor="text1"/>
          <w:sz w:val="20"/>
          <w:szCs w:val="20"/>
        </w:rPr>
      </w:pPr>
      <w:r w:rsidRPr="00411136">
        <w:rPr>
          <w:color w:val="000000" w:themeColor="text1"/>
          <w:sz w:val="20"/>
          <w:szCs w:val="20"/>
        </w:rPr>
        <w:t>______________________________________________________________________________________________________</w:t>
      </w:r>
    </w:p>
    <w:p w:rsidR="0040650C" w:rsidRPr="00411136" w:rsidRDefault="0040650C" w:rsidP="0040650C">
      <w:pPr>
        <w:jc w:val="center"/>
        <w:rPr>
          <w:i/>
          <w:color w:val="000000" w:themeColor="text1"/>
          <w:sz w:val="16"/>
          <w:szCs w:val="16"/>
        </w:rPr>
      </w:pPr>
      <w:r w:rsidRPr="00411136">
        <w:rPr>
          <w:i/>
          <w:color w:val="000000" w:themeColor="text1"/>
          <w:sz w:val="16"/>
          <w:szCs w:val="16"/>
        </w:rPr>
        <w:t>(фамилия, имя, отчество полностью)</w:t>
      </w:r>
    </w:p>
    <w:p w:rsidR="0040650C" w:rsidRPr="00411136" w:rsidRDefault="0040650C" w:rsidP="0040650C">
      <w:pPr>
        <w:pStyle w:val="aff0"/>
        <w:spacing w:before="0" w:beforeAutospacing="0" w:after="0" w:afterAutospacing="0"/>
        <w:jc w:val="both"/>
        <w:rPr>
          <w:rStyle w:val="fill"/>
          <w:bCs/>
          <w:iCs/>
          <w:color w:val="000000" w:themeColor="text1"/>
        </w:rPr>
      </w:pPr>
      <w:r w:rsidRPr="00411136">
        <w:rPr>
          <w:color w:val="000000" w:themeColor="text1"/>
          <w:sz w:val="20"/>
          <w:szCs w:val="20"/>
        </w:rPr>
        <w:t xml:space="preserve">паспорт серия </w:t>
      </w:r>
      <w:r w:rsidRPr="00411136">
        <w:rPr>
          <w:rStyle w:val="fill"/>
          <w:bCs/>
          <w:iCs/>
          <w:color w:val="000000" w:themeColor="text1"/>
        </w:rPr>
        <w:t>_____</w:t>
      </w:r>
      <w:r w:rsidRPr="00411136">
        <w:rPr>
          <w:color w:val="000000" w:themeColor="text1"/>
          <w:sz w:val="20"/>
          <w:szCs w:val="20"/>
        </w:rPr>
        <w:t xml:space="preserve"> № </w:t>
      </w:r>
      <w:r w:rsidRPr="00411136">
        <w:rPr>
          <w:rStyle w:val="fill"/>
          <w:bCs/>
          <w:iCs/>
          <w:color w:val="000000" w:themeColor="text1"/>
        </w:rPr>
        <w:t>______</w:t>
      </w:r>
      <w:r w:rsidRPr="00411136">
        <w:rPr>
          <w:color w:val="000000" w:themeColor="text1"/>
          <w:sz w:val="20"/>
          <w:szCs w:val="20"/>
        </w:rPr>
        <w:t xml:space="preserve"> выдан «</w:t>
      </w:r>
      <w:r w:rsidRPr="00411136">
        <w:rPr>
          <w:rStyle w:val="fill"/>
          <w:bCs/>
          <w:iCs/>
          <w:color w:val="000000" w:themeColor="text1"/>
        </w:rPr>
        <w:t>__</w:t>
      </w:r>
      <w:r w:rsidRPr="00411136">
        <w:rPr>
          <w:color w:val="000000" w:themeColor="text1"/>
          <w:sz w:val="20"/>
          <w:szCs w:val="20"/>
        </w:rPr>
        <w:t>» </w:t>
      </w:r>
      <w:r w:rsidRPr="00411136">
        <w:rPr>
          <w:rStyle w:val="fill"/>
          <w:bCs/>
          <w:iCs/>
          <w:color w:val="000000" w:themeColor="text1"/>
        </w:rPr>
        <w:t>______</w:t>
      </w:r>
      <w:r w:rsidRPr="00411136">
        <w:rPr>
          <w:color w:val="000000" w:themeColor="text1"/>
          <w:sz w:val="20"/>
          <w:szCs w:val="20"/>
        </w:rPr>
        <w:t> </w:t>
      </w:r>
      <w:proofErr w:type="gramStart"/>
      <w:r w:rsidRPr="00411136">
        <w:rPr>
          <w:color w:val="000000" w:themeColor="text1"/>
          <w:sz w:val="20"/>
          <w:szCs w:val="20"/>
        </w:rPr>
        <w:t>г</w:t>
      </w:r>
      <w:proofErr w:type="gramEnd"/>
      <w:r w:rsidRPr="00411136">
        <w:rPr>
          <w:color w:val="000000" w:themeColor="text1"/>
          <w:sz w:val="20"/>
          <w:szCs w:val="20"/>
        </w:rPr>
        <w:t>. ___________________</w:t>
      </w:r>
      <w:r w:rsidRPr="00411136">
        <w:rPr>
          <w:rStyle w:val="fill"/>
          <w:bCs/>
          <w:iCs/>
          <w:color w:val="000000" w:themeColor="text1"/>
        </w:rPr>
        <w:t xml:space="preserve">_______________________________________, </w:t>
      </w:r>
    </w:p>
    <w:p w:rsidR="0040650C" w:rsidRPr="00411136" w:rsidRDefault="0040650C" w:rsidP="0040650C">
      <w:pPr>
        <w:rPr>
          <w:b/>
          <w:color w:val="000000" w:themeColor="text1"/>
          <w:sz w:val="20"/>
          <w:szCs w:val="20"/>
        </w:rPr>
      </w:pPr>
      <w:r w:rsidRPr="00411136">
        <w:rPr>
          <w:rStyle w:val="fill"/>
          <w:bCs/>
          <w:i/>
          <w:iCs/>
          <w:color w:val="000000" w:themeColor="text1"/>
          <w:sz w:val="16"/>
          <w:szCs w:val="16"/>
        </w:rPr>
        <w:t xml:space="preserve">                                                                                                                                                                                </w:t>
      </w:r>
      <w:proofErr w:type="gramStart"/>
      <w:r w:rsidRPr="00411136">
        <w:rPr>
          <w:rStyle w:val="fill"/>
          <w:bCs/>
          <w:i/>
          <w:iCs/>
          <w:color w:val="000000" w:themeColor="text1"/>
          <w:sz w:val="16"/>
          <w:szCs w:val="16"/>
        </w:rPr>
        <w:t>(кем выдан</w:t>
      </w:r>
      <w:proofErr w:type="gramEnd"/>
    </w:p>
    <w:p w:rsidR="0040650C" w:rsidRPr="00411136" w:rsidRDefault="0040650C" w:rsidP="0040650C">
      <w:pPr>
        <w:rPr>
          <w:b/>
          <w:color w:val="000000" w:themeColor="text1"/>
          <w:sz w:val="20"/>
          <w:szCs w:val="20"/>
        </w:rPr>
      </w:pPr>
      <w:proofErr w:type="gramStart"/>
      <w:r w:rsidRPr="00411136">
        <w:rPr>
          <w:color w:val="000000" w:themeColor="text1"/>
          <w:sz w:val="20"/>
          <w:szCs w:val="20"/>
        </w:rPr>
        <w:t>проживающий</w:t>
      </w:r>
      <w:proofErr w:type="gramEnd"/>
      <w:r w:rsidRPr="00411136">
        <w:rPr>
          <w:color w:val="000000" w:themeColor="text1"/>
          <w:sz w:val="20"/>
          <w:szCs w:val="20"/>
        </w:rPr>
        <w:t xml:space="preserve"> по адресу: </w:t>
      </w:r>
      <w:r w:rsidRPr="00411136">
        <w:rPr>
          <w:rStyle w:val="fill"/>
          <w:bCs/>
          <w:iCs/>
          <w:color w:val="000000" w:themeColor="text1"/>
        </w:rPr>
        <w:t>__________________________________________________________________________________</w:t>
      </w:r>
    </w:p>
    <w:p w:rsidR="0040650C" w:rsidRPr="00411136" w:rsidRDefault="0040650C" w:rsidP="0040650C">
      <w:pPr>
        <w:rPr>
          <w:color w:val="000000" w:themeColor="text1"/>
          <w:sz w:val="20"/>
          <w:szCs w:val="20"/>
        </w:rPr>
      </w:pPr>
      <w:proofErr w:type="gramStart"/>
      <w:r w:rsidRPr="00411136">
        <w:rPr>
          <w:color w:val="000000" w:themeColor="text1"/>
          <w:sz w:val="20"/>
          <w:szCs w:val="20"/>
        </w:rPr>
        <w:t>действующий</w:t>
      </w:r>
      <w:proofErr w:type="gramEnd"/>
      <w:r w:rsidRPr="00411136">
        <w:rPr>
          <w:color w:val="000000" w:themeColor="text1"/>
          <w:sz w:val="20"/>
          <w:szCs w:val="20"/>
        </w:rPr>
        <w:t xml:space="preserve"> от имени субъекта персональных данных на основании ____________________________________________</w:t>
      </w:r>
    </w:p>
    <w:p w:rsidR="0040650C" w:rsidRPr="00411136" w:rsidRDefault="0040650C" w:rsidP="0040650C">
      <w:pPr>
        <w:rPr>
          <w:color w:val="000000" w:themeColor="text1"/>
          <w:sz w:val="20"/>
          <w:szCs w:val="20"/>
        </w:rPr>
      </w:pPr>
      <w:r w:rsidRPr="00411136">
        <w:rPr>
          <w:color w:val="000000" w:themeColor="text1"/>
          <w:sz w:val="20"/>
          <w:szCs w:val="20"/>
        </w:rPr>
        <w:t>______________________________________________________________________________________________________</w:t>
      </w:r>
    </w:p>
    <w:p w:rsidR="0040650C" w:rsidRPr="00411136" w:rsidRDefault="0040650C" w:rsidP="0040650C">
      <w:pPr>
        <w:jc w:val="center"/>
        <w:rPr>
          <w:i/>
          <w:color w:val="000000" w:themeColor="text1"/>
          <w:sz w:val="16"/>
          <w:szCs w:val="16"/>
        </w:rPr>
      </w:pPr>
      <w:r w:rsidRPr="00411136">
        <w:rPr>
          <w:i/>
          <w:color w:val="000000" w:themeColor="text1"/>
          <w:sz w:val="16"/>
          <w:szCs w:val="16"/>
        </w:rPr>
        <w:t>(реквизиты доверенности или иного документа, подтверждающего полномочия представителя)</w:t>
      </w:r>
    </w:p>
    <w:p w:rsidR="0040650C" w:rsidRPr="00411136" w:rsidRDefault="0040650C" w:rsidP="0040650C">
      <w:pPr>
        <w:rPr>
          <w:b/>
          <w:color w:val="000000" w:themeColor="text1"/>
          <w:sz w:val="20"/>
          <w:szCs w:val="20"/>
        </w:rPr>
      </w:pPr>
      <w:r w:rsidRPr="00411136">
        <w:rPr>
          <w:b/>
          <w:color w:val="000000" w:themeColor="text1"/>
          <w:sz w:val="20"/>
          <w:szCs w:val="20"/>
        </w:rPr>
        <w:t>Цель обработки персональных данных:</w:t>
      </w:r>
    </w:p>
    <w:p w:rsidR="0040650C" w:rsidRPr="00411136" w:rsidRDefault="0040650C" w:rsidP="0040650C">
      <w:pPr>
        <w:pStyle w:val="ConsPlusNormal"/>
        <w:jc w:val="both"/>
        <w:rPr>
          <w:rFonts w:ascii="Times New Roman" w:hAnsi="Times New Roman" w:cs="Times New Roman"/>
          <w:i/>
          <w:color w:val="000000" w:themeColor="text1"/>
        </w:rPr>
      </w:pPr>
      <w:r w:rsidRPr="00411136">
        <w:rPr>
          <w:rFonts w:ascii="Times New Roman" w:hAnsi="Times New Roman" w:cs="Times New Roman"/>
          <w:color w:val="000000" w:themeColor="text1"/>
        </w:rPr>
        <w:t xml:space="preserve">- </w:t>
      </w:r>
      <w:r w:rsidRPr="00411136">
        <w:rPr>
          <w:rFonts w:ascii="Times New Roman" w:hAnsi="Times New Roman" w:cs="Times New Roman"/>
          <w:i/>
          <w:color w:val="000000" w:themeColor="text1"/>
        </w:rPr>
        <w:t>обеспечение соблюдения требований законодательства Российской Федерации;</w:t>
      </w:r>
    </w:p>
    <w:p w:rsidR="0040650C" w:rsidRPr="00411136" w:rsidRDefault="0040650C" w:rsidP="0040650C">
      <w:pPr>
        <w:pStyle w:val="ConsPlusNormal"/>
        <w:jc w:val="both"/>
        <w:rPr>
          <w:rFonts w:ascii="Times New Roman" w:hAnsi="Times New Roman" w:cs="Times New Roman"/>
          <w:i/>
          <w:color w:val="000000" w:themeColor="text1"/>
        </w:rPr>
      </w:pPr>
      <w:r w:rsidRPr="00411136">
        <w:rPr>
          <w:rFonts w:ascii="Times New Roman" w:hAnsi="Times New Roman" w:cs="Times New Roman"/>
          <w:i/>
          <w:color w:val="000000" w:themeColor="text1"/>
        </w:rPr>
        <w:t>- оформление и регулирование трудовых отношений;</w:t>
      </w:r>
    </w:p>
    <w:p w:rsidR="0040650C" w:rsidRPr="00411136" w:rsidRDefault="0040650C" w:rsidP="0040650C">
      <w:pPr>
        <w:pStyle w:val="ConsPlusNormal"/>
        <w:jc w:val="both"/>
        <w:rPr>
          <w:rFonts w:ascii="Times New Roman" w:hAnsi="Times New Roman" w:cs="Times New Roman"/>
          <w:i/>
          <w:color w:val="000000" w:themeColor="text1"/>
        </w:rPr>
      </w:pPr>
      <w:r w:rsidRPr="00411136">
        <w:rPr>
          <w:rFonts w:ascii="Times New Roman" w:hAnsi="Times New Roman" w:cs="Times New Roman"/>
          <w:i/>
          <w:color w:val="000000" w:themeColor="text1"/>
        </w:rPr>
        <w:t>- отражение информации в кадровых документах;</w:t>
      </w:r>
    </w:p>
    <w:p w:rsidR="0040650C" w:rsidRPr="00411136" w:rsidRDefault="0040650C" w:rsidP="0040650C">
      <w:pPr>
        <w:pStyle w:val="ConsPlusNormal"/>
        <w:jc w:val="both"/>
        <w:rPr>
          <w:rFonts w:ascii="Times New Roman" w:hAnsi="Times New Roman" w:cs="Times New Roman"/>
          <w:i/>
          <w:color w:val="000000" w:themeColor="text1"/>
        </w:rPr>
      </w:pPr>
      <w:r w:rsidRPr="00411136">
        <w:rPr>
          <w:rFonts w:ascii="Times New Roman" w:hAnsi="Times New Roman" w:cs="Times New Roman"/>
          <w:i/>
          <w:color w:val="000000" w:themeColor="text1"/>
        </w:rPr>
        <w:t>- начисление заработной платы;</w:t>
      </w:r>
    </w:p>
    <w:p w:rsidR="0040650C" w:rsidRPr="00411136" w:rsidRDefault="0040650C" w:rsidP="0040650C">
      <w:pPr>
        <w:pStyle w:val="ConsPlusNormal"/>
        <w:jc w:val="both"/>
        <w:rPr>
          <w:rFonts w:ascii="Times New Roman" w:hAnsi="Times New Roman" w:cs="Times New Roman"/>
          <w:i/>
          <w:color w:val="000000" w:themeColor="text1"/>
        </w:rPr>
      </w:pPr>
      <w:r w:rsidRPr="00411136">
        <w:rPr>
          <w:rFonts w:ascii="Times New Roman" w:hAnsi="Times New Roman" w:cs="Times New Roman"/>
          <w:i/>
          <w:color w:val="000000" w:themeColor="text1"/>
        </w:rPr>
        <w:t>- исчисление и уплата налоговых платежей, предусмотренных законодательством Российской Федерации;</w:t>
      </w:r>
    </w:p>
    <w:p w:rsidR="0040650C" w:rsidRPr="00411136" w:rsidRDefault="0040650C" w:rsidP="0040650C">
      <w:pPr>
        <w:pStyle w:val="ConsPlusNormal"/>
        <w:jc w:val="both"/>
        <w:rPr>
          <w:rFonts w:ascii="Times New Roman" w:hAnsi="Times New Roman" w:cs="Times New Roman"/>
          <w:i/>
          <w:color w:val="000000" w:themeColor="text1"/>
        </w:rPr>
      </w:pPr>
      <w:r w:rsidRPr="00411136">
        <w:rPr>
          <w:rFonts w:ascii="Times New Roman" w:hAnsi="Times New Roman" w:cs="Times New Roman"/>
          <w:i/>
          <w:color w:val="000000" w:themeColor="text1"/>
        </w:rPr>
        <w:t>- представление законодательно установленной отчетности в отношении физических лиц в ИФНС и внебюджетные фонды;</w:t>
      </w:r>
    </w:p>
    <w:p w:rsidR="0040650C" w:rsidRPr="00411136" w:rsidRDefault="0040650C" w:rsidP="0040650C">
      <w:pPr>
        <w:pStyle w:val="ConsPlusNormal"/>
        <w:jc w:val="both"/>
        <w:rPr>
          <w:rFonts w:ascii="Times New Roman" w:hAnsi="Times New Roman" w:cs="Times New Roman"/>
          <w:i/>
          <w:color w:val="000000" w:themeColor="text1"/>
        </w:rPr>
      </w:pPr>
      <w:r w:rsidRPr="00411136">
        <w:rPr>
          <w:rFonts w:ascii="Times New Roman" w:hAnsi="Times New Roman" w:cs="Times New Roman"/>
          <w:i/>
          <w:color w:val="000000" w:themeColor="text1"/>
        </w:rPr>
        <w:t>- подача сведений в банк для оформления банковской карты и последующего перечисления на нее заработной платы;</w:t>
      </w:r>
    </w:p>
    <w:p w:rsidR="0040650C" w:rsidRPr="00411136" w:rsidRDefault="0040650C" w:rsidP="0040650C">
      <w:pPr>
        <w:pStyle w:val="ConsPlusNormal"/>
        <w:jc w:val="both"/>
        <w:rPr>
          <w:rFonts w:ascii="Times New Roman" w:hAnsi="Times New Roman" w:cs="Times New Roman"/>
          <w:i/>
          <w:color w:val="000000" w:themeColor="text1"/>
        </w:rPr>
      </w:pPr>
      <w:r w:rsidRPr="00411136">
        <w:rPr>
          <w:rFonts w:ascii="Times New Roman" w:hAnsi="Times New Roman" w:cs="Times New Roman"/>
          <w:i/>
          <w:color w:val="000000" w:themeColor="text1"/>
        </w:rPr>
        <w:t>- предоставление налоговых вычетов;</w:t>
      </w:r>
    </w:p>
    <w:p w:rsidR="0040650C" w:rsidRPr="00411136" w:rsidRDefault="0040650C" w:rsidP="0040650C">
      <w:pPr>
        <w:pStyle w:val="ConsPlusNormal"/>
        <w:jc w:val="both"/>
        <w:rPr>
          <w:rFonts w:ascii="Times New Roman" w:hAnsi="Times New Roman" w:cs="Times New Roman"/>
          <w:i/>
          <w:color w:val="000000" w:themeColor="text1"/>
        </w:rPr>
      </w:pPr>
      <w:r w:rsidRPr="00411136">
        <w:rPr>
          <w:rFonts w:ascii="Times New Roman" w:hAnsi="Times New Roman" w:cs="Times New Roman"/>
          <w:i/>
          <w:color w:val="000000" w:themeColor="text1"/>
        </w:rPr>
        <w:t>- обеспечение безопасных условий труда;</w:t>
      </w:r>
    </w:p>
    <w:p w:rsidR="0040650C" w:rsidRPr="00411136" w:rsidRDefault="0040650C" w:rsidP="0040650C">
      <w:pPr>
        <w:pStyle w:val="ConsPlusNormal"/>
        <w:jc w:val="both"/>
        <w:rPr>
          <w:rFonts w:ascii="Times New Roman" w:hAnsi="Times New Roman" w:cs="Times New Roman"/>
          <w:i/>
          <w:color w:val="000000" w:themeColor="text1"/>
        </w:rPr>
      </w:pPr>
      <w:r w:rsidRPr="00411136">
        <w:rPr>
          <w:rFonts w:ascii="Times New Roman" w:hAnsi="Times New Roman" w:cs="Times New Roman"/>
          <w:i/>
          <w:color w:val="000000" w:themeColor="text1"/>
        </w:rPr>
        <w:t xml:space="preserve">-исполнение обязательств, предусмотренных договорами </w:t>
      </w:r>
    </w:p>
    <w:p w:rsidR="0040650C" w:rsidRPr="00411136" w:rsidRDefault="0040650C" w:rsidP="0040650C">
      <w:pPr>
        <w:pStyle w:val="ConsPlusNormal"/>
        <w:jc w:val="both"/>
        <w:rPr>
          <w:rFonts w:ascii="Times New Roman" w:hAnsi="Times New Roman" w:cs="Times New Roman"/>
          <w:i/>
          <w:color w:val="000000" w:themeColor="text1"/>
        </w:rPr>
      </w:pPr>
      <w:r w:rsidRPr="00411136">
        <w:rPr>
          <w:rFonts w:ascii="Times New Roman" w:hAnsi="Times New Roman" w:cs="Times New Roman"/>
          <w:i/>
          <w:color w:val="000000" w:themeColor="text1"/>
        </w:rPr>
        <w:t>_________________________________________________________________________________________________</w:t>
      </w:r>
    </w:p>
    <w:p w:rsidR="0040650C" w:rsidRPr="00411136" w:rsidRDefault="0040650C" w:rsidP="0040650C">
      <w:pPr>
        <w:pStyle w:val="ConsPlusNormal"/>
        <w:jc w:val="both"/>
        <w:rPr>
          <w:rFonts w:ascii="Times New Roman" w:hAnsi="Times New Roman" w:cs="Times New Roman"/>
          <w:i/>
          <w:color w:val="000000" w:themeColor="text1"/>
          <w:sz w:val="16"/>
          <w:szCs w:val="16"/>
        </w:rPr>
      </w:pPr>
      <w:r w:rsidRPr="00411136">
        <w:rPr>
          <w:rFonts w:ascii="Times New Roman" w:hAnsi="Times New Roman" w:cs="Times New Roman"/>
          <w:i/>
          <w:color w:val="000000" w:themeColor="text1"/>
          <w:sz w:val="16"/>
          <w:szCs w:val="16"/>
        </w:rPr>
        <w:t xml:space="preserve">                                                                                                                                                                                   (указать какими)</w:t>
      </w:r>
    </w:p>
    <w:p w:rsidR="0040650C" w:rsidRPr="00411136" w:rsidRDefault="0040650C" w:rsidP="0040650C">
      <w:pPr>
        <w:pStyle w:val="ConsPlusNormal"/>
        <w:jc w:val="both"/>
        <w:rPr>
          <w:rFonts w:ascii="Times New Roman" w:hAnsi="Times New Roman" w:cs="Times New Roman"/>
          <w:i/>
          <w:color w:val="000000" w:themeColor="text1"/>
        </w:rPr>
      </w:pPr>
      <w:r w:rsidRPr="00411136">
        <w:rPr>
          <w:rFonts w:ascii="Times New Roman" w:hAnsi="Times New Roman" w:cs="Times New Roman"/>
          <w:i/>
          <w:color w:val="000000" w:themeColor="text1"/>
        </w:rPr>
        <w:t>______________________________________________________________________________________________________</w:t>
      </w:r>
    </w:p>
    <w:p w:rsidR="0040650C" w:rsidRPr="00411136" w:rsidRDefault="0040650C" w:rsidP="0040650C">
      <w:pPr>
        <w:pStyle w:val="ConsPlusNormal"/>
        <w:jc w:val="center"/>
        <w:rPr>
          <w:rFonts w:ascii="Times New Roman" w:hAnsi="Times New Roman" w:cs="Times New Roman"/>
          <w:i/>
          <w:color w:val="000000" w:themeColor="text1"/>
          <w:sz w:val="16"/>
          <w:szCs w:val="16"/>
        </w:rPr>
      </w:pPr>
      <w:proofErr w:type="gramStart"/>
      <w:r w:rsidRPr="00411136">
        <w:rPr>
          <w:rFonts w:ascii="Times New Roman" w:hAnsi="Times New Roman" w:cs="Times New Roman"/>
          <w:i/>
          <w:color w:val="000000" w:themeColor="text1"/>
          <w:sz w:val="16"/>
          <w:szCs w:val="16"/>
        </w:rPr>
        <w:t>(указать иные цели (при наличии)</w:t>
      </w:r>
      <w:proofErr w:type="gramEnd"/>
    </w:p>
    <w:p w:rsidR="0040650C" w:rsidRPr="00411136" w:rsidRDefault="0040650C" w:rsidP="0040650C">
      <w:pPr>
        <w:pStyle w:val="ConsPlusNormal"/>
        <w:jc w:val="center"/>
        <w:rPr>
          <w:rFonts w:ascii="Times New Roman" w:hAnsi="Times New Roman" w:cs="Times New Roman"/>
          <w:i/>
          <w:color w:val="000000" w:themeColor="text1"/>
          <w:sz w:val="16"/>
          <w:szCs w:val="16"/>
        </w:rPr>
      </w:pPr>
      <w:r w:rsidRPr="00411136">
        <w:rPr>
          <w:rFonts w:ascii="Times New Roman" w:hAnsi="Times New Roman" w:cs="Times New Roman"/>
          <w:i/>
          <w:color w:val="000000" w:themeColor="text1"/>
          <w:sz w:val="16"/>
          <w:szCs w:val="16"/>
        </w:rPr>
        <w:t>_______________________________________________________________________________________________________________________________</w:t>
      </w:r>
    </w:p>
    <w:p w:rsidR="0040650C" w:rsidRPr="00411136" w:rsidRDefault="0040650C" w:rsidP="0040650C">
      <w:pPr>
        <w:pStyle w:val="aff0"/>
        <w:spacing w:before="0" w:beforeAutospacing="0" w:after="0" w:afterAutospacing="0"/>
        <w:jc w:val="both"/>
        <w:rPr>
          <w:b/>
          <w:color w:val="000000" w:themeColor="text1"/>
          <w:sz w:val="20"/>
          <w:szCs w:val="20"/>
        </w:rPr>
      </w:pPr>
      <w:r w:rsidRPr="00411136">
        <w:rPr>
          <w:b/>
          <w:color w:val="000000" w:themeColor="text1"/>
          <w:sz w:val="20"/>
          <w:szCs w:val="20"/>
        </w:rPr>
        <w:t>Перечень персональных данных, на обработку которых дается согласие:</w:t>
      </w:r>
    </w:p>
    <w:p w:rsidR="0040650C" w:rsidRPr="00411136" w:rsidRDefault="0040650C" w:rsidP="0040650C">
      <w:pPr>
        <w:pStyle w:val="aff0"/>
        <w:spacing w:before="0" w:beforeAutospacing="0" w:after="0" w:afterAutospacing="0"/>
        <w:jc w:val="both"/>
        <w:rPr>
          <w:i/>
          <w:color w:val="000000" w:themeColor="text1"/>
          <w:sz w:val="20"/>
          <w:szCs w:val="20"/>
        </w:rPr>
      </w:pPr>
      <w:r w:rsidRPr="00411136">
        <w:rPr>
          <w:color w:val="000000" w:themeColor="text1"/>
          <w:sz w:val="20"/>
          <w:szCs w:val="20"/>
        </w:rPr>
        <w:t xml:space="preserve">- </w:t>
      </w:r>
      <w:r w:rsidRPr="00411136">
        <w:rPr>
          <w:i/>
          <w:color w:val="000000" w:themeColor="text1"/>
          <w:sz w:val="20"/>
          <w:szCs w:val="20"/>
        </w:rPr>
        <w:t>фамилия, имя, отчество;</w:t>
      </w:r>
    </w:p>
    <w:p w:rsidR="0040650C" w:rsidRPr="00411136" w:rsidRDefault="0040650C" w:rsidP="0040650C">
      <w:pPr>
        <w:pStyle w:val="aff0"/>
        <w:spacing w:before="0" w:beforeAutospacing="0" w:after="0" w:afterAutospacing="0"/>
        <w:jc w:val="both"/>
        <w:rPr>
          <w:i/>
          <w:color w:val="000000" w:themeColor="text1"/>
          <w:sz w:val="20"/>
          <w:szCs w:val="20"/>
        </w:rPr>
      </w:pPr>
      <w:r w:rsidRPr="00411136">
        <w:rPr>
          <w:i/>
          <w:color w:val="000000" w:themeColor="text1"/>
          <w:sz w:val="20"/>
          <w:szCs w:val="20"/>
        </w:rPr>
        <w:t>- год, месяц, дата и место рождения;</w:t>
      </w:r>
    </w:p>
    <w:p w:rsidR="0040650C" w:rsidRPr="00411136" w:rsidRDefault="0040650C" w:rsidP="0040650C">
      <w:pPr>
        <w:pStyle w:val="aff0"/>
        <w:spacing w:before="0" w:beforeAutospacing="0" w:after="0" w:afterAutospacing="0"/>
        <w:jc w:val="both"/>
        <w:rPr>
          <w:i/>
          <w:color w:val="000000" w:themeColor="text1"/>
          <w:sz w:val="20"/>
          <w:szCs w:val="20"/>
        </w:rPr>
      </w:pPr>
      <w:r w:rsidRPr="00411136">
        <w:rPr>
          <w:i/>
          <w:color w:val="000000" w:themeColor="text1"/>
          <w:sz w:val="20"/>
          <w:szCs w:val="20"/>
        </w:rPr>
        <w:lastRenderedPageBreak/>
        <w:t>- свидетельство о гражданстве (при необходимости);</w:t>
      </w:r>
    </w:p>
    <w:p w:rsidR="0040650C" w:rsidRPr="00411136" w:rsidRDefault="0040650C" w:rsidP="0040650C">
      <w:pPr>
        <w:pStyle w:val="aff0"/>
        <w:spacing w:before="0" w:beforeAutospacing="0" w:after="0" w:afterAutospacing="0"/>
        <w:jc w:val="both"/>
        <w:rPr>
          <w:i/>
          <w:color w:val="000000" w:themeColor="text1"/>
          <w:sz w:val="20"/>
          <w:szCs w:val="20"/>
        </w:rPr>
      </w:pPr>
      <w:r w:rsidRPr="00411136">
        <w:rPr>
          <w:i/>
          <w:color w:val="000000" w:themeColor="text1"/>
          <w:sz w:val="20"/>
          <w:szCs w:val="20"/>
        </w:rPr>
        <w:t>- реквизиты документа, удостоверяющего личность;</w:t>
      </w:r>
    </w:p>
    <w:p w:rsidR="0040650C" w:rsidRPr="00411136" w:rsidRDefault="0040650C" w:rsidP="0040650C">
      <w:pPr>
        <w:pStyle w:val="aff0"/>
        <w:spacing w:before="0" w:beforeAutospacing="0" w:after="0" w:afterAutospacing="0"/>
        <w:jc w:val="both"/>
        <w:rPr>
          <w:i/>
          <w:color w:val="000000" w:themeColor="text1"/>
          <w:sz w:val="20"/>
          <w:szCs w:val="20"/>
        </w:rPr>
      </w:pPr>
      <w:r w:rsidRPr="00411136">
        <w:rPr>
          <w:i/>
          <w:color w:val="000000" w:themeColor="text1"/>
          <w:sz w:val="20"/>
          <w:szCs w:val="20"/>
        </w:rPr>
        <w:t>- идентификационный номер налогоплательщика, дата постановки его на учет, реквизиты свидетельства постановки на учет в налоговом органе;</w:t>
      </w:r>
    </w:p>
    <w:p w:rsidR="0040650C" w:rsidRPr="00411136" w:rsidRDefault="0040650C" w:rsidP="0040650C">
      <w:pPr>
        <w:pStyle w:val="aff0"/>
        <w:spacing w:before="0" w:beforeAutospacing="0" w:after="0" w:afterAutospacing="0"/>
        <w:jc w:val="both"/>
        <w:rPr>
          <w:i/>
          <w:color w:val="000000" w:themeColor="text1"/>
          <w:sz w:val="20"/>
          <w:szCs w:val="20"/>
        </w:rPr>
      </w:pPr>
      <w:r w:rsidRPr="00411136">
        <w:rPr>
          <w:i/>
          <w:color w:val="000000" w:themeColor="text1"/>
          <w:sz w:val="20"/>
          <w:szCs w:val="20"/>
        </w:rPr>
        <w:t>- номер свидетельства обязательного пенсионного страхования, дата регистрации в системе обязательного пенсионного страхования;</w:t>
      </w:r>
    </w:p>
    <w:p w:rsidR="0040650C" w:rsidRPr="00411136" w:rsidRDefault="0040650C" w:rsidP="0040650C">
      <w:pPr>
        <w:pStyle w:val="aff0"/>
        <w:spacing w:before="0" w:beforeAutospacing="0" w:after="0" w:afterAutospacing="0"/>
        <w:jc w:val="both"/>
        <w:rPr>
          <w:i/>
          <w:color w:val="000000" w:themeColor="text1"/>
          <w:sz w:val="20"/>
          <w:szCs w:val="20"/>
        </w:rPr>
      </w:pPr>
      <w:r w:rsidRPr="00411136">
        <w:rPr>
          <w:i/>
          <w:color w:val="000000" w:themeColor="text1"/>
          <w:sz w:val="20"/>
          <w:szCs w:val="20"/>
        </w:rPr>
        <w:t>- номер полиса обязательного медицинского страхования;</w:t>
      </w:r>
    </w:p>
    <w:p w:rsidR="0040650C" w:rsidRPr="00411136" w:rsidRDefault="0040650C" w:rsidP="0040650C">
      <w:pPr>
        <w:pStyle w:val="aff0"/>
        <w:spacing w:before="0" w:beforeAutospacing="0" w:after="0" w:afterAutospacing="0"/>
        <w:jc w:val="both"/>
        <w:rPr>
          <w:i/>
          <w:color w:val="000000" w:themeColor="text1"/>
          <w:sz w:val="20"/>
          <w:szCs w:val="20"/>
        </w:rPr>
      </w:pPr>
      <w:r w:rsidRPr="00411136">
        <w:rPr>
          <w:i/>
          <w:color w:val="000000" w:themeColor="text1"/>
          <w:sz w:val="20"/>
          <w:szCs w:val="20"/>
        </w:rPr>
        <w:t>- адрес фактического места проживания и регистрации по месту жительства и (или) по месту пребывания;</w:t>
      </w:r>
    </w:p>
    <w:p w:rsidR="0040650C" w:rsidRPr="00411136" w:rsidRDefault="0040650C" w:rsidP="0040650C">
      <w:pPr>
        <w:pStyle w:val="aff0"/>
        <w:spacing w:before="0" w:beforeAutospacing="0" w:after="0" w:afterAutospacing="0"/>
        <w:jc w:val="both"/>
        <w:rPr>
          <w:i/>
          <w:color w:val="000000" w:themeColor="text1"/>
          <w:sz w:val="20"/>
          <w:szCs w:val="20"/>
        </w:rPr>
      </w:pPr>
      <w:r w:rsidRPr="00411136">
        <w:rPr>
          <w:i/>
          <w:color w:val="000000" w:themeColor="text1"/>
          <w:sz w:val="20"/>
          <w:szCs w:val="20"/>
        </w:rPr>
        <w:t>- почтовый и электронный адреса;</w:t>
      </w:r>
    </w:p>
    <w:p w:rsidR="0040650C" w:rsidRPr="00411136" w:rsidRDefault="0040650C" w:rsidP="0040650C">
      <w:pPr>
        <w:pStyle w:val="aff0"/>
        <w:spacing w:before="0" w:beforeAutospacing="0" w:after="0" w:afterAutospacing="0"/>
        <w:jc w:val="both"/>
        <w:rPr>
          <w:i/>
          <w:color w:val="000000" w:themeColor="text1"/>
          <w:sz w:val="20"/>
          <w:szCs w:val="20"/>
        </w:rPr>
      </w:pPr>
      <w:r w:rsidRPr="00411136">
        <w:rPr>
          <w:i/>
          <w:color w:val="000000" w:themeColor="text1"/>
          <w:sz w:val="20"/>
          <w:szCs w:val="20"/>
        </w:rPr>
        <w:t>- номера телефонов;</w:t>
      </w:r>
    </w:p>
    <w:p w:rsidR="0040650C" w:rsidRPr="00411136" w:rsidRDefault="0040650C" w:rsidP="0040650C">
      <w:pPr>
        <w:pStyle w:val="aff0"/>
        <w:spacing w:before="0" w:beforeAutospacing="0" w:after="0" w:afterAutospacing="0"/>
        <w:jc w:val="both"/>
        <w:rPr>
          <w:i/>
          <w:color w:val="000000" w:themeColor="text1"/>
          <w:sz w:val="20"/>
          <w:szCs w:val="20"/>
        </w:rPr>
      </w:pPr>
      <w:r w:rsidRPr="00411136">
        <w:rPr>
          <w:i/>
          <w:color w:val="000000" w:themeColor="text1"/>
          <w:sz w:val="20"/>
          <w:szCs w:val="20"/>
        </w:rPr>
        <w:t>- фотографии;</w:t>
      </w:r>
    </w:p>
    <w:p w:rsidR="0040650C" w:rsidRPr="00411136" w:rsidRDefault="0040650C" w:rsidP="0040650C">
      <w:pPr>
        <w:pStyle w:val="aff0"/>
        <w:spacing w:before="0" w:beforeAutospacing="0" w:after="0" w:afterAutospacing="0"/>
        <w:jc w:val="both"/>
        <w:rPr>
          <w:i/>
          <w:color w:val="000000" w:themeColor="text1"/>
          <w:sz w:val="20"/>
          <w:szCs w:val="20"/>
        </w:rPr>
      </w:pPr>
      <w:r w:rsidRPr="00411136">
        <w:rPr>
          <w:i/>
          <w:color w:val="000000" w:themeColor="text1"/>
          <w:sz w:val="20"/>
          <w:szCs w:val="20"/>
        </w:rPr>
        <w:t>- сведения об образовании, профессии, специальности и квалификации, реквизиты документов об образовании;</w:t>
      </w:r>
    </w:p>
    <w:p w:rsidR="0040650C" w:rsidRPr="00411136" w:rsidRDefault="0040650C" w:rsidP="0040650C">
      <w:pPr>
        <w:pStyle w:val="aff0"/>
        <w:spacing w:before="0" w:beforeAutospacing="0" w:after="0" w:afterAutospacing="0"/>
        <w:jc w:val="both"/>
        <w:rPr>
          <w:i/>
          <w:color w:val="000000" w:themeColor="text1"/>
          <w:sz w:val="20"/>
          <w:szCs w:val="20"/>
        </w:rPr>
      </w:pPr>
      <w:r w:rsidRPr="00411136">
        <w:rPr>
          <w:i/>
          <w:color w:val="000000" w:themeColor="text1"/>
          <w:sz w:val="20"/>
          <w:szCs w:val="20"/>
        </w:rPr>
        <w:t>- сведения о семейном положении и составе семьи;</w:t>
      </w:r>
    </w:p>
    <w:p w:rsidR="0040650C" w:rsidRPr="00411136" w:rsidRDefault="0040650C" w:rsidP="0040650C">
      <w:pPr>
        <w:pStyle w:val="aff0"/>
        <w:spacing w:before="0" w:beforeAutospacing="0" w:after="0" w:afterAutospacing="0"/>
        <w:jc w:val="both"/>
        <w:rPr>
          <w:i/>
          <w:color w:val="000000" w:themeColor="text1"/>
          <w:sz w:val="20"/>
          <w:szCs w:val="20"/>
        </w:rPr>
      </w:pPr>
      <w:r w:rsidRPr="00411136">
        <w:rPr>
          <w:i/>
          <w:color w:val="000000" w:themeColor="text1"/>
          <w:sz w:val="20"/>
          <w:szCs w:val="20"/>
        </w:rPr>
        <w:t>- сведения об имущественном положении, доходах, задолженности;</w:t>
      </w:r>
    </w:p>
    <w:p w:rsidR="0040650C" w:rsidRPr="00411136" w:rsidRDefault="0040650C" w:rsidP="0040650C">
      <w:pPr>
        <w:pStyle w:val="aff0"/>
        <w:spacing w:before="0" w:beforeAutospacing="0" w:after="0" w:afterAutospacing="0"/>
        <w:jc w:val="both"/>
        <w:rPr>
          <w:i/>
          <w:color w:val="000000" w:themeColor="text1"/>
          <w:sz w:val="20"/>
          <w:szCs w:val="20"/>
        </w:rPr>
      </w:pPr>
      <w:r w:rsidRPr="00411136">
        <w:rPr>
          <w:i/>
          <w:color w:val="000000" w:themeColor="text1"/>
          <w:sz w:val="20"/>
          <w:szCs w:val="20"/>
        </w:rPr>
        <w:t>- сведения о занимаемых ранее должностях и стаже работы, воинской обязанности, воинском учете;</w:t>
      </w:r>
    </w:p>
    <w:p w:rsidR="0040650C" w:rsidRPr="00411136" w:rsidRDefault="0040650C" w:rsidP="0040650C">
      <w:pPr>
        <w:pStyle w:val="aff0"/>
        <w:spacing w:before="0" w:beforeAutospacing="0" w:after="0" w:afterAutospacing="0"/>
        <w:jc w:val="both"/>
        <w:rPr>
          <w:i/>
          <w:color w:val="000000" w:themeColor="text1"/>
          <w:sz w:val="20"/>
          <w:szCs w:val="20"/>
        </w:rPr>
      </w:pPr>
      <w:r w:rsidRPr="00411136">
        <w:rPr>
          <w:i/>
          <w:color w:val="000000" w:themeColor="text1"/>
          <w:sz w:val="20"/>
          <w:szCs w:val="20"/>
        </w:rPr>
        <w:t>______________________________________________________________________________________________________</w:t>
      </w:r>
    </w:p>
    <w:p w:rsidR="0040650C" w:rsidRPr="00411136" w:rsidRDefault="0040650C" w:rsidP="0040650C">
      <w:pPr>
        <w:pStyle w:val="aff0"/>
        <w:spacing w:before="0" w:beforeAutospacing="0" w:after="0" w:afterAutospacing="0"/>
        <w:jc w:val="both"/>
        <w:rPr>
          <w:i/>
          <w:color w:val="000000" w:themeColor="text1"/>
          <w:sz w:val="20"/>
          <w:szCs w:val="20"/>
        </w:rPr>
      </w:pPr>
      <w:r w:rsidRPr="00411136">
        <w:rPr>
          <w:i/>
          <w:color w:val="000000" w:themeColor="text1"/>
          <w:sz w:val="20"/>
          <w:szCs w:val="20"/>
        </w:rPr>
        <w:t>______________________________________________________________________________________________________</w:t>
      </w:r>
    </w:p>
    <w:p w:rsidR="0040650C" w:rsidRPr="00411136" w:rsidRDefault="0040650C" w:rsidP="0040650C">
      <w:pPr>
        <w:pStyle w:val="aff0"/>
        <w:spacing w:before="0" w:beforeAutospacing="0" w:after="0" w:afterAutospacing="0"/>
        <w:jc w:val="center"/>
        <w:rPr>
          <w:i/>
          <w:color w:val="000000" w:themeColor="text1"/>
          <w:sz w:val="16"/>
          <w:szCs w:val="16"/>
        </w:rPr>
      </w:pPr>
      <w:r w:rsidRPr="00411136">
        <w:rPr>
          <w:i/>
          <w:color w:val="000000" w:themeColor="text1"/>
          <w:sz w:val="16"/>
          <w:szCs w:val="16"/>
        </w:rPr>
        <w:t xml:space="preserve">(указать иные категории </w:t>
      </w:r>
      <w:proofErr w:type="spellStart"/>
      <w:r w:rsidRPr="00411136">
        <w:rPr>
          <w:i/>
          <w:color w:val="000000" w:themeColor="text1"/>
          <w:sz w:val="16"/>
          <w:szCs w:val="16"/>
        </w:rPr>
        <w:t>ПДн</w:t>
      </w:r>
      <w:proofErr w:type="spellEnd"/>
      <w:r w:rsidRPr="00411136">
        <w:rPr>
          <w:i/>
          <w:color w:val="000000" w:themeColor="text1"/>
          <w:sz w:val="16"/>
          <w:szCs w:val="16"/>
        </w:rPr>
        <w:t>, в случае их обработки)</w:t>
      </w:r>
    </w:p>
    <w:p w:rsidR="0040650C" w:rsidRPr="00411136" w:rsidRDefault="0040650C" w:rsidP="0040650C">
      <w:pPr>
        <w:pStyle w:val="aff0"/>
        <w:spacing w:before="0" w:beforeAutospacing="0" w:after="0" w:afterAutospacing="0"/>
        <w:jc w:val="both"/>
        <w:rPr>
          <w:b/>
          <w:color w:val="000000" w:themeColor="text1"/>
          <w:sz w:val="20"/>
          <w:szCs w:val="20"/>
        </w:rPr>
      </w:pPr>
    </w:p>
    <w:p w:rsidR="0040650C" w:rsidRPr="00411136" w:rsidRDefault="0040650C" w:rsidP="0040650C">
      <w:pPr>
        <w:pStyle w:val="aff0"/>
        <w:spacing w:before="0" w:beforeAutospacing="0" w:after="0" w:afterAutospacing="0"/>
        <w:jc w:val="both"/>
        <w:rPr>
          <w:color w:val="000000" w:themeColor="text1"/>
          <w:sz w:val="20"/>
          <w:szCs w:val="20"/>
        </w:rPr>
      </w:pPr>
      <w:r w:rsidRPr="00411136">
        <w:rPr>
          <w:b/>
          <w:color w:val="000000" w:themeColor="text1"/>
          <w:sz w:val="20"/>
          <w:szCs w:val="20"/>
        </w:rPr>
        <w:t>Наименование или фамилия, имя, отчество и адрес лица, осуществляющего обработку персональных данных по поручению оператора, если обработка будет поручена такому лицу</w:t>
      </w:r>
      <w:r w:rsidRPr="00411136">
        <w:rPr>
          <w:color w:val="000000" w:themeColor="text1"/>
          <w:sz w:val="20"/>
          <w:szCs w:val="20"/>
        </w:rPr>
        <w:t>___________________________________________</w:t>
      </w:r>
    </w:p>
    <w:p w:rsidR="0040650C" w:rsidRPr="00411136" w:rsidRDefault="0040650C" w:rsidP="0040650C">
      <w:pPr>
        <w:pStyle w:val="aff0"/>
        <w:spacing w:before="0" w:beforeAutospacing="0" w:after="0" w:afterAutospacing="0"/>
        <w:jc w:val="both"/>
        <w:rPr>
          <w:color w:val="000000" w:themeColor="text1"/>
          <w:sz w:val="20"/>
          <w:szCs w:val="20"/>
        </w:rPr>
      </w:pPr>
      <w:r w:rsidRPr="00411136">
        <w:rPr>
          <w:color w:val="000000" w:themeColor="text1"/>
          <w:sz w:val="20"/>
          <w:szCs w:val="20"/>
        </w:rPr>
        <w:t>______________________________________________________________________________________________________</w:t>
      </w:r>
    </w:p>
    <w:p w:rsidR="0040650C" w:rsidRPr="00411136" w:rsidRDefault="0040650C" w:rsidP="0040650C">
      <w:pPr>
        <w:pStyle w:val="aff0"/>
        <w:spacing w:before="0" w:beforeAutospacing="0" w:after="0" w:afterAutospacing="0"/>
        <w:jc w:val="center"/>
        <w:rPr>
          <w:i/>
          <w:color w:val="000000" w:themeColor="text1"/>
          <w:sz w:val="16"/>
          <w:szCs w:val="16"/>
        </w:rPr>
      </w:pPr>
      <w:r w:rsidRPr="00411136">
        <w:rPr>
          <w:i/>
          <w:color w:val="000000" w:themeColor="text1"/>
          <w:sz w:val="16"/>
          <w:szCs w:val="16"/>
        </w:rPr>
        <w:t>(указать полное наименование юридического лица,</w:t>
      </w:r>
      <w:r w:rsidRPr="00411136">
        <w:rPr>
          <w:b/>
          <w:i/>
          <w:color w:val="000000" w:themeColor="text1"/>
          <w:sz w:val="16"/>
          <w:szCs w:val="16"/>
        </w:rPr>
        <w:t xml:space="preserve"> </w:t>
      </w:r>
      <w:r w:rsidRPr="00411136">
        <w:rPr>
          <w:i/>
          <w:color w:val="000000" w:themeColor="text1"/>
          <w:sz w:val="16"/>
          <w:szCs w:val="16"/>
        </w:rPr>
        <w:t>фамилия, имя, отчество и адрес физического лица, осуществляющего обработку персональных данных по поручению оператора, которому будет поручена обработка)</w:t>
      </w:r>
    </w:p>
    <w:p w:rsidR="0040650C" w:rsidRPr="00411136" w:rsidRDefault="0040650C" w:rsidP="0040650C">
      <w:pPr>
        <w:pStyle w:val="aff0"/>
        <w:spacing w:before="0" w:beforeAutospacing="0" w:after="0" w:afterAutospacing="0"/>
        <w:jc w:val="both"/>
        <w:rPr>
          <w:b/>
          <w:color w:val="000000" w:themeColor="text1"/>
          <w:sz w:val="20"/>
          <w:szCs w:val="20"/>
        </w:rPr>
      </w:pPr>
    </w:p>
    <w:p w:rsidR="0040650C" w:rsidRPr="00411136" w:rsidRDefault="0040650C" w:rsidP="0040650C">
      <w:pPr>
        <w:pStyle w:val="aff0"/>
        <w:spacing w:before="0" w:beforeAutospacing="0" w:after="0" w:afterAutospacing="0"/>
        <w:jc w:val="both"/>
        <w:rPr>
          <w:b/>
          <w:color w:val="000000" w:themeColor="text1"/>
          <w:sz w:val="20"/>
          <w:szCs w:val="20"/>
        </w:rPr>
      </w:pPr>
      <w:r w:rsidRPr="00411136">
        <w:rPr>
          <w:b/>
          <w:color w:val="000000" w:themeColor="text1"/>
          <w:sz w:val="20"/>
          <w:szCs w:val="20"/>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0650C" w:rsidRPr="00411136" w:rsidRDefault="0040650C" w:rsidP="0040650C">
      <w:pPr>
        <w:pStyle w:val="aff0"/>
        <w:spacing w:before="0" w:beforeAutospacing="0" w:after="0" w:afterAutospacing="0"/>
        <w:jc w:val="both"/>
        <w:rPr>
          <w:i/>
          <w:color w:val="000000" w:themeColor="text1"/>
          <w:sz w:val="20"/>
          <w:szCs w:val="20"/>
        </w:rPr>
      </w:pPr>
      <w:r w:rsidRPr="00411136">
        <w:rPr>
          <w:i/>
          <w:color w:val="000000" w:themeColor="text1"/>
          <w:sz w:val="20"/>
          <w:szCs w:val="20"/>
        </w:rPr>
        <w:t>Обработка вышеуказанных персональных данных будет осуществляться путем смешанной (автоматизированной, не автоматизированной) обработки персональных данных.</w:t>
      </w:r>
    </w:p>
    <w:p w:rsidR="0040650C" w:rsidRPr="00411136" w:rsidRDefault="0040650C" w:rsidP="0040650C">
      <w:pPr>
        <w:pStyle w:val="aff0"/>
        <w:spacing w:before="0" w:beforeAutospacing="0" w:after="0" w:afterAutospacing="0"/>
        <w:jc w:val="both"/>
        <w:rPr>
          <w:i/>
          <w:color w:val="000000" w:themeColor="text1"/>
          <w:sz w:val="16"/>
          <w:szCs w:val="16"/>
        </w:rPr>
      </w:pPr>
      <w:proofErr w:type="gramStart"/>
      <w:r w:rsidRPr="00411136">
        <w:rPr>
          <w:i/>
          <w:color w:val="000000" w:themeColor="text1"/>
          <w:sz w:val="20"/>
          <w:szCs w:val="20"/>
        </w:rPr>
        <w:t xml:space="preserve">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w:t>
      </w:r>
      <w:r w:rsidRPr="00411136">
        <w:rPr>
          <w:i/>
          <w:color w:val="000000" w:themeColor="text1"/>
          <w:sz w:val="16"/>
          <w:szCs w:val="16"/>
        </w:rPr>
        <w:t xml:space="preserve"> (только те, которые применяются реально)</w:t>
      </w:r>
      <w:proofErr w:type="gramEnd"/>
    </w:p>
    <w:p w:rsidR="0040650C" w:rsidRPr="00411136" w:rsidRDefault="0040650C" w:rsidP="0040650C">
      <w:pPr>
        <w:pStyle w:val="aff0"/>
        <w:spacing w:before="0" w:beforeAutospacing="0" w:after="0" w:afterAutospacing="0"/>
        <w:jc w:val="both"/>
        <w:rPr>
          <w:color w:val="000000" w:themeColor="text1"/>
          <w:sz w:val="20"/>
          <w:szCs w:val="20"/>
        </w:rPr>
      </w:pPr>
    </w:p>
    <w:p w:rsidR="0040650C" w:rsidRPr="00411136" w:rsidRDefault="0040650C" w:rsidP="0040650C">
      <w:pPr>
        <w:pStyle w:val="aff0"/>
        <w:spacing w:before="0" w:beforeAutospacing="0" w:after="0" w:afterAutospacing="0"/>
        <w:jc w:val="both"/>
        <w:rPr>
          <w:color w:val="000000" w:themeColor="text1"/>
          <w:sz w:val="20"/>
          <w:szCs w:val="20"/>
        </w:rPr>
      </w:pPr>
      <w:r w:rsidRPr="00411136">
        <w:rPr>
          <w:b/>
          <w:color w:val="000000" w:themeColor="text1"/>
          <w:sz w:val="20"/>
          <w:szCs w:val="20"/>
        </w:rPr>
        <w:t>Обработка вышеуказанных персональных данных</w:t>
      </w:r>
      <w:r w:rsidRPr="00411136">
        <w:rPr>
          <w:color w:val="000000" w:themeColor="text1"/>
          <w:sz w:val="20"/>
          <w:szCs w:val="20"/>
        </w:rPr>
        <w:t xml:space="preserve"> будет осуществляться путем </w:t>
      </w:r>
    </w:p>
    <w:p w:rsidR="0040650C" w:rsidRPr="00411136" w:rsidRDefault="0040650C" w:rsidP="0040650C">
      <w:pPr>
        <w:pStyle w:val="aff0"/>
        <w:spacing w:before="0" w:beforeAutospacing="0" w:after="0" w:afterAutospacing="0"/>
        <w:jc w:val="both"/>
        <w:rPr>
          <w:color w:val="000000" w:themeColor="text1"/>
          <w:sz w:val="20"/>
          <w:szCs w:val="20"/>
        </w:rPr>
      </w:pPr>
      <w:r w:rsidRPr="00411136">
        <w:rPr>
          <w:color w:val="000000" w:themeColor="text1"/>
          <w:sz w:val="20"/>
          <w:szCs w:val="20"/>
        </w:rPr>
        <w:t>___________________________________________________________________________ обработки персональных данных.___________________________________________________________________________________________</w:t>
      </w:r>
    </w:p>
    <w:p w:rsidR="0040650C" w:rsidRPr="00411136" w:rsidRDefault="0040650C" w:rsidP="0040650C">
      <w:pPr>
        <w:pStyle w:val="aff0"/>
        <w:spacing w:before="0" w:beforeAutospacing="0" w:after="0" w:afterAutospacing="0"/>
        <w:jc w:val="both"/>
        <w:rPr>
          <w:i/>
          <w:color w:val="000000" w:themeColor="text1"/>
          <w:sz w:val="16"/>
          <w:szCs w:val="16"/>
        </w:rPr>
      </w:pPr>
      <w:r w:rsidRPr="00411136">
        <w:rPr>
          <w:i/>
          <w:color w:val="000000" w:themeColor="text1"/>
          <w:sz w:val="16"/>
          <w:szCs w:val="16"/>
        </w:rPr>
        <w:t xml:space="preserve">                     </w:t>
      </w:r>
      <w:proofErr w:type="gramStart"/>
      <w:r w:rsidRPr="00411136">
        <w:rPr>
          <w:i/>
          <w:color w:val="000000" w:themeColor="text1"/>
          <w:sz w:val="16"/>
          <w:szCs w:val="16"/>
        </w:rPr>
        <w:t>(указать способ обработки (смешанной, автоматизированной, неавтоматизированной)</w:t>
      </w:r>
      <w:proofErr w:type="gramEnd"/>
    </w:p>
    <w:p w:rsidR="0040650C" w:rsidRPr="00411136" w:rsidRDefault="0040650C" w:rsidP="0040650C">
      <w:pPr>
        <w:pStyle w:val="aff0"/>
        <w:spacing w:before="0" w:beforeAutospacing="0" w:after="0" w:afterAutospacing="0"/>
        <w:jc w:val="both"/>
        <w:rPr>
          <w:color w:val="000000" w:themeColor="text1"/>
          <w:sz w:val="20"/>
          <w:szCs w:val="20"/>
        </w:rPr>
      </w:pPr>
    </w:p>
    <w:p w:rsidR="0040650C" w:rsidRPr="00411136" w:rsidRDefault="0040650C" w:rsidP="0040650C">
      <w:pPr>
        <w:pStyle w:val="aff0"/>
        <w:spacing w:before="0" w:beforeAutospacing="0" w:after="0" w:afterAutospacing="0"/>
        <w:jc w:val="both"/>
        <w:rPr>
          <w:color w:val="000000" w:themeColor="text1"/>
          <w:sz w:val="20"/>
          <w:szCs w:val="20"/>
        </w:rPr>
      </w:pPr>
      <w:r w:rsidRPr="00411136">
        <w:rPr>
          <w:color w:val="000000" w:themeColor="text1"/>
          <w:sz w:val="20"/>
          <w:szCs w:val="20"/>
        </w:rPr>
        <w:t>Даю согласие на передачу (предоставление) оператором моих данных: _________________________________________________________________________________________________</w:t>
      </w:r>
    </w:p>
    <w:p w:rsidR="0040650C" w:rsidRPr="00411136" w:rsidRDefault="0040650C" w:rsidP="0040650C">
      <w:pPr>
        <w:pStyle w:val="aff0"/>
        <w:spacing w:before="0" w:beforeAutospacing="0" w:after="0" w:afterAutospacing="0"/>
        <w:jc w:val="both"/>
        <w:rPr>
          <w:color w:val="000000" w:themeColor="text1"/>
          <w:sz w:val="20"/>
          <w:szCs w:val="20"/>
        </w:rPr>
      </w:pPr>
      <w:r w:rsidRPr="00411136">
        <w:rPr>
          <w:color w:val="000000" w:themeColor="text1"/>
          <w:sz w:val="20"/>
          <w:szCs w:val="20"/>
        </w:rPr>
        <w:t>______________________________________________________________________________________________________</w:t>
      </w:r>
    </w:p>
    <w:p w:rsidR="0040650C" w:rsidRPr="00411136" w:rsidRDefault="0040650C" w:rsidP="0040650C">
      <w:pPr>
        <w:pStyle w:val="aff0"/>
        <w:spacing w:before="0" w:beforeAutospacing="0" w:after="0" w:afterAutospacing="0"/>
        <w:jc w:val="center"/>
        <w:rPr>
          <w:i/>
          <w:color w:val="000000" w:themeColor="text1"/>
          <w:sz w:val="16"/>
          <w:szCs w:val="16"/>
        </w:rPr>
      </w:pPr>
      <w:r w:rsidRPr="00411136">
        <w:rPr>
          <w:i/>
          <w:color w:val="000000" w:themeColor="text1"/>
          <w:sz w:val="16"/>
          <w:szCs w:val="16"/>
        </w:rPr>
        <w:t>(указать полное наименование юридического лица;</w:t>
      </w:r>
      <w:r w:rsidRPr="00411136">
        <w:rPr>
          <w:b/>
          <w:i/>
          <w:color w:val="000000" w:themeColor="text1"/>
          <w:sz w:val="16"/>
          <w:szCs w:val="16"/>
        </w:rPr>
        <w:t xml:space="preserve"> </w:t>
      </w:r>
      <w:r w:rsidRPr="00411136">
        <w:rPr>
          <w:i/>
          <w:color w:val="000000" w:themeColor="text1"/>
          <w:sz w:val="16"/>
          <w:szCs w:val="16"/>
        </w:rPr>
        <w:t>фамилия, имя, отчество и адрес физического  лица; передачу которым дается согласие)</w:t>
      </w:r>
    </w:p>
    <w:p w:rsidR="0040650C" w:rsidRPr="00411136" w:rsidRDefault="0040650C" w:rsidP="0040650C">
      <w:pPr>
        <w:pStyle w:val="aff0"/>
        <w:spacing w:before="0" w:beforeAutospacing="0" w:after="0" w:afterAutospacing="0"/>
        <w:jc w:val="both"/>
        <w:rPr>
          <w:color w:val="000000" w:themeColor="text1"/>
          <w:sz w:val="20"/>
          <w:szCs w:val="20"/>
        </w:rPr>
      </w:pPr>
      <w:r w:rsidRPr="00411136">
        <w:rPr>
          <w:color w:val="000000" w:themeColor="text1"/>
          <w:sz w:val="20"/>
          <w:szCs w:val="20"/>
        </w:rPr>
        <w:t>путем __________________________________________________________________________________________________</w:t>
      </w:r>
    </w:p>
    <w:p w:rsidR="0040650C" w:rsidRPr="00411136" w:rsidRDefault="0040650C" w:rsidP="0040650C">
      <w:pPr>
        <w:pStyle w:val="aff0"/>
        <w:spacing w:before="0" w:beforeAutospacing="0" w:after="0" w:afterAutospacing="0"/>
        <w:jc w:val="both"/>
        <w:rPr>
          <w:i/>
          <w:color w:val="000000" w:themeColor="text1"/>
          <w:sz w:val="16"/>
          <w:szCs w:val="16"/>
        </w:rPr>
      </w:pPr>
      <w:r w:rsidRPr="00411136">
        <w:rPr>
          <w:i/>
          <w:color w:val="000000" w:themeColor="text1"/>
          <w:sz w:val="16"/>
          <w:szCs w:val="16"/>
        </w:rPr>
        <w:t xml:space="preserve">                                                                                 (предоставления, допуска, предоставления)</w:t>
      </w:r>
    </w:p>
    <w:p w:rsidR="0040650C" w:rsidRPr="00411136" w:rsidRDefault="0040650C" w:rsidP="0040650C">
      <w:pPr>
        <w:pStyle w:val="aff0"/>
        <w:spacing w:before="0" w:beforeAutospacing="0" w:after="0" w:afterAutospacing="0"/>
        <w:rPr>
          <w:b/>
          <w:color w:val="000000" w:themeColor="text1"/>
          <w:sz w:val="20"/>
          <w:szCs w:val="20"/>
        </w:rPr>
      </w:pPr>
    </w:p>
    <w:p w:rsidR="0040650C" w:rsidRPr="00411136" w:rsidRDefault="0040650C" w:rsidP="0040650C">
      <w:pPr>
        <w:pStyle w:val="aff0"/>
        <w:spacing w:before="0" w:beforeAutospacing="0" w:after="0" w:afterAutospacing="0"/>
        <w:jc w:val="both"/>
        <w:rPr>
          <w:b/>
          <w:color w:val="000000" w:themeColor="text1"/>
          <w:sz w:val="20"/>
          <w:szCs w:val="20"/>
        </w:rPr>
      </w:pPr>
      <w:r w:rsidRPr="00411136">
        <w:rPr>
          <w:b/>
          <w:color w:val="000000" w:themeColor="text1"/>
          <w:sz w:val="20"/>
          <w:szCs w:val="20"/>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0650C" w:rsidRPr="00411136" w:rsidRDefault="0040650C" w:rsidP="0040650C">
      <w:pPr>
        <w:pStyle w:val="aff0"/>
        <w:spacing w:before="0" w:beforeAutospacing="0" w:after="0" w:afterAutospacing="0"/>
        <w:jc w:val="both"/>
        <w:rPr>
          <w:color w:val="000000" w:themeColor="text1"/>
          <w:sz w:val="20"/>
          <w:szCs w:val="20"/>
        </w:rPr>
      </w:pPr>
    </w:p>
    <w:p w:rsidR="0040650C" w:rsidRPr="00411136" w:rsidRDefault="0040650C" w:rsidP="0040650C">
      <w:pPr>
        <w:pStyle w:val="aff0"/>
        <w:spacing w:before="0" w:beforeAutospacing="0" w:after="0" w:afterAutospacing="0"/>
        <w:jc w:val="both"/>
        <w:rPr>
          <w:color w:val="000000" w:themeColor="text1"/>
          <w:sz w:val="20"/>
          <w:szCs w:val="20"/>
        </w:rPr>
      </w:pPr>
      <w:r w:rsidRPr="00411136">
        <w:rPr>
          <w:color w:val="000000" w:themeColor="text1"/>
          <w:sz w:val="20"/>
          <w:szCs w:val="20"/>
        </w:rPr>
        <w:t xml:space="preserve">Настоящее согласие на обработку персональных данных действует с момента его представления оператору </w:t>
      </w:r>
      <w:r w:rsidRPr="00411136">
        <w:rPr>
          <w:color w:val="000000" w:themeColor="text1"/>
          <w:sz w:val="20"/>
          <w:szCs w:val="20"/>
        </w:rPr>
        <w:br/>
        <w:t>до «__» _________20___ г. или на период действия ________________ и может быть отозвано мной в любое время путем подачи оператору заявления в простой письменной форме.</w:t>
      </w:r>
    </w:p>
    <w:p w:rsidR="0040650C" w:rsidRPr="00411136" w:rsidRDefault="0040650C" w:rsidP="0040650C">
      <w:pPr>
        <w:pStyle w:val="aff0"/>
        <w:spacing w:before="0" w:beforeAutospacing="0" w:after="0" w:afterAutospacing="0"/>
        <w:jc w:val="both"/>
        <w:rPr>
          <w:color w:val="000000" w:themeColor="text1"/>
          <w:sz w:val="20"/>
          <w:szCs w:val="20"/>
        </w:rPr>
      </w:pPr>
      <w:r w:rsidRPr="00411136">
        <w:rPr>
          <w:color w:val="000000" w:themeColor="text1"/>
          <w:sz w:val="20"/>
          <w:szCs w:val="20"/>
        </w:rPr>
        <w:t xml:space="preserve">Персональные данные субъекта подлежат хранению в течение сроков, установленных законодательством Российской Федерации. </w:t>
      </w:r>
      <w:proofErr w:type="gramStart"/>
      <w:r w:rsidRPr="00411136">
        <w:rPr>
          <w:color w:val="000000" w:themeColor="text1"/>
          <w:sz w:val="20"/>
          <w:szCs w:val="20"/>
        </w:rPr>
        <w:t>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roofErr w:type="gramEnd"/>
    </w:p>
    <w:p w:rsidR="0040650C" w:rsidRPr="00411136" w:rsidRDefault="0040650C" w:rsidP="0040650C">
      <w:pPr>
        <w:pStyle w:val="aff0"/>
        <w:spacing w:before="0" w:beforeAutospacing="0" w:after="0" w:afterAutospacing="0"/>
        <w:jc w:val="both"/>
        <w:rPr>
          <w:color w:val="000000" w:themeColor="text1"/>
          <w:sz w:val="20"/>
          <w:szCs w:val="20"/>
        </w:rPr>
      </w:pPr>
    </w:p>
    <w:p w:rsidR="0040650C" w:rsidRPr="00411136" w:rsidRDefault="0040650C" w:rsidP="0040650C">
      <w:pPr>
        <w:pStyle w:val="aff0"/>
        <w:spacing w:before="0" w:beforeAutospacing="0" w:after="0" w:afterAutospacing="0"/>
        <w:jc w:val="both"/>
        <w:rPr>
          <w:color w:val="000000" w:themeColor="text1"/>
          <w:sz w:val="20"/>
          <w:szCs w:val="20"/>
        </w:rPr>
      </w:pPr>
    </w:p>
    <w:p w:rsidR="0040650C" w:rsidRPr="00411136" w:rsidRDefault="0040650C" w:rsidP="0040650C">
      <w:pPr>
        <w:pStyle w:val="aff0"/>
        <w:spacing w:before="0" w:beforeAutospacing="0" w:after="0" w:afterAutospacing="0"/>
        <w:rPr>
          <w:color w:val="000000" w:themeColor="text1"/>
          <w:sz w:val="20"/>
          <w:szCs w:val="20"/>
        </w:rPr>
      </w:pPr>
      <w:r w:rsidRPr="00411136">
        <w:rPr>
          <w:color w:val="000000" w:themeColor="text1"/>
          <w:sz w:val="20"/>
          <w:szCs w:val="20"/>
        </w:rPr>
        <w:t>____________________________________   /______________/                                                                 «</w:t>
      </w:r>
      <w:r w:rsidRPr="00411136">
        <w:rPr>
          <w:rStyle w:val="fill"/>
          <w:bCs/>
          <w:iCs/>
          <w:color w:val="000000" w:themeColor="text1"/>
        </w:rPr>
        <w:t>__</w:t>
      </w:r>
      <w:r w:rsidRPr="00411136">
        <w:rPr>
          <w:color w:val="000000" w:themeColor="text1"/>
          <w:sz w:val="20"/>
          <w:szCs w:val="20"/>
        </w:rPr>
        <w:t xml:space="preserve">» </w:t>
      </w:r>
      <w:r w:rsidRPr="00411136">
        <w:rPr>
          <w:rStyle w:val="fill"/>
          <w:bCs/>
          <w:iCs/>
          <w:color w:val="000000" w:themeColor="text1"/>
        </w:rPr>
        <w:t>________</w:t>
      </w:r>
      <w:r w:rsidRPr="00411136">
        <w:rPr>
          <w:color w:val="000000" w:themeColor="text1"/>
          <w:sz w:val="20"/>
          <w:szCs w:val="20"/>
        </w:rPr>
        <w:t xml:space="preserve"> 20</w:t>
      </w:r>
      <w:r w:rsidRPr="00411136">
        <w:rPr>
          <w:rStyle w:val="fill"/>
          <w:bCs/>
          <w:iCs/>
          <w:color w:val="000000" w:themeColor="text1"/>
        </w:rPr>
        <w:t>__</w:t>
      </w:r>
      <w:r w:rsidRPr="00411136">
        <w:rPr>
          <w:b/>
          <w:bCs/>
          <w:i/>
          <w:iCs/>
          <w:color w:val="000000" w:themeColor="text1"/>
          <w:sz w:val="20"/>
          <w:szCs w:val="20"/>
        </w:rPr>
        <w:t xml:space="preserve"> </w:t>
      </w:r>
      <w:r w:rsidRPr="00411136">
        <w:rPr>
          <w:color w:val="000000" w:themeColor="text1"/>
          <w:sz w:val="20"/>
          <w:szCs w:val="20"/>
        </w:rPr>
        <w:t>г.</w:t>
      </w:r>
    </w:p>
    <w:p w:rsidR="0040650C" w:rsidRPr="009A19D4" w:rsidRDefault="0040650C" w:rsidP="0040650C">
      <w:pPr>
        <w:tabs>
          <w:tab w:val="left" w:pos="2505"/>
        </w:tabs>
        <w:rPr>
          <w:sz w:val="28"/>
          <w:szCs w:val="28"/>
        </w:rPr>
      </w:pPr>
    </w:p>
    <w:p w:rsidR="0040650C" w:rsidRPr="0040650C" w:rsidRDefault="0040650C" w:rsidP="00AB3500"/>
    <w:sectPr w:rsidR="0040650C" w:rsidRPr="0040650C" w:rsidSect="00093BF3">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6C" w:rsidRDefault="006C2D6C">
      <w:r>
        <w:separator/>
      </w:r>
    </w:p>
  </w:endnote>
  <w:endnote w:type="continuationSeparator" w:id="0">
    <w:p w:rsidR="006C2D6C" w:rsidRDefault="006C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6C" w:rsidRDefault="006C2D6C">
      <w:r>
        <w:separator/>
      </w:r>
    </w:p>
  </w:footnote>
  <w:footnote w:type="continuationSeparator" w:id="0">
    <w:p w:rsidR="006C2D6C" w:rsidRDefault="006C2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B85343"/>
    <w:multiLevelType w:val="hybridMultilevel"/>
    <w:tmpl w:val="FD2AF622"/>
    <w:lvl w:ilvl="0" w:tplc="E1BA339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nsid w:val="18E70128"/>
    <w:multiLevelType w:val="hybridMultilevel"/>
    <w:tmpl w:val="45AE8CCC"/>
    <w:lvl w:ilvl="0" w:tplc="555652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AE161F7"/>
    <w:multiLevelType w:val="multilevel"/>
    <w:tmpl w:val="37C84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7B6F70"/>
    <w:multiLevelType w:val="multilevel"/>
    <w:tmpl w:val="F2204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3F1DFB"/>
    <w:multiLevelType w:val="hybridMultilevel"/>
    <w:tmpl w:val="B2A4C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C4A3A"/>
    <w:multiLevelType w:val="hybridMultilevel"/>
    <w:tmpl w:val="D9F4194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38C4295"/>
    <w:multiLevelType w:val="multilevel"/>
    <w:tmpl w:val="14881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172589"/>
    <w:multiLevelType w:val="hybridMultilevel"/>
    <w:tmpl w:val="D29C6C9A"/>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0">
    <w:nsid w:val="43305A69"/>
    <w:multiLevelType w:val="hybridMultilevel"/>
    <w:tmpl w:val="87D6B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8D7F4F"/>
    <w:multiLevelType w:val="hybridMultilevel"/>
    <w:tmpl w:val="9AC613CC"/>
    <w:lvl w:ilvl="0" w:tplc="33BC16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5571594"/>
    <w:multiLevelType w:val="hybridMultilevel"/>
    <w:tmpl w:val="389AF648"/>
    <w:lvl w:ilvl="0" w:tplc="9E0813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97D3826"/>
    <w:multiLevelType w:val="multilevel"/>
    <w:tmpl w:val="99F4C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4A2A5A"/>
    <w:multiLevelType w:val="hybridMultilevel"/>
    <w:tmpl w:val="38185E1C"/>
    <w:lvl w:ilvl="0" w:tplc="1FD2420C">
      <w:start w:val="10"/>
      <w:numFmt w:val="decimal"/>
      <w:lvlText w:val="%1)"/>
      <w:lvlJc w:val="left"/>
      <w:pPr>
        <w:ind w:left="816" w:hanging="390"/>
      </w:pPr>
      <w:rPr>
        <w:rFonts w:hint="default"/>
        <w:b/>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9"/>
  </w:num>
  <w:num w:numId="2">
    <w:abstractNumId w:val="14"/>
  </w:num>
  <w:num w:numId="3">
    <w:abstractNumId w:val="6"/>
  </w:num>
  <w:num w:numId="4">
    <w:abstractNumId w:val="8"/>
  </w:num>
  <w:num w:numId="5">
    <w:abstractNumId w:val="13"/>
  </w:num>
  <w:num w:numId="6">
    <w:abstractNumId w:val="5"/>
  </w:num>
  <w:num w:numId="7">
    <w:abstractNumId w:val="4"/>
  </w:num>
  <w:num w:numId="8">
    <w:abstractNumId w:val="2"/>
  </w:num>
  <w:num w:numId="9">
    <w:abstractNumId w:val="10"/>
  </w:num>
  <w:num w:numId="10">
    <w:abstractNumId w:val="3"/>
  </w:num>
  <w:num w:numId="11">
    <w:abstractNumId w:val="7"/>
  </w:num>
  <w:num w:numId="12">
    <w:abstractNumId w:val="11"/>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1861"/>
    <w:rsid w:val="000063B7"/>
    <w:rsid w:val="0001149D"/>
    <w:rsid w:val="0001320E"/>
    <w:rsid w:val="00016F23"/>
    <w:rsid w:val="00017E1E"/>
    <w:rsid w:val="00020A7E"/>
    <w:rsid w:val="00026826"/>
    <w:rsid w:val="000279AA"/>
    <w:rsid w:val="0003268F"/>
    <w:rsid w:val="0007390D"/>
    <w:rsid w:val="00087A2B"/>
    <w:rsid w:val="00087CB5"/>
    <w:rsid w:val="000961BD"/>
    <w:rsid w:val="000A6147"/>
    <w:rsid w:val="000A6E6D"/>
    <w:rsid w:val="000A73A9"/>
    <w:rsid w:val="000A75EA"/>
    <w:rsid w:val="000B59BD"/>
    <w:rsid w:val="000B64CA"/>
    <w:rsid w:val="000B690E"/>
    <w:rsid w:val="000B6B16"/>
    <w:rsid w:val="000C200E"/>
    <w:rsid w:val="000C2CE0"/>
    <w:rsid w:val="000C35FF"/>
    <w:rsid w:val="000D0221"/>
    <w:rsid w:val="000D3B38"/>
    <w:rsid w:val="000D6993"/>
    <w:rsid w:val="000D6B9B"/>
    <w:rsid w:val="000E210F"/>
    <w:rsid w:val="000E33FD"/>
    <w:rsid w:val="000F700E"/>
    <w:rsid w:val="001009D2"/>
    <w:rsid w:val="00102C8F"/>
    <w:rsid w:val="00106144"/>
    <w:rsid w:val="0011280D"/>
    <w:rsid w:val="00117B11"/>
    <w:rsid w:val="00132DAA"/>
    <w:rsid w:val="00142B35"/>
    <w:rsid w:val="00142FE8"/>
    <w:rsid w:val="00150C20"/>
    <w:rsid w:val="00184783"/>
    <w:rsid w:val="00190F21"/>
    <w:rsid w:val="00192323"/>
    <w:rsid w:val="00197CC8"/>
    <w:rsid w:val="001B06CD"/>
    <w:rsid w:val="001B3331"/>
    <w:rsid w:val="001B3F80"/>
    <w:rsid w:val="001B44BE"/>
    <w:rsid w:val="001B51CB"/>
    <w:rsid w:val="001C7CEE"/>
    <w:rsid w:val="001D029D"/>
    <w:rsid w:val="001D1CB9"/>
    <w:rsid w:val="001D64FD"/>
    <w:rsid w:val="001E25D3"/>
    <w:rsid w:val="001F4811"/>
    <w:rsid w:val="00202CC3"/>
    <w:rsid w:val="00214AB8"/>
    <w:rsid w:val="00224B2D"/>
    <w:rsid w:val="00226159"/>
    <w:rsid w:val="002272E7"/>
    <w:rsid w:val="002323E5"/>
    <w:rsid w:val="00235143"/>
    <w:rsid w:val="002408A7"/>
    <w:rsid w:val="0024149B"/>
    <w:rsid w:val="00242FB1"/>
    <w:rsid w:val="00243CFB"/>
    <w:rsid w:val="00246D07"/>
    <w:rsid w:val="00250760"/>
    <w:rsid w:val="00252C10"/>
    <w:rsid w:val="002559A0"/>
    <w:rsid w:val="00257026"/>
    <w:rsid w:val="002702A9"/>
    <w:rsid w:val="002715AE"/>
    <w:rsid w:val="00281D2B"/>
    <w:rsid w:val="002942D0"/>
    <w:rsid w:val="002A7674"/>
    <w:rsid w:val="002C6A1C"/>
    <w:rsid w:val="002D0357"/>
    <w:rsid w:val="002D2D27"/>
    <w:rsid w:val="002D44FD"/>
    <w:rsid w:val="002D7275"/>
    <w:rsid w:val="002F07BD"/>
    <w:rsid w:val="002F7252"/>
    <w:rsid w:val="00303575"/>
    <w:rsid w:val="0030643F"/>
    <w:rsid w:val="0031198D"/>
    <w:rsid w:val="0031301C"/>
    <w:rsid w:val="00315DB0"/>
    <w:rsid w:val="00317811"/>
    <w:rsid w:val="00330A23"/>
    <w:rsid w:val="003357CE"/>
    <w:rsid w:val="00344676"/>
    <w:rsid w:val="0034614B"/>
    <w:rsid w:val="0035467F"/>
    <w:rsid w:val="003663CB"/>
    <w:rsid w:val="003672DC"/>
    <w:rsid w:val="0037006D"/>
    <w:rsid w:val="00374A31"/>
    <w:rsid w:val="00383783"/>
    <w:rsid w:val="00392AFE"/>
    <w:rsid w:val="003949B4"/>
    <w:rsid w:val="003968AB"/>
    <w:rsid w:val="003A02E0"/>
    <w:rsid w:val="003A3515"/>
    <w:rsid w:val="003C2D35"/>
    <w:rsid w:val="003C5B98"/>
    <w:rsid w:val="003D1633"/>
    <w:rsid w:val="003D29E1"/>
    <w:rsid w:val="003D496A"/>
    <w:rsid w:val="003D4CC0"/>
    <w:rsid w:val="003E49AE"/>
    <w:rsid w:val="003F10AE"/>
    <w:rsid w:val="003F4448"/>
    <w:rsid w:val="00403C56"/>
    <w:rsid w:val="0040650C"/>
    <w:rsid w:val="0040719E"/>
    <w:rsid w:val="00426B8E"/>
    <w:rsid w:val="00426F32"/>
    <w:rsid w:val="00431167"/>
    <w:rsid w:val="00435173"/>
    <w:rsid w:val="004444C5"/>
    <w:rsid w:val="004450DD"/>
    <w:rsid w:val="004542CC"/>
    <w:rsid w:val="0045475C"/>
    <w:rsid w:val="004575D3"/>
    <w:rsid w:val="00476FED"/>
    <w:rsid w:val="004815C6"/>
    <w:rsid w:val="00485F35"/>
    <w:rsid w:val="00495CBE"/>
    <w:rsid w:val="0049659D"/>
    <w:rsid w:val="004A0AD7"/>
    <w:rsid w:val="004A1269"/>
    <w:rsid w:val="004B28B3"/>
    <w:rsid w:val="004B2EE3"/>
    <w:rsid w:val="004C3DCD"/>
    <w:rsid w:val="004C5BB0"/>
    <w:rsid w:val="004D0EE0"/>
    <w:rsid w:val="004D0F69"/>
    <w:rsid w:val="004D69DB"/>
    <w:rsid w:val="004D7EDC"/>
    <w:rsid w:val="004F11AD"/>
    <w:rsid w:val="004F4FF0"/>
    <w:rsid w:val="004F56A9"/>
    <w:rsid w:val="005016BC"/>
    <w:rsid w:val="005063E1"/>
    <w:rsid w:val="005157F0"/>
    <w:rsid w:val="00515D25"/>
    <w:rsid w:val="00532733"/>
    <w:rsid w:val="00532BA4"/>
    <w:rsid w:val="00535782"/>
    <w:rsid w:val="005365AF"/>
    <w:rsid w:val="0054616B"/>
    <w:rsid w:val="00546E52"/>
    <w:rsid w:val="00547588"/>
    <w:rsid w:val="00553312"/>
    <w:rsid w:val="005614B7"/>
    <w:rsid w:val="00561D13"/>
    <w:rsid w:val="0056310E"/>
    <w:rsid w:val="00563230"/>
    <w:rsid w:val="005669DE"/>
    <w:rsid w:val="00570851"/>
    <w:rsid w:val="005758EE"/>
    <w:rsid w:val="00580B15"/>
    <w:rsid w:val="005965C7"/>
    <w:rsid w:val="0059740F"/>
    <w:rsid w:val="005A15CA"/>
    <w:rsid w:val="005A162D"/>
    <w:rsid w:val="005B0276"/>
    <w:rsid w:val="005B1660"/>
    <w:rsid w:val="005B16DA"/>
    <w:rsid w:val="005D240F"/>
    <w:rsid w:val="005E6472"/>
    <w:rsid w:val="005E6EAC"/>
    <w:rsid w:val="005E7780"/>
    <w:rsid w:val="005E7C4D"/>
    <w:rsid w:val="005F48B9"/>
    <w:rsid w:val="00613F26"/>
    <w:rsid w:val="006226B3"/>
    <w:rsid w:val="00625046"/>
    <w:rsid w:val="006275B6"/>
    <w:rsid w:val="00633DC7"/>
    <w:rsid w:val="00636BA8"/>
    <w:rsid w:val="006450A9"/>
    <w:rsid w:val="0064683F"/>
    <w:rsid w:val="00656D85"/>
    <w:rsid w:val="00666E65"/>
    <w:rsid w:val="006824E9"/>
    <w:rsid w:val="00685873"/>
    <w:rsid w:val="00694566"/>
    <w:rsid w:val="006B1ADB"/>
    <w:rsid w:val="006C1549"/>
    <w:rsid w:val="006C2D6C"/>
    <w:rsid w:val="006E3443"/>
    <w:rsid w:val="006E6304"/>
    <w:rsid w:val="006F73A4"/>
    <w:rsid w:val="006F7AB9"/>
    <w:rsid w:val="00700C49"/>
    <w:rsid w:val="00711D07"/>
    <w:rsid w:val="00715F78"/>
    <w:rsid w:val="00721367"/>
    <w:rsid w:val="00723CA5"/>
    <w:rsid w:val="00734425"/>
    <w:rsid w:val="00742AAF"/>
    <w:rsid w:val="007539C1"/>
    <w:rsid w:val="00760FF4"/>
    <w:rsid w:val="00776BE8"/>
    <w:rsid w:val="00781FFD"/>
    <w:rsid w:val="0078461D"/>
    <w:rsid w:val="00787ADC"/>
    <w:rsid w:val="007926CA"/>
    <w:rsid w:val="00792E9F"/>
    <w:rsid w:val="007A4470"/>
    <w:rsid w:val="007B2770"/>
    <w:rsid w:val="007C4FE5"/>
    <w:rsid w:val="007C5724"/>
    <w:rsid w:val="007D3B48"/>
    <w:rsid w:val="007D4FA7"/>
    <w:rsid w:val="007F16F6"/>
    <w:rsid w:val="00801682"/>
    <w:rsid w:val="00802411"/>
    <w:rsid w:val="00805B85"/>
    <w:rsid w:val="00817995"/>
    <w:rsid w:val="008324E0"/>
    <w:rsid w:val="008348FE"/>
    <w:rsid w:val="00876757"/>
    <w:rsid w:val="00883386"/>
    <w:rsid w:val="008C2481"/>
    <w:rsid w:val="008C7C55"/>
    <w:rsid w:val="008E2C5B"/>
    <w:rsid w:val="008F0244"/>
    <w:rsid w:val="008F5938"/>
    <w:rsid w:val="00900D78"/>
    <w:rsid w:val="00900D8F"/>
    <w:rsid w:val="00902A48"/>
    <w:rsid w:val="009036D4"/>
    <w:rsid w:val="00916BDE"/>
    <w:rsid w:val="00921994"/>
    <w:rsid w:val="00921A29"/>
    <w:rsid w:val="0092252F"/>
    <w:rsid w:val="009275F1"/>
    <w:rsid w:val="009352A6"/>
    <w:rsid w:val="00941E72"/>
    <w:rsid w:val="00947853"/>
    <w:rsid w:val="00947C66"/>
    <w:rsid w:val="009513CB"/>
    <w:rsid w:val="0095769B"/>
    <w:rsid w:val="00961649"/>
    <w:rsid w:val="00961DEB"/>
    <w:rsid w:val="0096520C"/>
    <w:rsid w:val="00976A89"/>
    <w:rsid w:val="00976B1D"/>
    <w:rsid w:val="00980C1A"/>
    <w:rsid w:val="00981B6C"/>
    <w:rsid w:val="009841FE"/>
    <w:rsid w:val="009A04A1"/>
    <w:rsid w:val="009A0AE4"/>
    <w:rsid w:val="009B16B0"/>
    <w:rsid w:val="009B4730"/>
    <w:rsid w:val="009C6184"/>
    <w:rsid w:val="009C657B"/>
    <w:rsid w:val="009C6C51"/>
    <w:rsid w:val="009D7EBE"/>
    <w:rsid w:val="00A04B12"/>
    <w:rsid w:val="00A04C69"/>
    <w:rsid w:val="00A133F0"/>
    <w:rsid w:val="00A14665"/>
    <w:rsid w:val="00A3551F"/>
    <w:rsid w:val="00A450EF"/>
    <w:rsid w:val="00A637F7"/>
    <w:rsid w:val="00A75741"/>
    <w:rsid w:val="00A86A1A"/>
    <w:rsid w:val="00A87EBA"/>
    <w:rsid w:val="00AA2962"/>
    <w:rsid w:val="00AB01D3"/>
    <w:rsid w:val="00AB3500"/>
    <w:rsid w:val="00AB3B84"/>
    <w:rsid w:val="00AC156F"/>
    <w:rsid w:val="00AC430F"/>
    <w:rsid w:val="00AD1336"/>
    <w:rsid w:val="00AD1FB4"/>
    <w:rsid w:val="00AD21FA"/>
    <w:rsid w:val="00AD621A"/>
    <w:rsid w:val="00AE460E"/>
    <w:rsid w:val="00B11735"/>
    <w:rsid w:val="00B14DA0"/>
    <w:rsid w:val="00B32FA4"/>
    <w:rsid w:val="00B36635"/>
    <w:rsid w:val="00B4589B"/>
    <w:rsid w:val="00B505BE"/>
    <w:rsid w:val="00B513BE"/>
    <w:rsid w:val="00B5174D"/>
    <w:rsid w:val="00B60FAF"/>
    <w:rsid w:val="00B6195B"/>
    <w:rsid w:val="00B619FF"/>
    <w:rsid w:val="00B672BD"/>
    <w:rsid w:val="00B76107"/>
    <w:rsid w:val="00B7795E"/>
    <w:rsid w:val="00B77CFA"/>
    <w:rsid w:val="00B83E0B"/>
    <w:rsid w:val="00B9090E"/>
    <w:rsid w:val="00B93555"/>
    <w:rsid w:val="00B9424B"/>
    <w:rsid w:val="00BA0016"/>
    <w:rsid w:val="00BA21FD"/>
    <w:rsid w:val="00BA4262"/>
    <w:rsid w:val="00BB157B"/>
    <w:rsid w:val="00BC129D"/>
    <w:rsid w:val="00BC5174"/>
    <w:rsid w:val="00BC633F"/>
    <w:rsid w:val="00BE1821"/>
    <w:rsid w:val="00BE2EA4"/>
    <w:rsid w:val="00BE34D7"/>
    <w:rsid w:val="00BE7189"/>
    <w:rsid w:val="00C10179"/>
    <w:rsid w:val="00C10F17"/>
    <w:rsid w:val="00C20669"/>
    <w:rsid w:val="00C2213C"/>
    <w:rsid w:val="00C269BB"/>
    <w:rsid w:val="00C27747"/>
    <w:rsid w:val="00C40DB6"/>
    <w:rsid w:val="00C42EB1"/>
    <w:rsid w:val="00C66CD9"/>
    <w:rsid w:val="00C66D75"/>
    <w:rsid w:val="00C72C2D"/>
    <w:rsid w:val="00C87B96"/>
    <w:rsid w:val="00CA2AD2"/>
    <w:rsid w:val="00CB212D"/>
    <w:rsid w:val="00CB6827"/>
    <w:rsid w:val="00CC4488"/>
    <w:rsid w:val="00CC4D29"/>
    <w:rsid w:val="00CC60E4"/>
    <w:rsid w:val="00CD366C"/>
    <w:rsid w:val="00CD6F4B"/>
    <w:rsid w:val="00CD7B9B"/>
    <w:rsid w:val="00D03238"/>
    <w:rsid w:val="00D10137"/>
    <w:rsid w:val="00D2408D"/>
    <w:rsid w:val="00D321A3"/>
    <w:rsid w:val="00D35B0B"/>
    <w:rsid w:val="00D4032C"/>
    <w:rsid w:val="00D40443"/>
    <w:rsid w:val="00D416E6"/>
    <w:rsid w:val="00D51C78"/>
    <w:rsid w:val="00D55028"/>
    <w:rsid w:val="00D634E8"/>
    <w:rsid w:val="00D66DFD"/>
    <w:rsid w:val="00D71B85"/>
    <w:rsid w:val="00D73F5F"/>
    <w:rsid w:val="00D81F8A"/>
    <w:rsid w:val="00D86F7B"/>
    <w:rsid w:val="00D93BC9"/>
    <w:rsid w:val="00D95A00"/>
    <w:rsid w:val="00DA408C"/>
    <w:rsid w:val="00DB3FC9"/>
    <w:rsid w:val="00DB6A01"/>
    <w:rsid w:val="00DC2C1C"/>
    <w:rsid w:val="00DC378E"/>
    <w:rsid w:val="00DC4E6E"/>
    <w:rsid w:val="00DD0B9B"/>
    <w:rsid w:val="00DD39BE"/>
    <w:rsid w:val="00DD45C6"/>
    <w:rsid w:val="00DD4636"/>
    <w:rsid w:val="00DE4BD8"/>
    <w:rsid w:val="00DE51A9"/>
    <w:rsid w:val="00DE730D"/>
    <w:rsid w:val="00DE7BB5"/>
    <w:rsid w:val="00DE7E56"/>
    <w:rsid w:val="00DF3053"/>
    <w:rsid w:val="00E0079C"/>
    <w:rsid w:val="00E02AF9"/>
    <w:rsid w:val="00E04246"/>
    <w:rsid w:val="00E05297"/>
    <w:rsid w:val="00E13140"/>
    <w:rsid w:val="00E16B71"/>
    <w:rsid w:val="00E233E1"/>
    <w:rsid w:val="00E337C7"/>
    <w:rsid w:val="00E36674"/>
    <w:rsid w:val="00E503D9"/>
    <w:rsid w:val="00E508B5"/>
    <w:rsid w:val="00E7032C"/>
    <w:rsid w:val="00E73C14"/>
    <w:rsid w:val="00E84695"/>
    <w:rsid w:val="00E923E2"/>
    <w:rsid w:val="00EB3765"/>
    <w:rsid w:val="00EB4A6C"/>
    <w:rsid w:val="00EB4B7B"/>
    <w:rsid w:val="00EB64C4"/>
    <w:rsid w:val="00EB73A3"/>
    <w:rsid w:val="00EC37F0"/>
    <w:rsid w:val="00EC4F8F"/>
    <w:rsid w:val="00ED05E0"/>
    <w:rsid w:val="00ED33FF"/>
    <w:rsid w:val="00ED4E20"/>
    <w:rsid w:val="00F014B1"/>
    <w:rsid w:val="00F062AB"/>
    <w:rsid w:val="00F070D6"/>
    <w:rsid w:val="00F136E2"/>
    <w:rsid w:val="00F14D02"/>
    <w:rsid w:val="00F20156"/>
    <w:rsid w:val="00F211B2"/>
    <w:rsid w:val="00F24CE5"/>
    <w:rsid w:val="00F318D9"/>
    <w:rsid w:val="00F36866"/>
    <w:rsid w:val="00F369CE"/>
    <w:rsid w:val="00F4349C"/>
    <w:rsid w:val="00F4627D"/>
    <w:rsid w:val="00F475DE"/>
    <w:rsid w:val="00F56D17"/>
    <w:rsid w:val="00F70735"/>
    <w:rsid w:val="00F80256"/>
    <w:rsid w:val="00F860FC"/>
    <w:rsid w:val="00F9252D"/>
    <w:rsid w:val="00FA3220"/>
    <w:rsid w:val="00FB00B4"/>
    <w:rsid w:val="00FB4941"/>
    <w:rsid w:val="00FD02CC"/>
    <w:rsid w:val="00FD34C0"/>
    <w:rsid w:val="00FE3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qFormat="1"/>
    <w:lsdException w:name="caption" w:uiPriority="35" w:qFormat="1"/>
    <w:lsdException w:name="annotation reference" w:uiPriority="0"/>
    <w:lsdException w:name="page number" w:uiPriority="0" w:qFormat="1"/>
    <w:lsdException w:name="List" w:uiPriority="0"/>
    <w:lsdException w:name="Title" w:semiHidden="0" w:uiPriority="1"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qFormat="1"/>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annotation subject" w:uiPriority="0"/>
    <w:lsdException w:name="No Lis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700C49"/>
    <w:pPr>
      <w:keepNext/>
      <w:jc w:val="both"/>
      <w:outlineLvl w:val="2"/>
    </w:pPr>
    <w:rPr>
      <w:b/>
      <w:sz w:val="28"/>
      <w:szCs w:val="20"/>
    </w:rPr>
  </w:style>
  <w:style w:type="paragraph" w:styleId="4">
    <w:name w:val="heading 4"/>
    <w:basedOn w:val="a"/>
    <w:next w:val="a"/>
    <w:link w:val="40"/>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qFormat/>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qFormat/>
    <w:rsid w:val="002F7252"/>
    <w:rPr>
      <w:sz w:val="28"/>
      <w:szCs w:val="28"/>
      <w:shd w:val="clear" w:color="auto" w:fill="FFFFFF"/>
    </w:rPr>
  </w:style>
  <w:style w:type="paragraph" w:customStyle="1" w:styleId="22">
    <w:name w:val="Основной текст (2)"/>
    <w:basedOn w:val="a"/>
    <w:link w:val="21"/>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rsid w:val="002F7252"/>
    <w:pPr>
      <w:ind w:left="2977" w:hanging="2977"/>
      <w:jc w:val="both"/>
    </w:pPr>
    <w:rPr>
      <w:sz w:val="28"/>
      <w:szCs w:val="20"/>
    </w:rPr>
  </w:style>
  <w:style w:type="character" w:customStyle="1" w:styleId="a9">
    <w:name w:val="Основной текст с отступом Знак"/>
    <w:basedOn w:val="a0"/>
    <w:link w:val="a8"/>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qFormat/>
    <w:rsid w:val="0034614B"/>
    <w:rPr>
      <w:rFonts w:ascii="Times New Roman" w:eastAsia="Times New Roman" w:hAnsi="Times New Roman" w:cs="Times New Roman"/>
      <w:sz w:val="24"/>
      <w:szCs w:val="24"/>
      <w:lang w:eastAsia="ru-RU"/>
    </w:rPr>
  </w:style>
  <w:style w:type="character" w:styleId="af0">
    <w:name w:val="page number"/>
    <w:basedOn w:val="a0"/>
    <w:qFormat/>
    <w:rsid w:val="0034614B"/>
  </w:style>
  <w:style w:type="character" w:customStyle="1" w:styleId="af1">
    <w:name w:val="Текст выноски Знак"/>
    <w:link w:val="af2"/>
    <w:qFormat/>
    <w:rsid w:val="0034614B"/>
    <w:rPr>
      <w:rFonts w:ascii="Segoe UI" w:hAnsi="Segoe UI" w:cs="Segoe UI"/>
      <w:sz w:val="18"/>
      <w:szCs w:val="18"/>
    </w:rPr>
  </w:style>
  <w:style w:type="paragraph" w:styleId="af2">
    <w:name w:val="Balloon Text"/>
    <w:basedOn w:val="a"/>
    <w:link w:val="af1"/>
    <w:qFormat/>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34614B"/>
    <w:pPr>
      <w:spacing w:before="100" w:beforeAutospacing="1" w:after="100" w:afterAutospacing="1"/>
    </w:pPr>
  </w:style>
  <w:style w:type="paragraph" w:customStyle="1" w:styleId="af3">
    <w:name w:val="Нормальный (таблица)"/>
    <w:basedOn w:val="a"/>
    <w:next w:val="a"/>
    <w:qFormat/>
    <w:rsid w:val="0034614B"/>
    <w:pPr>
      <w:widowControl w:val="0"/>
      <w:autoSpaceDE w:val="0"/>
      <w:autoSpaceDN w:val="0"/>
      <w:adjustRightInd w:val="0"/>
      <w:jc w:val="both"/>
    </w:pPr>
    <w:rPr>
      <w:rFonts w:ascii="Arial" w:hAnsi="Arial"/>
    </w:rPr>
  </w:style>
  <w:style w:type="character" w:styleId="af4">
    <w:name w:val="Hyperlink"/>
    <w:uiPriority w:val="99"/>
    <w:unhideWhenUsed/>
    <w:rsid w:val="0034614B"/>
    <w:rPr>
      <w:color w:val="0000FF"/>
      <w:u w:val="single"/>
    </w:rPr>
  </w:style>
  <w:style w:type="paragraph" w:styleId="af5">
    <w:name w:val="Body Text"/>
    <w:basedOn w:val="a"/>
    <w:link w:val="af6"/>
    <w:uiPriority w:val="99"/>
    <w:unhideWhenUsed/>
    <w:qFormat/>
    <w:rsid w:val="006F73A4"/>
    <w:pPr>
      <w:spacing w:after="120"/>
    </w:pPr>
  </w:style>
  <w:style w:type="character" w:customStyle="1" w:styleId="af6">
    <w:name w:val="Основной текст Знак"/>
    <w:basedOn w:val="a0"/>
    <w:link w:val="af5"/>
    <w:uiPriority w:val="99"/>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uiPriority w:val="99"/>
    <w:qFormat/>
    <w:rsid w:val="00760FF4"/>
    <w:rPr>
      <w:b/>
      <w:bCs w:val="0"/>
      <w:color w:val="26282F"/>
    </w:rPr>
  </w:style>
  <w:style w:type="numbering" w:customStyle="1" w:styleId="13">
    <w:name w:val="Нет списка1"/>
    <w:next w:val="a2"/>
    <w:semiHidden/>
    <w:unhideWhenUsed/>
    <w:qFormat/>
    <w:rsid w:val="002323E5"/>
  </w:style>
  <w:style w:type="paragraph" w:customStyle="1" w:styleId="afa">
    <w:name w:val="Таблицы (моноширинный)"/>
    <w:basedOn w:val="a"/>
    <w:next w:val="a"/>
    <w:uiPriority w:val="99"/>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qFormat/>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qFormat/>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qFormat/>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link w:val="aff1"/>
    <w:uiPriority w:val="99"/>
    <w:qFormat/>
    <w:rsid w:val="00921994"/>
    <w:pPr>
      <w:spacing w:before="100" w:beforeAutospacing="1" w:after="100" w:afterAutospacing="1"/>
    </w:pPr>
  </w:style>
  <w:style w:type="character" w:styleId="aff2">
    <w:name w:val="Emphasis"/>
    <w:basedOn w:val="a0"/>
    <w:qFormat/>
    <w:rsid w:val="00921994"/>
    <w:rPr>
      <w:i/>
      <w:iCs/>
    </w:rPr>
  </w:style>
  <w:style w:type="paragraph" w:customStyle="1" w:styleId="Default">
    <w:name w:val="Default"/>
    <w:uiPriority w:val="99"/>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rsid w:val="00D321A3"/>
    <w:rPr>
      <w:b/>
      <w:bCs/>
      <w:sz w:val="34"/>
      <w:szCs w:val="34"/>
      <w:shd w:val="clear" w:color="auto" w:fill="FFFFFF"/>
    </w:rPr>
  </w:style>
  <w:style w:type="character" w:customStyle="1" w:styleId="23">
    <w:name w:val="Заголовок №2_"/>
    <w:basedOn w:val="a0"/>
    <w:link w:val="24"/>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uiPriority w:val="1"/>
    <w:qFormat/>
    <w:rsid w:val="00700C49"/>
    <w:pPr>
      <w:jc w:val="center"/>
    </w:pPr>
    <w:rPr>
      <w:sz w:val="36"/>
      <w:szCs w:val="20"/>
    </w:rPr>
  </w:style>
  <w:style w:type="character" w:customStyle="1" w:styleId="aff9">
    <w:name w:val="Название Знак"/>
    <w:basedOn w:val="a0"/>
    <w:link w:val="aff8"/>
    <w:uiPriority w:val="1"/>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uiPriority w:val="99"/>
    <w:rsid w:val="00700C49"/>
    <w:pPr>
      <w:jc w:val="both"/>
    </w:pPr>
    <w:rPr>
      <w:sz w:val="28"/>
      <w:szCs w:val="20"/>
    </w:rPr>
  </w:style>
  <w:style w:type="character" w:customStyle="1" w:styleId="34">
    <w:name w:val="Основной текст 3 Знак"/>
    <w:basedOn w:val="a0"/>
    <w:link w:val="33"/>
    <w:uiPriority w:val="99"/>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uiPriority w:val="99"/>
    <w:qFormat/>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uiPriority w:val="99"/>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uiPriority w:val="99"/>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aliases w:val="single space,footnote text"/>
    <w:basedOn w:val="a"/>
    <w:link w:val="affd"/>
    <w:uiPriority w:val="99"/>
    <w:unhideWhenUsed/>
    <w:rsid w:val="00700C49"/>
    <w:rPr>
      <w:rFonts w:ascii="Calibri" w:eastAsia="Calibri" w:hAnsi="Calibri"/>
      <w:sz w:val="20"/>
      <w:szCs w:val="20"/>
      <w:lang w:eastAsia="en-US"/>
    </w:rPr>
  </w:style>
  <w:style w:type="character" w:customStyle="1" w:styleId="affd">
    <w:name w:val="Текст сноски Знак"/>
    <w:aliases w:val="single space Знак,footnote text Знак"/>
    <w:basedOn w:val="a0"/>
    <w:link w:val="affc"/>
    <w:uiPriority w:val="99"/>
    <w:rsid w:val="00700C49"/>
    <w:rPr>
      <w:rFonts w:ascii="Calibri" w:eastAsia="Calibri" w:hAnsi="Calibri" w:cs="Times New Roman"/>
      <w:sz w:val="20"/>
      <w:szCs w:val="20"/>
    </w:rPr>
  </w:style>
  <w:style w:type="character" w:styleId="affe">
    <w:name w:val="footnote reference"/>
    <w:uiPriority w:val="99"/>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rFonts w:ascii="Times New Roman" w:eastAsia="Times New Roman" w:hAnsi="Times New Roman" w:cs="Times New Roman"/>
      <w:b/>
      <w:bCs/>
      <w:sz w:val="20"/>
      <w:szCs w:val="20"/>
      <w:lang w:eastAsia="ru-RU"/>
    </w:rPr>
  </w:style>
  <w:style w:type="paragraph" w:customStyle="1" w:styleId="19">
    <w:name w:val="Знак1 Знак Знак Знак Знак Знак Знак Знак Знак Знак"/>
    <w:basedOn w:val="a"/>
    <w:next w:val="a"/>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qFormat/>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
      <w:bCs/>
      <w:color w:val="26282F"/>
      <w:sz w:val="26"/>
      <w:szCs w:val="26"/>
    </w:rPr>
  </w:style>
  <w:style w:type="paragraph" w:customStyle="1" w:styleId="affff1">
    <w:name w:val="Заголовок статьи"/>
    <w:basedOn w:val="a"/>
    <w:next w:val="a"/>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qFormat/>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uiPriority w:val="99"/>
    <w:qFormat/>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
      <w:bCs/>
      <w:color w:val="26282F"/>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uiPriority w:val="99"/>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iPriority w:val="35"/>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d">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 Знак1"/>
    <w:basedOn w:val="a"/>
    <w:next w:val="a"/>
    <w:semiHidden/>
    <w:rsid w:val="004A1269"/>
    <w:pPr>
      <w:spacing w:after="160" w:line="240" w:lineRule="exact"/>
    </w:pPr>
    <w:rPr>
      <w:rFonts w:ascii="Arial" w:hAnsi="Arial" w:cs="Arial"/>
      <w:sz w:val="20"/>
      <w:szCs w:val="20"/>
      <w:lang w:val="en-US" w:eastAsia="en-US"/>
    </w:rPr>
  </w:style>
  <w:style w:type="paragraph" w:customStyle="1" w:styleId="affffffe">
    <w:name w:val="Знак Знак Знак Знак"/>
    <w:basedOn w:val="a"/>
    <w:next w:val="a"/>
    <w:rsid w:val="004A1269"/>
    <w:pPr>
      <w:spacing w:after="160" w:line="240" w:lineRule="exact"/>
    </w:pPr>
    <w:rPr>
      <w:rFonts w:ascii="Arial" w:hAnsi="Arial" w:cs="Arial"/>
      <w:sz w:val="20"/>
      <w:szCs w:val="20"/>
      <w:lang w:val="en-US" w:eastAsia="en-US"/>
    </w:rPr>
  </w:style>
  <w:style w:type="paragraph" w:styleId="afffffff">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0">
    <w:name w:val="Strong"/>
    <w:basedOn w:val="a0"/>
    <w:qFormat/>
    <w:rsid w:val="004A1269"/>
    <w:rPr>
      <w:b/>
      <w:bCs/>
    </w:rPr>
  </w:style>
  <w:style w:type="paragraph" w:styleId="afffffff1">
    <w:name w:val="Document Map"/>
    <w:basedOn w:val="a"/>
    <w:link w:val="afffffff2"/>
    <w:semiHidden/>
    <w:rsid w:val="004A1269"/>
    <w:pPr>
      <w:shd w:val="clear" w:color="auto" w:fill="000080"/>
    </w:pPr>
    <w:rPr>
      <w:rFonts w:ascii="Tahoma" w:hAnsi="Tahoma" w:cs="Tahoma"/>
      <w:sz w:val="20"/>
      <w:szCs w:val="20"/>
    </w:rPr>
  </w:style>
  <w:style w:type="character" w:customStyle="1" w:styleId="afffffff2">
    <w:name w:val="Схема документа Знак"/>
    <w:basedOn w:val="a0"/>
    <w:link w:val="afffffff1"/>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1"/>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0"/>
    <w:link w:val="72"/>
    <w:uiPriority w:val="99"/>
    <w:locked/>
    <w:rsid w:val="002D7275"/>
    <w:rPr>
      <w:b/>
      <w:bCs/>
      <w:sz w:val="28"/>
      <w:szCs w:val="28"/>
      <w:shd w:val="clear" w:color="auto" w:fill="FFFFFF"/>
    </w:rPr>
  </w:style>
  <w:style w:type="paragraph" w:customStyle="1" w:styleId="72">
    <w:name w:val="Основной текст (7)"/>
    <w:basedOn w:val="a"/>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
    <w:uiPriority w:val="99"/>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b">
    <w:name w:val="Абзац списка1"/>
    <w:basedOn w:val="a"/>
    <w:qFormat/>
    <w:rsid w:val="00ED33FF"/>
    <w:pPr>
      <w:ind w:left="720"/>
    </w:pPr>
    <w:rPr>
      <w:rFonts w:eastAsia="Calibri"/>
    </w:rPr>
  </w:style>
  <w:style w:type="paragraph" w:customStyle="1" w:styleId="29">
    <w:name w:val="2"/>
    <w:basedOn w:val="a"/>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0"/>
    <w:link w:val="36"/>
    <w:uiPriority w:val="99"/>
    <w:locked/>
    <w:rsid w:val="00656D85"/>
    <w:rPr>
      <w:rFonts w:cs="Times New Roman"/>
      <w:b/>
      <w:bCs/>
      <w:sz w:val="28"/>
      <w:szCs w:val="28"/>
      <w:shd w:val="clear" w:color="auto" w:fill="FFFFFF"/>
    </w:rPr>
  </w:style>
  <w:style w:type="paragraph" w:customStyle="1" w:styleId="36">
    <w:name w:val="Основной текст (3)"/>
    <w:basedOn w:val="a"/>
    <w:link w:val="35"/>
    <w:uiPriority w:val="99"/>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
    <w:uiPriority w:val="99"/>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rsid w:val="00184783"/>
    <w:rPr>
      <w:color w:val="0000FF"/>
      <w:u w:val="single"/>
    </w:rPr>
  </w:style>
  <w:style w:type="character" w:customStyle="1" w:styleId="2Exact">
    <w:name w:val="Основной текст (2) Exact"/>
    <w:basedOn w:val="a0"/>
    <w:qFormat/>
    <w:rsid w:val="00184783"/>
    <w:rPr>
      <w:rFonts w:ascii="Times New Roman" w:hAnsi="Times New Roman" w:cs="Times New Roman"/>
      <w:sz w:val="28"/>
      <w:szCs w:val="28"/>
      <w:u w:val="none"/>
    </w:rPr>
  </w:style>
  <w:style w:type="character" w:customStyle="1" w:styleId="ListLabel1">
    <w:name w:val="ListLabel 1"/>
    <w:qFormat/>
    <w:rsid w:val="00184783"/>
    <w:rPr>
      <w:rFonts w:eastAsia="Calibri" w:cs="Times New Roman"/>
    </w:rPr>
  </w:style>
  <w:style w:type="character" w:customStyle="1" w:styleId="ListLabel2">
    <w:name w:val="ListLabel 2"/>
    <w:qFormat/>
    <w:rsid w:val="00184783"/>
    <w:rPr>
      <w:rFonts w:cs="Courier New"/>
    </w:rPr>
  </w:style>
  <w:style w:type="character" w:customStyle="1" w:styleId="ListLabel3">
    <w:name w:val="ListLabel 3"/>
    <w:qFormat/>
    <w:rsid w:val="00184783"/>
    <w:rPr>
      <w:rFonts w:cs="Courier New"/>
    </w:rPr>
  </w:style>
  <w:style w:type="character" w:customStyle="1" w:styleId="ListLabel4">
    <w:name w:val="ListLabel 4"/>
    <w:qFormat/>
    <w:rsid w:val="00184783"/>
    <w:rPr>
      <w:rFonts w:cs="Courier New"/>
    </w:rPr>
  </w:style>
  <w:style w:type="character" w:customStyle="1" w:styleId="ListLabel5">
    <w:name w:val="ListLabel 5"/>
    <w:qFormat/>
    <w:rsid w:val="00184783"/>
    <w:rPr>
      <w:rFonts w:eastAsia="Calibri" w:cs="Times New Roman"/>
    </w:rPr>
  </w:style>
  <w:style w:type="character" w:customStyle="1" w:styleId="ListLabel6">
    <w:name w:val="ListLabel 6"/>
    <w:qFormat/>
    <w:rsid w:val="00184783"/>
    <w:rPr>
      <w:rFonts w:cs="Courier New"/>
    </w:rPr>
  </w:style>
  <w:style w:type="character" w:customStyle="1" w:styleId="ListLabel7">
    <w:name w:val="ListLabel 7"/>
    <w:qFormat/>
    <w:rsid w:val="00184783"/>
    <w:rPr>
      <w:rFonts w:cs="Courier New"/>
    </w:rPr>
  </w:style>
  <w:style w:type="character" w:customStyle="1" w:styleId="ListLabel8">
    <w:name w:val="ListLabel 8"/>
    <w:qFormat/>
    <w:rsid w:val="00184783"/>
    <w:rPr>
      <w:rFonts w:cs="Courier New"/>
    </w:rPr>
  </w:style>
  <w:style w:type="character" w:customStyle="1" w:styleId="ListLabel9">
    <w:name w:val="ListLabel 9"/>
    <w:qFormat/>
    <w:rsid w:val="00184783"/>
    <w:rPr>
      <w:rFonts w:eastAsia="Calibri" w:cs="Times New Roman"/>
    </w:rPr>
  </w:style>
  <w:style w:type="character" w:customStyle="1" w:styleId="ListLabel10">
    <w:name w:val="ListLabel 10"/>
    <w:qFormat/>
    <w:rsid w:val="00184783"/>
    <w:rPr>
      <w:rFonts w:cs="Courier New"/>
    </w:rPr>
  </w:style>
  <w:style w:type="character" w:customStyle="1" w:styleId="ListLabel11">
    <w:name w:val="ListLabel 11"/>
    <w:qFormat/>
    <w:rsid w:val="00184783"/>
    <w:rPr>
      <w:rFonts w:cs="Courier New"/>
    </w:rPr>
  </w:style>
  <w:style w:type="character" w:customStyle="1" w:styleId="ListLabel12">
    <w:name w:val="ListLabel 12"/>
    <w:qFormat/>
    <w:rsid w:val="00184783"/>
    <w:rPr>
      <w:rFonts w:cs="Courier New"/>
    </w:rPr>
  </w:style>
  <w:style w:type="character" w:customStyle="1" w:styleId="ListLabel13">
    <w:name w:val="ListLabel 13"/>
    <w:qFormat/>
    <w:rsid w:val="00184783"/>
    <w:rPr>
      <w:rFonts w:eastAsia="Calibri" w:cs="Times New Roman"/>
    </w:rPr>
  </w:style>
  <w:style w:type="character" w:customStyle="1" w:styleId="ListLabel14">
    <w:name w:val="ListLabel 14"/>
    <w:qFormat/>
    <w:rsid w:val="00184783"/>
    <w:rPr>
      <w:rFonts w:cs="Courier New"/>
    </w:rPr>
  </w:style>
  <w:style w:type="character" w:customStyle="1" w:styleId="ListLabel15">
    <w:name w:val="ListLabel 15"/>
    <w:qFormat/>
    <w:rsid w:val="00184783"/>
    <w:rPr>
      <w:rFonts w:cs="Courier New"/>
    </w:rPr>
  </w:style>
  <w:style w:type="character" w:customStyle="1" w:styleId="ListLabel16">
    <w:name w:val="ListLabel 16"/>
    <w:qFormat/>
    <w:rsid w:val="00184783"/>
    <w:rPr>
      <w:rFonts w:cs="Courier New"/>
    </w:rPr>
  </w:style>
  <w:style w:type="paragraph" w:customStyle="1" w:styleId="1c">
    <w:name w:val="Заголовок1"/>
    <w:basedOn w:val="a"/>
    <w:next w:val="af5"/>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3">
    <w:name w:val="List"/>
    <w:basedOn w:val="af5"/>
    <w:rsid w:val="00184783"/>
    <w:pPr>
      <w:spacing w:after="140" w:line="288" w:lineRule="auto"/>
    </w:pPr>
    <w:rPr>
      <w:rFonts w:ascii="Calibri" w:eastAsia="Calibri" w:hAnsi="Calibri" w:cs="Mangal"/>
      <w:color w:val="00000A"/>
      <w:sz w:val="22"/>
      <w:szCs w:val="22"/>
      <w:lang w:eastAsia="en-US"/>
    </w:rPr>
  </w:style>
  <w:style w:type="paragraph" w:customStyle="1" w:styleId="1d">
    <w:name w:val="Название объекта1"/>
    <w:basedOn w:val="a"/>
    <w:qFormat/>
    <w:rsid w:val="00184783"/>
    <w:pPr>
      <w:suppressLineNumbers/>
      <w:spacing w:before="120" w:after="120" w:line="276" w:lineRule="auto"/>
    </w:pPr>
    <w:rPr>
      <w:rFonts w:ascii="Calibri" w:eastAsia="Calibri" w:hAnsi="Calibri" w:cs="Mangal"/>
      <w:i/>
      <w:iCs/>
      <w:color w:val="00000A"/>
      <w:lang w:eastAsia="en-US"/>
    </w:rPr>
  </w:style>
  <w:style w:type="paragraph" w:styleId="1e">
    <w:name w:val="index 1"/>
    <w:basedOn w:val="a"/>
    <w:next w:val="a"/>
    <w:autoRedefine/>
    <w:uiPriority w:val="99"/>
    <w:semiHidden/>
    <w:unhideWhenUsed/>
    <w:rsid w:val="00184783"/>
    <w:pPr>
      <w:widowControl w:val="0"/>
      <w:autoSpaceDE w:val="0"/>
      <w:autoSpaceDN w:val="0"/>
      <w:adjustRightInd w:val="0"/>
      <w:ind w:left="200" w:hanging="200"/>
    </w:pPr>
    <w:rPr>
      <w:sz w:val="20"/>
      <w:szCs w:val="20"/>
    </w:rPr>
  </w:style>
  <w:style w:type="paragraph" w:styleId="afffffff4">
    <w:name w:val="index heading"/>
    <w:basedOn w:val="a"/>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a">
    <w:name w:val="Знак Знак2 Знак Знак Знак Знак Знак Знак"/>
    <w:basedOn w:val="a"/>
    <w:qFormat/>
    <w:rsid w:val="00184783"/>
    <w:pPr>
      <w:spacing w:after="160" w:line="240" w:lineRule="exact"/>
    </w:pPr>
    <w:rPr>
      <w:rFonts w:ascii="Verdana" w:hAnsi="Verdana"/>
      <w:color w:val="00000A"/>
      <w:sz w:val="20"/>
      <w:szCs w:val="20"/>
      <w:lang w:val="en-US" w:eastAsia="en-US"/>
    </w:rPr>
  </w:style>
  <w:style w:type="paragraph" w:customStyle="1" w:styleId="1f">
    <w:name w:val="Нижний колонтитул1"/>
    <w:basedOn w:val="a"/>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5">
    <w:name w:val="Заголовок таблицы"/>
    <w:basedOn w:val="affffffc"/>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0">
    <w:name w:val="Сетка таблицы1"/>
    <w:basedOn w:val="a1"/>
    <w:uiPriority w:val="3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184783"/>
    <w:pPr>
      <w:spacing w:before="100" w:beforeAutospacing="1" w:after="100" w:afterAutospacing="1"/>
      <w:jc w:val="both"/>
    </w:pPr>
  </w:style>
  <w:style w:type="paragraph" w:customStyle="1" w:styleId="130">
    <w:name w:val="Обычный + 13 пт"/>
    <w:basedOn w:val="a"/>
    <w:rsid w:val="00184783"/>
    <w:pPr>
      <w:autoSpaceDE w:val="0"/>
      <w:autoSpaceDN w:val="0"/>
      <w:adjustRightInd w:val="0"/>
      <w:jc w:val="both"/>
    </w:pPr>
    <w:rPr>
      <w:sz w:val="26"/>
      <w:szCs w:val="26"/>
    </w:rPr>
  </w:style>
  <w:style w:type="character" w:customStyle="1" w:styleId="1f1">
    <w:name w:val="Верхний колонтитул Знак1"/>
    <w:basedOn w:val="a0"/>
    <w:uiPriority w:val="99"/>
    <w:semiHidden/>
    <w:rsid w:val="00184783"/>
    <w:rPr>
      <w:rFonts w:ascii="Times New Roman" w:eastAsia="Times New Roman" w:hAnsi="Times New Roman" w:cs="Times New Roman"/>
      <w:sz w:val="20"/>
      <w:szCs w:val="20"/>
      <w:lang w:eastAsia="ru-RU"/>
    </w:rPr>
  </w:style>
  <w:style w:type="character" w:customStyle="1" w:styleId="1f2">
    <w:name w:val="Нижний колонтитул Знак1"/>
    <w:basedOn w:val="a0"/>
    <w:uiPriority w:val="99"/>
    <w:rsid w:val="00184783"/>
    <w:rPr>
      <w:rFonts w:ascii="Times New Roman" w:eastAsia="Times New Roman" w:hAnsi="Times New Roman" w:cs="Times New Roman"/>
      <w:sz w:val="20"/>
      <w:szCs w:val="20"/>
      <w:lang w:eastAsia="ru-RU"/>
    </w:rPr>
  </w:style>
  <w:style w:type="character" w:customStyle="1" w:styleId="111">
    <w:name w:val="Заголовок 1 Знак1"/>
    <w:basedOn w:val="a0"/>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b">
    <w:name w:val="Нет списка2"/>
    <w:next w:val="a2"/>
    <w:uiPriority w:val="99"/>
    <w:semiHidden/>
    <w:unhideWhenUsed/>
    <w:rsid w:val="00184783"/>
  </w:style>
  <w:style w:type="paragraph" w:customStyle="1" w:styleId="ConsPlusTitlePage">
    <w:name w:val="ConsPlusTitlePage"/>
    <w:uiPriority w:val="99"/>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3">
    <w:name w:val="Текст сноски Знак1"/>
    <w:aliases w:val="single space Знак1,footnote text Знак1"/>
    <w:rsid w:val="00132DAA"/>
    <w:rPr>
      <w:rFonts w:eastAsia="Times New Roman" w:cs="Times New Roman"/>
    </w:rPr>
  </w:style>
  <w:style w:type="table" w:customStyle="1" w:styleId="A50">
    <w:name w:val="A5"/>
    <w:basedOn w:val="a1"/>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uiPriority w:val="99"/>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c">
    <w:name w:val="Обычный2"/>
    <w:rsid w:val="006E3443"/>
    <w:pPr>
      <w:spacing w:after="0" w:line="276" w:lineRule="auto"/>
    </w:pPr>
    <w:rPr>
      <w:rFonts w:ascii="Arial" w:eastAsia="Calibri" w:hAnsi="Arial" w:cs="Arial"/>
      <w:color w:val="000000"/>
      <w:lang w:eastAsia="ru-RU"/>
    </w:rPr>
  </w:style>
  <w:style w:type="paragraph" w:customStyle="1" w:styleId="1f4">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0"/>
    <w:rsid w:val="006E3443"/>
    <w:rPr>
      <w:rFonts w:ascii="Times New Roman" w:hAnsi="Times New Roman" w:cs="Times New Roman"/>
      <w:b/>
      <w:bCs/>
      <w:color w:val="000000"/>
      <w:w w:val="100"/>
      <w:position w:val="0"/>
      <w:sz w:val="22"/>
      <w:szCs w:val="22"/>
      <w:u w:val="none"/>
      <w:lang w:val="ru-RU"/>
    </w:rPr>
  </w:style>
  <w:style w:type="paragraph" w:customStyle="1" w:styleId="1f5">
    <w:name w:val="Знак Знак1"/>
    <w:basedOn w:val="a"/>
    <w:next w:val="a"/>
    <w:semiHidden/>
    <w:rsid w:val="007F16F6"/>
    <w:pPr>
      <w:spacing w:after="160" w:line="240" w:lineRule="exact"/>
    </w:pPr>
    <w:rPr>
      <w:rFonts w:ascii="Arial" w:hAnsi="Arial" w:cs="Arial"/>
      <w:sz w:val="20"/>
      <w:szCs w:val="20"/>
      <w:lang w:val="en-US" w:eastAsia="en-US"/>
    </w:rPr>
  </w:style>
  <w:style w:type="paragraph" w:customStyle="1" w:styleId="afffffff6">
    <w:name w:val="Знак Знак Знак Знак"/>
    <w:basedOn w:val="a"/>
    <w:next w:val="a"/>
    <w:semiHidden/>
    <w:rsid w:val="007F16F6"/>
    <w:pPr>
      <w:spacing w:after="160" w:line="240" w:lineRule="exact"/>
    </w:pPr>
    <w:rPr>
      <w:rFonts w:ascii="Arial" w:hAnsi="Arial" w:cs="Arial"/>
      <w:sz w:val="20"/>
      <w:szCs w:val="20"/>
      <w:lang w:val="en-US" w:eastAsia="en-US"/>
    </w:rPr>
  </w:style>
  <w:style w:type="character" w:customStyle="1" w:styleId="s10">
    <w:name w:val="s_10"/>
    <w:basedOn w:val="a0"/>
    <w:rsid w:val="0045475C"/>
  </w:style>
  <w:style w:type="paragraph" w:customStyle="1" w:styleId="s15">
    <w:name w:val="s_15"/>
    <w:basedOn w:val="a"/>
    <w:rsid w:val="0045475C"/>
    <w:pPr>
      <w:suppressAutoHyphens/>
      <w:spacing w:before="280" w:after="280"/>
    </w:pPr>
    <w:rPr>
      <w:lang w:eastAsia="zh-CN"/>
    </w:rPr>
  </w:style>
  <w:style w:type="paragraph" w:customStyle="1" w:styleId="align-right">
    <w:name w:val="align-right"/>
    <w:basedOn w:val="a"/>
    <w:rsid w:val="00190F21"/>
    <w:pPr>
      <w:spacing w:before="100" w:beforeAutospacing="1" w:after="100" w:afterAutospacing="1"/>
    </w:pPr>
    <w:rPr>
      <w:rFonts w:eastAsiaTheme="minorEastAsia"/>
    </w:rPr>
  </w:style>
  <w:style w:type="paragraph" w:customStyle="1" w:styleId="xl233">
    <w:name w:val="xl233"/>
    <w:basedOn w:val="a"/>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7">
    <w:name w:val="Основной текст3"/>
    <w:basedOn w:val="a"/>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
    <w:rsid w:val="00235143"/>
    <w:pPr>
      <w:spacing w:before="100" w:beforeAutospacing="1" w:after="100" w:afterAutospacing="1"/>
    </w:pPr>
  </w:style>
  <w:style w:type="paragraph" w:customStyle="1" w:styleId="indent1">
    <w:name w:val="indent_1"/>
    <w:basedOn w:val="a"/>
    <w:rsid w:val="000A6147"/>
    <w:pPr>
      <w:spacing w:before="100" w:beforeAutospacing="1" w:after="100" w:afterAutospacing="1"/>
    </w:pPr>
  </w:style>
  <w:style w:type="paragraph" w:customStyle="1" w:styleId="2d">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3">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
    <w:rsid w:val="004D0EE0"/>
    <w:pPr>
      <w:spacing w:before="100" w:beforeAutospacing="1" w:after="100" w:afterAutospacing="1"/>
    </w:pPr>
  </w:style>
  <w:style w:type="paragraph" w:styleId="HTML">
    <w:name w:val="HTML Preformatted"/>
    <w:basedOn w:val="a"/>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1">
    <w:name w:val="Основной шрифт абзаца5"/>
    <w:rsid w:val="000063B7"/>
  </w:style>
  <w:style w:type="character" w:customStyle="1" w:styleId="44">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8">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2">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7">
    <w:name w:val="Öâåòîâîå âûäåëåíèå"/>
    <w:rsid w:val="000063B7"/>
    <w:rPr>
      <w:b/>
      <w:bCs/>
      <w:color w:val="26282F"/>
      <w:sz w:val="26"/>
      <w:szCs w:val="26"/>
    </w:rPr>
  </w:style>
  <w:style w:type="character" w:customStyle="1" w:styleId="1f6">
    <w:name w:val="Основной шрифт абзаца1"/>
    <w:rsid w:val="000063B7"/>
  </w:style>
  <w:style w:type="character" w:customStyle="1" w:styleId="1f7">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5">
    <w:name w:val="Знак Знак4"/>
    <w:rsid w:val="000063B7"/>
    <w:rPr>
      <w:rFonts w:ascii="Arial" w:hAnsi="Arial" w:cs="Arial"/>
      <w:sz w:val="26"/>
      <w:szCs w:val="26"/>
    </w:rPr>
  </w:style>
  <w:style w:type="character" w:customStyle="1" w:styleId="2e">
    <w:name w:val="Знак Знак2"/>
    <w:rsid w:val="000063B7"/>
    <w:rPr>
      <w:sz w:val="24"/>
      <w:szCs w:val="24"/>
    </w:rPr>
  </w:style>
  <w:style w:type="character" w:customStyle="1" w:styleId="39">
    <w:name w:val="Знак Знак3"/>
    <w:rsid w:val="000063B7"/>
    <w:rPr>
      <w:rFonts w:ascii="Arial" w:hAnsi="Arial" w:cs="Arial"/>
      <w:b/>
      <w:bCs/>
      <w:color w:val="26282F"/>
      <w:sz w:val="24"/>
      <w:szCs w:val="24"/>
      <w:lang w:val="ru-RU" w:eastAsia="ar-SA" w:bidi="ar-SA"/>
    </w:rPr>
  </w:style>
  <w:style w:type="character" w:customStyle="1" w:styleId="2f">
    <w:name w:val="Основной шрифт абзаца2"/>
    <w:rsid w:val="000063B7"/>
  </w:style>
  <w:style w:type="character" w:customStyle="1" w:styleId="afffffff8">
    <w:name w:val="Символ нумерации"/>
    <w:rsid w:val="000063B7"/>
  </w:style>
  <w:style w:type="character" w:customStyle="1" w:styleId="afffffff9">
    <w:name w:val="Знак Знак"/>
    <w:rsid w:val="000063B7"/>
    <w:rPr>
      <w:rFonts w:ascii="Tahoma" w:hAnsi="Tahoma" w:cs="Tahoma"/>
      <w:sz w:val="16"/>
      <w:szCs w:val="16"/>
    </w:rPr>
  </w:style>
  <w:style w:type="character" w:customStyle="1" w:styleId="1f8">
    <w:name w:val="Основной текст Знак1"/>
    <w:basedOn w:val="a0"/>
    <w:rsid w:val="000063B7"/>
    <w:rPr>
      <w:rFonts w:ascii="Arial" w:hAnsi="Arial"/>
      <w:sz w:val="26"/>
      <w:szCs w:val="26"/>
      <w:lang w:val="x-none" w:eastAsia="ar-SA"/>
    </w:rPr>
  </w:style>
  <w:style w:type="paragraph" w:customStyle="1" w:styleId="46">
    <w:name w:val="Название4"/>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47">
    <w:name w:val="Указатель4"/>
    <w:basedOn w:val="a"/>
    <w:rsid w:val="000063B7"/>
    <w:pPr>
      <w:widowControl w:val="0"/>
      <w:suppressLineNumbers/>
      <w:suppressAutoHyphens/>
      <w:autoSpaceDE w:val="0"/>
    </w:pPr>
    <w:rPr>
      <w:rFonts w:ascii="Arial" w:hAnsi="Arial" w:cs="Mangal"/>
      <w:sz w:val="26"/>
      <w:szCs w:val="26"/>
      <w:lang w:eastAsia="ar-SA"/>
    </w:rPr>
  </w:style>
  <w:style w:type="paragraph" w:customStyle="1" w:styleId="3a">
    <w:name w:val="Название3"/>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3b">
    <w:name w:val="Указатель3"/>
    <w:basedOn w:val="a"/>
    <w:rsid w:val="000063B7"/>
    <w:pPr>
      <w:widowControl w:val="0"/>
      <w:suppressLineNumbers/>
      <w:suppressAutoHyphens/>
      <w:autoSpaceDE w:val="0"/>
    </w:pPr>
    <w:rPr>
      <w:rFonts w:ascii="Arial" w:hAnsi="Arial" w:cs="Mangal"/>
      <w:sz w:val="26"/>
      <w:szCs w:val="26"/>
      <w:lang w:eastAsia="ar-SA"/>
    </w:rPr>
  </w:style>
  <w:style w:type="paragraph" w:customStyle="1" w:styleId="2f0">
    <w:name w:val="Название2"/>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2f1">
    <w:name w:val="Указатель2"/>
    <w:basedOn w:val="a"/>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
    <w:next w:val="a"/>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
    <w:rsid w:val="000063B7"/>
    <w:pPr>
      <w:suppressAutoHyphens/>
      <w:ind w:firstLine="435"/>
      <w:jc w:val="both"/>
    </w:pPr>
    <w:rPr>
      <w:lang w:eastAsia="ar-SA"/>
    </w:rPr>
  </w:style>
  <w:style w:type="paragraph" w:customStyle="1" w:styleId="printj">
    <w:name w:val="printj"/>
    <w:basedOn w:val="a"/>
    <w:rsid w:val="000063B7"/>
    <w:pPr>
      <w:suppressAutoHyphens/>
      <w:spacing w:before="144" w:after="288"/>
      <w:jc w:val="both"/>
    </w:pPr>
    <w:rPr>
      <w:lang w:eastAsia="ar-SA"/>
    </w:rPr>
  </w:style>
  <w:style w:type="paragraph" w:customStyle="1" w:styleId="Style4">
    <w:name w:val="Style4"/>
    <w:basedOn w:val="a"/>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9">
    <w:name w:val="Название1"/>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1fa">
    <w:name w:val="Указатель1"/>
    <w:basedOn w:val="a"/>
    <w:rsid w:val="000063B7"/>
    <w:pPr>
      <w:widowControl w:val="0"/>
      <w:suppressLineNumbers/>
      <w:suppressAutoHyphens/>
      <w:autoSpaceDE w:val="0"/>
    </w:pPr>
    <w:rPr>
      <w:rFonts w:ascii="Arial" w:hAnsi="Arial" w:cs="Mangal"/>
      <w:sz w:val="26"/>
      <w:szCs w:val="26"/>
      <w:lang w:eastAsia="ar-SA"/>
    </w:rPr>
  </w:style>
  <w:style w:type="paragraph" w:customStyle="1" w:styleId="afffffffa">
    <w:name w:val="Содержимое врезки"/>
    <w:basedOn w:val="af5"/>
    <w:rsid w:val="000063B7"/>
    <w:pPr>
      <w:widowControl w:val="0"/>
      <w:suppressAutoHyphens/>
      <w:autoSpaceDE w:val="0"/>
    </w:pPr>
    <w:rPr>
      <w:rFonts w:ascii="Arial" w:hAnsi="Arial"/>
      <w:sz w:val="26"/>
      <w:szCs w:val="26"/>
      <w:lang w:val="x-none" w:eastAsia="ar-SA"/>
    </w:rPr>
  </w:style>
  <w:style w:type="paragraph" w:customStyle="1" w:styleId="afffffffb">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c">
    <w:name w:val="Без интервала3"/>
    <w:rsid w:val="000063B7"/>
    <w:pPr>
      <w:suppressAutoHyphens/>
      <w:spacing w:after="0" w:line="240" w:lineRule="auto"/>
    </w:pPr>
    <w:rPr>
      <w:rFonts w:ascii="Calibri" w:eastAsia="Times New Roman" w:hAnsi="Calibri" w:cs="Calibri"/>
      <w:lang w:eastAsia="ar-SA"/>
    </w:rPr>
  </w:style>
  <w:style w:type="character" w:styleId="afffffffc">
    <w:name w:val="line number"/>
    <w:basedOn w:val="a0"/>
    <w:uiPriority w:val="99"/>
    <w:unhideWhenUsed/>
    <w:rsid w:val="000063B7"/>
  </w:style>
  <w:style w:type="character" w:customStyle="1" w:styleId="CharStyle28">
    <w:name w:val="Char Style 28"/>
    <w:basedOn w:val="a0"/>
    <w:link w:val="Style10"/>
    <w:uiPriority w:val="99"/>
    <w:locked/>
    <w:rsid w:val="0031301C"/>
    <w:rPr>
      <w:b/>
      <w:bCs/>
      <w:sz w:val="26"/>
      <w:szCs w:val="26"/>
      <w:shd w:val="clear" w:color="auto" w:fill="FFFFFF"/>
    </w:rPr>
  </w:style>
  <w:style w:type="paragraph" w:customStyle="1" w:styleId="Style10">
    <w:name w:val="Style 10"/>
    <w:basedOn w:val="a"/>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d">
    <w:name w:val="endnote text"/>
    <w:basedOn w:val="a"/>
    <w:link w:val="afffffffe"/>
    <w:uiPriority w:val="99"/>
    <w:unhideWhenUsed/>
    <w:rsid w:val="00685873"/>
    <w:rPr>
      <w:rFonts w:asciiTheme="minorHAnsi" w:eastAsiaTheme="minorHAnsi" w:hAnsiTheme="minorHAnsi" w:cstheme="minorBidi"/>
      <w:sz w:val="20"/>
      <w:szCs w:val="20"/>
      <w:lang w:eastAsia="en-US"/>
    </w:rPr>
  </w:style>
  <w:style w:type="character" w:customStyle="1" w:styleId="afffffffe">
    <w:name w:val="Текст концевой сноски Знак"/>
    <w:basedOn w:val="a0"/>
    <w:link w:val="afffffffd"/>
    <w:uiPriority w:val="99"/>
    <w:rsid w:val="00685873"/>
    <w:rPr>
      <w:sz w:val="20"/>
      <w:szCs w:val="20"/>
    </w:rPr>
  </w:style>
  <w:style w:type="paragraph" w:customStyle="1" w:styleId="1fb">
    <w:name w:val="Знак Знак1"/>
    <w:basedOn w:val="a"/>
    <w:next w:val="a"/>
    <w:semiHidden/>
    <w:rsid w:val="00ED05E0"/>
    <w:pPr>
      <w:spacing w:after="160" w:line="240" w:lineRule="exact"/>
    </w:pPr>
    <w:rPr>
      <w:rFonts w:ascii="Arial" w:hAnsi="Arial" w:cs="Arial"/>
      <w:sz w:val="20"/>
      <w:szCs w:val="20"/>
      <w:lang w:val="en-US" w:eastAsia="en-US"/>
    </w:rPr>
  </w:style>
  <w:style w:type="paragraph" w:customStyle="1" w:styleId="affffffff">
    <w:name w:val="Знак Знак Знак Знак"/>
    <w:basedOn w:val="a"/>
    <w:next w:val="a"/>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
    <w:rsid w:val="00A87EBA"/>
    <w:pPr>
      <w:spacing w:before="100" w:beforeAutospacing="1" w:after="100" w:afterAutospacing="1"/>
      <w:jc w:val="both"/>
    </w:pPr>
  </w:style>
  <w:style w:type="paragraph" w:customStyle="1" w:styleId="pboth">
    <w:name w:val="pboth"/>
    <w:basedOn w:val="a"/>
    <w:rsid w:val="00A87EBA"/>
    <w:pPr>
      <w:spacing w:before="100" w:beforeAutospacing="1" w:after="100" w:afterAutospacing="1"/>
    </w:pPr>
  </w:style>
  <w:style w:type="character" w:customStyle="1" w:styleId="53">
    <w:name w:val="Основной текст (5)_"/>
    <w:basedOn w:val="a0"/>
    <w:link w:val="54"/>
    <w:rsid w:val="00D86F7B"/>
    <w:rPr>
      <w:rFonts w:ascii="Times New Roman" w:eastAsia="Times New Roman" w:hAnsi="Times New Roman" w:cs="Times New Roman"/>
      <w:color w:val="3642C2"/>
      <w:sz w:val="8"/>
      <w:szCs w:val="8"/>
      <w:shd w:val="clear" w:color="auto" w:fill="FFFFFF"/>
    </w:rPr>
  </w:style>
  <w:style w:type="paragraph" w:customStyle="1" w:styleId="54">
    <w:name w:val="Основной текст (5)"/>
    <w:basedOn w:val="a"/>
    <w:link w:val="53"/>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scli.ru/" TargetMode="External"/><Relationship Id="rId18" Type="http://schemas.openxmlformats.org/officeDocument/2006/relationships/hyperlink" Target="../../../../C:%5Ccontent%5Cact%5C3c813b29-6df7-47b5-a0d6-4bf633c05b44.doc" TargetMode="External"/><Relationship Id="rId26" Type="http://schemas.openxmlformats.org/officeDocument/2006/relationships/hyperlink" Target="../../../../C:%5Ccontent%5Cact%5C2c60fca4-fb1b-47c2-a082-74a25283d472.doc" TargetMode="External"/><Relationship Id="rId39" Type="http://schemas.openxmlformats.org/officeDocument/2006/relationships/hyperlink" Target="http://home.garant.ru/document?id=12048567&amp;sub=0" TargetMode="External"/><Relationship Id="rId21" Type="http://schemas.openxmlformats.org/officeDocument/2006/relationships/hyperlink" Target="../../../../C:%5Ccontent%5Cact%5C84fcd109-3ff0-4763-8567-6cbd568d8c38.doc" TargetMode="External"/><Relationship Id="rId34" Type="http://schemas.openxmlformats.org/officeDocument/2006/relationships/hyperlink" Target="http://internet.garant.ru/document/redirect/74661941/0" TargetMode="External"/><Relationship Id="rId42" Type="http://schemas.openxmlformats.org/officeDocument/2006/relationships/hyperlink" Target="https://internet.garant.ru/document/redirect/178160/0" TargetMode="External"/><Relationship Id="rId47" Type="http://schemas.openxmlformats.org/officeDocument/2006/relationships/hyperlink" Target="https://internet.garant.ru/" TargetMode="External"/><Relationship Id="rId50" Type="http://schemas.openxmlformats.org/officeDocument/2006/relationships/hyperlink" Target="garantF1://8817585.0"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5Ccontent%5Cact%5C6591fa43-5935-4505-8ec4-abecc448f54c.doc" TargetMode="External"/><Relationship Id="rId29" Type="http://schemas.openxmlformats.org/officeDocument/2006/relationships/hyperlink" Target="https://internet.garant.ru/" TargetMode="External"/><Relationship Id="rId11" Type="http://schemas.openxmlformats.org/officeDocument/2006/relationships/hyperlink" Target="http://zakon.scli.ru/" TargetMode="External"/><Relationship Id="rId24" Type="http://schemas.openxmlformats.org/officeDocument/2006/relationships/hyperlink" Target="../../../../C:%5Ccontent%5Cact%5C803a6fba-067b-47d4-9065-1b6aa3110688.doc" TargetMode="External"/><Relationship Id="rId32" Type="http://schemas.openxmlformats.org/officeDocument/2006/relationships/hyperlink" Target="https://internet.garant.ru/" TargetMode="External"/><Relationship Id="rId37" Type="http://schemas.openxmlformats.org/officeDocument/2006/relationships/hyperlink" Target="http://home.garant.ru/document?id=12048567&amp;sub=0" TargetMode="External"/><Relationship Id="rId40" Type="http://schemas.openxmlformats.org/officeDocument/2006/relationships/hyperlink" Target="garantF1://8827896.1000"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C:%5Ccontent%5Cact%5C61467967-930f-4f07-b82b-9de8d279e916.doc" TargetMode="External"/><Relationship Id="rId23" Type="http://schemas.openxmlformats.org/officeDocument/2006/relationships/hyperlink" Target="../../../../C:%5Ccontent%5Cact%5C271ae98b-3180-43cd-948e-227a49fe0745.doc" TargetMode="External"/><Relationship Id="rId28" Type="http://schemas.openxmlformats.org/officeDocument/2006/relationships/hyperlink" Target="https://internet.garant.ru/" TargetMode="External"/><Relationship Id="rId36" Type="http://schemas.openxmlformats.org/officeDocument/2006/relationships/hyperlink" Target="file:///C:\Users\Admin\Documents\l" TargetMode="External"/><Relationship Id="rId49" Type="http://schemas.openxmlformats.org/officeDocument/2006/relationships/hyperlink" Target="https://internet.garant.ru/" TargetMode="External"/><Relationship Id="rId10" Type="http://schemas.openxmlformats.org/officeDocument/2006/relationships/hyperlink" Target="http://zakon.scli.ru/" TargetMode="External"/><Relationship Id="rId19" Type="http://schemas.openxmlformats.org/officeDocument/2006/relationships/hyperlink" Target="../../../../C:%5Ccontent%5Cact%5Cc8c45298-14bf-4d20-8b56-c2512b9703d8.doc" TargetMode="External"/><Relationship Id="rId31" Type="http://schemas.openxmlformats.org/officeDocument/2006/relationships/hyperlink" Target="https://internet.garant.ru/" TargetMode="External"/><Relationship Id="rId44" Type="http://schemas.openxmlformats.org/officeDocument/2006/relationships/image" Target="media/image1.pn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zakon.scli.ru/" TargetMode="External"/><Relationship Id="rId22" Type="http://schemas.openxmlformats.org/officeDocument/2006/relationships/hyperlink" Target="../../../../C:%5Ccontent%5Cact%5C3bafb0b9-9207-4ac3-9c30-66aef811a87b.doc" TargetMode="External"/><Relationship Id="rId27" Type="http://schemas.openxmlformats.org/officeDocument/2006/relationships/hyperlink" Target="../../../../C:%5Ccontent%5Cact%5C4db36f0e-d11c-43cd-98a8-434bc92dc97d.doc" TargetMode="External"/><Relationship Id="rId30" Type="http://schemas.openxmlformats.org/officeDocument/2006/relationships/hyperlink" Target="https://internet.garant.ru/" TargetMode="External"/><Relationship Id="rId35" Type="http://schemas.openxmlformats.org/officeDocument/2006/relationships/hyperlink" Target="file:///C:\Users\Admin\Documents\l" TargetMode="External"/><Relationship Id="rId43" Type="http://schemas.openxmlformats.org/officeDocument/2006/relationships/hyperlink" Target="https://internet.garant.ru/document/redirect/10107960/0" TargetMode="External"/><Relationship Id="rId48"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zakon.scli.ru/" TargetMode="External"/><Relationship Id="rId17" Type="http://schemas.openxmlformats.org/officeDocument/2006/relationships/hyperlink" Target="../../../../C:%5Ccontent%5Cact%5Ccd993058-5f3c-44cf-93f8-7b5deed9239b.doc" TargetMode="External"/><Relationship Id="rId25" Type="http://schemas.openxmlformats.org/officeDocument/2006/relationships/hyperlink" Target="../../../../C:%5Ccontent%5Cact%5C7d5ef3b1-4bb5-4d7f-a901-20c867f5371c.doc" TargetMode="External"/><Relationship Id="rId33" Type="http://schemas.openxmlformats.org/officeDocument/2006/relationships/hyperlink" Target="https://internet.garant.ru/" TargetMode="External"/><Relationship Id="rId38" Type="http://schemas.openxmlformats.org/officeDocument/2006/relationships/hyperlink" Target="http://home.garant.ru/document?id=12048567&amp;sub=0" TargetMode="External"/><Relationship Id="rId46" Type="http://schemas.openxmlformats.org/officeDocument/2006/relationships/hyperlink" Target="https://internet.garant.ru/" TargetMode="External"/><Relationship Id="rId20" Type="http://schemas.openxmlformats.org/officeDocument/2006/relationships/hyperlink" Target="../../../../C:%5Ccontent%5Cact%5C7022be22-02df-4ec8-acee-89b7b17dc21c.doc" TargetMode="External"/><Relationship Id="rId41" Type="http://schemas.openxmlformats.org/officeDocument/2006/relationships/hyperlink" Target="https://internet.garant.ru/document/redirect/10107960/0"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92823-33F9-4FEA-A0A1-FD8CB620A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101</Pages>
  <Words>28934</Words>
  <Characters>164926</Characters>
  <Application>Microsoft Office Word</Application>
  <DocSecurity>0</DocSecurity>
  <Lines>1374</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197</cp:revision>
  <dcterms:created xsi:type="dcterms:W3CDTF">2022-03-25T06:49:00Z</dcterms:created>
  <dcterms:modified xsi:type="dcterms:W3CDTF">2023-08-08T12:48:00Z</dcterms:modified>
</cp:coreProperties>
</file>