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000E40">
        <w:rPr>
          <w:b/>
        </w:rPr>
        <w:t>Понедельник, 21</w:t>
      </w:r>
      <w:r w:rsidR="0015472F">
        <w:rPr>
          <w:b/>
        </w:rPr>
        <w:t xml:space="preserve"> августа</w:t>
      </w:r>
      <w:r w:rsidR="007A4470">
        <w:rPr>
          <w:b/>
        </w:rPr>
        <w:t xml:space="preserve"> </w:t>
      </w:r>
      <w:r>
        <w:rPr>
          <w:b/>
        </w:rPr>
        <w:t>2023</w:t>
      </w:r>
      <w:r w:rsidR="005965C7" w:rsidRPr="003F4CD6">
        <w:rPr>
          <w:b/>
        </w:rPr>
        <w:t xml:space="preserve"> года № </w:t>
      </w:r>
      <w:r w:rsidR="00000E40">
        <w:rPr>
          <w:b/>
        </w:rPr>
        <w:t>15</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000E40" w:rsidRPr="00000E40" w:rsidRDefault="0015472F" w:rsidP="00000E40">
            <w:pPr>
              <w:pStyle w:val="a3"/>
              <w:numPr>
                <w:ilvl w:val="0"/>
                <w:numId w:val="1"/>
              </w:numPr>
              <w:jc w:val="both"/>
              <w:rPr>
                <w:rFonts w:cs="Times New Roman CYR"/>
              </w:rPr>
            </w:pPr>
            <w:r w:rsidRPr="0092179F">
              <w:rPr>
                <w:rFonts w:cs="Times New Roman CYR"/>
                <w:sz w:val="22"/>
                <w:szCs w:val="22"/>
              </w:rPr>
              <w:t xml:space="preserve">Постановление администрации </w:t>
            </w:r>
            <w:proofErr w:type="spellStart"/>
            <w:r w:rsidRPr="0092179F">
              <w:rPr>
                <w:rFonts w:cs="Times New Roman CYR"/>
                <w:sz w:val="22"/>
                <w:szCs w:val="22"/>
              </w:rPr>
              <w:t>Инсарск</w:t>
            </w:r>
            <w:r w:rsidR="00000E40">
              <w:rPr>
                <w:rFonts w:cs="Times New Roman CYR"/>
                <w:sz w:val="22"/>
                <w:szCs w:val="22"/>
              </w:rPr>
              <w:t>ого</w:t>
            </w:r>
            <w:proofErr w:type="spellEnd"/>
            <w:r w:rsidR="00000E40">
              <w:rPr>
                <w:rFonts w:cs="Times New Roman CYR"/>
                <w:sz w:val="22"/>
                <w:szCs w:val="22"/>
              </w:rPr>
              <w:t xml:space="preserve"> муниципального района  от 10.08.2023 г. №300</w:t>
            </w:r>
          </w:p>
          <w:p w:rsidR="002D44FD" w:rsidRDefault="0015472F" w:rsidP="00000E40">
            <w:pPr>
              <w:ind w:left="710"/>
              <w:jc w:val="both"/>
              <w:rPr>
                <w:rFonts w:cs="Times New Roman CYR"/>
              </w:rPr>
            </w:pPr>
            <w:r w:rsidRPr="00000E40">
              <w:rPr>
                <w:rFonts w:cs="Times New Roman CYR"/>
                <w:sz w:val="22"/>
                <w:szCs w:val="22"/>
              </w:rPr>
              <w:t xml:space="preserve"> </w:t>
            </w:r>
            <w:r w:rsidRPr="00000E40">
              <w:rPr>
                <w:rFonts w:cs="Times New Roman CYR"/>
              </w:rPr>
              <w:t>«</w:t>
            </w:r>
            <w:r w:rsidR="00000E40" w:rsidRPr="00000E40">
              <w:rPr>
                <w:rFonts w:cs="Times New Roman CYR"/>
              </w:rPr>
              <w:t xml:space="preserve">Об утверждении отчета об исполнении бюджета </w:t>
            </w:r>
            <w:proofErr w:type="spellStart"/>
            <w:r w:rsidR="00000E40" w:rsidRPr="00000E40">
              <w:rPr>
                <w:rFonts w:cs="Times New Roman CYR"/>
              </w:rPr>
              <w:t>Инсарского</w:t>
            </w:r>
            <w:proofErr w:type="spellEnd"/>
            <w:r w:rsidR="00000E40" w:rsidRPr="00000E40">
              <w:rPr>
                <w:rFonts w:cs="Times New Roman CYR"/>
              </w:rPr>
              <w:t xml:space="preserve"> муниципального района </w:t>
            </w:r>
            <w:r w:rsidR="00000E40">
              <w:rPr>
                <w:rFonts w:cs="Times New Roman CYR"/>
              </w:rPr>
              <w:t xml:space="preserve">  </w:t>
            </w:r>
            <w:r w:rsidR="00000E40" w:rsidRPr="00000E40">
              <w:rPr>
                <w:rFonts w:cs="Times New Roman CYR"/>
              </w:rPr>
              <w:t>РМ за 1 полугодие 2023 года и отчета о расходовании средств резервного фонда</w:t>
            </w:r>
            <w:r w:rsidR="00FE46A0" w:rsidRPr="00000E40">
              <w:rPr>
                <w:rFonts w:cs="Times New Roman CYR"/>
                <w:sz w:val="22"/>
                <w:szCs w:val="22"/>
              </w:rPr>
              <w:t>»;</w:t>
            </w:r>
          </w:p>
          <w:p w:rsidR="00000E40" w:rsidRDefault="00000E40" w:rsidP="00000E40">
            <w:pPr>
              <w:pStyle w:val="a3"/>
              <w:numPr>
                <w:ilvl w:val="0"/>
                <w:numId w:val="1"/>
              </w:numPr>
              <w:jc w:val="both"/>
              <w:rPr>
                <w:rFonts w:cs="Times New Roman CYR"/>
              </w:rPr>
            </w:pPr>
            <w:r>
              <w:rPr>
                <w:rFonts w:cs="Times New Roman CYR"/>
              </w:rPr>
              <w:t>Протокол проведения публичных слушаний от 18.08.2023 г.;</w:t>
            </w:r>
          </w:p>
          <w:p w:rsidR="00000E40" w:rsidRPr="00000E40" w:rsidRDefault="00000E40" w:rsidP="00000E40">
            <w:pPr>
              <w:pStyle w:val="a3"/>
              <w:numPr>
                <w:ilvl w:val="0"/>
                <w:numId w:val="1"/>
              </w:numPr>
              <w:jc w:val="both"/>
              <w:rPr>
                <w:rFonts w:cs="Times New Roman CYR"/>
              </w:rPr>
            </w:pPr>
            <w:r>
              <w:rPr>
                <w:rFonts w:cs="Times New Roman CYR"/>
              </w:rPr>
              <w:t>Итоговый документ публичных слушаний от 18.08.2023 г.</w:t>
            </w:r>
          </w:p>
          <w:p w:rsidR="00C81A3C" w:rsidRPr="00000E40" w:rsidRDefault="00C81A3C" w:rsidP="00000E40">
            <w:pPr>
              <w:pStyle w:val="a3"/>
              <w:ind w:left="1070"/>
              <w:jc w:val="both"/>
              <w:rPr>
                <w:rFonts w:cs="Times New Roman CYR"/>
              </w:rPr>
            </w:pPr>
          </w:p>
        </w:tc>
      </w:tr>
    </w:tbl>
    <w:p w:rsidR="009C6184" w:rsidRDefault="009C6184" w:rsidP="00EB64C4">
      <w:pPr>
        <w:spacing w:line="240" w:lineRule="atLeast"/>
        <w:rPr>
          <w:b/>
        </w:rPr>
      </w:pPr>
    </w:p>
    <w:p w:rsidR="009C6184" w:rsidRDefault="009C6184" w:rsidP="003672DC">
      <w:pPr>
        <w:spacing w:line="240" w:lineRule="atLeast"/>
        <w:jc w:val="center"/>
        <w:rPr>
          <w:b/>
        </w:rPr>
      </w:pPr>
    </w:p>
    <w:p w:rsidR="0092179F" w:rsidRDefault="0092179F" w:rsidP="003672DC">
      <w:pPr>
        <w:spacing w:line="240" w:lineRule="atLeast"/>
        <w:jc w:val="center"/>
        <w:rPr>
          <w:b/>
        </w:rPr>
      </w:pPr>
    </w:p>
    <w:p w:rsidR="000E33FD" w:rsidRDefault="000E33FD" w:rsidP="00EB64C4">
      <w:pPr>
        <w:tabs>
          <w:tab w:val="left" w:pos="7650"/>
        </w:tabs>
        <w:jc w:val="center"/>
        <w:rPr>
          <w:b/>
        </w:rPr>
      </w:pPr>
    </w:p>
    <w:p w:rsidR="00DA408C" w:rsidRDefault="00DA408C" w:rsidP="004B6172">
      <w:pPr>
        <w:tabs>
          <w:tab w:val="left" w:pos="7650"/>
        </w:tabs>
        <w:rPr>
          <w:b/>
        </w:rPr>
      </w:pPr>
    </w:p>
    <w:p w:rsidR="00A87EBA" w:rsidRDefault="00A87EBA"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Default="00000E40" w:rsidP="00481760">
      <w:pPr>
        <w:tabs>
          <w:tab w:val="left" w:pos="7650"/>
        </w:tabs>
        <w:rPr>
          <w:b/>
        </w:rPr>
      </w:pPr>
    </w:p>
    <w:p w:rsidR="00000E40" w:rsidRPr="00000E40" w:rsidRDefault="00000E40" w:rsidP="00000E40">
      <w:pPr>
        <w:jc w:val="center"/>
        <w:rPr>
          <w:b/>
        </w:rPr>
      </w:pPr>
      <w:r w:rsidRPr="00000E40">
        <w:rPr>
          <w:b/>
        </w:rPr>
        <w:lastRenderedPageBreak/>
        <w:t>АДМИНИСТРАЦИЯ</w:t>
      </w:r>
    </w:p>
    <w:p w:rsidR="00000E40" w:rsidRPr="00000E40" w:rsidRDefault="00000E40" w:rsidP="00000E40">
      <w:pPr>
        <w:jc w:val="center"/>
        <w:rPr>
          <w:b/>
        </w:rPr>
      </w:pPr>
      <w:r w:rsidRPr="00000E40">
        <w:rPr>
          <w:b/>
        </w:rPr>
        <w:t>ИНСАРСКОГО МУНИЦИПАЛЬНОГО РАЙОНА</w:t>
      </w:r>
    </w:p>
    <w:p w:rsidR="00000E40" w:rsidRPr="00000E40" w:rsidRDefault="00000E40" w:rsidP="00000E40">
      <w:pPr>
        <w:jc w:val="center"/>
        <w:rPr>
          <w:b/>
        </w:rPr>
      </w:pPr>
      <w:r w:rsidRPr="00000E40">
        <w:rPr>
          <w:b/>
        </w:rPr>
        <w:t>РЕСПУБЛИКИ МОРДОВИЯ</w:t>
      </w:r>
    </w:p>
    <w:p w:rsidR="00000E40" w:rsidRPr="00000E40" w:rsidRDefault="00000E40" w:rsidP="00000E40">
      <w:pPr>
        <w:jc w:val="center"/>
        <w:rPr>
          <w:b/>
        </w:rPr>
      </w:pPr>
    </w:p>
    <w:p w:rsidR="00000E40" w:rsidRPr="00000E40" w:rsidRDefault="00000E40" w:rsidP="00000E40">
      <w:pPr>
        <w:jc w:val="center"/>
        <w:rPr>
          <w:b/>
        </w:rPr>
      </w:pPr>
      <w:proofErr w:type="gramStart"/>
      <w:r w:rsidRPr="00000E40">
        <w:rPr>
          <w:b/>
        </w:rPr>
        <w:t>П</w:t>
      </w:r>
      <w:proofErr w:type="gramEnd"/>
      <w:r w:rsidRPr="00000E40">
        <w:rPr>
          <w:b/>
        </w:rPr>
        <w:t xml:space="preserve"> О С Т А Н О В Л Е Н И Е</w:t>
      </w:r>
    </w:p>
    <w:p w:rsidR="00000E40" w:rsidRPr="00000E40" w:rsidRDefault="00000E40" w:rsidP="00000E40">
      <w:pPr>
        <w:jc w:val="center"/>
      </w:pPr>
      <w:r w:rsidRPr="00000E40">
        <w:t>г. Инсар</w:t>
      </w:r>
    </w:p>
    <w:p w:rsidR="00000E40" w:rsidRPr="00000E40" w:rsidRDefault="00000E40" w:rsidP="00000E40">
      <w:pPr>
        <w:jc w:val="center"/>
      </w:pPr>
    </w:p>
    <w:p w:rsidR="00000E40" w:rsidRPr="00000E40" w:rsidRDefault="00000E40" w:rsidP="00000E40">
      <w:r w:rsidRPr="00000E40">
        <w:t xml:space="preserve">10 августа 2023г.                                                                                                    </w:t>
      </w:r>
      <w:r w:rsidR="008F109C">
        <w:t xml:space="preserve">                         </w:t>
      </w:r>
      <w:r w:rsidRPr="00000E40">
        <w:t xml:space="preserve">  №300</w:t>
      </w:r>
    </w:p>
    <w:p w:rsidR="00000E40" w:rsidRPr="00000E40" w:rsidRDefault="00000E40" w:rsidP="00000E40"/>
    <w:p w:rsidR="00000E40" w:rsidRPr="00000E40" w:rsidRDefault="00000E40" w:rsidP="00000E40">
      <w:proofErr w:type="gramStart"/>
      <w:r w:rsidRPr="00000E40">
        <w:t>О</w:t>
      </w:r>
      <w:proofErr w:type="gramEnd"/>
      <w:r w:rsidRPr="00000E40">
        <w:t xml:space="preserve">  утверждении отчета об исполнении</w:t>
      </w:r>
    </w:p>
    <w:p w:rsidR="00000E40" w:rsidRPr="00000E40" w:rsidRDefault="00000E40" w:rsidP="00000E40">
      <w:r w:rsidRPr="00000E40">
        <w:t xml:space="preserve">бюджета </w:t>
      </w:r>
      <w:proofErr w:type="spellStart"/>
      <w:r w:rsidRPr="00000E40">
        <w:t>Инсарского</w:t>
      </w:r>
      <w:proofErr w:type="spellEnd"/>
      <w:r w:rsidRPr="00000E40">
        <w:t xml:space="preserve"> муниципального </w:t>
      </w:r>
    </w:p>
    <w:p w:rsidR="00000E40" w:rsidRPr="00000E40" w:rsidRDefault="00000E40" w:rsidP="00000E40">
      <w:r w:rsidRPr="00000E40">
        <w:t xml:space="preserve">района Республики Мордовия </w:t>
      </w:r>
    </w:p>
    <w:p w:rsidR="00000E40" w:rsidRPr="00000E40" w:rsidRDefault="00000E40" w:rsidP="00000E40">
      <w:r w:rsidRPr="00000E40">
        <w:t>за 1 полугодие 2023 года и отчета о</w:t>
      </w:r>
    </w:p>
    <w:p w:rsidR="00000E40" w:rsidRPr="00000E40" w:rsidRDefault="00000E40" w:rsidP="00000E40">
      <w:proofErr w:type="gramStart"/>
      <w:r w:rsidRPr="00000E40">
        <w:t>расходовании</w:t>
      </w:r>
      <w:proofErr w:type="gramEnd"/>
      <w:r w:rsidRPr="00000E40">
        <w:t xml:space="preserve"> средств резервного фонда</w:t>
      </w:r>
    </w:p>
    <w:p w:rsidR="00000E40" w:rsidRPr="00000E40" w:rsidRDefault="00000E40" w:rsidP="00000E40"/>
    <w:p w:rsidR="00000E40" w:rsidRPr="00000E40" w:rsidRDefault="00000E40" w:rsidP="00000E40">
      <w:pPr>
        <w:jc w:val="both"/>
      </w:pPr>
      <w:r w:rsidRPr="00000E40">
        <w:t xml:space="preserve">               В соответствии с пунктом 5 статьи 264.2 Бюджетного кодекса Российской Федерации, решением Совета депутатов </w:t>
      </w:r>
      <w:proofErr w:type="spellStart"/>
      <w:r w:rsidRPr="00000E40">
        <w:t>Инсарского</w:t>
      </w:r>
      <w:proofErr w:type="spellEnd"/>
      <w:r w:rsidRPr="00000E40">
        <w:t xml:space="preserve"> муниципального района  от 24.09.2008 года № 53 « Об утверждении Положения о бюджетном процессе </w:t>
      </w:r>
      <w:proofErr w:type="spellStart"/>
      <w:r w:rsidRPr="00000E40">
        <w:t>Инсарского</w:t>
      </w:r>
      <w:proofErr w:type="spellEnd"/>
      <w:r w:rsidRPr="00000E40">
        <w:t xml:space="preserve"> муниципального района », администрация </w:t>
      </w:r>
      <w:proofErr w:type="spellStart"/>
      <w:r w:rsidRPr="00000E40">
        <w:t>Инсарского</w:t>
      </w:r>
      <w:proofErr w:type="spellEnd"/>
      <w:r w:rsidRPr="00000E40">
        <w:t xml:space="preserve"> муниципального района </w:t>
      </w:r>
    </w:p>
    <w:p w:rsidR="00000E40" w:rsidRPr="00000E40" w:rsidRDefault="00000E40" w:rsidP="00000E40">
      <w:pPr>
        <w:jc w:val="both"/>
      </w:pPr>
    </w:p>
    <w:p w:rsidR="00000E40" w:rsidRPr="00000E40" w:rsidRDefault="00000E40" w:rsidP="00000E40">
      <w:pPr>
        <w:jc w:val="center"/>
      </w:pPr>
      <w:r w:rsidRPr="00000E40">
        <w:t>ПОСТАНОВЛЯЕТ:</w:t>
      </w:r>
    </w:p>
    <w:p w:rsidR="00000E40" w:rsidRPr="00000E40" w:rsidRDefault="00000E40" w:rsidP="00000E40">
      <w:pPr>
        <w:jc w:val="both"/>
      </w:pPr>
    </w:p>
    <w:p w:rsidR="00000E40" w:rsidRPr="00000E40" w:rsidRDefault="00000E40" w:rsidP="00000E40">
      <w:pPr>
        <w:pStyle w:val="a3"/>
        <w:numPr>
          <w:ilvl w:val="0"/>
          <w:numId w:val="21"/>
        </w:numPr>
        <w:jc w:val="both"/>
      </w:pPr>
      <w:r w:rsidRPr="00000E40">
        <w:t xml:space="preserve"> Утвердить   отчет  об  исполнении  бюджета  </w:t>
      </w:r>
      <w:proofErr w:type="spellStart"/>
      <w:r w:rsidRPr="00000E40">
        <w:t>Инсарского</w:t>
      </w:r>
      <w:proofErr w:type="spellEnd"/>
      <w:r w:rsidRPr="00000E40">
        <w:t xml:space="preserve">  муниципального </w:t>
      </w:r>
    </w:p>
    <w:p w:rsidR="00000E40" w:rsidRPr="00000E40" w:rsidRDefault="00000E40" w:rsidP="00000E40">
      <w:pPr>
        <w:jc w:val="both"/>
      </w:pPr>
      <w:r w:rsidRPr="00000E40">
        <w:t>района Республики Мордовия  за 1 полугодие 2023 года:</w:t>
      </w:r>
    </w:p>
    <w:p w:rsidR="00000E40" w:rsidRPr="00000E40" w:rsidRDefault="00000E40" w:rsidP="00000E40">
      <w:pPr>
        <w:ind w:right="-142"/>
        <w:jc w:val="both"/>
      </w:pPr>
      <w:r w:rsidRPr="00000E40">
        <w:t xml:space="preserve">      по доходам  бюджета </w:t>
      </w:r>
      <w:proofErr w:type="spellStart"/>
      <w:r w:rsidRPr="00000E40">
        <w:t>Инсарского</w:t>
      </w:r>
      <w:proofErr w:type="spellEnd"/>
      <w:r w:rsidRPr="00000E40">
        <w:t xml:space="preserve"> муниципального района Республики Мордовия за 1 полугодие 2023 года, согласно приложению 1 к настоящему постановлению;</w:t>
      </w:r>
    </w:p>
    <w:p w:rsidR="00000E40" w:rsidRPr="00000E40" w:rsidRDefault="00000E40" w:rsidP="00000E40">
      <w:pPr>
        <w:jc w:val="both"/>
      </w:pPr>
      <w:r w:rsidRPr="00000E40">
        <w:t xml:space="preserve">      по расходам  бюджета </w:t>
      </w:r>
      <w:proofErr w:type="spellStart"/>
      <w:r w:rsidRPr="00000E40">
        <w:t>Инсарского</w:t>
      </w:r>
      <w:proofErr w:type="spellEnd"/>
      <w:r w:rsidRPr="00000E40">
        <w:t xml:space="preserve"> муниципального района Республики Мордовия по разделам, подразделам и видам классификации расходов бюджетов за 1 полугодие 2023 года, согласно приложению 2 к настоящему постановлению;</w:t>
      </w:r>
    </w:p>
    <w:p w:rsidR="00000E40" w:rsidRPr="00000E40" w:rsidRDefault="00000E40" w:rsidP="00000E40">
      <w:pPr>
        <w:jc w:val="both"/>
      </w:pPr>
      <w:r w:rsidRPr="00000E40">
        <w:t xml:space="preserve">      по источникам финансирования дефицита бюджета </w:t>
      </w:r>
      <w:proofErr w:type="spellStart"/>
      <w:r w:rsidRPr="00000E40">
        <w:t>Инсарского</w:t>
      </w:r>
      <w:proofErr w:type="spellEnd"/>
      <w:r w:rsidRPr="00000E40">
        <w:t xml:space="preserve"> муниципального района Республики Мордовия за 1 полугодие 2023 года,  согласно приложению 3 к настоящему постановлению.</w:t>
      </w:r>
    </w:p>
    <w:p w:rsidR="00000E40" w:rsidRPr="00000E40" w:rsidRDefault="00000E40" w:rsidP="00000E40">
      <w:pPr>
        <w:jc w:val="both"/>
      </w:pPr>
      <w:r w:rsidRPr="00000E40">
        <w:t xml:space="preserve">     2. Утвердить   отчет  о расходовании средств резервного фонда администрации </w:t>
      </w:r>
      <w:proofErr w:type="spellStart"/>
      <w:r w:rsidRPr="00000E40">
        <w:t>Инсарского</w:t>
      </w:r>
      <w:proofErr w:type="spellEnd"/>
      <w:r w:rsidRPr="00000E40">
        <w:t xml:space="preserve"> муниципального района на осуществление мероприятий по недопущению ЧС, в связи с аварийной ситуацией на водопроводных сетях и водозаборной башне в д. </w:t>
      </w:r>
      <w:proofErr w:type="spellStart"/>
      <w:r w:rsidRPr="00000E40">
        <w:t>Кульмеж</w:t>
      </w:r>
      <w:proofErr w:type="spellEnd"/>
      <w:r w:rsidRPr="00000E40">
        <w:t xml:space="preserve"> Русско-</w:t>
      </w:r>
      <w:proofErr w:type="spellStart"/>
      <w:r w:rsidRPr="00000E40">
        <w:t>Паевского</w:t>
      </w:r>
      <w:proofErr w:type="spellEnd"/>
      <w:r w:rsidRPr="00000E40">
        <w:t xml:space="preserve"> сельского поселения </w:t>
      </w:r>
      <w:proofErr w:type="spellStart"/>
      <w:r w:rsidRPr="00000E40">
        <w:t>Инсарского</w:t>
      </w:r>
      <w:proofErr w:type="spellEnd"/>
      <w:r w:rsidRPr="00000E40">
        <w:t xml:space="preserve"> муниципального района за 1 полугодие 2023 года согласно приложению 4 к настоящему постановлению.</w:t>
      </w:r>
    </w:p>
    <w:p w:rsidR="00000E40" w:rsidRPr="00000E40" w:rsidRDefault="00000E40" w:rsidP="00000E40">
      <w:pPr>
        <w:jc w:val="both"/>
      </w:pPr>
      <w:r w:rsidRPr="00000E40">
        <w:t xml:space="preserve">     3.  Разметить отчет  об   исполнении   бюджета   </w:t>
      </w:r>
      <w:proofErr w:type="spellStart"/>
      <w:r w:rsidRPr="00000E40">
        <w:t>Инсарского</w:t>
      </w:r>
      <w:proofErr w:type="spellEnd"/>
      <w:r w:rsidRPr="00000E40">
        <w:t xml:space="preserve">   муниципального </w:t>
      </w:r>
    </w:p>
    <w:p w:rsidR="00000E40" w:rsidRPr="00000E40" w:rsidRDefault="00000E40" w:rsidP="00000E40">
      <w:pPr>
        <w:jc w:val="both"/>
      </w:pPr>
      <w:r w:rsidRPr="00000E40">
        <w:t xml:space="preserve">района  Республики Мордовия  за 1 полугодие 2023 года и отчет  о расходовании средств резервного фонда администрации </w:t>
      </w:r>
      <w:proofErr w:type="spellStart"/>
      <w:r w:rsidRPr="00000E40">
        <w:t>Инсарского</w:t>
      </w:r>
      <w:proofErr w:type="spellEnd"/>
      <w:r w:rsidRPr="00000E40">
        <w:t xml:space="preserve"> муниципального района за 1 полугодие 2023 года на официальном сайте  администрации </w:t>
      </w:r>
      <w:proofErr w:type="spellStart"/>
      <w:r w:rsidRPr="00000E40">
        <w:t>Инсарского</w:t>
      </w:r>
      <w:proofErr w:type="spellEnd"/>
      <w:r w:rsidRPr="00000E40">
        <w:t xml:space="preserve"> муниципального района.</w:t>
      </w:r>
    </w:p>
    <w:p w:rsidR="00000E40" w:rsidRPr="00000E40" w:rsidRDefault="00000E40" w:rsidP="00000E40">
      <w:pPr>
        <w:jc w:val="both"/>
      </w:pPr>
      <w:r w:rsidRPr="00000E40">
        <w:t xml:space="preserve">     4.  </w:t>
      </w:r>
      <w:proofErr w:type="gramStart"/>
      <w:r w:rsidRPr="00000E40">
        <w:t>Контроль   за</w:t>
      </w:r>
      <w:proofErr w:type="gramEnd"/>
      <w:r w:rsidRPr="00000E40">
        <w:t xml:space="preserve">   исполнением   настоящего   постановления   возложить на Синичкина А.П. - заместителя главы, начальника Финансового управления администрации </w:t>
      </w:r>
      <w:proofErr w:type="spellStart"/>
      <w:r w:rsidRPr="00000E40">
        <w:t>Инсарского</w:t>
      </w:r>
      <w:proofErr w:type="spellEnd"/>
      <w:r w:rsidRPr="00000E40">
        <w:t xml:space="preserve"> муниципального района.</w:t>
      </w:r>
    </w:p>
    <w:p w:rsidR="00000E40" w:rsidRPr="00000E40" w:rsidRDefault="00000E40" w:rsidP="00000E40">
      <w:pPr>
        <w:jc w:val="both"/>
      </w:pPr>
    </w:p>
    <w:p w:rsidR="00000E40" w:rsidRPr="00000E40" w:rsidRDefault="00000E40" w:rsidP="00000E40">
      <w:pPr>
        <w:jc w:val="both"/>
      </w:pPr>
    </w:p>
    <w:p w:rsidR="00000E40" w:rsidRPr="00000E40" w:rsidRDefault="00000E40" w:rsidP="00000E40">
      <w:pPr>
        <w:jc w:val="both"/>
      </w:pPr>
    </w:p>
    <w:p w:rsidR="00000E40" w:rsidRPr="00000E40" w:rsidRDefault="00000E40" w:rsidP="00000E40">
      <w:pPr>
        <w:jc w:val="both"/>
      </w:pPr>
    </w:p>
    <w:p w:rsidR="00000E40" w:rsidRPr="00000E40" w:rsidRDefault="00000E40" w:rsidP="00000E40">
      <w:pPr>
        <w:jc w:val="both"/>
      </w:pPr>
      <w:r w:rsidRPr="00000E40">
        <w:t xml:space="preserve">Глава </w:t>
      </w:r>
      <w:proofErr w:type="spellStart"/>
      <w:r w:rsidRPr="00000E40">
        <w:t>Инсарского</w:t>
      </w:r>
      <w:proofErr w:type="spellEnd"/>
      <w:r w:rsidRPr="00000E40">
        <w:t xml:space="preserve"> </w:t>
      </w:r>
    </w:p>
    <w:p w:rsidR="00000E40" w:rsidRPr="00000E40" w:rsidRDefault="00000E40" w:rsidP="00000E40">
      <w:pPr>
        <w:jc w:val="both"/>
      </w:pPr>
      <w:r w:rsidRPr="00000E40">
        <w:t xml:space="preserve">муниципального района                                                                       </w:t>
      </w:r>
      <w:r w:rsidR="008F109C">
        <w:t xml:space="preserve">                   </w:t>
      </w:r>
      <w:r w:rsidRPr="00000E40">
        <w:t xml:space="preserve"> Х.Ш. </w:t>
      </w:r>
      <w:proofErr w:type="spellStart"/>
      <w:r w:rsidRPr="00000E40">
        <w:t>Якуббаев</w:t>
      </w:r>
      <w:proofErr w:type="spellEnd"/>
    </w:p>
    <w:p w:rsidR="00000E40" w:rsidRPr="00000E40" w:rsidRDefault="00000E40" w:rsidP="00000E40"/>
    <w:p w:rsidR="00000E40" w:rsidRPr="00000E40" w:rsidRDefault="00000E40" w:rsidP="00000E40"/>
    <w:p w:rsidR="00000E40" w:rsidRDefault="00000E40" w:rsidP="00000E40"/>
    <w:tbl>
      <w:tblPr>
        <w:tblW w:w="0" w:type="auto"/>
        <w:tblLayout w:type="fixed"/>
        <w:tblLook w:val="04A0" w:firstRow="1" w:lastRow="0" w:firstColumn="1" w:lastColumn="0" w:noHBand="0" w:noVBand="1"/>
      </w:tblPr>
      <w:tblGrid>
        <w:gridCol w:w="108"/>
        <w:gridCol w:w="368"/>
        <w:gridCol w:w="1370"/>
        <w:gridCol w:w="3090"/>
        <w:gridCol w:w="2119"/>
        <w:gridCol w:w="781"/>
        <w:gridCol w:w="1486"/>
        <w:gridCol w:w="840"/>
        <w:gridCol w:w="11"/>
      </w:tblGrid>
      <w:tr w:rsidR="008F109C" w:rsidRPr="00750FFC" w:rsidTr="009C6CAF">
        <w:trPr>
          <w:trHeight w:val="342"/>
        </w:trPr>
        <w:tc>
          <w:tcPr>
            <w:tcW w:w="10173" w:type="dxa"/>
            <w:gridSpan w:val="9"/>
            <w:vMerge w:val="restart"/>
            <w:tcBorders>
              <w:top w:val="nil"/>
              <w:left w:val="nil"/>
              <w:bottom w:val="nil"/>
              <w:right w:val="nil"/>
            </w:tcBorders>
            <w:shd w:val="clear" w:color="auto" w:fill="auto"/>
            <w:vAlign w:val="bottom"/>
            <w:hideMark/>
          </w:tcPr>
          <w:p w:rsidR="008F109C" w:rsidRPr="008F109C" w:rsidRDefault="008F109C" w:rsidP="009C6CAF"/>
          <w:tbl>
            <w:tblPr>
              <w:tblpPr w:leftFromText="180" w:rightFromText="180" w:vertAnchor="page" w:horzAnchor="margin" w:tblpY="1"/>
              <w:tblW w:w="10179" w:type="dxa"/>
              <w:tblLayout w:type="fixed"/>
              <w:tblLook w:val="04A0" w:firstRow="1" w:lastRow="0" w:firstColumn="1" w:lastColumn="0" w:noHBand="0" w:noVBand="1"/>
            </w:tblPr>
            <w:tblGrid>
              <w:gridCol w:w="10179"/>
            </w:tblGrid>
            <w:tr w:rsidR="008F109C" w:rsidRPr="008F109C" w:rsidTr="009C6CAF">
              <w:trPr>
                <w:trHeight w:val="90"/>
              </w:trPr>
              <w:tc>
                <w:tcPr>
                  <w:tcW w:w="5000" w:type="pct"/>
                  <w:tcBorders>
                    <w:top w:val="nil"/>
                    <w:left w:val="nil"/>
                    <w:bottom w:val="nil"/>
                    <w:right w:val="nil"/>
                  </w:tcBorders>
                  <w:shd w:val="clear" w:color="auto" w:fill="auto"/>
                  <w:vAlign w:val="center"/>
                  <w:hideMark/>
                </w:tcPr>
                <w:p w:rsidR="008F109C" w:rsidRPr="008F109C" w:rsidRDefault="008F109C" w:rsidP="008F109C">
                  <w:pPr>
                    <w:jc w:val="right"/>
                  </w:pPr>
                  <w:r w:rsidRPr="008F109C">
                    <w:t xml:space="preserve">                                                                             Приложение 1                                           </w:t>
                  </w:r>
                </w:p>
                <w:p w:rsidR="008F109C" w:rsidRPr="008F109C" w:rsidRDefault="008F109C" w:rsidP="008F109C">
                  <w:pPr>
                    <w:jc w:val="right"/>
                  </w:pPr>
                  <w:r w:rsidRPr="008F109C">
                    <w:t xml:space="preserve">                                                                             к постановлению администрации</w:t>
                  </w:r>
                </w:p>
              </w:tc>
            </w:tr>
            <w:tr w:rsidR="008F109C" w:rsidRPr="008F109C" w:rsidTr="009C6CAF">
              <w:trPr>
                <w:trHeight w:val="90"/>
              </w:trPr>
              <w:tc>
                <w:tcPr>
                  <w:tcW w:w="5000" w:type="pct"/>
                  <w:tcBorders>
                    <w:top w:val="nil"/>
                    <w:left w:val="nil"/>
                    <w:bottom w:val="nil"/>
                    <w:right w:val="nil"/>
                  </w:tcBorders>
                  <w:shd w:val="clear" w:color="auto" w:fill="auto"/>
                  <w:vAlign w:val="center"/>
                  <w:hideMark/>
                </w:tcPr>
                <w:p w:rsidR="008F109C" w:rsidRPr="008F109C" w:rsidRDefault="008F109C" w:rsidP="008F109C">
                  <w:pPr>
                    <w:jc w:val="right"/>
                  </w:pPr>
                  <w:r w:rsidRPr="008F109C">
                    <w:t xml:space="preserve">                                                                             </w:t>
                  </w:r>
                  <w:proofErr w:type="spellStart"/>
                  <w:r w:rsidRPr="008F109C">
                    <w:t>Инсарского</w:t>
                  </w:r>
                  <w:proofErr w:type="spellEnd"/>
                  <w:r w:rsidRPr="008F109C">
                    <w:t xml:space="preserve"> муниципального района</w:t>
                  </w:r>
                </w:p>
                <w:p w:rsidR="008F109C" w:rsidRPr="008F109C" w:rsidRDefault="008F109C" w:rsidP="008F109C">
                  <w:pPr>
                    <w:jc w:val="right"/>
                  </w:pPr>
                  <w:r w:rsidRPr="008F109C">
                    <w:t xml:space="preserve">                                                                             от 10 августа 2023 г. № 300</w:t>
                  </w:r>
                </w:p>
              </w:tc>
            </w:tr>
          </w:tbl>
          <w:p w:rsidR="008F109C" w:rsidRPr="008F109C" w:rsidRDefault="008F109C" w:rsidP="009C6CAF">
            <w:pPr>
              <w:jc w:val="center"/>
              <w:rPr>
                <w:b/>
                <w:bCs/>
              </w:rPr>
            </w:pPr>
            <w:r w:rsidRPr="008F109C">
              <w:rPr>
                <w:b/>
                <w:bCs/>
              </w:rPr>
              <w:t>ОТЧЕТ ОБ ИСПОЛНЕНИИ БЮДЖЕТА ИНСАРСКОГО МУНИЦИПАЛЬНОГО РАЙОНА РЕСПУБЛИКИ МОРДОВИЯ</w:t>
            </w:r>
          </w:p>
        </w:tc>
      </w:tr>
      <w:tr w:rsidR="008F109C" w:rsidRPr="00750FFC" w:rsidTr="009C6CAF">
        <w:trPr>
          <w:trHeight w:val="342"/>
        </w:trPr>
        <w:tc>
          <w:tcPr>
            <w:tcW w:w="10173" w:type="dxa"/>
            <w:gridSpan w:val="9"/>
            <w:vMerge/>
            <w:tcBorders>
              <w:top w:val="nil"/>
              <w:left w:val="nil"/>
              <w:bottom w:val="nil"/>
              <w:right w:val="nil"/>
            </w:tcBorders>
            <w:vAlign w:val="center"/>
            <w:hideMark/>
          </w:tcPr>
          <w:p w:rsidR="008F109C" w:rsidRPr="008F109C" w:rsidRDefault="008F109C" w:rsidP="009C6CAF">
            <w:pPr>
              <w:rPr>
                <w:b/>
                <w:bCs/>
              </w:rPr>
            </w:pPr>
          </w:p>
        </w:tc>
      </w:tr>
      <w:tr w:rsidR="008F109C" w:rsidRPr="00750FFC" w:rsidTr="009C6CAF">
        <w:trPr>
          <w:trHeight w:val="159"/>
        </w:trPr>
        <w:tc>
          <w:tcPr>
            <w:tcW w:w="476" w:type="dxa"/>
            <w:gridSpan w:val="2"/>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hideMark/>
          </w:tcPr>
          <w:p w:rsidR="008F109C" w:rsidRPr="001F519D" w:rsidRDefault="008F109C" w:rsidP="009C6CAF">
            <w:pPr>
              <w:jc w:val="center"/>
              <w:rPr>
                <w:rFonts w:ascii="Arial" w:hAnsi="Arial" w:cs="Arial"/>
                <w:sz w:val="12"/>
                <w:szCs w:val="12"/>
              </w:rPr>
            </w:pPr>
            <w:r w:rsidRPr="001F519D">
              <w:rPr>
                <w:rFonts w:ascii="Arial" w:hAnsi="Arial" w:cs="Arial"/>
                <w:sz w:val="12"/>
                <w:szCs w:val="12"/>
              </w:rPr>
              <w:t> </w:t>
            </w:r>
          </w:p>
        </w:tc>
        <w:tc>
          <w:tcPr>
            <w:tcW w:w="3090" w:type="dxa"/>
            <w:tcBorders>
              <w:top w:val="nil"/>
              <w:left w:val="nil"/>
              <w:bottom w:val="nil"/>
              <w:right w:val="nil"/>
            </w:tcBorders>
            <w:shd w:val="clear" w:color="auto" w:fill="auto"/>
            <w:noWrap/>
            <w:hideMark/>
          </w:tcPr>
          <w:p w:rsidR="008F109C" w:rsidRPr="001F519D" w:rsidRDefault="008F109C" w:rsidP="009C6CAF">
            <w:pPr>
              <w:jc w:val="center"/>
              <w:rPr>
                <w:rFonts w:ascii="Arial" w:hAnsi="Arial" w:cs="Arial"/>
                <w:sz w:val="12"/>
                <w:szCs w:val="12"/>
              </w:rPr>
            </w:pPr>
            <w:r w:rsidRPr="001F519D">
              <w:rPr>
                <w:rFonts w:ascii="Arial" w:hAnsi="Arial" w:cs="Arial"/>
                <w:sz w:val="12"/>
                <w:szCs w:val="12"/>
              </w:rPr>
              <w:t> </w:t>
            </w:r>
          </w:p>
        </w:tc>
        <w:tc>
          <w:tcPr>
            <w:tcW w:w="2119" w:type="dxa"/>
            <w:tcBorders>
              <w:top w:val="nil"/>
              <w:left w:val="nil"/>
              <w:bottom w:val="nil"/>
              <w:right w:val="nil"/>
            </w:tcBorders>
            <w:shd w:val="clear" w:color="auto" w:fill="auto"/>
            <w:noWrap/>
            <w:vAlign w:val="bottom"/>
            <w:hideMark/>
          </w:tcPr>
          <w:p w:rsidR="008F109C" w:rsidRPr="001F519D" w:rsidRDefault="008F109C" w:rsidP="009C6CAF">
            <w:pPr>
              <w:jc w:val="right"/>
              <w:rPr>
                <w:sz w:val="18"/>
                <w:szCs w:val="18"/>
              </w:rPr>
            </w:pPr>
            <w:r w:rsidRPr="001F519D">
              <w:rPr>
                <w:sz w:val="18"/>
                <w:szCs w:val="18"/>
              </w:rPr>
              <w:t> </w:t>
            </w:r>
          </w:p>
        </w:tc>
        <w:tc>
          <w:tcPr>
            <w:tcW w:w="781" w:type="dxa"/>
            <w:tcBorders>
              <w:top w:val="nil"/>
              <w:left w:val="nil"/>
              <w:bottom w:val="nil"/>
              <w:right w:val="nil"/>
            </w:tcBorders>
            <w:shd w:val="clear" w:color="auto" w:fill="auto"/>
            <w:noWrap/>
            <w:vAlign w:val="bottom"/>
            <w:hideMark/>
          </w:tcPr>
          <w:p w:rsidR="008F109C" w:rsidRPr="008F109C" w:rsidRDefault="008F109C" w:rsidP="009C6CAF">
            <w:pPr>
              <w:rPr>
                <w:rFonts w:ascii="Arial" w:hAnsi="Arial" w:cs="Arial"/>
              </w:rPr>
            </w:pPr>
            <w:r w:rsidRPr="008F109C">
              <w:rPr>
                <w:rFonts w:ascii="Arial" w:hAnsi="Arial" w:cs="Arial"/>
              </w:rPr>
              <w:t> </w:t>
            </w:r>
          </w:p>
        </w:tc>
        <w:tc>
          <w:tcPr>
            <w:tcW w:w="2337" w:type="dxa"/>
            <w:gridSpan w:val="3"/>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r>
      <w:tr w:rsidR="008F109C" w:rsidRPr="00750FFC" w:rsidTr="009C6CAF">
        <w:trPr>
          <w:trHeight w:val="282"/>
        </w:trPr>
        <w:tc>
          <w:tcPr>
            <w:tcW w:w="476" w:type="dxa"/>
            <w:gridSpan w:val="2"/>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16"/>
                <w:szCs w:val="16"/>
              </w:rPr>
            </w:pPr>
            <w:r w:rsidRPr="001F519D">
              <w:rPr>
                <w:rFonts w:ascii="Arial" w:hAnsi="Arial" w:cs="Arial"/>
                <w:sz w:val="16"/>
                <w:szCs w:val="16"/>
              </w:rPr>
              <w:t> </w:t>
            </w:r>
          </w:p>
        </w:tc>
        <w:tc>
          <w:tcPr>
            <w:tcW w:w="1370" w:type="dxa"/>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16"/>
                <w:szCs w:val="16"/>
              </w:rPr>
            </w:pPr>
            <w:r w:rsidRPr="001F519D">
              <w:rPr>
                <w:rFonts w:ascii="Arial" w:hAnsi="Arial" w:cs="Arial"/>
                <w:sz w:val="16"/>
                <w:szCs w:val="16"/>
              </w:rPr>
              <w:t> </w:t>
            </w:r>
          </w:p>
        </w:tc>
        <w:tc>
          <w:tcPr>
            <w:tcW w:w="5209" w:type="dxa"/>
            <w:gridSpan w:val="2"/>
            <w:tcBorders>
              <w:top w:val="nil"/>
              <w:left w:val="nil"/>
              <w:bottom w:val="nil"/>
              <w:right w:val="nil"/>
            </w:tcBorders>
            <w:shd w:val="clear" w:color="auto" w:fill="auto"/>
            <w:noWrap/>
            <w:vAlign w:val="bottom"/>
            <w:hideMark/>
          </w:tcPr>
          <w:p w:rsidR="008F109C" w:rsidRPr="00121DB6" w:rsidRDefault="008F109C" w:rsidP="009C6CAF">
            <w:pPr>
              <w:jc w:val="center"/>
              <w:rPr>
                <w:b/>
                <w:sz w:val="16"/>
                <w:szCs w:val="16"/>
              </w:rPr>
            </w:pPr>
            <w:r w:rsidRPr="00121DB6">
              <w:rPr>
                <w:b/>
                <w:sz w:val="28"/>
                <w:szCs w:val="28"/>
              </w:rPr>
              <w:t xml:space="preserve">          за </w:t>
            </w:r>
            <w:r>
              <w:rPr>
                <w:b/>
                <w:sz w:val="28"/>
                <w:szCs w:val="28"/>
              </w:rPr>
              <w:t>1 полугодие</w:t>
            </w:r>
            <w:r w:rsidRPr="00121DB6">
              <w:rPr>
                <w:b/>
                <w:sz w:val="28"/>
                <w:szCs w:val="28"/>
              </w:rPr>
              <w:t xml:space="preserve"> 20</w:t>
            </w:r>
            <w:r>
              <w:rPr>
                <w:b/>
                <w:sz w:val="28"/>
                <w:szCs w:val="28"/>
              </w:rPr>
              <w:t>23</w:t>
            </w:r>
            <w:r w:rsidRPr="00121DB6">
              <w:rPr>
                <w:b/>
                <w:sz w:val="28"/>
                <w:szCs w:val="28"/>
              </w:rPr>
              <w:t xml:space="preserve"> года</w:t>
            </w:r>
          </w:p>
        </w:tc>
        <w:tc>
          <w:tcPr>
            <w:tcW w:w="781" w:type="dxa"/>
            <w:tcBorders>
              <w:top w:val="nil"/>
              <w:left w:val="nil"/>
              <w:bottom w:val="nil"/>
              <w:right w:val="nil"/>
            </w:tcBorders>
            <w:shd w:val="clear" w:color="auto" w:fill="auto"/>
            <w:noWrap/>
            <w:vAlign w:val="bottom"/>
            <w:hideMark/>
          </w:tcPr>
          <w:p w:rsidR="008F109C" w:rsidRPr="008F109C" w:rsidRDefault="008F109C" w:rsidP="009C6CAF">
            <w:pPr>
              <w:rPr>
                <w:rFonts w:ascii="Arial" w:hAnsi="Arial" w:cs="Arial"/>
              </w:rPr>
            </w:pPr>
            <w:r w:rsidRPr="008F109C">
              <w:rPr>
                <w:rFonts w:ascii="Arial" w:hAnsi="Arial" w:cs="Arial"/>
              </w:rPr>
              <w:t> </w:t>
            </w:r>
          </w:p>
        </w:tc>
        <w:tc>
          <w:tcPr>
            <w:tcW w:w="2337" w:type="dxa"/>
            <w:gridSpan w:val="3"/>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r>
      <w:tr w:rsidR="008F109C" w:rsidRPr="001F519D" w:rsidTr="009C6CAF">
        <w:trPr>
          <w:gridAfter w:val="2"/>
          <w:wAfter w:w="851" w:type="dxa"/>
          <w:trHeight w:val="95"/>
        </w:trPr>
        <w:tc>
          <w:tcPr>
            <w:tcW w:w="476" w:type="dxa"/>
            <w:gridSpan w:val="2"/>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c>
          <w:tcPr>
            <w:tcW w:w="1370" w:type="dxa"/>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c>
          <w:tcPr>
            <w:tcW w:w="3090" w:type="dxa"/>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c>
          <w:tcPr>
            <w:tcW w:w="2119" w:type="dxa"/>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c>
          <w:tcPr>
            <w:tcW w:w="781" w:type="dxa"/>
            <w:tcBorders>
              <w:top w:val="nil"/>
              <w:left w:val="nil"/>
              <w:bottom w:val="nil"/>
              <w:right w:val="nil"/>
            </w:tcBorders>
            <w:shd w:val="clear" w:color="auto" w:fill="auto"/>
            <w:noWrap/>
            <w:vAlign w:val="bottom"/>
            <w:hideMark/>
          </w:tcPr>
          <w:p w:rsidR="008F109C" w:rsidRPr="008F109C" w:rsidRDefault="008F109C" w:rsidP="009C6CAF">
            <w:pPr>
              <w:rPr>
                <w:rFonts w:ascii="Arial" w:hAnsi="Arial" w:cs="Arial"/>
              </w:rPr>
            </w:pPr>
            <w:r w:rsidRPr="008F109C">
              <w:rPr>
                <w:rFonts w:ascii="Arial" w:hAnsi="Arial" w:cs="Arial"/>
              </w:rPr>
              <w:t> </w:t>
            </w:r>
          </w:p>
        </w:tc>
        <w:tc>
          <w:tcPr>
            <w:tcW w:w="1486" w:type="dxa"/>
            <w:tcBorders>
              <w:top w:val="nil"/>
              <w:left w:val="nil"/>
              <w:bottom w:val="nil"/>
              <w:right w:val="nil"/>
            </w:tcBorders>
            <w:shd w:val="clear" w:color="auto" w:fill="auto"/>
            <w:noWrap/>
            <w:vAlign w:val="bottom"/>
            <w:hideMark/>
          </w:tcPr>
          <w:p w:rsidR="008F109C" w:rsidRPr="001F519D" w:rsidRDefault="008F109C" w:rsidP="009C6CAF">
            <w:pPr>
              <w:rPr>
                <w:rFonts w:ascii="Arial" w:hAnsi="Arial" w:cs="Arial"/>
                <w:sz w:val="20"/>
                <w:szCs w:val="20"/>
              </w:rPr>
            </w:pPr>
            <w:r w:rsidRPr="001F519D">
              <w:rPr>
                <w:rFonts w:ascii="Arial" w:hAnsi="Arial" w:cs="Arial"/>
                <w:sz w:val="20"/>
                <w:szCs w:val="20"/>
              </w:rPr>
              <w:t> </w:t>
            </w:r>
          </w:p>
        </w:tc>
      </w:tr>
      <w:tr w:rsidR="008F109C" w:rsidRPr="001F519D" w:rsidTr="009C6CAF">
        <w:trPr>
          <w:gridBefore w:val="1"/>
          <w:gridAfter w:val="1"/>
          <w:wBefore w:w="108" w:type="dxa"/>
          <w:wAfter w:w="11" w:type="dxa"/>
          <w:trHeight w:val="495"/>
        </w:trPr>
        <w:tc>
          <w:tcPr>
            <w:tcW w:w="10054" w:type="dxa"/>
            <w:gridSpan w:val="7"/>
            <w:tcBorders>
              <w:top w:val="nil"/>
              <w:left w:val="nil"/>
              <w:bottom w:val="nil"/>
              <w:right w:val="nil"/>
            </w:tcBorders>
            <w:shd w:val="clear" w:color="auto" w:fill="auto"/>
            <w:noWrap/>
            <w:vAlign w:val="bottom"/>
            <w:hideMark/>
          </w:tcPr>
          <w:p w:rsidR="008F109C" w:rsidRPr="008F109C" w:rsidRDefault="008F109C" w:rsidP="008F109C">
            <w:pPr>
              <w:jc w:val="both"/>
              <w:rPr>
                <w:b/>
                <w:bCs/>
              </w:rPr>
            </w:pPr>
            <w:r w:rsidRPr="008F109C">
              <w:rPr>
                <w:b/>
                <w:bCs/>
              </w:rPr>
              <w:t xml:space="preserve">  Доходы бюджета </w:t>
            </w:r>
            <w:proofErr w:type="spellStart"/>
            <w:r w:rsidRPr="008F109C">
              <w:rPr>
                <w:b/>
                <w:bCs/>
              </w:rPr>
              <w:t>Инсарского</w:t>
            </w:r>
            <w:proofErr w:type="spellEnd"/>
            <w:r w:rsidRPr="008F109C">
              <w:rPr>
                <w:b/>
                <w:bCs/>
              </w:rPr>
              <w:t xml:space="preserve"> муниципального района Республики   </w:t>
            </w:r>
          </w:p>
          <w:p w:rsidR="008F109C" w:rsidRPr="008F109C" w:rsidRDefault="008F109C" w:rsidP="008F109C">
            <w:pPr>
              <w:jc w:val="both"/>
              <w:rPr>
                <w:rFonts w:ascii="Arial" w:hAnsi="Arial" w:cs="Arial"/>
              </w:rPr>
            </w:pPr>
            <w:r w:rsidRPr="008F109C">
              <w:rPr>
                <w:b/>
                <w:bCs/>
              </w:rPr>
              <w:t xml:space="preserve">  Мордовия </w:t>
            </w:r>
            <w:r w:rsidRPr="008F109C">
              <w:rPr>
                <w:b/>
              </w:rPr>
              <w:t>за 1 полугодие 2023 года</w:t>
            </w:r>
          </w:p>
        </w:tc>
      </w:tr>
    </w:tbl>
    <w:p w:rsidR="008F109C" w:rsidRPr="00C1705A" w:rsidRDefault="008F109C" w:rsidP="008F109C">
      <w:pPr>
        <w:rPr>
          <w:b/>
        </w:rPr>
      </w:pPr>
    </w:p>
    <w:tbl>
      <w:tblPr>
        <w:tblW w:w="0" w:type="auto"/>
        <w:tblInd w:w="93" w:type="dxa"/>
        <w:tblLook w:val="04A0" w:firstRow="1" w:lastRow="0" w:firstColumn="1" w:lastColumn="0" w:noHBand="0" w:noVBand="1"/>
      </w:tblPr>
      <w:tblGrid>
        <w:gridCol w:w="3587"/>
        <w:gridCol w:w="725"/>
        <w:gridCol w:w="2204"/>
        <w:gridCol w:w="1375"/>
        <w:gridCol w:w="1329"/>
        <w:gridCol w:w="1102"/>
      </w:tblGrid>
      <w:tr w:rsidR="008F109C" w:rsidRPr="001379F3" w:rsidTr="009C6CAF">
        <w:trPr>
          <w:trHeight w:val="229"/>
        </w:trPr>
        <w:tc>
          <w:tcPr>
            <w:tcW w:w="3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 xml:space="preserve">Наименование </w:t>
            </w:r>
            <w:r w:rsidRPr="001379F3">
              <w:rPr>
                <w:rFonts w:ascii="Arial" w:hAnsi="Arial" w:cs="Arial"/>
                <w:color w:val="000000"/>
                <w:sz w:val="16"/>
                <w:szCs w:val="16"/>
              </w:rPr>
              <w:br/>
              <w:t>показателя</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Код дохода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Утвержденные бюджетные назначения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Исполнено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 исполнения</w:t>
            </w:r>
          </w:p>
        </w:tc>
      </w:tr>
      <w:tr w:rsidR="008F109C" w:rsidRPr="001379F3" w:rsidTr="009C6CAF">
        <w:trPr>
          <w:trHeight w:val="433"/>
        </w:trPr>
        <w:tc>
          <w:tcPr>
            <w:tcW w:w="3587" w:type="dxa"/>
            <w:vMerge/>
            <w:tcBorders>
              <w:top w:val="single" w:sz="4" w:space="0" w:color="000000"/>
              <w:left w:val="single" w:sz="4" w:space="0" w:color="000000"/>
              <w:bottom w:val="single" w:sz="4" w:space="0" w:color="000000"/>
              <w:right w:val="single" w:sz="4" w:space="0" w:color="000000"/>
            </w:tcBorders>
            <w:vAlign w:val="center"/>
            <w:hideMark/>
          </w:tcPr>
          <w:p w:rsidR="008F109C" w:rsidRPr="001379F3" w:rsidRDefault="008F109C" w:rsidP="009C6CAF">
            <w:pPr>
              <w:rPr>
                <w:rFonts w:ascii="Arial" w:hAnsi="Arial" w:cs="Arial"/>
                <w:color w:val="000000"/>
                <w:sz w:val="16"/>
                <w:szCs w:val="16"/>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8F109C" w:rsidRPr="001379F3" w:rsidRDefault="008F109C" w:rsidP="009C6CAF">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109C" w:rsidRPr="001379F3" w:rsidRDefault="008F109C" w:rsidP="009C6CAF">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109C" w:rsidRPr="001379F3" w:rsidRDefault="008F109C" w:rsidP="009C6CAF">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109C" w:rsidRPr="001379F3" w:rsidRDefault="008F109C" w:rsidP="009C6CAF">
            <w:pPr>
              <w:rPr>
                <w:rFonts w:ascii="Arial"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109C" w:rsidRPr="001379F3" w:rsidRDefault="008F109C" w:rsidP="009C6CAF">
            <w:pPr>
              <w:rPr>
                <w:rFonts w:ascii="Arial" w:hAnsi="Arial" w:cs="Arial"/>
                <w:color w:val="000000"/>
                <w:sz w:val="16"/>
                <w:szCs w:val="16"/>
              </w:rPr>
            </w:pPr>
          </w:p>
        </w:tc>
      </w:tr>
      <w:tr w:rsidR="008F109C" w:rsidRPr="001379F3" w:rsidTr="009C6CAF">
        <w:trPr>
          <w:trHeight w:val="229"/>
        </w:trPr>
        <w:tc>
          <w:tcPr>
            <w:tcW w:w="3587" w:type="dxa"/>
            <w:tcBorders>
              <w:top w:val="nil"/>
              <w:left w:val="single" w:sz="4" w:space="0" w:color="000000"/>
              <w:bottom w:val="single" w:sz="4" w:space="0" w:color="auto"/>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1</w:t>
            </w:r>
          </w:p>
        </w:tc>
        <w:tc>
          <w:tcPr>
            <w:tcW w:w="725" w:type="dxa"/>
            <w:tcBorders>
              <w:top w:val="nil"/>
              <w:left w:val="nil"/>
              <w:bottom w:val="single" w:sz="4" w:space="0" w:color="auto"/>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2</w:t>
            </w:r>
          </w:p>
        </w:tc>
        <w:tc>
          <w:tcPr>
            <w:tcW w:w="0" w:type="auto"/>
            <w:tcBorders>
              <w:top w:val="nil"/>
              <w:left w:val="nil"/>
              <w:bottom w:val="single" w:sz="4" w:space="0" w:color="auto"/>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3</w:t>
            </w:r>
          </w:p>
        </w:tc>
        <w:tc>
          <w:tcPr>
            <w:tcW w:w="0" w:type="auto"/>
            <w:tcBorders>
              <w:top w:val="nil"/>
              <w:left w:val="nil"/>
              <w:bottom w:val="single" w:sz="4" w:space="0" w:color="auto"/>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4</w:t>
            </w:r>
          </w:p>
        </w:tc>
        <w:tc>
          <w:tcPr>
            <w:tcW w:w="0" w:type="auto"/>
            <w:tcBorders>
              <w:top w:val="nil"/>
              <w:left w:val="nil"/>
              <w:bottom w:val="single" w:sz="4" w:space="0" w:color="auto"/>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5</w:t>
            </w:r>
          </w:p>
        </w:tc>
        <w:tc>
          <w:tcPr>
            <w:tcW w:w="0" w:type="auto"/>
            <w:tcBorders>
              <w:top w:val="nil"/>
              <w:left w:val="nil"/>
              <w:bottom w:val="single" w:sz="4" w:space="0" w:color="auto"/>
              <w:right w:val="single" w:sz="4" w:space="0" w:color="000000"/>
            </w:tcBorders>
            <w:shd w:val="clear" w:color="auto" w:fill="auto"/>
            <w:vAlign w:val="center"/>
            <w:hideMark/>
          </w:tcPr>
          <w:p w:rsidR="008F109C" w:rsidRPr="001379F3" w:rsidRDefault="008F109C" w:rsidP="009C6CAF">
            <w:pPr>
              <w:jc w:val="center"/>
              <w:rPr>
                <w:rFonts w:ascii="Arial" w:hAnsi="Arial" w:cs="Arial"/>
                <w:color w:val="000000"/>
                <w:sz w:val="16"/>
                <w:szCs w:val="16"/>
              </w:rPr>
            </w:pPr>
            <w:r w:rsidRPr="001379F3">
              <w:rPr>
                <w:rFonts w:ascii="Arial" w:hAnsi="Arial" w:cs="Arial"/>
                <w:color w:val="000000"/>
                <w:sz w:val="16"/>
                <w:szCs w:val="16"/>
              </w:rPr>
              <w:t>6</w:t>
            </w:r>
          </w:p>
        </w:tc>
      </w:tr>
      <w:tr w:rsidR="008F109C" w:rsidRPr="001379F3" w:rsidTr="009C6CAF">
        <w:trPr>
          <w:trHeight w:val="3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rPr>
                <w:rFonts w:ascii="Arial" w:hAnsi="Arial" w:cs="Arial"/>
                <w:color w:val="000000"/>
                <w:sz w:val="16"/>
                <w:szCs w:val="16"/>
              </w:rPr>
            </w:pPr>
            <w:r>
              <w:rPr>
                <w:rFonts w:ascii="Arial" w:hAnsi="Arial" w:cs="Arial"/>
                <w:color w:val="000000"/>
                <w:sz w:val="16"/>
                <w:szCs w:val="16"/>
              </w:rPr>
              <w:t>Доходы бюджета - всего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307 913 744,50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177 504 123,36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57,65</w:t>
            </w:r>
          </w:p>
        </w:tc>
      </w:tr>
      <w:tr w:rsidR="008F109C" w:rsidRPr="001379F3" w:rsidTr="009C6CAF">
        <w:trPr>
          <w:trHeight w:val="26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r>
      <w:tr w:rsidR="008F109C" w:rsidRPr="001379F3" w:rsidTr="009C6CAF">
        <w:trPr>
          <w:trHeight w:val="28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НАЛОГОВЫЕ И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44 060 400,00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32 614 401,56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74,02</w:t>
            </w:r>
          </w:p>
        </w:tc>
      </w:tr>
      <w:tr w:rsidR="008F109C" w:rsidRPr="001379F3" w:rsidTr="009C6CAF">
        <w:trPr>
          <w:trHeight w:val="27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НАЛОГИ НА ПРИБЫЛЬ,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27 804 300,00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12 124 612,58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43,61</w:t>
            </w:r>
          </w:p>
        </w:tc>
      </w:tr>
      <w:tr w:rsidR="008F109C" w:rsidRPr="001379F3" w:rsidTr="009C6CAF">
        <w:trPr>
          <w:trHeight w:val="25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27 804 300,00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12 124 612,58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43,61</w:t>
            </w:r>
          </w:p>
        </w:tc>
      </w:tr>
      <w:tr w:rsidR="008F109C" w:rsidRPr="001379F3" w:rsidTr="009C6CAF">
        <w:trPr>
          <w:trHeight w:val="152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27 387 300,00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11 531 266,80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42,10</w:t>
            </w:r>
          </w:p>
        </w:tc>
      </w:tr>
      <w:tr w:rsidR="008F109C" w:rsidRPr="001379F3" w:rsidTr="009C6CAF">
        <w:trPr>
          <w:trHeight w:val="236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179 557,08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64,59</w:t>
            </w:r>
          </w:p>
        </w:tc>
      </w:tr>
      <w:tr w:rsidR="008F109C" w:rsidRPr="001379F3" w:rsidTr="009C6CAF">
        <w:trPr>
          <w:trHeight w:val="9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-22 422,85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-16,13</w:t>
            </w:r>
          </w:p>
        </w:tc>
      </w:tr>
      <w:tr w:rsidR="008F109C" w:rsidRPr="001379F3" w:rsidTr="009C6CAF">
        <w:trPr>
          <w:trHeight w:val="176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000 1010204001 0000 110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16 285,50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76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w:t>
            </w:r>
            <w:r>
              <w:rPr>
                <w:rFonts w:ascii="Arial" w:hAnsi="Arial" w:cs="Arial"/>
                <w:color w:val="000000"/>
                <w:sz w:val="16"/>
                <w:szCs w:val="16"/>
              </w:rPr>
              <w:lastRenderedPageBreak/>
              <w:t>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rFonts w:ascii="Arial" w:hAnsi="Arial" w:cs="Arial"/>
                <w:color w:val="000000"/>
                <w:sz w:val="16"/>
                <w:szCs w:val="16"/>
              </w:rPr>
              <w:t xml:space="preserve"> в виде дивидендов)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000 1010208001 0000 110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322 470,85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69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000 1010213001 0000 110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97 455,20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70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НАЛОГИ НА ТОВАРЫ (РАБОТЫ, УСЛУГИ), РЕАЛИЗУЕМЫЕ НА ТЕРРИТОРИИ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7 187 500,00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3 916 776,82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54,49</w:t>
            </w:r>
          </w:p>
        </w:tc>
      </w:tr>
      <w:tr w:rsidR="008F109C" w:rsidRPr="001379F3" w:rsidTr="009C6CAF">
        <w:trPr>
          <w:trHeight w:val="77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Акцизы по подакцизным товарам (продукции), производимым на территории Российской Федерации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7 187 500,00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3 916 776,82</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54,49</w:t>
            </w:r>
          </w:p>
        </w:tc>
      </w:tr>
      <w:tr w:rsidR="008F109C" w:rsidRPr="001379F3" w:rsidTr="009C6CAF">
        <w:trPr>
          <w:trHeight w:val="1469"/>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3 399 700,00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2 019 118,17</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59,39</w:t>
            </w:r>
          </w:p>
        </w:tc>
      </w:tr>
      <w:tr w:rsidR="008F109C" w:rsidRPr="001379F3" w:rsidTr="009C6CAF">
        <w:trPr>
          <w:trHeight w:val="114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3 399 700,00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2 019 118,17</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59,39</w:t>
            </w:r>
          </w:p>
        </w:tc>
      </w:tr>
      <w:tr w:rsidR="008F109C" w:rsidRPr="001379F3" w:rsidTr="009C6CAF">
        <w:trPr>
          <w:trHeight w:val="181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21 600,00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10 495,21</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48,59</w:t>
            </w:r>
          </w:p>
        </w:tc>
      </w:tr>
      <w:tr w:rsidR="008F109C" w:rsidRPr="001379F3" w:rsidTr="009C6CAF">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моторные масла для дизельных и (или) карбюраторных (</w:t>
            </w:r>
            <w:proofErr w:type="spellStart"/>
            <w:r>
              <w:rPr>
                <w:rFonts w:ascii="Arial" w:hAnsi="Arial" w:cs="Arial"/>
                <w:color w:val="000000"/>
                <w:sz w:val="16"/>
                <w:szCs w:val="16"/>
              </w:rPr>
              <w:t>инжекторных</w:t>
            </w:r>
            <w:proofErr w:type="spellEnd"/>
            <w:r>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10 495,21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48,59</w:t>
            </w:r>
          </w:p>
        </w:tc>
      </w:tr>
      <w:tr w:rsidR="008F109C" w:rsidRPr="001379F3" w:rsidTr="009C6CAF">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4 211 900,00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2 139 089,23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50,79</w:t>
            </w:r>
          </w:p>
        </w:tc>
      </w:tr>
      <w:tr w:rsidR="008F109C" w:rsidRPr="001379F3" w:rsidTr="009C6CAF">
        <w:trPr>
          <w:trHeight w:val="147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4 211 900,00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2 139 089,23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50,79</w:t>
            </w:r>
          </w:p>
        </w:tc>
      </w:tr>
      <w:tr w:rsidR="008F109C" w:rsidRPr="001379F3" w:rsidTr="009C6CAF">
        <w:trPr>
          <w:trHeight w:val="35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-445 700,00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-251 925,79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56,52</w:t>
            </w:r>
          </w:p>
        </w:tc>
      </w:tr>
      <w:tr w:rsidR="008F109C" w:rsidRPr="001379F3" w:rsidTr="009C6CAF">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-445 700,00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-251 925,79</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56,52</w:t>
            </w:r>
          </w:p>
        </w:tc>
      </w:tr>
      <w:tr w:rsidR="008F109C" w:rsidRPr="001379F3" w:rsidTr="009C6CAF">
        <w:trPr>
          <w:trHeight w:val="34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НАЛОГИ НА СОВОКУПНЫЙ ДОХОД</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3 361 400,00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1 888 930,74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56,19</w:t>
            </w:r>
          </w:p>
        </w:tc>
      </w:tr>
      <w:tr w:rsidR="008F109C" w:rsidRPr="001379F3" w:rsidTr="009C6CAF">
        <w:trPr>
          <w:trHeight w:val="24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упрощенной системы налогообложения</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1 955 000,00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1 258 629,17</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64,38</w:t>
            </w:r>
          </w:p>
        </w:tc>
      </w:tr>
      <w:tr w:rsidR="008F109C" w:rsidRPr="001379F3" w:rsidTr="009C6CAF">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1 955 000,00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1 031 901,42</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52,78</w:t>
            </w:r>
          </w:p>
        </w:tc>
      </w:tr>
      <w:tr w:rsidR="008F109C" w:rsidRPr="001379F3" w:rsidTr="009C6CAF">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1 955 000,00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1 031 901,42</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52,78</w:t>
            </w:r>
          </w:p>
        </w:tc>
      </w:tr>
      <w:tr w:rsidR="008F109C" w:rsidRPr="001379F3" w:rsidTr="009C6CAF">
        <w:trPr>
          <w:trHeight w:val="352"/>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226 727,75</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226 727,75</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-33 664,18</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6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Единый налог на вмененный доход для отдельных видов деятельности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-33 664,18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26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548 400,00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344 957,29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62,90</w:t>
            </w:r>
          </w:p>
        </w:tc>
      </w:tr>
      <w:tr w:rsidR="008F109C" w:rsidRPr="001379F3" w:rsidTr="009C6CAF">
        <w:trPr>
          <w:trHeight w:val="25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Единый сельскохозяйственный налог</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548 400,00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344 957,29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62,90</w:t>
            </w:r>
          </w:p>
        </w:tc>
      </w:tr>
      <w:tr w:rsidR="008F109C" w:rsidRPr="001379F3" w:rsidTr="009C6CAF">
        <w:trPr>
          <w:trHeight w:val="398"/>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858 000,00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319 008,46</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37,18</w:t>
            </w:r>
          </w:p>
        </w:tc>
      </w:tr>
      <w:tr w:rsidR="008F109C" w:rsidRPr="001379F3" w:rsidTr="009C6CAF">
        <w:trPr>
          <w:trHeight w:val="32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000 1050402002 0000 110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858 000,00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319 008,46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37,18</w:t>
            </w:r>
          </w:p>
        </w:tc>
      </w:tr>
      <w:tr w:rsidR="008F109C" w:rsidRPr="001379F3" w:rsidTr="009C6CAF">
        <w:trPr>
          <w:trHeight w:val="32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1 668 100,00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984 531,82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59,02</w:t>
            </w:r>
          </w:p>
        </w:tc>
      </w:tr>
      <w:tr w:rsidR="008F109C" w:rsidRPr="001379F3" w:rsidTr="009C6CAF">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1 089 000,00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662 281,82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60,82</w:t>
            </w:r>
          </w:p>
        </w:tc>
      </w:tr>
      <w:tr w:rsidR="008F109C" w:rsidRPr="001379F3" w:rsidTr="009C6CAF">
        <w:trPr>
          <w:trHeight w:val="82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1 089 000,00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662 281,82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60,82</w:t>
            </w:r>
          </w:p>
        </w:tc>
      </w:tr>
      <w:tr w:rsidR="008F109C" w:rsidRPr="001379F3" w:rsidTr="009C6CAF">
        <w:trPr>
          <w:trHeight w:val="111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000 1080400001 0000 110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82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w:t>
            </w:r>
            <w:r>
              <w:rPr>
                <w:rFonts w:ascii="Arial" w:hAnsi="Arial" w:cs="Arial"/>
                <w:color w:val="000000"/>
                <w:sz w:val="16"/>
                <w:szCs w:val="16"/>
              </w:rPr>
              <w:lastRenderedPageBreak/>
              <w:t>совершение нотариальных действий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000 1080401001 0000 110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844"/>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Государственная пошлина за государственную регистрацию, а также за совершение прочих юридически значимых действий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000 1080700001 0000 110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579 000,00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322 250,00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55,66</w:t>
            </w:r>
          </w:p>
        </w:tc>
      </w:tr>
      <w:tr w:rsidR="008F109C" w:rsidRPr="001379F3" w:rsidTr="009C6CAF">
        <w:trPr>
          <w:trHeight w:val="1396"/>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000 1080714001 0000 110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579 000,00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257 250,00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44,43</w:t>
            </w:r>
          </w:p>
        </w:tc>
      </w:tr>
      <w:tr w:rsidR="008F109C" w:rsidRPr="001379F3" w:rsidTr="009C6CAF">
        <w:trPr>
          <w:trHeight w:val="9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rFonts w:ascii="Arial" w:hAnsi="Arial" w:cs="Arial"/>
                <w:color w:val="000000"/>
                <w:sz w:val="16"/>
                <w:szCs w:val="16"/>
              </w:rPr>
              <w:t>мототранспортных</w:t>
            </w:r>
            <w:proofErr w:type="spellEnd"/>
            <w:r>
              <w:rPr>
                <w:rFonts w:ascii="Arial" w:hAnsi="Arial" w:cs="Arial"/>
                <w:color w:val="000000"/>
                <w:sz w:val="16"/>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Pr>
                <w:rFonts w:ascii="Arial" w:hAnsi="Arial" w:cs="Arial"/>
                <w:color w:val="000000"/>
                <w:sz w:val="16"/>
                <w:szCs w:val="16"/>
              </w:rPr>
              <w:t xml:space="preserve"> или пришедших в негодность</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000 1080714201 0000 110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257 250,00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44,43</w:t>
            </w:r>
          </w:p>
        </w:tc>
      </w:tr>
      <w:tr w:rsidR="008F109C" w:rsidRPr="001379F3" w:rsidTr="009C6CAF">
        <w:trPr>
          <w:trHeight w:val="7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000 1080730001 0000 110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13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ИСПОЛЬЗОВАНИЯ ИМУЩЕСТВА, НАХОДЯЩЕГОСЯ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2 173 900,00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12 453 992,62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572,89</w:t>
            </w:r>
          </w:p>
        </w:tc>
      </w:tr>
      <w:tr w:rsidR="008F109C" w:rsidRPr="001379F3" w:rsidTr="009C6CAF">
        <w:trPr>
          <w:trHeight w:val="211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2 171 400,00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12 450 253,48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573,37</w:t>
            </w:r>
          </w:p>
        </w:tc>
      </w:tr>
      <w:tr w:rsidR="008F109C" w:rsidRPr="001379F3" w:rsidTr="009C6CAF">
        <w:trPr>
          <w:trHeight w:val="140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913 800,00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1 375 306,64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150,50</w:t>
            </w:r>
          </w:p>
        </w:tc>
      </w:tr>
      <w:tr w:rsidR="008F109C" w:rsidRPr="001379F3" w:rsidTr="009C6CAF">
        <w:trPr>
          <w:trHeight w:val="171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000 1110501305 0000 120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1 091 192,94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235,93</w:t>
            </w:r>
          </w:p>
        </w:tc>
      </w:tr>
      <w:tr w:rsidR="008F109C" w:rsidRPr="001379F3" w:rsidTr="009C6CAF">
        <w:trPr>
          <w:trHeight w:val="48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w:t>
            </w:r>
            <w:r>
              <w:rPr>
                <w:rFonts w:ascii="Arial" w:hAnsi="Arial" w:cs="Arial"/>
                <w:color w:val="000000"/>
                <w:sz w:val="16"/>
                <w:szCs w:val="16"/>
              </w:rPr>
              <w:lastRenderedPageBreak/>
              <w:t>участков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000 1110501313 0000 120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451 300,00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284 113,70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62,95</w:t>
            </w:r>
          </w:p>
        </w:tc>
      </w:tr>
      <w:tr w:rsidR="008F109C" w:rsidRPr="001379F3" w:rsidTr="009C6CAF">
        <w:trPr>
          <w:trHeight w:val="40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1 257 600,00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11 074 946,84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880,64</w:t>
            </w:r>
          </w:p>
        </w:tc>
      </w:tr>
      <w:tr w:rsidR="008F109C" w:rsidRPr="001379F3" w:rsidTr="009C6CAF">
        <w:trPr>
          <w:trHeight w:val="41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000 1110503505 0000 120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1 257 600,00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11 074 946,84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880,64</w:t>
            </w:r>
          </w:p>
        </w:tc>
      </w:tr>
      <w:tr w:rsidR="008F109C" w:rsidRPr="001379F3" w:rsidTr="009C6CAF">
        <w:trPr>
          <w:trHeight w:val="7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3 739,14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149,57</w:t>
            </w:r>
          </w:p>
        </w:tc>
      </w:tr>
      <w:tr w:rsidR="008F109C" w:rsidRPr="001379F3" w:rsidTr="009C6CAF">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3 739,14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149,57</w:t>
            </w:r>
          </w:p>
        </w:tc>
      </w:tr>
      <w:tr w:rsidR="008F109C" w:rsidRPr="001379F3" w:rsidTr="009C6CAF">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000 1110904505 0000 120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3 739,14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149,57</w:t>
            </w:r>
          </w:p>
        </w:tc>
      </w:tr>
      <w:tr w:rsidR="008F109C" w:rsidRPr="001379F3" w:rsidTr="009C6CAF">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ПЛАТЕЖИ ПРИ ПОЛЬЗОВАНИИ ПРИРОДНЫМИ РЕСУРСАМИ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537 860,43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119,52</w:t>
            </w:r>
          </w:p>
        </w:tc>
      </w:tr>
      <w:tr w:rsidR="008F109C" w:rsidRPr="001379F3" w:rsidTr="009C6CAF">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Плата за негативное воздействие на окружающую среду</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537 860,43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119,52</w:t>
            </w:r>
          </w:p>
        </w:tc>
      </w:tr>
      <w:tr w:rsidR="008F109C" w:rsidRPr="001379F3" w:rsidTr="009C6CAF">
        <w:trPr>
          <w:trHeight w:val="13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Плата за выбросы загрязняющих веществ в атмосферный воздух стационарными объектами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215 000,00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56 356,14</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26,21</w:t>
            </w:r>
          </w:p>
        </w:tc>
      </w:tr>
      <w:tr w:rsidR="008F109C" w:rsidRPr="001379F3" w:rsidTr="009C6CAF">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Плата за сбросы загрязняющих веществ в водные объекты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000 1120103001 0000 120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268,19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5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 и потребления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481 236,10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204,78</w:t>
            </w:r>
          </w:p>
        </w:tc>
      </w:tr>
      <w:tr w:rsidR="008F109C" w:rsidRPr="001379F3" w:rsidTr="009C6CAF">
        <w:trPr>
          <w:trHeight w:val="51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отходов производства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179 580,76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119,72</w:t>
            </w:r>
          </w:p>
        </w:tc>
      </w:tr>
      <w:tr w:rsidR="008F109C" w:rsidRPr="001379F3" w:rsidTr="009C6CAF">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Плата за размещение твердых коммунальных отходов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301 655,34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354,89</w:t>
            </w:r>
          </w:p>
        </w:tc>
      </w:tr>
      <w:tr w:rsidR="008F109C" w:rsidRPr="001379F3" w:rsidTr="009C6CAF">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ОКАЗАНИЯ ПЛАТНЫХ УСЛУГ И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264 339,11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2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компенсации затрат государства</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264 339,11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8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000 1130206000 0000 130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165 193,40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52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поступающие в порядке возмещения расходов, понесенных в связи с эксплуатацией имущества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000 1130206505 0000 130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165 193,40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522"/>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государства</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000 1130299000 0000 130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99 145,71</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517"/>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доходы от компенсации затрат бюджетов муниципальных районов</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000 1130299505 0000 130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99 145,71</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55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ДОХОДЫ ОТ ПРОДАЖИ МАТЕРИАЛЬНЫХ И НЕМАТЕРИАЛЬНЫХ АКТИВОВ</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1 053 500,00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233 939,02</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22,21</w:t>
            </w:r>
          </w:p>
        </w:tc>
      </w:tr>
      <w:tr w:rsidR="008F109C" w:rsidRPr="001379F3" w:rsidTr="009C6CAF">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000 1140200000 0000 000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7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000 1140205005 0000 410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6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000 1140205305 0000 410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100 500,00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32"/>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233 939,02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24,55</w:t>
            </w:r>
          </w:p>
        </w:tc>
      </w:tr>
      <w:tr w:rsidR="008F109C" w:rsidRPr="001379F3" w:rsidTr="009C6CAF">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953 000,00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233 939,02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24,55</w:t>
            </w:r>
          </w:p>
        </w:tc>
      </w:tr>
      <w:tr w:rsidR="008F109C" w:rsidRPr="001379F3" w:rsidTr="009C6CAF">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000 1140601305 0000 430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177 502,14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16"/>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000 1140601313 0000 430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56 436,88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5,92</w:t>
            </w:r>
          </w:p>
        </w:tc>
      </w:tr>
      <w:tr w:rsidR="008F109C" w:rsidRPr="001379F3" w:rsidTr="009C6CAF">
        <w:trPr>
          <w:trHeight w:val="62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ШТРАФЫ, САНКЦИИ, ВОЗМЕЩЕНИЕ УЩЕРБА</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333 500,00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209 418,42</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62,79</w:t>
            </w:r>
          </w:p>
        </w:tc>
      </w:tr>
      <w:tr w:rsidR="008F109C" w:rsidRPr="001379F3" w:rsidTr="009C6CAF">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Кодексом Российской Федерации об административных правонарушениях</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317 500,00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209 418,42</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65,96</w:t>
            </w:r>
          </w:p>
        </w:tc>
      </w:tr>
      <w:tr w:rsidR="008F109C" w:rsidRPr="001379F3" w:rsidTr="009C6CAF">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000 1160105001 0000 140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29 000,00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10,34</w:t>
            </w:r>
          </w:p>
        </w:tc>
      </w:tr>
      <w:tr w:rsidR="008F109C" w:rsidRPr="001379F3" w:rsidTr="009C6CAF">
        <w:trPr>
          <w:trHeight w:val="30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000 1160105301 0000 140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29 000,00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10,34</w:t>
            </w:r>
          </w:p>
        </w:tc>
      </w:tr>
      <w:tr w:rsidR="008F109C" w:rsidRPr="001379F3" w:rsidTr="009C6CAF">
        <w:trPr>
          <w:trHeight w:val="4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000 1160106001 0000 140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159 000,00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90 934,48</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57,19</w:t>
            </w:r>
          </w:p>
        </w:tc>
      </w:tr>
      <w:tr w:rsidR="008F109C" w:rsidRPr="001379F3" w:rsidTr="009C6CAF">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6 Кодекса Российской Федерации об </w:t>
            </w:r>
            <w:r>
              <w:rPr>
                <w:rFonts w:ascii="Arial" w:hAnsi="Arial" w:cs="Arial"/>
                <w:color w:val="000000"/>
                <w:sz w:val="16"/>
                <w:szCs w:val="16"/>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000 1160106301 0000 140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90 934,48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57,19</w:t>
            </w:r>
          </w:p>
        </w:tc>
      </w:tr>
      <w:tr w:rsidR="008F109C" w:rsidRPr="001379F3" w:rsidTr="009C6CAF">
        <w:trPr>
          <w:trHeight w:val="1457"/>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000 1160107001 0000 140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128,57</w:t>
            </w:r>
          </w:p>
        </w:tc>
      </w:tr>
      <w:tr w:rsidR="008F109C" w:rsidRPr="001379F3" w:rsidTr="009C6CAF">
        <w:trPr>
          <w:trHeight w:val="188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000 1160107301 0000 140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3 500,00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4 500,00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128,57</w:t>
            </w:r>
          </w:p>
        </w:tc>
      </w:tr>
      <w:tr w:rsidR="008F109C" w:rsidRPr="001379F3" w:rsidTr="009C6CAF">
        <w:trPr>
          <w:trHeight w:val="159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000 1160108001 0000 140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22,22</w:t>
            </w:r>
          </w:p>
        </w:tc>
      </w:tr>
      <w:tr w:rsidR="008F109C" w:rsidRPr="001379F3" w:rsidTr="009C6CAF">
        <w:trPr>
          <w:trHeight w:val="9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000 1160108301 0000 140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22,22</w:t>
            </w:r>
          </w:p>
        </w:tc>
      </w:tr>
      <w:tr w:rsidR="008F109C" w:rsidRPr="001379F3" w:rsidTr="009C6CAF">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000 1160109001 0000 140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300,00</w:t>
            </w:r>
          </w:p>
        </w:tc>
      </w:tr>
      <w:tr w:rsidR="008F109C" w:rsidRPr="001379F3" w:rsidTr="009C6CAF">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000 1160109301 0000 140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300,00</w:t>
            </w:r>
          </w:p>
        </w:tc>
      </w:tr>
      <w:tr w:rsidR="008F109C" w:rsidRPr="001379F3" w:rsidTr="009C6CAF">
        <w:trPr>
          <w:trHeight w:val="30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000 1160113001 0000 140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7 000,00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27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000 1160113301 0000 140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74"/>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w:t>
            </w:r>
            <w:r>
              <w:rPr>
                <w:rFonts w:ascii="Arial" w:hAnsi="Arial" w:cs="Arial"/>
                <w:color w:val="000000"/>
                <w:sz w:val="16"/>
                <w:szCs w:val="16"/>
              </w:rPr>
              <w:lastRenderedPageBreak/>
              <w:t>административные правонарушения в области предпринимательской деятельности и деятельности саморегулируемых организаций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000 1160114001 0000 140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9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000 1160114301 0000 140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0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000 1160115001 0000 140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3,00</w:t>
            </w:r>
          </w:p>
        </w:tc>
      </w:tr>
      <w:tr w:rsidR="008F109C" w:rsidRPr="001379F3" w:rsidTr="009C6CAF">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000 1160115301 0000 140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3,00</w:t>
            </w:r>
          </w:p>
        </w:tc>
      </w:tr>
      <w:tr w:rsidR="008F109C" w:rsidRPr="001379F3" w:rsidTr="009C6CAF">
        <w:trPr>
          <w:trHeight w:val="46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3 174,67</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63,49</w:t>
            </w:r>
          </w:p>
        </w:tc>
      </w:tr>
      <w:tr w:rsidR="008F109C" w:rsidRPr="001379F3" w:rsidTr="009C6CAF">
        <w:trPr>
          <w:trHeight w:val="4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3 174,67</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63,49</w:t>
            </w:r>
          </w:p>
        </w:tc>
      </w:tr>
      <w:tr w:rsidR="008F109C" w:rsidRPr="001379F3" w:rsidTr="009C6CAF">
        <w:trPr>
          <w:trHeight w:val="784"/>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000 1160119001 0000 140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26 134,78</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174,23</w:t>
            </w:r>
          </w:p>
        </w:tc>
      </w:tr>
      <w:tr w:rsidR="008F109C" w:rsidRPr="001379F3" w:rsidTr="009C6CAF">
        <w:trPr>
          <w:trHeight w:val="69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000 1160119301 0000 140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26 134,78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174,23</w:t>
            </w:r>
          </w:p>
        </w:tc>
      </w:tr>
      <w:tr w:rsidR="008F109C" w:rsidRPr="001379F3" w:rsidTr="009C6CAF">
        <w:trPr>
          <w:trHeight w:val="345"/>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78 000,00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58 374,49</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74,84</w:t>
            </w:r>
          </w:p>
        </w:tc>
      </w:tr>
      <w:tr w:rsidR="008F109C" w:rsidRPr="001379F3" w:rsidTr="009C6CAF">
        <w:trPr>
          <w:trHeight w:val="486"/>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w:t>
            </w:r>
            <w:r>
              <w:rPr>
                <w:rFonts w:ascii="Arial" w:hAnsi="Arial" w:cs="Arial"/>
                <w:color w:val="000000"/>
                <w:sz w:val="16"/>
                <w:szCs w:val="16"/>
              </w:rPr>
              <w:lastRenderedPageBreak/>
              <w:t>мировыми судьями, комиссиями по делам несовершеннолетних и защите их прав</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78 000,00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58 374,49</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74,84</w:t>
            </w:r>
          </w:p>
        </w:tc>
      </w:tr>
      <w:tr w:rsidR="008F109C" w:rsidRPr="001379F3" w:rsidTr="009C6CAF">
        <w:trPr>
          <w:trHeight w:val="377"/>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Административные штрафы, установленные законами субъектов Российской Федерации об административных правонарушениях</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000 1160200002 0000 140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6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000 1160202002 0000 140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6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000 1160700000 0000 140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30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000 1160701000 0000 140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2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proofErr w:type="gramStart"/>
            <w:r>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000 1160701005 0000 140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03"/>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000 1170000000 0000 000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379F3" w:rsidTr="009C6CAF">
        <w:trPr>
          <w:trHeight w:val="41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000 1170500000 0000 180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A7111D" w:rsidTr="009C6CAF">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неналоговые доходы бюджетов муниципальных районов</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000 1170505005 0000 180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28 200,00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A7111D" w:rsidTr="009C6CAF">
        <w:trPr>
          <w:trHeight w:val="265"/>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263 853 344,50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144 889 721,80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54,91</w:t>
            </w:r>
          </w:p>
        </w:tc>
      </w:tr>
      <w:tr w:rsidR="008F109C" w:rsidRPr="00A7111D" w:rsidTr="009C6CAF">
        <w:trPr>
          <w:trHeight w:val="697"/>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БЕЗВОЗМЕЗДНЫЕ ПОСТУПЛЕНИЯ ОТ ДРУГИХ БЮДЖЕТОВ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263 860 665,42</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144 897 042,72</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54,91</w:t>
            </w:r>
          </w:p>
        </w:tc>
      </w:tr>
      <w:tr w:rsidR="008F109C" w:rsidRPr="00A7111D" w:rsidTr="009C6CAF">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81 688 600,00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38 014 100,00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46,54</w:t>
            </w:r>
          </w:p>
        </w:tc>
      </w:tr>
      <w:tr w:rsidR="008F109C" w:rsidRPr="00A7111D" w:rsidTr="009C6CAF">
        <w:trPr>
          <w:trHeight w:val="304"/>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Дотации на выравнивание бюджетной обеспеченности</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42 064 700,00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21 032 400,00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50,00</w:t>
            </w:r>
          </w:p>
        </w:tc>
      </w:tr>
      <w:tr w:rsidR="008F109C" w:rsidRPr="00A7111D" w:rsidTr="009C6CAF">
        <w:trPr>
          <w:trHeight w:val="56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000 2021500105 0000 150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42 064 700,00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21 032 400,00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50,00</w:t>
            </w:r>
          </w:p>
        </w:tc>
      </w:tr>
      <w:tr w:rsidR="008F109C" w:rsidRPr="00A7111D" w:rsidTr="009C6CAF">
        <w:trPr>
          <w:trHeight w:val="2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на поддержку мер по обеспечению сбалансированности бюджетов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000 2021500200 0000 150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39 623 900,00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16 981 700,00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42,86</w:t>
            </w:r>
          </w:p>
        </w:tc>
      </w:tr>
      <w:tr w:rsidR="008F109C" w:rsidRPr="00A7111D" w:rsidTr="009C6CAF">
        <w:trPr>
          <w:trHeight w:val="48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000 2021500205 0000 150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39 623 900,00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16 981 700,00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42,86</w:t>
            </w:r>
          </w:p>
        </w:tc>
      </w:tr>
      <w:tr w:rsidR="008F109C" w:rsidRPr="00A7111D" w:rsidTr="009C6CAF">
        <w:trPr>
          <w:trHeight w:val="484"/>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бюджетной системы Российской Федерации (межбюджетные субсидии)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24 158 872,25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3 887 727,41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16,09</w:t>
            </w:r>
          </w:p>
        </w:tc>
      </w:tr>
      <w:tr w:rsidR="008F109C" w:rsidRPr="00A7111D" w:rsidTr="009C6CAF">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000 2022509800 0000 150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1 164 531,00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552 977,50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47,48</w:t>
            </w:r>
          </w:p>
        </w:tc>
      </w:tr>
      <w:tr w:rsidR="008F109C" w:rsidRPr="00A7111D" w:rsidTr="009C6CAF">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w:t>
            </w:r>
            <w:r>
              <w:rPr>
                <w:rFonts w:ascii="Arial" w:hAnsi="Arial" w:cs="Arial"/>
                <w:color w:val="000000"/>
                <w:sz w:val="16"/>
                <w:szCs w:val="16"/>
              </w:rPr>
              <w:lastRenderedPageBreak/>
              <w:t>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000 2022509805 0000 150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1 164 531,00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552 977,50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47,48</w:t>
            </w:r>
          </w:p>
        </w:tc>
      </w:tr>
      <w:tr w:rsidR="008F109C" w:rsidRPr="00A7111D" w:rsidTr="009C6CAF">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proofErr w:type="gramStart"/>
            <w:r>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000 2022530400 0000 150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3 434 618,25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1 734 809,99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50,51</w:t>
            </w:r>
          </w:p>
        </w:tc>
      </w:tr>
      <w:tr w:rsidR="008F109C" w:rsidRPr="00A7111D" w:rsidTr="009C6CAF">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000 2022530405 0000 150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3 434 618,25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1 734 809,99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50,51</w:t>
            </w:r>
          </w:p>
        </w:tc>
      </w:tr>
      <w:tr w:rsidR="008F109C" w:rsidRPr="00A7111D" w:rsidTr="009C6CAF">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реализацию мероприятий по обеспечению жильем молодых семей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000 2022549700 0000 150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1 986 093,00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A7111D" w:rsidTr="009C6CAF">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реализацию мероприятий по обеспечению жильем молодых семей</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000 2022549705 0000 150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1 986 093,00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A7111D" w:rsidTr="009C6CAF">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поддержку отрасли культуры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000 2022551900 0000 150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A7111D" w:rsidTr="009C6CAF">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поддержку отрасли культуры</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000 2022551905 0000 150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209 250,12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A7111D" w:rsidTr="009C6CAF">
        <w:trPr>
          <w:trHeight w:val="80"/>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000 2022757600 0000 150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3 518 900,00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A7111D" w:rsidTr="009C6CAF">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Субсидии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000 2022757605 0000 150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3 518 900,00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A7111D" w:rsidTr="009C6CAF">
        <w:trPr>
          <w:trHeight w:val="80"/>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13 845 479,88</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1 390 689,80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10,04</w:t>
            </w:r>
          </w:p>
        </w:tc>
      </w:tr>
      <w:tr w:rsidR="008F109C" w:rsidRPr="00A7111D" w:rsidTr="009C6CAF">
        <w:trPr>
          <w:trHeight w:val="80"/>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субсидии бюджетам муниципальных районов</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000 2022999905 0000 150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13 845 479,88</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1 390 689,80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10,04</w:t>
            </w:r>
          </w:p>
        </w:tc>
      </w:tr>
      <w:tr w:rsidR="008F109C" w:rsidRPr="00A7111D" w:rsidTr="009C6CAF">
        <w:trPr>
          <w:trHeight w:val="80"/>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бюджетной системы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150 908 807,90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98 770 995,13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65,45</w:t>
            </w:r>
          </w:p>
        </w:tc>
      </w:tr>
      <w:tr w:rsidR="008F109C" w:rsidRPr="00BB0516" w:rsidTr="009C6CAF">
        <w:trPr>
          <w:trHeight w:val="80"/>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местным бюджетам на выполнение передаваемых полномочий субъектов Российской Федерации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141 604 600,00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92 440 131,60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65,28</w:t>
            </w:r>
          </w:p>
        </w:tc>
      </w:tr>
      <w:tr w:rsidR="008F109C" w:rsidRPr="00BB0516" w:rsidTr="009C6CAF">
        <w:trPr>
          <w:trHeight w:val="928"/>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000 2023002405 0000 150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141 604 600,00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92 440 131,60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65,28</w:t>
            </w:r>
          </w:p>
        </w:tc>
      </w:tr>
      <w:tr w:rsidR="008F109C" w:rsidRPr="00BB0516" w:rsidTr="009C6CAF">
        <w:trPr>
          <w:trHeight w:val="888"/>
        </w:trPr>
        <w:tc>
          <w:tcPr>
            <w:tcW w:w="3587"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725"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4 009 100,00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1 583 644,20</w:t>
            </w:r>
          </w:p>
        </w:tc>
        <w:tc>
          <w:tcPr>
            <w:tcW w:w="0" w:type="auto"/>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39,50</w:t>
            </w:r>
          </w:p>
        </w:tc>
      </w:tr>
      <w:tr w:rsidR="008F109C" w:rsidRPr="00BB0516" w:rsidTr="009C6CAF">
        <w:trPr>
          <w:trHeight w:val="1046"/>
        </w:trPr>
        <w:tc>
          <w:tcPr>
            <w:tcW w:w="3587" w:type="dxa"/>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725"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000 2023002705 0000 150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4 009 100,00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1 583 644,20</w:t>
            </w:r>
          </w:p>
        </w:tc>
        <w:tc>
          <w:tcPr>
            <w:tcW w:w="0" w:type="auto"/>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39,50</w:t>
            </w:r>
          </w:p>
        </w:tc>
      </w:tr>
      <w:tr w:rsidR="008F109C" w:rsidRPr="00BB0516" w:rsidTr="009C6CAF">
        <w:trPr>
          <w:trHeight w:val="535"/>
        </w:trPr>
        <w:tc>
          <w:tcPr>
            <w:tcW w:w="3587" w:type="dxa"/>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000 2023508200 0000 150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4 306 307,90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4 222 577,90</w:t>
            </w:r>
          </w:p>
        </w:tc>
        <w:tc>
          <w:tcPr>
            <w:tcW w:w="0" w:type="auto"/>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98,06</w:t>
            </w:r>
          </w:p>
        </w:tc>
      </w:tr>
      <w:tr w:rsidR="008F109C" w:rsidRPr="00BB0516" w:rsidTr="009C6CAF">
        <w:trPr>
          <w:trHeight w:val="57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000 2023508205 0000 150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4 306 307,90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4 222 577,90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98,06</w:t>
            </w:r>
          </w:p>
        </w:tc>
      </w:tr>
      <w:tr w:rsidR="008F109C" w:rsidRPr="00BB0516" w:rsidTr="009C6CAF">
        <w:trPr>
          <w:trHeight w:val="449"/>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на государственную регистрацию актов гражданского состояния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000 2023593000 0000 150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353 351,43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57,74</w:t>
            </w:r>
          </w:p>
        </w:tc>
      </w:tr>
      <w:tr w:rsidR="008F109C" w:rsidRPr="00BB0516" w:rsidTr="009C6CAF">
        <w:trPr>
          <w:trHeight w:val="55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Субвенции бюджетам муниципальных районов на государственную регистрацию актов гражданского состояния</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000 2023593005 0000 150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353 351,43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57,74</w:t>
            </w:r>
          </w:p>
        </w:tc>
      </w:tr>
      <w:tr w:rsidR="008F109C" w:rsidRPr="00BB0516" w:rsidTr="009C6CAF">
        <w:trPr>
          <w:trHeight w:val="415"/>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Единая субвенция местным бюджетам</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000 2023999800 0000 150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171 290,00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45,46</w:t>
            </w:r>
          </w:p>
        </w:tc>
      </w:tr>
      <w:tr w:rsidR="008F109C" w:rsidRPr="00BB0516" w:rsidTr="009C6CAF">
        <w:trPr>
          <w:trHeight w:val="511"/>
        </w:trPr>
        <w:tc>
          <w:tcPr>
            <w:tcW w:w="35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Единая субвенция бюджетам муниципальных районов</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000 2023999805 0000 150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376 800,00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171 290,00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45,46</w:t>
            </w:r>
          </w:p>
        </w:tc>
      </w:tr>
      <w:tr w:rsidR="008F109C" w:rsidRPr="00BB0516" w:rsidTr="009C6CAF">
        <w:trPr>
          <w:trHeight w:val="402"/>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Иные межбюджетные трансферты</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000 2024000000 0000 150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7 104 385,27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4 224 220,18</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59,46</w:t>
            </w:r>
          </w:p>
        </w:tc>
      </w:tr>
      <w:tr w:rsidR="008F109C" w:rsidRPr="00BB0516" w:rsidTr="009C6CAF">
        <w:trPr>
          <w:trHeight w:val="301"/>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000 2024001400 0000 150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145 200,00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24 150,00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16,63</w:t>
            </w:r>
          </w:p>
        </w:tc>
      </w:tr>
      <w:tr w:rsidR="008F109C" w:rsidRPr="00BB0516" w:rsidTr="009C6CAF">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000 2024001405 0000 150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145 200,00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24 150,00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16,63</w:t>
            </w:r>
          </w:p>
        </w:tc>
      </w:tr>
      <w:tr w:rsidR="008F109C" w:rsidRPr="00BB0516" w:rsidTr="009C6CAF">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000 2024517900 0000 150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1 155 027,00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727 051,91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62,95</w:t>
            </w:r>
          </w:p>
        </w:tc>
      </w:tr>
      <w:tr w:rsidR="008F109C" w:rsidRPr="00BB0516" w:rsidTr="009C6CAF">
        <w:trPr>
          <w:trHeight w:val="1128"/>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000 2024517905 0000 150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1 155 027,00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727 051,91</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62,95</w:t>
            </w:r>
          </w:p>
        </w:tc>
      </w:tr>
      <w:tr w:rsidR="008F109C" w:rsidRPr="00BB0516" w:rsidTr="009C6CAF">
        <w:trPr>
          <w:trHeight w:val="59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000 2024530300 0000 150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5 702 800,00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3 371 660,00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59,12</w:t>
            </w:r>
          </w:p>
        </w:tc>
      </w:tr>
      <w:tr w:rsidR="008F109C" w:rsidRPr="00BB0516" w:rsidTr="009C6CAF">
        <w:trPr>
          <w:trHeight w:val="549"/>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000 2024530305 0000 150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5 702 800,00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3 371 660,00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59,12</w:t>
            </w:r>
          </w:p>
        </w:tc>
      </w:tr>
      <w:tr w:rsidR="008F109C" w:rsidRPr="00BB0516" w:rsidTr="009C6CAF">
        <w:trPr>
          <w:trHeight w:val="755"/>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000 2024999900 0000 150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BB0516" w:rsidTr="009C6CAF">
        <w:trPr>
          <w:trHeight w:val="423"/>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Прочие межбюджетные трансферты, передаваемые бюджетам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000 2024999905 0000 150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101 358,27</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BB0516" w:rsidTr="009C6CAF">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000 2190000000 0000 000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BB0516" w:rsidTr="009C6CAF">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000 2190000005 0000 150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BB0516" w:rsidTr="009C6CAF">
        <w:trPr>
          <w:trHeight w:val="557"/>
        </w:trPr>
        <w:tc>
          <w:tcPr>
            <w:tcW w:w="3587" w:type="dxa"/>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25"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010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000 2196001005 0000 150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-7 320,92</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bl>
    <w:p w:rsidR="008F109C" w:rsidRDefault="008F109C" w:rsidP="008F109C">
      <w:pPr>
        <w:rPr>
          <w:b/>
        </w:rPr>
      </w:pPr>
    </w:p>
    <w:p w:rsidR="008F109C" w:rsidRDefault="008F109C" w:rsidP="008F109C">
      <w:pPr>
        <w:rPr>
          <w:b/>
        </w:rPr>
      </w:pPr>
    </w:p>
    <w:p w:rsidR="008F109C" w:rsidRPr="00C1705A" w:rsidRDefault="008F109C" w:rsidP="008F109C">
      <w:pPr>
        <w:rPr>
          <w:b/>
        </w:rPr>
      </w:pPr>
    </w:p>
    <w:tbl>
      <w:tblPr>
        <w:tblW w:w="11069" w:type="dxa"/>
        <w:tblInd w:w="-459" w:type="dxa"/>
        <w:tblLayout w:type="fixed"/>
        <w:tblLook w:val="04A0" w:firstRow="1" w:lastRow="0" w:firstColumn="1" w:lastColumn="0" w:noHBand="0" w:noVBand="1"/>
      </w:tblPr>
      <w:tblGrid>
        <w:gridCol w:w="11069"/>
      </w:tblGrid>
      <w:tr w:rsidR="008F109C" w:rsidRPr="00FE0875" w:rsidTr="009C6CAF">
        <w:trPr>
          <w:trHeight w:val="284"/>
        </w:trPr>
        <w:tc>
          <w:tcPr>
            <w:tcW w:w="11069" w:type="dxa"/>
            <w:tcBorders>
              <w:top w:val="nil"/>
              <w:left w:val="nil"/>
              <w:bottom w:val="nil"/>
              <w:right w:val="nil"/>
            </w:tcBorders>
            <w:shd w:val="clear" w:color="auto" w:fill="auto"/>
            <w:hideMark/>
          </w:tcPr>
          <w:p w:rsidR="008F109C" w:rsidRPr="008F109C" w:rsidRDefault="008F109C" w:rsidP="008F109C">
            <w:pPr>
              <w:jc w:val="right"/>
            </w:pPr>
            <w:r w:rsidRPr="008F109C">
              <w:t xml:space="preserve">                                          Приложение 2</w:t>
            </w:r>
          </w:p>
        </w:tc>
      </w:tr>
      <w:tr w:rsidR="008F109C" w:rsidRPr="00FE0875" w:rsidTr="009C6CAF">
        <w:trPr>
          <w:trHeight w:val="386"/>
        </w:trPr>
        <w:tc>
          <w:tcPr>
            <w:tcW w:w="11069" w:type="dxa"/>
            <w:tcBorders>
              <w:top w:val="nil"/>
              <w:left w:val="nil"/>
              <w:bottom w:val="nil"/>
              <w:right w:val="nil"/>
            </w:tcBorders>
            <w:shd w:val="clear" w:color="auto" w:fill="auto"/>
            <w:vAlign w:val="center"/>
            <w:hideMark/>
          </w:tcPr>
          <w:p w:rsidR="008F109C" w:rsidRPr="008F109C" w:rsidRDefault="008F109C" w:rsidP="008F109C">
            <w:pPr>
              <w:jc w:val="right"/>
            </w:pPr>
            <w:r w:rsidRPr="008F109C">
              <w:t xml:space="preserve">                                                                                       к постановлению администрации</w:t>
            </w:r>
          </w:p>
        </w:tc>
      </w:tr>
      <w:tr w:rsidR="008F109C" w:rsidRPr="00FE0875" w:rsidTr="009C6CAF">
        <w:trPr>
          <w:trHeight w:val="442"/>
        </w:trPr>
        <w:tc>
          <w:tcPr>
            <w:tcW w:w="11069" w:type="dxa"/>
            <w:tcBorders>
              <w:top w:val="nil"/>
              <w:left w:val="nil"/>
              <w:bottom w:val="nil"/>
              <w:right w:val="nil"/>
            </w:tcBorders>
            <w:shd w:val="clear" w:color="auto" w:fill="auto"/>
            <w:vAlign w:val="center"/>
            <w:hideMark/>
          </w:tcPr>
          <w:p w:rsidR="008F109C" w:rsidRPr="008F109C" w:rsidRDefault="008F109C" w:rsidP="008F109C">
            <w:pPr>
              <w:jc w:val="right"/>
            </w:pPr>
            <w:r w:rsidRPr="008F109C">
              <w:t xml:space="preserve">                                                                                       </w:t>
            </w:r>
            <w:proofErr w:type="spellStart"/>
            <w:r w:rsidRPr="008F109C">
              <w:t>Инсарского</w:t>
            </w:r>
            <w:proofErr w:type="spellEnd"/>
            <w:r w:rsidRPr="008F109C">
              <w:t xml:space="preserve"> муниципального района</w:t>
            </w:r>
          </w:p>
          <w:p w:rsidR="008F109C" w:rsidRPr="008F109C" w:rsidRDefault="008F109C" w:rsidP="008F109C">
            <w:pPr>
              <w:jc w:val="right"/>
            </w:pPr>
            <w:r w:rsidRPr="008F109C">
              <w:t xml:space="preserve">                                                                                       от 10 августа 2023 г. № 300</w:t>
            </w:r>
          </w:p>
        </w:tc>
      </w:tr>
    </w:tbl>
    <w:p w:rsidR="008F109C" w:rsidRPr="00FE0875" w:rsidRDefault="008F109C" w:rsidP="008F109C"/>
    <w:tbl>
      <w:tblPr>
        <w:tblW w:w="10349" w:type="dxa"/>
        <w:tblInd w:w="93" w:type="dxa"/>
        <w:tblLayout w:type="fixed"/>
        <w:tblLook w:val="04A0" w:firstRow="1" w:lastRow="0" w:firstColumn="1" w:lastColumn="0" w:noHBand="0" w:noVBand="1"/>
      </w:tblPr>
      <w:tblGrid>
        <w:gridCol w:w="304"/>
        <w:gridCol w:w="3258"/>
        <w:gridCol w:w="664"/>
        <w:gridCol w:w="2284"/>
        <w:gridCol w:w="1482"/>
        <w:gridCol w:w="1398"/>
        <w:gridCol w:w="859"/>
        <w:gridCol w:w="100"/>
      </w:tblGrid>
      <w:tr w:rsidR="008F109C" w:rsidRPr="00C1705A" w:rsidTr="009C6CAF">
        <w:trPr>
          <w:gridBefore w:val="1"/>
          <w:gridAfter w:val="1"/>
          <w:wBefore w:w="304" w:type="dxa"/>
          <w:wAfter w:w="100" w:type="dxa"/>
          <w:trHeight w:val="237"/>
        </w:trPr>
        <w:tc>
          <w:tcPr>
            <w:tcW w:w="9945" w:type="dxa"/>
            <w:gridSpan w:val="6"/>
            <w:tcBorders>
              <w:top w:val="nil"/>
              <w:left w:val="nil"/>
              <w:bottom w:val="nil"/>
              <w:right w:val="nil"/>
            </w:tcBorders>
            <w:shd w:val="clear" w:color="auto" w:fill="auto"/>
            <w:noWrap/>
            <w:vAlign w:val="bottom"/>
            <w:hideMark/>
          </w:tcPr>
          <w:p w:rsidR="008F109C" w:rsidRPr="008F109C" w:rsidRDefault="008F109C" w:rsidP="009C6CAF">
            <w:pPr>
              <w:jc w:val="both"/>
              <w:rPr>
                <w:b/>
                <w:bCs/>
                <w:color w:val="000000"/>
              </w:rPr>
            </w:pPr>
            <w:r w:rsidRPr="008F109C">
              <w:rPr>
                <w:b/>
                <w:bCs/>
                <w:color w:val="000000"/>
              </w:rPr>
              <w:t xml:space="preserve">Расходы бюджета </w:t>
            </w:r>
            <w:proofErr w:type="spellStart"/>
            <w:r w:rsidRPr="008F109C">
              <w:rPr>
                <w:b/>
                <w:bCs/>
                <w:color w:val="000000"/>
              </w:rPr>
              <w:t>Инсарского</w:t>
            </w:r>
            <w:proofErr w:type="spellEnd"/>
            <w:r w:rsidRPr="008F109C">
              <w:rPr>
                <w:b/>
                <w:bCs/>
                <w:color w:val="000000"/>
              </w:rPr>
              <w:t xml:space="preserve"> муниципального района Республики Мордовия </w:t>
            </w:r>
            <w:r w:rsidRPr="008F109C">
              <w:rPr>
                <w:b/>
              </w:rPr>
              <w:t>1 полугодие 2023 года</w:t>
            </w:r>
          </w:p>
          <w:p w:rsidR="008F109C" w:rsidRPr="00C1705A" w:rsidRDefault="008F109C" w:rsidP="009C6CAF">
            <w:pPr>
              <w:jc w:val="both"/>
              <w:rPr>
                <w:b/>
                <w:color w:val="000000"/>
                <w:sz w:val="16"/>
                <w:szCs w:val="16"/>
              </w:rPr>
            </w:pPr>
          </w:p>
        </w:tc>
      </w:tr>
      <w:tr w:rsidR="008F109C" w:rsidRPr="001F65C0" w:rsidTr="009C6CAF">
        <w:trPr>
          <w:trHeight w:val="221"/>
        </w:trPr>
        <w:tc>
          <w:tcPr>
            <w:tcW w:w="35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Наименование показателя</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Код строи</w:t>
            </w:r>
          </w:p>
        </w:tc>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Код расхода по бюджетной классификации</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Утвержденные бюджетные назначения</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Исполнено</w:t>
            </w:r>
          </w:p>
        </w:tc>
        <w:tc>
          <w:tcPr>
            <w:tcW w:w="9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 исполнения</w:t>
            </w:r>
          </w:p>
        </w:tc>
      </w:tr>
      <w:tr w:rsidR="008F109C" w:rsidRPr="001F65C0" w:rsidTr="009C6CAF">
        <w:trPr>
          <w:trHeight w:val="584"/>
        </w:trPr>
        <w:tc>
          <w:tcPr>
            <w:tcW w:w="3562" w:type="dxa"/>
            <w:gridSpan w:val="2"/>
            <w:vMerge/>
            <w:tcBorders>
              <w:top w:val="single" w:sz="4" w:space="0" w:color="000000"/>
              <w:left w:val="single" w:sz="4" w:space="0" w:color="000000"/>
              <w:bottom w:val="single" w:sz="4" w:space="0" w:color="000000"/>
              <w:right w:val="single" w:sz="4" w:space="0" w:color="000000"/>
            </w:tcBorders>
            <w:vAlign w:val="center"/>
            <w:hideMark/>
          </w:tcPr>
          <w:p w:rsidR="008F109C" w:rsidRPr="001F65C0" w:rsidRDefault="008F109C" w:rsidP="009C6CAF">
            <w:pPr>
              <w:rPr>
                <w:rFonts w:ascii="Arial" w:hAnsi="Arial" w:cs="Arial"/>
                <w:color w:val="000000"/>
                <w:sz w:val="16"/>
                <w:szCs w:val="16"/>
              </w:rPr>
            </w:pPr>
          </w:p>
        </w:tc>
        <w:tc>
          <w:tcPr>
            <w:tcW w:w="664" w:type="dxa"/>
            <w:vMerge/>
            <w:tcBorders>
              <w:top w:val="single" w:sz="4" w:space="0" w:color="000000"/>
              <w:left w:val="single" w:sz="4" w:space="0" w:color="000000"/>
              <w:bottom w:val="single" w:sz="4" w:space="0" w:color="000000"/>
              <w:right w:val="single" w:sz="4" w:space="0" w:color="000000"/>
            </w:tcBorders>
            <w:vAlign w:val="center"/>
            <w:hideMark/>
          </w:tcPr>
          <w:p w:rsidR="008F109C" w:rsidRPr="001F65C0" w:rsidRDefault="008F109C" w:rsidP="009C6CAF">
            <w:pPr>
              <w:rPr>
                <w:rFonts w:ascii="Arial" w:hAnsi="Arial" w:cs="Arial"/>
                <w:color w:val="000000"/>
                <w:sz w:val="16"/>
                <w:szCs w:val="16"/>
              </w:rPr>
            </w:pP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8F109C" w:rsidRPr="001F65C0" w:rsidRDefault="008F109C" w:rsidP="009C6CAF">
            <w:pPr>
              <w:rPr>
                <w:rFonts w:ascii="Arial" w:hAnsi="Arial" w:cs="Arial"/>
                <w:color w:val="000000"/>
                <w:sz w:val="16"/>
                <w:szCs w:val="16"/>
              </w:rPr>
            </w:pPr>
          </w:p>
        </w:tc>
        <w:tc>
          <w:tcPr>
            <w:tcW w:w="1482" w:type="dxa"/>
            <w:vMerge/>
            <w:tcBorders>
              <w:top w:val="single" w:sz="4" w:space="0" w:color="000000"/>
              <w:left w:val="single" w:sz="4" w:space="0" w:color="000000"/>
              <w:bottom w:val="single" w:sz="4" w:space="0" w:color="000000"/>
              <w:right w:val="single" w:sz="4" w:space="0" w:color="000000"/>
            </w:tcBorders>
            <w:vAlign w:val="center"/>
            <w:hideMark/>
          </w:tcPr>
          <w:p w:rsidR="008F109C" w:rsidRPr="001F65C0" w:rsidRDefault="008F109C" w:rsidP="009C6CAF">
            <w:pPr>
              <w:rPr>
                <w:rFonts w:ascii="Arial" w:hAnsi="Arial" w:cs="Arial"/>
                <w:color w:val="000000"/>
                <w:sz w:val="16"/>
                <w:szCs w:val="16"/>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8F109C" w:rsidRPr="001F65C0" w:rsidRDefault="008F109C" w:rsidP="009C6CAF">
            <w:pPr>
              <w:rPr>
                <w:rFonts w:ascii="Arial" w:hAnsi="Arial" w:cs="Arial"/>
                <w:color w:val="000000"/>
                <w:sz w:val="16"/>
                <w:szCs w:val="16"/>
              </w:rPr>
            </w:pPr>
          </w:p>
        </w:tc>
        <w:tc>
          <w:tcPr>
            <w:tcW w:w="959" w:type="dxa"/>
            <w:gridSpan w:val="2"/>
            <w:vMerge/>
            <w:tcBorders>
              <w:top w:val="single" w:sz="4" w:space="0" w:color="000000"/>
              <w:left w:val="single" w:sz="4" w:space="0" w:color="000000"/>
              <w:bottom w:val="single" w:sz="4" w:space="0" w:color="000000"/>
              <w:right w:val="single" w:sz="4" w:space="0" w:color="000000"/>
            </w:tcBorders>
            <w:vAlign w:val="center"/>
            <w:hideMark/>
          </w:tcPr>
          <w:p w:rsidR="008F109C" w:rsidRPr="001F65C0" w:rsidRDefault="008F109C" w:rsidP="009C6CAF">
            <w:pPr>
              <w:rPr>
                <w:rFonts w:ascii="Arial" w:hAnsi="Arial" w:cs="Arial"/>
                <w:color w:val="000000"/>
                <w:sz w:val="16"/>
                <w:szCs w:val="16"/>
              </w:rPr>
            </w:pPr>
          </w:p>
        </w:tc>
      </w:tr>
      <w:tr w:rsidR="008F109C" w:rsidRPr="001F65C0" w:rsidTr="009C6CAF">
        <w:trPr>
          <w:trHeight w:val="221"/>
        </w:trPr>
        <w:tc>
          <w:tcPr>
            <w:tcW w:w="3562" w:type="dxa"/>
            <w:gridSpan w:val="2"/>
            <w:tcBorders>
              <w:top w:val="nil"/>
              <w:left w:val="single" w:sz="4" w:space="0" w:color="000000"/>
              <w:bottom w:val="single" w:sz="4" w:space="0" w:color="auto"/>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1</w:t>
            </w:r>
          </w:p>
        </w:tc>
        <w:tc>
          <w:tcPr>
            <w:tcW w:w="664" w:type="dxa"/>
            <w:tcBorders>
              <w:top w:val="nil"/>
              <w:left w:val="nil"/>
              <w:bottom w:val="single" w:sz="4" w:space="0" w:color="auto"/>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2</w:t>
            </w:r>
          </w:p>
        </w:tc>
        <w:tc>
          <w:tcPr>
            <w:tcW w:w="2284" w:type="dxa"/>
            <w:tcBorders>
              <w:top w:val="nil"/>
              <w:left w:val="nil"/>
              <w:bottom w:val="single" w:sz="4" w:space="0" w:color="auto"/>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3</w:t>
            </w:r>
          </w:p>
        </w:tc>
        <w:tc>
          <w:tcPr>
            <w:tcW w:w="1482" w:type="dxa"/>
            <w:tcBorders>
              <w:top w:val="nil"/>
              <w:left w:val="nil"/>
              <w:bottom w:val="single" w:sz="4" w:space="0" w:color="auto"/>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4</w:t>
            </w:r>
          </w:p>
        </w:tc>
        <w:tc>
          <w:tcPr>
            <w:tcW w:w="1398" w:type="dxa"/>
            <w:tcBorders>
              <w:top w:val="nil"/>
              <w:left w:val="nil"/>
              <w:bottom w:val="single" w:sz="4" w:space="0" w:color="auto"/>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5</w:t>
            </w:r>
          </w:p>
        </w:tc>
        <w:tc>
          <w:tcPr>
            <w:tcW w:w="959" w:type="dxa"/>
            <w:gridSpan w:val="2"/>
            <w:tcBorders>
              <w:top w:val="nil"/>
              <w:left w:val="nil"/>
              <w:bottom w:val="single" w:sz="4" w:space="0" w:color="auto"/>
              <w:right w:val="single" w:sz="4" w:space="0" w:color="000000"/>
            </w:tcBorders>
            <w:shd w:val="clear" w:color="auto" w:fill="auto"/>
            <w:vAlign w:val="center"/>
            <w:hideMark/>
          </w:tcPr>
          <w:p w:rsidR="008F109C" w:rsidRPr="001F65C0" w:rsidRDefault="008F109C" w:rsidP="009C6CAF">
            <w:pPr>
              <w:jc w:val="center"/>
              <w:rPr>
                <w:rFonts w:ascii="Arial" w:hAnsi="Arial" w:cs="Arial"/>
                <w:color w:val="000000"/>
                <w:sz w:val="16"/>
                <w:szCs w:val="16"/>
              </w:rPr>
            </w:pPr>
            <w:r w:rsidRPr="001F65C0">
              <w:rPr>
                <w:rFonts w:ascii="Arial" w:hAnsi="Arial" w:cs="Arial"/>
                <w:color w:val="000000"/>
                <w:sz w:val="16"/>
                <w:szCs w:val="16"/>
              </w:rPr>
              <w:t>6</w:t>
            </w:r>
          </w:p>
        </w:tc>
      </w:tr>
      <w:tr w:rsidR="008F109C" w:rsidRPr="001F65C0" w:rsidTr="009C6CAF">
        <w:trPr>
          <w:trHeight w:val="30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rPr>
                <w:rFonts w:ascii="Arial" w:hAnsi="Arial" w:cs="Arial"/>
                <w:color w:val="000000"/>
                <w:sz w:val="16"/>
                <w:szCs w:val="16"/>
              </w:rPr>
            </w:pPr>
            <w:r>
              <w:rPr>
                <w:rFonts w:ascii="Arial" w:hAnsi="Arial" w:cs="Arial"/>
                <w:color w:val="000000"/>
                <w:sz w:val="16"/>
                <w:szCs w:val="16"/>
              </w:rPr>
              <w:t>Расходы бюджета - всего</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331 323 355,51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170 148 251,63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51,35</w:t>
            </w:r>
          </w:p>
        </w:tc>
      </w:tr>
      <w:tr w:rsidR="008F109C" w:rsidRPr="001F65C0" w:rsidTr="009C6CAF">
        <w:trPr>
          <w:trHeight w:val="18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100" w:firstLine="160"/>
              <w:rPr>
                <w:rFonts w:ascii="Arial" w:hAnsi="Arial" w:cs="Arial"/>
                <w:color w:val="000000"/>
                <w:sz w:val="16"/>
                <w:szCs w:val="16"/>
              </w:rPr>
            </w:pPr>
            <w:r>
              <w:rPr>
                <w:rFonts w:ascii="Arial" w:hAnsi="Arial" w:cs="Arial"/>
                <w:color w:val="000000"/>
                <w:sz w:val="16"/>
                <w:szCs w:val="16"/>
              </w:rPr>
              <w:t xml:space="preserve">в том числе: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r>
      <w:tr w:rsidR="008F109C" w:rsidRPr="001F65C0" w:rsidTr="009C6CAF">
        <w:trPr>
          <w:trHeight w:val="30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43 805 336,17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18 589 579,43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42,44</w:t>
            </w:r>
          </w:p>
        </w:tc>
      </w:tr>
      <w:tr w:rsidR="008F109C" w:rsidRPr="001F65C0" w:rsidTr="009C6CAF">
        <w:trPr>
          <w:trHeight w:val="71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высшего должностного лица субъекта Российской Федерации и муниципального образования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1 460 500,00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738 412,41</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50,56</w:t>
            </w:r>
          </w:p>
        </w:tc>
      </w:tr>
      <w:tr w:rsidR="008F109C" w:rsidRPr="001F65C0" w:rsidTr="009C6CAF">
        <w:trPr>
          <w:trHeight w:val="1412"/>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000 0102 0000000000 100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1 460 500,00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738 412,41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50,56</w:t>
            </w:r>
          </w:p>
        </w:tc>
      </w:tr>
      <w:tr w:rsidR="008F109C" w:rsidRPr="001F65C0" w:rsidTr="009C6CAF">
        <w:trPr>
          <w:trHeight w:val="49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000 0102 0000000000 120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1 460 500,00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738 412,41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50,56</w:t>
            </w:r>
          </w:p>
        </w:tc>
      </w:tr>
      <w:tr w:rsidR="008F109C" w:rsidRPr="001F65C0" w:rsidTr="009C6CAF">
        <w:trPr>
          <w:trHeight w:val="56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000 0102 0000000000 121</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1 122 500,00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554 112,41</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49,36</w:t>
            </w:r>
          </w:p>
        </w:tc>
      </w:tr>
      <w:tr w:rsidR="008F109C" w:rsidRPr="001F65C0" w:rsidTr="009C6CAF">
        <w:trPr>
          <w:trHeight w:val="91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000 0102 0000000000 129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338 000,00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184 300,00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54,53</w:t>
            </w:r>
          </w:p>
        </w:tc>
      </w:tr>
      <w:tr w:rsidR="008F109C" w:rsidRPr="001F65C0" w:rsidTr="009C6CAF">
        <w:trPr>
          <w:trHeight w:val="112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24 381 436,17</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10 038 747,21</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41,17</w:t>
            </w:r>
          </w:p>
        </w:tc>
      </w:tr>
      <w:tr w:rsidR="008F109C" w:rsidRPr="001F65C0" w:rsidTr="009C6CAF">
        <w:trPr>
          <w:trHeight w:val="138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18 501 636,17</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9 025 694,83</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48,78</w:t>
            </w:r>
          </w:p>
        </w:tc>
      </w:tr>
      <w:tr w:rsidR="008F109C" w:rsidRPr="001F65C0" w:rsidTr="009C6CAF">
        <w:trPr>
          <w:trHeight w:val="5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000 0104 0000000000 120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18 501 636,17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9 025 694,83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48,78</w:t>
            </w:r>
          </w:p>
        </w:tc>
      </w:tr>
      <w:tr w:rsidR="008F109C" w:rsidRPr="001F65C0" w:rsidTr="009C6CAF">
        <w:trPr>
          <w:trHeight w:val="53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000 0104 0000000000 121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14 014 540,90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6 990 037,93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49,88</w:t>
            </w:r>
          </w:p>
        </w:tc>
      </w:tr>
      <w:tr w:rsidR="008F109C" w:rsidRPr="001F65C0" w:rsidTr="009C6CAF">
        <w:trPr>
          <w:trHeight w:val="44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000 0104 0000000000 122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200 200,00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65 080,50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32,51</w:t>
            </w:r>
          </w:p>
        </w:tc>
      </w:tr>
      <w:tr w:rsidR="008F109C" w:rsidRPr="001F65C0" w:rsidTr="009C6CAF">
        <w:trPr>
          <w:trHeight w:val="12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государственных (муниципальных) органов привлекаемым лицам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000 0104 0000000000 123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46 480,04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48,87</w:t>
            </w:r>
          </w:p>
        </w:tc>
      </w:tr>
      <w:tr w:rsidR="008F109C" w:rsidRPr="001F65C0" w:rsidTr="009C6CAF">
        <w:trPr>
          <w:trHeight w:val="66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Взносы по обязательному социальному страхованию на выплаты денежного содержания и иные выплаты работникам </w:t>
            </w:r>
            <w:r>
              <w:rPr>
                <w:rFonts w:ascii="Arial" w:hAnsi="Arial" w:cs="Arial"/>
                <w:color w:val="000000"/>
                <w:sz w:val="16"/>
                <w:szCs w:val="16"/>
              </w:rPr>
              <w:lastRenderedPageBreak/>
              <w:t>государственных (муниципальных) органов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000 0104 0000000000 129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4 191 795,27</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1 924 096,36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45,90</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5 519 000,00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903 794,38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16,38</w:t>
            </w:r>
          </w:p>
        </w:tc>
      </w:tr>
      <w:tr w:rsidR="008F109C" w:rsidRPr="001F65C0" w:rsidTr="009C6CAF">
        <w:trPr>
          <w:trHeight w:val="67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5 519 000,00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903 794,38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16,38</w:t>
            </w:r>
          </w:p>
        </w:tc>
      </w:tr>
      <w:tr w:rsidR="008F109C" w:rsidRPr="001F65C0" w:rsidTr="009C6CAF">
        <w:trPr>
          <w:trHeight w:val="255"/>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000 0104 0000000000 244</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5 519 000,00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903 794,38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16,38</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000 0104 0000000000 500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000 0104 0000000000 540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340 800,00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109 258,00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32,06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000 0104 0000000000 850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340 800,00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109 258,00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32,06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000 0104 0000000000 851</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260 800,00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60 058,00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23,03</w:t>
            </w:r>
          </w:p>
        </w:tc>
      </w:tr>
      <w:tr w:rsidR="008F109C" w:rsidRPr="001F65C0" w:rsidTr="009C6CAF">
        <w:trPr>
          <w:trHeight w:val="35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78,40</w:t>
            </w:r>
          </w:p>
        </w:tc>
      </w:tr>
      <w:tr w:rsidR="008F109C" w:rsidRPr="001F65C0" w:rsidTr="009C6CAF">
        <w:trPr>
          <w:trHeight w:val="273"/>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000 0104 0000000000 853</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33,33</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Обеспечение деятельности финансовых, налоговых и таможенных органов и органов финансового (финансово-бюджетного) надзора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5 676 200,00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2 443 043,52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43,04</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5 296 700,00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2 359 752,91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44,55</w:t>
            </w:r>
          </w:p>
        </w:tc>
      </w:tr>
      <w:tr w:rsidR="008F109C" w:rsidRPr="001F65C0" w:rsidTr="009C6CAF">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000 0106 0000000000 120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5 296 700,00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2 359 752,91</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44,55</w:t>
            </w:r>
          </w:p>
        </w:tc>
      </w:tr>
      <w:tr w:rsidR="008F109C" w:rsidRPr="001F65C0" w:rsidTr="009C6CAF">
        <w:trPr>
          <w:trHeight w:val="6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4 165 700,00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1 850 206,50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44,42</w:t>
            </w:r>
          </w:p>
        </w:tc>
      </w:tr>
      <w:tr w:rsidR="008F109C" w:rsidRPr="001F65C0" w:rsidTr="009C6CAF">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персоналу государственных (муниципальных) органов, за исключением фонда оплаты труда</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000 0106 0000000000 122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000 0106 0000000000 129</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1 127 700,00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509 546,41</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45,18</w:t>
            </w:r>
          </w:p>
        </w:tc>
      </w:tr>
      <w:tr w:rsidR="008F109C" w:rsidRPr="001F65C0" w:rsidTr="009C6CAF">
        <w:trPr>
          <w:trHeight w:val="69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82 300,61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21,95</w:t>
            </w:r>
          </w:p>
        </w:tc>
      </w:tr>
      <w:tr w:rsidR="008F109C" w:rsidRPr="001F65C0" w:rsidTr="009C6CAF">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82 300,61</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21,95</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82 300,61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21,95</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990,00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22,00</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000 0106 0000000000 850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990,00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22,00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000 0106 0000000000 852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4 500,00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990,00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22,00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Резервные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000 0111 0000000000 800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Резервные средства</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000 0111 0000000000 870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общегосударственные вопросы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11 587 200,00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5 369 376,29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46,34</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7 551 500,00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3 515 924,25</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46,56</w:t>
            </w:r>
          </w:p>
        </w:tc>
      </w:tr>
      <w:tr w:rsidR="008F109C" w:rsidRPr="001F65C0" w:rsidTr="009C6CAF">
        <w:trPr>
          <w:trHeight w:val="239"/>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000 0113 0000000000 110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7 551 500,00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3 515 924,25</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46,56</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5 785 600,00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2 753 743,62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47,60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1 765 900,00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762 180,63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43,16</w:t>
            </w:r>
          </w:p>
        </w:tc>
      </w:tr>
      <w:tr w:rsidR="008F109C" w:rsidRPr="001F65C0" w:rsidTr="009C6CAF">
        <w:trPr>
          <w:trHeight w:val="33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3 665 400,00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1 588 752,04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43,34</w:t>
            </w:r>
          </w:p>
        </w:tc>
      </w:tr>
      <w:tr w:rsidR="008F109C" w:rsidRPr="001F65C0" w:rsidTr="009C6CAF">
        <w:trPr>
          <w:trHeight w:val="271"/>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3 665 400,00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1 588 752,04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43,34</w:t>
            </w:r>
          </w:p>
        </w:tc>
      </w:tr>
      <w:tr w:rsidR="008F109C" w:rsidRPr="001F65C0" w:rsidTr="009C6CAF">
        <w:trPr>
          <w:trHeight w:val="34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1 925 400,00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532 887,02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27,68</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000 0113 0000000000 247</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1 740 000,00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1 055 865,02</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60,68</w:t>
            </w:r>
          </w:p>
        </w:tc>
      </w:tr>
      <w:tr w:rsidR="008F109C" w:rsidRPr="001F65C0" w:rsidTr="009C6CAF">
        <w:trPr>
          <w:trHeight w:val="31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25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000 0113 0000000000 800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270 300,00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164 700,00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60,93</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Исполнение судебных актов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000 0113 0000000000 830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60 300,00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318"/>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Исполнение судебных актов Российской Федерации и мировых соглашений по возмещению причиненного вреда</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000 0113 0000000000 831</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60 300,00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60 300,00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000 0113 0000000000 850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104 400,00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49,71</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налога на имущество организаций и земельного налога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000 0113 0000000000 851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207 000,00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104 400,00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50,43</w:t>
            </w:r>
          </w:p>
        </w:tc>
      </w:tr>
      <w:tr w:rsidR="008F109C" w:rsidRPr="001F65C0" w:rsidTr="009C6CAF">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иных платежей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000 0113 0000000000 853</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БЕЗОПАСНОСТЬ И ПРАВООХРАНИТЕЛЬНАЯ ДЕЯТЕЛЬНОСТЬ</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2 496 500,00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1 134 707,78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45,45</w:t>
            </w:r>
          </w:p>
        </w:tc>
      </w:tr>
      <w:tr w:rsidR="008F109C" w:rsidRPr="001F65C0" w:rsidTr="009C6CAF">
        <w:trPr>
          <w:trHeight w:val="2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Органы юстиции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353 351,43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57,74</w:t>
            </w:r>
          </w:p>
        </w:tc>
      </w:tr>
      <w:tr w:rsidR="008F109C" w:rsidRPr="001F65C0" w:rsidTr="009C6CAF">
        <w:trPr>
          <w:trHeight w:val="25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353 351,43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57,74</w:t>
            </w:r>
          </w:p>
        </w:tc>
      </w:tr>
      <w:tr w:rsidR="008F109C" w:rsidRPr="001F65C0" w:rsidTr="009C6CAF">
        <w:trPr>
          <w:trHeight w:val="27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государственных (муниципальных) органов</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000 0304 0000000000 120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612 000,00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353 351,43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57,74</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000 0304 0000000000 121</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293 454,66</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62,44</w:t>
            </w:r>
          </w:p>
        </w:tc>
      </w:tr>
      <w:tr w:rsidR="008F109C" w:rsidRPr="001F65C0" w:rsidTr="009C6CAF">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000 0304 0000000000 129</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142 000,00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59 896,77</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42,18</w:t>
            </w:r>
          </w:p>
        </w:tc>
      </w:tr>
      <w:tr w:rsidR="008F109C" w:rsidRPr="001F65C0" w:rsidTr="009C6CAF">
        <w:trPr>
          <w:trHeight w:val="48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Защита населения и территории от чрезвычайных ситуаций природного и техногенного характера, пожарная безопасность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1 764 500,00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778 356,35</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44,11</w:t>
            </w:r>
          </w:p>
        </w:tc>
      </w:tr>
      <w:tr w:rsidR="008F109C" w:rsidRPr="001F65C0" w:rsidTr="009C6CAF">
        <w:trPr>
          <w:trHeight w:val="27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000 0310 0000000000 100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1 593 900,00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761 753,18</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47,79</w:t>
            </w:r>
          </w:p>
        </w:tc>
      </w:tr>
      <w:tr w:rsidR="008F109C" w:rsidRPr="001F65C0" w:rsidTr="009C6CAF">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1 593 900,00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761 753,18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47,79</w:t>
            </w:r>
          </w:p>
        </w:tc>
      </w:tr>
      <w:tr w:rsidR="008F109C" w:rsidRPr="001F65C0" w:rsidTr="009C6CAF">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1 192 600,00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596 955,51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50,05</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000 0310 0000000000 119</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401 300,00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164 797,67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41,07</w:t>
            </w:r>
          </w:p>
        </w:tc>
      </w:tr>
      <w:tr w:rsidR="008F109C" w:rsidRPr="001F65C0" w:rsidTr="009C6CAF">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170 600,00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16 603,17</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9,73</w:t>
            </w:r>
          </w:p>
        </w:tc>
      </w:tr>
      <w:tr w:rsidR="008F109C" w:rsidRPr="001F65C0" w:rsidTr="009C6CAF">
        <w:trPr>
          <w:trHeight w:val="3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000 0310 0000000000 240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170 600,00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16 603,17</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9,73</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000 0310 0000000000 244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170 600,00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16 603,17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9,73</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безопасности и правоохранительной деятельности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000 0314 0000000000 000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2,50</w:t>
            </w:r>
          </w:p>
        </w:tc>
      </w:tr>
      <w:tr w:rsidR="008F109C" w:rsidRPr="001F65C0" w:rsidTr="009C6CAF">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000 0314 0000000000 200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2,50</w:t>
            </w:r>
          </w:p>
        </w:tc>
      </w:tr>
      <w:tr w:rsidR="008F109C" w:rsidRPr="001F65C0" w:rsidTr="009C6CAF">
        <w:trPr>
          <w:trHeight w:val="29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000 0314 0000000000 240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2,50</w:t>
            </w:r>
          </w:p>
        </w:tc>
      </w:tr>
      <w:tr w:rsidR="008F109C" w:rsidRPr="001F65C0" w:rsidTr="009C6CAF">
        <w:trPr>
          <w:trHeight w:val="30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000 0314 0000000000 244</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3 000,00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2,50</w:t>
            </w:r>
          </w:p>
        </w:tc>
      </w:tr>
      <w:tr w:rsidR="008F109C" w:rsidRPr="001F65C0" w:rsidTr="009C6CAF">
        <w:trPr>
          <w:trHeight w:val="51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НАЦИОНАЛЬНАЯ ЭКОНОМИКА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18 499 905,61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2 031 845,01</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10,98</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Сельское хозяйство и рыболовство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000 0405 0000000000 000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1 143 200,00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118 761,00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10,39</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000 0405 0000000000 200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14,60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000 0405 0000000000 240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14,60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187 000,00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27 300,00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14,60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000 0405 0000000000 300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956 200,00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91 461,00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9,57</w:t>
            </w:r>
          </w:p>
        </w:tc>
      </w:tr>
      <w:tr w:rsidR="008F109C" w:rsidRPr="001F65C0" w:rsidTr="009C6CAF">
        <w:trPr>
          <w:trHeight w:val="2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000 0405 0000000000 360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956 200,00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91 461,00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9,57</w:t>
            </w:r>
          </w:p>
        </w:tc>
      </w:tr>
      <w:tr w:rsidR="008F109C" w:rsidRPr="001F65C0" w:rsidTr="009C6CAF">
        <w:trPr>
          <w:trHeight w:val="27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Транспорт</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000 0408 0000000000 000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2 911 200,00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1 463 884,01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50,28</w:t>
            </w:r>
          </w:p>
        </w:tc>
      </w:tr>
      <w:tr w:rsidR="008F109C" w:rsidRPr="001F65C0" w:rsidTr="009C6CAF">
        <w:trPr>
          <w:trHeight w:val="26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000 0408 0000000000 200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2 911 200,00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1 463 884,01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50,28</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000 0408 0000000000 240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2 911 200,00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1 463 884,01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50,28</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000 0408 0000000000 244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2 911 200,00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1 463 884,01</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50,28</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Дорожное хозяйство (дорожные фонды)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13 825 505,61</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449 200,00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3,25</w:t>
            </w:r>
          </w:p>
        </w:tc>
      </w:tr>
      <w:tr w:rsidR="008F109C" w:rsidRPr="001F65C0" w:rsidTr="009C6CAF">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9 529 905,61</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9 529 905,61</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в целях капитального ремонта государственного (муниципального) имущества</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000 0409 0000000000 243</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2 753 420,00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9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6 776 485,61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000 0409 0000000000 400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000 0409 0000000000 410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000 0409 0000000000 414</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216 000,00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4 079 600,00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449 200,00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11,01</w:t>
            </w:r>
          </w:p>
        </w:tc>
      </w:tr>
      <w:tr w:rsidR="008F109C" w:rsidRPr="001F65C0" w:rsidTr="009C6CAF">
        <w:trPr>
          <w:trHeight w:val="26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000 0409 0000000000 540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4 079 600,00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449 200,00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11,01</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национальной экономики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620 000,00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2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000 0412 0000000000 800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000 0412 0000000000 810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000 0412 0000000000 813</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4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ЖИЛИЩНО-КОММУНАЛЬНОЕ ХОЗЯЙСТВО</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000 0500 0000000000 000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14 691 696,00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349 240,84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2,38</w:t>
            </w:r>
          </w:p>
        </w:tc>
      </w:tr>
      <w:tr w:rsidR="008F109C" w:rsidRPr="001F65C0" w:rsidTr="009C6CAF">
        <w:trPr>
          <w:trHeight w:val="4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Жилищное хозяйство</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4 428 696,00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15 370,84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0,35</w:t>
            </w:r>
          </w:p>
        </w:tc>
      </w:tr>
      <w:tr w:rsidR="008F109C" w:rsidRPr="001F65C0" w:rsidTr="009C6CAF">
        <w:trPr>
          <w:trHeight w:val="237"/>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000 0501 0000000000 200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15 370,84</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51,24</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15 370,84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51,24</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15 370,84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51,24</w:t>
            </w:r>
          </w:p>
        </w:tc>
      </w:tr>
      <w:tr w:rsidR="008F109C" w:rsidRPr="001F65C0" w:rsidTr="009C6CAF">
        <w:trPr>
          <w:trHeight w:val="22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000 0501 0000000000 400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8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000000"/>
                <w:sz w:val="16"/>
                <w:szCs w:val="16"/>
              </w:rPr>
              <w:lastRenderedPageBreak/>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000 0501 0000000000 412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4 398 696,00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Коммунальное хозяйство</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10 263 000,00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3,25</w:t>
            </w:r>
          </w:p>
        </w:tc>
      </w:tr>
      <w:tr w:rsidR="008F109C" w:rsidRPr="001F65C0" w:rsidTr="009C6CAF">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000 0502 0000000000 200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10 263 000,00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3,25</w:t>
            </w:r>
          </w:p>
        </w:tc>
      </w:tr>
      <w:tr w:rsidR="008F109C" w:rsidRPr="001F65C0" w:rsidTr="009C6CAF">
        <w:trPr>
          <w:trHeight w:val="736"/>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000 0502 0000000000 240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10 263 000,00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3,25</w:t>
            </w:r>
          </w:p>
        </w:tc>
      </w:tr>
      <w:tr w:rsidR="008F109C" w:rsidRPr="001F65C0" w:rsidTr="009C6CAF">
        <w:trPr>
          <w:trHeight w:val="48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в целях капитального ремонта государственного (муниципального) имущества</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000 0502 0000000000 243</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9 993 000,00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133 870,00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1,34</w:t>
            </w:r>
          </w:p>
        </w:tc>
      </w:tr>
      <w:tr w:rsidR="008F109C" w:rsidRPr="001F65C0" w:rsidTr="009C6CAF">
        <w:trPr>
          <w:trHeight w:val="26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000 0502 0000000000 244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270 000,00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74,07</w:t>
            </w:r>
          </w:p>
        </w:tc>
      </w:tr>
      <w:tr w:rsidR="008F109C" w:rsidRPr="001F65C0" w:rsidTr="009C6CAF">
        <w:trPr>
          <w:trHeight w:val="23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ОКРУЖАЮЩЕЙ СРЕДЫ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000 0600 0000000000 000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5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охраны окружающей среды</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000 0605 0000000000 000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606"/>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000 0605 0000000000 200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36"/>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000 0605 0000000000 240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000 0605 0000000000 244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492 260,65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7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197 315 563,33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122 325 460,16</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61,99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Дошкольное образование</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45 296 100,00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30 410 400,00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67,14</w:t>
            </w:r>
          </w:p>
        </w:tc>
      </w:tr>
      <w:tr w:rsidR="008F109C" w:rsidRPr="001F65C0" w:rsidTr="009C6CAF">
        <w:trPr>
          <w:trHeight w:val="567"/>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45 291 100,00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30 410 400,00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67,14</w:t>
            </w:r>
          </w:p>
        </w:tc>
      </w:tr>
      <w:tr w:rsidR="008F109C" w:rsidRPr="001F65C0" w:rsidTr="009C6CAF">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45 291 100,00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30 410 400,00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67,14</w:t>
            </w:r>
          </w:p>
        </w:tc>
      </w:tr>
      <w:tr w:rsidR="008F109C" w:rsidRPr="001F65C0" w:rsidTr="009C6CAF">
        <w:trPr>
          <w:trHeight w:val="517"/>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000 0701 0000000000 611</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42 341 100,00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30 410 400,00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71,82</w:t>
            </w:r>
          </w:p>
        </w:tc>
      </w:tr>
      <w:tr w:rsidR="008F109C" w:rsidRPr="001F65C0" w:rsidTr="009C6CAF">
        <w:trPr>
          <w:trHeight w:val="31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000 0701 0000000000 612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2 950 000,00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Общее образование</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124 727 563,33</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76 767 702,04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61,55</w:t>
            </w:r>
          </w:p>
        </w:tc>
      </w:tr>
      <w:tr w:rsidR="008F109C" w:rsidRPr="001F65C0" w:rsidTr="009C6CAF">
        <w:trPr>
          <w:trHeight w:val="50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000 0702 0000000000 600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124 677 563,33</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76 767 702,04</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61,57</w:t>
            </w:r>
          </w:p>
        </w:tc>
      </w:tr>
      <w:tr w:rsidR="008F109C" w:rsidRPr="001F65C0" w:rsidTr="009C6CAF">
        <w:trPr>
          <w:trHeight w:val="32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124 677 563,33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76 767 702,04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61,57</w:t>
            </w:r>
          </w:p>
        </w:tc>
      </w:tr>
      <w:tr w:rsidR="008F109C" w:rsidRPr="001F65C0" w:rsidTr="009C6CAF">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бюджетным учреждениям на </w:t>
            </w:r>
            <w:r>
              <w:rPr>
                <w:rFonts w:ascii="Arial" w:hAnsi="Arial" w:cs="Arial"/>
                <w:color w:val="000000"/>
                <w:sz w:val="16"/>
                <w:szCs w:val="16"/>
              </w:rP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000 0702 0000000000 611</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107 105 600,00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69 898 100,00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65,26</w:t>
            </w:r>
          </w:p>
        </w:tc>
      </w:tr>
      <w:tr w:rsidR="008F109C" w:rsidRPr="001F65C0" w:rsidTr="009C6CAF">
        <w:trPr>
          <w:trHeight w:val="1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000 0702 0000000000 612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17 571 963,33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6 869 602,04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39,09</w:t>
            </w:r>
          </w:p>
        </w:tc>
      </w:tr>
      <w:tr w:rsidR="008F109C" w:rsidRPr="001F65C0" w:rsidTr="009C6CAF">
        <w:trPr>
          <w:trHeight w:val="205"/>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Дополнительное образование детей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19 193 700,00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11 382 806,20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59,30</w:t>
            </w:r>
          </w:p>
        </w:tc>
      </w:tr>
      <w:tr w:rsidR="008F109C" w:rsidRPr="001F65C0" w:rsidTr="009C6CAF">
        <w:trPr>
          <w:trHeight w:val="505"/>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19 193 700,00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11 382 806,20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59,30</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18 511 913,80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10 701 020,00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57,81</w:t>
            </w:r>
          </w:p>
        </w:tc>
      </w:tr>
      <w:tr w:rsidR="008F109C" w:rsidRPr="001F65C0" w:rsidTr="009C6CAF">
        <w:trPr>
          <w:trHeight w:val="449"/>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000 0703 0000000000 611</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17 493 700,00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10 701 020,00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61,17</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000 0703 0000000000 614</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818 213,80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41"/>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000 0703 0000000000 630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681 786,20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681 786,20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44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000 0703 0000000000 633</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681 786,20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681 786,20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Профессиональная подготовка, переподготовка и повышение квалификации</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000 0705 0000000000 000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000 0705 0000000000 200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000 0705 0000000000 240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7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000 0705 0000000000 244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Молодежная политика</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000 0707 0000000000 000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20 329,00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44,19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000 0707 0000000000 200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20 329,00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44,19</w:t>
            </w:r>
          </w:p>
        </w:tc>
      </w:tr>
      <w:tr w:rsidR="008F109C" w:rsidRPr="001F65C0" w:rsidTr="009C6CAF">
        <w:trPr>
          <w:trHeight w:val="3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000 0707 0000000000 240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20 329,00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44,19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000 0707 0000000000 244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20 329,00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44,19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образования</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8 040 200,00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3 744 222,92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46,57</w:t>
            </w:r>
          </w:p>
        </w:tc>
      </w:tr>
      <w:tr w:rsidR="008F109C" w:rsidRPr="001F65C0" w:rsidTr="009C6CAF">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1 569 100,00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681 441,38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43,43</w:t>
            </w:r>
          </w:p>
        </w:tc>
      </w:tr>
      <w:tr w:rsidR="008F109C" w:rsidRPr="001F65C0" w:rsidTr="009C6CAF">
        <w:trPr>
          <w:trHeight w:val="223"/>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Расходы на выплаты персоналу казенных </w:t>
            </w:r>
            <w:r>
              <w:rPr>
                <w:rFonts w:ascii="Arial" w:hAnsi="Arial" w:cs="Arial"/>
                <w:color w:val="000000"/>
                <w:sz w:val="16"/>
                <w:szCs w:val="16"/>
              </w:rPr>
              <w:lastRenderedPageBreak/>
              <w:t>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000 0709 0000000000 110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1 569 100,00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681 441,38</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43,43</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1 204 700,00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544 317,54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45,18</w:t>
            </w:r>
          </w:p>
        </w:tc>
      </w:tr>
      <w:tr w:rsidR="008F109C" w:rsidRPr="001F65C0" w:rsidTr="009C6CAF">
        <w:trPr>
          <w:trHeight w:val="30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000 0709 0000000000 119</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364 400,00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137 123,84</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37,63</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000 0709 0000000000 200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780 400,00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425 608,94</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54,54</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000 0709 0000000000 240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780 400,00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425 608,94</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54,54</w:t>
            </w:r>
          </w:p>
        </w:tc>
      </w:tr>
      <w:tr w:rsidR="008F109C" w:rsidRPr="001F65C0" w:rsidTr="009C6CAF">
        <w:trPr>
          <w:trHeight w:val="449"/>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000 0709 0000000000 244</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509 100,00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221 544,35</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43,52</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энергетических ресурсов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000 0709 0000000000 247</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271 300,00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204 064,59</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75,22</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000 0709 0000000000 300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354"/>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Премии и гранты</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000 0709 0000000000 350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345"/>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5 631 100,00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2 614 372,60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46,43</w:t>
            </w:r>
          </w:p>
        </w:tc>
      </w:tr>
      <w:tr w:rsidR="008F109C" w:rsidRPr="001F65C0" w:rsidTr="009C6CAF">
        <w:trPr>
          <w:trHeight w:val="30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000 0709 0000000000 610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5 631 100,00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2 614 372,60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46,43</w:t>
            </w:r>
          </w:p>
        </w:tc>
      </w:tr>
      <w:tr w:rsidR="008F109C" w:rsidRPr="001F65C0" w:rsidTr="009C6CAF">
        <w:trPr>
          <w:trHeight w:val="29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000 0709 0000000000 611</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4 631 100,00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1 614 372,60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34,86</w:t>
            </w:r>
          </w:p>
        </w:tc>
      </w:tr>
      <w:tr w:rsidR="008F109C" w:rsidRPr="001F65C0" w:rsidTr="009C6CAF">
        <w:trPr>
          <w:trHeight w:val="29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000 0709 0000000000 612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100,00</w:t>
            </w:r>
          </w:p>
        </w:tc>
      </w:tr>
      <w:tr w:rsidR="008F109C" w:rsidRPr="001F65C0" w:rsidTr="009C6CAF">
        <w:trPr>
          <w:trHeight w:val="334"/>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бюджетные ассигнования</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000 0709 0000000000 800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12 800,00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25,81</w:t>
            </w:r>
          </w:p>
        </w:tc>
      </w:tr>
      <w:tr w:rsidR="008F109C" w:rsidRPr="001F65C0" w:rsidTr="009C6CAF">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налогов, сборов и иных платежей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000 0709 0000000000 850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25,81</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Уплата прочих налогов, сборов</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000 0709 0000000000 852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49 600,00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25,81</w:t>
            </w:r>
          </w:p>
        </w:tc>
      </w:tr>
      <w:tr w:rsidR="008F109C" w:rsidRPr="001F65C0" w:rsidTr="009C6CAF">
        <w:trPr>
          <w:trHeight w:val="528"/>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 КИНЕМАТОГРАФИЯ</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000 0800 0000000000 000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31 727 763,75</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15 485 459,23</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48,81</w:t>
            </w:r>
          </w:p>
        </w:tc>
      </w:tr>
      <w:tr w:rsidR="008F109C" w:rsidRPr="001F65C0" w:rsidTr="009C6CAF">
        <w:trPr>
          <w:trHeight w:val="339"/>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Культура</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28 527 763,75</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14 015 391,20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49,13</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32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в объекты капитального строительства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000 0801 0000000000 414</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103 000,00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45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000 0801 0000000000 500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000 0801 0000000000 540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28 324 763,75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14 015 391,20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49,48</w:t>
            </w:r>
          </w:p>
        </w:tc>
      </w:tr>
      <w:tr w:rsidR="008F109C" w:rsidRPr="001F65C0" w:rsidTr="009C6CAF">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000 0801 0000000000 610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28 324 763,75</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14 015 391,20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49,48</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бюджетным учреждениям на финансовое обеспечение государственного (муниципального) задания на оказание </w:t>
            </w:r>
            <w:r>
              <w:rPr>
                <w:rFonts w:ascii="Arial" w:hAnsi="Arial" w:cs="Arial"/>
                <w:color w:val="000000"/>
                <w:sz w:val="16"/>
                <w:szCs w:val="16"/>
              </w:rPr>
              <w:lastRenderedPageBreak/>
              <w:t>государственных (муниципальных) услуг (выполнение работ)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000 0801 0000000000 611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25 123 400,00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12 614 580,00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50,21</w:t>
            </w:r>
          </w:p>
        </w:tc>
      </w:tr>
      <w:tr w:rsidR="008F109C" w:rsidRPr="001F65C0" w:rsidTr="009C6CAF">
        <w:trPr>
          <w:trHeight w:val="290"/>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000 0801 0000000000 612</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3 201 363,75</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1 400 811,20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43,76</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Другие вопросы в области культуры, кинематографии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000 0804 0000000000 000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1 470 068,03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45,94</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000 0804 0000000000 100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1 470 068,03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45,94</w:t>
            </w:r>
          </w:p>
        </w:tc>
      </w:tr>
      <w:tr w:rsidR="008F109C" w:rsidRPr="001F65C0" w:rsidTr="009C6CAF">
        <w:trPr>
          <w:trHeight w:val="241"/>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Расходы на выплаты персоналу казенных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000 0804 0000000000 110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3 200 000,00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1 470 068,03</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45,94</w:t>
            </w:r>
          </w:p>
        </w:tc>
      </w:tr>
      <w:tr w:rsidR="008F109C" w:rsidRPr="001F65C0" w:rsidTr="009C6CAF">
        <w:trPr>
          <w:trHeight w:val="517"/>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Фонд оплаты труда учреждений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000 0804 0000000000 111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2 423 700,00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1 148 733,57</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47,40</w:t>
            </w:r>
          </w:p>
        </w:tc>
      </w:tr>
      <w:tr w:rsidR="008F109C" w:rsidRPr="001F65C0" w:rsidTr="009C6CAF">
        <w:trPr>
          <w:trHeight w:val="306"/>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Взносы по обязательному социальному страхованию на выплаты по оплате труда работников и иные выплаты работникам учреждений</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000 0804 0000000000 119</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776 300,00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321 334,46</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41,39</w:t>
            </w:r>
          </w:p>
        </w:tc>
      </w:tr>
      <w:tr w:rsidR="008F109C" w:rsidRPr="001F65C0" w:rsidTr="009C6CAF">
        <w:trPr>
          <w:trHeight w:val="248"/>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СОЦИАЛЬНАЯ ПОЛИТИКА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18 477 330,00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8 374 860,18</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45,33</w:t>
            </w:r>
          </w:p>
        </w:tc>
      </w:tr>
      <w:tr w:rsidR="008F109C" w:rsidRPr="001F65C0" w:rsidTr="009C6CAF">
        <w:trPr>
          <w:trHeight w:val="283"/>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Пенсионное обеспечение</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000 1001 0000000000 000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814 317,98</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32,20</w:t>
            </w:r>
          </w:p>
        </w:tc>
      </w:tr>
      <w:tr w:rsidR="008F109C" w:rsidRPr="001F65C0" w:rsidTr="009C6CAF">
        <w:trPr>
          <w:trHeight w:val="543"/>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000 1001 0000000000 300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814 317,98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32,20</w:t>
            </w:r>
          </w:p>
        </w:tc>
      </w:tr>
      <w:tr w:rsidR="008F109C" w:rsidRPr="001F65C0" w:rsidTr="009C6CAF">
        <w:trPr>
          <w:trHeight w:val="228"/>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000 1001 0000000000 310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814 317,98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32,20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пенсии, социальные доплаты к пенсиям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000 1001 0000000000 312</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2 529 000,00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814 317,98</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32,20</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населения</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7 655 500,00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1 776 898,00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23,21</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000 1003 0000000000 300</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3 391 600,00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171 000,00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5,04</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000 1003 0000000000 310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1 210 500,00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171 000,00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14,13</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Пособия, компенсации, меры социальной поддержки по публичным нормативным обязательствам</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000 1003 0000000000 313</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1 210 500,00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171 000,00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14,13</w:t>
            </w:r>
          </w:p>
        </w:tc>
      </w:tr>
      <w:tr w:rsidR="008F109C" w:rsidRPr="001F65C0" w:rsidTr="009C6CAF">
        <w:trPr>
          <w:trHeight w:val="257"/>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000 1003 0000000000 320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2 181 100,00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291"/>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гражданам на приобретение жилья</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000 1003 0000000000 322</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2 181 100,00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r>
      <w:tr w:rsidR="008F109C" w:rsidRPr="001F65C0" w:rsidTr="009C6CAF">
        <w:trPr>
          <w:trHeight w:val="44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000 1003 0000000000 600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1 605 898,00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37,66</w:t>
            </w:r>
          </w:p>
        </w:tc>
      </w:tr>
      <w:tr w:rsidR="008F109C" w:rsidRPr="001F65C0" w:rsidTr="009C6CAF">
        <w:trPr>
          <w:trHeight w:val="322"/>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000 1003 0000000000 610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1 605 898,00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37,66</w:t>
            </w:r>
          </w:p>
        </w:tc>
      </w:tr>
      <w:tr w:rsidR="008F109C" w:rsidRPr="001F65C0" w:rsidTr="009C6CAF">
        <w:trPr>
          <w:trHeight w:val="339"/>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бюджетным учреждениям на иные цели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000 1003 0000000000 612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4 263 900,00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1 605 898,00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37,66</w:t>
            </w:r>
          </w:p>
        </w:tc>
      </w:tr>
      <w:tr w:rsidR="008F109C" w:rsidRPr="001F65C0" w:rsidTr="009C6CAF">
        <w:trPr>
          <w:trHeight w:val="248"/>
        </w:trPr>
        <w:tc>
          <w:tcPr>
            <w:tcW w:w="3562" w:type="dxa"/>
            <w:gridSpan w:val="2"/>
            <w:tcBorders>
              <w:top w:val="single" w:sz="4" w:space="0" w:color="auto"/>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Охрана семьи и детства</w:t>
            </w:r>
          </w:p>
        </w:tc>
        <w:tc>
          <w:tcPr>
            <w:tcW w:w="66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000 1004 0000000000 000</w:t>
            </w:r>
          </w:p>
        </w:tc>
        <w:tc>
          <w:tcPr>
            <w:tcW w:w="1482"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8 292 830,00</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5 783 644,20</w:t>
            </w:r>
          </w:p>
        </w:tc>
        <w:tc>
          <w:tcPr>
            <w:tcW w:w="9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69,74</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Социальное обеспечение и иные выплаты населению</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000 1004 0000000000 300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4 009 100,00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1 583 644,20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39,50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Публичные нормативные социальные выплаты гражданам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000 1004 0000000000 310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2 812 500,00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1 076 774,20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38,29</w:t>
            </w:r>
          </w:p>
        </w:tc>
      </w:tr>
      <w:tr w:rsidR="008F109C" w:rsidRPr="001F65C0" w:rsidTr="009C6CAF">
        <w:trPr>
          <w:trHeight w:val="264"/>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Пособия, компенсации, меры социальной </w:t>
            </w:r>
            <w:r>
              <w:rPr>
                <w:rFonts w:ascii="Arial" w:hAnsi="Arial" w:cs="Arial"/>
                <w:color w:val="000000"/>
                <w:sz w:val="16"/>
                <w:szCs w:val="16"/>
              </w:rPr>
              <w:lastRenderedPageBreak/>
              <w:t>поддержки по публичным нормативным обязательствам</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000 1004 0000000000 313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2 812 500,00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1 076 774,20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38,29</w:t>
            </w:r>
          </w:p>
        </w:tc>
      </w:tr>
      <w:tr w:rsidR="008F109C" w:rsidRPr="001F65C0" w:rsidTr="009C6CAF">
        <w:trPr>
          <w:trHeight w:val="316"/>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Социальные выплаты гражданам, кроме публичных нормативных социальных выплат</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000 1004 0000000000 320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1 196 600,00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506 870,00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42,36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Приобретение товаров, работ и услуг в пользу граждан в целях их социального обеспечения</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000 1004 0000000000 323</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1 196 600,00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506 870,00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42,36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Капитальные вложения в объекты государственной (муниципальной) собственности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000 1004 0000000000 400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4 283 730,00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98,05</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000 1004 0000000000 410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4 283 730,00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98,05</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Бюджетные инвестиции на приобретение объектов недвижимого имущества в государственную (муниципальную) собственность</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000 1004 0000000000 412</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4 283 730,00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4 200 000,00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98,05</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 И СПОРТ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48,86</w:t>
            </w:r>
          </w:p>
        </w:tc>
      </w:tr>
      <w:tr w:rsidR="008F109C" w:rsidRPr="001F65C0" w:rsidTr="009C6CAF">
        <w:trPr>
          <w:trHeight w:val="290"/>
        </w:trPr>
        <w:tc>
          <w:tcPr>
            <w:tcW w:w="3562" w:type="dxa"/>
            <w:gridSpan w:val="2"/>
            <w:tcBorders>
              <w:top w:val="single" w:sz="4" w:space="0" w:color="auto"/>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Физическая культура</w:t>
            </w:r>
          </w:p>
        </w:tc>
        <w:tc>
          <w:tcPr>
            <w:tcW w:w="66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000 1101 0000000000 000</w:t>
            </w:r>
          </w:p>
        </w:tc>
        <w:tc>
          <w:tcPr>
            <w:tcW w:w="1482"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Закупка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000 1101 0000000000 200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Иные закупки товаров, работ и услуг для обеспечения государственных (муниципальных) нужд</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000 1101 0000000000 240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Прочая закупка товаров, работ и услуг</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000 1101 0000000000 244</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105 000,00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51 299,00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48,86</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МАССОВОЙ ИНФОРМАЦИИ</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000 1200 0000000000 000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46,67</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Периодическая печать и издательства</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000 1202 0000000000 000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46,67</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Предоставление субсидий бюджетным, автономным учреждениям и иным некоммерческим организациям</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000 1202 0000000000 600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46,67</w:t>
            </w:r>
          </w:p>
        </w:tc>
      </w:tr>
      <w:tr w:rsidR="008F109C" w:rsidRPr="001F65C0" w:rsidTr="009C6CAF">
        <w:trPr>
          <w:trHeight w:val="290"/>
        </w:trPr>
        <w:tc>
          <w:tcPr>
            <w:tcW w:w="3562" w:type="dxa"/>
            <w:gridSpan w:val="2"/>
            <w:tcBorders>
              <w:top w:val="nil"/>
              <w:left w:val="single" w:sz="4" w:space="0" w:color="000000"/>
              <w:bottom w:val="single" w:sz="4" w:space="0" w:color="000000"/>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000 1202 0000000000 630</w:t>
            </w:r>
          </w:p>
        </w:tc>
        <w:tc>
          <w:tcPr>
            <w:tcW w:w="1482"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959" w:type="dxa"/>
            <w:gridSpan w:val="2"/>
            <w:tcBorders>
              <w:top w:val="nil"/>
              <w:left w:val="nil"/>
              <w:bottom w:val="single" w:sz="4" w:space="0" w:color="000000"/>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46,67</w:t>
            </w:r>
          </w:p>
        </w:tc>
      </w:tr>
      <w:tr w:rsidR="008F109C" w:rsidRPr="001F65C0" w:rsidTr="009C6CAF">
        <w:trPr>
          <w:trHeight w:val="290"/>
        </w:trPr>
        <w:tc>
          <w:tcPr>
            <w:tcW w:w="3562" w:type="dxa"/>
            <w:gridSpan w:val="2"/>
            <w:tcBorders>
              <w:top w:val="nil"/>
              <w:left w:val="single" w:sz="4" w:space="0" w:color="000000"/>
              <w:bottom w:val="single" w:sz="4" w:space="0" w:color="auto"/>
              <w:right w:val="single" w:sz="8" w:space="0" w:color="000000"/>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(гранты в форме субсидий), не подлежащие казначейскому сопровождению</w:t>
            </w:r>
          </w:p>
        </w:tc>
        <w:tc>
          <w:tcPr>
            <w:tcW w:w="66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000 1202 0000000000 633</w:t>
            </w:r>
          </w:p>
        </w:tc>
        <w:tc>
          <w:tcPr>
            <w:tcW w:w="1482"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1 500 000,00</w:t>
            </w:r>
          </w:p>
        </w:tc>
        <w:tc>
          <w:tcPr>
            <w:tcW w:w="1398" w:type="dxa"/>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700 000,00</w:t>
            </w:r>
          </w:p>
        </w:tc>
        <w:tc>
          <w:tcPr>
            <w:tcW w:w="959" w:type="dxa"/>
            <w:gridSpan w:val="2"/>
            <w:tcBorders>
              <w:top w:val="nil"/>
              <w:left w:val="nil"/>
              <w:bottom w:val="single" w:sz="4" w:space="0" w:color="auto"/>
              <w:right w:val="single" w:sz="4" w:space="0" w:color="000000"/>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46,67</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 ОБЩЕГО ХАРАКТЕРА БЮДЖЕТАМ БЮДЖЕТНОЙ СИСТЕМЫ РОССИЙСКОЙ ФЕДЕРАЦИИ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000 1400 0000000000 000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2 212 000,00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1 105 800,00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49,99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 субъектов Российской Федерации и муниципальных образований</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000 1401 0000000000 000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000 1401 0000000000 500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000 1401 0000000000 510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000 1401 0000000000 511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12 000,00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6 000,00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50,00</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межбюджетные трансферты общего характера</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000 1403 0000000000 000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1 099 800,00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49,99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Межбюджетные трансферты</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000 1403 0000000000 500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1 099 800,00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49,99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000 1403 0000000000 520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1 099 800,00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49,99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 xml:space="preserve">Субсидии, за исключением субсидий на </w:t>
            </w:r>
            <w:proofErr w:type="spellStart"/>
            <w:r>
              <w:rPr>
                <w:rFonts w:ascii="Arial" w:hAnsi="Arial" w:cs="Arial"/>
                <w:color w:val="000000"/>
                <w:sz w:val="16"/>
                <w:szCs w:val="16"/>
              </w:rPr>
              <w:lastRenderedPageBreak/>
              <w:t>софинансирование</w:t>
            </w:r>
            <w:proofErr w:type="spellEnd"/>
            <w:r>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lastRenderedPageBreak/>
              <w:t>200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000 1403 0000000000 521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2 200 000,00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1 099 800,00</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49,99</w:t>
            </w:r>
          </w:p>
        </w:tc>
      </w:tr>
      <w:tr w:rsidR="008F109C" w:rsidRPr="001F65C0" w:rsidTr="009C6CAF">
        <w:trPr>
          <w:trHeight w:val="290"/>
        </w:trPr>
        <w:tc>
          <w:tcPr>
            <w:tcW w:w="35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rPr>
                <w:rFonts w:ascii="Arial" w:hAnsi="Arial" w:cs="Arial"/>
                <w:b/>
                <w:bCs/>
                <w:color w:val="000000"/>
                <w:sz w:val="16"/>
                <w:szCs w:val="16"/>
              </w:rPr>
            </w:pPr>
            <w:r>
              <w:rPr>
                <w:rFonts w:ascii="Arial" w:hAnsi="Arial" w:cs="Arial"/>
                <w:b/>
                <w:bCs/>
                <w:color w:val="000000"/>
                <w:sz w:val="16"/>
                <w:szCs w:val="16"/>
              </w:rPr>
              <w:lastRenderedPageBreak/>
              <w:t>Результат исполнения бюджета (дефицит / профицит)</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450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-23 409 611,01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7 355 871,73</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-31,42</w:t>
            </w:r>
          </w:p>
        </w:tc>
      </w:tr>
    </w:tbl>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Pr="008F109C" w:rsidRDefault="008F109C" w:rsidP="008F109C">
      <w:pPr>
        <w:framePr w:w="10381" w:h="1426" w:hRule="exact" w:hSpace="180" w:wrap="around" w:vAnchor="text" w:hAnchor="margin" w:y="169"/>
        <w:jc w:val="right"/>
      </w:pPr>
      <w:r>
        <w:rPr>
          <w:sz w:val="28"/>
          <w:szCs w:val="28"/>
        </w:rPr>
        <w:lastRenderedPageBreak/>
        <w:t xml:space="preserve">                                               </w:t>
      </w:r>
      <w:r w:rsidRPr="00C966AC">
        <w:rPr>
          <w:b/>
          <w:sz w:val="28"/>
          <w:szCs w:val="28"/>
        </w:rPr>
        <w:t xml:space="preserve">                                 </w:t>
      </w:r>
      <w:r w:rsidRPr="008F109C">
        <w:t xml:space="preserve">Приложение 3                       </w:t>
      </w:r>
    </w:p>
    <w:p w:rsidR="008F109C" w:rsidRPr="008F109C" w:rsidRDefault="008F109C" w:rsidP="008F109C">
      <w:pPr>
        <w:framePr w:w="10381" w:h="1426" w:hRule="exact" w:hSpace="180" w:wrap="around" w:vAnchor="text" w:hAnchor="margin" w:y="169"/>
        <w:jc w:val="right"/>
      </w:pPr>
      <w:r w:rsidRPr="008F109C">
        <w:t xml:space="preserve">                                                                                к постановлению администрации                  </w:t>
      </w:r>
    </w:p>
    <w:p w:rsidR="008F109C" w:rsidRPr="008F109C" w:rsidRDefault="008F109C" w:rsidP="008F109C">
      <w:pPr>
        <w:framePr w:w="10381" w:h="1426" w:hRule="exact" w:hSpace="180" w:wrap="around" w:vAnchor="text" w:hAnchor="margin" w:y="169"/>
        <w:jc w:val="right"/>
      </w:pPr>
      <w:r w:rsidRPr="008F109C">
        <w:t xml:space="preserve">                                                                                </w:t>
      </w:r>
      <w:proofErr w:type="spellStart"/>
      <w:r w:rsidRPr="008F109C">
        <w:t>Инсарского</w:t>
      </w:r>
      <w:proofErr w:type="spellEnd"/>
      <w:r w:rsidRPr="008F109C">
        <w:t xml:space="preserve"> муниципального района</w:t>
      </w:r>
    </w:p>
    <w:p w:rsidR="008F109C" w:rsidRPr="008F109C" w:rsidRDefault="008F109C" w:rsidP="008F109C">
      <w:pPr>
        <w:framePr w:w="10381" w:h="1426" w:hRule="exact" w:hSpace="180" w:wrap="around" w:vAnchor="text" w:hAnchor="margin" w:y="169"/>
        <w:jc w:val="right"/>
        <w:rPr>
          <w:b/>
        </w:rPr>
      </w:pPr>
      <w:r w:rsidRPr="008F109C">
        <w:rPr>
          <w:b/>
        </w:rPr>
        <w:t xml:space="preserve">                                                                                </w:t>
      </w:r>
      <w:r w:rsidRPr="008F109C">
        <w:t>10 августа 2023 г. № 300</w:t>
      </w:r>
    </w:p>
    <w:p w:rsidR="008F109C" w:rsidRPr="008F109C" w:rsidRDefault="008F109C" w:rsidP="008F109C">
      <w:pPr>
        <w:jc w:val="both"/>
        <w:rPr>
          <w:b/>
        </w:rPr>
      </w:pPr>
      <w:r w:rsidRPr="008F109C">
        <w:rPr>
          <w:b/>
          <w:bCs/>
          <w:color w:val="000000"/>
        </w:rPr>
        <w:t xml:space="preserve">Источники финансирования дефицита бюджета </w:t>
      </w:r>
      <w:proofErr w:type="spellStart"/>
      <w:r w:rsidRPr="008F109C">
        <w:rPr>
          <w:b/>
          <w:bCs/>
          <w:color w:val="000000"/>
        </w:rPr>
        <w:t>Инсарского</w:t>
      </w:r>
      <w:proofErr w:type="spellEnd"/>
      <w:r w:rsidRPr="008F109C">
        <w:rPr>
          <w:b/>
          <w:bCs/>
          <w:color w:val="000000"/>
        </w:rPr>
        <w:t xml:space="preserve"> муниципального района Республики Мордовия </w:t>
      </w:r>
      <w:r w:rsidRPr="008F109C">
        <w:rPr>
          <w:b/>
          <w:color w:val="000000"/>
        </w:rPr>
        <w:t>за 1 полугодие 2023 года</w:t>
      </w:r>
    </w:p>
    <w:p w:rsidR="008F109C" w:rsidRPr="008F109C" w:rsidRDefault="008F109C" w:rsidP="008F109C">
      <w:pPr>
        <w:jc w:val="both"/>
        <w:rPr>
          <w:b/>
        </w:rPr>
      </w:pPr>
    </w:p>
    <w:p w:rsidR="008F109C" w:rsidRDefault="008F109C" w:rsidP="008F109C">
      <w:pPr>
        <w:rPr>
          <w:b/>
        </w:rPr>
      </w:pPr>
    </w:p>
    <w:p w:rsidR="008F109C" w:rsidRDefault="008F109C" w:rsidP="008F109C">
      <w:pPr>
        <w:rPr>
          <w:b/>
        </w:rPr>
      </w:pPr>
    </w:p>
    <w:tbl>
      <w:tblPr>
        <w:tblW w:w="10348" w:type="dxa"/>
        <w:tblInd w:w="-459" w:type="dxa"/>
        <w:tblLayout w:type="fixed"/>
        <w:tblLook w:val="04A0" w:firstRow="1" w:lastRow="0" w:firstColumn="1" w:lastColumn="0" w:noHBand="0" w:noVBand="1"/>
      </w:tblPr>
      <w:tblGrid>
        <w:gridCol w:w="3544"/>
        <w:gridCol w:w="567"/>
        <w:gridCol w:w="2268"/>
        <w:gridCol w:w="1701"/>
        <w:gridCol w:w="1418"/>
        <w:gridCol w:w="850"/>
      </w:tblGrid>
      <w:tr w:rsidR="008F109C" w:rsidRPr="00B92DA7" w:rsidTr="009C6CAF">
        <w:trPr>
          <w:trHeight w:val="229"/>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Код строки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Код источника по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Исполнено</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 исполнения</w:t>
            </w:r>
          </w:p>
        </w:tc>
      </w:tr>
      <w:tr w:rsidR="008F109C" w:rsidRPr="00B92DA7" w:rsidTr="009C6CAF">
        <w:trPr>
          <w:trHeight w:val="295"/>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8F109C" w:rsidRPr="00B92DA7" w:rsidRDefault="008F109C" w:rsidP="009C6CAF">
            <w:pPr>
              <w:rPr>
                <w:rFonts w:ascii="Arial" w:hAnsi="Arial" w:cs="Arial"/>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109C" w:rsidRPr="00B92DA7" w:rsidRDefault="008F109C" w:rsidP="009C6CAF">
            <w:pPr>
              <w:rPr>
                <w:rFonts w:ascii="Arial" w:hAnsi="Arial" w:cs="Arial"/>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F109C" w:rsidRPr="00B92DA7" w:rsidRDefault="008F109C" w:rsidP="009C6CAF">
            <w:pPr>
              <w:rPr>
                <w:rFonts w:ascii="Arial" w:hAnsi="Arial" w:cs="Arial"/>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8F109C" w:rsidRPr="00B92DA7" w:rsidRDefault="008F109C" w:rsidP="009C6CAF">
            <w:pPr>
              <w:rPr>
                <w:rFonts w:ascii="Arial" w:hAnsi="Arial" w:cs="Arial"/>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8F109C" w:rsidRPr="00B92DA7" w:rsidRDefault="008F109C" w:rsidP="009C6CAF">
            <w:pPr>
              <w:rPr>
                <w:rFonts w:ascii="Arial" w:hAnsi="Arial" w:cs="Arial"/>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8F109C" w:rsidRPr="00B92DA7" w:rsidRDefault="008F109C" w:rsidP="009C6CAF">
            <w:pPr>
              <w:rPr>
                <w:rFonts w:ascii="Arial" w:hAnsi="Arial" w:cs="Arial"/>
                <w:color w:val="000000"/>
                <w:sz w:val="16"/>
                <w:szCs w:val="16"/>
              </w:rPr>
            </w:pPr>
          </w:p>
        </w:tc>
      </w:tr>
      <w:tr w:rsidR="008F109C" w:rsidRPr="00B92DA7" w:rsidTr="009C6CAF">
        <w:trPr>
          <w:trHeight w:val="229"/>
        </w:trPr>
        <w:tc>
          <w:tcPr>
            <w:tcW w:w="3544" w:type="dxa"/>
            <w:tcBorders>
              <w:top w:val="nil"/>
              <w:left w:val="single" w:sz="4" w:space="0" w:color="000000"/>
              <w:bottom w:val="single" w:sz="4" w:space="0" w:color="auto"/>
              <w:right w:val="single" w:sz="4"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1</w:t>
            </w:r>
          </w:p>
        </w:tc>
        <w:tc>
          <w:tcPr>
            <w:tcW w:w="567" w:type="dxa"/>
            <w:tcBorders>
              <w:top w:val="nil"/>
              <w:left w:val="nil"/>
              <w:bottom w:val="single" w:sz="4" w:space="0" w:color="auto"/>
              <w:right w:val="single" w:sz="4"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2</w:t>
            </w:r>
          </w:p>
        </w:tc>
        <w:tc>
          <w:tcPr>
            <w:tcW w:w="2268" w:type="dxa"/>
            <w:tcBorders>
              <w:top w:val="nil"/>
              <w:left w:val="nil"/>
              <w:bottom w:val="single" w:sz="4" w:space="0" w:color="auto"/>
              <w:right w:val="single" w:sz="4"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3</w:t>
            </w:r>
          </w:p>
        </w:tc>
        <w:tc>
          <w:tcPr>
            <w:tcW w:w="1701" w:type="dxa"/>
            <w:tcBorders>
              <w:top w:val="nil"/>
              <w:left w:val="nil"/>
              <w:bottom w:val="single" w:sz="4" w:space="0" w:color="auto"/>
              <w:right w:val="single" w:sz="8"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4</w:t>
            </w:r>
          </w:p>
        </w:tc>
        <w:tc>
          <w:tcPr>
            <w:tcW w:w="1418" w:type="dxa"/>
            <w:tcBorders>
              <w:top w:val="nil"/>
              <w:left w:val="nil"/>
              <w:bottom w:val="single" w:sz="4" w:space="0" w:color="auto"/>
              <w:right w:val="single" w:sz="8"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5</w:t>
            </w:r>
          </w:p>
        </w:tc>
        <w:tc>
          <w:tcPr>
            <w:tcW w:w="850" w:type="dxa"/>
            <w:tcBorders>
              <w:top w:val="nil"/>
              <w:left w:val="nil"/>
              <w:bottom w:val="single" w:sz="4" w:space="0" w:color="auto"/>
              <w:right w:val="single" w:sz="8" w:space="0" w:color="000000"/>
            </w:tcBorders>
            <w:shd w:val="clear" w:color="auto" w:fill="auto"/>
            <w:vAlign w:val="center"/>
            <w:hideMark/>
          </w:tcPr>
          <w:p w:rsidR="008F109C" w:rsidRPr="00B92DA7" w:rsidRDefault="008F109C" w:rsidP="009C6CAF">
            <w:pPr>
              <w:jc w:val="center"/>
              <w:rPr>
                <w:rFonts w:ascii="Arial" w:hAnsi="Arial" w:cs="Arial"/>
                <w:color w:val="000000"/>
                <w:sz w:val="16"/>
                <w:szCs w:val="16"/>
              </w:rPr>
            </w:pPr>
            <w:r w:rsidRPr="00B92DA7">
              <w:rPr>
                <w:rFonts w:ascii="Arial" w:hAnsi="Arial" w:cs="Arial"/>
                <w:color w:val="000000"/>
                <w:sz w:val="16"/>
                <w:szCs w:val="16"/>
              </w:rPr>
              <w:t>6</w:t>
            </w:r>
          </w:p>
        </w:tc>
      </w:tr>
      <w:tr w:rsidR="008F109C" w:rsidTr="009C6CAF">
        <w:trPr>
          <w:trHeight w:val="46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бюджетов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-7 355 871,73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-31,42</w:t>
            </w:r>
          </w:p>
        </w:tc>
      </w:tr>
      <w:tr w:rsidR="008F109C" w:rsidTr="009C6CAF">
        <w:trPr>
          <w:trHeight w:val="27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rPr>
                <w:rFonts w:ascii="Arial" w:hAnsi="Arial" w:cs="Arial"/>
                <w:color w:val="000000"/>
                <w:sz w:val="16"/>
                <w:szCs w:val="16"/>
              </w:rPr>
            </w:pPr>
            <w:r>
              <w:rPr>
                <w:rFonts w:ascii="Arial" w:hAnsi="Arial" w:cs="Arial"/>
                <w:color w:val="000000"/>
                <w:sz w:val="16"/>
                <w:szCs w:val="16"/>
              </w:rP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rPr>
                <w:rFonts w:ascii="Arial" w:hAnsi="Arial" w:cs="Arial"/>
                <w:color w:val="000000"/>
                <w:sz w:val="20"/>
                <w:szCs w:val="20"/>
              </w:rPr>
            </w:pPr>
            <w:r>
              <w:rPr>
                <w:rFonts w:ascii="Arial" w:hAnsi="Arial" w:cs="Arial"/>
                <w:color w:val="000000"/>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rPr>
                <w:rFonts w:ascii="Arial" w:hAnsi="Arial" w:cs="Arial"/>
                <w:color w:val="000000"/>
                <w:sz w:val="20"/>
                <w:szCs w:val="20"/>
              </w:rPr>
            </w:pPr>
            <w:r>
              <w:rPr>
                <w:rFonts w:ascii="Arial" w:hAnsi="Arial" w:cs="Arial"/>
                <w:color w:val="000000"/>
                <w:sz w:val="20"/>
                <w:szCs w:val="20"/>
              </w:rPr>
              <w:t> </w:t>
            </w:r>
          </w:p>
          <w:p w:rsidR="008F109C" w:rsidRDefault="008F109C" w:rsidP="009C6CAF">
            <w:pPr>
              <w:rPr>
                <w:rFonts w:ascii="Arial" w:hAnsi="Arial" w:cs="Arial"/>
                <w:color w:val="000000"/>
                <w:sz w:val="20"/>
                <w:szCs w:val="20"/>
              </w:rPr>
            </w:pPr>
            <w:r>
              <w:rPr>
                <w:rFonts w:ascii="Arial" w:hAnsi="Arial" w:cs="Arial"/>
                <w:color w:val="000000"/>
                <w:sz w:val="16"/>
                <w:szCs w:val="16"/>
              </w:rPr>
              <w:t> </w:t>
            </w:r>
          </w:p>
        </w:tc>
      </w:tr>
      <w:tr w:rsidR="008F109C" w:rsidRPr="00B92DA7" w:rsidTr="009C6CAF">
        <w:trPr>
          <w:trHeight w:val="15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Pr="00B92DA7" w:rsidRDefault="008F109C" w:rsidP="009C6CAF">
            <w:pPr>
              <w:ind w:firstLineChars="100" w:firstLine="160"/>
              <w:rPr>
                <w:rFonts w:ascii="Arial" w:hAnsi="Arial" w:cs="Arial"/>
                <w:color w:val="000000"/>
                <w:sz w:val="16"/>
                <w:szCs w:val="16"/>
              </w:rPr>
            </w:pPr>
            <w:r>
              <w:rPr>
                <w:rFonts w:ascii="Arial" w:hAnsi="Arial" w:cs="Arial"/>
                <w:color w:val="000000"/>
                <w:sz w:val="16"/>
                <w:szCs w:val="16"/>
              </w:rPr>
              <w:t>источники внутреннего финансирования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Pr="00B92DA7" w:rsidRDefault="008F109C" w:rsidP="009C6CAF">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Pr="00B92DA7"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Pr="00B92DA7"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Pr="00B92DA7"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bottom"/>
            <w:hideMark/>
          </w:tcPr>
          <w:p w:rsidR="008F109C" w:rsidRPr="00B92DA7" w:rsidRDefault="008F109C" w:rsidP="009C6CAF">
            <w:pPr>
              <w:rPr>
                <w:rFonts w:ascii="Arial" w:hAnsi="Arial" w:cs="Arial"/>
                <w:color w:val="000000"/>
                <w:sz w:val="16"/>
                <w:szCs w:val="16"/>
              </w:rPr>
            </w:pPr>
          </w:p>
        </w:tc>
      </w:tr>
      <w:tr w:rsidR="008F109C" w:rsidTr="009C6CAF">
        <w:trPr>
          <w:trHeight w:val="15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r>
      <w:tr w:rsidR="008F109C" w:rsidTr="009C6CAF">
        <w:trPr>
          <w:trHeight w:val="49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100" w:firstLine="160"/>
              <w:rPr>
                <w:rFonts w:ascii="Arial" w:hAnsi="Arial" w:cs="Arial"/>
                <w:color w:val="000000"/>
                <w:sz w:val="16"/>
                <w:szCs w:val="16"/>
              </w:rPr>
            </w:pPr>
            <w:r>
              <w:rPr>
                <w:rFonts w:ascii="Arial" w:hAnsi="Arial" w:cs="Arial"/>
                <w:color w:val="000000"/>
                <w:sz w:val="16"/>
                <w:szCs w:val="16"/>
              </w:rPr>
              <w:t xml:space="preserve">источники внешнего финансирования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 </w:t>
            </w:r>
          </w:p>
        </w:tc>
      </w:tr>
      <w:tr w:rsidR="008F109C" w:rsidTr="009C6CAF">
        <w:trPr>
          <w:trHeight w:val="56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из них: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w:t>
            </w:r>
          </w:p>
        </w:tc>
      </w:tr>
      <w:tr w:rsidR="008F109C" w:rsidTr="009C6CAF">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100" w:firstLine="160"/>
              <w:rPr>
                <w:rFonts w:ascii="Arial" w:hAnsi="Arial" w:cs="Arial"/>
                <w:color w:val="000000"/>
                <w:sz w:val="16"/>
                <w:szCs w:val="16"/>
              </w:rPr>
            </w:pPr>
            <w:r>
              <w:rPr>
                <w:rFonts w:ascii="Arial" w:hAnsi="Arial" w:cs="Arial"/>
                <w:color w:val="000000"/>
                <w:sz w:val="16"/>
                <w:szCs w:val="16"/>
              </w:rPr>
              <w:t>изменение остатков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-7 355 871,73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-31,42</w:t>
            </w:r>
          </w:p>
        </w:tc>
      </w:tr>
      <w:tr w:rsidR="008F109C" w:rsidTr="009C6CAF">
        <w:trPr>
          <w:trHeight w:val="69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Изменение остатков средств на счетах по учету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000 0105000000 0000 000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23 409 611,01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-7 355 871,73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-31,42</w:t>
            </w:r>
          </w:p>
        </w:tc>
      </w:tr>
      <w:tr w:rsidR="008F109C" w:rsidTr="009C6CAF">
        <w:trPr>
          <w:trHeight w:val="67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100" w:firstLine="160"/>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-307 913 744,50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-180 664 765,50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58,67</w:t>
            </w:r>
          </w:p>
        </w:tc>
      </w:tr>
      <w:tr w:rsidR="008F109C" w:rsidTr="009C6CAF">
        <w:trPr>
          <w:trHeight w:val="29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000 0105000000 0000 500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-307 913 744,50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-180 664 765,50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58,67</w:t>
            </w:r>
          </w:p>
        </w:tc>
      </w:tr>
      <w:tr w:rsidR="008F109C" w:rsidTr="009C6CAF">
        <w:trPr>
          <w:trHeight w:val="27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000 0105020000 0000 500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-307 913 744,50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-180 664 765,50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58,67</w:t>
            </w:r>
          </w:p>
        </w:tc>
      </w:tr>
      <w:tr w:rsidR="008F109C" w:rsidTr="009C6CAF">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000 0105020100 0000 510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-307 913 744,50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-180 664 765,50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58,67</w:t>
            </w:r>
          </w:p>
        </w:tc>
      </w:tr>
      <w:tr w:rsidR="008F109C" w:rsidTr="009C6CAF">
        <w:trPr>
          <w:trHeight w:val="18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Увеличение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000 0105020105 0000 510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-307 913 744,50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-180 664 765,50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58,67</w:t>
            </w:r>
          </w:p>
        </w:tc>
      </w:tr>
      <w:tr w:rsidR="008F109C" w:rsidTr="009C6CAF">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100" w:firstLine="160"/>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х</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331 323 355,51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173 308 893,77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52,31</w:t>
            </w:r>
          </w:p>
        </w:tc>
      </w:tr>
      <w:tr w:rsidR="008F109C" w:rsidTr="009C6CAF">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000 0105000000 0000 600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331 323 355,51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173 308 893,77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52,31</w:t>
            </w:r>
          </w:p>
        </w:tc>
      </w:tr>
      <w:tr w:rsidR="008F109C" w:rsidTr="009C6CAF">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000 0105020000 0000 600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331 323 355,51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173 308 893,77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52,31</w:t>
            </w:r>
          </w:p>
        </w:tc>
      </w:tr>
      <w:tr w:rsidR="008F109C" w:rsidTr="009C6CAF">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000 0105020100 0000 610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331 323 355,51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173 308 893,77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52,31</w:t>
            </w:r>
          </w:p>
        </w:tc>
      </w:tr>
      <w:tr w:rsidR="008F109C" w:rsidTr="009C6CAF">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ind w:firstLineChars="200" w:firstLine="320"/>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Уменьшение прочих остатков денежных средств бюджетов муниципальных районов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center"/>
              <w:rPr>
                <w:rFonts w:ascii="Arial" w:hAnsi="Arial" w:cs="Arial"/>
                <w:color w:val="000000"/>
                <w:sz w:val="16"/>
                <w:szCs w:val="16"/>
              </w:rPr>
            </w:pPr>
            <w:r>
              <w:rPr>
                <w:rFonts w:ascii="Arial" w:hAnsi="Arial" w:cs="Arial"/>
                <w:color w:val="000000"/>
                <w:sz w:val="16"/>
                <w:szCs w:val="16"/>
              </w:rPr>
              <w:t xml:space="preserve"> 000 0105020105 0000 610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331 323 355,51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173 308 893,77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09C" w:rsidRDefault="008F109C" w:rsidP="009C6CAF">
            <w:pPr>
              <w:jc w:val="right"/>
              <w:rPr>
                <w:rFonts w:ascii="Arial" w:hAnsi="Arial" w:cs="Arial"/>
                <w:color w:val="000000"/>
                <w:sz w:val="16"/>
                <w:szCs w:val="16"/>
              </w:rPr>
            </w:pPr>
            <w:r>
              <w:rPr>
                <w:rFonts w:ascii="Arial" w:hAnsi="Arial" w:cs="Arial"/>
                <w:color w:val="000000"/>
                <w:sz w:val="16"/>
                <w:szCs w:val="16"/>
              </w:rPr>
              <w:t>52,31</w:t>
            </w:r>
          </w:p>
        </w:tc>
      </w:tr>
    </w:tbl>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Default="008F109C" w:rsidP="008F109C">
      <w:pPr>
        <w:rPr>
          <w:b/>
        </w:rPr>
      </w:pPr>
    </w:p>
    <w:p w:rsidR="008F109C" w:rsidRPr="008F109C" w:rsidRDefault="008F109C" w:rsidP="008F109C">
      <w:pPr>
        <w:jc w:val="right"/>
      </w:pPr>
      <w:r w:rsidRPr="008F109C">
        <w:lastRenderedPageBreak/>
        <w:t xml:space="preserve">                                                                                                                 Приложение 4                       </w:t>
      </w:r>
    </w:p>
    <w:p w:rsidR="008F109C" w:rsidRPr="008F109C" w:rsidRDefault="008F109C" w:rsidP="008F109C">
      <w:pPr>
        <w:jc w:val="right"/>
      </w:pPr>
      <w:r w:rsidRPr="008F109C">
        <w:t xml:space="preserve">                                                                                к постановлению администрации                  </w:t>
      </w:r>
    </w:p>
    <w:p w:rsidR="008F109C" w:rsidRPr="008F109C" w:rsidRDefault="008F109C" w:rsidP="008F109C">
      <w:pPr>
        <w:jc w:val="right"/>
      </w:pPr>
      <w:r w:rsidRPr="008F109C">
        <w:t xml:space="preserve">                                                                                </w:t>
      </w:r>
      <w:proofErr w:type="spellStart"/>
      <w:r w:rsidRPr="008F109C">
        <w:t>Инсарского</w:t>
      </w:r>
      <w:proofErr w:type="spellEnd"/>
      <w:r w:rsidRPr="008F109C">
        <w:t xml:space="preserve"> муниципального   </w:t>
      </w:r>
    </w:p>
    <w:p w:rsidR="008F109C" w:rsidRPr="008F109C" w:rsidRDefault="008F109C" w:rsidP="008F109C">
      <w:pPr>
        <w:jc w:val="right"/>
      </w:pPr>
      <w:r w:rsidRPr="008F109C">
        <w:t xml:space="preserve">                                                                                района</w:t>
      </w:r>
    </w:p>
    <w:p w:rsidR="008F109C" w:rsidRPr="008F109C" w:rsidRDefault="008F109C" w:rsidP="008F109C">
      <w:pPr>
        <w:jc w:val="right"/>
        <w:rPr>
          <w:b/>
        </w:rPr>
      </w:pPr>
      <w:r w:rsidRPr="008F109C">
        <w:t xml:space="preserve">                                                                                от 10 августа 2023 г. № 300</w:t>
      </w:r>
    </w:p>
    <w:p w:rsidR="008F109C" w:rsidRDefault="008F109C" w:rsidP="008F109C">
      <w:pPr>
        <w:pStyle w:val="afa"/>
        <w:jc w:val="center"/>
        <w:rPr>
          <w:rStyle w:val="af9"/>
          <w:rFonts w:ascii="Times New Roman" w:hAnsi="Times New Roman" w:cs="Times New Roman"/>
          <w:sz w:val="28"/>
          <w:szCs w:val="28"/>
        </w:rPr>
      </w:pPr>
    </w:p>
    <w:p w:rsidR="008F109C" w:rsidRPr="008F109C" w:rsidRDefault="008F109C" w:rsidP="008F109C">
      <w:pPr>
        <w:pStyle w:val="afa"/>
        <w:jc w:val="center"/>
        <w:rPr>
          <w:rFonts w:ascii="Times New Roman" w:hAnsi="Times New Roman" w:cs="Times New Roman"/>
        </w:rPr>
      </w:pPr>
      <w:r w:rsidRPr="008F109C">
        <w:rPr>
          <w:rStyle w:val="af9"/>
          <w:rFonts w:ascii="Times New Roman" w:hAnsi="Times New Roman" w:cs="Times New Roman"/>
        </w:rPr>
        <w:t>Отчет</w:t>
      </w:r>
    </w:p>
    <w:p w:rsidR="008F109C" w:rsidRPr="008F109C" w:rsidRDefault="008F109C" w:rsidP="008F109C">
      <w:pPr>
        <w:pStyle w:val="afa"/>
        <w:jc w:val="center"/>
        <w:rPr>
          <w:rFonts w:ascii="Times New Roman" w:hAnsi="Times New Roman" w:cs="Times New Roman"/>
        </w:rPr>
      </w:pPr>
      <w:r w:rsidRPr="008F109C">
        <w:rPr>
          <w:rStyle w:val="af9"/>
          <w:rFonts w:ascii="Times New Roman" w:hAnsi="Times New Roman" w:cs="Times New Roman"/>
        </w:rPr>
        <w:t>о расходовании средств резервного фонда</w:t>
      </w:r>
    </w:p>
    <w:p w:rsidR="008F109C" w:rsidRPr="008F109C" w:rsidRDefault="008F109C" w:rsidP="008F109C">
      <w:pPr>
        <w:pStyle w:val="afa"/>
        <w:jc w:val="center"/>
        <w:rPr>
          <w:rFonts w:ascii="Times New Roman" w:hAnsi="Times New Roman" w:cs="Times New Roman"/>
        </w:rPr>
      </w:pPr>
      <w:r w:rsidRPr="008F109C">
        <w:rPr>
          <w:rStyle w:val="af9"/>
          <w:rFonts w:ascii="Times New Roman" w:hAnsi="Times New Roman" w:cs="Times New Roman"/>
        </w:rPr>
        <w:t xml:space="preserve">администрации </w:t>
      </w:r>
      <w:proofErr w:type="spellStart"/>
      <w:r w:rsidRPr="008F109C">
        <w:rPr>
          <w:rStyle w:val="af9"/>
          <w:rFonts w:ascii="Times New Roman" w:hAnsi="Times New Roman" w:cs="Times New Roman"/>
        </w:rPr>
        <w:t>Инсарского</w:t>
      </w:r>
      <w:proofErr w:type="spellEnd"/>
      <w:r w:rsidRPr="008F109C">
        <w:rPr>
          <w:rStyle w:val="af9"/>
          <w:rFonts w:ascii="Times New Roman" w:hAnsi="Times New Roman" w:cs="Times New Roman"/>
        </w:rPr>
        <w:t xml:space="preserve"> муниципального района </w:t>
      </w:r>
    </w:p>
    <w:p w:rsidR="008F109C" w:rsidRPr="008F109C" w:rsidRDefault="008F109C" w:rsidP="008F109C">
      <w:pPr>
        <w:pStyle w:val="afa"/>
        <w:jc w:val="center"/>
        <w:rPr>
          <w:rFonts w:ascii="Times New Roman" w:hAnsi="Times New Roman" w:cs="Times New Roman"/>
        </w:rPr>
      </w:pPr>
      <w:r w:rsidRPr="008F109C">
        <w:rPr>
          <w:rStyle w:val="af9"/>
          <w:rFonts w:ascii="Times New Roman" w:hAnsi="Times New Roman" w:cs="Times New Roman"/>
        </w:rPr>
        <w:t>на осуществление мероприятий</w:t>
      </w:r>
    </w:p>
    <w:p w:rsidR="008F109C" w:rsidRPr="008F109C" w:rsidRDefault="008F109C" w:rsidP="008F109C">
      <w:pPr>
        <w:pStyle w:val="afa"/>
        <w:jc w:val="center"/>
        <w:rPr>
          <w:rFonts w:ascii="Times New Roman" w:hAnsi="Times New Roman" w:cs="Times New Roman"/>
          <w:b/>
        </w:rPr>
      </w:pPr>
      <w:r w:rsidRPr="008F109C">
        <w:rPr>
          <w:rFonts w:ascii="Times New Roman" w:hAnsi="Times New Roman" w:cs="Times New Roman"/>
          <w:b/>
        </w:rPr>
        <w:t xml:space="preserve">  </w:t>
      </w:r>
      <w:proofErr w:type="gramStart"/>
      <w:r w:rsidRPr="008F109C">
        <w:rPr>
          <w:rFonts w:ascii="Times New Roman" w:hAnsi="Times New Roman" w:cs="Times New Roman"/>
          <w:b/>
        </w:rPr>
        <w:t xml:space="preserve">по недопущению ЧС, в связи с аварийной ситуацией на водопроводных сетях и водозаборной башне в д. </w:t>
      </w:r>
      <w:proofErr w:type="spellStart"/>
      <w:r w:rsidRPr="008F109C">
        <w:rPr>
          <w:rFonts w:ascii="Times New Roman" w:hAnsi="Times New Roman" w:cs="Times New Roman"/>
          <w:b/>
        </w:rPr>
        <w:t>Кульмеж</w:t>
      </w:r>
      <w:proofErr w:type="spellEnd"/>
      <w:r w:rsidRPr="008F109C">
        <w:rPr>
          <w:rFonts w:ascii="Times New Roman" w:hAnsi="Times New Roman" w:cs="Times New Roman"/>
          <w:b/>
        </w:rPr>
        <w:t xml:space="preserve"> Русско-</w:t>
      </w:r>
      <w:proofErr w:type="spellStart"/>
      <w:r w:rsidRPr="008F109C">
        <w:rPr>
          <w:rFonts w:ascii="Times New Roman" w:hAnsi="Times New Roman" w:cs="Times New Roman"/>
          <w:b/>
        </w:rPr>
        <w:t>Паевского</w:t>
      </w:r>
      <w:proofErr w:type="spellEnd"/>
      <w:r w:rsidRPr="008F109C">
        <w:rPr>
          <w:rFonts w:ascii="Times New Roman" w:hAnsi="Times New Roman" w:cs="Times New Roman"/>
          <w:b/>
        </w:rPr>
        <w:t xml:space="preserve"> сельского поселения </w:t>
      </w:r>
      <w:proofErr w:type="spellStart"/>
      <w:r w:rsidRPr="008F109C">
        <w:rPr>
          <w:rFonts w:ascii="Times New Roman" w:hAnsi="Times New Roman" w:cs="Times New Roman"/>
          <w:b/>
        </w:rPr>
        <w:t>Инсарского</w:t>
      </w:r>
      <w:proofErr w:type="spellEnd"/>
      <w:r w:rsidRPr="008F109C">
        <w:rPr>
          <w:rFonts w:ascii="Times New Roman" w:hAnsi="Times New Roman" w:cs="Times New Roman"/>
          <w:b/>
        </w:rPr>
        <w:t xml:space="preserve"> муниципального района</w:t>
      </w:r>
      <w:r w:rsidRPr="008F109C">
        <w:t xml:space="preserve"> </w:t>
      </w:r>
      <w:r w:rsidRPr="008F109C">
        <w:rPr>
          <w:rFonts w:ascii="Times New Roman" w:hAnsi="Times New Roman" w:cs="Times New Roman"/>
          <w:b/>
        </w:rPr>
        <w:t>и оказание материальной помощи в организации похорон семьям граждан, погибших (умерших) при прохождении военной службы в период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местом захоронения которых</w:t>
      </w:r>
      <w:proofErr w:type="gramEnd"/>
      <w:r w:rsidRPr="008F109C">
        <w:rPr>
          <w:rFonts w:ascii="Times New Roman" w:hAnsi="Times New Roman" w:cs="Times New Roman"/>
          <w:b/>
        </w:rPr>
        <w:t xml:space="preserve"> является территория </w:t>
      </w:r>
      <w:proofErr w:type="spellStart"/>
      <w:r w:rsidRPr="008F109C">
        <w:rPr>
          <w:rFonts w:ascii="Times New Roman" w:hAnsi="Times New Roman" w:cs="Times New Roman"/>
          <w:b/>
        </w:rPr>
        <w:t>Инсарского</w:t>
      </w:r>
      <w:proofErr w:type="spellEnd"/>
      <w:r w:rsidRPr="008F109C">
        <w:rPr>
          <w:rFonts w:ascii="Times New Roman" w:hAnsi="Times New Roman" w:cs="Times New Roman"/>
          <w:b/>
        </w:rPr>
        <w:t xml:space="preserve"> муниципального района</w:t>
      </w:r>
    </w:p>
    <w:p w:rsidR="008F109C" w:rsidRPr="008F109C" w:rsidRDefault="008F109C" w:rsidP="008F109C">
      <w:pPr>
        <w:pStyle w:val="afa"/>
        <w:jc w:val="center"/>
        <w:rPr>
          <w:rStyle w:val="af9"/>
          <w:rFonts w:ascii="Times New Roman" w:hAnsi="Times New Roman" w:cs="Times New Roman"/>
        </w:rPr>
      </w:pPr>
    </w:p>
    <w:p w:rsidR="008F109C" w:rsidRPr="008F109C" w:rsidRDefault="008F109C" w:rsidP="008F109C">
      <w:pPr>
        <w:pStyle w:val="afa"/>
        <w:jc w:val="center"/>
        <w:rPr>
          <w:rStyle w:val="af9"/>
          <w:rFonts w:ascii="Times New Roman" w:hAnsi="Times New Roman" w:cs="Times New Roman"/>
        </w:rPr>
      </w:pPr>
      <w:r w:rsidRPr="008F109C">
        <w:rPr>
          <w:rStyle w:val="af9"/>
          <w:rFonts w:ascii="Times New Roman" w:hAnsi="Times New Roman" w:cs="Times New Roman"/>
        </w:rPr>
        <w:t xml:space="preserve">  </w:t>
      </w:r>
    </w:p>
    <w:p w:rsidR="008F109C" w:rsidRPr="008F109C" w:rsidRDefault="008F109C" w:rsidP="008F109C">
      <w:pPr>
        <w:pStyle w:val="afa"/>
        <w:jc w:val="center"/>
        <w:rPr>
          <w:rFonts w:ascii="Times New Roman" w:hAnsi="Times New Roman" w:cs="Times New Roman"/>
        </w:rPr>
      </w:pPr>
      <w:r w:rsidRPr="008F109C">
        <w:rPr>
          <w:rStyle w:val="af9"/>
          <w:rFonts w:ascii="Times New Roman" w:hAnsi="Times New Roman" w:cs="Times New Roman"/>
        </w:rPr>
        <w:t xml:space="preserve">Администрация </w:t>
      </w:r>
      <w:proofErr w:type="spellStart"/>
      <w:r w:rsidRPr="008F109C">
        <w:rPr>
          <w:rStyle w:val="af9"/>
          <w:rFonts w:ascii="Times New Roman" w:hAnsi="Times New Roman" w:cs="Times New Roman"/>
        </w:rPr>
        <w:t>Инсарского</w:t>
      </w:r>
      <w:proofErr w:type="spellEnd"/>
      <w:r w:rsidRPr="008F109C">
        <w:rPr>
          <w:rStyle w:val="af9"/>
          <w:rFonts w:ascii="Times New Roman" w:hAnsi="Times New Roman" w:cs="Times New Roman"/>
        </w:rPr>
        <w:t xml:space="preserve"> муниципального района Республики Мордовия</w:t>
      </w:r>
    </w:p>
    <w:p w:rsidR="008F109C" w:rsidRPr="00FC5B60" w:rsidRDefault="008F109C" w:rsidP="008F109C">
      <w:pPr>
        <w:pStyle w:val="afa"/>
        <w:jc w:val="center"/>
        <w:rPr>
          <w:rFonts w:ascii="Times New Roman" w:hAnsi="Times New Roman" w:cs="Times New Roman"/>
          <w:sz w:val="22"/>
          <w:szCs w:val="22"/>
        </w:rPr>
      </w:pPr>
    </w:p>
    <w:p w:rsidR="008F109C" w:rsidRDefault="008F109C" w:rsidP="008F109C"/>
    <w:p w:rsidR="008F109C" w:rsidRDefault="008F109C" w:rsidP="008F109C">
      <w:pPr>
        <w:ind w:firstLine="698"/>
        <w:jc w:val="right"/>
      </w:pPr>
      <w: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1"/>
        <w:gridCol w:w="2709"/>
        <w:gridCol w:w="2500"/>
        <w:gridCol w:w="3535"/>
      </w:tblGrid>
      <w:tr w:rsidR="008F109C" w:rsidRPr="008F109C" w:rsidTr="009C6CAF">
        <w:tc>
          <w:tcPr>
            <w:tcW w:w="6550" w:type="dxa"/>
            <w:gridSpan w:val="3"/>
            <w:tcBorders>
              <w:top w:val="single" w:sz="4" w:space="0" w:color="auto"/>
              <w:bottom w:val="single" w:sz="4" w:space="0" w:color="auto"/>
              <w:right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 xml:space="preserve">Объем бюджетных ассигнований, затраченных для финансирования мероприятий, указанных в </w:t>
            </w:r>
            <w:r w:rsidRPr="008F109C">
              <w:rPr>
                <w:rStyle w:val="a5"/>
                <w:rFonts w:ascii="Times New Roman" w:hAnsi="Times New Roman"/>
              </w:rPr>
              <w:t>пункте 1</w:t>
            </w:r>
            <w:r w:rsidRPr="008F109C">
              <w:rPr>
                <w:rFonts w:ascii="Times New Roman" w:hAnsi="Times New Roman"/>
              </w:rPr>
              <w:t xml:space="preserve"> Порядка</w:t>
            </w:r>
          </w:p>
        </w:tc>
        <w:tc>
          <w:tcPr>
            <w:tcW w:w="3535" w:type="dxa"/>
            <w:tcBorders>
              <w:top w:val="single" w:sz="4" w:space="0" w:color="auto"/>
              <w:left w:val="single" w:sz="4" w:space="0" w:color="auto"/>
              <w:bottom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 xml:space="preserve">Остаток неиспользованных бюджетных ассигнований резервного фонда администрации </w:t>
            </w:r>
            <w:proofErr w:type="spellStart"/>
            <w:r w:rsidRPr="008F109C">
              <w:rPr>
                <w:rFonts w:ascii="Times New Roman" w:hAnsi="Times New Roman"/>
              </w:rPr>
              <w:t>Инсарского</w:t>
            </w:r>
            <w:proofErr w:type="spellEnd"/>
            <w:r w:rsidRPr="008F109C">
              <w:rPr>
                <w:rFonts w:ascii="Times New Roman" w:hAnsi="Times New Roman"/>
              </w:rPr>
              <w:t xml:space="preserve"> муниципального района </w:t>
            </w:r>
          </w:p>
        </w:tc>
      </w:tr>
      <w:tr w:rsidR="008F109C" w:rsidRPr="008F109C" w:rsidTr="009C6CAF">
        <w:tc>
          <w:tcPr>
            <w:tcW w:w="1341" w:type="dxa"/>
            <w:vMerge w:val="restart"/>
            <w:tcBorders>
              <w:top w:val="single" w:sz="4" w:space="0" w:color="auto"/>
              <w:bottom w:val="single" w:sz="4" w:space="0" w:color="auto"/>
              <w:right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всего</w:t>
            </w:r>
          </w:p>
        </w:tc>
        <w:tc>
          <w:tcPr>
            <w:tcW w:w="5209" w:type="dxa"/>
            <w:gridSpan w:val="2"/>
            <w:tcBorders>
              <w:top w:val="single" w:sz="4" w:space="0" w:color="auto"/>
              <w:left w:val="single" w:sz="4" w:space="0" w:color="auto"/>
              <w:bottom w:val="single" w:sz="4" w:space="0" w:color="auto"/>
              <w:right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в том числе:</w:t>
            </w:r>
          </w:p>
        </w:tc>
        <w:tc>
          <w:tcPr>
            <w:tcW w:w="3535" w:type="dxa"/>
            <w:vMerge w:val="restart"/>
            <w:tcBorders>
              <w:top w:val="single" w:sz="4" w:space="0" w:color="auto"/>
              <w:left w:val="single" w:sz="4" w:space="0" w:color="auto"/>
              <w:bottom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всего</w:t>
            </w:r>
          </w:p>
        </w:tc>
      </w:tr>
      <w:tr w:rsidR="008F109C" w:rsidRPr="008F109C" w:rsidTr="009C6CAF">
        <w:tc>
          <w:tcPr>
            <w:tcW w:w="1341" w:type="dxa"/>
            <w:vMerge/>
            <w:tcBorders>
              <w:top w:val="single" w:sz="4" w:space="0" w:color="auto"/>
              <w:bottom w:val="single" w:sz="4" w:space="0" w:color="auto"/>
              <w:right w:val="single" w:sz="4" w:space="0" w:color="auto"/>
            </w:tcBorders>
          </w:tcPr>
          <w:p w:rsidR="008F109C" w:rsidRPr="008F109C" w:rsidRDefault="008F109C" w:rsidP="009C6CAF">
            <w:pPr>
              <w:pStyle w:val="af3"/>
              <w:rPr>
                <w:rFonts w:ascii="Times New Roman" w:hAnsi="Times New Roman"/>
              </w:rPr>
            </w:pPr>
          </w:p>
        </w:tc>
        <w:tc>
          <w:tcPr>
            <w:tcW w:w="2709" w:type="dxa"/>
            <w:tcBorders>
              <w:top w:val="single" w:sz="4" w:space="0" w:color="auto"/>
              <w:left w:val="single" w:sz="4" w:space="0" w:color="auto"/>
              <w:bottom w:val="single" w:sz="4" w:space="0" w:color="auto"/>
              <w:right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бюджетные</w:t>
            </w:r>
          </w:p>
          <w:p w:rsidR="008F109C" w:rsidRPr="008F109C" w:rsidRDefault="008F109C" w:rsidP="009C6CAF">
            <w:pPr>
              <w:pStyle w:val="af3"/>
              <w:jc w:val="center"/>
              <w:rPr>
                <w:rFonts w:ascii="Times New Roman" w:hAnsi="Times New Roman"/>
              </w:rPr>
            </w:pPr>
            <w:r w:rsidRPr="008F109C">
              <w:rPr>
                <w:rFonts w:ascii="Times New Roman" w:hAnsi="Times New Roman"/>
              </w:rPr>
              <w:t xml:space="preserve">ассигнования резервного фонда администрации </w:t>
            </w:r>
            <w:proofErr w:type="spellStart"/>
            <w:r w:rsidRPr="008F109C">
              <w:rPr>
                <w:rFonts w:ascii="Times New Roman" w:hAnsi="Times New Roman"/>
              </w:rPr>
              <w:t>Инсарского</w:t>
            </w:r>
            <w:proofErr w:type="spellEnd"/>
            <w:r w:rsidRPr="008F109C">
              <w:rPr>
                <w:rFonts w:ascii="Times New Roman" w:hAnsi="Times New Roman"/>
              </w:rPr>
              <w:t xml:space="preserve"> муниципального района </w:t>
            </w:r>
          </w:p>
        </w:tc>
        <w:tc>
          <w:tcPr>
            <w:tcW w:w="2500" w:type="dxa"/>
            <w:tcBorders>
              <w:top w:val="single" w:sz="4" w:space="0" w:color="auto"/>
              <w:left w:val="single" w:sz="4" w:space="0" w:color="auto"/>
              <w:bottom w:val="single" w:sz="4" w:space="0" w:color="auto"/>
              <w:right w:val="single" w:sz="4" w:space="0" w:color="auto"/>
            </w:tcBorders>
          </w:tcPr>
          <w:p w:rsidR="008F109C" w:rsidRPr="008F109C" w:rsidRDefault="008F109C" w:rsidP="009C6CAF">
            <w:pPr>
              <w:pStyle w:val="af3"/>
              <w:jc w:val="center"/>
              <w:rPr>
                <w:rFonts w:ascii="Times New Roman" w:hAnsi="Times New Roman"/>
              </w:rPr>
            </w:pPr>
            <w:r w:rsidRPr="008F109C">
              <w:rPr>
                <w:rFonts w:ascii="Times New Roman" w:hAnsi="Times New Roman"/>
              </w:rPr>
              <w:t>собственные средства муниципального образования, муниципального учреждения</w:t>
            </w:r>
          </w:p>
        </w:tc>
        <w:tc>
          <w:tcPr>
            <w:tcW w:w="3535" w:type="dxa"/>
            <w:vMerge/>
            <w:tcBorders>
              <w:top w:val="single" w:sz="4" w:space="0" w:color="auto"/>
              <w:left w:val="single" w:sz="4" w:space="0" w:color="auto"/>
              <w:bottom w:val="single" w:sz="4" w:space="0" w:color="auto"/>
            </w:tcBorders>
          </w:tcPr>
          <w:p w:rsidR="008F109C" w:rsidRPr="008F109C" w:rsidRDefault="008F109C" w:rsidP="009C6CAF">
            <w:pPr>
              <w:pStyle w:val="af3"/>
              <w:rPr>
                <w:rFonts w:ascii="Times New Roman" w:hAnsi="Times New Roman"/>
              </w:rPr>
            </w:pPr>
          </w:p>
        </w:tc>
      </w:tr>
      <w:tr w:rsidR="008F109C" w:rsidRPr="008F109C" w:rsidTr="009C6CAF">
        <w:tc>
          <w:tcPr>
            <w:tcW w:w="1341" w:type="dxa"/>
            <w:tcBorders>
              <w:top w:val="single" w:sz="4" w:space="0" w:color="auto"/>
              <w:bottom w:val="single" w:sz="4" w:space="0" w:color="auto"/>
              <w:right w:val="single" w:sz="4" w:space="0" w:color="auto"/>
            </w:tcBorders>
          </w:tcPr>
          <w:p w:rsidR="008F109C" w:rsidRPr="008F109C" w:rsidRDefault="008F109C" w:rsidP="009C6CAF">
            <w:pPr>
              <w:pStyle w:val="af3"/>
              <w:rPr>
                <w:rFonts w:ascii="Times New Roman" w:hAnsi="Times New Roman"/>
              </w:rPr>
            </w:pPr>
            <w:r w:rsidRPr="008F109C">
              <w:rPr>
                <w:rFonts w:ascii="Times New Roman" w:hAnsi="Times New Roman"/>
              </w:rPr>
              <w:t>300,0</w:t>
            </w:r>
          </w:p>
        </w:tc>
        <w:tc>
          <w:tcPr>
            <w:tcW w:w="2709" w:type="dxa"/>
            <w:tcBorders>
              <w:top w:val="single" w:sz="4" w:space="0" w:color="auto"/>
              <w:left w:val="single" w:sz="4" w:space="0" w:color="auto"/>
              <w:bottom w:val="single" w:sz="4" w:space="0" w:color="auto"/>
              <w:right w:val="single" w:sz="4" w:space="0" w:color="auto"/>
            </w:tcBorders>
          </w:tcPr>
          <w:p w:rsidR="008F109C" w:rsidRPr="008F109C" w:rsidRDefault="008F109C" w:rsidP="009C6CAF">
            <w:pPr>
              <w:pStyle w:val="af3"/>
              <w:rPr>
                <w:rFonts w:ascii="Times New Roman" w:hAnsi="Times New Roman"/>
              </w:rPr>
            </w:pPr>
            <w:r w:rsidRPr="008F109C">
              <w:rPr>
                <w:rFonts w:ascii="Times New Roman" w:hAnsi="Times New Roman"/>
              </w:rPr>
              <w:t>300,0</w:t>
            </w:r>
          </w:p>
        </w:tc>
        <w:tc>
          <w:tcPr>
            <w:tcW w:w="2500" w:type="dxa"/>
            <w:tcBorders>
              <w:top w:val="single" w:sz="4" w:space="0" w:color="auto"/>
              <w:left w:val="single" w:sz="4" w:space="0" w:color="auto"/>
              <w:bottom w:val="single" w:sz="4" w:space="0" w:color="auto"/>
              <w:right w:val="single" w:sz="4" w:space="0" w:color="auto"/>
            </w:tcBorders>
          </w:tcPr>
          <w:p w:rsidR="008F109C" w:rsidRPr="008F109C" w:rsidRDefault="008F109C" w:rsidP="009C6CAF">
            <w:pPr>
              <w:pStyle w:val="af3"/>
              <w:rPr>
                <w:rFonts w:ascii="Times New Roman" w:hAnsi="Times New Roman"/>
              </w:rPr>
            </w:pPr>
            <w:r w:rsidRPr="008F109C">
              <w:rPr>
                <w:rFonts w:ascii="Times New Roman" w:hAnsi="Times New Roman"/>
              </w:rPr>
              <w:t>0</w:t>
            </w:r>
          </w:p>
        </w:tc>
        <w:tc>
          <w:tcPr>
            <w:tcW w:w="3535" w:type="dxa"/>
            <w:tcBorders>
              <w:top w:val="single" w:sz="4" w:space="0" w:color="auto"/>
              <w:left w:val="single" w:sz="4" w:space="0" w:color="auto"/>
              <w:bottom w:val="single" w:sz="4" w:space="0" w:color="auto"/>
            </w:tcBorders>
          </w:tcPr>
          <w:p w:rsidR="008F109C" w:rsidRPr="008F109C" w:rsidRDefault="008F109C" w:rsidP="009C6CAF">
            <w:pPr>
              <w:pStyle w:val="af3"/>
              <w:rPr>
                <w:rFonts w:ascii="Times New Roman" w:hAnsi="Times New Roman"/>
              </w:rPr>
            </w:pPr>
            <w:r w:rsidRPr="008F109C">
              <w:rPr>
                <w:rFonts w:ascii="Times New Roman" w:hAnsi="Times New Roman"/>
              </w:rPr>
              <w:t>0,0</w:t>
            </w:r>
          </w:p>
        </w:tc>
      </w:tr>
    </w:tbl>
    <w:p w:rsidR="008F109C" w:rsidRPr="008F109C" w:rsidRDefault="008F109C" w:rsidP="008F109C">
      <w:pPr>
        <w:rPr>
          <w:b/>
        </w:rPr>
      </w:pPr>
    </w:p>
    <w:p w:rsidR="00000E40" w:rsidRDefault="00000E40"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Pr="000240A5" w:rsidRDefault="000240A5" w:rsidP="000240A5">
      <w:pPr>
        <w:jc w:val="center"/>
        <w:rPr>
          <w:b/>
        </w:rPr>
      </w:pPr>
      <w:proofErr w:type="gramStart"/>
      <w:r w:rsidRPr="000240A5">
        <w:rPr>
          <w:b/>
        </w:rPr>
        <w:lastRenderedPageBreak/>
        <w:t>П</w:t>
      </w:r>
      <w:proofErr w:type="gramEnd"/>
      <w:r w:rsidRPr="000240A5">
        <w:rPr>
          <w:b/>
        </w:rPr>
        <w:t xml:space="preserve"> Р О Т О К О Л</w:t>
      </w:r>
    </w:p>
    <w:p w:rsidR="000240A5" w:rsidRPr="000240A5" w:rsidRDefault="000240A5" w:rsidP="000240A5">
      <w:pPr>
        <w:jc w:val="center"/>
        <w:rPr>
          <w:b/>
        </w:rPr>
      </w:pPr>
      <w:r w:rsidRPr="000240A5">
        <w:rPr>
          <w:b/>
        </w:rPr>
        <w:t xml:space="preserve">  ПРОВЕДЕНИЯ  ПУБЛИЧНЫХ СЛУШАНИЙ</w:t>
      </w:r>
    </w:p>
    <w:p w:rsidR="000240A5" w:rsidRPr="000240A5" w:rsidRDefault="000240A5" w:rsidP="000240A5">
      <w:pPr>
        <w:jc w:val="center"/>
        <w:rPr>
          <w:b/>
        </w:rPr>
      </w:pPr>
    </w:p>
    <w:p w:rsidR="000240A5" w:rsidRPr="000240A5" w:rsidRDefault="000240A5" w:rsidP="000240A5">
      <w:pPr>
        <w:jc w:val="both"/>
      </w:pPr>
      <w:r w:rsidRPr="000240A5">
        <w:t xml:space="preserve">                                                             от  18 августа     2023 года</w:t>
      </w:r>
    </w:p>
    <w:p w:rsidR="000240A5" w:rsidRPr="000240A5" w:rsidRDefault="000240A5" w:rsidP="000240A5">
      <w:pPr>
        <w:jc w:val="both"/>
      </w:pPr>
      <w:r w:rsidRPr="000240A5">
        <w:rPr>
          <w:b/>
        </w:rPr>
        <w:t xml:space="preserve">                                                             Место проведения: </w:t>
      </w:r>
      <w:r w:rsidRPr="000240A5">
        <w:t>зал администрации</w:t>
      </w:r>
    </w:p>
    <w:p w:rsidR="000240A5" w:rsidRPr="000240A5" w:rsidRDefault="000240A5" w:rsidP="000240A5">
      <w:pPr>
        <w:jc w:val="both"/>
      </w:pPr>
      <w:r w:rsidRPr="000240A5">
        <w:t xml:space="preserve">                                                             </w:t>
      </w:r>
      <w:proofErr w:type="spellStart"/>
      <w:r w:rsidRPr="000240A5">
        <w:t>Инсарского</w:t>
      </w:r>
      <w:proofErr w:type="spellEnd"/>
      <w:r w:rsidRPr="000240A5">
        <w:t xml:space="preserve"> муниципального района.</w:t>
      </w:r>
    </w:p>
    <w:p w:rsidR="000240A5" w:rsidRPr="000240A5" w:rsidRDefault="000240A5" w:rsidP="000240A5">
      <w:pPr>
        <w:jc w:val="both"/>
      </w:pPr>
      <w:r w:rsidRPr="000240A5">
        <w:t xml:space="preserve">                                                             </w:t>
      </w:r>
      <w:r w:rsidRPr="000240A5">
        <w:rPr>
          <w:b/>
        </w:rPr>
        <w:t xml:space="preserve">Время проведения: </w:t>
      </w:r>
      <w:r w:rsidRPr="000240A5">
        <w:t>17 часов 30 минут.</w:t>
      </w:r>
    </w:p>
    <w:p w:rsidR="000240A5" w:rsidRPr="000240A5" w:rsidRDefault="000240A5" w:rsidP="000240A5">
      <w:pPr>
        <w:jc w:val="both"/>
      </w:pPr>
    </w:p>
    <w:p w:rsidR="000240A5" w:rsidRPr="000240A5" w:rsidRDefault="000240A5" w:rsidP="000240A5">
      <w:pPr>
        <w:ind w:firstLine="567"/>
        <w:jc w:val="both"/>
      </w:pPr>
      <w:r w:rsidRPr="000240A5">
        <w:rPr>
          <w:b/>
        </w:rPr>
        <w:t xml:space="preserve">    </w:t>
      </w:r>
    </w:p>
    <w:p w:rsidR="000240A5" w:rsidRPr="000240A5" w:rsidRDefault="000240A5" w:rsidP="000240A5">
      <w:pPr>
        <w:pStyle w:val="afa"/>
        <w:jc w:val="both"/>
        <w:rPr>
          <w:rFonts w:ascii="Times New Roman" w:hAnsi="Times New Roman" w:cs="Times New Roman"/>
          <w:b/>
        </w:rPr>
      </w:pPr>
      <w:r w:rsidRPr="000240A5">
        <w:t xml:space="preserve">    </w:t>
      </w:r>
      <w:r w:rsidRPr="000240A5">
        <w:rPr>
          <w:rFonts w:ascii="Times New Roman" w:hAnsi="Times New Roman" w:cs="Times New Roman"/>
          <w:b/>
        </w:rPr>
        <w:t>Состав рабочей группы по организации и проведению публичных слушаний:</w:t>
      </w:r>
    </w:p>
    <w:p w:rsidR="000240A5" w:rsidRPr="000240A5" w:rsidRDefault="000240A5" w:rsidP="000240A5">
      <w:pPr>
        <w:ind w:firstLine="708"/>
        <w:jc w:val="both"/>
      </w:pPr>
      <w:r w:rsidRPr="000240A5">
        <w:t xml:space="preserve">1. </w:t>
      </w:r>
      <w:proofErr w:type="spellStart"/>
      <w:r w:rsidRPr="000240A5">
        <w:t>Радаев</w:t>
      </w:r>
      <w:proofErr w:type="spellEnd"/>
      <w:r w:rsidRPr="000240A5">
        <w:t xml:space="preserve"> А.В. –  председатель  Совета  депутатов </w:t>
      </w:r>
      <w:proofErr w:type="spellStart"/>
      <w:r w:rsidRPr="000240A5">
        <w:t>Инсарского</w:t>
      </w:r>
      <w:proofErr w:type="spellEnd"/>
      <w:r w:rsidRPr="000240A5">
        <w:t xml:space="preserve"> муниципального района, председатель рабочей  группы;</w:t>
      </w:r>
    </w:p>
    <w:p w:rsidR="000240A5" w:rsidRPr="000240A5" w:rsidRDefault="000240A5" w:rsidP="000240A5">
      <w:pPr>
        <w:ind w:firstLine="708"/>
        <w:jc w:val="both"/>
      </w:pPr>
      <w:r w:rsidRPr="000240A5">
        <w:t xml:space="preserve">2. Ларина Т.Н.- начальник  организационно-правового управления администрации </w:t>
      </w:r>
      <w:proofErr w:type="spellStart"/>
      <w:r w:rsidRPr="000240A5">
        <w:t>Инсарского</w:t>
      </w:r>
      <w:proofErr w:type="spellEnd"/>
      <w:r w:rsidRPr="000240A5">
        <w:t xml:space="preserve"> муниципального района, секретарь рабочей  группы;  </w:t>
      </w:r>
    </w:p>
    <w:p w:rsidR="000240A5" w:rsidRPr="000240A5" w:rsidRDefault="000240A5" w:rsidP="000240A5">
      <w:pPr>
        <w:ind w:firstLine="708"/>
        <w:jc w:val="both"/>
      </w:pPr>
      <w:r w:rsidRPr="000240A5">
        <w:t xml:space="preserve">                                           Члены рабочей группы:</w:t>
      </w:r>
    </w:p>
    <w:p w:rsidR="000240A5" w:rsidRPr="000240A5" w:rsidRDefault="000240A5" w:rsidP="000240A5">
      <w:pPr>
        <w:tabs>
          <w:tab w:val="left" w:pos="1701"/>
          <w:tab w:val="left" w:pos="10348"/>
          <w:tab w:val="left" w:pos="10915"/>
          <w:tab w:val="left" w:pos="11057"/>
        </w:tabs>
        <w:ind w:right="38"/>
        <w:jc w:val="both"/>
      </w:pPr>
      <w:r w:rsidRPr="000240A5">
        <w:t xml:space="preserve">         3. </w:t>
      </w:r>
      <w:proofErr w:type="spellStart"/>
      <w:r w:rsidRPr="000240A5">
        <w:t>Бикмаева</w:t>
      </w:r>
      <w:proofErr w:type="spellEnd"/>
      <w:r w:rsidRPr="000240A5">
        <w:t xml:space="preserve"> Ольга Васильевн</w:t>
      </w:r>
      <w:proofErr w:type="gramStart"/>
      <w:r w:rsidRPr="000240A5">
        <w:t>а-</w:t>
      </w:r>
      <w:proofErr w:type="gramEnd"/>
      <w:r w:rsidRPr="000240A5">
        <w:t xml:space="preserve"> депутат Совета депутатов  </w:t>
      </w:r>
      <w:proofErr w:type="spellStart"/>
      <w:r w:rsidRPr="000240A5">
        <w:t>Инсарского</w:t>
      </w:r>
      <w:proofErr w:type="spellEnd"/>
      <w:r w:rsidRPr="000240A5">
        <w:t xml:space="preserve">  муниципального района по </w:t>
      </w:r>
      <w:proofErr w:type="spellStart"/>
      <w:r w:rsidRPr="000240A5">
        <w:t>Инсарскому</w:t>
      </w:r>
      <w:proofErr w:type="spellEnd"/>
      <w:r w:rsidRPr="000240A5">
        <w:t xml:space="preserve"> одномандатному избирательному округу    № 8;</w:t>
      </w:r>
    </w:p>
    <w:p w:rsidR="000240A5" w:rsidRPr="000240A5" w:rsidRDefault="000240A5" w:rsidP="000240A5">
      <w:pPr>
        <w:tabs>
          <w:tab w:val="left" w:pos="1701"/>
          <w:tab w:val="left" w:pos="10348"/>
          <w:tab w:val="left" w:pos="10915"/>
          <w:tab w:val="left" w:pos="11057"/>
        </w:tabs>
        <w:ind w:right="38"/>
        <w:jc w:val="both"/>
        <w:rPr>
          <w:color w:val="000000"/>
        </w:rPr>
      </w:pPr>
      <w:r w:rsidRPr="000240A5">
        <w:rPr>
          <w:color w:val="000000"/>
        </w:rPr>
        <w:t xml:space="preserve">        4.Мартынова Светлана Сергеевн</w:t>
      </w:r>
      <w:proofErr w:type="gramStart"/>
      <w:r w:rsidRPr="000240A5">
        <w:rPr>
          <w:color w:val="000000"/>
        </w:rPr>
        <w:t>а-</w:t>
      </w:r>
      <w:proofErr w:type="gramEnd"/>
      <w:r w:rsidRPr="000240A5">
        <w:rPr>
          <w:color w:val="000000"/>
        </w:rPr>
        <w:t xml:space="preserve"> депутат Совета депутатов </w:t>
      </w:r>
      <w:proofErr w:type="spellStart"/>
      <w:r w:rsidRPr="000240A5">
        <w:rPr>
          <w:color w:val="000000"/>
        </w:rPr>
        <w:t>Инсарского</w:t>
      </w:r>
      <w:proofErr w:type="spellEnd"/>
      <w:r w:rsidRPr="000240A5">
        <w:rPr>
          <w:color w:val="000000"/>
        </w:rPr>
        <w:t xml:space="preserve"> муниципального района по </w:t>
      </w:r>
      <w:proofErr w:type="spellStart"/>
      <w:r w:rsidRPr="000240A5">
        <w:rPr>
          <w:color w:val="000000"/>
        </w:rPr>
        <w:t>Инсарско</w:t>
      </w:r>
      <w:proofErr w:type="spellEnd"/>
      <w:r w:rsidRPr="000240A5">
        <w:rPr>
          <w:color w:val="000000"/>
        </w:rPr>
        <w:t xml:space="preserve"> – </w:t>
      </w:r>
      <w:proofErr w:type="spellStart"/>
      <w:r w:rsidRPr="000240A5">
        <w:rPr>
          <w:color w:val="000000"/>
        </w:rPr>
        <w:t>Казеевскому</w:t>
      </w:r>
      <w:proofErr w:type="spellEnd"/>
      <w:r w:rsidRPr="000240A5">
        <w:rPr>
          <w:color w:val="000000"/>
        </w:rPr>
        <w:t xml:space="preserve"> одномандатному избирательному округу №4;</w:t>
      </w:r>
    </w:p>
    <w:p w:rsidR="000240A5" w:rsidRPr="000240A5" w:rsidRDefault="000240A5" w:rsidP="000240A5">
      <w:pPr>
        <w:tabs>
          <w:tab w:val="left" w:pos="1701"/>
          <w:tab w:val="left" w:pos="10348"/>
          <w:tab w:val="left" w:pos="10915"/>
          <w:tab w:val="left" w:pos="11057"/>
        </w:tabs>
        <w:ind w:right="38"/>
        <w:jc w:val="both"/>
      </w:pPr>
      <w:r w:rsidRPr="000240A5">
        <w:rPr>
          <w:color w:val="000000"/>
        </w:rPr>
        <w:t xml:space="preserve">       </w:t>
      </w:r>
      <w:r w:rsidRPr="000240A5">
        <w:t xml:space="preserve">5.Пронин А.Б.- первый заместитель главы </w:t>
      </w:r>
      <w:proofErr w:type="spellStart"/>
      <w:r w:rsidRPr="000240A5">
        <w:t>Инсарского</w:t>
      </w:r>
      <w:proofErr w:type="spellEnd"/>
      <w:r w:rsidRPr="000240A5">
        <w:t xml:space="preserve"> муниципального района;</w:t>
      </w:r>
    </w:p>
    <w:p w:rsidR="000240A5" w:rsidRPr="000240A5" w:rsidRDefault="000240A5" w:rsidP="000240A5">
      <w:pPr>
        <w:tabs>
          <w:tab w:val="left" w:pos="1701"/>
          <w:tab w:val="left" w:pos="10348"/>
          <w:tab w:val="left" w:pos="10915"/>
          <w:tab w:val="left" w:pos="11057"/>
        </w:tabs>
        <w:ind w:right="38"/>
        <w:jc w:val="both"/>
      </w:pPr>
      <w:r w:rsidRPr="000240A5">
        <w:t xml:space="preserve">      6.Синичкин А.П.- заместитель главы, начальник  Финансового  управления администрации </w:t>
      </w:r>
      <w:proofErr w:type="spellStart"/>
      <w:r w:rsidRPr="000240A5">
        <w:t>Инсарского</w:t>
      </w:r>
      <w:proofErr w:type="spellEnd"/>
      <w:r w:rsidRPr="000240A5">
        <w:t xml:space="preserve"> муниципального района</w:t>
      </w:r>
      <w:proofErr w:type="gramStart"/>
      <w:r w:rsidRPr="000240A5">
        <w:t xml:space="preserve"> ;</w:t>
      </w:r>
      <w:proofErr w:type="gramEnd"/>
    </w:p>
    <w:p w:rsidR="000240A5" w:rsidRPr="000240A5" w:rsidRDefault="000240A5" w:rsidP="000240A5">
      <w:pPr>
        <w:tabs>
          <w:tab w:val="left" w:pos="1701"/>
          <w:tab w:val="left" w:pos="10348"/>
          <w:tab w:val="left" w:pos="10915"/>
          <w:tab w:val="left" w:pos="11057"/>
        </w:tabs>
        <w:ind w:right="38"/>
        <w:jc w:val="both"/>
      </w:pPr>
      <w:r w:rsidRPr="000240A5">
        <w:t xml:space="preserve">       7. </w:t>
      </w:r>
      <w:proofErr w:type="spellStart"/>
      <w:r w:rsidRPr="000240A5">
        <w:t>Урсова</w:t>
      </w:r>
      <w:proofErr w:type="spellEnd"/>
      <w:r w:rsidRPr="000240A5">
        <w:t xml:space="preserve"> О.А.- </w:t>
      </w:r>
      <w:proofErr w:type="spellStart"/>
      <w:r w:rsidRPr="000240A5">
        <w:t>и.о</w:t>
      </w:r>
      <w:proofErr w:type="spellEnd"/>
      <w:r w:rsidRPr="000240A5">
        <w:t xml:space="preserve">.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0240A5">
        <w:t>Инсарского</w:t>
      </w:r>
      <w:proofErr w:type="spellEnd"/>
      <w:r w:rsidRPr="000240A5">
        <w:t xml:space="preserve"> муниципального района.</w:t>
      </w:r>
    </w:p>
    <w:p w:rsidR="000240A5" w:rsidRPr="000240A5" w:rsidRDefault="000240A5" w:rsidP="000240A5">
      <w:pPr>
        <w:ind w:firstLine="708"/>
        <w:jc w:val="both"/>
      </w:pPr>
    </w:p>
    <w:p w:rsidR="000240A5" w:rsidRPr="000240A5" w:rsidRDefault="000240A5" w:rsidP="000240A5">
      <w:pPr>
        <w:ind w:firstLine="851"/>
        <w:jc w:val="both"/>
      </w:pPr>
      <w:r w:rsidRPr="000240A5">
        <w:rPr>
          <w:b/>
        </w:rPr>
        <w:t>Присутствовали:</w:t>
      </w:r>
      <w:r w:rsidRPr="000240A5">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240A5" w:rsidRPr="000240A5" w:rsidRDefault="000240A5" w:rsidP="000240A5">
      <w:pPr>
        <w:tabs>
          <w:tab w:val="left" w:pos="1701"/>
          <w:tab w:val="left" w:pos="10348"/>
          <w:tab w:val="left" w:pos="10915"/>
          <w:tab w:val="left" w:pos="11057"/>
        </w:tabs>
        <w:ind w:right="424"/>
        <w:jc w:val="both"/>
      </w:pPr>
      <w:r w:rsidRPr="000240A5">
        <w:t xml:space="preserve">            </w:t>
      </w:r>
      <w:r w:rsidRPr="000240A5">
        <w:rPr>
          <w:b/>
        </w:rPr>
        <w:t>Повестка дня:</w:t>
      </w:r>
      <w:r w:rsidRPr="000240A5">
        <w:t xml:space="preserve">  </w:t>
      </w:r>
    </w:p>
    <w:p w:rsidR="000240A5" w:rsidRPr="000240A5" w:rsidRDefault="000240A5" w:rsidP="000240A5">
      <w:pPr>
        <w:numPr>
          <w:ilvl w:val="0"/>
          <w:numId w:val="23"/>
        </w:numPr>
        <w:jc w:val="both"/>
      </w:pPr>
      <w:r w:rsidRPr="000240A5">
        <w:t xml:space="preserve">Обсуждение проекта постановления  администрации </w:t>
      </w:r>
      <w:proofErr w:type="spellStart"/>
      <w:r w:rsidRPr="000240A5">
        <w:t>Инсарского</w:t>
      </w:r>
      <w:proofErr w:type="spellEnd"/>
      <w:r w:rsidRPr="000240A5">
        <w:t xml:space="preserve"> муниципального района «</w:t>
      </w:r>
      <w:r w:rsidRPr="000240A5">
        <w:rPr>
          <w:color w:val="000000"/>
        </w:rPr>
        <w:t xml:space="preserve">Об изменении вида разрешенного использования земельного участка </w:t>
      </w:r>
      <w:r w:rsidRPr="000240A5">
        <w:t>с кадастровым номером 13:09:0314001:249».</w:t>
      </w:r>
    </w:p>
    <w:p w:rsidR="000240A5" w:rsidRPr="000240A5" w:rsidRDefault="000240A5" w:rsidP="000240A5">
      <w:pPr>
        <w:numPr>
          <w:ilvl w:val="0"/>
          <w:numId w:val="23"/>
        </w:numPr>
        <w:jc w:val="both"/>
      </w:pPr>
      <w:r w:rsidRPr="000240A5">
        <w:t xml:space="preserve">Обсуждение проекта постановления  администрации </w:t>
      </w:r>
      <w:proofErr w:type="spellStart"/>
      <w:r w:rsidRPr="000240A5">
        <w:t>Инсарского</w:t>
      </w:r>
      <w:proofErr w:type="spellEnd"/>
      <w:r w:rsidRPr="000240A5">
        <w:t xml:space="preserve"> муниципального района «</w:t>
      </w:r>
      <w:r w:rsidRPr="000240A5">
        <w:rPr>
          <w:color w:val="000000"/>
        </w:rPr>
        <w:t xml:space="preserve">Об изменении вида разрешенного использования земельного участка </w:t>
      </w:r>
      <w:r w:rsidRPr="000240A5">
        <w:t>с кадастровым номером 13:09:0310003:142».</w:t>
      </w:r>
    </w:p>
    <w:p w:rsidR="000240A5" w:rsidRPr="000240A5" w:rsidRDefault="000240A5" w:rsidP="000240A5">
      <w:pPr>
        <w:ind w:firstLine="709"/>
        <w:jc w:val="both"/>
      </w:pPr>
      <w:r w:rsidRPr="000240A5">
        <w:rPr>
          <w:b/>
        </w:rPr>
        <w:t xml:space="preserve">Слушали:  </w:t>
      </w:r>
      <w:proofErr w:type="gramStart"/>
      <w:r w:rsidRPr="000240A5">
        <w:t xml:space="preserve">А.В. </w:t>
      </w:r>
      <w:proofErr w:type="spellStart"/>
      <w:r w:rsidRPr="000240A5">
        <w:t>Радаева</w:t>
      </w:r>
      <w:proofErr w:type="spellEnd"/>
      <w:r w:rsidRPr="000240A5">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rsidRPr="000240A5">
          <w:t>2003 г</w:t>
        </w:r>
      </w:smartTag>
      <w:r w:rsidRPr="000240A5">
        <w:t xml:space="preserve">. № 131-ФЗ «Об общих принципах организации местного самоуправления в Российской Федерации», решением  Совета депутатов </w:t>
      </w:r>
      <w:proofErr w:type="spellStart"/>
      <w:r w:rsidRPr="000240A5">
        <w:t>Инсарского</w:t>
      </w:r>
      <w:proofErr w:type="spellEnd"/>
      <w:r w:rsidRPr="000240A5">
        <w:t xml:space="preserve"> муниципального района от 09.02.2022г.  № 12 «Об утверждении Порядка организации и проведения публичных слушаний в </w:t>
      </w:r>
      <w:proofErr w:type="spellStart"/>
      <w:r w:rsidRPr="000240A5">
        <w:t>Инсарском</w:t>
      </w:r>
      <w:proofErr w:type="spellEnd"/>
      <w:r w:rsidRPr="000240A5">
        <w:t xml:space="preserve"> муниципальном районе Республики Мордовия».</w:t>
      </w:r>
      <w:proofErr w:type="gramEnd"/>
    </w:p>
    <w:p w:rsidR="000240A5" w:rsidRPr="000240A5" w:rsidRDefault="000240A5" w:rsidP="000240A5">
      <w:pPr>
        <w:ind w:firstLine="567"/>
        <w:jc w:val="both"/>
        <w:rPr>
          <w:b/>
        </w:rPr>
      </w:pPr>
      <w:r w:rsidRPr="000240A5">
        <w:t xml:space="preserve">   Постановлением  Главы </w:t>
      </w:r>
      <w:proofErr w:type="spellStart"/>
      <w:r w:rsidRPr="000240A5">
        <w:t>Инсарского</w:t>
      </w:r>
      <w:proofErr w:type="spellEnd"/>
      <w:r w:rsidRPr="000240A5">
        <w:t xml:space="preserve"> муниципального района от 08.08.2023г. №16  объявлено о проведении публичных слушаний по указанным  вопросам, определено место, время слушаний, утверждена рабочая группа.</w:t>
      </w:r>
      <w:r w:rsidRPr="000240A5">
        <w:rPr>
          <w:b/>
        </w:rPr>
        <w:t xml:space="preserve"> </w:t>
      </w:r>
      <w:r w:rsidRPr="000240A5">
        <w:t xml:space="preserve">Данный нормативный документ  08.08.2023 года был опубликован в     Информационном бюллетене </w:t>
      </w:r>
      <w:proofErr w:type="spellStart"/>
      <w:r w:rsidRPr="000240A5">
        <w:t>Инсарского</w:t>
      </w:r>
      <w:proofErr w:type="spellEnd"/>
      <w:r w:rsidRPr="000240A5">
        <w:t xml:space="preserve"> муниципального района № 14.</w:t>
      </w:r>
    </w:p>
    <w:p w:rsidR="000240A5" w:rsidRPr="000240A5" w:rsidRDefault="000240A5" w:rsidP="000240A5">
      <w:pPr>
        <w:ind w:firstLine="567"/>
        <w:jc w:val="both"/>
      </w:pPr>
      <w:r w:rsidRPr="000240A5">
        <w:t xml:space="preserve">   В целях размещения материалов и информации для заблаговременного оповещения жителей </w:t>
      </w:r>
      <w:proofErr w:type="spellStart"/>
      <w:r w:rsidRPr="000240A5">
        <w:t>Инсарского</w:t>
      </w:r>
      <w:proofErr w:type="spellEnd"/>
      <w:r w:rsidRPr="000240A5">
        <w:t xml:space="preserve"> муниципального района о времени и месте проведения публичных слушаний, обеспечения возможности представления жителями </w:t>
      </w:r>
      <w:proofErr w:type="spellStart"/>
      <w:r w:rsidRPr="000240A5">
        <w:t>Инсарского</w:t>
      </w:r>
      <w:proofErr w:type="spellEnd"/>
      <w:r w:rsidRPr="000240A5">
        <w:t xml:space="preserve">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rsidRPr="000240A5">
        <w:t>решений</w:t>
      </w:r>
      <w:proofErr w:type="gramEnd"/>
      <w:r w:rsidRPr="000240A5">
        <w:t xml:space="preserve"> используется федеральная государственная система «Единый портал государственных и муниципальных функций».</w:t>
      </w:r>
    </w:p>
    <w:p w:rsidR="000240A5" w:rsidRPr="000240A5" w:rsidRDefault="000240A5" w:rsidP="000240A5">
      <w:pPr>
        <w:ind w:firstLine="567"/>
        <w:jc w:val="both"/>
      </w:pPr>
      <w:r w:rsidRPr="000240A5">
        <w:lastRenderedPageBreak/>
        <w:t>С момента опубликования рабочей группой, согласно требуемой форме, принимались предложения.</w:t>
      </w:r>
    </w:p>
    <w:p w:rsidR="000240A5" w:rsidRPr="000240A5" w:rsidRDefault="000240A5" w:rsidP="000240A5">
      <w:pPr>
        <w:ind w:firstLine="567"/>
        <w:jc w:val="both"/>
      </w:pPr>
      <w:r w:rsidRPr="000240A5">
        <w:t xml:space="preserve">   По вышеуказанным вопросам предложений в установленный срок не поступило.</w:t>
      </w:r>
    </w:p>
    <w:p w:rsidR="000240A5" w:rsidRPr="000240A5" w:rsidRDefault="000240A5" w:rsidP="000240A5">
      <w:pPr>
        <w:ind w:firstLine="567"/>
        <w:jc w:val="both"/>
      </w:pPr>
      <w:r w:rsidRPr="000240A5">
        <w:t xml:space="preserve">    По первому  вопросу  «</w:t>
      </w:r>
      <w:r w:rsidRPr="000240A5">
        <w:rPr>
          <w:color w:val="000000"/>
        </w:rPr>
        <w:t xml:space="preserve">Об изменении вида разрешенного использования земельного участка </w:t>
      </w:r>
      <w:r w:rsidRPr="000240A5">
        <w:t xml:space="preserve">с кадастровым номером 13:09:0314001:249» слово  предоставляется  </w:t>
      </w:r>
      <w:proofErr w:type="spellStart"/>
      <w:r w:rsidRPr="000240A5">
        <w:t>Урсовой</w:t>
      </w:r>
      <w:proofErr w:type="spellEnd"/>
      <w:r w:rsidRPr="000240A5">
        <w:t xml:space="preserve"> О.А. –</w:t>
      </w:r>
      <w:proofErr w:type="spellStart"/>
      <w:r w:rsidRPr="000240A5">
        <w:t>и.о</w:t>
      </w:r>
      <w:proofErr w:type="spellEnd"/>
      <w:r w:rsidRPr="000240A5">
        <w:t xml:space="preserve">.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w:t>
      </w:r>
      <w:proofErr w:type="spellStart"/>
      <w:r w:rsidRPr="000240A5">
        <w:t>Инсарского</w:t>
      </w:r>
      <w:proofErr w:type="spellEnd"/>
      <w:r w:rsidRPr="000240A5">
        <w:t xml:space="preserve"> муниципального района.</w:t>
      </w:r>
    </w:p>
    <w:p w:rsidR="000240A5" w:rsidRPr="000240A5" w:rsidRDefault="000240A5" w:rsidP="000240A5">
      <w:pPr>
        <w:jc w:val="both"/>
      </w:pPr>
      <w:r w:rsidRPr="000240A5">
        <w:tab/>
        <w:t>- Будут ли замечания, дополнения по данному вопросу</w:t>
      </w:r>
      <w:proofErr w:type="gramStart"/>
      <w:r w:rsidRPr="000240A5">
        <w:t xml:space="preserve"> ?</w:t>
      </w:r>
      <w:proofErr w:type="gramEnd"/>
      <w:r w:rsidRPr="000240A5">
        <w:t xml:space="preserve">  </w:t>
      </w:r>
    </w:p>
    <w:p w:rsidR="000240A5" w:rsidRPr="000240A5" w:rsidRDefault="000240A5" w:rsidP="000240A5">
      <w:pPr>
        <w:jc w:val="both"/>
      </w:pPr>
      <w:r w:rsidRPr="000240A5">
        <w:tab/>
        <w:t xml:space="preserve">- Нет.  </w:t>
      </w:r>
    </w:p>
    <w:p w:rsidR="000240A5" w:rsidRPr="000240A5" w:rsidRDefault="000240A5" w:rsidP="000240A5">
      <w:pPr>
        <w:ind w:left="4248"/>
        <w:jc w:val="both"/>
      </w:pPr>
      <w:r w:rsidRPr="000240A5">
        <w:t xml:space="preserve">   Решили: </w:t>
      </w:r>
    </w:p>
    <w:p w:rsidR="000240A5" w:rsidRPr="000240A5" w:rsidRDefault="000240A5" w:rsidP="000240A5">
      <w:pPr>
        <w:ind w:firstLine="708"/>
        <w:jc w:val="both"/>
      </w:pPr>
      <w:r w:rsidRPr="000240A5">
        <w:t xml:space="preserve">Предложить  администрации </w:t>
      </w:r>
      <w:proofErr w:type="spellStart"/>
      <w:r w:rsidRPr="000240A5">
        <w:t>Инсарского</w:t>
      </w:r>
      <w:proofErr w:type="spellEnd"/>
      <w:r w:rsidRPr="000240A5">
        <w:t xml:space="preserve">  муниципального района  внести в соответствующие  изменения  в  отношении земельного участка с кадастровым номером 13:09:0314001:249. </w:t>
      </w:r>
    </w:p>
    <w:p w:rsidR="000240A5" w:rsidRPr="000240A5" w:rsidRDefault="000240A5" w:rsidP="000240A5">
      <w:pPr>
        <w:ind w:firstLine="567"/>
        <w:jc w:val="both"/>
      </w:pPr>
      <w:r w:rsidRPr="000240A5">
        <w:t>По вопросу  «</w:t>
      </w:r>
      <w:r w:rsidRPr="000240A5">
        <w:rPr>
          <w:color w:val="000000"/>
        </w:rPr>
        <w:t xml:space="preserve">Об изменении вида разрешенного использования земельного участка </w:t>
      </w:r>
      <w:r w:rsidRPr="000240A5">
        <w:t xml:space="preserve">с кадастровым номером 13:09:0310003:142» слово  предоставляется  </w:t>
      </w:r>
      <w:proofErr w:type="spellStart"/>
      <w:r w:rsidRPr="000240A5">
        <w:t>Урсовой</w:t>
      </w:r>
      <w:proofErr w:type="spellEnd"/>
      <w:r w:rsidRPr="000240A5">
        <w:t xml:space="preserve"> О.А. –</w:t>
      </w:r>
      <w:proofErr w:type="spellStart"/>
      <w:r w:rsidRPr="000240A5">
        <w:t>и.о</w:t>
      </w:r>
      <w:proofErr w:type="spellEnd"/>
      <w:r w:rsidRPr="000240A5">
        <w:t xml:space="preserve">.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w:t>
      </w:r>
      <w:proofErr w:type="spellStart"/>
      <w:r w:rsidRPr="000240A5">
        <w:t>Инсарского</w:t>
      </w:r>
      <w:proofErr w:type="spellEnd"/>
      <w:r w:rsidRPr="000240A5">
        <w:t xml:space="preserve"> муниципального района.</w:t>
      </w:r>
    </w:p>
    <w:p w:rsidR="000240A5" w:rsidRPr="000240A5" w:rsidRDefault="000240A5" w:rsidP="000240A5">
      <w:pPr>
        <w:jc w:val="both"/>
      </w:pPr>
      <w:r w:rsidRPr="000240A5">
        <w:tab/>
        <w:t>- Будут ли замечания, дополнения по данному вопросу</w:t>
      </w:r>
      <w:proofErr w:type="gramStart"/>
      <w:r w:rsidRPr="000240A5">
        <w:t xml:space="preserve"> ?</w:t>
      </w:r>
      <w:proofErr w:type="gramEnd"/>
      <w:r w:rsidRPr="000240A5">
        <w:t xml:space="preserve">  </w:t>
      </w:r>
    </w:p>
    <w:p w:rsidR="000240A5" w:rsidRPr="000240A5" w:rsidRDefault="000240A5" w:rsidP="000240A5">
      <w:pPr>
        <w:jc w:val="both"/>
      </w:pPr>
      <w:r w:rsidRPr="000240A5">
        <w:tab/>
        <w:t xml:space="preserve">- Нет.  </w:t>
      </w:r>
    </w:p>
    <w:p w:rsidR="000240A5" w:rsidRPr="000240A5" w:rsidRDefault="000240A5" w:rsidP="000240A5">
      <w:pPr>
        <w:ind w:left="4248"/>
        <w:jc w:val="both"/>
      </w:pPr>
      <w:r w:rsidRPr="000240A5">
        <w:t xml:space="preserve">   Решили: </w:t>
      </w:r>
    </w:p>
    <w:p w:rsidR="000240A5" w:rsidRPr="000240A5" w:rsidRDefault="000240A5" w:rsidP="000240A5">
      <w:pPr>
        <w:ind w:firstLine="708"/>
        <w:jc w:val="both"/>
      </w:pPr>
      <w:r w:rsidRPr="000240A5">
        <w:t xml:space="preserve">Предложить  администрации </w:t>
      </w:r>
      <w:proofErr w:type="spellStart"/>
      <w:r w:rsidRPr="000240A5">
        <w:t>Инсарского</w:t>
      </w:r>
      <w:proofErr w:type="spellEnd"/>
      <w:r w:rsidRPr="000240A5">
        <w:t xml:space="preserve">  муниципального района  внести в соответствующие  изменения  в  отношении земельного участка с кадастровым номером 13:09:0310003:142. </w:t>
      </w:r>
    </w:p>
    <w:p w:rsidR="000240A5" w:rsidRPr="000240A5" w:rsidRDefault="000240A5" w:rsidP="000240A5">
      <w:pPr>
        <w:ind w:firstLine="567"/>
        <w:jc w:val="both"/>
      </w:pPr>
    </w:p>
    <w:p w:rsidR="000240A5" w:rsidRPr="000240A5" w:rsidRDefault="000240A5" w:rsidP="000240A5">
      <w:pPr>
        <w:jc w:val="both"/>
      </w:pPr>
      <w:r w:rsidRPr="000240A5">
        <w:t xml:space="preserve">Председательствующий                                                                                А.В. </w:t>
      </w:r>
      <w:proofErr w:type="spellStart"/>
      <w:r w:rsidRPr="000240A5">
        <w:t>Радаев</w:t>
      </w:r>
      <w:proofErr w:type="spellEnd"/>
      <w:r w:rsidRPr="000240A5">
        <w:t xml:space="preserve"> </w:t>
      </w:r>
    </w:p>
    <w:p w:rsidR="000240A5" w:rsidRPr="000240A5" w:rsidRDefault="000240A5" w:rsidP="000240A5">
      <w:pPr>
        <w:jc w:val="both"/>
      </w:pPr>
    </w:p>
    <w:p w:rsidR="000240A5" w:rsidRPr="000240A5" w:rsidRDefault="000240A5" w:rsidP="000240A5">
      <w:pPr>
        <w:jc w:val="both"/>
      </w:pPr>
      <w:r w:rsidRPr="000240A5">
        <w:t>Секретарь                                                                                                        Т.Н. Ларина</w:t>
      </w: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Default="000240A5" w:rsidP="00481760">
      <w:pPr>
        <w:tabs>
          <w:tab w:val="left" w:pos="7650"/>
        </w:tabs>
        <w:rPr>
          <w:b/>
        </w:rPr>
      </w:pPr>
    </w:p>
    <w:p w:rsidR="000240A5" w:rsidRPr="000240A5" w:rsidRDefault="000240A5" w:rsidP="000240A5">
      <w:pPr>
        <w:ind w:left="-540"/>
        <w:jc w:val="center"/>
        <w:rPr>
          <w:b/>
        </w:rPr>
      </w:pPr>
      <w:r w:rsidRPr="000240A5">
        <w:rPr>
          <w:b/>
        </w:rPr>
        <w:lastRenderedPageBreak/>
        <w:t xml:space="preserve">И Т О Г О В </w:t>
      </w:r>
      <w:proofErr w:type="gramStart"/>
      <w:r w:rsidRPr="000240A5">
        <w:rPr>
          <w:b/>
        </w:rPr>
        <w:t>Ы</w:t>
      </w:r>
      <w:proofErr w:type="gramEnd"/>
      <w:r w:rsidRPr="000240A5">
        <w:rPr>
          <w:b/>
        </w:rPr>
        <w:t xml:space="preserve"> Й    Д О К У М Е Н Т</w:t>
      </w:r>
    </w:p>
    <w:p w:rsidR="000240A5" w:rsidRPr="000240A5" w:rsidRDefault="000240A5" w:rsidP="000240A5">
      <w:pPr>
        <w:jc w:val="center"/>
        <w:rPr>
          <w:b/>
        </w:rPr>
      </w:pPr>
      <w:r w:rsidRPr="000240A5">
        <w:rPr>
          <w:b/>
        </w:rPr>
        <w:t>публичных  слушаний</w:t>
      </w:r>
    </w:p>
    <w:p w:rsidR="000240A5" w:rsidRPr="000240A5" w:rsidRDefault="000240A5" w:rsidP="000240A5">
      <w:pPr>
        <w:jc w:val="center"/>
        <w:rPr>
          <w:b/>
          <w:i/>
        </w:rPr>
      </w:pPr>
    </w:p>
    <w:p w:rsidR="000240A5" w:rsidRPr="000240A5" w:rsidRDefault="000240A5" w:rsidP="000240A5">
      <w:pPr>
        <w:ind w:firstLine="851"/>
        <w:jc w:val="both"/>
      </w:pPr>
      <w:r w:rsidRPr="000240A5">
        <w:t xml:space="preserve">Публичные слушания были назначены постановлением  главы </w:t>
      </w:r>
      <w:proofErr w:type="spellStart"/>
      <w:r w:rsidRPr="000240A5">
        <w:t>Инсарского</w:t>
      </w:r>
      <w:proofErr w:type="spellEnd"/>
      <w:r w:rsidRPr="000240A5">
        <w:t xml:space="preserve"> муниципального района от 08.08.2023г. № 16, которое было опубликовано 08.08.2023 г.  года в Информационном бюллетене </w:t>
      </w:r>
      <w:proofErr w:type="spellStart"/>
      <w:r w:rsidRPr="000240A5">
        <w:t>Инсарского</w:t>
      </w:r>
      <w:proofErr w:type="spellEnd"/>
      <w:r w:rsidRPr="000240A5">
        <w:t xml:space="preserve"> муниципального района № 14.</w:t>
      </w:r>
    </w:p>
    <w:p w:rsidR="000240A5" w:rsidRPr="000240A5" w:rsidRDefault="000240A5" w:rsidP="000240A5">
      <w:pPr>
        <w:ind w:firstLine="567"/>
        <w:jc w:val="both"/>
      </w:pPr>
      <w:r w:rsidRPr="000240A5">
        <w:tab/>
        <w:t xml:space="preserve">  Тема публичных слушаний: обсуждение вопроса «</w:t>
      </w:r>
      <w:r w:rsidRPr="000240A5">
        <w:rPr>
          <w:color w:val="000000"/>
        </w:rPr>
        <w:t xml:space="preserve">Об изменении вида разрешенного использования земельного участка </w:t>
      </w:r>
      <w:r w:rsidRPr="000240A5">
        <w:t>с кадастровым номером 13:09:0314001:249».</w:t>
      </w:r>
    </w:p>
    <w:p w:rsidR="000240A5" w:rsidRPr="000240A5" w:rsidRDefault="000240A5" w:rsidP="000240A5">
      <w:pPr>
        <w:ind w:firstLine="567"/>
        <w:jc w:val="both"/>
      </w:pPr>
      <w:r w:rsidRPr="000240A5">
        <w:t>Публичные слушания размещены в федеральной государственной системе «Единый портал государственных и муниципальных функций».</w:t>
      </w:r>
    </w:p>
    <w:p w:rsidR="000240A5" w:rsidRPr="000240A5" w:rsidRDefault="000240A5" w:rsidP="000240A5">
      <w:pPr>
        <w:jc w:val="both"/>
      </w:pPr>
      <w:r w:rsidRPr="000240A5">
        <w:t xml:space="preserve">       Дата и время проведения: 18 августа   2023 года в  17 часов 30 минут.  </w:t>
      </w:r>
    </w:p>
    <w:p w:rsidR="000240A5" w:rsidRPr="000240A5" w:rsidRDefault="000240A5" w:rsidP="000240A5">
      <w:pPr>
        <w:jc w:val="both"/>
      </w:pPr>
      <w:r w:rsidRPr="000240A5">
        <w:t xml:space="preserve">        Место проведения: зал заседаний администрации </w:t>
      </w:r>
      <w:proofErr w:type="spellStart"/>
      <w:r w:rsidRPr="000240A5">
        <w:t>Инсарского</w:t>
      </w:r>
      <w:proofErr w:type="spellEnd"/>
      <w:r w:rsidRPr="000240A5">
        <w:t xml:space="preserve"> муниципального района, расположенный по адресу: г. Инсар, ул. Гагарина, д. 28.</w:t>
      </w:r>
    </w:p>
    <w:p w:rsidR="000240A5" w:rsidRPr="000240A5" w:rsidRDefault="000240A5" w:rsidP="000240A5">
      <w:pPr>
        <w:pStyle w:val="afa"/>
        <w:jc w:val="both"/>
        <w:rPr>
          <w:rFonts w:ascii="Times New Roman" w:hAnsi="Times New Roman" w:cs="Times New Roman"/>
        </w:rPr>
      </w:pPr>
      <w:r w:rsidRPr="000240A5">
        <w:rPr>
          <w:rFonts w:ascii="Times New Roman" w:hAnsi="Times New Roman" w:cs="Times New Roman"/>
        </w:rPr>
        <w:tab/>
      </w:r>
    </w:p>
    <w:p w:rsidR="000240A5" w:rsidRPr="000240A5" w:rsidRDefault="000240A5" w:rsidP="000240A5">
      <w:pPr>
        <w:pStyle w:val="afa"/>
        <w:jc w:val="both"/>
        <w:rPr>
          <w:rFonts w:ascii="Times New Roman" w:hAnsi="Times New Roman" w:cs="Times New Roman"/>
        </w:rPr>
      </w:pPr>
      <w:r w:rsidRPr="000240A5">
        <w:rPr>
          <w:rFonts w:ascii="Times New Roman" w:hAnsi="Times New Roman" w:cs="Times New Roman"/>
        </w:rPr>
        <w:t xml:space="preserve"> </w:t>
      </w:r>
      <w:r w:rsidRPr="000240A5">
        <w:rPr>
          <w:rFonts w:ascii="Times New Roman" w:hAnsi="Times New Roman" w:cs="Times New Roman"/>
        </w:rPr>
        <w:tab/>
        <w:t>Состав рабочей группы по организации и проведению публичных слушаний:</w:t>
      </w:r>
    </w:p>
    <w:p w:rsidR="000240A5" w:rsidRPr="000240A5" w:rsidRDefault="000240A5" w:rsidP="000240A5">
      <w:pPr>
        <w:ind w:firstLine="708"/>
        <w:jc w:val="both"/>
      </w:pPr>
      <w:r w:rsidRPr="000240A5">
        <w:t xml:space="preserve">1. </w:t>
      </w:r>
      <w:proofErr w:type="spellStart"/>
      <w:r w:rsidRPr="000240A5">
        <w:t>Радаев</w:t>
      </w:r>
      <w:proofErr w:type="spellEnd"/>
      <w:r w:rsidRPr="000240A5">
        <w:t xml:space="preserve"> А.В. –  председатель  Совета  депутатов </w:t>
      </w:r>
      <w:proofErr w:type="spellStart"/>
      <w:r w:rsidRPr="000240A5">
        <w:t>Инсарского</w:t>
      </w:r>
      <w:proofErr w:type="spellEnd"/>
      <w:r w:rsidRPr="000240A5">
        <w:t xml:space="preserve"> муниципального района, председатель рабочей  группы;</w:t>
      </w:r>
    </w:p>
    <w:p w:rsidR="000240A5" w:rsidRPr="000240A5" w:rsidRDefault="000240A5" w:rsidP="000240A5">
      <w:pPr>
        <w:ind w:firstLine="708"/>
        <w:jc w:val="both"/>
      </w:pPr>
      <w:r w:rsidRPr="000240A5">
        <w:t xml:space="preserve">2. Ларина Т.Н.- начальник  организационно-правового управления администрации </w:t>
      </w:r>
      <w:proofErr w:type="spellStart"/>
      <w:r w:rsidRPr="000240A5">
        <w:t>Инсарского</w:t>
      </w:r>
      <w:proofErr w:type="spellEnd"/>
      <w:r w:rsidRPr="000240A5">
        <w:t xml:space="preserve"> муниципального района, секретарь рабочей  группы;  </w:t>
      </w:r>
    </w:p>
    <w:p w:rsidR="000240A5" w:rsidRPr="000240A5" w:rsidRDefault="000240A5" w:rsidP="000240A5">
      <w:pPr>
        <w:ind w:firstLine="708"/>
        <w:jc w:val="both"/>
      </w:pPr>
      <w:r w:rsidRPr="000240A5">
        <w:t xml:space="preserve">                                           Члены рабочей группы:</w:t>
      </w:r>
    </w:p>
    <w:p w:rsidR="000240A5" w:rsidRPr="000240A5" w:rsidRDefault="000240A5" w:rsidP="000240A5">
      <w:pPr>
        <w:tabs>
          <w:tab w:val="left" w:pos="1701"/>
          <w:tab w:val="left" w:pos="10348"/>
          <w:tab w:val="left" w:pos="10915"/>
          <w:tab w:val="left" w:pos="11057"/>
        </w:tabs>
        <w:ind w:right="38"/>
        <w:jc w:val="both"/>
      </w:pPr>
      <w:r w:rsidRPr="000240A5">
        <w:t xml:space="preserve">         3. </w:t>
      </w:r>
      <w:proofErr w:type="spellStart"/>
      <w:r w:rsidRPr="000240A5">
        <w:t>Бикмаева</w:t>
      </w:r>
      <w:proofErr w:type="spellEnd"/>
      <w:r w:rsidRPr="000240A5">
        <w:t xml:space="preserve"> Ольга Васильевн</w:t>
      </w:r>
      <w:proofErr w:type="gramStart"/>
      <w:r w:rsidRPr="000240A5">
        <w:t>а-</w:t>
      </w:r>
      <w:proofErr w:type="gramEnd"/>
      <w:r w:rsidRPr="000240A5">
        <w:t xml:space="preserve"> депутат Совета депутатов  </w:t>
      </w:r>
      <w:proofErr w:type="spellStart"/>
      <w:r w:rsidRPr="000240A5">
        <w:t>Инсарского</w:t>
      </w:r>
      <w:proofErr w:type="spellEnd"/>
      <w:r w:rsidRPr="000240A5">
        <w:t xml:space="preserve">  муниципального района по </w:t>
      </w:r>
      <w:proofErr w:type="spellStart"/>
      <w:r w:rsidRPr="000240A5">
        <w:t>Инсарскому</w:t>
      </w:r>
      <w:proofErr w:type="spellEnd"/>
      <w:r w:rsidRPr="000240A5">
        <w:t xml:space="preserve"> одномандатному избирательному округу    № 8;</w:t>
      </w:r>
    </w:p>
    <w:p w:rsidR="000240A5" w:rsidRPr="000240A5" w:rsidRDefault="000240A5" w:rsidP="000240A5">
      <w:pPr>
        <w:tabs>
          <w:tab w:val="left" w:pos="1701"/>
          <w:tab w:val="left" w:pos="10348"/>
          <w:tab w:val="left" w:pos="10915"/>
          <w:tab w:val="left" w:pos="11057"/>
        </w:tabs>
        <w:ind w:right="38"/>
        <w:jc w:val="both"/>
        <w:rPr>
          <w:color w:val="000000"/>
        </w:rPr>
      </w:pPr>
      <w:r w:rsidRPr="000240A5">
        <w:rPr>
          <w:color w:val="000000"/>
        </w:rPr>
        <w:t xml:space="preserve">        4.Мартынова Светлана Сергеевн</w:t>
      </w:r>
      <w:proofErr w:type="gramStart"/>
      <w:r w:rsidRPr="000240A5">
        <w:rPr>
          <w:color w:val="000000"/>
        </w:rPr>
        <w:t>а-</w:t>
      </w:r>
      <w:proofErr w:type="gramEnd"/>
      <w:r w:rsidRPr="000240A5">
        <w:rPr>
          <w:color w:val="000000"/>
        </w:rPr>
        <w:t xml:space="preserve"> депутат Совета депутатов </w:t>
      </w:r>
      <w:proofErr w:type="spellStart"/>
      <w:r w:rsidRPr="000240A5">
        <w:rPr>
          <w:color w:val="000000"/>
        </w:rPr>
        <w:t>Инсарского</w:t>
      </w:r>
      <w:proofErr w:type="spellEnd"/>
      <w:r w:rsidRPr="000240A5">
        <w:rPr>
          <w:color w:val="000000"/>
        </w:rPr>
        <w:t xml:space="preserve"> муниципального района по </w:t>
      </w:r>
      <w:proofErr w:type="spellStart"/>
      <w:r w:rsidRPr="000240A5">
        <w:rPr>
          <w:color w:val="000000"/>
        </w:rPr>
        <w:t>Инсарско</w:t>
      </w:r>
      <w:proofErr w:type="spellEnd"/>
      <w:r w:rsidRPr="000240A5">
        <w:rPr>
          <w:color w:val="000000"/>
        </w:rPr>
        <w:t xml:space="preserve"> – </w:t>
      </w:r>
      <w:proofErr w:type="spellStart"/>
      <w:r w:rsidRPr="000240A5">
        <w:rPr>
          <w:color w:val="000000"/>
        </w:rPr>
        <w:t>Казеевскому</w:t>
      </w:r>
      <w:proofErr w:type="spellEnd"/>
      <w:r w:rsidRPr="000240A5">
        <w:rPr>
          <w:color w:val="000000"/>
        </w:rPr>
        <w:t xml:space="preserve"> одномандатному избирательному округу №4;</w:t>
      </w:r>
    </w:p>
    <w:p w:rsidR="000240A5" w:rsidRPr="000240A5" w:rsidRDefault="000240A5" w:rsidP="000240A5">
      <w:pPr>
        <w:tabs>
          <w:tab w:val="left" w:pos="1701"/>
          <w:tab w:val="left" w:pos="10348"/>
          <w:tab w:val="left" w:pos="10915"/>
          <w:tab w:val="left" w:pos="11057"/>
        </w:tabs>
        <w:ind w:right="38"/>
        <w:jc w:val="both"/>
      </w:pPr>
      <w:r w:rsidRPr="000240A5">
        <w:rPr>
          <w:color w:val="000000"/>
        </w:rPr>
        <w:t xml:space="preserve">       </w:t>
      </w:r>
      <w:r w:rsidRPr="000240A5">
        <w:t xml:space="preserve">5.Пронин А.Б.- первый заместитель главы </w:t>
      </w:r>
      <w:proofErr w:type="spellStart"/>
      <w:r w:rsidRPr="000240A5">
        <w:t>Инсарского</w:t>
      </w:r>
      <w:proofErr w:type="spellEnd"/>
      <w:r w:rsidRPr="000240A5">
        <w:t xml:space="preserve"> муниципального района;</w:t>
      </w:r>
    </w:p>
    <w:p w:rsidR="000240A5" w:rsidRPr="000240A5" w:rsidRDefault="000240A5" w:rsidP="000240A5">
      <w:pPr>
        <w:tabs>
          <w:tab w:val="left" w:pos="1701"/>
          <w:tab w:val="left" w:pos="10348"/>
          <w:tab w:val="left" w:pos="10915"/>
          <w:tab w:val="left" w:pos="11057"/>
        </w:tabs>
        <w:ind w:right="38"/>
        <w:jc w:val="both"/>
      </w:pPr>
      <w:r w:rsidRPr="000240A5">
        <w:t xml:space="preserve">      6.Синичкин А.П.- заместитель главы, начальник  Финансового  управления администрации </w:t>
      </w:r>
      <w:proofErr w:type="spellStart"/>
      <w:r w:rsidRPr="000240A5">
        <w:t>Инсарского</w:t>
      </w:r>
      <w:proofErr w:type="spellEnd"/>
      <w:r w:rsidRPr="000240A5">
        <w:t xml:space="preserve"> муниципального района</w:t>
      </w:r>
      <w:proofErr w:type="gramStart"/>
      <w:r w:rsidRPr="000240A5">
        <w:t xml:space="preserve"> ;</w:t>
      </w:r>
      <w:proofErr w:type="gramEnd"/>
    </w:p>
    <w:p w:rsidR="000240A5" w:rsidRPr="000240A5" w:rsidRDefault="000240A5" w:rsidP="000240A5">
      <w:pPr>
        <w:tabs>
          <w:tab w:val="left" w:pos="1701"/>
          <w:tab w:val="left" w:pos="10348"/>
          <w:tab w:val="left" w:pos="10915"/>
          <w:tab w:val="left" w:pos="11057"/>
        </w:tabs>
        <w:ind w:right="38"/>
        <w:jc w:val="both"/>
      </w:pPr>
      <w:r w:rsidRPr="000240A5">
        <w:t xml:space="preserve">       7. </w:t>
      </w:r>
      <w:proofErr w:type="spellStart"/>
      <w:r w:rsidRPr="000240A5">
        <w:t>Урсова</w:t>
      </w:r>
      <w:proofErr w:type="spellEnd"/>
      <w:r w:rsidRPr="000240A5">
        <w:t xml:space="preserve"> О.А.- </w:t>
      </w:r>
      <w:proofErr w:type="spellStart"/>
      <w:r w:rsidRPr="000240A5">
        <w:t>и.о</w:t>
      </w:r>
      <w:proofErr w:type="spellEnd"/>
      <w:r w:rsidRPr="000240A5">
        <w:t xml:space="preserve">.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0240A5">
        <w:t>Инсарского</w:t>
      </w:r>
      <w:proofErr w:type="spellEnd"/>
      <w:r w:rsidRPr="000240A5">
        <w:t xml:space="preserve"> муниципального района.</w:t>
      </w:r>
    </w:p>
    <w:p w:rsidR="000240A5" w:rsidRPr="000240A5" w:rsidRDefault="000240A5" w:rsidP="000240A5">
      <w:pPr>
        <w:ind w:firstLine="708"/>
        <w:jc w:val="both"/>
      </w:pPr>
    </w:p>
    <w:p w:rsidR="000240A5" w:rsidRPr="000240A5" w:rsidRDefault="000240A5" w:rsidP="000240A5">
      <w:pPr>
        <w:ind w:firstLine="851"/>
        <w:jc w:val="both"/>
      </w:pPr>
      <w:r w:rsidRPr="000240A5">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240A5" w:rsidRPr="000240A5" w:rsidRDefault="000240A5" w:rsidP="000240A5">
      <w:pPr>
        <w:ind w:firstLine="851"/>
        <w:jc w:val="both"/>
      </w:pPr>
      <w:r w:rsidRPr="000240A5">
        <w:t xml:space="preserve">Слушали: </w:t>
      </w:r>
      <w:proofErr w:type="spellStart"/>
      <w:proofErr w:type="gramStart"/>
      <w:r w:rsidRPr="000240A5">
        <w:t>Радаева</w:t>
      </w:r>
      <w:proofErr w:type="spellEnd"/>
      <w:r w:rsidRPr="000240A5">
        <w:t xml:space="preserve"> А.В., который пояснил, что предложений по обсуждаемому вопросу в установленный срок  не поступало. </w:t>
      </w:r>
      <w:proofErr w:type="gramEnd"/>
    </w:p>
    <w:p w:rsidR="000240A5" w:rsidRPr="000240A5" w:rsidRDefault="000240A5" w:rsidP="000240A5">
      <w:pPr>
        <w:tabs>
          <w:tab w:val="left" w:pos="851"/>
          <w:tab w:val="left" w:pos="1418"/>
        </w:tabs>
        <w:jc w:val="both"/>
      </w:pPr>
      <w:r w:rsidRPr="000240A5">
        <w:t xml:space="preserve">           Решили:    предложить  администрации </w:t>
      </w:r>
      <w:proofErr w:type="spellStart"/>
      <w:r w:rsidRPr="000240A5">
        <w:t>Инсарского</w:t>
      </w:r>
      <w:proofErr w:type="spellEnd"/>
      <w:r w:rsidRPr="000240A5">
        <w:t xml:space="preserve">  муниципального района  на  основании протокола  проведения  публичных  слушаний и итогового  документа  публичных слушаний  от 18.08.2023 г.  внести соответствующие  изменения  в  отношении земельного участка с кадастровым номером 13:09:0314001:249, общей площадью 190109кв.м., расположенного по адресу: </w:t>
      </w:r>
      <w:proofErr w:type="gramStart"/>
      <w:r w:rsidRPr="000240A5">
        <w:t xml:space="preserve">Республика Мордовия, </w:t>
      </w:r>
      <w:proofErr w:type="spellStart"/>
      <w:r w:rsidRPr="000240A5">
        <w:t>Инсарский</w:t>
      </w:r>
      <w:proofErr w:type="spellEnd"/>
      <w:r w:rsidRPr="000240A5">
        <w:t xml:space="preserve">  район, Русско-</w:t>
      </w:r>
      <w:proofErr w:type="spellStart"/>
      <w:r w:rsidRPr="000240A5">
        <w:t>Паевское</w:t>
      </w:r>
      <w:proofErr w:type="spellEnd"/>
      <w:r w:rsidRPr="000240A5">
        <w:t xml:space="preserve"> сельское поселение, с видом разрешенного использования «Для ведения личного подсобного хозяйства» на «Для сельскохозяйственного использования», в ФГБУ «Федеральная кадастровая палата Федеральной службы государственной регистрации, кадастра и картографии» по Республике Мордовия. </w:t>
      </w:r>
      <w:proofErr w:type="gramEnd"/>
    </w:p>
    <w:p w:rsidR="000240A5" w:rsidRPr="000240A5" w:rsidRDefault="000240A5" w:rsidP="000240A5">
      <w:pPr>
        <w:ind w:firstLine="851"/>
        <w:jc w:val="both"/>
      </w:pPr>
      <w:r w:rsidRPr="000240A5">
        <w:t xml:space="preserve">    </w:t>
      </w:r>
    </w:p>
    <w:p w:rsidR="000240A5" w:rsidRPr="000240A5" w:rsidRDefault="000240A5" w:rsidP="000240A5">
      <w:pPr>
        <w:jc w:val="both"/>
      </w:pPr>
    </w:p>
    <w:p w:rsidR="000240A5" w:rsidRPr="000240A5" w:rsidRDefault="000240A5" w:rsidP="000240A5">
      <w:pPr>
        <w:jc w:val="both"/>
      </w:pPr>
      <w:r w:rsidRPr="000240A5">
        <w:t xml:space="preserve">Председательствующий                                                                                А.В. </w:t>
      </w:r>
      <w:proofErr w:type="spellStart"/>
      <w:r w:rsidRPr="000240A5">
        <w:t>Радаев</w:t>
      </w:r>
      <w:proofErr w:type="spellEnd"/>
    </w:p>
    <w:p w:rsidR="000240A5" w:rsidRPr="000240A5" w:rsidRDefault="000240A5" w:rsidP="000240A5">
      <w:pPr>
        <w:jc w:val="both"/>
      </w:pPr>
    </w:p>
    <w:p w:rsidR="000240A5" w:rsidRPr="000240A5" w:rsidRDefault="000240A5" w:rsidP="000240A5">
      <w:pPr>
        <w:jc w:val="both"/>
      </w:pPr>
      <w:r w:rsidRPr="000240A5">
        <w:t xml:space="preserve">Секретарь                                                                                                        Т.Н. Ларина </w:t>
      </w:r>
    </w:p>
    <w:p w:rsidR="000240A5" w:rsidRDefault="000240A5" w:rsidP="000240A5">
      <w:pPr>
        <w:jc w:val="both"/>
      </w:pPr>
    </w:p>
    <w:p w:rsidR="000240A5" w:rsidRPr="000240A5" w:rsidRDefault="000240A5" w:rsidP="000240A5">
      <w:pPr>
        <w:jc w:val="both"/>
      </w:pPr>
      <w:bookmarkStart w:id="0" w:name="_GoBack"/>
      <w:bookmarkEnd w:id="0"/>
    </w:p>
    <w:p w:rsidR="000240A5" w:rsidRPr="000240A5" w:rsidRDefault="000240A5" w:rsidP="000240A5">
      <w:pPr>
        <w:jc w:val="both"/>
      </w:pPr>
    </w:p>
    <w:p w:rsidR="000240A5" w:rsidRPr="000240A5" w:rsidRDefault="000240A5" w:rsidP="000240A5">
      <w:pPr>
        <w:ind w:left="-540"/>
        <w:jc w:val="center"/>
        <w:rPr>
          <w:b/>
        </w:rPr>
      </w:pPr>
      <w:r w:rsidRPr="000240A5">
        <w:rPr>
          <w:b/>
        </w:rPr>
        <w:lastRenderedPageBreak/>
        <w:t xml:space="preserve">И Т О Г О В </w:t>
      </w:r>
      <w:proofErr w:type="gramStart"/>
      <w:r w:rsidRPr="000240A5">
        <w:rPr>
          <w:b/>
        </w:rPr>
        <w:t>Ы</w:t>
      </w:r>
      <w:proofErr w:type="gramEnd"/>
      <w:r w:rsidRPr="000240A5">
        <w:rPr>
          <w:b/>
        </w:rPr>
        <w:t xml:space="preserve"> Й    Д О К У М Е Н Т</w:t>
      </w:r>
    </w:p>
    <w:p w:rsidR="000240A5" w:rsidRPr="000240A5" w:rsidRDefault="000240A5" w:rsidP="000240A5">
      <w:pPr>
        <w:jc w:val="center"/>
        <w:rPr>
          <w:b/>
        </w:rPr>
      </w:pPr>
      <w:r w:rsidRPr="000240A5">
        <w:rPr>
          <w:b/>
        </w:rPr>
        <w:t>публичных  слушаний</w:t>
      </w:r>
    </w:p>
    <w:p w:rsidR="000240A5" w:rsidRPr="000240A5" w:rsidRDefault="000240A5" w:rsidP="000240A5">
      <w:pPr>
        <w:jc w:val="center"/>
        <w:rPr>
          <w:b/>
          <w:i/>
        </w:rPr>
      </w:pPr>
    </w:p>
    <w:p w:rsidR="000240A5" w:rsidRPr="000240A5" w:rsidRDefault="000240A5" w:rsidP="000240A5">
      <w:pPr>
        <w:ind w:firstLine="851"/>
        <w:jc w:val="both"/>
      </w:pPr>
      <w:r w:rsidRPr="000240A5">
        <w:t xml:space="preserve">Публичные слушания были назначены постановлением  главы </w:t>
      </w:r>
      <w:proofErr w:type="spellStart"/>
      <w:r w:rsidRPr="000240A5">
        <w:t>Инсарского</w:t>
      </w:r>
      <w:proofErr w:type="spellEnd"/>
      <w:r w:rsidRPr="000240A5">
        <w:t xml:space="preserve"> муниципального района от 08.08.2023г. № 16, которое было опубликовано 08.08.2023 г.  года в Информационном бюллетене </w:t>
      </w:r>
      <w:proofErr w:type="spellStart"/>
      <w:r w:rsidRPr="000240A5">
        <w:t>Инсарского</w:t>
      </w:r>
      <w:proofErr w:type="spellEnd"/>
      <w:r w:rsidRPr="000240A5">
        <w:t xml:space="preserve"> муниципального района № 14.</w:t>
      </w:r>
    </w:p>
    <w:p w:rsidR="000240A5" w:rsidRPr="000240A5" w:rsidRDefault="000240A5" w:rsidP="000240A5">
      <w:pPr>
        <w:ind w:firstLine="567"/>
        <w:jc w:val="both"/>
      </w:pPr>
      <w:r w:rsidRPr="000240A5">
        <w:tab/>
        <w:t xml:space="preserve">  Тема публичных слушаний: обсуждение вопроса «</w:t>
      </w:r>
      <w:r w:rsidRPr="000240A5">
        <w:rPr>
          <w:color w:val="000000"/>
        </w:rPr>
        <w:t xml:space="preserve">Об изменении вида разрешенного использования земельного участка </w:t>
      </w:r>
      <w:r w:rsidRPr="000240A5">
        <w:t>с кадастровым номером 13:09:0310003:142».</w:t>
      </w:r>
    </w:p>
    <w:p w:rsidR="000240A5" w:rsidRPr="000240A5" w:rsidRDefault="000240A5" w:rsidP="000240A5">
      <w:pPr>
        <w:ind w:firstLine="567"/>
        <w:jc w:val="both"/>
      </w:pPr>
      <w:r w:rsidRPr="000240A5">
        <w:t>Публичные слушания размещены в федеральной государственной системе «Единый портал государственных и муниципальных функций».</w:t>
      </w:r>
    </w:p>
    <w:p w:rsidR="000240A5" w:rsidRPr="000240A5" w:rsidRDefault="000240A5" w:rsidP="000240A5">
      <w:pPr>
        <w:jc w:val="both"/>
      </w:pPr>
      <w:r w:rsidRPr="000240A5">
        <w:t xml:space="preserve">       Дата и время проведения: 18 августа   2023 года в  17 часов 30 минут.  </w:t>
      </w:r>
    </w:p>
    <w:p w:rsidR="000240A5" w:rsidRPr="000240A5" w:rsidRDefault="000240A5" w:rsidP="000240A5">
      <w:pPr>
        <w:jc w:val="both"/>
      </w:pPr>
      <w:r w:rsidRPr="000240A5">
        <w:t xml:space="preserve">        Место проведения: зал заседаний администрации </w:t>
      </w:r>
      <w:proofErr w:type="spellStart"/>
      <w:r w:rsidRPr="000240A5">
        <w:t>Инсарского</w:t>
      </w:r>
      <w:proofErr w:type="spellEnd"/>
      <w:r w:rsidRPr="000240A5">
        <w:t xml:space="preserve"> муниципального района, расположенный по адресу: г. Инсар, ул. Гагарина, д. 28.</w:t>
      </w:r>
    </w:p>
    <w:p w:rsidR="000240A5" w:rsidRPr="000240A5" w:rsidRDefault="000240A5" w:rsidP="000240A5">
      <w:pPr>
        <w:pStyle w:val="afa"/>
        <w:jc w:val="both"/>
        <w:rPr>
          <w:rFonts w:ascii="Times New Roman" w:hAnsi="Times New Roman" w:cs="Times New Roman"/>
        </w:rPr>
      </w:pPr>
      <w:r w:rsidRPr="000240A5">
        <w:rPr>
          <w:rFonts w:ascii="Times New Roman" w:hAnsi="Times New Roman" w:cs="Times New Roman"/>
        </w:rPr>
        <w:tab/>
      </w:r>
    </w:p>
    <w:p w:rsidR="000240A5" w:rsidRPr="000240A5" w:rsidRDefault="000240A5" w:rsidP="000240A5">
      <w:pPr>
        <w:pStyle w:val="afa"/>
        <w:jc w:val="both"/>
        <w:rPr>
          <w:rFonts w:ascii="Times New Roman" w:hAnsi="Times New Roman" w:cs="Times New Roman"/>
        </w:rPr>
      </w:pPr>
      <w:r w:rsidRPr="000240A5">
        <w:rPr>
          <w:rFonts w:ascii="Times New Roman" w:hAnsi="Times New Roman" w:cs="Times New Roman"/>
        </w:rPr>
        <w:t xml:space="preserve"> </w:t>
      </w:r>
      <w:r w:rsidRPr="000240A5">
        <w:rPr>
          <w:rFonts w:ascii="Times New Roman" w:hAnsi="Times New Roman" w:cs="Times New Roman"/>
        </w:rPr>
        <w:tab/>
        <w:t>Состав рабочей группы по организации и проведению публичных слушаний:</w:t>
      </w:r>
    </w:p>
    <w:p w:rsidR="000240A5" w:rsidRPr="000240A5" w:rsidRDefault="000240A5" w:rsidP="000240A5">
      <w:pPr>
        <w:ind w:firstLine="708"/>
        <w:jc w:val="both"/>
      </w:pPr>
      <w:r w:rsidRPr="000240A5">
        <w:t xml:space="preserve">1. </w:t>
      </w:r>
      <w:proofErr w:type="spellStart"/>
      <w:r w:rsidRPr="000240A5">
        <w:t>Радаев</w:t>
      </w:r>
      <w:proofErr w:type="spellEnd"/>
      <w:r w:rsidRPr="000240A5">
        <w:t xml:space="preserve"> А.В. –  председатель  Совета  депутатов </w:t>
      </w:r>
      <w:proofErr w:type="spellStart"/>
      <w:r w:rsidRPr="000240A5">
        <w:t>Инсарского</w:t>
      </w:r>
      <w:proofErr w:type="spellEnd"/>
      <w:r w:rsidRPr="000240A5">
        <w:t xml:space="preserve"> муниципального района, председатель рабочей  группы;</w:t>
      </w:r>
    </w:p>
    <w:p w:rsidR="000240A5" w:rsidRPr="000240A5" w:rsidRDefault="000240A5" w:rsidP="000240A5">
      <w:pPr>
        <w:ind w:firstLine="708"/>
        <w:jc w:val="both"/>
      </w:pPr>
      <w:r w:rsidRPr="000240A5">
        <w:t xml:space="preserve">2. Ларина Т.Н.- начальник  организационно-правового управления администрации </w:t>
      </w:r>
      <w:proofErr w:type="spellStart"/>
      <w:r w:rsidRPr="000240A5">
        <w:t>Инсарского</w:t>
      </w:r>
      <w:proofErr w:type="spellEnd"/>
      <w:r w:rsidRPr="000240A5">
        <w:t xml:space="preserve"> муниципального района, секретарь рабочей  группы;  </w:t>
      </w:r>
    </w:p>
    <w:p w:rsidR="000240A5" w:rsidRPr="000240A5" w:rsidRDefault="000240A5" w:rsidP="000240A5">
      <w:pPr>
        <w:ind w:firstLine="708"/>
        <w:jc w:val="both"/>
      </w:pPr>
      <w:r w:rsidRPr="000240A5">
        <w:t xml:space="preserve">                                           Члены рабочей группы:</w:t>
      </w:r>
    </w:p>
    <w:p w:rsidR="000240A5" w:rsidRPr="000240A5" w:rsidRDefault="000240A5" w:rsidP="000240A5">
      <w:pPr>
        <w:tabs>
          <w:tab w:val="left" w:pos="1701"/>
          <w:tab w:val="left" w:pos="10348"/>
          <w:tab w:val="left" w:pos="10915"/>
          <w:tab w:val="left" w:pos="11057"/>
        </w:tabs>
        <w:ind w:right="38"/>
        <w:jc w:val="both"/>
      </w:pPr>
      <w:r w:rsidRPr="000240A5">
        <w:t xml:space="preserve">         3. </w:t>
      </w:r>
      <w:proofErr w:type="spellStart"/>
      <w:r w:rsidRPr="000240A5">
        <w:t>Бикмаева</w:t>
      </w:r>
      <w:proofErr w:type="spellEnd"/>
      <w:r w:rsidRPr="000240A5">
        <w:t xml:space="preserve"> Ольга Васильевн</w:t>
      </w:r>
      <w:proofErr w:type="gramStart"/>
      <w:r w:rsidRPr="000240A5">
        <w:t>а-</w:t>
      </w:r>
      <w:proofErr w:type="gramEnd"/>
      <w:r w:rsidRPr="000240A5">
        <w:t xml:space="preserve"> депутат Совета депутатов  </w:t>
      </w:r>
      <w:proofErr w:type="spellStart"/>
      <w:r w:rsidRPr="000240A5">
        <w:t>Инсарского</w:t>
      </w:r>
      <w:proofErr w:type="spellEnd"/>
      <w:r w:rsidRPr="000240A5">
        <w:t xml:space="preserve">  муниципального района по </w:t>
      </w:r>
      <w:proofErr w:type="spellStart"/>
      <w:r w:rsidRPr="000240A5">
        <w:t>Инсарскому</w:t>
      </w:r>
      <w:proofErr w:type="spellEnd"/>
      <w:r w:rsidRPr="000240A5">
        <w:t xml:space="preserve"> одномандатному избирательному округу    № 8;</w:t>
      </w:r>
    </w:p>
    <w:p w:rsidR="000240A5" w:rsidRPr="000240A5" w:rsidRDefault="000240A5" w:rsidP="000240A5">
      <w:pPr>
        <w:tabs>
          <w:tab w:val="left" w:pos="1701"/>
          <w:tab w:val="left" w:pos="10348"/>
          <w:tab w:val="left" w:pos="10915"/>
          <w:tab w:val="left" w:pos="11057"/>
        </w:tabs>
        <w:ind w:right="38"/>
        <w:jc w:val="both"/>
        <w:rPr>
          <w:color w:val="000000"/>
        </w:rPr>
      </w:pPr>
      <w:r w:rsidRPr="000240A5">
        <w:rPr>
          <w:color w:val="000000"/>
        </w:rPr>
        <w:t xml:space="preserve">        4.Мартынова Светлана Сергеевн</w:t>
      </w:r>
      <w:proofErr w:type="gramStart"/>
      <w:r w:rsidRPr="000240A5">
        <w:rPr>
          <w:color w:val="000000"/>
        </w:rPr>
        <w:t>а-</w:t>
      </w:r>
      <w:proofErr w:type="gramEnd"/>
      <w:r w:rsidRPr="000240A5">
        <w:rPr>
          <w:color w:val="000000"/>
        </w:rPr>
        <w:t xml:space="preserve"> депутат Совета депутатов </w:t>
      </w:r>
      <w:proofErr w:type="spellStart"/>
      <w:r w:rsidRPr="000240A5">
        <w:rPr>
          <w:color w:val="000000"/>
        </w:rPr>
        <w:t>Инсарского</w:t>
      </w:r>
      <w:proofErr w:type="spellEnd"/>
      <w:r w:rsidRPr="000240A5">
        <w:rPr>
          <w:color w:val="000000"/>
        </w:rPr>
        <w:t xml:space="preserve"> муниципального района по </w:t>
      </w:r>
      <w:proofErr w:type="spellStart"/>
      <w:r w:rsidRPr="000240A5">
        <w:rPr>
          <w:color w:val="000000"/>
        </w:rPr>
        <w:t>Инсарско</w:t>
      </w:r>
      <w:proofErr w:type="spellEnd"/>
      <w:r w:rsidRPr="000240A5">
        <w:rPr>
          <w:color w:val="000000"/>
        </w:rPr>
        <w:t xml:space="preserve"> – </w:t>
      </w:r>
      <w:proofErr w:type="spellStart"/>
      <w:r w:rsidRPr="000240A5">
        <w:rPr>
          <w:color w:val="000000"/>
        </w:rPr>
        <w:t>Казеевскому</w:t>
      </w:r>
      <w:proofErr w:type="spellEnd"/>
      <w:r w:rsidRPr="000240A5">
        <w:rPr>
          <w:color w:val="000000"/>
        </w:rPr>
        <w:t xml:space="preserve"> одномандатному избирательному округу №4;</w:t>
      </w:r>
    </w:p>
    <w:p w:rsidR="000240A5" w:rsidRPr="000240A5" w:rsidRDefault="000240A5" w:rsidP="000240A5">
      <w:pPr>
        <w:tabs>
          <w:tab w:val="left" w:pos="1701"/>
          <w:tab w:val="left" w:pos="10348"/>
          <w:tab w:val="left" w:pos="10915"/>
          <w:tab w:val="left" w:pos="11057"/>
        </w:tabs>
        <w:ind w:right="38"/>
        <w:jc w:val="both"/>
      </w:pPr>
      <w:r w:rsidRPr="000240A5">
        <w:rPr>
          <w:color w:val="000000"/>
        </w:rPr>
        <w:t xml:space="preserve">       </w:t>
      </w:r>
      <w:r w:rsidRPr="000240A5">
        <w:t xml:space="preserve">5.Пронин А.Б.- первый заместитель главы </w:t>
      </w:r>
      <w:proofErr w:type="spellStart"/>
      <w:r w:rsidRPr="000240A5">
        <w:t>Инсарского</w:t>
      </w:r>
      <w:proofErr w:type="spellEnd"/>
      <w:r w:rsidRPr="000240A5">
        <w:t xml:space="preserve"> муниципального района;</w:t>
      </w:r>
    </w:p>
    <w:p w:rsidR="000240A5" w:rsidRPr="000240A5" w:rsidRDefault="000240A5" w:rsidP="000240A5">
      <w:pPr>
        <w:tabs>
          <w:tab w:val="left" w:pos="1701"/>
          <w:tab w:val="left" w:pos="10348"/>
          <w:tab w:val="left" w:pos="10915"/>
          <w:tab w:val="left" w:pos="11057"/>
        </w:tabs>
        <w:ind w:right="38"/>
        <w:jc w:val="both"/>
      </w:pPr>
      <w:r w:rsidRPr="000240A5">
        <w:t xml:space="preserve">      6.Синичкин А.П.- заместитель главы, начальник  Финансового  управления администрации </w:t>
      </w:r>
      <w:proofErr w:type="spellStart"/>
      <w:r w:rsidRPr="000240A5">
        <w:t>Инсарского</w:t>
      </w:r>
      <w:proofErr w:type="spellEnd"/>
      <w:r w:rsidRPr="000240A5">
        <w:t xml:space="preserve"> муниципального района</w:t>
      </w:r>
      <w:proofErr w:type="gramStart"/>
      <w:r w:rsidRPr="000240A5">
        <w:t xml:space="preserve"> ;</w:t>
      </w:r>
      <w:proofErr w:type="gramEnd"/>
    </w:p>
    <w:p w:rsidR="000240A5" w:rsidRPr="000240A5" w:rsidRDefault="000240A5" w:rsidP="000240A5">
      <w:pPr>
        <w:tabs>
          <w:tab w:val="left" w:pos="1701"/>
          <w:tab w:val="left" w:pos="10348"/>
          <w:tab w:val="left" w:pos="10915"/>
          <w:tab w:val="left" w:pos="11057"/>
        </w:tabs>
        <w:ind w:right="38"/>
        <w:jc w:val="both"/>
      </w:pPr>
      <w:r w:rsidRPr="000240A5">
        <w:t xml:space="preserve">       7. </w:t>
      </w:r>
      <w:proofErr w:type="spellStart"/>
      <w:r w:rsidRPr="000240A5">
        <w:t>Урсова</w:t>
      </w:r>
      <w:proofErr w:type="spellEnd"/>
      <w:r w:rsidRPr="000240A5">
        <w:t xml:space="preserve"> О.А.- </w:t>
      </w:r>
      <w:proofErr w:type="spellStart"/>
      <w:r w:rsidRPr="000240A5">
        <w:t>и.о</w:t>
      </w:r>
      <w:proofErr w:type="spellEnd"/>
      <w:r w:rsidRPr="000240A5">
        <w:t xml:space="preserve">. заместителя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0240A5">
        <w:t>Инсарского</w:t>
      </w:r>
      <w:proofErr w:type="spellEnd"/>
      <w:r w:rsidRPr="000240A5">
        <w:t xml:space="preserve"> муниципального района.</w:t>
      </w:r>
    </w:p>
    <w:p w:rsidR="000240A5" w:rsidRPr="000240A5" w:rsidRDefault="000240A5" w:rsidP="000240A5">
      <w:pPr>
        <w:ind w:firstLine="708"/>
        <w:jc w:val="both"/>
      </w:pPr>
    </w:p>
    <w:p w:rsidR="000240A5" w:rsidRPr="000240A5" w:rsidRDefault="000240A5" w:rsidP="000240A5">
      <w:pPr>
        <w:ind w:firstLine="851"/>
        <w:jc w:val="both"/>
      </w:pPr>
      <w:r w:rsidRPr="000240A5">
        <w:t>Присутствовали: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0240A5" w:rsidRPr="000240A5" w:rsidRDefault="000240A5" w:rsidP="000240A5">
      <w:pPr>
        <w:ind w:firstLine="851"/>
        <w:jc w:val="both"/>
      </w:pPr>
      <w:r w:rsidRPr="000240A5">
        <w:t xml:space="preserve">Слушали: </w:t>
      </w:r>
      <w:proofErr w:type="spellStart"/>
      <w:proofErr w:type="gramStart"/>
      <w:r w:rsidRPr="000240A5">
        <w:t>Радаева</w:t>
      </w:r>
      <w:proofErr w:type="spellEnd"/>
      <w:r w:rsidRPr="000240A5">
        <w:t xml:space="preserve"> А.В., который пояснил, что предложений по обсуждаемому вопросу в установленный срок  не поступало. </w:t>
      </w:r>
      <w:proofErr w:type="gramEnd"/>
    </w:p>
    <w:p w:rsidR="000240A5" w:rsidRPr="000240A5" w:rsidRDefault="000240A5" w:rsidP="000240A5">
      <w:pPr>
        <w:tabs>
          <w:tab w:val="left" w:pos="851"/>
          <w:tab w:val="left" w:pos="1418"/>
        </w:tabs>
        <w:jc w:val="both"/>
      </w:pPr>
      <w:r w:rsidRPr="000240A5">
        <w:t xml:space="preserve">           Решили:    предложить  администрации </w:t>
      </w:r>
      <w:proofErr w:type="spellStart"/>
      <w:r w:rsidRPr="000240A5">
        <w:t>Инсарского</w:t>
      </w:r>
      <w:proofErr w:type="spellEnd"/>
      <w:r w:rsidRPr="000240A5">
        <w:t xml:space="preserve">  муниципального района  на  основании протокола  проведения  публичных  слушаний и итогового  документа  публичных слушаний  от 18.08.2023 г.  внести соответствующие  изменения  в  отношении земельного участка с кадастровым номером  13:09:0310003:142, общей площадью 169кв.м., местоположение установлено относительно ориентира, расположенного за пределами участка. Ориентир дом №3. Участок находится примерно в 540 м., по направлению на юг от ориентира. Почтовый адрес ориентира: Республика Мордовия, </w:t>
      </w:r>
      <w:proofErr w:type="spellStart"/>
      <w:r w:rsidRPr="000240A5">
        <w:t>Инсарский</w:t>
      </w:r>
      <w:proofErr w:type="spellEnd"/>
      <w:r w:rsidRPr="000240A5">
        <w:t xml:space="preserve">  район, </w:t>
      </w:r>
      <w:proofErr w:type="gramStart"/>
      <w:r w:rsidRPr="000240A5">
        <w:t>с</w:t>
      </w:r>
      <w:proofErr w:type="gramEnd"/>
      <w:r w:rsidRPr="000240A5">
        <w:t xml:space="preserve">. Старые </w:t>
      </w:r>
      <w:proofErr w:type="spellStart"/>
      <w:r w:rsidRPr="000240A5">
        <w:t>Верхиссы</w:t>
      </w:r>
      <w:proofErr w:type="spellEnd"/>
      <w:r w:rsidRPr="000240A5">
        <w:t xml:space="preserve">, улица Центральная, с видом разрешенного использования «Для размещения антенно–мачтового сооружения» на «Связь», в ФГБУ «Федеральная кадастровая палата Федеральной службы государственной регистрации, кадастра и картографии» по Республике Мордовия. </w:t>
      </w:r>
    </w:p>
    <w:p w:rsidR="000240A5" w:rsidRPr="000240A5" w:rsidRDefault="000240A5" w:rsidP="000240A5">
      <w:pPr>
        <w:ind w:firstLine="851"/>
        <w:jc w:val="both"/>
      </w:pPr>
      <w:r w:rsidRPr="000240A5">
        <w:t xml:space="preserve">    </w:t>
      </w:r>
    </w:p>
    <w:p w:rsidR="000240A5" w:rsidRPr="000240A5" w:rsidRDefault="000240A5" w:rsidP="000240A5">
      <w:pPr>
        <w:jc w:val="both"/>
      </w:pPr>
    </w:p>
    <w:p w:rsidR="000240A5" w:rsidRPr="000240A5" w:rsidRDefault="000240A5" w:rsidP="000240A5">
      <w:pPr>
        <w:jc w:val="both"/>
      </w:pPr>
      <w:r w:rsidRPr="000240A5">
        <w:t xml:space="preserve">Председательствующий                                                                                А.В. </w:t>
      </w:r>
      <w:proofErr w:type="spellStart"/>
      <w:r w:rsidRPr="000240A5">
        <w:t>Радаев</w:t>
      </w:r>
      <w:proofErr w:type="spellEnd"/>
    </w:p>
    <w:p w:rsidR="000240A5" w:rsidRPr="000240A5" w:rsidRDefault="000240A5" w:rsidP="000240A5">
      <w:pPr>
        <w:jc w:val="both"/>
      </w:pPr>
    </w:p>
    <w:p w:rsidR="000240A5" w:rsidRPr="000240A5" w:rsidRDefault="000240A5" w:rsidP="000240A5">
      <w:pPr>
        <w:jc w:val="both"/>
      </w:pPr>
      <w:r w:rsidRPr="000240A5">
        <w:t xml:space="preserve">Секретарь                                                                                                        Т.Н. Ларина </w:t>
      </w:r>
    </w:p>
    <w:p w:rsidR="000240A5" w:rsidRPr="000240A5" w:rsidRDefault="000240A5" w:rsidP="000240A5">
      <w:pPr>
        <w:jc w:val="both"/>
      </w:pPr>
    </w:p>
    <w:p w:rsidR="000240A5" w:rsidRPr="000240A5" w:rsidRDefault="000240A5" w:rsidP="000240A5">
      <w:pPr>
        <w:jc w:val="both"/>
      </w:pPr>
    </w:p>
    <w:p w:rsidR="000240A5" w:rsidRPr="000240A5" w:rsidRDefault="000240A5" w:rsidP="000240A5">
      <w:pPr>
        <w:jc w:val="both"/>
      </w:pPr>
    </w:p>
    <w:p w:rsidR="000240A5" w:rsidRPr="000240A5" w:rsidRDefault="000240A5" w:rsidP="000240A5">
      <w:pPr>
        <w:jc w:val="both"/>
      </w:pPr>
    </w:p>
    <w:p w:rsidR="000240A5" w:rsidRPr="000240A5" w:rsidRDefault="000240A5" w:rsidP="000240A5">
      <w:pPr>
        <w:jc w:val="both"/>
      </w:pPr>
    </w:p>
    <w:p w:rsidR="000240A5" w:rsidRPr="000240A5" w:rsidRDefault="000240A5" w:rsidP="00481760">
      <w:pPr>
        <w:tabs>
          <w:tab w:val="left" w:pos="7650"/>
        </w:tabs>
        <w:rPr>
          <w:b/>
        </w:rPr>
      </w:pPr>
    </w:p>
    <w:sectPr w:rsidR="000240A5" w:rsidRPr="000240A5" w:rsidSect="000240A5">
      <w:pgSz w:w="11900" w:h="16840"/>
      <w:pgMar w:top="1134" w:right="567"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27" w:rsidRDefault="00DE1327">
      <w:r>
        <w:separator/>
      </w:r>
    </w:p>
  </w:endnote>
  <w:endnote w:type="continuationSeparator" w:id="0">
    <w:p w:rsidR="00DE1327" w:rsidRDefault="00DE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27" w:rsidRDefault="00DE1327">
      <w:r>
        <w:separator/>
      </w:r>
    </w:p>
  </w:footnote>
  <w:footnote w:type="continuationSeparator" w:id="0">
    <w:p w:rsidR="00DE1327" w:rsidRDefault="00DE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B85343"/>
    <w:multiLevelType w:val="hybridMultilevel"/>
    <w:tmpl w:val="FD2AF622"/>
    <w:lvl w:ilvl="0" w:tplc="E1BA339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113C542E"/>
    <w:multiLevelType w:val="hybridMultilevel"/>
    <w:tmpl w:val="533226BC"/>
    <w:lvl w:ilvl="0" w:tplc="C390FD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70128"/>
    <w:multiLevelType w:val="hybridMultilevel"/>
    <w:tmpl w:val="45AE8CCC"/>
    <w:lvl w:ilvl="0" w:tplc="55565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AE161F7"/>
    <w:multiLevelType w:val="multilevel"/>
    <w:tmpl w:val="37C8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B6F70"/>
    <w:multiLevelType w:val="multilevel"/>
    <w:tmpl w:val="F2204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F1DFB"/>
    <w:multiLevelType w:val="hybridMultilevel"/>
    <w:tmpl w:val="B2A4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C4A3A"/>
    <w:multiLevelType w:val="hybridMultilevel"/>
    <w:tmpl w:val="D9F4194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742FDE"/>
    <w:multiLevelType w:val="hybridMultilevel"/>
    <w:tmpl w:val="129674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0">
    <w:nsid w:val="311B2684"/>
    <w:multiLevelType w:val="hybridMultilevel"/>
    <w:tmpl w:val="08D6536C"/>
    <w:lvl w:ilvl="0" w:tplc="42725B0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38C4295"/>
    <w:multiLevelType w:val="multilevel"/>
    <w:tmpl w:val="14881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172589"/>
    <w:multiLevelType w:val="hybridMultilevel"/>
    <w:tmpl w:val="D29C6C9A"/>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3">
    <w:nsid w:val="43305A69"/>
    <w:multiLevelType w:val="hybridMultilevel"/>
    <w:tmpl w:val="87D6B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CB14D8"/>
    <w:multiLevelType w:val="multilevel"/>
    <w:tmpl w:val="C622C02E"/>
    <w:lvl w:ilvl="0">
      <w:start w:val="1"/>
      <w:numFmt w:val="decimal"/>
      <w:lvlText w:val="%1."/>
      <w:lvlJc w:val="left"/>
      <w:pPr>
        <w:ind w:left="1065" w:hanging="705"/>
      </w:pPr>
      <w:rPr>
        <w:rFonts w:hint="default"/>
      </w:rPr>
    </w:lvl>
    <w:lvl w:ilvl="1">
      <w:start w:val="1"/>
      <w:numFmt w:val="decimal"/>
      <w:isLgl/>
      <w:lvlText w:val="%1.%2."/>
      <w:lvlJc w:val="left"/>
      <w:pPr>
        <w:ind w:left="10926"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5">
    <w:nsid w:val="45E9413E"/>
    <w:multiLevelType w:val="hybridMultilevel"/>
    <w:tmpl w:val="9DC41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141E41"/>
    <w:multiLevelType w:val="hybridMultilevel"/>
    <w:tmpl w:val="802C7F04"/>
    <w:lvl w:ilvl="0" w:tplc="7856F5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8C858E8"/>
    <w:multiLevelType w:val="multilevel"/>
    <w:tmpl w:val="F9027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459E5"/>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5E8D7F4F"/>
    <w:multiLevelType w:val="hybridMultilevel"/>
    <w:tmpl w:val="9AC613CC"/>
    <w:lvl w:ilvl="0" w:tplc="33BC16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5571594"/>
    <w:multiLevelType w:val="hybridMultilevel"/>
    <w:tmpl w:val="389AF648"/>
    <w:lvl w:ilvl="0" w:tplc="9E08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97D3826"/>
    <w:multiLevelType w:val="multilevel"/>
    <w:tmpl w:val="99F4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4A2A5A"/>
    <w:multiLevelType w:val="hybridMultilevel"/>
    <w:tmpl w:val="38185E1C"/>
    <w:lvl w:ilvl="0" w:tplc="1FD2420C">
      <w:start w:val="10"/>
      <w:numFmt w:val="decimal"/>
      <w:lvlText w:val="%1)"/>
      <w:lvlJc w:val="left"/>
      <w:pPr>
        <w:ind w:left="816" w:hanging="39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F920209"/>
    <w:multiLevelType w:val="hybridMultilevel"/>
    <w:tmpl w:val="8F1CB33C"/>
    <w:lvl w:ilvl="0" w:tplc="ADEA8A4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2"/>
  </w:num>
  <w:num w:numId="2">
    <w:abstractNumId w:val="23"/>
  </w:num>
  <w:num w:numId="3">
    <w:abstractNumId w:val="7"/>
  </w:num>
  <w:num w:numId="4">
    <w:abstractNumId w:val="11"/>
  </w:num>
  <w:num w:numId="5">
    <w:abstractNumId w:val="22"/>
  </w:num>
  <w:num w:numId="6">
    <w:abstractNumId w:val="6"/>
  </w:num>
  <w:num w:numId="7">
    <w:abstractNumId w:val="5"/>
  </w:num>
  <w:num w:numId="8">
    <w:abstractNumId w:val="2"/>
  </w:num>
  <w:num w:numId="9">
    <w:abstractNumId w:val="13"/>
  </w:num>
  <w:num w:numId="10">
    <w:abstractNumId w:val="4"/>
  </w:num>
  <w:num w:numId="11">
    <w:abstractNumId w:val="8"/>
  </w:num>
  <w:num w:numId="12">
    <w:abstractNumId w:val="20"/>
  </w:num>
  <w:num w:numId="13">
    <w:abstractNumId w:val="21"/>
  </w:num>
  <w:num w:numId="14">
    <w:abstractNumId w:val="3"/>
  </w:num>
  <w:num w:numId="15">
    <w:abstractNumId w:val="16"/>
  </w:num>
  <w:num w:numId="16">
    <w:abstractNumId w:val="18"/>
  </w:num>
  <w:num w:numId="17">
    <w:abstractNumId w:val="17"/>
  </w:num>
  <w:num w:numId="18">
    <w:abstractNumId w:val="14"/>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9"/>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63B7"/>
    <w:rsid w:val="0001149D"/>
    <w:rsid w:val="0001320E"/>
    <w:rsid w:val="00016F23"/>
    <w:rsid w:val="00017E1E"/>
    <w:rsid w:val="00020A7E"/>
    <w:rsid w:val="000240A5"/>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700E"/>
    <w:rsid w:val="001009D2"/>
    <w:rsid w:val="00102C8F"/>
    <w:rsid w:val="00106144"/>
    <w:rsid w:val="001126DD"/>
    <w:rsid w:val="0011280D"/>
    <w:rsid w:val="00117B11"/>
    <w:rsid w:val="00132DAA"/>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E698B"/>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59A0"/>
    <w:rsid w:val="00257026"/>
    <w:rsid w:val="002702A9"/>
    <w:rsid w:val="002715AE"/>
    <w:rsid w:val="00281D2B"/>
    <w:rsid w:val="002942D0"/>
    <w:rsid w:val="002A7674"/>
    <w:rsid w:val="002C6A1C"/>
    <w:rsid w:val="002D0357"/>
    <w:rsid w:val="002D2D27"/>
    <w:rsid w:val="002D44FD"/>
    <w:rsid w:val="002D7275"/>
    <w:rsid w:val="002F07BD"/>
    <w:rsid w:val="002F7252"/>
    <w:rsid w:val="00303575"/>
    <w:rsid w:val="0030643F"/>
    <w:rsid w:val="0031198D"/>
    <w:rsid w:val="0031301C"/>
    <w:rsid w:val="00315DB0"/>
    <w:rsid w:val="00317811"/>
    <w:rsid w:val="00330A23"/>
    <w:rsid w:val="003357CE"/>
    <w:rsid w:val="00344676"/>
    <w:rsid w:val="0034614B"/>
    <w:rsid w:val="0035467F"/>
    <w:rsid w:val="003663CB"/>
    <w:rsid w:val="003672DC"/>
    <w:rsid w:val="0037006D"/>
    <w:rsid w:val="00374A31"/>
    <w:rsid w:val="00383783"/>
    <w:rsid w:val="00392AFE"/>
    <w:rsid w:val="003949B4"/>
    <w:rsid w:val="003968AB"/>
    <w:rsid w:val="003A02E0"/>
    <w:rsid w:val="003A3515"/>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5173"/>
    <w:rsid w:val="004444C5"/>
    <w:rsid w:val="004450DD"/>
    <w:rsid w:val="004542CC"/>
    <w:rsid w:val="0045475C"/>
    <w:rsid w:val="004575D3"/>
    <w:rsid w:val="00476FED"/>
    <w:rsid w:val="004815C6"/>
    <w:rsid w:val="00481760"/>
    <w:rsid w:val="00485F35"/>
    <w:rsid w:val="00495CBE"/>
    <w:rsid w:val="0049659D"/>
    <w:rsid w:val="004A0AD7"/>
    <w:rsid w:val="004A1269"/>
    <w:rsid w:val="004B28B3"/>
    <w:rsid w:val="004B2EE3"/>
    <w:rsid w:val="004B6172"/>
    <w:rsid w:val="004C3DCD"/>
    <w:rsid w:val="004C5BB0"/>
    <w:rsid w:val="004D0EE0"/>
    <w:rsid w:val="004D0F69"/>
    <w:rsid w:val="004D69DB"/>
    <w:rsid w:val="004D7EDC"/>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614B7"/>
    <w:rsid w:val="00561D13"/>
    <w:rsid w:val="0056310E"/>
    <w:rsid w:val="00563230"/>
    <w:rsid w:val="005669DE"/>
    <w:rsid w:val="00570851"/>
    <w:rsid w:val="005758EE"/>
    <w:rsid w:val="00580B15"/>
    <w:rsid w:val="005965C7"/>
    <w:rsid w:val="0059740F"/>
    <w:rsid w:val="005A15CA"/>
    <w:rsid w:val="005A162D"/>
    <w:rsid w:val="005B0276"/>
    <w:rsid w:val="005B1660"/>
    <w:rsid w:val="005B16DA"/>
    <w:rsid w:val="005C307C"/>
    <w:rsid w:val="005D240F"/>
    <w:rsid w:val="005E6472"/>
    <w:rsid w:val="005E6EAC"/>
    <w:rsid w:val="005E7780"/>
    <w:rsid w:val="005E7C4D"/>
    <w:rsid w:val="005F48B9"/>
    <w:rsid w:val="00613F26"/>
    <w:rsid w:val="006226B3"/>
    <w:rsid w:val="00625046"/>
    <w:rsid w:val="006275B6"/>
    <w:rsid w:val="00633DC7"/>
    <w:rsid w:val="00636BA8"/>
    <w:rsid w:val="006450A9"/>
    <w:rsid w:val="0064683F"/>
    <w:rsid w:val="00656D85"/>
    <w:rsid w:val="00666E65"/>
    <w:rsid w:val="006824E9"/>
    <w:rsid w:val="00685873"/>
    <w:rsid w:val="00694566"/>
    <w:rsid w:val="006B1ADB"/>
    <w:rsid w:val="006C1549"/>
    <w:rsid w:val="006C2D6C"/>
    <w:rsid w:val="006E3443"/>
    <w:rsid w:val="006E6304"/>
    <w:rsid w:val="006F73A4"/>
    <w:rsid w:val="006F7AB9"/>
    <w:rsid w:val="00700C49"/>
    <w:rsid w:val="00711D07"/>
    <w:rsid w:val="00715F78"/>
    <w:rsid w:val="00721367"/>
    <w:rsid w:val="00723CA5"/>
    <w:rsid w:val="00734425"/>
    <w:rsid w:val="00735E1F"/>
    <w:rsid w:val="00742AAF"/>
    <w:rsid w:val="007539C1"/>
    <w:rsid w:val="00760FF4"/>
    <w:rsid w:val="00776BE8"/>
    <w:rsid w:val="00781FFD"/>
    <w:rsid w:val="0078461D"/>
    <w:rsid w:val="00787ADC"/>
    <w:rsid w:val="007926CA"/>
    <w:rsid w:val="00792E9F"/>
    <w:rsid w:val="007A4470"/>
    <w:rsid w:val="007B2770"/>
    <w:rsid w:val="007C4FE5"/>
    <w:rsid w:val="007C5724"/>
    <w:rsid w:val="007D3B48"/>
    <w:rsid w:val="007D4FA7"/>
    <w:rsid w:val="007F16F6"/>
    <w:rsid w:val="00801682"/>
    <w:rsid w:val="00802411"/>
    <w:rsid w:val="00805B85"/>
    <w:rsid w:val="00817995"/>
    <w:rsid w:val="008324E0"/>
    <w:rsid w:val="008348FE"/>
    <w:rsid w:val="00876757"/>
    <w:rsid w:val="00883386"/>
    <w:rsid w:val="008C2481"/>
    <w:rsid w:val="008C7C55"/>
    <w:rsid w:val="008E2C5B"/>
    <w:rsid w:val="008F0244"/>
    <w:rsid w:val="008F109C"/>
    <w:rsid w:val="008F5938"/>
    <w:rsid w:val="00900D78"/>
    <w:rsid w:val="00900D8F"/>
    <w:rsid w:val="00902A48"/>
    <w:rsid w:val="009036D4"/>
    <w:rsid w:val="00916BDE"/>
    <w:rsid w:val="0092179F"/>
    <w:rsid w:val="00921994"/>
    <w:rsid w:val="00921A29"/>
    <w:rsid w:val="0092252F"/>
    <w:rsid w:val="009275F1"/>
    <w:rsid w:val="009352A6"/>
    <w:rsid w:val="00941E72"/>
    <w:rsid w:val="00947853"/>
    <w:rsid w:val="00947B0C"/>
    <w:rsid w:val="00947C66"/>
    <w:rsid w:val="009511D2"/>
    <w:rsid w:val="009513CB"/>
    <w:rsid w:val="0095769B"/>
    <w:rsid w:val="00961649"/>
    <w:rsid w:val="00961DEB"/>
    <w:rsid w:val="0096520C"/>
    <w:rsid w:val="00976A89"/>
    <w:rsid w:val="00976B1D"/>
    <w:rsid w:val="00980C1A"/>
    <w:rsid w:val="00981B6C"/>
    <w:rsid w:val="009841FE"/>
    <w:rsid w:val="009A04A1"/>
    <w:rsid w:val="009A0AE4"/>
    <w:rsid w:val="009B16B0"/>
    <w:rsid w:val="009B4730"/>
    <w:rsid w:val="009C6184"/>
    <w:rsid w:val="009C657B"/>
    <w:rsid w:val="009C6C51"/>
    <w:rsid w:val="009D7EBE"/>
    <w:rsid w:val="009E4750"/>
    <w:rsid w:val="00A04B12"/>
    <w:rsid w:val="00A04C69"/>
    <w:rsid w:val="00A133F0"/>
    <w:rsid w:val="00A14665"/>
    <w:rsid w:val="00A3551F"/>
    <w:rsid w:val="00A450EF"/>
    <w:rsid w:val="00A637F7"/>
    <w:rsid w:val="00A75741"/>
    <w:rsid w:val="00A86A1A"/>
    <w:rsid w:val="00A87EBA"/>
    <w:rsid w:val="00AA2962"/>
    <w:rsid w:val="00AB01D3"/>
    <w:rsid w:val="00AB3500"/>
    <w:rsid w:val="00AB3B84"/>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60FAF"/>
    <w:rsid w:val="00B6195B"/>
    <w:rsid w:val="00B619FF"/>
    <w:rsid w:val="00B672BD"/>
    <w:rsid w:val="00B76107"/>
    <w:rsid w:val="00B7795E"/>
    <w:rsid w:val="00B77CFA"/>
    <w:rsid w:val="00B83E0B"/>
    <w:rsid w:val="00B9090E"/>
    <w:rsid w:val="00B93555"/>
    <w:rsid w:val="00B9424B"/>
    <w:rsid w:val="00BA0016"/>
    <w:rsid w:val="00BA21FD"/>
    <w:rsid w:val="00BA4262"/>
    <w:rsid w:val="00BB157B"/>
    <w:rsid w:val="00BC129D"/>
    <w:rsid w:val="00BC5174"/>
    <w:rsid w:val="00BC633F"/>
    <w:rsid w:val="00BE1821"/>
    <w:rsid w:val="00BE2EA4"/>
    <w:rsid w:val="00BE34D7"/>
    <w:rsid w:val="00BE7189"/>
    <w:rsid w:val="00C10179"/>
    <w:rsid w:val="00C10F17"/>
    <w:rsid w:val="00C111D1"/>
    <w:rsid w:val="00C20669"/>
    <w:rsid w:val="00C2213C"/>
    <w:rsid w:val="00C269BB"/>
    <w:rsid w:val="00C27747"/>
    <w:rsid w:val="00C40DB6"/>
    <w:rsid w:val="00C42EB1"/>
    <w:rsid w:val="00C66CD9"/>
    <w:rsid w:val="00C66D75"/>
    <w:rsid w:val="00C72C2D"/>
    <w:rsid w:val="00C81A3C"/>
    <w:rsid w:val="00C87B96"/>
    <w:rsid w:val="00CA2AD2"/>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6B71"/>
    <w:rsid w:val="00E233E1"/>
    <w:rsid w:val="00E337C7"/>
    <w:rsid w:val="00E36674"/>
    <w:rsid w:val="00E503D9"/>
    <w:rsid w:val="00E508B5"/>
    <w:rsid w:val="00E7032C"/>
    <w:rsid w:val="00E73C14"/>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70735"/>
    <w:rsid w:val="00F80256"/>
    <w:rsid w:val="00F860FC"/>
    <w:rsid w:val="00F9252D"/>
    <w:rsid w:val="00FA3220"/>
    <w:rsid w:val="00FB00B4"/>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35" w:qFormat="1"/>
    <w:lsdException w:name="annotation reference" w:uiPriority="0"/>
    <w:lsdException w:name="page number" w:uiPriority="0" w:qFormat="1"/>
    <w:lsdException w:name="List"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qFormat/>
    <w:rsid w:val="00700C49"/>
    <w:pPr>
      <w:keepNext/>
      <w:jc w:val="both"/>
      <w:outlineLvl w:val="2"/>
    </w:pPr>
    <w:rPr>
      <w:b/>
      <w:sz w:val="28"/>
      <w:szCs w:val="20"/>
    </w:rPr>
  </w:style>
  <w:style w:type="paragraph" w:styleId="4">
    <w:name w:val="heading 4"/>
    <w:basedOn w:val="a"/>
    <w:next w:val="a"/>
    <w:link w:val="40"/>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rsid w:val="002F7252"/>
    <w:pPr>
      <w:ind w:left="2977" w:hanging="2977"/>
      <w:jc w:val="both"/>
    </w:pPr>
    <w:rPr>
      <w:sz w:val="28"/>
      <w:szCs w:val="20"/>
    </w:rPr>
  </w:style>
  <w:style w:type="character" w:customStyle="1" w:styleId="a9">
    <w:name w:val="Основной текст с отступом Знак"/>
    <w:basedOn w:val="a0"/>
    <w:link w:val="a8"/>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qFormat/>
    <w:rsid w:val="0034614B"/>
  </w:style>
  <w:style w:type="character" w:customStyle="1" w:styleId="af1">
    <w:name w:val="Текст выноски Знак"/>
    <w:link w:val="af2"/>
    <w:qFormat/>
    <w:rsid w:val="0034614B"/>
    <w:rPr>
      <w:rFonts w:ascii="Segoe UI" w:hAnsi="Segoe UI" w:cs="Segoe UI"/>
      <w:sz w:val="18"/>
      <w:szCs w:val="18"/>
    </w:rPr>
  </w:style>
  <w:style w:type="paragraph" w:styleId="af2">
    <w:name w:val="Balloon Text"/>
    <w:basedOn w:val="a"/>
    <w:link w:val="af1"/>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iPriority w:val="99"/>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nhideWhenUsed/>
    <w:rsid w:val="003E49AE"/>
    <w:pPr>
      <w:spacing w:after="120"/>
      <w:ind w:left="283"/>
    </w:pPr>
    <w:rPr>
      <w:sz w:val="16"/>
      <w:szCs w:val="16"/>
    </w:rPr>
  </w:style>
  <w:style w:type="character" w:customStyle="1" w:styleId="32">
    <w:name w:val="Основной текст с отступом 3 Знак"/>
    <w:basedOn w:val="a0"/>
    <w:link w:val="31"/>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1"/>
    <w:qFormat/>
    <w:rsid w:val="00700C49"/>
    <w:pPr>
      <w:jc w:val="center"/>
    </w:pPr>
    <w:rPr>
      <w:sz w:val="36"/>
      <w:szCs w:val="20"/>
    </w:rPr>
  </w:style>
  <w:style w:type="character" w:customStyle="1" w:styleId="aff9">
    <w:name w:val="Название Знак"/>
    <w:basedOn w:val="a0"/>
    <w:link w:val="aff8"/>
    <w:uiPriority w:val="1"/>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rsid w:val="00700C49"/>
    <w:rPr>
      <w:rFonts w:ascii="Calibri" w:eastAsia="Calibri" w:hAnsi="Calibri" w:cs="Times New Roman"/>
      <w:sz w:val="20"/>
      <w:szCs w:val="20"/>
    </w:rPr>
  </w:style>
  <w:style w:type="character" w:styleId="affe">
    <w:name w:val="footnote reference"/>
    <w:uiPriority w:val="99"/>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uiPriority w:val="99"/>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rsid w:val="00184783"/>
    <w:rPr>
      <w:color w:val="0000FF"/>
      <w:u w:val="single"/>
    </w:rPr>
  </w:style>
  <w:style w:type="character" w:customStyle="1" w:styleId="2Exact">
    <w:name w:val="Основной текст (2) Exact"/>
    <w:basedOn w:val="a0"/>
    <w:qFormat/>
    <w:rsid w:val="00184783"/>
    <w:rPr>
      <w:rFonts w:ascii="Times New Roman" w:hAnsi="Times New Roman" w:cs="Times New Roman"/>
      <w:sz w:val="28"/>
      <w:szCs w:val="28"/>
      <w:u w:val="none"/>
    </w:rPr>
  </w:style>
  <w:style w:type="character" w:customStyle="1" w:styleId="ListLabel1">
    <w:name w:val="ListLabel 1"/>
    <w:qFormat/>
    <w:rsid w:val="00184783"/>
    <w:rPr>
      <w:rFonts w:eastAsia="Calibri" w:cs="Times New Roman"/>
    </w:rPr>
  </w:style>
  <w:style w:type="character" w:customStyle="1" w:styleId="ListLabel2">
    <w:name w:val="ListLabel 2"/>
    <w:qFormat/>
    <w:rsid w:val="00184783"/>
    <w:rPr>
      <w:rFonts w:cs="Courier New"/>
    </w:rPr>
  </w:style>
  <w:style w:type="character" w:customStyle="1" w:styleId="ListLabel3">
    <w:name w:val="ListLabel 3"/>
    <w:qFormat/>
    <w:rsid w:val="00184783"/>
    <w:rPr>
      <w:rFonts w:cs="Courier New"/>
    </w:rPr>
  </w:style>
  <w:style w:type="character" w:customStyle="1" w:styleId="ListLabel4">
    <w:name w:val="ListLabel 4"/>
    <w:qFormat/>
    <w:rsid w:val="00184783"/>
    <w:rPr>
      <w:rFonts w:cs="Courier New"/>
    </w:rPr>
  </w:style>
  <w:style w:type="character" w:customStyle="1" w:styleId="ListLabel5">
    <w:name w:val="ListLabel 5"/>
    <w:qFormat/>
    <w:rsid w:val="00184783"/>
    <w:rPr>
      <w:rFonts w:eastAsia="Calibri" w:cs="Times New Roman"/>
    </w:rPr>
  </w:style>
  <w:style w:type="character" w:customStyle="1" w:styleId="ListLabel6">
    <w:name w:val="ListLabel 6"/>
    <w:qFormat/>
    <w:rsid w:val="00184783"/>
    <w:rPr>
      <w:rFonts w:cs="Courier New"/>
    </w:rPr>
  </w:style>
  <w:style w:type="character" w:customStyle="1" w:styleId="ListLabel7">
    <w:name w:val="ListLabel 7"/>
    <w:qFormat/>
    <w:rsid w:val="00184783"/>
    <w:rPr>
      <w:rFonts w:cs="Courier New"/>
    </w:rPr>
  </w:style>
  <w:style w:type="character" w:customStyle="1" w:styleId="ListLabel8">
    <w:name w:val="ListLabel 8"/>
    <w:qFormat/>
    <w:rsid w:val="00184783"/>
    <w:rPr>
      <w:rFonts w:cs="Courier New"/>
    </w:rPr>
  </w:style>
  <w:style w:type="character" w:customStyle="1" w:styleId="ListLabel9">
    <w:name w:val="ListLabel 9"/>
    <w:qFormat/>
    <w:rsid w:val="00184783"/>
    <w:rPr>
      <w:rFonts w:eastAsia="Calibri" w:cs="Times New Roman"/>
    </w:rPr>
  </w:style>
  <w:style w:type="character" w:customStyle="1" w:styleId="ListLabel10">
    <w:name w:val="ListLabel 10"/>
    <w:qFormat/>
    <w:rsid w:val="00184783"/>
    <w:rPr>
      <w:rFonts w:cs="Courier New"/>
    </w:rPr>
  </w:style>
  <w:style w:type="character" w:customStyle="1" w:styleId="ListLabel11">
    <w:name w:val="ListLabel 11"/>
    <w:qFormat/>
    <w:rsid w:val="00184783"/>
    <w:rPr>
      <w:rFonts w:cs="Courier New"/>
    </w:rPr>
  </w:style>
  <w:style w:type="character" w:customStyle="1" w:styleId="ListLabel12">
    <w:name w:val="ListLabel 12"/>
    <w:qFormat/>
    <w:rsid w:val="00184783"/>
    <w:rPr>
      <w:rFonts w:cs="Courier New"/>
    </w:rPr>
  </w:style>
  <w:style w:type="character" w:customStyle="1" w:styleId="ListLabel13">
    <w:name w:val="ListLabel 13"/>
    <w:qFormat/>
    <w:rsid w:val="00184783"/>
    <w:rPr>
      <w:rFonts w:eastAsia="Calibri" w:cs="Times New Roman"/>
    </w:rPr>
  </w:style>
  <w:style w:type="character" w:customStyle="1" w:styleId="ListLabel14">
    <w:name w:val="ListLabel 14"/>
    <w:qFormat/>
    <w:rsid w:val="00184783"/>
    <w:rPr>
      <w:rFonts w:cs="Courier New"/>
    </w:rPr>
  </w:style>
  <w:style w:type="character" w:customStyle="1" w:styleId="ListLabel15">
    <w:name w:val="ListLabel 15"/>
    <w:qFormat/>
    <w:rsid w:val="00184783"/>
    <w:rPr>
      <w:rFonts w:cs="Courier New"/>
    </w:rPr>
  </w:style>
  <w:style w:type="character" w:customStyle="1" w:styleId="ListLabel16">
    <w:name w:val="ListLabel 16"/>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3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184783"/>
    <w:pPr>
      <w:spacing w:before="100" w:beforeAutospacing="1" w:after="100" w:afterAutospacing="1"/>
      <w:jc w:val="both"/>
    </w:pPr>
  </w:style>
  <w:style w:type="paragraph" w:customStyle="1" w:styleId="130">
    <w:name w:val="Обычный + 13 пт"/>
    <w:basedOn w:val="a"/>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iPriority w:val="99"/>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uiPriority w:val="99"/>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A752E-75E0-460B-AE14-77EC8261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12291</Words>
  <Characters>70062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209</cp:revision>
  <dcterms:created xsi:type="dcterms:W3CDTF">2022-03-25T06:49:00Z</dcterms:created>
  <dcterms:modified xsi:type="dcterms:W3CDTF">2023-08-21T06:06:00Z</dcterms:modified>
</cp:coreProperties>
</file>