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2C4CB7" w:rsidRDefault="005965C7" w:rsidP="005965C7">
      <w:pPr>
        <w:ind w:left="-360"/>
        <w:jc w:val="center"/>
        <w:rPr>
          <w:b/>
          <w:i/>
          <w:sz w:val="44"/>
          <w:szCs w:val="44"/>
          <w:u w:val="single"/>
        </w:rPr>
      </w:pPr>
      <w:r w:rsidRPr="002C4CB7">
        <w:rPr>
          <w:b/>
          <w:i/>
          <w:sz w:val="44"/>
          <w:szCs w:val="44"/>
          <w:u w:val="single"/>
        </w:rPr>
        <w:t>Информационный бюллетень</w:t>
      </w:r>
    </w:p>
    <w:p w:rsidR="005965C7" w:rsidRPr="002C4CB7" w:rsidRDefault="005965C7" w:rsidP="005965C7">
      <w:pPr>
        <w:ind w:left="-360"/>
        <w:jc w:val="center"/>
        <w:rPr>
          <w:b/>
          <w:i/>
          <w:sz w:val="44"/>
          <w:szCs w:val="44"/>
          <w:u w:val="single"/>
        </w:rPr>
      </w:pPr>
      <w:r w:rsidRPr="002C4CB7">
        <w:rPr>
          <w:b/>
          <w:i/>
          <w:sz w:val="44"/>
          <w:szCs w:val="44"/>
          <w:u w:val="single"/>
        </w:rPr>
        <w:t>Инсарского муниципального района</w:t>
      </w:r>
    </w:p>
    <w:p w:rsidR="005965C7" w:rsidRPr="002C4CB7" w:rsidRDefault="005965C7" w:rsidP="005965C7">
      <w:pPr>
        <w:ind w:left="-360"/>
        <w:jc w:val="center"/>
        <w:rPr>
          <w:b/>
          <w:i/>
          <w:sz w:val="20"/>
          <w:szCs w:val="20"/>
          <w:u w:val="single"/>
        </w:rPr>
      </w:pPr>
    </w:p>
    <w:p w:rsidR="005965C7" w:rsidRPr="00BF201A" w:rsidRDefault="00E456B1" w:rsidP="005965C7">
      <w:pPr>
        <w:ind w:left="-360"/>
        <w:jc w:val="center"/>
        <w:rPr>
          <w:b/>
        </w:rPr>
      </w:pPr>
      <w:r>
        <w:rPr>
          <w:b/>
        </w:rPr>
        <w:t>Вторник,</w:t>
      </w:r>
      <w:r w:rsidR="0071264B" w:rsidRPr="002C4CB7">
        <w:rPr>
          <w:b/>
        </w:rPr>
        <w:t xml:space="preserve"> </w:t>
      </w:r>
      <w:r w:rsidR="007A4470" w:rsidRPr="002C4CB7">
        <w:rPr>
          <w:b/>
        </w:rPr>
        <w:t xml:space="preserve"> </w:t>
      </w:r>
      <w:r>
        <w:rPr>
          <w:b/>
        </w:rPr>
        <w:t>20 февраля 2024</w:t>
      </w:r>
      <w:r w:rsidR="005965C7" w:rsidRPr="002C4CB7">
        <w:rPr>
          <w:b/>
        </w:rPr>
        <w:t xml:space="preserve"> года № </w:t>
      </w:r>
      <w:r w:rsidR="00BF201A" w:rsidRPr="00BF201A">
        <w:rPr>
          <w:b/>
        </w:rPr>
        <w:t>3</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2C4CB7" w:rsidRPr="002C4CB7" w:rsidTr="009A04A1">
        <w:trPr>
          <w:trHeight w:val="5954"/>
        </w:trPr>
        <w:tc>
          <w:tcPr>
            <w:tcW w:w="10060" w:type="dxa"/>
            <w:tcBorders>
              <w:top w:val="nil"/>
              <w:left w:val="single" w:sz="4" w:space="0" w:color="auto"/>
              <w:bottom w:val="nil"/>
              <w:right w:val="nil"/>
            </w:tcBorders>
          </w:tcPr>
          <w:p w:rsidR="005965C7" w:rsidRPr="002C4CB7" w:rsidRDefault="005965C7" w:rsidP="009A04A1">
            <w:pPr>
              <w:tabs>
                <w:tab w:val="left" w:pos="4140"/>
                <w:tab w:val="left" w:pos="4680"/>
              </w:tabs>
              <w:spacing w:line="254" w:lineRule="auto"/>
              <w:ind w:right="-108"/>
              <w:rPr>
                <w:b/>
                <w:lang w:eastAsia="en-US"/>
              </w:rPr>
            </w:pPr>
            <w:r w:rsidRPr="002C4CB7">
              <w:rPr>
                <w:b/>
                <w:lang w:eastAsia="en-US"/>
              </w:rPr>
              <w:t>Сегодня в номере:</w:t>
            </w:r>
          </w:p>
          <w:p w:rsidR="000A6147" w:rsidRPr="002C4CB7" w:rsidRDefault="000A6147" w:rsidP="00B32FA4">
            <w:pPr>
              <w:jc w:val="both"/>
              <w:rPr>
                <w:lang w:eastAsia="en-US"/>
              </w:rPr>
            </w:pPr>
          </w:p>
          <w:p w:rsidR="00684997" w:rsidRPr="0082565A" w:rsidRDefault="0015472F" w:rsidP="00BF201A">
            <w:pPr>
              <w:pStyle w:val="a3"/>
              <w:numPr>
                <w:ilvl w:val="0"/>
                <w:numId w:val="1"/>
              </w:numPr>
              <w:jc w:val="both"/>
            </w:pPr>
            <w:r w:rsidRPr="002C4CB7">
              <w:t>Постановление администрации Инсарск</w:t>
            </w:r>
            <w:r w:rsidR="00000E40" w:rsidRPr="002C4CB7">
              <w:t>ого муниципально</w:t>
            </w:r>
            <w:r w:rsidR="005E0B5F" w:rsidRPr="002C4CB7">
              <w:t xml:space="preserve">го района  от </w:t>
            </w:r>
            <w:r w:rsidR="00BF201A" w:rsidRPr="00BF201A">
              <w:t>01</w:t>
            </w:r>
            <w:r w:rsidR="00BF201A">
              <w:t>.0</w:t>
            </w:r>
            <w:r w:rsidR="00BF201A" w:rsidRPr="00BF201A">
              <w:t>2</w:t>
            </w:r>
            <w:r w:rsidR="0082565A">
              <w:t>.2024</w:t>
            </w:r>
            <w:r w:rsidR="00606143" w:rsidRPr="002C4CB7">
              <w:t xml:space="preserve"> г. №</w:t>
            </w:r>
            <w:r w:rsidR="00A77DD9" w:rsidRPr="002C4CB7">
              <w:t xml:space="preserve"> </w:t>
            </w:r>
            <w:r w:rsidR="00BF201A" w:rsidRPr="00BF201A">
              <w:t>35</w:t>
            </w:r>
            <w:r w:rsidR="003569CC" w:rsidRPr="002C4CB7">
              <w:t xml:space="preserve"> «</w:t>
            </w:r>
            <w:r w:rsidR="00BF201A" w:rsidRPr="00BF201A">
              <w:t>О предоставлении субсидии на организацию горячего питания обучающихся, получающих начальное общее образование</w:t>
            </w:r>
            <w:r w:rsidR="0082565A">
              <w:rPr>
                <w:rFonts w:cs="Times New Roman CYR"/>
              </w:rPr>
              <w:t>»;</w:t>
            </w:r>
          </w:p>
          <w:p w:rsidR="003A1615" w:rsidRDefault="0082565A" w:rsidP="00BF201A">
            <w:pPr>
              <w:pStyle w:val="a3"/>
              <w:numPr>
                <w:ilvl w:val="0"/>
                <w:numId w:val="1"/>
              </w:numPr>
              <w:jc w:val="both"/>
            </w:pPr>
            <w:r w:rsidRPr="002C4CB7">
              <w:t>Постановление администрации Инсарского муниципального района  от</w:t>
            </w:r>
            <w:r w:rsidR="00BF201A">
              <w:t xml:space="preserve"> </w:t>
            </w:r>
            <w:r w:rsidR="00BF201A" w:rsidRPr="00BF201A">
              <w:t>01</w:t>
            </w:r>
            <w:r w:rsidR="00BF201A">
              <w:t>.0</w:t>
            </w:r>
            <w:r w:rsidR="00BF201A" w:rsidRPr="00BF201A">
              <w:t>2</w:t>
            </w:r>
            <w:r>
              <w:t>.2024 г. №</w:t>
            </w:r>
            <w:r w:rsidR="000B2BFE">
              <w:t xml:space="preserve"> </w:t>
            </w:r>
            <w:r w:rsidR="00BF201A">
              <w:t>36 «</w:t>
            </w:r>
            <w:r w:rsidR="00BF201A" w:rsidRPr="00BF201A">
              <w:t>Об утверждении Плана мероприятий администрации Инсарского муниципального района по реализации Послания Главы Республики Мордовия А.А.</w:t>
            </w:r>
            <w:r w:rsidR="00BF201A">
              <w:t xml:space="preserve"> </w:t>
            </w:r>
            <w:r w:rsidR="00BF201A" w:rsidRPr="00BF201A">
              <w:t>Здунова Государственному Собранию Республики Мордовия на 2024 год на территории Инсарского муниципального района</w:t>
            </w:r>
            <w:r w:rsidR="00BF201A">
              <w:t>»;</w:t>
            </w:r>
          </w:p>
          <w:p w:rsidR="007E047C" w:rsidRDefault="00BF201A" w:rsidP="003E1DC2">
            <w:pPr>
              <w:pStyle w:val="a3"/>
              <w:numPr>
                <w:ilvl w:val="0"/>
                <w:numId w:val="1"/>
              </w:numPr>
              <w:jc w:val="both"/>
            </w:pPr>
            <w:r w:rsidRPr="00BF201A">
              <w:t>Постановление администрации Инсарского муниципального района  от 01.02.2024 г.</w:t>
            </w:r>
          </w:p>
          <w:p w:rsidR="00BF201A" w:rsidRDefault="000B2BFE" w:rsidP="00BF201A">
            <w:pPr>
              <w:pStyle w:val="a3"/>
              <w:ind w:left="1070"/>
              <w:jc w:val="both"/>
            </w:pPr>
            <w:r>
              <w:t xml:space="preserve">№ </w:t>
            </w:r>
            <w:r w:rsidR="00BF201A">
              <w:t>37 «</w:t>
            </w:r>
            <w:r w:rsidR="00BF201A" w:rsidRPr="00BF201A">
              <w:t>Об отказе в проведен</w:t>
            </w:r>
            <w:proofErr w:type="gramStart"/>
            <w:r w:rsidR="00BF201A" w:rsidRPr="00BF201A">
              <w:t>ии ау</w:t>
            </w:r>
            <w:proofErr w:type="gramEnd"/>
            <w:r w:rsidR="00BF201A" w:rsidRPr="00BF201A">
              <w:t>кциона опубликованного в извещении № 22000116230000000006</w:t>
            </w:r>
            <w:r w:rsidR="00BF201A">
              <w:t>»;</w:t>
            </w:r>
          </w:p>
          <w:p w:rsidR="00BF201A" w:rsidRDefault="00BF201A" w:rsidP="00BF201A">
            <w:pPr>
              <w:pStyle w:val="a3"/>
              <w:numPr>
                <w:ilvl w:val="0"/>
                <w:numId w:val="1"/>
              </w:numPr>
              <w:jc w:val="both"/>
            </w:pPr>
            <w:r w:rsidRPr="00BF201A">
              <w:t>Постановление администрации Инсарского муниципального района  от</w:t>
            </w:r>
            <w:r>
              <w:t xml:space="preserve"> 02.02.2024 г.</w:t>
            </w:r>
          </w:p>
          <w:p w:rsidR="00BF201A" w:rsidRDefault="000B2BFE" w:rsidP="00BF201A">
            <w:pPr>
              <w:pStyle w:val="a3"/>
              <w:ind w:left="1070"/>
              <w:jc w:val="both"/>
            </w:pPr>
            <w:r>
              <w:t xml:space="preserve">№ </w:t>
            </w:r>
            <w:r w:rsidR="00BF201A">
              <w:t>38 «</w:t>
            </w:r>
            <w:r w:rsidR="00BF201A" w:rsidRPr="00BF201A">
              <w:t>О внесении изменений в постановление администрации Инсарского муниципального района от 12 сентября 2023 г. №314 «Об утверждении муниципальной программы» Профилактика терроризма и экстремизма на территории Инсарского муниципального района на 2024 – 2026 годы»</w:t>
            </w:r>
            <w:r w:rsidR="00BF201A">
              <w:t>;</w:t>
            </w:r>
          </w:p>
          <w:p w:rsidR="00BF201A" w:rsidRDefault="000B2BFE" w:rsidP="000B2BFE">
            <w:pPr>
              <w:pStyle w:val="a3"/>
              <w:numPr>
                <w:ilvl w:val="0"/>
                <w:numId w:val="1"/>
              </w:numPr>
              <w:jc w:val="both"/>
            </w:pPr>
            <w:r w:rsidRPr="000B2BFE">
              <w:t>Постановление администрации Инсарского муниципального района  от 05</w:t>
            </w:r>
            <w:r>
              <w:t>.02.2024 г.</w:t>
            </w:r>
          </w:p>
          <w:p w:rsidR="000B2BFE" w:rsidRDefault="000B2BFE" w:rsidP="000B2BFE">
            <w:pPr>
              <w:pStyle w:val="a3"/>
              <w:ind w:left="1070"/>
              <w:jc w:val="both"/>
            </w:pPr>
            <w:r>
              <w:t xml:space="preserve">№ 39 «Об утверждении Административного регламентапредоставления администрацией Инсарского муниципального района муниципальной услуги «Направление уведомления о соответствии </w:t>
            </w:r>
            <w:proofErr w:type="gramStart"/>
            <w:r>
              <w:t>указанных</w:t>
            </w:r>
            <w:proofErr w:type="gramEnd"/>
            <w:r>
              <w:t xml:space="preserve"> в уведомлении о планируемом строительстве параметровобъекта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B2BFE" w:rsidRDefault="003E04CD" w:rsidP="000B2BFE">
            <w:pPr>
              <w:pStyle w:val="a3"/>
              <w:numPr>
                <w:ilvl w:val="0"/>
                <w:numId w:val="1"/>
              </w:numPr>
              <w:jc w:val="both"/>
            </w:pPr>
            <w:r w:rsidRPr="000B2BFE">
              <w:t xml:space="preserve">Постановление администрации Инсарского муниципального района  от </w:t>
            </w:r>
            <w:r>
              <w:t>05.02.2024 г. № 40 «</w:t>
            </w:r>
            <w:r w:rsidRPr="003E04CD">
              <w:rPr>
                <w:rFonts w:cs="Times New Roman CYR"/>
              </w:rPr>
              <w:t>О внесении и изменений в постановление администрации Инсарского муниципального района от 14.02.2022 г. №47</w:t>
            </w:r>
            <w:proofErr w:type="gramStart"/>
            <w:r w:rsidRPr="003E04CD">
              <w:rPr>
                <w:rFonts w:cs="Times New Roman CYR"/>
              </w:rPr>
              <w:t xml:space="preserve"> </w:t>
            </w:r>
            <w:r w:rsidRPr="003E04CD">
              <w:t>О</w:t>
            </w:r>
            <w:proofErr w:type="gramEnd"/>
            <w:r w:rsidRPr="003E04CD">
              <w:t>б утверждении Порядка предоставления субсидий 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в Инсарском муниципальном районе</w:t>
            </w:r>
            <w:r>
              <w:t>»;</w:t>
            </w:r>
          </w:p>
          <w:p w:rsidR="003E04CD" w:rsidRDefault="003E04CD" w:rsidP="000B2BFE">
            <w:pPr>
              <w:pStyle w:val="a3"/>
              <w:numPr>
                <w:ilvl w:val="0"/>
                <w:numId w:val="1"/>
              </w:numPr>
              <w:jc w:val="both"/>
            </w:pPr>
            <w:r w:rsidRPr="000B2BFE">
              <w:t xml:space="preserve">Постановление администрации Инсарского муниципального района  от </w:t>
            </w:r>
            <w:r>
              <w:t>05.02.2024 г.</w:t>
            </w:r>
          </w:p>
          <w:p w:rsidR="003E04CD" w:rsidRDefault="003E04CD" w:rsidP="003E04CD">
            <w:pPr>
              <w:pStyle w:val="a3"/>
              <w:ind w:left="1070"/>
              <w:jc w:val="both"/>
            </w:pPr>
            <w:r>
              <w:t>№ 41 «</w:t>
            </w:r>
            <w:r w:rsidRPr="003E04CD">
              <w:t>О мероприятиях по реализации решения Совета депутатов Инсарского муниципального района от 22.12.2023 г. №57 «О бюджете Инсарского муниципального района Республики Мордовия на 2024 год и на плановый период 2025 и 2026 годов»</w:t>
            </w:r>
            <w:r>
              <w:t>;</w:t>
            </w:r>
          </w:p>
          <w:p w:rsidR="003E04CD" w:rsidRDefault="003E04CD" w:rsidP="003E04CD">
            <w:pPr>
              <w:pStyle w:val="a3"/>
              <w:numPr>
                <w:ilvl w:val="0"/>
                <w:numId w:val="1"/>
              </w:numPr>
              <w:jc w:val="both"/>
            </w:pPr>
            <w:r w:rsidRPr="000B2BFE">
              <w:t>Постановление администрации Инсарского муниципального района  от</w:t>
            </w:r>
            <w:r>
              <w:t xml:space="preserve"> 06.02.2024 г. № 42 «</w:t>
            </w:r>
            <w:r w:rsidRPr="003E04CD">
              <w:t>О конкурсном отборе социально ориентированных некоммерческих организаций для предоставления из бюджета Инсарского муниципального района субсидий социально ориентированным некоммерческим организациям, осуществляющим деятельность в области средств массовой информации, литературе, издательского дела и реализации информационных проектов в Инсарском муниципальном районе</w:t>
            </w:r>
            <w:r>
              <w:t>»;</w:t>
            </w:r>
          </w:p>
          <w:p w:rsidR="003E04CD" w:rsidRDefault="003E04CD" w:rsidP="003E04CD">
            <w:pPr>
              <w:pStyle w:val="a3"/>
              <w:numPr>
                <w:ilvl w:val="0"/>
                <w:numId w:val="1"/>
              </w:numPr>
              <w:jc w:val="both"/>
            </w:pPr>
            <w:r w:rsidRPr="003E04CD">
              <w:lastRenderedPageBreak/>
              <w:t>Постановление администрации Инсарского муниципального района  от</w:t>
            </w:r>
            <w:r>
              <w:t xml:space="preserve"> 12.02.2024 г. № 49  «</w:t>
            </w:r>
            <w:r w:rsidRPr="003E04CD">
              <w:t>Об утверждении бюджетного прогноза Инсарского муниципального района Республики Мордовия на долгосрочный период до 2029 года</w:t>
            </w:r>
            <w:r>
              <w:t>»;</w:t>
            </w:r>
          </w:p>
          <w:p w:rsidR="003E04CD" w:rsidRDefault="003E04CD" w:rsidP="003E04CD">
            <w:pPr>
              <w:pStyle w:val="a3"/>
              <w:numPr>
                <w:ilvl w:val="0"/>
                <w:numId w:val="1"/>
              </w:numPr>
              <w:jc w:val="both"/>
            </w:pPr>
            <w:r w:rsidRPr="003E04CD">
              <w:t>Постановление администрации Инсарского муниципального района  от</w:t>
            </w:r>
            <w:r>
              <w:t xml:space="preserve"> 13.02.2024 г. № 53 «</w:t>
            </w:r>
            <w:r w:rsidRPr="003E04CD">
              <w:t>О внесении изменений в постановление администрации Инсарского муниципального района  от 15.09.2023 г. №328</w:t>
            </w:r>
            <w:proofErr w:type="gramStart"/>
            <w:r w:rsidRPr="003E04CD">
              <w:t xml:space="preserve"> О</w:t>
            </w:r>
            <w:proofErr w:type="gramEnd"/>
            <w:r w:rsidRPr="003E04CD">
              <w:t>б утверждении административного регламента администрации Инсарского муниципального района предоставления муниципальной услуги «Выдача градостроительного плана земельного участка»</w:t>
            </w:r>
            <w:r>
              <w:t>;</w:t>
            </w:r>
          </w:p>
          <w:p w:rsidR="003E04CD" w:rsidRDefault="003E04CD" w:rsidP="003E04CD">
            <w:pPr>
              <w:pStyle w:val="a3"/>
              <w:numPr>
                <w:ilvl w:val="0"/>
                <w:numId w:val="1"/>
              </w:numPr>
              <w:jc w:val="both"/>
            </w:pPr>
            <w:r w:rsidRPr="003E04CD">
              <w:t>Постановление администрации Инсарского муниципального района  от</w:t>
            </w:r>
            <w:r>
              <w:t xml:space="preserve"> 15.02.2024 г.</w:t>
            </w:r>
          </w:p>
          <w:p w:rsidR="003E04CD" w:rsidRDefault="003E04CD" w:rsidP="003E04CD">
            <w:pPr>
              <w:pStyle w:val="a3"/>
              <w:ind w:left="1070"/>
              <w:jc w:val="both"/>
            </w:pPr>
            <w:r>
              <w:t>№ 57 «</w:t>
            </w:r>
            <w:r w:rsidRPr="003E04CD">
              <w:t>Об утверждении Административного регламента предоставления администрацией Инсарского муниципального района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РФ о градостроительной деятельност</w:t>
            </w:r>
            <w:r>
              <w:t>и»;</w:t>
            </w:r>
          </w:p>
          <w:p w:rsidR="003E04CD" w:rsidRDefault="003E04CD" w:rsidP="003E04CD">
            <w:pPr>
              <w:pStyle w:val="a3"/>
              <w:numPr>
                <w:ilvl w:val="0"/>
                <w:numId w:val="1"/>
              </w:numPr>
              <w:jc w:val="both"/>
            </w:pPr>
            <w:r>
              <w:t xml:space="preserve">Распоряжение  </w:t>
            </w:r>
            <w:r w:rsidRPr="003E04CD">
              <w:t>администрации Инсарского муниципального района  от</w:t>
            </w:r>
            <w:r>
              <w:t xml:space="preserve"> 16.02.2024 г. №4-р «</w:t>
            </w:r>
            <w:r w:rsidRPr="003E04CD">
              <w:t>О внесении изменений в распоряжение администрации Инсарского муниципального района от 07.08.2023 г. №24-р «Об утверждении перечня муниципальных программ Инсарского муниципального района РМ, планируемых к реализации с 1 января 2024 г.»</w:t>
            </w:r>
            <w:r>
              <w:t>;</w:t>
            </w:r>
          </w:p>
          <w:p w:rsidR="003E04CD" w:rsidRDefault="00962D53" w:rsidP="00962D53">
            <w:pPr>
              <w:pStyle w:val="a3"/>
              <w:numPr>
                <w:ilvl w:val="0"/>
                <w:numId w:val="1"/>
              </w:numPr>
              <w:jc w:val="both"/>
            </w:pPr>
            <w:r w:rsidRPr="003E04CD">
              <w:t>Постановление администрации Инсарского муниципального района  от</w:t>
            </w:r>
            <w:r>
              <w:t xml:space="preserve"> 16.02.2024 г. № 58 «</w:t>
            </w:r>
            <w:r w:rsidRPr="00962D53">
              <w:t>О внесении изменений в постановление администрации Инсарского муниципального района  от 24.03.2020 г. №96</w:t>
            </w:r>
            <w:proofErr w:type="gramStart"/>
            <w:r w:rsidRPr="00962D53">
              <w:t xml:space="preserve"> О</w:t>
            </w:r>
            <w:proofErr w:type="gramEnd"/>
            <w:r w:rsidRPr="00962D53">
              <w:t xml:space="preserve"> создании межведомственной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жилого фонда, в целях их приспособления с учетом потребностей инвалидов и обеспечения условий их доступности для инвалидов на территории Инсарского муниципального района</w:t>
            </w:r>
            <w:r>
              <w:t>»;</w:t>
            </w:r>
          </w:p>
          <w:p w:rsidR="00962D53" w:rsidRDefault="00962D53" w:rsidP="00962D53">
            <w:pPr>
              <w:pStyle w:val="a3"/>
              <w:numPr>
                <w:ilvl w:val="0"/>
                <w:numId w:val="1"/>
              </w:numPr>
              <w:jc w:val="both"/>
            </w:pPr>
            <w:r w:rsidRPr="003E04CD">
              <w:t>Постановление администрации Инсарского муниципального района  от</w:t>
            </w:r>
            <w:r>
              <w:t xml:space="preserve"> 16.02.2024 г.</w:t>
            </w:r>
          </w:p>
          <w:p w:rsidR="00962D53" w:rsidRDefault="00962D53" w:rsidP="00962D53">
            <w:pPr>
              <w:pStyle w:val="a3"/>
              <w:ind w:left="1070"/>
              <w:jc w:val="both"/>
            </w:pPr>
            <w:r>
              <w:t>№ 59 «</w:t>
            </w:r>
            <w:r w:rsidRPr="00962D53">
              <w:t>О внесении изменений в постановление администрации Инсарского муниципального района  от 02.12.2022 г. №454</w:t>
            </w:r>
            <w:proofErr w:type="gramStart"/>
            <w:r w:rsidRPr="00962D53">
              <w:t xml:space="preserve"> О</w:t>
            </w:r>
            <w:proofErr w:type="gramEnd"/>
            <w:r w:rsidRPr="00962D53">
              <w:t xml:space="preserve"> совете предпринимателей при администрации Инсарского муниципального района</w:t>
            </w:r>
            <w:r w:rsidR="009A2B8E">
              <w:t>»;</w:t>
            </w:r>
          </w:p>
          <w:p w:rsidR="009A2B8E" w:rsidRPr="00E456B1" w:rsidRDefault="009A2B8E" w:rsidP="009A2B8E">
            <w:pPr>
              <w:pStyle w:val="a3"/>
              <w:numPr>
                <w:ilvl w:val="0"/>
                <w:numId w:val="1"/>
              </w:numPr>
              <w:jc w:val="both"/>
            </w:pPr>
            <w:r w:rsidRPr="003E04CD">
              <w:t>Постановление администрации Инсарского муниципального района  от</w:t>
            </w:r>
            <w:r>
              <w:t xml:space="preserve"> 19.02.2024 г. № 63 «</w:t>
            </w:r>
            <w:r w:rsidRPr="009A2B8E">
              <w:rPr>
                <w:rFonts w:cs="Times New Roman CYR"/>
              </w:rPr>
              <w:t>Об утверждении Положения о порядке рассмотрения обращений граждан, поступивших в администрацию Инсарского муниципального района</w:t>
            </w:r>
            <w:r w:rsidR="00E456B1">
              <w:rPr>
                <w:rFonts w:cs="Times New Roman CYR"/>
              </w:rPr>
              <w:t>»;</w:t>
            </w:r>
          </w:p>
          <w:p w:rsidR="00E456B1" w:rsidRPr="00E456B1" w:rsidRDefault="00E456B1" w:rsidP="009A2B8E">
            <w:pPr>
              <w:pStyle w:val="a3"/>
              <w:numPr>
                <w:ilvl w:val="0"/>
                <w:numId w:val="1"/>
              </w:numPr>
              <w:jc w:val="both"/>
            </w:pPr>
            <w:r>
              <w:rPr>
                <w:rFonts w:cs="Times New Roman CYR"/>
              </w:rPr>
              <w:t>Постановление главы Инсарского муниципального района от 19.02.2024 г. №2 «О проведении публичных слушаний»;</w:t>
            </w:r>
          </w:p>
          <w:p w:rsidR="00E456B1" w:rsidRDefault="008526BB" w:rsidP="008526BB">
            <w:pPr>
              <w:pStyle w:val="a3"/>
              <w:numPr>
                <w:ilvl w:val="0"/>
                <w:numId w:val="1"/>
              </w:numPr>
              <w:jc w:val="both"/>
            </w:pPr>
            <w:r w:rsidRPr="003E04CD">
              <w:t>Постановление администрации Инсарского муниципального района  от</w:t>
            </w:r>
            <w:r>
              <w:t xml:space="preserve"> 20.02.2024 г. № 64 «</w:t>
            </w:r>
            <w:r w:rsidRPr="008526BB">
              <w:t>О внесении изменений в постановление администрации Инсарского муниципального района от 10.12.2015 г. №626 «Об утверждении муниципальной программы «Организация отдыха детей в каникулярное время в Инсарском муниципальном районе» на  2016-2026 годы»</w:t>
            </w:r>
            <w:r w:rsidR="00F80985">
              <w:t>.</w:t>
            </w:r>
          </w:p>
          <w:p w:rsidR="008526BB" w:rsidRPr="003E04CD" w:rsidRDefault="008526BB" w:rsidP="00F80985">
            <w:pPr>
              <w:pStyle w:val="a3"/>
              <w:ind w:left="1070"/>
              <w:jc w:val="both"/>
            </w:pPr>
          </w:p>
        </w:tc>
      </w:tr>
    </w:tbl>
    <w:p w:rsidR="003E1DC2" w:rsidRPr="003E1DC2" w:rsidRDefault="003E1DC2" w:rsidP="00865C0E">
      <w:pPr>
        <w:rPr>
          <w:b/>
        </w:rPr>
      </w:pPr>
    </w:p>
    <w:p w:rsidR="003A1615" w:rsidRDefault="003A1615" w:rsidP="003E1DC2">
      <w:pPr>
        <w:jc w:val="center"/>
        <w:rPr>
          <w:b/>
        </w:rPr>
      </w:pPr>
    </w:p>
    <w:p w:rsidR="003A1615" w:rsidRDefault="003A1615" w:rsidP="003E1DC2">
      <w:pPr>
        <w:jc w:val="center"/>
        <w:rPr>
          <w:b/>
        </w:rPr>
      </w:pPr>
    </w:p>
    <w:p w:rsidR="003A1615" w:rsidRDefault="003A1615" w:rsidP="003E1DC2">
      <w:pPr>
        <w:jc w:val="center"/>
        <w:rPr>
          <w:b/>
        </w:rPr>
      </w:pPr>
    </w:p>
    <w:p w:rsidR="003A1615" w:rsidRDefault="003A1615" w:rsidP="003E1DC2">
      <w:pPr>
        <w:jc w:val="center"/>
        <w:rPr>
          <w:b/>
        </w:rPr>
      </w:pPr>
    </w:p>
    <w:p w:rsidR="003A1615" w:rsidRDefault="003A1615" w:rsidP="003E1DC2">
      <w:pPr>
        <w:jc w:val="center"/>
        <w:rPr>
          <w:b/>
        </w:rPr>
      </w:pPr>
    </w:p>
    <w:p w:rsidR="003A1615" w:rsidRDefault="003A1615" w:rsidP="003E1DC2">
      <w:pPr>
        <w:jc w:val="center"/>
        <w:rPr>
          <w:b/>
        </w:rPr>
      </w:pPr>
    </w:p>
    <w:p w:rsidR="003A1615" w:rsidRDefault="003A1615" w:rsidP="003E1DC2">
      <w:pPr>
        <w:jc w:val="center"/>
        <w:rPr>
          <w:b/>
        </w:rPr>
      </w:pPr>
    </w:p>
    <w:p w:rsidR="003A1615" w:rsidRDefault="003A1615" w:rsidP="00F80985">
      <w:pPr>
        <w:rPr>
          <w:b/>
        </w:rPr>
      </w:pPr>
    </w:p>
    <w:p w:rsidR="003A1615" w:rsidRDefault="003A1615" w:rsidP="003E1DC2">
      <w:pPr>
        <w:jc w:val="center"/>
        <w:rPr>
          <w:b/>
        </w:rPr>
      </w:pPr>
    </w:p>
    <w:p w:rsidR="00563DE8" w:rsidRPr="00563DE8" w:rsidRDefault="00563DE8" w:rsidP="00563DE8">
      <w:pPr>
        <w:jc w:val="center"/>
        <w:rPr>
          <w:b/>
        </w:rPr>
      </w:pPr>
      <w:r w:rsidRPr="00563DE8">
        <w:rPr>
          <w:b/>
        </w:rPr>
        <w:lastRenderedPageBreak/>
        <w:t>АДМИНИСТРАЦИЯ</w:t>
      </w:r>
    </w:p>
    <w:p w:rsidR="00563DE8" w:rsidRPr="00563DE8" w:rsidRDefault="00563DE8" w:rsidP="00563DE8">
      <w:pPr>
        <w:jc w:val="center"/>
        <w:rPr>
          <w:b/>
        </w:rPr>
      </w:pPr>
      <w:r w:rsidRPr="00563DE8">
        <w:rPr>
          <w:b/>
        </w:rPr>
        <w:t>ИНСАРСКОГО МУНИЦИПАЛЬНОГО РАЙОНА</w:t>
      </w:r>
    </w:p>
    <w:p w:rsidR="00563DE8" w:rsidRPr="00563DE8" w:rsidRDefault="00563DE8" w:rsidP="00563DE8">
      <w:pPr>
        <w:jc w:val="center"/>
      </w:pPr>
      <w:r w:rsidRPr="00563DE8">
        <w:rPr>
          <w:b/>
        </w:rPr>
        <w:t>РЕСПУБЛИКИ МОРДОВИЯ</w:t>
      </w:r>
    </w:p>
    <w:p w:rsidR="00563DE8" w:rsidRPr="00563DE8" w:rsidRDefault="00563DE8" w:rsidP="00563DE8">
      <w:pPr>
        <w:jc w:val="center"/>
      </w:pPr>
    </w:p>
    <w:p w:rsidR="00563DE8" w:rsidRPr="00563DE8" w:rsidRDefault="00563DE8" w:rsidP="00563DE8">
      <w:pPr>
        <w:jc w:val="center"/>
        <w:rPr>
          <w:b/>
        </w:rPr>
      </w:pPr>
      <w:proofErr w:type="gramStart"/>
      <w:r w:rsidRPr="00563DE8">
        <w:rPr>
          <w:b/>
        </w:rPr>
        <w:t>П</w:t>
      </w:r>
      <w:proofErr w:type="gramEnd"/>
      <w:r w:rsidRPr="00563DE8">
        <w:rPr>
          <w:b/>
        </w:rPr>
        <w:t xml:space="preserve"> О С Т А Н О В Л Е Н И Е</w:t>
      </w:r>
    </w:p>
    <w:p w:rsidR="00563DE8" w:rsidRPr="00563DE8" w:rsidRDefault="00563DE8" w:rsidP="00563DE8">
      <w:pPr>
        <w:jc w:val="center"/>
      </w:pPr>
      <w:r w:rsidRPr="00563DE8">
        <w:t>г. Инсар</w:t>
      </w:r>
    </w:p>
    <w:p w:rsidR="00563DE8" w:rsidRPr="00563DE8" w:rsidRDefault="00563DE8" w:rsidP="00563DE8">
      <w:pPr>
        <w:rPr>
          <w:color w:val="FF0000"/>
        </w:rPr>
      </w:pPr>
    </w:p>
    <w:p w:rsidR="00563DE8" w:rsidRPr="00563DE8" w:rsidRDefault="00563DE8" w:rsidP="00563DE8">
      <w:pPr>
        <w:rPr>
          <w:b/>
        </w:rPr>
      </w:pPr>
      <w:r w:rsidRPr="00563DE8">
        <w:rPr>
          <w:b/>
        </w:rPr>
        <w:t>от 1 февраля 2024 г.                                                                                                                № 35</w:t>
      </w:r>
    </w:p>
    <w:p w:rsidR="00563DE8" w:rsidRPr="00563DE8" w:rsidRDefault="00563DE8" w:rsidP="00563DE8">
      <w:pPr>
        <w:rPr>
          <w:b/>
          <w:color w:val="FF0000"/>
        </w:rPr>
      </w:pPr>
    </w:p>
    <w:p w:rsidR="00563DE8" w:rsidRPr="00563DE8" w:rsidRDefault="00563DE8" w:rsidP="00563DE8">
      <w:r w:rsidRPr="00563DE8">
        <w:t>О предоставлении субсидии</w:t>
      </w:r>
    </w:p>
    <w:p w:rsidR="00563DE8" w:rsidRPr="00563DE8" w:rsidRDefault="00563DE8" w:rsidP="00563DE8">
      <w:r w:rsidRPr="00563DE8">
        <w:t>на организацию горячего питания</w:t>
      </w:r>
    </w:p>
    <w:p w:rsidR="00563DE8" w:rsidRPr="00563DE8" w:rsidRDefault="00563DE8" w:rsidP="00563DE8">
      <w:r w:rsidRPr="00563DE8">
        <w:t xml:space="preserve">обучающихся, получающих </w:t>
      </w:r>
    </w:p>
    <w:p w:rsidR="00563DE8" w:rsidRPr="00563DE8" w:rsidRDefault="00563DE8" w:rsidP="00563DE8">
      <w:r w:rsidRPr="00563DE8">
        <w:t xml:space="preserve">начальное общее образование </w:t>
      </w:r>
    </w:p>
    <w:p w:rsidR="00563DE8" w:rsidRPr="00563DE8" w:rsidRDefault="00563DE8" w:rsidP="00563DE8"/>
    <w:p w:rsidR="00563DE8" w:rsidRPr="00563DE8" w:rsidRDefault="00563DE8" w:rsidP="00563DE8">
      <w:pPr>
        <w:jc w:val="both"/>
      </w:pPr>
      <w:r w:rsidRPr="00563DE8">
        <w:t xml:space="preserve">        </w:t>
      </w:r>
      <w:proofErr w:type="gramStart"/>
      <w:r w:rsidRPr="00563DE8">
        <w:t>В соответствии</w:t>
      </w:r>
      <w:r w:rsidRPr="00563DE8">
        <w:rPr>
          <w:color w:val="000000"/>
          <w:shd w:val="clear" w:color="auto" w:fill="FFFFFF"/>
        </w:rPr>
        <w:t xml:space="preserve"> законом Республики Мордовия от 21.12.2023 № 102-З «О республиканском бюджете Республики Мордовия на 2024 год и на плановый период 2025 и 2026 годов», </w:t>
      </w:r>
      <w:r w:rsidRPr="00563DE8">
        <w:t>постановлением администрации Инсарского муниципального района от 20.01.2015 г. № 17 «Об утверждении Порядка определения объема и условий предоставления субсидий на иные цели муниципальным бюджетным и автономным учреждениям», постановлением администрации Инсарского муниципального района от 23.09.2020 г. № 263 «Об</w:t>
      </w:r>
      <w:proofErr w:type="gramEnd"/>
      <w:r w:rsidRPr="00563DE8">
        <w:t xml:space="preserve"> </w:t>
      </w:r>
      <w:proofErr w:type="gramStart"/>
      <w:r w:rsidRPr="00563DE8">
        <w:t xml:space="preserve">утверждении Порядка предоставления и распределения субсидий муниципальным бюджетным общеобразовательным учреждениям Инсарского муниципального района  на организацию горячего питания обучающихся, получающих начальное общее образование», решением Совета депутатов Инсарского муниципального района от 22.12.2023 г. № 57 «О бюджете Инсарского муниципального района Республики Мордовия на 2024 год и на плановый период 2025 и 2026 годов» администрация Инсарского муниципального района, </w:t>
      </w:r>
      <w:proofErr w:type="gramEnd"/>
    </w:p>
    <w:p w:rsidR="00563DE8" w:rsidRPr="00563DE8" w:rsidRDefault="00563DE8" w:rsidP="00563DE8">
      <w:pPr>
        <w:jc w:val="center"/>
      </w:pPr>
    </w:p>
    <w:p w:rsidR="00563DE8" w:rsidRPr="00563DE8" w:rsidRDefault="00563DE8" w:rsidP="00563DE8">
      <w:pPr>
        <w:jc w:val="center"/>
      </w:pPr>
      <w:r w:rsidRPr="00563DE8">
        <w:t>ПОСТАНОВЛЯЕТ:</w:t>
      </w:r>
    </w:p>
    <w:p w:rsidR="00563DE8" w:rsidRPr="00563DE8" w:rsidRDefault="00563DE8" w:rsidP="00563DE8">
      <w:pPr>
        <w:jc w:val="center"/>
      </w:pPr>
    </w:p>
    <w:p w:rsidR="00563DE8" w:rsidRPr="00563DE8" w:rsidRDefault="00563DE8" w:rsidP="00563DE8">
      <w:pPr>
        <w:jc w:val="both"/>
      </w:pPr>
      <w:r w:rsidRPr="00563DE8">
        <w:t xml:space="preserve">     1. Выделить из бюджета Инсарского муниципального района муниципальным бюджетным общеобразовательным учреждениям Инсарского муниципального района субсидию на организацию горячего питания обучающихся, получающих начальное общее образование в муниципальных образовательных организациях в сумме 3 683 817,75 (три миллиона  шестьсот восемьдесят три тысячи восемьсот семнадцать) рублей  75 копеек согласно приложению.</w:t>
      </w:r>
    </w:p>
    <w:p w:rsidR="00563DE8" w:rsidRPr="00563DE8" w:rsidRDefault="00563DE8" w:rsidP="00563DE8">
      <w:pPr>
        <w:jc w:val="both"/>
      </w:pPr>
      <w:r w:rsidRPr="00563DE8">
        <w:t xml:space="preserve">     2. </w:t>
      </w:r>
      <w:proofErr w:type="gramStart"/>
      <w:r w:rsidRPr="00563DE8">
        <w:t>Источником покрытия расходов определить средства, причитающиеся бюджету Инсарского муниципального района на указанные цели из республиканского бюджета Республики Мордовия в сумме 3 680 137,61 (три миллиона шестьсот восемьдесят тысяч сто тридцать семь) рублей 61 копейка, средства бюджета Инсарского муниципального района в сумме 3 680,14 (три тысячи шестьсот восемьдесят) рублей 14 копеек предусмотренные на финансирование управления по социальной работе администрации Инсарского муниципального</w:t>
      </w:r>
      <w:proofErr w:type="gramEnd"/>
      <w:r w:rsidRPr="00563DE8">
        <w:t xml:space="preserve"> района по </w:t>
      </w:r>
      <w:proofErr w:type="gramStart"/>
      <w:r w:rsidRPr="00563DE8">
        <w:t>Р</w:t>
      </w:r>
      <w:proofErr w:type="gramEnd"/>
      <w:r w:rsidRPr="00563DE8">
        <w:t>/П 0702 «Общее образование»,  целевой статье 02002</w:t>
      </w:r>
      <w:r w:rsidRPr="00563DE8">
        <w:rPr>
          <w:lang w:val="en-US"/>
        </w:rPr>
        <w:t>L</w:t>
      </w:r>
      <w:r w:rsidRPr="00563DE8">
        <w:t>3040, виду расходов 612.</w:t>
      </w:r>
    </w:p>
    <w:p w:rsidR="00563DE8" w:rsidRPr="00563DE8" w:rsidRDefault="00563DE8" w:rsidP="00563DE8">
      <w:pPr>
        <w:jc w:val="both"/>
      </w:pPr>
      <w:r w:rsidRPr="00563DE8">
        <w:t xml:space="preserve">     3. </w:t>
      </w:r>
      <w:proofErr w:type="gramStart"/>
      <w:r w:rsidRPr="00563DE8">
        <w:t>Контроль за</w:t>
      </w:r>
      <w:proofErr w:type="gramEnd"/>
      <w:r w:rsidRPr="00563DE8">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w:t>
      </w:r>
    </w:p>
    <w:p w:rsidR="00563DE8" w:rsidRPr="00563DE8" w:rsidRDefault="00563DE8" w:rsidP="00563DE8">
      <w:pPr>
        <w:jc w:val="both"/>
      </w:pPr>
    </w:p>
    <w:p w:rsidR="00563DE8" w:rsidRPr="00563DE8" w:rsidRDefault="00563DE8" w:rsidP="00563DE8">
      <w:pPr>
        <w:jc w:val="both"/>
      </w:pPr>
    </w:p>
    <w:p w:rsidR="00563DE8" w:rsidRPr="00563DE8" w:rsidRDefault="00563DE8" w:rsidP="00563DE8">
      <w:pPr>
        <w:jc w:val="both"/>
      </w:pPr>
    </w:p>
    <w:p w:rsidR="00563DE8" w:rsidRPr="00563DE8" w:rsidRDefault="00563DE8" w:rsidP="00563DE8">
      <w:r w:rsidRPr="00563DE8">
        <w:t>Глава Инсарского</w:t>
      </w:r>
    </w:p>
    <w:p w:rsidR="00563DE8" w:rsidRPr="00563DE8" w:rsidRDefault="00563DE8" w:rsidP="00563DE8">
      <w:r w:rsidRPr="00563DE8">
        <w:t xml:space="preserve">муниципального района                                                                       </w:t>
      </w:r>
      <w:r>
        <w:t xml:space="preserve">                </w:t>
      </w:r>
      <w:r w:rsidRPr="00563DE8">
        <w:t xml:space="preserve">      Х.Ш. Якуббаев</w:t>
      </w:r>
    </w:p>
    <w:p w:rsidR="00563DE8" w:rsidRPr="00563DE8" w:rsidRDefault="00563DE8" w:rsidP="00563DE8">
      <w:pPr>
        <w:tabs>
          <w:tab w:val="center" w:pos="5102"/>
          <w:tab w:val="right" w:pos="10205"/>
        </w:tabs>
        <w:ind w:left="6237"/>
      </w:pPr>
    </w:p>
    <w:p w:rsidR="00563DE8" w:rsidRPr="00563DE8" w:rsidRDefault="00563DE8" w:rsidP="00563DE8">
      <w:pPr>
        <w:tabs>
          <w:tab w:val="center" w:pos="5102"/>
          <w:tab w:val="right" w:pos="10205"/>
        </w:tabs>
        <w:ind w:left="6237"/>
      </w:pPr>
    </w:p>
    <w:p w:rsidR="00563DE8" w:rsidRPr="00563DE8" w:rsidRDefault="00563DE8" w:rsidP="00563DE8">
      <w:pPr>
        <w:tabs>
          <w:tab w:val="center" w:pos="5102"/>
          <w:tab w:val="right" w:pos="10205"/>
        </w:tabs>
        <w:ind w:left="6237"/>
      </w:pPr>
    </w:p>
    <w:p w:rsidR="00563DE8" w:rsidRPr="00563DE8" w:rsidRDefault="00563DE8" w:rsidP="00563DE8">
      <w:pPr>
        <w:tabs>
          <w:tab w:val="center" w:pos="5102"/>
          <w:tab w:val="right" w:pos="10205"/>
        </w:tabs>
        <w:ind w:left="6237"/>
      </w:pPr>
    </w:p>
    <w:p w:rsidR="00563DE8" w:rsidRPr="00563DE8" w:rsidRDefault="00563DE8" w:rsidP="00563DE8">
      <w:pPr>
        <w:tabs>
          <w:tab w:val="center" w:pos="5102"/>
          <w:tab w:val="right" w:pos="10205"/>
        </w:tabs>
        <w:ind w:left="6237"/>
      </w:pPr>
    </w:p>
    <w:p w:rsidR="00563DE8" w:rsidRPr="00563DE8" w:rsidRDefault="00563DE8" w:rsidP="00563DE8">
      <w:pPr>
        <w:tabs>
          <w:tab w:val="center" w:pos="5102"/>
          <w:tab w:val="right" w:pos="10205"/>
        </w:tabs>
        <w:ind w:left="6237"/>
      </w:pPr>
    </w:p>
    <w:p w:rsidR="00563DE8" w:rsidRPr="00563DE8" w:rsidRDefault="00563DE8" w:rsidP="00563DE8">
      <w:pPr>
        <w:tabs>
          <w:tab w:val="center" w:pos="5102"/>
          <w:tab w:val="right" w:pos="10205"/>
        </w:tabs>
        <w:ind w:left="6237"/>
      </w:pPr>
    </w:p>
    <w:p w:rsidR="00563DE8" w:rsidRPr="00563DE8" w:rsidRDefault="00563DE8" w:rsidP="00563DE8">
      <w:pPr>
        <w:tabs>
          <w:tab w:val="center" w:pos="5102"/>
          <w:tab w:val="right" w:pos="10205"/>
        </w:tabs>
        <w:ind w:left="6237"/>
        <w:jc w:val="right"/>
      </w:pPr>
      <w:r w:rsidRPr="00563DE8">
        <w:t>Приложение</w:t>
      </w:r>
    </w:p>
    <w:p w:rsidR="00563DE8" w:rsidRPr="00563DE8" w:rsidRDefault="00563DE8" w:rsidP="00563DE8">
      <w:pPr>
        <w:tabs>
          <w:tab w:val="center" w:pos="5102"/>
          <w:tab w:val="right" w:pos="10205"/>
        </w:tabs>
        <w:ind w:left="6237"/>
        <w:jc w:val="right"/>
      </w:pPr>
      <w:r w:rsidRPr="00563DE8">
        <w:t xml:space="preserve"> к постановлению администрации Инсарского муниципального района</w:t>
      </w:r>
    </w:p>
    <w:p w:rsidR="00563DE8" w:rsidRPr="00563DE8" w:rsidRDefault="00563DE8" w:rsidP="00563DE8">
      <w:pPr>
        <w:tabs>
          <w:tab w:val="left" w:pos="5400"/>
        </w:tabs>
        <w:ind w:left="6237"/>
        <w:jc w:val="right"/>
      </w:pPr>
      <w:r w:rsidRPr="00563DE8">
        <w:t xml:space="preserve">от 1 февраля 2024 г.  № 35                                                           </w:t>
      </w:r>
    </w:p>
    <w:p w:rsidR="00563DE8" w:rsidRPr="00563DE8" w:rsidRDefault="00563DE8" w:rsidP="00563DE8">
      <w:pPr>
        <w:tabs>
          <w:tab w:val="left" w:pos="5400"/>
        </w:tabs>
        <w:jc w:val="center"/>
      </w:pPr>
    </w:p>
    <w:p w:rsidR="00563DE8" w:rsidRPr="00563DE8" w:rsidRDefault="00563DE8" w:rsidP="00563DE8">
      <w:pPr>
        <w:tabs>
          <w:tab w:val="left" w:pos="5400"/>
        </w:tabs>
        <w:jc w:val="center"/>
      </w:pPr>
    </w:p>
    <w:p w:rsidR="00563DE8" w:rsidRPr="00563DE8" w:rsidRDefault="00563DE8" w:rsidP="00563DE8">
      <w:pPr>
        <w:tabs>
          <w:tab w:val="left" w:pos="5400"/>
        </w:tabs>
        <w:jc w:val="center"/>
      </w:pPr>
    </w:p>
    <w:p w:rsidR="00563DE8" w:rsidRPr="00563DE8" w:rsidRDefault="00563DE8" w:rsidP="00563DE8">
      <w:pPr>
        <w:tabs>
          <w:tab w:val="left" w:pos="5400"/>
        </w:tabs>
        <w:jc w:val="center"/>
        <w:rPr>
          <w:color w:val="FF0000"/>
        </w:rPr>
      </w:pPr>
    </w:p>
    <w:p w:rsidR="00563DE8" w:rsidRPr="00563DE8" w:rsidRDefault="00563DE8" w:rsidP="00563DE8">
      <w:pPr>
        <w:tabs>
          <w:tab w:val="left" w:pos="5400"/>
        </w:tabs>
        <w:jc w:val="center"/>
      </w:pPr>
      <w:r w:rsidRPr="00563DE8">
        <w:t>Распределение</w:t>
      </w:r>
    </w:p>
    <w:p w:rsidR="00563DE8" w:rsidRPr="00563DE8" w:rsidRDefault="00563DE8" w:rsidP="00563DE8">
      <w:pPr>
        <w:jc w:val="center"/>
      </w:pPr>
      <w:proofErr w:type="gramStart"/>
      <w:r w:rsidRPr="00563DE8">
        <w:t>субсидии муниципальным бюджетным общеобразовательным учреждениям Инсарского муниципального района на организацию горячего питания обучающихся, получающих начальное общее образование в муниципальных образовательных организациях</w:t>
      </w:r>
      <w:proofErr w:type="gramEnd"/>
    </w:p>
    <w:p w:rsidR="00563DE8" w:rsidRPr="00563DE8" w:rsidRDefault="00563DE8" w:rsidP="00563DE8">
      <w:pPr>
        <w:jc w:val="cente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8221"/>
        <w:gridCol w:w="1843"/>
      </w:tblGrid>
      <w:tr w:rsidR="00563DE8" w:rsidRPr="00563DE8" w:rsidTr="003E04CD">
        <w:tc>
          <w:tcPr>
            <w:tcW w:w="710" w:type="dxa"/>
            <w:tcBorders>
              <w:top w:val="single" w:sz="4" w:space="0" w:color="auto"/>
              <w:left w:val="single" w:sz="4" w:space="0" w:color="auto"/>
              <w:bottom w:val="single" w:sz="4" w:space="0" w:color="auto"/>
              <w:right w:val="single" w:sz="4" w:space="0" w:color="auto"/>
            </w:tcBorders>
          </w:tcPr>
          <w:p w:rsidR="00563DE8" w:rsidRPr="00563DE8" w:rsidRDefault="00563DE8" w:rsidP="003E04CD">
            <w:pPr>
              <w:tabs>
                <w:tab w:val="left" w:pos="5400"/>
              </w:tabs>
              <w:jc w:val="center"/>
            </w:pPr>
            <w:r w:rsidRPr="00563DE8">
              <w:t xml:space="preserve">№ </w:t>
            </w:r>
            <w:proofErr w:type="gramStart"/>
            <w:r w:rsidRPr="00563DE8">
              <w:t>п</w:t>
            </w:r>
            <w:proofErr w:type="gramEnd"/>
            <w:r w:rsidRPr="00563DE8">
              <w:t>/п</w:t>
            </w:r>
          </w:p>
        </w:tc>
        <w:tc>
          <w:tcPr>
            <w:tcW w:w="8221" w:type="dxa"/>
            <w:tcBorders>
              <w:top w:val="single" w:sz="4" w:space="0" w:color="auto"/>
              <w:left w:val="single" w:sz="4" w:space="0" w:color="auto"/>
              <w:bottom w:val="single" w:sz="4" w:space="0" w:color="auto"/>
              <w:right w:val="single" w:sz="4" w:space="0" w:color="auto"/>
            </w:tcBorders>
          </w:tcPr>
          <w:p w:rsidR="00563DE8" w:rsidRPr="00563DE8" w:rsidRDefault="00563DE8" w:rsidP="003E04CD">
            <w:pPr>
              <w:tabs>
                <w:tab w:val="left" w:pos="5400"/>
              </w:tabs>
              <w:jc w:val="center"/>
            </w:pPr>
            <w:r w:rsidRPr="00563DE8">
              <w:t>Наименование муниципального общеобразовательного учреждения</w:t>
            </w:r>
          </w:p>
        </w:tc>
        <w:tc>
          <w:tcPr>
            <w:tcW w:w="1843" w:type="dxa"/>
            <w:tcBorders>
              <w:top w:val="single" w:sz="4" w:space="0" w:color="auto"/>
              <w:left w:val="single" w:sz="4" w:space="0" w:color="auto"/>
              <w:bottom w:val="single" w:sz="4" w:space="0" w:color="auto"/>
              <w:right w:val="single" w:sz="4" w:space="0" w:color="auto"/>
            </w:tcBorders>
          </w:tcPr>
          <w:p w:rsidR="00563DE8" w:rsidRPr="00563DE8" w:rsidRDefault="00563DE8" w:rsidP="003E04CD">
            <w:pPr>
              <w:tabs>
                <w:tab w:val="left" w:pos="5400"/>
              </w:tabs>
              <w:jc w:val="center"/>
            </w:pPr>
            <w:r w:rsidRPr="00563DE8">
              <w:t xml:space="preserve">Сумма субсидии </w:t>
            </w:r>
          </w:p>
          <w:p w:rsidR="00563DE8" w:rsidRPr="00563DE8" w:rsidRDefault="00563DE8" w:rsidP="003E04CD">
            <w:pPr>
              <w:tabs>
                <w:tab w:val="left" w:pos="5400"/>
              </w:tabs>
              <w:jc w:val="center"/>
            </w:pPr>
            <w:r w:rsidRPr="00563DE8">
              <w:t>(руб.)</w:t>
            </w:r>
          </w:p>
        </w:tc>
      </w:tr>
      <w:tr w:rsidR="00563DE8" w:rsidRPr="00563DE8" w:rsidTr="003E04CD">
        <w:tc>
          <w:tcPr>
            <w:tcW w:w="710" w:type="dxa"/>
            <w:tcBorders>
              <w:top w:val="single" w:sz="4" w:space="0" w:color="auto"/>
              <w:left w:val="single" w:sz="4" w:space="0" w:color="auto"/>
              <w:right w:val="single" w:sz="4" w:space="0" w:color="auto"/>
            </w:tcBorders>
          </w:tcPr>
          <w:p w:rsidR="00563DE8" w:rsidRPr="00563DE8" w:rsidRDefault="00563DE8" w:rsidP="003E04CD">
            <w:pPr>
              <w:tabs>
                <w:tab w:val="left" w:pos="5400"/>
              </w:tabs>
              <w:jc w:val="center"/>
            </w:pPr>
            <w:r w:rsidRPr="00563DE8">
              <w:t>1</w:t>
            </w:r>
          </w:p>
        </w:tc>
        <w:tc>
          <w:tcPr>
            <w:tcW w:w="8221" w:type="dxa"/>
            <w:tcBorders>
              <w:top w:val="single" w:sz="4" w:space="0" w:color="auto"/>
              <w:left w:val="single" w:sz="4" w:space="0" w:color="auto"/>
              <w:bottom w:val="single" w:sz="4" w:space="0" w:color="auto"/>
              <w:right w:val="single" w:sz="4" w:space="0" w:color="auto"/>
            </w:tcBorders>
          </w:tcPr>
          <w:p w:rsidR="00563DE8" w:rsidRPr="00563DE8" w:rsidRDefault="00563DE8" w:rsidP="003E04CD">
            <w:pPr>
              <w:tabs>
                <w:tab w:val="left" w:pos="5400"/>
              </w:tabs>
              <w:jc w:val="both"/>
            </w:pPr>
            <w:r w:rsidRPr="00563DE8">
              <w:t>МБОУ «Инсарская средняя общеобразовательная школа №1»</w:t>
            </w:r>
          </w:p>
        </w:tc>
        <w:tc>
          <w:tcPr>
            <w:tcW w:w="1843" w:type="dxa"/>
            <w:tcBorders>
              <w:top w:val="single" w:sz="4" w:space="0" w:color="auto"/>
              <w:left w:val="single" w:sz="4" w:space="0" w:color="auto"/>
              <w:bottom w:val="single" w:sz="4" w:space="0" w:color="auto"/>
              <w:right w:val="single" w:sz="4" w:space="0" w:color="auto"/>
            </w:tcBorders>
          </w:tcPr>
          <w:p w:rsidR="00563DE8" w:rsidRPr="00563DE8" w:rsidRDefault="00563DE8" w:rsidP="003E04CD">
            <w:pPr>
              <w:tabs>
                <w:tab w:val="left" w:pos="5400"/>
              </w:tabs>
              <w:jc w:val="center"/>
            </w:pPr>
            <w:r w:rsidRPr="00563DE8">
              <w:t>1824117,75</w:t>
            </w:r>
          </w:p>
        </w:tc>
      </w:tr>
      <w:tr w:rsidR="00563DE8" w:rsidRPr="00563DE8" w:rsidTr="003E04CD">
        <w:tc>
          <w:tcPr>
            <w:tcW w:w="710" w:type="dxa"/>
            <w:tcBorders>
              <w:left w:val="single" w:sz="4" w:space="0" w:color="auto"/>
              <w:right w:val="single" w:sz="4" w:space="0" w:color="auto"/>
            </w:tcBorders>
            <w:vAlign w:val="center"/>
          </w:tcPr>
          <w:p w:rsidR="00563DE8" w:rsidRPr="00563DE8" w:rsidRDefault="00563DE8" w:rsidP="003E04CD">
            <w:pPr>
              <w:jc w:val="center"/>
            </w:pPr>
            <w:r w:rsidRPr="00563DE8">
              <w:t>2</w:t>
            </w:r>
          </w:p>
        </w:tc>
        <w:tc>
          <w:tcPr>
            <w:tcW w:w="8221" w:type="dxa"/>
            <w:tcBorders>
              <w:top w:val="single" w:sz="4" w:space="0" w:color="auto"/>
              <w:left w:val="single" w:sz="4" w:space="0" w:color="auto"/>
              <w:bottom w:val="single" w:sz="4" w:space="0" w:color="auto"/>
              <w:right w:val="single" w:sz="4" w:space="0" w:color="auto"/>
            </w:tcBorders>
          </w:tcPr>
          <w:p w:rsidR="00563DE8" w:rsidRPr="00563DE8" w:rsidRDefault="00563DE8" w:rsidP="003E04CD">
            <w:pPr>
              <w:tabs>
                <w:tab w:val="left" w:pos="5400"/>
              </w:tabs>
              <w:jc w:val="both"/>
            </w:pPr>
            <w:r w:rsidRPr="00563DE8">
              <w:t>МБОУ «Инсарская средняя общеобразовательная школа №2»</w:t>
            </w:r>
          </w:p>
        </w:tc>
        <w:tc>
          <w:tcPr>
            <w:tcW w:w="1843" w:type="dxa"/>
            <w:tcBorders>
              <w:top w:val="single" w:sz="4" w:space="0" w:color="auto"/>
              <w:left w:val="single" w:sz="4" w:space="0" w:color="auto"/>
              <w:bottom w:val="single" w:sz="4" w:space="0" w:color="auto"/>
              <w:right w:val="single" w:sz="4" w:space="0" w:color="auto"/>
            </w:tcBorders>
          </w:tcPr>
          <w:p w:rsidR="00563DE8" w:rsidRPr="00563DE8" w:rsidRDefault="00563DE8" w:rsidP="003E04CD">
            <w:pPr>
              <w:tabs>
                <w:tab w:val="left" w:pos="5400"/>
              </w:tabs>
              <w:jc w:val="center"/>
            </w:pPr>
            <w:r w:rsidRPr="00563DE8">
              <w:t>1292400</w:t>
            </w:r>
          </w:p>
        </w:tc>
      </w:tr>
      <w:tr w:rsidR="00563DE8" w:rsidRPr="00563DE8" w:rsidTr="003E04CD">
        <w:tc>
          <w:tcPr>
            <w:tcW w:w="710" w:type="dxa"/>
            <w:tcBorders>
              <w:left w:val="single" w:sz="4" w:space="0" w:color="auto"/>
              <w:right w:val="single" w:sz="4" w:space="0" w:color="auto"/>
            </w:tcBorders>
            <w:vAlign w:val="center"/>
          </w:tcPr>
          <w:p w:rsidR="00563DE8" w:rsidRPr="00563DE8" w:rsidRDefault="00563DE8" w:rsidP="003E04CD">
            <w:pPr>
              <w:jc w:val="center"/>
            </w:pPr>
            <w:r w:rsidRPr="00563DE8">
              <w:t>3</w:t>
            </w:r>
          </w:p>
        </w:tc>
        <w:tc>
          <w:tcPr>
            <w:tcW w:w="8221" w:type="dxa"/>
            <w:tcBorders>
              <w:top w:val="single" w:sz="4" w:space="0" w:color="auto"/>
              <w:left w:val="single" w:sz="4" w:space="0" w:color="auto"/>
              <w:bottom w:val="single" w:sz="4" w:space="0" w:color="auto"/>
              <w:right w:val="single" w:sz="4" w:space="0" w:color="auto"/>
            </w:tcBorders>
          </w:tcPr>
          <w:p w:rsidR="00563DE8" w:rsidRPr="00563DE8" w:rsidRDefault="00563DE8" w:rsidP="003E04CD">
            <w:pPr>
              <w:tabs>
                <w:tab w:val="left" w:pos="6372"/>
              </w:tabs>
              <w:jc w:val="both"/>
            </w:pPr>
            <w:r w:rsidRPr="00563DE8">
              <w:t>МБОУ «Кочетовская средняя общеобразовательная школа»</w:t>
            </w:r>
          </w:p>
        </w:tc>
        <w:tc>
          <w:tcPr>
            <w:tcW w:w="1843" w:type="dxa"/>
            <w:tcBorders>
              <w:top w:val="single" w:sz="4" w:space="0" w:color="auto"/>
              <w:left w:val="single" w:sz="4" w:space="0" w:color="auto"/>
              <w:bottom w:val="single" w:sz="4" w:space="0" w:color="auto"/>
              <w:right w:val="single" w:sz="4" w:space="0" w:color="auto"/>
            </w:tcBorders>
          </w:tcPr>
          <w:p w:rsidR="00563DE8" w:rsidRPr="00563DE8" w:rsidRDefault="00563DE8" w:rsidP="003E04CD">
            <w:pPr>
              <w:tabs>
                <w:tab w:val="left" w:pos="5400"/>
              </w:tabs>
              <w:jc w:val="center"/>
            </w:pPr>
            <w:r w:rsidRPr="00563DE8">
              <w:t>91000</w:t>
            </w:r>
          </w:p>
        </w:tc>
      </w:tr>
      <w:tr w:rsidR="00563DE8" w:rsidRPr="00563DE8" w:rsidTr="003E04CD">
        <w:tc>
          <w:tcPr>
            <w:tcW w:w="710" w:type="dxa"/>
            <w:tcBorders>
              <w:left w:val="single" w:sz="4" w:space="0" w:color="auto"/>
              <w:right w:val="single" w:sz="4" w:space="0" w:color="auto"/>
            </w:tcBorders>
            <w:vAlign w:val="center"/>
          </w:tcPr>
          <w:p w:rsidR="00563DE8" w:rsidRPr="00563DE8" w:rsidRDefault="00563DE8" w:rsidP="003E04CD">
            <w:pPr>
              <w:jc w:val="center"/>
            </w:pPr>
            <w:r w:rsidRPr="00563DE8">
              <w:t>4</w:t>
            </w:r>
          </w:p>
        </w:tc>
        <w:tc>
          <w:tcPr>
            <w:tcW w:w="8221" w:type="dxa"/>
            <w:tcBorders>
              <w:top w:val="single" w:sz="4" w:space="0" w:color="auto"/>
              <w:left w:val="single" w:sz="4" w:space="0" w:color="auto"/>
              <w:bottom w:val="single" w:sz="4" w:space="0" w:color="auto"/>
              <w:right w:val="single" w:sz="4" w:space="0" w:color="auto"/>
            </w:tcBorders>
          </w:tcPr>
          <w:p w:rsidR="00563DE8" w:rsidRPr="00563DE8" w:rsidRDefault="00563DE8" w:rsidP="003E04CD">
            <w:pPr>
              <w:tabs>
                <w:tab w:val="left" w:pos="5400"/>
              </w:tabs>
              <w:jc w:val="both"/>
            </w:pPr>
            <w:r w:rsidRPr="00563DE8">
              <w:t>МБОУ «Нововерхиссенская средняя общеобразовательная школа»</w:t>
            </w:r>
          </w:p>
        </w:tc>
        <w:tc>
          <w:tcPr>
            <w:tcW w:w="1843" w:type="dxa"/>
            <w:tcBorders>
              <w:top w:val="single" w:sz="4" w:space="0" w:color="auto"/>
              <w:left w:val="single" w:sz="4" w:space="0" w:color="auto"/>
              <w:bottom w:val="single" w:sz="4" w:space="0" w:color="auto"/>
              <w:right w:val="single" w:sz="4" w:space="0" w:color="auto"/>
            </w:tcBorders>
          </w:tcPr>
          <w:p w:rsidR="00563DE8" w:rsidRPr="00563DE8" w:rsidRDefault="00563DE8" w:rsidP="003E04CD">
            <w:pPr>
              <w:tabs>
                <w:tab w:val="left" w:pos="5400"/>
              </w:tabs>
              <w:jc w:val="center"/>
            </w:pPr>
            <w:r w:rsidRPr="00563DE8">
              <w:t>170000</w:t>
            </w:r>
          </w:p>
        </w:tc>
      </w:tr>
      <w:tr w:rsidR="00563DE8" w:rsidRPr="00563DE8" w:rsidTr="003E04CD">
        <w:tc>
          <w:tcPr>
            <w:tcW w:w="710" w:type="dxa"/>
            <w:tcBorders>
              <w:left w:val="single" w:sz="4" w:space="0" w:color="auto"/>
              <w:right w:val="single" w:sz="4" w:space="0" w:color="auto"/>
            </w:tcBorders>
            <w:vAlign w:val="center"/>
          </w:tcPr>
          <w:p w:rsidR="00563DE8" w:rsidRPr="00563DE8" w:rsidRDefault="00563DE8" w:rsidP="003E04CD">
            <w:pPr>
              <w:jc w:val="center"/>
            </w:pPr>
            <w:r w:rsidRPr="00563DE8">
              <w:t>5</w:t>
            </w:r>
          </w:p>
        </w:tc>
        <w:tc>
          <w:tcPr>
            <w:tcW w:w="8221" w:type="dxa"/>
            <w:tcBorders>
              <w:top w:val="single" w:sz="4" w:space="0" w:color="auto"/>
              <w:left w:val="single" w:sz="4" w:space="0" w:color="auto"/>
              <w:bottom w:val="single" w:sz="4" w:space="0" w:color="auto"/>
              <w:right w:val="single" w:sz="4" w:space="0" w:color="auto"/>
            </w:tcBorders>
          </w:tcPr>
          <w:p w:rsidR="00563DE8" w:rsidRPr="00563DE8" w:rsidRDefault="00563DE8" w:rsidP="003E04CD">
            <w:pPr>
              <w:tabs>
                <w:tab w:val="left" w:pos="5400"/>
              </w:tabs>
              <w:jc w:val="both"/>
            </w:pPr>
            <w:r w:rsidRPr="00563DE8">
              <w:t>МБОУ «Русско-Паёвская средняя общеобразовательная школа»</w:t>
            </w:r>
          </w:p>
        </w:tc>
        <w:tc>
          <w:tcPr>
            <w:tcW w:w="1843" w:type="dxa"/>
            <w:tcBorders>
              <w:top w:val="single" w:sz="4" w:space="0" w:color="auto"/>
              <w:left w:val="single" w:sz="4" w:space="0" w:color="auto"/>
              <w:bottom w:val="single" w:sz="4" w:space="0" w:color="auto"/>
              <w:right w:val="single" w:sz="4" w:space="0" w:color="auto"/>
            </w:tcBorders>
          </w:tcPr>
          <w:p w:rsidR="00563DE8" w:rsidRPr="00563DE8" w:rsidRDefault="00563DE8" w:rsidP="003E04CD">
            <w:pPr>
              <w:tabs>
                <w:tab w:val="left" w:pos="5400"/>
              </w:tabs>
              <w:jc w:val="center"/>
            </w:pPr>
            <w:r w:rsidRPr="00563DE8">
              <w:t>215300</w:t>
            </w:r>
          </w:p>
        </w:tc>
      </w:tr>
      <w:tr w:rsidR="00563DE8" w:rsidRPr="00563DE8" w:rsidTr="003E04CD">
        <w:tc>
          <w:tcPr>
            <w:tcW w:w="710" w:type="dxa"/>
            <w:tcBorders>
              <w:left w:val="single" w:sz="4" w:space="0" w:color="auto"/>
              <w:bottom w:val="single" w:sz="4" w:space="0" w:color="auto"/>
              <w:right w:val="single" w:sz="4" w:space="0" w:color="auto"/>
            </w:tcBorders>
            <w:vAlign w:val="center"/>
          </w:tcPr>
          <w:p w:rsidR="00563DE8" w:rsidRPr="00563DE8" w:rsidRDefault="00563DE8" w:rsidP="003E04CD">
            <w:pPr>
              <w:jc w:val="center"/>
            </w:pPr>
            <w:r w:rsidRPr="00563DE8">
              <w:t>6</w:t>
            </w:r>
          </w:p>
        </w:tc>
        <w:tc>
          <w:tcPr>
            <w:tcW w:w="8221" w:type="dxa"/>
            <w:tcBorders>
              <w:top w:val="single" w:sz="4" w:space="0" w:color="auto"/>
              <w:left w:val="single" w:sz="4" w:space="0" w:color="auto"/>
              <w:bottom w:val="single" w:sz="4" w:space="0" w:color="auto"/>
              <w:right w:val="single" w:sz="4" w:space="0" w:color="auto"/>
            </w:tcBorders>
          </w:tcPr>
          <w:p w:rsidR="00563DE8" w:rsidRPr="00563DE8" w:rsidRDefault="00563DE8" w:rsidP="003E04CD">
            <w:pPr>
              <w:tabs>
                <w:tab w:val="left" w:pos="5400"/>
              </w:tabs>
              <w:jc w:val="both"/>
            </w:pPr>
            <w:r w:rsidRPr="00563DE8">
              <w:t>МБОУ «Сиалеевско-Пятинская средняя общеобразовательная школа»</w:t>
            </w:r>
          </w:p>
        </w:tc>
        <w:tc>
          <w:tcPr>
            <w:tcW w:w="1843" w:type="dxa"/>
            <w:tcBorders>
              <w:top w:val="single" w:sz="4" w:space="0" w:color="auto"/>
              <w:left w:val="single" w:sz="4" w:space="0" w:color="auto"/>
              <w:bottom w:val="single" w:sz="4" w:space="0" w:color="auto"/>
              <w:right w:val="single" w:sz="4" w:space="0" w:color="auto"/>
            </w:tcBorders>
          </w:tcPr>
          <w:p w:rsidR="00563DE8" w:rsidRPr="00563DE8" w:rsidRDefault="00563DE8" w:rsidP="003E04CD">
            <w:pPr>
              <w:tabs>
                <w:tab w:val="left" w:pos="5400"/>
              </w:tabs>
              <w:jc w:val="center"/>
            </w:pPr>
            <w:r w:rsidRPr="00563DE8">
              <w:t>91000</w:t>
            </w:r>
          </w:p>
        </w:tc>
      </w:tr>
      <w:tr w:rsidR="00563DE8" w:rsidRPr="00563DE8" w:rsidTr="003E04CD">
        <w:tc>
          <w:tcPr>
            <w:tcW w:w="8931" w:type="dxa"/>
            <w:gridSpan w:val="2"/>
            <w:tcBorders>
              <w:top w:val="single" w:sz="4" w:space="0" w:color="auto"/>
              <w:left w:val="single" w:sz="4" w:space="0" w:color="auto"/>
              <w:bottom w:val="single" w:sz="4" w:space="0" w:color="auto"/>
              <w:right w:val="single" w:sz="4" w:space="0" w:color="auto"/>
            </w:tcBorders>
          </w:tcPr>
          <w:p w:rsidR="00563DE8" w:rsidRPr="00563DE8" w:rsidRDefault="00563DE8" w:rsidP="003E04CD">
            <w:pPr>
              <w:tabs>
                <w:tab w:val="left" w:pos="5400"/>
              </w:tabs>
              <w:jc w:val="both"/>
            </w:pPr>
            <w:r w:rsidRPr="00563DE8">
              <w:t>ИТОГО</w:t>
            </w:r>
          </w:p>
        </w:tc>
        <w:tc>
          <w:tcPr>
            <w:tcW w:w="1843" w:type="dxa"/>
            <w:tcBorders>
              <w:top w:val="single" w:sz="4" w:space="0" w:color="auto"/>
              <w:left w:val="single" w:sz="4" w:space="0" w:color="auto"/>
              <w:bottom w:val="single" w:sz="4" w:space="0" w:color="auto"/>
              <w:right w:val="single" w:sz="4" w:space="0" w:color="auto"/>
            </w:tcBorders>
          </w:tcPr>
          <w:p w:rsidR="00563DE8" w:rsidRPr="00563DE8" w:rsidRDefault="00563DE8" w:rsidP="003E04CD">
            <w:pPr>
              <w:tabs>
                <w:tab w:val="left" w:pos="5400"/>
              </w:tabs>
              <w:jc w:val="center"/>
            </w:pPr>
            <w:r w:rsidRPr="00563DE8">
              <w:fldChar w:fldCharType="begin"/>
            </w:r>
            <w:r w:rsidRPr="00563DE8">
              <w:instrText xml:space="preserve"> =SUM(ABOVE) </w:instrText>
            </w:r>
            <w:r w:rsidRPr="00563DE8">
              <w:fldChar w:fldCharType="separate"/>
            </w:r>
            <w:r w:rsidRPr="00563DE8">
              <w:rPr>
                <w:noProof/>
              </w:rPr>
              <w:t>3683817,75</w:t>
            </w:r>
            <w:r w:rsidRPr="00563DE8">
              <w:fldChar w:fldCharType="end"/>
            </w:r>
          </w:p>
        </w:tc>
      </w:tr>
    </w:tbl>
    <w:p w:rsidR="00563DE8" w:rsidRPr="00563DE8" w:rsidRDefault="00563DE8" w:rsidP="00563DE8">
      <w:pPr>
        <w:jc w:val="center"/>
      </w:pPr>
    </w:p>
    <w:p w:rsidR="00563DE8" w:rsidRPr="00563DE8" w:rsidRDefault="00563DE8" w:rsidP="00563DE8"/>
    <w:p w:rsidR="00563DE8" w:rsidRPr="00563DE8" w:rsidRDefault="00563DE8" w:rsidP="00563DE8">
      <w:r w:rsidRPr="00563DE8">
        <w:t xml:space="preserve">                                                                             </w:t>
      </w:r>
    </w:p>
    <w:p w:rsidR="00563DE8" w:rsidRPr="00563DE8" w:rsidRDefault="00563DE8" w:rsidP="00563DE8"/>
    <w:p w:rsidR="003A1615" w:rsidRPr="00563DE8" w:rsidRDefault="003A1615" w:rsidP="003E1DC2">
      <w:pPr>
        <w:jc w:val="center"/>
        <w:rPr>
          <w:b/>
        </w:rPr>
      </w:pPr>
    </w:p>
    <w:p w:rsidR="003A1615" w:rsidRPr="00563DE8" w:rsidRDefault="003A1615" w:rsidP="003E1DC2">
      <w:pPr>
        <w:jc w:val="center"/>
        <w:rPr>
          <w:b/>
        </w:rPr>
      </w:pPr>
    </w:p>
    <w:p w:rsidR="003A1615" w:rsidRPr="00563DE8" w:rsidRDefault="003A1615" w:rsidP="003E1DC2">
      <w:pPr>
        <w:jc w:val="center"/>
        <w:rPr>
          <w:b/>
        </w:rPr>
      </w:pPr>
    </w:p>
    <w:p w:rsidR="003A1615" w:rsidRPr="00563DE8" w:rsidRDefault="003A1615" w:rsidP="003E1DC2">
      <w:pPr>
        <w:jc w:val="center"/>
        <w:rPr>
          <w:b/>
        </w:rPr>
      </w:pPr>
    </w:p>
    <w:p w:rsidR="003A1615" w:rsidRDefault="003A1615" w:rsidP="003E1DC2">
      <w:pPr>
        <w:jc w:val="center"/>
        <w:rPr>
          <w:b/>
        </w:rPr>
      </w:pPr>
    </w:p>
    <w:p w:rsidR="00563DE8" w:rsidRDefault="00563DE8" w:rsidP="003E1DC2">
      <w:pPr>
        <w:jc w:val="center"/>
        <w:rPr>
          <w:b/>
        </w:rPr>
      </w:pPr>
    </w:p>
    <w:p w:rsidR="00563DE8" w:rsidRDefault="00563DE8" w:rsidP="003E1DC2">
      <w:pPr>
        <w:jc w:val="center"/>
        <w:rPr>
          <w:b/>
        </w:rPr>
      </w:pPr>
    </w:p>
    <w:p w:rsidR="00563DE8" w:rsidRDefault="00563DE8" w:rsidP="003E1DC2">
      <w:pPr>
        <w:jc w:val="center"/>
        <w:rPr>
          <w:b/>
        </w:rPr>
      </w:pPr>
    </w:p>
    <w:p w:rsidR="00563DE8" w:rsidRDefault="00563DE8" w:rsidP="003E1DC2">
      <w:pPr>
        <w:jc w:val="center"/>
        <w:rPr>
          <w:b/>
        </w:rPr>
      </w:pPr>
    </w:p>
    <w:p w:rsidR="00563DE8" w:rsidRDefault="00563DE8" w:rsidP="003E1DC2">
      <w:pPr>
        <w:jc w:val="center"/>
        <w:rPr>
          <w:b/>
        </w:rPr>
      </w:pPr>
    </w:p>
    <w:p w:rsidR="00563DE8" w:rsidRDefault="00563DE8" w:rsidP="003E1DC2">
      <w:pPr>
        <w:jc w:val="center"/>
        <w:rPr>
          <w:b/>
        </w:rPr>
      </w:pPr>
    </w:p>
    <w:p w:rsidR="00563DE8" w:rsidRDefault="00563DE8" w:rsidP="003E1DC2">
      <w:pPr>
        <w:jc w:val="center"/>
        <w:rPr>
          <w:b/>
        </w:rPr>
      </w:pPr>
    </w:p>
    <w:p w:rsidR="00563DE8" w:rsidRDefault="00563DE8" w:rsidP="003E1DC2">
      <w:pPr>
        <w:jc w:val="center"/>
        <w:rPr>
          <w:b/>
        </w:rPr>
      </w:pPr>
    </w:p>
    <w:p w:rsidR="00563DE8" w:rsidRDefault="00563DE8" w:rsidP="003E1DC2">
      <w:pPr>
        <w:jc w:val="center"/>
        <w:rPr>
          <w:b/>
        </w:rPr>
      </w:pPr>
    </w:p>
    <w:p w:rsidR="00563DE8" w:rsidRDefault="00563DE8" w:rsidP="003E1DC2">
      <w:pPr>
        <w:jc w:val="center"/>
        <w:rPr>
          <w:b/>
        </w:rPr>
      </w:pPr>
    </w:p>
    <w:p w:rsidR="0073558D" w:rsidRDefault="0073558D" w:rsidP="003E1DC2">
      <w:pPr>
        <w:jc w:val="center"/>
        <w:rPr>
          <w:b/>
        </w:rPr>
      </w:pPr>
    </w:p>
    <w:p w:rsidR="00563DE8" w:rsidRDefault="00563DE8" w:rsidP="003E1DC2">
      <w:pPr>
        <w:jc w:val="center"/>
        <w:rPr>
          <w:b/>
        </w:rPr>
      </w:pPr>
    </w:p>
    <w:p w:rsidR="00563DE8" w:rsidRDefault="00563DE8" w:rsidP="003E1DC2">
      <w:pPr>
        <w:jc w:val="center"/>
        <w:rPr>
          <w:b/>
        </w:rPr>
      </w:pPr>
    </w:p>
    <w:p w:rsidR="00563DE8" w:rsidRDefault="00563DE8" w:rsidP="003E1DC2">
      <w:pPr>
        <w:jc w:val="center"/>
        <w:rPr>
          <w:b/>
        </w:rPr>
      </w:pPr>
    </w:p>
    <w:p w:rsidR="00563DE8" w:rsidRDefault="00563DE8" w:rsidP="003E1DC2">
      <w:pPr>
        <w:jc w:val="center"/>
        <w:rPr>
          <w:b/>
        </w:rPr>
      </w:pPr>
    </w:p>
    <w:p w:rsidR="00563DE8" w:rsidRDefault="00563DE8" w:rsidP="003E1DC2">
      <w:pPr>
        <w:jc w:val="center"/>
        <w:rPr>
          <w:b/>
        </w:rPr>
      </w:pPr>
    </w:p>
    <w:p w:rsidR="00563DE8" w:rsidRPr="00563DE8" w:rsidRDefault="00563DE8" w:rsidP="00563DE8">
      <w:pPr>
        <w:ind w:right="-280"/>
        <w:jc w:val="center"/>
        <w:rPr>
          <w:b/>
          <w:bCs/>
        </w:rPr>
      </w:pPr>
      <w:r w:rsidRPr="00563DE8">
        <w:rPr>
          <w:b/>
          <w:bCs/>
        </w:rPr>
        <w:lastRenderedPageBreak/>
        <w:t>АДМИНИСТРАЦИЯ</w:t>
      </w:r>
    </w:p>
    <w:p w:rsidR="00563DE8" w:rsidRPr="00563DE8" w:rsidRDefault="00563DE8" w:rsidP="00563DE8">
      <w:pPr>
        <w:jc w:val="center"/>
        <w:rPr>
          <w:b/>
          <w:bCs/>
        </w:rPr>
      </w:pPr>
      <w:r w:rsidRPr="00563DE8">
        <w:rPr>
          <w:b/>
          <w:bCs/>
        </w:rPr>
        <w:t>ИНСАРСКОГО МУНИЦИПАЛЬНОГО РАЙОНА</w:t>
      </w:r>
    </w:p>
    <w:p w:rsidR="00563DE8" w:rsidRPr="00563DE8" w:rsidRDefault="00563DE8" w:rsidP="00563DE8">
      <w:pPr>
        <w:jc w:val="center"/>
        <w:rPr>
          <w:b/>
          <w:bCs/>
        </w:rPr>
      </w:pPr>
      <w:r w:rsidRPr="00563DE8">
        <w:rPr>
          <w:b/>
          <w:bCs/>
        </w:rPr>
        <w:t>РЕСПУБЛИКИ МОРДОВИЯ</w:t>
      </w:r>
    </w:p>
    <w:p w:rsidR="00563DE8" w:rsidRPr="00563DE8" w:rsidRDefault="00563DE8" w:rsidP="00563DE8">
      <w:pPr>
        <w:jc w:val="center"/>
        <w:rPr>
          <w:b/>
          <w:bCs/>
        </w:rPr>
      </w:pPr>
    </w:p>
    <w:p w:rsidR="00563DE8" w:rsidRPr="00563DE8" w:rsidRDefault="00563DE8" w:rsidP="00563DE8">
      <w:pPr>
        <w:jc w:val="center"/>
        <w:rPr>
          <w:b/>
          <w:bCs/>
        </w:rPr>
      </w:pPr>
      <w:proofErr w:type="gramStart"/>
      <w:r w:rsidRPr="00563DE8">
        <w:rPr>
          <w:b/>
          <w:bCs/>
        </w:rPr>
        <w:t>П</w:t>
      </w:r>
      <w:proofErr w:type="gramEnd"/>
      <w:r w:rsidRPr="00563DE8">
        <w:rPr>
          <w:b/>
          <w:bCs/>
        </w:rPr>
        <w:t xml:space="preserve"> О С Т А Н О В Л Е Н И Е</w:t>
      </w:r>
    </w:p>
    <w:p w:rsidR="00563DE8" w:rsidRPr="00563DE8" w:rsidRDefault="00563DE8" w:rsidP="00563DE8">
      <w:pPr>
        <w:jc w:val="center"/>
      </w:pPr>
      <w:r w:rsidRPr="00563DE8">
        <w:t>г. Инсар</w:t>
      </w:r>
    </w:p>
    <w:p w:rsidR="00563DE8" w:rsidRPr="00563DE8" w:rsidRDefault="00563DE8" w:rsidP="00563DE8">
      <w:pPr>
        <w:rPr>
          <w:color w:val="000000"/>
        </w:rPr>
      </w:pPr>
    </w:p>
    <w:p w:rsidR="00563DE8" w:rsidRPr="00563DE8" w:rsidRDefault="00563DE8" w:rsidP="00563DE8">
      <w:pPr>
        <w:rPr>
          <w:b/>
          <w:bCs/>
          <w:color w:val="000000"/>
        </w:rPr>
      </w:pPr>
      <w:r w:rsidRPr="00563DE8">
        <w:rPr>
          <w:b/>
          <w:bCs/>
          <w:color w:val="000000"/>
        </w:rPr>
        <w:t xml:space="preserve">от 01 февраля 2024 г.                                                                                </w:t>
      </w:r>
      <w:r>
        <w:rPr>
          <w:b/>
          <w:bCs/>
          <w:color w:val="000000"/>
        </w:rPr>
        <w:t xml:space="preserve">                                 </w:t>
      </w:r>
      <w:r w:rsidRPr="00563DE8">
        <w:rPr>
          <w:b/>
          <w:bCs/>
          <w:color w:val="000000"/>
        </w:rPr>
        <w:t>№36</w:t>
      </w:r>
    </w:p>
    <w:p w:rsidR="00563DE8" w:rsidRPr="00563DE8" w:rsidRDefault="00563DE8" w:rsidP="00563DE8">
      <w:pPr>
        <w:rPr>
          <w:b/>
        </w:rPr>
      </w:pPr>
    </w:p>
    <w:p w:rsidR="00563DE8" w:rsidRPr="00563DE8" w:rsidRDefault="00563DE8" w:rsidP="00563DE8">
      <w:pPr>
        <w:tabs>
          <w:tab w:val="left" w:pos="4820"/>
        </w:tabs>
        <w:ind w:right="4535"/>
        <w:jc w:val="both"/>
        <w:rPr>
          <w:bCs/>
        </w:rPr>
      </w:pPr>
      <w:r w:rsidRPr="00563DE8">
        <w:t xml:space="preserve">Об утверждении </w:t>
      </w:r>
      <w:r w:rsidRPr="00563DE8">
        <w:rPr>
          <w:bCs/>
        </w:rPr>
        <w:t>Плана мероприятий администрации Инсарского муниципального района по реализации Послания Главы Республики Мордовия А.А.  Здунова Государственному Собранию Республики Мордовия на 2024 год</w:t>
      </w:r>
      <w:r w:rsidRPr="00563DE8">
        <w:t xml:space="preserve"> </w:t>
      </w:r>
      <w:r w:rsidRPr="00563DE8">
        <w:rPr>
          <w:bCs/>
        </w:rPr>
        <w:t>на территории Инсарского муниципального района</w:t>
      </w:r>
    </w:p>
    <w:p w:rsidR="00563DE8" w:rsidRPr="00563DE8" w:rsidRDefault="00563DE8" w:rsidP="00563DE8">
      <w:pPr>
        <w:ind w:firstLine="690"/>
        <w:jc w:val="both"/>
        <w:rPr>
          <w:bCs/>
        </w:rPr>
      </w:pPr>
    </w:p>
    <w:p w:rsidR="00563DE8" w:rsidRPr="00563DE8" w:rsidRDefault="00563DE8" w:rsidP="00563DE8">
      <w:pPr>
        <w:ind w:right="-1" w:firstLine="709"/>
        <w:jc w:val="both"/>
        <w:rPr>
          <w:spacing w:val="2"/>
          <w:shd w:val="clear" w:color="auto" w:fill="FFFFFF"/>
        </w:rPr>
      </w:pPr>
      <w:proofErr w:type="gramStart"/>
      <w:r w:rsidRPr="00563DE8">
        <w:rPr>
          <w:spacing w:val="2"/>
          <w:shd w:val="clear" w:color="auto" w:fill="FFFFFF"/>
        </w:rPr>
        <w:t>В соответствии с Федеральным законом от 06 октября 2003 г. №131-ФЗ «Об общих принципах организации местного самоуправления в Российской Федерации», решением Совета депутатов Инсарского муниципального района Республики Мордовия от 31 января 2024 года №2 «</w:t>
      </w:r>
      <w:r w:rsidRPr="00563DE8">
        <w:rPr>
          <w:bCs/>
        </w:rPr>
        <w:t>Об отчёте главы Инсарского муниципального района о результатах своей деятельности и деятельности администрации Инсарского муниципального района за 2023 год и Плане мероприятий по реализации Послания</w:t>
      </w:r>
      <w:r w:rsidRPr="00563DE8">
        <w:t xml:space="preserve"> </w:t>
      </w:r>
      <w:r w:rsidRPr="00563DE8">
        <w:rPr>
          <w:bCs/>
        </w:rPr>
        <w:t>Главы</w:t>
      </w:r>
      <w:proofErr w:type="gramEnd"/>
      <w:r w:rsidRPr="00563DE8">
        <w:rPr>
          <w:bCs/>
        </w:rPr>
        <w:t xml:space="preserve"> Республики Мордовия А.А.  Здунова Государственному Собранию Республики Мордовия на 2024 год</w:t>
      </w:r>
      <w:r w:rsidRPr="00563DE8">
        <w:rPr>
          <w:spacing w:val="2"/>
          <w:shd w:val="clear" w:color="auto" w:fill="FFFFFF"/>
        </w:rPr>
        <w:t>», Уставом Инсарского муниципального района Республики Мордовия, администрация Инсарского муниципального района</w:t>
      </w:r>
    </w:p>
    <w:p w:rsidR="00563DE8" w:rsidRPr="00563DE8" w:rsidRDefault="00563DE8" w:rsidP="00563DE8">
      <w:pPr>
        <w:ind w:right="540"/>
        <w:jc w:val="center"/>
      </w:pPr>
      <w:r w:rsidRPr="00563DE8">
        <w:t>ПОСТАНОВЛЯЕТ:</w:t>
      </w:r>
    </w:p>
    <w:p w:rsidR="00563DE8" w:rsidRPr="00563DE8" w:rsidRDefault="00563DE8" w:rsidP="00563DE8">
      <w:pPr>
        <w:ind w:firstLine="708"/>
        <w:jc w:val="both"/>
      </w:pPr>
      <w:r w:rsidRPr="00563DE8">
        <w:rPr>
          <w:spacing w:val="2"/>
          <w:shd w:val="clear" w:color="auto" w:fill="FFFFFF"/>
        </w:rPr>
        <w:t>1.</w:t>
      </w:r>
      <w:r w:rsidRPr="00563DE8">
        <w:t xml:space="preserve"> </w:t>
      </w:r>
      <w:r w:rsidRPr="00563DE8">
        <w:rPr>
          <w:spacing w:val="2"/>
          <w:shd w:val="clear" w:color="auto" w:fill="FFFFFF"/>
        </w:rPr>
        <w:t>Утвердить План мероприятий администрации Инсарского муниципального района по реализации Послания Главы Республики Мордовия А.А.  Здунова Государственному Собранию Республики Мордовия на 2024 год на территории Инсарского муниципального района (далее – План мероприятий на 2024 год), согласно приложению к настоящему постановлению.</w:t>
      </w:r>
    </w:p>
    <w:p w:rsidR="00563DE8" w:rsidRPr="00563DE8" w:rsidRDefault="00563DE8" w:rsidP="00563DE8">
      <w:pPr>
        <w:ind w:firstLine="708"/>
        <w:jc w:val="both"/>
        <w:rPr>
          <w:color w:val="000000"/>
        </w:rPr>
      </w:pPr>
      <w:r w:rsidRPr="00563DE8">
        <w:t>2. Структурным подразделениям администрации Инсарского муниципального района обеспечить реализацию положений Плана мероприятий на 2023 год</w:t>
      </w:r>
      <w:r w:rsidRPr="00563DE8">
        <w:rPr>
          <w:color w:val="000000"/>
        </w:rPr>
        <w:t>.</w:t>
      </w:r>
    </w:p>
    <w:p w:rsidR="00563DE8" w:rsidRPr="00563DE8" w:rsidRDefault="00563DE8" w:rsidP="00563DE8">
      <w:pPr>
        <w:pStyle w:val="ConsPlusNormal"/>
        <w:ind w:firstLine="708"/>
        <w:jc w:val="both"/>
        <w:rPr>
          <w:rFonts w:ascii="Times New Roman" w:hAnsi="Times New Roman" w:cs="Times New Roman"/>
          <w:sz w:val="24"/>
          <w:szCs w:val="24"/>
        </w:rPr>
      </w:pPr>
      <w:r w:rsidRPr="00563DE8">
        <w:rPr>
          <w:rFonts w:ascii="Times New Roman" w:hAnsi="Times New Roman" w:cs="Times New Roman"/>
          <w:sz w:val="24"/>
          <w:szCs w:val="24"/>
        </w:rPr>
        <w:t xml:space="preserve">3. </w:t>
      </w:r>
      <w:proofErr w:type="gramStart"/>
      <w:r w:rsidRPr="00563DE8">
        <w:rPr>
          <w:rFonts w:ascii="Times New Roman" w:hAnsi="Times New Roman" w:cs="Times New Roman"/>
          <w:sz w:val="24"/>
          <w:szCs w:val="24"/>
        </w:rPr>
        <w:t>Контроль за</w:t>
      </w:r>
      <w:proofErr w:type="gramEnd"/>
      <w:r w:rsidRPr="00563DE8">
        <w:rPr>
          <w:rFonts w:ascii="Times New Roman" w:hAnsi="Times New Roman" w:cs="Times New Roman"/>
          <w:sz w:val="24"/>
          <w:szCs w:val="24"/>
        </w:rPr>
        <w:t xml:space="preserve"> исполнением настоящего постановления возложить на Пронина А.Б. – первого заместителя главы Инсарского муниципального района.</w:t>
      </w:r>
    </w:p>
    <w:p w:rsidR="00563DE8" w:rsidRPr="00563DE8" w:rsidRDefault="00563DE8" w:rsidP="00563DE8">
      <w:pPr>
        <w:pStyle w:val="ConsPlusNormal"/>
        <w:ind w:firstLine="360"/>
        <w:jc w:val="both"/>
        <w:rPr>
          <w:rFonts w:ascii="Times New Roman" w:hAnsi="Times New Roman" w:cs="Times New Roman"/>
          <w:sz w:val="24"/>
          <w:szCs w:val="24"/>
        </w:rPr>
      </w:pPr>
    </w:p>
    <w:p w:rsidR="00563DE8" w:rsidRPr="00563DE8" w:rsidRDefault="00563DE8" w:rsidP="00563DE8">
      <w:pPr>
        <w:pStyle w:val="ConsPlusNormal"/>
        <w:ind w:firstLine="360"/>
        <w:jc w:val="both"/>
        <w:rPr>
          <w:rFonts w:ascii="Times New Roman" w:hAnsi="Times New Roman" w:cs="Times New Roman"/>
          <w:sz w:val="24"/>
          <w:szCs w:val="24"/>
        </w:rPr>
      </w:pPr>
    </w:p>
    <w:p w:rsidR="00563DE8" w:rsidRPr="00563DE8" w:rsidRDefault="00563DE8" w:rsidP="00563DE8">
      <w:pPr>
        <w:pStyle w:val="ConsPlusNormal"/>
        <w:ind w:firstLine="360"/>
        <w:jc w:val="both"/>
        <w:rPr>
          <w:rFonts w:ascii="Times New Roman" w:hAnsi="Times New Roman" w:cs="Times New Roman"/>
          <w:sz w:val="24"/>
          <w:szCs w:val="24"/>
        </w:rPr>
      </w:pPr>
    </w:p>
    <w:p w:rsidR="00563DE8" w:rsidRPr="00563DE8" w:rsidRDefault="00563DE8" w:rsidP="00563DE8">
      <w:r>
        <w:t xml:space="preserve">      </w:t>
      </w:r>
      <w:r w:rsidRPr="00563DE8">
        <w:t xml:space="preserve">Глава Инсарского </w:t>
      </w:r>
    </w:p>
    <w:p w:rsidR="00563DE8" w:rsidRDefault="00563DE8" w:rsidP="00563DE8">
      <w:pPr>
        <w:jc w:val="center"/>
      </w:pPr>
      <w:r w:rsidRPr="00563DE8">
        <w:t xml:space="preserve">муниципального района                                                                             </w:t>
      </w:r>
      <w:r>
        <w:t xml:space="preserve">          </w:t>
      </w:r>
      <w:r w:rsidRPr="00563DE8">
        <w:t xml:space="preserve"> Х.Ш. Якуббаев</w:t>
      </w:r>
    </w:p>
    <w:p w:rsidR="00563DE8" w:rsidRDefault="00563DE8" w:rsidP="00563DE8">
      <w:pPr>
        <w:jc w:val="center"/>
      </w:pPr>
    </w:p>
    <w:p w:rsidR="00563DE8" w:rsidRDefault="00563DE8" w:rsidP="00563DE8">
      <w:pPr>
        <w:jc w:val="center"/>
      </w:pPr>
    </w:p>
    <w:p w:rsidR="00563DE8" w:rsidRDefault="00563DE8" w:rsidP="00563DE8">
      <w:pPr>
        <w:jc w:val="center"/>
      </w:pPr>
    </w:p>
    <w:p w:rsidR="00563DE8" w:rsidRDefault="00563DE8" w:rsidP="00563DE8">
      <w:pPr>
        <w:jc w:val="center"/>
      </w:pPr>
    </w:p>
    <w:p w:rsidR="00563DE8" w:rsidRDefault="00563DE8" w:rsidP="00563DE8">
      <w:pPr>
        <w:jc w:val="center"/>
      </w:pPr>
    </w:p>
    <w:p w:rsidR="00563DE8" w:rsidRDefault="00563DE8" w:rsidP="00563DE8">
      <w:pPr>
        <w:jc w:val="center"/>
      </w:pPr>
    </w:p>
    <w:p w:rsidR="00563DE8" w:rsidRDefault="00563DE8" w:rsidP="00563DE8">
      <w:pPr>
        <w:jc w:val="center"/>
      </w:pPr>
    </w:p>
    <w:p w:rsidR="00563DE8" w:rsidRDefault="00563DE8" w:rsidP="00563DE8">
      <w:pPr>
        <w:jc w:val="center"/>
      </w:pPr>
    </w:p>
    <w:p w:rsidR="00563DE8" w:rsidRDefault="00563DE8" w:rsidP="00563DE8">
      <w:pPr>
        <w:jc w:val="center"/>
      </w:pPr>
    </w:p>
    <w:p w:rsidR="00563DE8" w:rsidRDefault="00563DE8" w:rsidP="00563DE8">
      <w:pPr>
        <w:jc w:val="center"/>
      </w:pPr>
    </w:p>
    <w:p w:rsidR="00563DE8" w:rsidRDefault="00563DE8" w:rsidP="00563DE8">
      <w:pPr>
        <w:jc w:val="center"/>
      </w:pPr>
    </w:p>
    <w:p w:rsidR="00563DE8" w:rsidRDefault="00563DE8" w:rsidP="00563DE8">
      <w:pPr>
        <w:jc w:val="center"/>
      </w:pPr>
    </w:p>
    <w:p w:rsidR="00563DE8" w:rsidRDefault="00563DE8" w:rsidP="00563DE8">
      <w:pPr>
        <w:jc w:val="center"/>
      </w:pPr>
    </w:p>
    <w:p w:rsidR="00563DE8" w:rsidRDefault="00563DE8" w:rsidP="00563DE8">
      <w:pPr>
        <w:jc w:val="center"/>
        <w:rPr>
          <w:b/>
        </w:rPr>
        <w:sectPr w:rsidR="00563DE8" w:rsidSect="00BF201A">
          <w:pgSz w:w="11900" w:h="16840"/>
          <w:pgMar w:top="1134" w:right="567" w:bottom="1134" w:left="1134" w:header="0" w:footer="6" w:gutter="0"/>
          <w:cols w:space="720"/>
          <w:noEndnote/>
          <w:docGrid w:linePitch="360"/>
        </w:sectPr>
      </w:pPr>
    </w:p>
    <w:p w:rsidR="00563DE8" w:rsidRPr="00563DE8" w:rsidRDefault="00563DE8" w:rsidP="00563DE8">
      <w:pPr>
        <w:ind w:left="10206"/>
        <w:rPr>
          <w:color w:val="000000"/>
        </w:rPr>
      </w:pPr>
      <w:r w:rsidRPr="00563DE8">
        <w:rPr>
          <w:color w:val="000000"/>
        </w:rPr>
        <w:lastRenderedPageBreak/>
        <w:t xml:space="preserve">Приложение </w:t>
      </w:r>
    </w:p>
    <w:p w:rsidR="00563DE8" w:rsidRPr="00563DE8" w:rsidRDefault="00563DE8" w:rsidP="00563DE8">
      <w:pPr>
        <w:ind w:left="10206"/>
        <w:rPr>
          <w:color w:val="000000"/>
        </w:rPr>
      </w:pPr>
      <w:r w:rsidRPr="00563DE8">
        <w:rPr>
          <w:color w:val="000000"/>
        </w:rPr>
        <w:t xml:space="preserve">к постановлению администрации Инсарского </w:t>
      </w:r>
      <w:proofErr w:type="gramStart"/>
      <w:r w:rsidRPr="00563DE8">
        <w:rPr>
          <w:color w:val="000000"/>
        </w:rPr>
        <w:t>муниципального</w:t>
      </w:r>
      <w:proofErr w:type="gramEnd"/>
      <w:r w:rsidRPr="00563DE8">
        <w:rPr>
          <w:color w:val="000000"/>
        </w:rPr>
        <w:t xml:space="preserve"> </w:t>
      </w:r>
    </w:p>
    <w:p w:rsidR="00563DE8" w:rsidRPr="00563DE8" w:rsidRDefault="00563DE8" w:rsidP="00563DE8">
      <w:pPr>
        <w:ind w:left="10206"/>
        <w:rPr>
          <w:color w:val="000000"/>
        </w:rPr>
      </w:pPr>
      <w:r w:rsidRPr="00563DE8">
        <w:rPr>
          <w:color w:val="000000"/>
        </w:rPr>
        <w:t xml:space="preserve">района </w:t>
      </w:r>
    </w:p>
    <w:p w:rsidR="00563DE8" w:rsidRPr="00563DE8" w:rsidRDefault="00563DE8" w:rsidP="00563DE8">
      <w:pPr>
        <w:ind w:left="10206"/>
        <w:rPr>
          <w:color w:val="000000"/>
        </w:rPr>
      </w:pPr>
      <w:r w:rsidRPr="00563DE8">
        <w:rPr>
          <w:color w:val="000000"/>
        </w:rPr>
        <w:t>от 01 февраля 2024 г.  №36</w:t>
      </w:r>
    </w:p>
    <w:p w:rsidR="00563DE8" w:rsidRDefault="00563DE8" w:rsidP="00563DE8">
      <w:pPr>
        <w:jc w:val="center"/>
        <w:rPr>
          <w:b/>
          <w:bCs/>
          <w:color w:val="000000"/>
          <w:sz w:val="28"/>
          <w:szCs w:val="28"/>
        </w:rPr>
      </w:pPr>
    </w:p>
    <w:p w:rsidR="00563DE8" w:rsidRDefault="00563DE8" w:rsidP="00563DE8">
      <w:pPr>
        <w:jc w:val="center"/>
        <w:rPr>
          <w:b/>
          <w:bCs/>
          <w:color w:val="000000"/>
          <w:sz w:val="28"/>
          <w:szCs w:val="28"/>
        </w:rPr>
      </w:pPr>
    </w:p>
    <w:p w:rsidR="00563DE8" w:rsidRDefault="00563DE8" w:rsidP="00563DE8">
      <w:pPr>
        <w:jc w:val="center"/>
        <w:rPr>
          <w:b/>
          <w:bCs/>
          <w:color w:val="000000"/>
          <w:sz w:val="28"/>
          <w:szCs w:val="28"/>
        </w:rPr>
      </w:pPr>
    </w:p>
    <w:p w:rsidR="00563DE8" w:rsidRDefault="00563DE8" w:rsidP="00563DE8">
      <w:pPr>
        <w:jc w:val="center"/>
        <w:rPr>
          <w:b/>
          <w:bCs/>
          <w:color w:val="000000"/>
          <w:sz w:val="28"/>
          <w:szCs w:val="28"/>
        </w:rPr>
      </w:pPr>
    </w:p>
    <w:p w:rsidR="00563DE8" w:rsidRPr="00563DE8" w:rsidRDefault="00563DE8" w:rsidP="00563DE8">
      <w:pPr>
        <w:jc w:val="center"/>
        <w:rPr>
          <w:bCs/>
          <w:color w:val="000000"/>
        </w:rPr>
      </w:pPr>
      <w:r w:rsidRPr="00563DE8">
        <w:rPr>
          <w:b/>
          <w:bCs/>
          <w:color w:val="000000"/>
        </w:rPr>
        <w:t>План мероприятий</w:t>
      </w:r>
    </w:p>
    <w:p w:rsidR="00563DE8" w:rsidRPr="00563DE8" w:rsidRDefault="00563DE8" w:rsidP="00563DE8">
      <w:pPr>
        <w:jc w:val="center"/>
        <w:outlineLvl w:val="8"/>
        <w:rPr>
          <w:b/>
          <w:bCs/>
          <w:color w:val="000000"/>
        </w:rPr>
      </w:pPr>
      <w:r w:rsidRPr="00563DE8">
        <w:rPr>
          <w:b/>
          <w:bCs/>
          <w:color w:val="000000"/>
        </w:rPr>
        <w:t xml:space="preserve">по реализации Послания Главы Республики Мордовия А.А. Здунова </w:t>
      </w:r>
    </w:p>
    <w:p w:rsidR="00563DE8" w:rsidRPr="00563DE8" w:rsidRDefault="00563DE8" w:rsidP="00563DE8">
      <w:pPr>
        <w:jc w:val="center"/>
        <w:outlineLvl w:val="8"/>
        <w:rPr>
          <w:b/>
          <w:bCs/>
          <w:color w:val="000000"/>
        </w:rPr>
      </w:pPr>
      <w:r w:rsidRPr="00563DE8">
        <w:rPr>
          <w:b/>
          <w:bCs/>
          <w:color w:val="000000"/>
        </w:rPr>
        <w:t>Государственному Собранию Республики Мордовия на 2024 год</w:t>
      </w:r>
    </w:p>
    <w:p w:rsidR="00563DE8" w:rsidRPr="00563DE8" w:rsidRDefault="00563DE8" w:rsidP="00563DE8">
      <w:pPr>
        <w:jc w:val="center"/>
        <w:outlineLvl w:val="8"/>
        <w:rPr>
          <w:b/>
          <w:bCs/>
          <w:color w:val="000000"/>
        </w:rPr>
      </w:pPr>
      <w:r w:rsidRPr="00563DE8">
        <w:rPr>
          <w:b/>
          <w:bCs/>
          <w:color w:val="000000"/>
        </w:rPr>
        <w:t>на территории Инсарского муниципального района</w:t>
      </w:r>
    </w:p>
    <w:p w:rsidR="00563DE8" w:rsidRPr="00563DE8" w:rsidRDefault="00563DE8" w:rsidP="00563DE8">
      <w:pPr>
        <w:jc w:val="center"/>
        <w:outlineLvl w:val="8"/>
        <w:rPr>
          <w:b/>
          <w:bCs/>
          <w:color w:val="000000"/>
        </w:rPr>
      </w:pPr>
    </w:p>
    <w:tbl>
      <w:tblPr>
        <w:tblW w:w="14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7369"/>
        <w:gridCol w:w="1701"/>
        <w:gridCol w:w="4535"/>
      </w:tblGrid>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pStyle w:val="aff0"/>
              <w:spacing w:before="0" w:beforeAutospacing="0" w:after="0" w:afterAutospacing="0"/>
              <w:jc w:val="center"/>
              <w:rPr>
                <w:lang w:eastAsia="en-US"/>
              </w:rPr>
            </w:pPr>
            <w:r w:rsidRPr="00563DE8">
              <w:rPr>
                <w:lang w:eastAsia="en-US"/>
              </w:rPr>
              <w:t xml:space="preserve">№ </w:t>
            </w:r>
            <w:proofErr w:type="gramStart"/>
            <w:r w:rsidRPr="00563DE8">
              <w:rPr>
                <w:lang w:eastAsia="en-US"/>
              </w:rPr>
              <w:t>п</w:t>
            </w:r>
            <w:proofErr w:type="gramEnd"/>
            <w:r w:rsidRPr="00563DE8">
              <w:rPr>
                <w:lang w:eastAsia="en-US"/>
              </w:rPr>
              <w:t>/п</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pStyle w:val="aff0"/>
              <w:spacing w:before="0" w:beforeAutospacing="0" w:after="0" w:afterAutospacing="0"/>
              <w:jc w:val="center"/>
              <w:rPr>
                <w:lang w:eastAsia="en-US"/>
              </w:rPr>
            </w:pPr>
            <w:r w:rsidRPr="00563DE8">
              <w:rPr>
                <w:lang w:eastAsia="en-US"/>
              </w:rPr>
              <w:t>Наименование мероприятия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pStyle w:val="aff0"/>
              <w:spacing w:before="0" w:beforeAutospacing="0" w:after="0" w:afterAutospacing="0"/>
              <w:jc w:val="center"/>
              <w:rPr>
                <w:lang w:eastAsia="en-US"/>
              </w:rPr>
            </w:pPr>
            <w:r w:rsidRPr="00563DE8">
              <w:rPr>
                <w:lang w:eastAsia="en-US"/>
              </w:rPr>
              <w:t>Срок исполнения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pStyle w:val="aff0"/>
              <w:spacing w:before="0" w:beforeAutospacing="0" w:after="0" w:afterAutospacing="0"/>
              <w:jc w:val="center"/>
              <w:rPr>
                <w:lang w:eastAsia="en-US"/>
              </w:rPr>
            </w:pPr>
            <w:r w:rsidRPr="00563DE8">
              <w:rPr>
                <w:lang w:eastAsia="en-US"/>
              </w:rPr>
              <w:t>Ответственные исполнители</w:t>
            </w: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1</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4</w:t>
            </w:r>
          </w:p>
        </w:tc>
      </w:tr>
      <w:tr w:rsidR="00563DE8" w:rsidRPr="00563DE8" w:rsidTr="003E04CD">
        <w:trPr>
          <w:trHeight w:val="541"/>
          <w:jc w:val="center"/>
        </w:trPr>
        <w:tc>
          <w:tcPr>
            <w:tcW w:w="145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563DE8">
            <w:pPr>
              <w:pStyle w:val="aff0"/>
              <w:numPr>
                <w:ilvl w:val="0"/>
                <w:numId w:val="21"/>
              </w:numPr>
              <w:spacing w:before="0" w:beforeAutospacing="0" w:after="0" w:afterAutospacing="0"/>
              <w:jc w:val="center"/>
              <w:rPr>
                <w:b/>
                <w:bCs/>
                <w:lang w:eastAsia="en-US"/>
              </w:rPr>
            </w:pPr>
            <w:r w:rsidRPr="00563DE8">
              <w:rPr>
                <w:b/>
                <w:bCs/>
                <w:lang w:eastAsia="en-US"/>
              </w:rPr>
              <w:t>ПОДДЕРЖКА СЕМЕЙ УЧАСТНИКОВ СПЕЦИАЛЬНОЙ ВОЕННОЙ ОПЕРАЦИИ</w:t>
            </w: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1.1</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tabs>
                <w:tab w:val="left" w:pos="2187"/>
              </w:tabs>
              <w:snapToGrid w:val="0"/>
              <w:jc w:val="both"/>
              <w:rPr>
                <w:bCs/>
                <w:color w:val="000000"/>
                <w:lang w:eastAsia="en-US"/>
              </w:rPr>
            </w:pPr>
            <w:r w:rsidRPr="00563DE8">
              <w:rPr>
                <w:bCs/>
                <w:color w:val="000000"/>
                <w:lang w:eastAsia="en-US"/>
              </w:rPr>
              <w:t>Продолжить реализацию мер социальной поддержки граждан Республики Мордовия, призванных на военную службу по мобилизации, и членов их семей:</w:t>
            </w:r>
          </w:p>
          <w:p w:rsidR="00563DE8" w:rsidRPr="00563DE8" w:rsidRDefault="00563DE8" w:rsidP="00563DE8">
            <w:pPr>
              <w:pStyle w:val="a3"/>
              <w:numPr>
                <w:ilvl w:val="0"/>
                <w:numId w:val="22"/>
              </w:numPr>
              <w:tabs>
                <w:tab w:val="left" w:pos="2187"/>
              </w:tabs>
              <w:snapToGrid w:val="0"/>
              <w:ind w:left="332" w:hanging="283"/>
              <w:jc w:val="both"/>
              <w:rPr>
                <w:bCs/>
                <w:color w:val="000000"/>
                <w:lang w:eastAsia="en-US"/>
              </w:rPr>
            </w:pPr>
            <w:r w:rsidRPr="00563DE8">
              <w:rPr>
                <w:bCs/>
                <w:color w:val="000000"/>
                <w:lang w:eastAsia="en-US"/>
              </w:rPr>
              <w:t>предоставить внеочередное право на перевод ребенка в другую наиболее приближенную к месту жительства семьи образовательную организацию, предоставляющую общее образование;</w:t>
            </w:r>
          </w:p>
          <w:p w:rsidR="00563DE8" w:rsidRPr="00563DE8" w:rsidRDefault="00563DE8" w:rsidP="00563DE8">
            <w:pPr>
              <w:pStyle w:val="a3"/>
              <w:numPr>
                <w:ilvl w:val="0"/>
                <w:numId w:val="22"/>
              </w:numPr>
              <w:tabs>
                <w:tab w:val="left" w:pos="2187"/>
              </w:tabs>
              <w:snapToGrid w:val="0"/>
              <w:ind w:left="332" w:hanging="283"/>
              <w:jc w:val="both"/>
              <w:rPr>
                <w:bCs/>
                <w:color w:val="000000"/>
                <w:lang w:eastAsia="en-US"/>
              </w:rPr>
            </w:pPr>
            <w:r w:rsidRPr="00563DE8">
              <w:rPr>
                <w:bCs/>
                <w:color w:val="000000"/>
                <w:lang w:eastAsia="en-US"/>
              </w:rPr>
              <w:t xml:space="preserve">предоставить в первоочередном порядке места в государственных и муниципальных общеобразовательных и дошкольных образовательных организациях, летних оздоровительных лагерях; </w:t>
            </w:r>
          </w:p>
          <w:p w:rsidR="00563DE8" w:rsidRPr="00563DE8" w:rsidRDefault="00563DE8" w:rsidP="00563DE8">
            <w:pPr>
              <w:pStyle w:val="a3"/>
              <w:numPr>
                <w:ilvl w:val="0"/>
                <w:numId w:val="22"/>
              </w:numPr>
              <w:tabs>
                <w:tab w:val="left" w:pos="2187"/>
              </w:tabs>
              <w:snapToGrid w:val="0"/>
              <w:ind w:left="332" w:hanging="283"/>
              <w:jc w:val="both"/>
              <w:rPr>
                <w:bCs/>
                <w:color w:val="000000"/>
                <w:lang w:eastAsia="en-US"/>
              </w:rPr>
            </w:pPr>
            <w:r w:rsidRPr="00563DE8">
              <w:rPr>
                <w:bCs/>
                <w:color w:val="000000"/>
                <w:lang w:eastAsia="en-US"/>
              </w:rPr>
              <w:t>предоставить бесплатное горячее питание детям 1 – 11 классов;</w:t>
            </w:r>
          </w:p>
          <w:p w:rsidR="00563DE8" w:rsidRPr="00563DE8" w:rsidRDefault="00563DE8" w:rsidP="00563DE8">
            <w:pPr>
              <w:pStyle w:val="a3"/>
              <w:numPr>
                <w:ilvl w:val="0"/>
                <w:numId w:val="22"/>
              </w:numPr>
              <w:tabs>
                <w:tab w:val="left" w:pos="2187"/>
              </w:tabs>
              <w:snapToGrid w:val="0"/>
              <w:ind w:left="332" w:hanging="283"/>
              <w:jc w:val="both"/>
              <w:rPr>
                <w:bCs/>
                <w:color w:val="000000"/>
                <w:lang w:eastAsia="en-US"/>
              </w:rPr>
            </w:pPr>
            <w:r w:rsidRPr="00563DE8">
              <w:rPr>
                <w:bCs/>
                <w:color w:val="000000"/>
                <w:lang w:eastAsia="en-US"/>
              </w:rPr>
              <w:t xml:space="preserve">предоставить бесплатное двухразовое питание для студентов в профессиональных образовательных организациях, реализующих образовательные программы среднего профессионального образования; </w:t>
            </w:r>
          </w:p>
          <w:p w:rsidR="00563DE8" w:rsidRPr="00563DE8" w:rsidRDefault="00563DE8" w:rsidP="00563DE8">
            <w:pPr>
              <w:pStyle w:val="a3"/>
              <w:numPr>
                <w:ilvl w:val="0"/>
                <w:numId w:val="22"/>
              </w:numPr>
              <w:tabs>
                <w:tab w:val="left" w:pos="2187"/>
              </w:tabs>
              <w:snapToGrid w:val="0"/>
              <w:ind w:left="332" w:hanging="283"/>
              <w:jc w:val="both"/>
              <w:rPr>
                <w:bCs/>
                <w:color w:val="000000"/>
                <w:lang w:eastAsia="en-US"/>
              </w:rPr>
            </w:pPr>
            <w:r w:rsidRPr="00563DE8">
              <w:rPr>
                <w:bCs/>
                <w:color w:val="000000"/>
                <w:lang w:eastAsia="en-US"/>
              </w:rPr>
              <w:t>зачислить в первоочередном порядке детей 1 – 4 классов в группы продленного дня и бесплатное посещение их учащимися;</w:t>
            </w:r>
          </w:p>
          <w:p w:rsidR="00563DE8" w:rsidRPr="00563DE8" w:rsidRDefault="00563DE8" w:rsidP="00563DE8">
            <w:pPr>
              <w:pStyle w:val="aff0"/>
              <w:numPr>
                <w:ilvl w:val="0"/>
                <w:numId w:val="22"/>
              </w:numPr>
              <w:spacing w:before="0" w:beforeAutospacing="0" w:after="0" w:afterAutospacing="0"/>
              <w:ind w:left="332" w:hanging="283"/>
              <w:jc w:val="both"/>
              <w:rPr>
                <w:lang w:eastAsia="en-US"/>
              </w:rPr>
            </w:pPr>
            <w:r w:rsidRPr="00563DE8">
              <w:rPr>
                <w:bCs/>
                <w:color w:val="000000"/>
                <w:lang w:eastAsia="en-US"/>
              </w:rPr>
              <w:lastRenderedPageBreak/>
              <w:t>предоставить детям право бесплатного посещения занятий (кружки, секции и иные подобные занятия) по дополнительным общеобразовательным программам.</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lastRenderedPageBreak/>
              <w:t xml:space="preserve">В течение </w:t>
            </w:r>
          </w:p>
          <w:p w:rsidR="00563DE8" w:rsidRPr="00563DE8" w:rsidRDefault="00563DE8" w:rsidP="003E04CD">
            <w:pPr>
              <w:pStyle w:val="aff0"/>
              <w:spacing w:before="0" w:beforeAutospacing="0" w:after="0" w:afterAutospacing="0"/>
              <w:jc w:val="center"/>
              <w:rPr>
                <w:lang w:eastAsia="en-US"/>
              </w:rPr>
            </w:pPr>
            <w:r w:rsidRPr="00563DE8">
              <w:rPr>
                <w:lang w:eastAsia="en-US"/>
              </w:rPr>
              <w:t>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63DE8" w:rsidRPr="00563DE8" w:rsidRDefault="00563DE8" w:rsidP="003E04CD">
            <w:pPr>
              <w:pStyle w:val="aff0"/>
              <w:spacing w:before="0" w:beforeAutospacing="0" w:after="0" w:afterAutospacing="0"/>
              <w:jc w:val="center"/>
              <w:rPr>
                <w:lang w:eastAsia="en-US"/>
              </w:rPr>
            </w:pPr>
            <w:r w:rsidRPr="00563DE8">
              <w:rPr>
                <w:lang w:eastAsia="en-US"/>
              </w:rPr>
              <w:t xml:space="preserve">Заместитель главы, начальник управления по социальной работе администрации Инсарского муниципального района </w:t>
            </w:r>
          </w:p>
          <w:p w:rsidR="00563DE8" w:rsidRPr="00563DE8" w:rsidRDefault="00563DE8" w:rsidP="003E04CD">
            <w:pPr>
              <w:pStyle w:val="aff0"/>
              <w:spacing w:before="0" w:beforeAutospacing="0" w:after="0" w:afterAutospacing="0"/>
              <w:jc w:val="center"/>
              <w:rPr>
                <w:lang w:eastAsia="en-US"/>
              </w:rPr>
            </w:pPr>
            <w:r w:rsidRPr="00563DE8">
              <w:rPr>
                <w:lang w:eastAsia="en-US"/>
              </w:rPr>
              <w:t>Р.В. Долотказин</w:t>
            </w:r>
          </w:p>
          <w:p w:rsidR="00563DE8" w:rsidRPr="00563DE8" w:rsidRDefault="00563DE8" w:rsidP="003E04CD">
            <w:pPr>
              <w:rPr>
                <w:lang w:eastAsia="en-US"/>
              </w:rPr>
            </w:pPr>
          </w:p>
          <w:p w:rsidR="00563DE8" w:rsidRPr="00563DE8" w:rsidRDefault="00563DE8" w:rsidP="003E04CD">
            <w:pPr>
              <w:rPr>
                <w:lang w:eastAsia="en-US"/>
              </w:rPr>
            </w:pPr>
          </w:p>
          <w:p w:rsidR="00563DE8" w:rsidRPr="00563DE8" w:rsidRDefault="00563DE8" w:rsidP="003E04CD">
            <w:pPr>
              <w:rPr>
                <w:lang w:eastAsia="en-US"/>
              </w:rPr>
            </w:pPr>
          </w:p>
          <w:p w:rsidR="00563DE8" w:rsidRPr="00563DE8" w:rsidRDefault="00563DE8" w:rsidP="003E04CD">
            <w:pPr>
              <w:rPr>
                <w:lang w:eastAsia="en-US"/>
              </w:rPr>
            </w:pPr>
          </w:p>
          <w:p w:rsidR="00563DE8" w:rsidRPr="00563DE8" w:rsidRDefault="00563DE8" w:rsidP="003E04CD">
            <w:pPr>
              <w:rPr>
                <w:lang w:eastAsia="en-US"/>
              </w:rPr>
            </w:pPr>
          </w:p>
          <w:p w:rsidR="00563DE8" w:rsidRPr="00563DE8" w:rsidRDefault="00563DE8" w:rsidP="003E04CD">
            <w:pPr>
              <w:rPr>
                <w:lang w:eastAsia="en-US"/>
              </w:rPr>
            </w:pPr>
          </w:p>
          <w:p w:rsidR="00563DE8" w:rsidRPr="00563DE8" w:rsidRDefault="00563DE8" w:rsidP="003E04CD">
            <w:pPr>
              <w:rPr>
                <w:lang w:eastAsia="en-US"/>
              </w:rPr>
            </w:pPr>
          </w:p>
          <w:p w:rsidR="00563DE8" w:rsidRPr="00563DE8" w:rsidRDefault="00563DE8" w:rsidP="003E04CD">
            <w:pPr>
              <w:rPr>
                <w:lang w:eastAsia="en-US"/>
              </w:rPr>
            </w:pPr>
          </w:p>
          <w:p w:rsidR="00563DE8" w:rsidRPr="00563DE8" w:rsidRDefault="00563DE8" w:rsidP="003E04CD">
            <w:pPr>
              <w:jc w:val="right"/>
              <w:rPr>
                <w:lang w:eastAsia="en-US"/>
              </w:rPr>
            </w:pPr>
          </w:p>
          <w:p w:rsidR="00563DE8" w:rsidRPr="00563DE8" w:rsidRDefault="00563DE8" w:rsidP="003E04CD">
            <w:pPr>
              <w:rPr>
                <w:lang w:eastAsia="en-US"/>
              </w:rPr>
            </w:pPr>
          </w:p>
        </w:tc>
      </w:tr>
      <w:tr w:rsidR="00563DE8" w:rsidRPr="00563DE8" w:rsidTr="003E04CD">
        <w:trPr>
          <w:trHeight w:val="646"/>
          <w:jc w:val="center"/>
        </w:trPr>
        <w:tc>
          <w:tcPr>
            <w:tcW w:w="145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563DE8">
            <w:pPr>
              <w:pStyle w:val="a3"/>
              <w:widowControl w:val="0"/>
              <w:numPr>
                <w:ilvl w:val="0"/>
                <w:numId w:val="21"/>
              </w:numPr>
              <w:jc w:val="center"/>
              <w:rPr>
                <w:b/>
                <w:lang w:eastAsia="en-US"/>
              </w:rPr>
            </w:pPr>
            <w:r w:rsidRPr="00563DE8">
              <w:rPr>
                <w:b/>
                <w:lang w:eastAsia="en-US"/>
              </w:rPr>
              <w:lastRenderedPageBreak/>
              <w:t>РАЗВИТИЕ ПРОМЫШЛЕННОСТИ</w:t>
            </w:r>
          </w:p>
        </w:tc>
      </w:tr>
      <w:tr w:rsidR="00563DE8" w:rsidRPr="00563DE8" w:rsidTr="003E04CD">
        <w:trPr>
          <w:jc w:val="center"/>
        </w:trPr>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val="en-US" w:eastAsia="en-US"/>
              </w:rPr>
            </w:pPr>
            <w:r w:rsidRPr="00563DE8">
              <w:rPr>
                <w:lang w:val="en-US" w:eastAsia="en-US"/>
              </w:rPr>
              <w:t>2.1</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both"/>
              <w:rPr>
                <w:lang w:eastAsia="en-US"/>
              </w:rPr>
            </w:pPr>
            <w:r w:rsidRPr="00563DE8">
              <w:rPr>
                <w:lang w:eastAsia="en-US"/>
              </w:rPr>
              <w:t>Обеспечить рост объемов произведенной и отгруженной продукции и выполнение доведенного прогноза промышленными предприятиями в 2024 году в объеме 4 978 259 тыс. руб.</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 xml:space="preserve">В течение </w:t>
            </w:r>
          </w:p>
          <w:p w:rsidR="00563DE8" w:rsidRPr="00563DE8" w:rsidRDefault="00563DE8" w:rsidP="003E04CD">
            <w:pPr>
              <w:jc w:val="center"/>
              <w:rPr>
                <w:lang w:eastAsia="en-US"/>
              </w:rPr>
            </w:pPr>
            <w:r w:rsidRPr="00563DE8">
              <w:rPr>
                <w:lang w:eastAsia="en-US"/>
              </w:rPr>
              <w:t>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63DE8" w:rsidRPr="00563DE8" w:rsidRDefault="00563DE8" w:rsidP="003E04CD">
            <w:pPr>
              <w:jc w:val="center"/>
              <w:rPr>
                <w:lang w:eastAsia="en-US"/>
              </w:rPr>
            </w:pPr>
            <w:r w:rsidRPr="00563DE8">
              <w:rPr>
                <w:lang w:eastAsia="en-US"/>
              </w:rPr>
              <w:t xml:space="preserve">Первый заместитель главы Инсарского муниципального района </w:t>
            </w:r>
          </w:p>
          <w:p w:rsidR="00563DE8" w:rsidRPr="00563DE8" w:rsidRDefault="00563DE8" w:rsidP="003E04CD">
            <w:pPr>
              <w:jc w:val="center"/>
              <w:rPr>
                <w:lang w:eastAsia="en-US"/>
              </w:rPr>
            </w:pPr>
            <w:r w:rsidRPr="00563DE8">
              <w:rPr>
                <w:lang w:eastAsia="en-US"/>
              </w:rPr>
              <w:t>А.Б. Пронин</w:t>
            </w:r>
          </w:p>
          <w:p w:rsidR="00563DE8" w:rsidRPr="00563DE8" w:rsidRDefault="00563DE8" w:rsidP="003E04CD">
            <w:pPr>
              <w:jc w:val="center"/>
              <w:rPr>
                <w:lang w:eastAsia="en-US"/>
              </w:rPr>
            </w:pPr>
          </w:p>
          <w:p w:rsidR="00563DE8" w:rsidRPr="00563DE8" w:rsidRDefault="00563DE8" w:rsidP="003E04CD">
            <w:pPr>
              <w:jc w:val="center"/>
              <w:rPr>
                <w:lang w:eastAsia="en-US"/>
              </w:rPr>
            </w:pPr>
            <w:r w:rsidRPr="00563DE8">
              <w:rPr>
                <w:lang w:eastAsia="en-US"/>
              </w:rPr>
              <w:t>И.о. начальника экономического управления администрации Инсарского муниципального района</w:t>
            </w:r>
          </w:p>
          <w:p w:rsidR="00563DE8" w:rsidRPr="00563DE8" w:rsidRDefault="00563DE8" w:rsidP="003E04CD">
            <w:pPr>
              <w:jc w:val="center"/>
              <w:rPr>
                <w:lang w:eastAsia="en-US"/>
              </w:rPr>
            </w:pPr>
            <w:r w:rsidRPr="00563DE8">
              <w:rPr>
                <w:lang w:eastAsia="en-US"/>
              </w:rPr>
              <w:t xml:space="preserve">О.А. Петрунина </w:t>
            </w:r>
          </w:p>
          <w:p w:rsidR="00563DE8" w:rsidRPr="00563DE8" w:rsidRDefault="00563DE8" w:rsidP="003E04CD">
            <w:pPr>
              <w:jc w:val="center"/>
              <w:rPr>
                <w:lang w:eastAsia="en-US"/>
              </w:rPr>
            </w:pPr>
          </w:p>
          <w:p w:rsidR="00563DE8" w:rsidRPr="00563DE8" w:rsidRDefault="00563DE8" w:rsidP="003E04CD">
            <w:pPr>
              <w:jc w:val="center"/>
              <w:rPr>
                <w:lang w:eastAsia="en-US"/>
              </w:rPr>
            </w:pPr>
            <w:r w:rsidRPr="00563DE8">
              <w:rPr>
                <w:lang w:eastAsia="en-US"/>
              </w:rPr>
              <w:t>Руководители промышленных предприятий</w:t>
            </w:r>
          </w:p>
          <w:p w:rsidR="00563DE8" w:rsidRPr="00563DE8" w:rsidRDefault="00563DE8" w:rsidP="003E04CD">
            <w:pPr>
              <w:jc w:val="center"/>
              <w:rPr>
                <w:lang w:eastAsia="en-US"/>
              </w:rPr>
            </w:pPr>
            <w:r w:rsidRPr="00563DE8">
              <w:rPr>
                <w:lang w:eastAsia="en-US"/>
              </w:rPr>
              <w:t>(по согласованию)</w:t>
            </w:r>
          </w:p>
        </w:tc>
      </w:tr>
      <w:tr w:rsidR="00563DE8" w:rsidRPr="00563DE8" w:rsidTr="003E04CD">
        <w:trPr>
          <w:trHeight w:val="308"/>
          <w:jc w:val="center"/>
        </w:trPr>
        <w:tc>
          <w:tcPr>
            <w:tcW w:w="3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val="en-US" w:eastAsia="en-US"/>
              </w:rPr>
            </w:pPr>
          </w:p>
        </w:tc>
        <w:tc>
          <w:tcPr>
            <w:tcW w:w="13608"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rPr>
                <w:color w:val="FF0000"/>
                <w:lang w:eastAsia="en-US"/>
              </w:rPr>
            </w:pPr>
            <w:r w:rsidRPr="00563DE8">
              <w:rPr>
                <w:color w:val="000000"/>
                <w:lang w:eastAsia="en-US"/>
              </w:rPr>
              <w:t>в том числе по предприятиям:</w:t>
            </w: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2.1.1</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both"/>
              <w:rPr>
                <w:b/>
                <w:lang w:eastAsia="en-US"/>
              </w:rPr>
            </w:pPr>
            <w:r w:rsidRPr="00563DE8">
              <w:rPr>
                <w:b/>
                <w:lang w:eastAsia="en-US"/>
              </w:rPr>
              <w:t>ООО «СЗ «Сармич»»:</w:t>
            </w:r>
          </w:p>
          <w:p w:rsidR="00563DE8" w:rsidRPr="00563DE8" w:rsidRDefault="00563DE8" w:rsidP="00563DE8">
            <w:pPr>
              <w:pStyle w:val="a3"/>
              <w:numPr>
                <w:ilvl w:val="0"/>
                <w:numId w:val="23"/>
              </w:numPr>
              <w:ind w:left="332" w:hanging="283"/>
              <w:jc w:val="both"/>
              <w:rPr>
                <w:lang w:eastAsia="en-US"/>
              </w:rPr>
            </w:pPr>
            <w:r w:rsidRPr="00563DE8">
              <w:rPr>
                <w:lang w:eastAsia="en-US"/>
              </w:rPr>
              <w:t>Увеличить объем продаж сливочного масла на 3%;</w:t>
            </w:r>
          </w:p>
          <w:p w:rsidR="00563DE8" w:rsidRPr="00563DE8" w:rsidRDefault="00563DE8" w:rsidP="00563DE8">
            <w:pPr>
              <w:pStyle w:val="a3"/>
              <w:numPr>
                <w:ilvl w:val="0"/>
                <w:numId w:val="23"/>
              </w:numPr>
              <w:ind w:left="332" w:hanging="283"/>
              <w:jc w:val="both"/>
              <w:rPr>
                <w:lang w:eastAsia="en-US"/>
              </w:rPr>
            </w:pPr>
            <w:r w:rsidRPr="00563DE8">
              <w:rPr>
                <w:lang w:eastAsia="en-US"/>
              </w:rPr>
              <w:t>Увеличить объем продаж сыра на 3%;</w:t>
            </w:r>
          </w:p>
          <w:p w:rsidR="00563DE8" w:rsidRPr="00563DE8" w:rsidRDefault="00563DE8" w:rsidP="00563DE8">
            <w:pPr>
              <w:pStyle w:val="a3"/>
              <w:numPr>
                <w:ilvl w:val="0"/>
                <w:numId w:val="23"/>
              </w:numPr>
              <w:ind w:left="332" w:hanging="283"/>
              <w:jc w:val="both"/>
              <w:rPr>
                <w:lang w:eastAsia="en-US"/>
              </w:rPr>
            </w:pPr>
            <w:r w:rsidRPr="00563DE8">
              <w:rPr>
                <w:lang w:eastAsia="en-US"/>
              </w:rPr>
              <w:t>Увеличить объем товарной продукции на 3%;</w:t>
            </w:r>
          </w:p>
          <w:p w:rsidR="00563DE8" w:rsidRPr="00563DE8" w:rsidRDefault="00563DE8" w:rsidP="00563DE8">
            <w:pPr>
              <w:pStyle w:val="a3"/>
              <w:numPr>
                <w:ilvl w:val="0"/>
                <w:numId w:val="23"/>
              </w:numPr>
              <w:ind w:left="332" w:hanging="283"/>
              <w:jc w:val="both"/>
              <w:rPr>
                <w:lang w:eastAsia="en-US"/>
              </w:rPr>
            </w:pPr>
            <w:r w:rsidRPr="00563DE8">
              <w:rPr>
                <w:lang w:eastAsia="en-US"/>
              </w:rPr>
              <w:t>Увеличить среднемесячную заработную плату на 10%;</w:t>
            </w:r>
          </w:p>
          <w:p w:rsidR="00563DE8" w:rsidRPr="00563DE8" w:rsidRDefault="00563DE8" w:rsidP="00563DE8">
            <w:pPr>
              <w:pStyle w:val="a3"/>
              <w:numPr>
                <w:ilvl w:val="0"/>
                <w:numId w:val="23"/>
              </w:numPr>
              <w:ind w:left="332" w:hanging="283"/>
              <w:jc w:val="both"/>
              <w:rPr>
                <w:lang w:eastAsia="en-US"/>
              </w:rPr>
            </w:pPr>
            <w:r w:rsidRPr="00563DE8">
              <w:rPr>
                <w:rStyle w:val="9pt"/>
                <w:b w:val="0"/>
                <w:sz w:val="24"/>
                <w:szCs w:val="24"/>
              </w:rPr>
              <w:t>Произвести товарной продукции на сумму не менее 3 452,6 млн. руб.</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В течение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 xml:space="preserve">Генеральный директор </w:t>
            </w:r>
          </w:p>
          <w:p w:rsidR="00563DE8" w:rsidRPr="00563DE8" w:rsidRDefault="00563DE8" w:rsidP="003E04CD">
            <w:pPr>
              <w:pStyle w:val="aff0"/>
              <w:spacing w:before="0" w:beforeAutospacing="0" w:after="0" w:afterAutospacing="0"/>
              <w:jc w:val="center"/>
              <w:rPr>
                <w:lang w:eastAsia="en-US"/>
              </w:rPr>
            </w:pPr>
            <w:r w:rsidRPr="00563DE8">
              <w:rPr>
                <w:lang w:eastAsia="en-US"/>
              </w:rPr>
              <w:t xml:space="preserve">ООО СЗ «Сармич» </w:t>
            </w:r>
          </w:p>
          <w:p w:rsidR="00563DE8" w:rsidRPr="00563DE8" w:rsidRDefault="00563DE8" w:rsidP="003E04CD">
            <w:pPr>
              <w:pStyle w:val="aff0"/>
              <w:spacing w:before="0" w:beforeAutospacing="0" w:after="0" w:afterAutospacing="0"/>
              <w:jc w:val="center"/>
              <w:rPr>
                <w:lang w:eastAsia="en-US"/>
              </w:rPr>
            </w:pPr>
            <w:r w:rsidRPr="00563DE8">
              <w:rPr>
                <w:lang w:eastAsia="en-US"/>
              </w:rPr>
              <w:t xml:space="preserve">А.Н. Киреев </w:t>
            </w:r>
          </w:p>
          <w:p w:rsidR="00563DE8" w:rsidRPr="00563DE8" w:rsidRDefault="00563DE8" w:rsidP="003E04CD">
            <w:pPr>
              <w:pStyle w:val="aff0"/>
              <w:spacing w:before="0" w:beforeAutospacing="0" w:after="0" w:afterAutospacing="0"/>
              <w:jc w:val="center"/>
              <w:rPr>
                <w:color w:val="FF0000"/>
                <w:lang w:eastAsia="en-US"/>
              </w:rPr>
            </w:pPr>
            <w:r w:rsidRPr="00563DE8">
              <w:rPr>
                <w:lang w:eastAsia="en-US"/>
              </w:rPr>
              <w:t>(по согласованию)</w:t>
            </w: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2.1.2</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both"/>
              <w:rPr>
                <w:b/>
                <w:lang w:eastAsia="en-US"/>
              </w:rPr>
            </w:pPr>
            <w:r w:rsidRPr="00563DE8">
              <w:rPr>
                <w:b/>
                <w:lang w:eastAsia="en-US"/>
              </w:rPr>
              <w:t>ООО «Ксенон»:</w:t>
            </w:r>
          </w:p>
          <w:p w:rsidR="00563DE8" w:rsidRPr="00563DE8" w:rsidRDefault="00563DE8" w:rsidP="00563DE8">
            <w:pPr>
              <w:pStyle w:val="a3"/>
              <w:numPr>
                <w:ilvl w:val="0"/>
                <w:numId w:val="24"/>
              </w:numPr>
              <w:ind w:left="332" w:hanging="283"/>
              <w:jc w:val="both"/>
              <w:rPr>
                <w:lang w:eastAsia="en-US"/>
              </w:rPr>
            </w:pPr>
            <w:r w:rsidRPr="00563DE8">
              <w:rPr>
                <w:lang w:eastAsia="en-US"/>
              </w:rPr>
              <w:t>Повысить среднемесячную заработную плату на 10%;</w:t>
            </w:r>
          </w:p>
          <w:p w:rsidR="00563DE8" w:rsidRPr="00563DE8" w:rsidRDefault="00563DE8" w:rsidP="00563DE8">
            <w:pPr>
              <w:pStyle w:val="a3"/>
              <w:numPr>
                <w:ilvl w:val="0"/>
                <w:numId w:val="24"/>
              </w:numPr>
              <w:ind w:left="332" w:hanging="283"/>
              <w:jc w:val="both"/>
              <w:rPr>
                <w:lang w:eastAsia="en-US"/>
              </w:rPr>
            </w:pPr>
            <w:r w:rsidRPr="00563DE8">
              <w:rPr>
                <w:lang w:eastAsia="en-US"/>
              </w:rPr>
              <w:t>Увеличить объемы отгруженной продукции на 8%;</w:t>
            </w:r>
          </w:p>
          <w:p w:rsidR="00563DE8" w:rsidRPr="00563DE8" w:rsidRDefault="00563DE8" w:rsidP="00563DE8">
            <w:pPr>
              <w:pStyle w:val="a3"/>
              <w:numPr>
                <w:ilvl w:val="0"/>
                <w:numId w:val="24"/>
              </w:numPr>
              <w:ind w:left="332" w:hanging="283"/>
              <w:jc w:val="both"/>
              <w:rPr>
                <w:lang w:eastAsia="en-US"/>
              </w:rPr>
            </w:pPr>
            <w:r w:rsidRPr="00563DE8">
              <w:rPr>
                <w:lang w:eastAsia="en-US"/>
              </w:rPr>
              <w:t>Увеличить объемы экспорта на 8%.</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В течение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 xml:space="preserve">Директор ООО «Ксенон» </w:t>
            </w:r>
          </w:p>
          <w:p w:rsidR="00563DE8" w:rsidRPr="00563DE8" w:rsidRDefault="00563DE8" w:rsidP="003E04CD">
            <w:pPr>
              <w:pStyle w:val="aff0"/>
              <w:spacing w:before="0" w:beforeAutospacing="0" w:after="0" w:afterAutospacing="0"/>
              <w:jc w:val="center"/>
              <w:rPr>
                <w:lang w:eastAsia="en-US"/>
              </w:rPr>
            </w:pPr>
            <w:r w:rsidRPr="00563DE8">
              <w:rPr>
                <w:lang w:eastAsia="en-US"/>
              </w:rPr>
              <w:t>В.А. Огородов</w:t>
            </w:r>
          </w:p>
          <w:p w:rsidR="00563DE8" w:rsidRPr="00563DE8" w:rsidRDefault="00563DE8" w:rsidP="003E04CD">
            <w:pPr>
              <w:pStyle w:val="aff0"/>
              <w:spacing w:before="0" w:beforeAutospacing="0" w:after="0" w:afterAutospacing="0"/>
              <w:jc w:val="center"/>
              <w:rPr>
                <w:lang w:eastAsia="en-US"/>
              </w:rPr>
            </w:pPr>
            <w:r w:rsidRPr="00563DE8">
              <w:rPr>
                <w:lang w:eastAsia="en-US"/>
              </w:rPr>
              <w:t>(по согласованию)</w:t>
            </w: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2.1.3</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both"/>
              <w:rPr>
                <w:b/>
                <w:lang w:eastAsia="en-US"/>
              </w:rPr>
            </w:pPr>
            <w:r w:rsidRPr="00563DE8">
              <w:rPr>
                <w:b/>
                <w:lang w:eastAsia="en-US"/>
              </w:rPr>
              <w:t>АО «Неон»:</w:t>
            </w:r>
          </w:p>
          <w:p w:rsidR="00563DE8" w:rsidRPr="00563DE8" w:rsidRDefault="00563DE8" w:rsidP="00563DE8">
            <w:pPr>
              <w:pStyle w:val="a3"/>
              <w:numPr>
                <w:ilvl w:val="0"/>
                <w:numId w:val="25"/>
              </w:numPr>
              <w:ind w:left="332" w:hanging="283"/>
              <w:jc w:val="both"/>
              <w:rPr>
                <w:rStyle w:val="9pt"/>
                <w:rFonts w:eastAsia="Calibri"/>
                <w:sz w:val="24"/>
                <w:szCs w:val="24"/>
              </w:rPr>
            </w:pPr>
            <w:r w:rsidRPr="00563DE8">
              <w:rPr>
                <w:rStyle w:val="9pt"/>
                <w:b w:val="0"/>
                <w:sz w:val="24"/>
                <w:szCs w:val="24"/>
              </w:rPr>
              <w:t>произвести товарной продукции на сумму не менее 967,9 млн. руб.</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В течение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Генеральный директор АО «Неон»</w:t>
            </w:r>
          </w:p>
          <w:p w:rsidR="00563DE8" w:rsidRPr="00563DE8" w:rsidRDefault="00563DE8" w:rsidP="003E04CD">
            <w:pPr>
              <w:pStyle w:val="aff0"/>
              <w:spacing w:before="0" w:beforeAutospacing="0" w:after="0" w:afterAutospacing="0"/>
              <w:jc w:val="center"/>
              <w:rPr>
                <w:lang w:eastAsia="en-US"/>
              </w:rPr>
            </w:pPr>
            <w:r w:rsidRPr="00563DE8">
              <w:rPr>
                <w:lang w:eastAsia="en-US"/>
              </w:rPr>
              <w:t xml:space="preserve">В.И. Батайкин </w:t>
            </w:r>
          </w:p>
          <w:p w:rsidR="00563DE8" w:rsidRPr="00563DE8" w:rsidRDefault="00563DE8" w:rsidP="003E04CD">
            <w:pPr>
              <w:pStyle w:val="aff0"/>
              <w:spacing w:before="0" w:beforeAutospacing="0" w:after="0" w:afterAutospacing="0"/>
              <w:jc w:val="center"/>
              <w:rPr>
                <w:lang w:eastAsia="en-US"/>
              </w:rPr>
            </w:pPr>
            <w:r w:rsidRPr="00563DE8">
              <w:rPr>
                <w:lang w:eastAsia="en-US"/>
              </w:rPr>
              <w:t>(по согласованию)</w:t>
            </w: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2.2</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both"/>
              <w:rPr>
                <w:bCs/>
                <w:shd w:val="clear" w:color="auto" w:fill="FFFFFF"/>
                <w:lang w:eastAsia="en-US"/>
              </w:rPr>
            </w:pPr>
            <w:r w:rsidRPr="00563DE8">
              <w:rPr>
                <w:bCs/>
                <w:shd w:val="clear" w:color="auto" w:fill="FFFFFF"/>
                <w:lang w:eastAsia="en-US"/>
              </w:rPr>
              <w:t>Развитие лёгкой промышленности:</w:t>
            </w:r>
          </w:p>
          <w:p w:rsidR="00563DE8" w:rsidRPr="00563DE8" w:rsidRDefault="00563DE8" w:rsidP="003E04CD">
            <w:pPr>
              <w:jc w:val="both"/>
              <w:rPr>
                <w:b/>
                <w:lang w:eastAsia="en-US"/>
              </w:rPr>
            </w:pPr>
            <w:r w:rsidRPr="00563DE8">
              <w:rPr>
                <w:b/>
                <w:shd w:val="clear" w:color="auto" w:fill="FFFFFF"/>
                <w:lang w:eastAsia="en-US"/>
              </w:rPr>
              <w:t xml:space="preserve"> ООО «Ткацкая фабрика «Лента» имени 8 марта»:</w:t>
            </w:r>
          </w:p>
          <w:p w:rsidR="00563DE8" w:rsidRPr="00563DE8" w:rsidRDefault="00563DE8" w:rsidP="00563DE8">
            <w:pPr>
              <w:pStyle w:val="a3"/>
              <w:numPr>
                <w:ilvl w:val="0"/>
                <w:numId w:val="24"/>
              </w:numPr>
              <w:ind w:left="332" w:hanging="283"/>
              <w:jc w:val="both"/>
              <w:rPr>
                <w:lang w:eastAsia="en-US"/>
              </w:rPr>
            </w:pPr>
            <w:r w:rsidRPr="00563DE8">
              <w:rPr>
                <w:lang w:eastAsia="en-US"/>
              </w:rPr>
              <w:t>Модернизация оборудования за счет приобретения новых станков в количестве 12 штук;</w:t>
            </w:r>
          </w:p>
          <w:p w:rsidR="00563DE8" w:rsidRPr="00563DE8" w:rsidRDefault="00563DE8" w:rsidP="00563DE8">
            <w:pPr>
              <w:pStyle w:val="a3"/>
              <w:numPr>
                <w:ilvl w:val="0"/>
                <w:numId w:val="24"/>
              </w:numPr>
              <w:ind w:left="332" w:hanging="283"/>
              <w:jc w:val="both"/>
              <w:rPr>
                <w:lang w:eastAsia="en-US"/>
              </w:rPr>
            </w:pPr>
            <w:r w:rsidRPr="00563DE8">
              <w:rPr>
                <w:lang w:eastAsia="en-US"/>
              </w:rPr>
              <w:lastRenderedPageBreak/>
              <w:t>Увеличить объемы производства и продаж на 10% за счет модернизации оборудования.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3DE8" w:rsidRPr="00563DE8" w:rsidRDefault="00563DE8" w:rsidP="003E04CD">
            <w:pPr>
              <w:jc w:val="center"/>
              <w:rPr>
                <w:lang w:eastAsia="en-US"/>
              </w:rPr>
            </w:pPr>
          </w:p>
          <w:p w:rsidR="00563DE8" w:rsidRPr="00563DE8" w:rsidRDefault="00563DE8" w:rsidP="003E04CD">
            <w:pPr>
              <w:jc w:val="center"/>
              <w:rPr>
                <w:lang w:eastAsia="en-US"/>
              </w:rPr>
            </w:pPr>
            <w:r w:rsidRPr="00563DE8">
              <w:rPr>
                <w:lang w:eastAsia="en-US"/>
              </w:rPr>
              <w:t>2 квартал</w:t>
            </w:r>
          </w:p>
          <w:p w:rsidR="00563DE8" w:rsidRPr="00563DE8" w:rsidRDefault="00563DE8" w:rsidP="003E04CD">
            <w:pPr>
              <w:jc w:val="center"/>
              <w:rPr>
                <w:lang w:eastAsia="en-US"/>
              </w:rPr>
            </w:pPr>
          </w:p>
          <w:p w:rsidR="00563DE8" w:rsidRPr="00563DE8" w:rsidRDefault="00563DE8" w:rsidP="003E04CD">
            <w:pPr>
              <w:jc w:val="center"/>
              <w:rPr>
                <w:lang w:eastAsia="en-US"/>
              </w:rPr>
            </w:pPr>
            <w:r w:rsidRPr="00563DE8">
              <w:rPr>
                <w:lang w:eastAsia="en-US"/>
              </w:rPr>
              <w:t xml:space="preserve">В течение </w:t>
            </w:r>
            <w:r w:rsidRPr="00563DE8">
              <w:rPr>
                <w:lang w:eastAsia="en-US"/>
              </w:rPr>
              <w:lastRenderedPageBreak/>
              <w:t>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after="0" w:afterAutospacing="0"/>
              <w:jc w:val="center"/>
              <w:rPr>
                <w:lang w:eastAsia="en-US"/>
              </w:rPr>
            </w:pPr>
            <w:r w:rsidRPr="00563DE8">
              <w:rPr>
                <w:lang w:eastAsia="en-US"/>
              </w:rPr>
              <w:lastRenderedPageBreak/>
              <w:t xml:space="preserve">Директор ООО «Ткацкая фабрика «Лента» имени 8 марта» </w:t>
            </w:r>
          </w:p>
          <w:p w:rsidR="00563DE8" w:rsidRPr="00563DE8" w:rsidRDefault="00563DE8" w:rsidP="003E04CD">
            <w:pPr>
              <w:pStyle w:val="aff0"/>
              <w:spacing w:before="0" w:beforeAutospacing="0"/>
              <w:jc w:val="center"/>
              <w:rPr>
                <w:lang w:eastAsia="en-US"/>
              </w:rPr>
            </w:pPr>
            <w:r w:rsidRPr="00563DE8">
              <w:rPr>
                <w:lang w:eastAsia="en-US"/>
              </w:rPr>
              <w:t>Е.В. Марчёнков (по согласованию)</w:t>
            </w:r>
          </w:p>
        </w:tc>
      </w:tr>
      <w:tr w:rsidR="00563DE8" w:rsidRPr="00563DE8" w:rsidTr="003E04CD">
        <w:trPr>
          <w:trHeight w:val="556"/>
          <w:jc w:val="center"/>
        </w:trPr>
        <w:tc>
          <w:tcPr>
            <w:tcW w:w="145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563DE8">
            <w:pPr>
              <w:pStyle w:val="aff0"/>
              <w:numPr>
                <w:ilvl w:val="0"/>
                <w:numId w:val="21"/>
              </w:numPr>
              <w:spacing w:before="0" w:beforeAutospacing="0" w:after="0" w:afterAutospacing="0"/>
              <w:jc w:val="center"/>
              <w:rPr>
                <w:b/>
                <w:shd w:val="clear" w:color="auto" w:fill="FFFFFF"/>
                <w:lang w:eastAsia="en-US"/>
              </w:rPr>
            </w:pPr>
            <w:r w:rsidRPr="00563DE8">
              <w:rPr>
                <w:b/>
                <w:shd w:val="clear" w:color="auto" w:fill="FFFFFF"/>
                <w:lang w:eastAsia="en-US"/>
              </w:rPr>
              <w:lastRenderedPageBreak/>
              <w:t>ПРИВЛЕЧЕНИЕ ИНВЕСТИЦИЙ И РЕАЛИЗАЦИЯ ИНВЕСТИЦИОННЫХ ПРОЕКТОВ</w:t>
            </w: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3.1</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lang w:eastAsia="en-US"/>
              </w:rPr>
              <w:t>Обеспечить привлечение инвестиций в район в объеме 970 млн. руб. в том числе в рамках реализации инвестиционных проектов предприятий: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В течение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63DE8" w:rsidRPr="00563DE8" w:rsidRDefault="00563DE8" w:rsidP="003E04CD">
            <w:pPr>
              <w:pStyle w:val="aff0"/>
              <w:spacing w:before="0" w:beforeAutospacing="0" w:after="0" w:afterAutospacing="0"/>
              <w:jc w:val="center"/>
              <w:rPr>
                <w:lang w:eastAsia="en-US"/>
              </w:rPr>
            </w:pPr>
            <w:r w:rsidRPr="00563DE8">
              <w:rPr>
                <w:lang w:eastAsia="en-US"/>
              </w:rPr>
              <w:t xml:space="preserve">Первый заместитель главы Инсарского муниципального района </w:t>
            </w:r>
          </w:p>
          <w:p w:rsidR="00563DE8" w:rsidRPr="00563DE8" w:rsidRDefault="00563DE8" w:rsidP="003E04CD">
            <w:pPr>
              <w:pStyle w:val="aff0"/>
              <w:spacing w:before="0" w:beforeAutospacing="0" w:after="0" w:afterAutospacing="0"/>
              <w:jc w:val="center"/>
              <w:rPr>
                <w:lang w:eastAsia="en-US"/>
              </w:rPr>
            </w:pPr>
            <w:r w:rsidRPr="00563DE8">
              <w:rPr>
                <w:lang w:eastAsia="en-US"/>
              </w:rPr>
              <w:t>А.Б. Пронин</w:t>
            </w:r>
          </w:p>
          <w:p w:rsidR="00563DE8" w:rsidRPr="00563DE8" w:rsidRDefault="00563DE8" w:rsidP="003E04CD">
            <w:pPr>
              <w:pStyle w:val="aff0"/>
              <w:spacing w:before="0" w:beforeAutospacing="0" w:after="0" w:afterAutospacing="0"/>
              <w:jc w:val="center"/>
              <w:rPr>
                <w:lang w:eastAsia="en-US"/>
              </w:rPr>
            </w:pPr>
          </w:p>
          <w:p w:rsidR="00563DE8" w:rsidRPr="00563DE8" w:rsidRDefault="00563DE8" w:rsidP="003E04CD">
            <w:pPr>
              <w:pStyle w:val="aff0"/>
              <w:spacing w:before="0" w:beforeAutospacing="0" w:after="0" w:afterAutospacing="0"/>
              <w:jc w:val="center"/>
              <w:rPr>
                <w:lang w:eastAsia="en-US"/>
              </w:rPr>
            </w:pPr>
            <w:r w:rsidRPr="00563DE8">
              <w:rPr>
                <w:lang w:eastAsia="en-US"/>
              </w:rPr>
              <w:t>И.о. начальника экономического управления администрации Инсарского муниципального района</w:t>
            </w:r>
          </w:p>
          <w:p w:rsidR="00563DE8" w:rsidRPr="00563DE8" w:rsidRDefault="00563DE8" w:rsidP="003E04CD">
            <w:pPr>
              <w:pStyle w:val="aff0"/>
              <w:spacing w:before="0" w:beforeAutospacing="0" w:after="0" w:afterAutospacing="0"/>
              <w:jc w:val="center"/>
              <w:rPr>
                <w:lang w:eastAsia="en-US"/>
              </w:rPr>
            </w:pPr>
            <w:r w:rsidRPr="00563DE8">
              <w:rPr>
                <w:lang w:eastAsia="en-US"/>
              </w:rPr>
              <w:t xml:space="preserve">О.А. Петрунина </w:t>
            </w:r>
          </w:p>
          <w:p w:rsidR="00563DE8" w:rsidRPr="00563DE8" w:rsidRDefault="00563DE8" w:rsidP="003E04CD">
            <w:pPr>
              <w:pStyle w:val="aff0"/>
              <w:spacing w:before="0" w:beforeAutospacing="0" w:after="0" w:afterAutospacing="0"/>
              <w:jc w:val="center"/>
              <w:rPr>
                <w:lang w:eastAsia="en-US"/>
              </w:rPr>
            </w:pPr>
          </w:p>
          <w:p w:rsidR="00563DE8" w:rsidRPr="00563DE8" w:rsidRDefault="00563DE8" w:rsidP="003E04CD">
            <w:pPr>
              <w:pStyle w:val="aff0"/>
              <w:spacing w:before="0" w:beforeAutospacing="0" w:after="0" w:afterAutospacing="0"/>
              <w:jc w:val="center"/>
              <w:rPr>
                <w:lang w:eastAsia="en-US"/>
              </w:rPr>
            </w:pPr>
            <w:r w:rsidRPr="00563DE8">
              <w:rPr>
                <w:lang w:eastAsia="en-US"/>
              </w:rPr>
              <w:t>Руководители предприятий</w:t>
            </w:r>
          </w:p>
          <w:p w:rsidR="00563DE8" w:rsidRPr="00563DE8" w:rsidRDefault="00563DE8" w:rsidP="003E04CD">
            <w:pPr>
              <w:pStyle w:val="aff0"/>
              <w:spacing w:before="0" w:beforeAutospacing="0" w:after="0" w:afterAutospacing="0"/>
              <w:jc w:val="center"/>
              <w:rPr>
                <w:lang w:eastAsia="en-US"/>
              </w:rPr>
            </w:pPr>
            <w:r w:rsidRPr="00563DE8">
              <w:rPr>
                <w:lang w:eastAsia="en-US"/>
              </w:rPr>
              <w:t>(по согласованию)</w:t>
            </w: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3.1.1</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b/>
                <w:bCs/>
                <w:lang w:eastAsia="en-US"/>
              </w:rPr>
              <w:t xml:space="preserve">ООО «Мордовский племенной центр»: </w:t>
            </w:r>
            <w:r w:rsidRPr="00563DE8">
              <w:rPr>
                <w:lang w:eastAsia="en-US"/>
              </w:rPr>
              <w:t>завершение</w:t>
            </w:r>
            <w:r w:rsidRPr="00563DE8">
              <w:rPr>
                <w:b/>
                <w:bCs/>
                <w:lang w:eastAsia="en-US"/>
              </w:rPr>
              <w:t xml:space="preserve"> </w:t>
            </w:r>
            <w:r w:rsidRPr="00563DE8">
              <w:rPr>
                <w:lang w:eastAsia="en-US"/>
              </w:rPr>
              <w:t>строительства селекционно-генетического центра по выращиванию племенных свиней мощностью 4800 основных свиноматок</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В течение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Генеральный директор ООО «Мордовский племенной центр» О.В. Букин (по согласованию)</w:t>
            </w: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3.1.2</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b/>
                <w:bCs/>
                <w:lang w:eastAsia="en-US"/>
              </w:rPr>
            </w:pPr>
            <w:r w:rsidRPr="00563DE8">
              <w:rPr>
                <w:b/>
                <w:bCs/>
                <w:lang w:eastAsia="en-US"/>
              </w:rPr>
              <w:t xml:space="preserve">АО «Неон»: </w:t>
            </w:r>
          </w:p>
          <w:p w:rsidR="00563DE8" w:rsidRPr="00563DE8" w:rsidRDefault="00563DE8" w:rsidP="003E04CD">
            <w:pPr>
              <w:pStyle w:val="aff0"/>
              <w:spacing w:before="0" w:beforeAutospacing="0" w:after="0" w:afterAutospacing="0"/>
              <w:jc w:val="both"/>
              <w:rPr>
                <w:lang w:eastAsia="en-US"/>
              </w:rPr>
            </w:pPr>
            <w:r w:rsidRPr="00563DE8">
              <w:rPr>
                <w:b/>
                <w:bCs/>
                <w:lang w:eastAsia="en-US"/>
              </w:rPr>
              <w:t xml:space="preserve">- </w:t>
            </w:r>
            <w:r w:rsidRPr="00563DE8">
              <w:rPr>
                <w:lang w:eastAsia="en-US"/>
              </w:rPr>
              <w:t>инвестиционные мероприятия по замене изношенного оборудования, поддержанию работоспособности существующих мощностей – 17,6 млн</w:t>
            </w:r>
            <w:proofErr w:type="gramStart"/>
            <w:r w:rsidRPr="00563DE8">
              <w:rPr>
                <w:lang w:eastAsia="en-US"/>
              </w:rPr>
              <w:t>.р</w:t>
            </w:r>
            <w:proofErr w:type="gramEnd"/>
            <w:r w:rsidRPr="00563DE8">
              <w:rPr>
                <w:lang w:eastAsia="en-US"/>
              </w:rPr>
              <w:t xml:space="preserve">уб.; </w:t>
            </w:r>
          </w:p>
          <w:p w:rsidR="00563DE8" w:rsidRPr="00563DE8" w:rsidRDefault="00563DE8" w:rsidP="003E04CD">
            <w:pPr>
              <w:pStyle w:val="aff0"/>
              <w:spacing w:before="0" w:beforeAutospacing="0" w:after="0" w:afterAutospacing="0"/>
              <w:jc w:val="both"/>
              <w:rPr>
                <w:lang w:eastAsia="en-US"/>
              </w:rPr>
            </w:pPr>
            <w:r w:rsidRPr="00563DE8">
              <w:rPr>
                <w:lang w:eastAsia="en-US"/>
              </w:rPr>
              <w:t>- инвестиционные мероприятия по охране труда, экологической, промышленной и пожарной безопасности – 19,4 млн</w:t>
            </w:r>
            <w:proofErr w:type="gramStart"/>
            <w:r w:rsidRPr="00563DE8">
              <w:rPr>
                <w:lang w:eastAsia="en-US"/>
              </w:rPr>
              <w:t>.р</w:t>
            </w:r>
            <w:proofErr w:type="gramEnd"/>
            <w:r w:rsidRPr="00563DE8">
              <w:rPr>
                <w:lang w:eastAsia="en-US"/>
              </w:rPr>
              <w:t>уб.</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В течение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Генеральный директор АО «Неон» В.И. Батайкин (по согласованию)</w:t>
            </w: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3.1.3</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b/>
                <w:bCs/>
                <w:lang w:eastAsia="en-US"/>
              </w:rPr>
              <w:t xml:space="preserve">ООО СЗ «Сармич»: </w:t>
            </w:r>
            <w:r w:rsidRPr="00563DE8">
              <w:rPr>
                <w:lang w:eastAsia="en-US"/>
              </w:rPr>
              <w:t>реконструкция цехов, обновление основных средств – 3 млн. руб.</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 xml:space="preserve">Генеральный директор </w:t>
            </w:r>
          </w:p>
          <w:p w:rsidR="00563DE8" w:rsidRPr="00563DE8" w:rsidRDefault="00563DE8" w:rsidP="003E04CD">
            <w:pPr>
              <w:pStyle w:val="aff0"/>
              <w:spacing w:before="0" w:beforeAutospacing="0" w:after="0" w:afterAutospacing="0"/>
              <w:jc w:val="center"/>
              <w:rPr>
                <w:lang w:eastAsia="en-US"/>
              </w:rPr>
            </w:pPr>
            <w:r w:rsidRPr="00563DE8">
              <w:rPr>
                <w:lang w:eastAsia="en-US"/>
              </w:rPr>
              <w:t xml:space="preserve">ООО СЗ «Сармич» </w:t>
            </w:r>
          </w:p>
          <w:p w:rsidR="00563DE8" w:rsidRPr="00563DE8" w:rsidRDefault="00563DE8" w:rsidP="003E04CD">
            <w:pPr>
              <w:pStyle w:val="aff0"/>
              <w:spacing w:before="0" w:beforeAutospacing="0" w:after="0" w:afterAutospacing="0"/>
              <w:jc w:val="center"/>
              <w:rPr>
                <w:lang w:eastAsia="en-US"/>
              </w:rPr>
            </w:pPr>
            <w:r w:rsidRPr="00563DE8">
              <w:rPr>
                <w:lang w:eastAsia="en-US"/>
              </w:rPr>
              <w:t>А.Н. Киреев (по согласованию)</w:t>
            </w: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3.2</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lang w:eastAsia="en-US"/>
              </w:rPr>
              <w:t>Повышение инвестиционной привлекательности Инсарского муниципального района:</w:t>
            </w:r>
          </w:p>
          <w:p w:rsidR="00563DE8" w:rsidRPr="00563DE8" w:rsidRDefault="00563DE8" w:rsidP="00563DE8">
            <w:pPr>
              <w:pStyle w:val="aff0"/>
              <w:numPr>
                <w:ilvl w:val="0"/>
                <w:numId w:val="26"/>
              </w:numPr>
              <w:spacing w:before="0" w:beforeAutospacing="0" w:after="0" w:afterAutospacing="0"/>
              <w:ind w:left="332" w:hanging="283"/>
              <w:jc w:val="both"/>
              <w:rPr>
                <w:lang w:eastAsia="en-US"/>
              </w:rPr>
            </w:pPr>
            <w:r w:rsidRPr="00563DE8">
              <w:rPr>
                <w:lang w:eastAsia="en-US"/>
              </w:rPr>
              <w:t>актуализация инвестиционного паспорта района размещение в свободном доступе в сети Интернет;</w:t>
            </w:r>
          </w:p>
          <w:p w:rsidR="00563DE8" w:rsidRPr="00563DE8" w:rsidRDefault="00563DE8" w:rsidP="00563DE8">
            <w:pPr>
              <w:pStyle w:val="aff0"/>
              <w:numPr>
                <w:ilvl w:val="0"/>
                <w:numId w:val="26"/>
              </w:numPr>
              <w:spacing w:before="0" w:beforeAutospacing="0" w:after="0" w:afterAutospacing="0"/>
              <w:ind w:left="332" w:hanging="283"/>
              <w:jc w:val="both"/>
              <w:rPr>
                <w:lang w:eastAsia="en-US"/>
              </w:rPr>
            </w:pPr>
            <w:r w:rsidRPr="00563DE8">
              <w:rPr>
                <w:lang w:eastAsia="en-US"/>
              </w:rPr>
              <w:t>формирование актуального перечня свободных инвестиционных площадок и размещение в свободном доступе в сети Интернет;</w:t>
            </w:r>
          </w:p>
          <w:p w:rsidR="00563DE8" w:rsidRPr="00563DE8" w:rsidRDefault="00563DE8" w:rsidP="00563DE8">
            <w:pPr>
              <w:pStyle w:val="aff0"/>
              <w:numPr>
                <w:ilvl w:val="0"/>
                <w:numId w:val="26"/>
              </w:numPr>
              <w:spacing w:before="0" w:beforeAutospacing="0" w:after="0" w:afterAutospacing="0"/>
              <w:ind w:left="332" w:hanging="283"/>
              <w:jc w:val="both"/>
              <w:rPr>
                <w:lang w:eastAsia="en-US"/>
              </w:rPr>
            </w:pPr>
            <w:r w:rsidRPr="00563DE8">
              <w:rPr>
                <w:lang w:eastAsia="en-US"/>
              </w:rPr>
              <w:t>формирование актуального перечня перспективных инвестиционных ниш и размещение в свободном доступе в сети Интернет, на инвестиционной карте Республики Мордовия.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3DE8" w:rsidRPr="00563DE8" w:rsidRDefault="00563DE8" w:rsidP="003E04CD">
            <w:pPr>
              <w:pStyle w:val="aff0"/>
              <w:spacing w:before="0" w:beforeAutospacing="0" w:after="0" w:afterAutospacing="0"/>
              <w:jc w:val="center"/>
              <w:rPr>
                <w:lang w:eastAsia="en-US"/>
              </w:rPr>
            </w:pPr>
            <w:r w:rsidRPr="00563DE8">
              <w:rPr>
                <w:lang w:eastAsia="en-US"/>
              </w:rPr>
              <w:t xml:space="preserve">В течение года </w:t>
            </w:r>
          </w:p>
          <w:p w:rsidR="00563DE8" w:rsidRPr="00563DE8" w:rsidRDefault="00563DE8" w:rsidP="003E04CD">
            <w:pPr>
              <w:pStyle w:val="aff0"/>
              <w:spacing w:before="0" w:beforeAutospacing="0" w:after="0" w:afterAutospacing="0"/>
              <w:jc w:val="center"/>
              <w:rPr>
                <w:lang w:eastAsia="en-US"/>
              </w:rPr>
            </w:pPr>
            <w:r w:rsidRPr="00563DE8">
              <w:rPr>
                <w:lang w:eastAsia="en-US"/>
              </w:rPr>
              <w:t>1 квартал</w:t>
            </w:r>
          </w:p>
          <w:p w:rsidR="00563DE8" w:rsidRPr="00563DE8" w:rsidRDefault="00563DE8" w:rsidP="003E04CD">
            <w:pPr>
              <w:pStyle w:val="aff0"/>
              <w:spacing w:before="0" w:beforeAutospacing="0" w:after="0" w:afterAutospacing="0"/>
              <w:jc w:val="center"/>
              <w:rPr>
                <w:lang w:eastAsia="en-US"/>
              </w:rPr>
            </w:pPr>
          </w:p>
          <w:p w:rsidR="00563DE8" w:rsidRPr="00563DE8" w:rsidRDefault="00563DE8" w:rsidP="003E04CD">
            <w:pPr>
              <w:pStyle w:val="aff0"/>
              <w:spacing w:before="0" w:beforeAutospacing="0" w:after="0" w:afterAutospacing="0"/>
              <w:jc w:val="center"/>
              <w:rPr>
                <w:lang w:eastAsia="en-US"/>
              </w:rPr>
            </w:pPr>
            <w:r w:rsidRPr="00563DE8">
              <w:rPr>
                <w:lang w:eastAsia="en-US"/>
              </w:rPr>
              <w:t>1 квартал</w:t>
            </w:r>
          </w:p>
          <w:p w:rsidR="00563DE8" w:rsidRPr="00563DE8" w:rsidRDefault="00563DE8" w:rsidP="003E04CD">
            <w:pPr>
              <w:pStyle w:val="aff0"/>
              <w:spacing w:before="0" w:beforeAutospacing="0" w:after="0" w:afterAutospacing="0"/>
              <w:jc w:val="center"/>
              <w:rPr>
                <w:lang w:eastAsia="en-US"/>
              </w:rPr>
            </w:pPr>
          </w:p>
          <w:p w:rsidR="00563DE8" w:rsidRPr="00563DE8" w:rsidRDefault="00563DE8" w:rsidP="003E04CD">
            <w:pPr>
              <w:pStyle w:val="aff0"/>
              <w:spacing w:before="0" w:beforeAutospacing="0" w:after="0" w:afterAutospacing="0"/>
              <w:jc w:val="center"/>
              <w:rPr>
                <w:lang w:eastAsia="en-US"/>
              </w:rPr>
            </w:pPr>
          </w:p>
          <w:p w:rsidR="00563DE8" w:rsidRPr="00563DE8" w:rsidRDefault="00563DE8" w:rsidP="003E04CD">
            <w:pPr>
              <w:pStyle w:val="aff0"/>
              <w:spacing w:before="0" w:beforeAutospacing="0" w:after="0" w:afterAutospacing="0"/>
              <w:jc w:val="center"/>
              <w:rPr>
                <w:lang w:eastAsia="en-US"/>
              </w:rPr>
            </w:pPr>
            <w:r w:rsidRPr="00563DE8">
              <w:rPr>
                <w:lang w:eastAsia="en-US"/>
              </w:rPr>
              <w:t>1 квартал</w:t>
            </w:r>
          </w:p>
          <w:p w:rsidR="00563DE8" w:rsidRPr="00563DE8" w:rsidRDefault="00563DE8" w:rsidP="003E04CD">
            <w:pPr>
              <w:pStyle w:val="aff0"/>
              <w:spacing w:before="0" w:beforeAutospacing="0" w:after="0" w:afterAutospacing="0"/>
              <w:jc w:val="center"/>
              <w:rPr>
                <w:lang w:eastAsia="en-US"/>
              </w:rPr>
            </w:pPr>
          </w:p>
          <w:p w:rsidR="00563DE8" w:rsidRPr="00563DE8" w:rsidRDefault="00563DE8" w:rsidP="003E04CD">
            <w:pPr>
              <w:jc w:val="center"/>
              <w:rPr>
                <w:lang w:eastAsia="en-US"/>
              </w:rPr>
            </w:pPr>
            <w:r w:rsidRPr="00563DE8">
              <w:rPr>
                <w:lang w:eastAsia="en-US"/>
              </w:rPr>
              <w:lastRenderedPageBreak/>
              <w:t>В течение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63DE8" w:rsidRPr="00563DE8" w:rsidRDefault="00563DE8" w:rsidP="003E04CD">
            <w:pPr>
              <w:pStyle w:val="aff0"/>
              <w:spacing w:before="0" w:beforeAutospacing="0" w:after="0" w:afterAutospacing="0"/>
              <w:jc w:val="center"/>
              <w:rPr>
                <w:lang w:eastAsia="en-US"/>
              </w:rPr>
            </w:pPr>
            <w:r w:rsidRPr="00563DE8">
              <w:rPr>
                <w:lang w:eastAsia="en-US"/>
              </w:rPr>
              <w:lastRenderedPageBreak/>
              <w:t xml:space="preserve">Первый заместитель главы Инсарского муниципального района </w:t>
            </w:r>
          </w:p>
          <w:p w:rsidR="00563DE8" w:rsidRPr="00563DE8" w:rsidRDefault="00563DE8" w:rsidP="003E04CD">
            <w:pPr>
              <w:pStyle w:val="aff0"/>
              <w:spacing w:before="0" w:beforeAutospacing="0" w:after="0" w:afterAutospacing="0"/>
              <w:jc w:val="center"/>
              <w:rPr>
                <w:lang w:eastAsia="en-US"/>
              </w:rPr>
            </w:pPr>
            <w:r w:rsidRPr="00563DE8">
              <w:rPr>
                <w:lang w:eastAsia="en-US"/>
              </w:rPr>
              <w:t>А.Б. Пронин</w:t>
            </w:r>
          </w:p>
          <w:p w:rsidR="00563DE8" w:rsidRPr="00563DE8" w:rsidRDefault="00563DE8" w:rsidP="003E04CD">
            <w:pPr>
              <w:pStyle w:val="aff0"/>
              <w:spacing w:before="0" w:beforeAutospacing="0" w:after="0" w:afterAutospacing="0"/>
              <w:jc w:val="center"/>
              <w:rPr>
                <w:lang w:eastAsia="en-US"/>
              </w:rPr>
            </w:pPr>
          </w:p>
          <w:p w:rsidR="00563DE8" w:rsidRPr="00563DE8" w:rsidRDefault="00563DE8" w:rsidP="003E04CD">
            <w:pPr>
              <w:pStyle w:val="aff0"/>
              <w:spacing w:before="0" w:beforeAutospacing="0" w:after="0" w:afterAutospacing="0"/>
              <w:jc w:val="center"/>
              <w:rPr>
                <w:lang w:eastAsia="en-US"/>
              </w:rPr>
            </w:pPr>
            <w:r w:rsidRPr="00563DE8">
              <w:rPr>
                <w:lang w:eastAsia="en-US"/>
              </w:rPr>
              <w:t>И.о. начальника экономического управления администрации Инсарского муниципального района</w:t>
            </w:r>
          </w:p>
          <w:p w:rsidR="00563DE8" w:rsidRPr="00563DE8" w:rsidRDefault="00563DE8" w:rsidP="003E04CD">
            <w:pPr>
              <w:pStyle w:val="aff0"/>
              <w:spacing w:before="0" w:beforeAutospacing="0" w:after="0" w:afterAutospacing="0"/>
              <w:jc w:val="center"/>
              <w:rPr>
                <w:lang w:eastAsia="en-US"/>
              </w:rPr>
            </w:pPr>
            <w:r w:rsidRPr="00563DE8">
              <w:rPr>
                <w:lang w:eastAsia="en-US"/>
              </w:rPr>
              <w:t>О.А. Петрунина</w:t>
            </w:r>
          </w:p>
        </w:tc>
      </w:tr>
      <w:tr w:rsidR="00563DE8" w:rsidRPr="00563DE8" w:rsidTr="003E04CD">
        <w:trPr>
          <w:trHeight w:val="784"/>
          <w:jc w:val="center"/>
        </w:trPr>
        <w:tc>
          <w:tcPr>
            <w:tcW w:w="145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563DE8">
            <w:pPr>
              <w:pStyle w:val="aff0"/>
              <w:numPr>
                <w:ilvl w:val="0"/>
                <w:numId w:val="21"/>
              </w:numPr>
              <w:spacing w:before="0" w:beforeAutospacing="0" w:after="0" w:afterAutospacing="0"/>
              <w:jc w:val="center"/>
              <w:rPr>
                <w:b/>
                <w:bCs/>
                <w:lang w:eastAsia="en-US"/>
              </w:rPr>
            </w:pPr>
            <w:r w:rsidRPr="00563DE8">
              <w:rPr>
                <w:b/>
                <w:bCs/>
                <w:lang w:eastAsia="en-US"/>
              </w:rPr>
              <w:lastRenderedPageBreak/>
              <w:t>РАЗВИТИЕ СУБЪЕКТОВ МАЛОГО И СРЕДНЕГО ПРЕДПРИНИМАТЕЛЬСТВА</w:t>
            </w:r>
          </w:p>
          <w:p w:rsidR="00563DE8" w:rsidRPr="00563DE8" w:rsidRDefault="00563DE8" w:rsidP="003E04CD">
            <w:pPr>
              <w:pStyle w:val="aff0"/>
              <w:spacing w:before="0" w:beforeAutospacing="0" w:after="0" w:afterAutospacing="0"/>
              <w:ind w:left="720"/>
              <w:jc w:val="center"/>
              <w:rPr>
                <w:b/>
                <w:bCs/>
                <w:lang w:eastAsia="en-US"/>
              </w:rPr>
            </w:pPr>
            <w:r w:rsidRPr="00563DE8">
              <w:rPr>
                <w:b/>
                <w:bCs/>
                <w:lang w:eastAsia="en-US"/>
              </w:rPr>
              <w:t>И САМОЗАНЯТЫХ ГРАЖДАН</w:t>
            </w: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4.1</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63DE8" w:rsidRPr="00563DE8" w:rsidRDefault="00563DE8" w:rsidP="003E04CD">
            <w:pPr>
              <w:pStyle w:val="aff0"/>
              <w:spacing w:before="0" w:beforeAutospacing="0" w:after="0" w:afterAutospacing="0"/>
              <w:jc w:val="both"/>
              <w:rPr>
                <w:lang w:eastAsia="en-US"/>
              </w:rPr>
            </w:pPr>
            <w:r w:rsidRPr="00563DE8">
              <w:rPr>
                <w:lang w:eastAsia="en-US"/>
              </w:rPr>
              <w:t>Организовать работу по взаимодействию Совета предпринимателей с администрацией Инсарского муниципального района.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Первый заместитель главы Инсарского муниципального района</w:t>
            </w:r>
          </w:p>
          <w:p w:rsidR="00563DE8" w:rsidRPr="00563DE8" w:rsidRDefault="00563DE8" w:rsidP="003E04CD">
            <w:pPr>
              <w:pStyle w:val="aff0"/>
              <w:spacing w:before="0" w:beforeAutospacing="0" w:after="0" w:afterAutospacing="0"/>
              <w:jc w:val="center"/>
              <w:rPr>
                <w:lang w:eastAsia="en-US"/>
              </w:rPr>
            </w:pPr>
            <w:r w:rsidRPr="00563DE8">
              <w:rPr>
                <w:lang w:eastAsia="en-US"/>
              </w:rPr>
              <w:t>А.Б. Пронин</w:t>
            </w:r>
          </w:p>
          <w:p w:rsidR="00563DE8" w:rsidRPr="00563DE8" w:rsidRDefault="00563DE8" w:rsidP="003E04CD">
            <w:pPr>
              <w:pStyle w:val="aff0"/>
              <w:spacing w:before="0" w:beforeAutospacing="0" w:after="0" w:afterAutospacing="0"/>
              <w:jc w:val="center"/>
              <w:rPr>
                <w:lang w:eastAsia="en-US"/>
              </w:rPr>
            </w:pPr>
            <w:r w:rsidRPr="00563DE8">
              <w:rPr>
                <w:lang w:eastAsia="en-US"/>
              </w:rPr>
              <w:t xml:space="preserve">И.о. начальника </w:t>
            </w:r>
          </w:p>
          <w:p w:rsidR="00563DE8" w:rsidRPr="00563DE8" w:rsidRDefault="00563DE8" w:rsidP="003E04CD">
            <w:pPr>
              <w:pStyle w:val="aff0"/>
              <w:spacing w:before="0" w:beforeAutospacing="0" w:after="0" w:afterAutospacing="0"/>
              <w:jc w:val="center"/>
              <w:rPr>
                <w:lang w:eastAsia="en-US"/>
              </w:rPr>
            </w:pPr>
            <w:r w:rsidRPr="00563DE8">
              <w:rPr>
                <w:lang w:eastAsia="en-US"/>
              </w:rPr>
              <w:t>экономического управления администрации Инсарского муниципального района</w:t>
            </w:r>
          </w:p>
          <w:p w:rsidR="00563DE8" w:rsidRPr="00563DE8" w:rsidRDefault="00563DE8" w:rsidP="003E04CD">
            <w:pPr>
              <w:pStyle w:val="aff0"/>
              <w:spacing w:before="0" w:beforeAutospacing="0" w:after="0" w:afterAutospacing="0"/>
              <w:jc w:val="center"/>
              <w:rPr>
                <w:lang w:eastAsia="en-US"/>
              </w:rPr>
            </w:pPr>
            <w:r w:rsidRPr="00563DE8">
              <w:rPr>
                <w:lang w:eastAsia="en-US"/>
              </w:rPr>
              <w:t>О.А. Петрунина</w:t>
            </w: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4.2</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63DE8" w:rsidRPr="00563DE8" w:rsidRDefault="00563DE8" w:rsidP="003E04CD">
            <w:pPr>
              <w:pStyle w:val="af5"/>
              <w:tabs>
                <w:tab w:val="left" w:pos="9900"/>
              </w:tabs>
              <w:jc w:val="both"/>
              <w:rPr>
                <w:bCs/>
              </w:rPr>
            </w:pPr>
            <w:r w:rsidRPr="00563DE8">
              <w:rPr>
                <w:b/>
                <w:bCs/>
              </w:rPr>
              <w:t>Формировать реестр субъектов малого предпринимательства и самозанятых граждан-получателей поддержки в рамках программы «Развитие и поддержка малого и среднего предпринимательства и самозанятых граждан в Инсарском муниципальном районе на 2018 – 2026 годы» с районного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4.3</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63DE8" w:rsidRPr="00563DE8" w:rsidRDefault="00563DE8" w:rsidP="003E04CD">
            <w:pPr>
              <w:pStyle w:val="aff0"/>
              <w:spacing w:before="0" w:beforeAutospacing="0" w:after="0" w:afterAutospacing="0"/>
              <w:jc w:val="both"/>
              <w:rPr>
                <w:lang w:eastAsia="en-US"/>
              </w:rPr>
            </w:pPr>
            <w:r w:rsidRPr="00563DE8">
              <w:rPr>
                <w:lang w:eastAsia="en-US"/>
              </w:rPr>
              <w:t>Устранять административные барьеры, препятствующие развитию малого и среднего предпринимательства и самозанятых граждан.</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4.4</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63DE8" w:rsidRPr="00563DE8" w:rsidRDefault="00563DE8" w:rsidP="003E04CD">
            <w:pPr>
              <w:pStyle w:val="aff0"/>
              <w:spacing w:before="0" w:beforeAutospacing="0" w:after="0" w:afterAutospacing="0"/>
              <w:jc w:val="both"/>
              <w:rPr>
                <w:lang w:eastAsia="en-US"/>
              </w:rPr>
            </w:pPr>
            <w:r w:rsidRPr="00563DE8">
              <w:rPr>
                <w:lang w:eastAsia="en-US"/>
              </w:rPr>
              <w:t>Проводить анализ состояния малого предпринимательства и самозанятых граждан Инсарского муниципального района.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На постоянной основе</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4.5</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63DE8" w:rsidRPr="00563DE8" w:rsidRDefault="00563DE8" w:rsidP="003E04CD">
            <w:pPr>
              <w:pStyle w:val="aff0"/>
              <w:spacing w:before="0" w:beforeAutospacing="0" w:after="0" w:afterAutospacing="0"/>
              <w:jc w:val="both"/>
              <w:rPr>
                <w:lang w:eastAsia="en-US"/>
              </w:rPr>
            </w:pPr>
            <w:r w:rsidRPr="00563DE8">
              <w:rPr>
                <w:lang w:eastAsia="en-US"/>
              </w:rPr>
              <w:t>Способствовать развитию действующих субъектов инфраструктуры поддержки малого и среднего предпринимательства и самозанятых граждан.</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4.6</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63DE8" w:rsidRPr="00563DE8" w:rsidRDefault="00563DE8" w:rsidP="003E04CD">
            <w:pPr>
              <w:tabs>
                <w:tab w:val="left" w:pos="8100"/>
              </w:tabs>
              <w:jc w:val="both"/>
              <w:rPr>
                <w:lang w:eastAsia="en-US"/>
              </w:rPr>
            </w:pPr>
            <w:r w:rsidRPr="00563DE8">
              <w:rPr>
                <w:lang w:eastAsia="en-US"/>
              </w:rPr>
              <w:t>Предоставлять информационные, консультационные и прочие услуги:</w:t>
            </w:r>
          </w:p>
          <w:p w:rsidR="00563DE8" w:rsidRPr="00563DE8" w:rsidRDefault="00563DE8" w:rsidP="00563DE8">
            <w:pPr>
              <w:pStyle w:val="a3"/>
              <w:numPr>
                <w:ilvl w:val="0"/>
                <w:numId w:val="27"/>
              </w:numPr>
              <w:tabs>
                <w:tab w:val="left" w:pos="8100"/>
              </w:tabs>
              <w:ind w:left="332" w:hanging="283"/>
              <w:jc w:val="both"/>
              <w:rPr>
                <w:lang w:eastAsia="en-US"/>
              </w:rPr>
            </w:pPr>
            <w:r w:rsidRPr="00563DE8">
              <w:rPr>
                <w:lang w:eastAsia="en-US"/>
              </w:rPr>
              <w:t>гражданам, изъявившим желание организовать бизнес;</w:t>
            </w:r>
          </w:p>
          <w:p w:rsidR="00563DE8" w:rsidRPr="00563DE8" w:rsidRDefault="00563DE8" w:rsidP="00563DE8">
            <w:pPr>
              <w:pStyle w:val="aff0"/>
              <w:numPr>
                <w:ilvl w:val="0"/>
                <w:numId w:val="27"/>
              </w:numPr>
              <w:spacing w:before="0" w:beforeAutospacing="0" w:after="0" w:afterAutospacing="0"/>
              <w:ind w:left="332" w:hanging="283"/>
              <w:jc w:val="both"/>
              <w:rPr>
                <w:lang w:eastAsia="en-US"/>
              </w:rPr>
            </w:pPr>
            <w:r w:rsidRPr="00563DE8">
              <w:rPr>
                <w:lang w:eastAsia="en-US"/>
              </w:rPr>
              <w:t>субъектам малого и среднего бизнеса, самозанятым гражданам, осуществляющим хозяйственную деятельность в приоритетных для района видах деятельности.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4.7</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63DE8" w:rsidRPr="00563DE8" w:rsidRDefault="00563DE8" w:rsidP="003E04CD">
            <w:pPr>
              <w:pStyle w:val="aff0"/>
              <w:spacing w:before="0" w:beforeAutospacing="0" w:after="0" w:afterAutospacing="0"/>
              <w:jc w:val="both"/>
              <w:rPr>
                <w:lang w:eastAsia="en-US"/>
              </w:rPr>
            </w:pPr>
            <w:r w:rsidRPr="00563DE8">
              <w:rPr>
                <w:lang w:eastAsia="en-US"/>
              </w:rPr>
              <w:t>Оказывать информационную поддержку субъектам малого и среднего бизнеса, самозанятым гражданам в средствах массовой информации.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4.8</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63DE8" w:rsidRPr="00563DE8" w:rsidRDefault="00563DE8" w:rsidP="003E04CD">
            <w:pPr>
              <w:pStyle w:val="aff0"/>
              <w:spacing w:before="0" w:beforeAutospacing="0" w:after="0" w:afterAutospacing="0"/>
              <w:jc w:val="both"/>
              <w:rPr>
                <w:lang w:eastAsia="en-US"/>
              </w:rPr>
            </w:pPr>
            <w:r w:rsidRPr="00563DE8">
              <w:rPr>
                <w:lang w:eastAsia="en-US"/>
              </w:rPr>
              <w:t>Направлять предпринимателей и самозанятых граждан Инсарского муниципального района на республиканские обучающие семинары.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4.9</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63DE8" w:rsidRPr="00563DE8" w:rsidRDefault="00563DE8" w:rsidP="003E04CD">
            <w:pPr>
              <w:pStyle w:val="aff0"/>
              <w:spacing w:before="0" w:beforeAutospacing="0" w:after="0" w:afterAutospacing="0"/>
              <w:jc w:val="both"/>
              <w:rPr>
                <w:lang w:eastAsia="en-US"/>
              </w:rPr>
            </w:pPr>
            <w:r w:rsidRPr="00563DE8">
              <w:rPr>
                <w:lang w:eastAsia="en-US"/>
              </w:rPr>
              <w:t>Информировать бизнес - сообщество о существующих в Республике Мордовия объектах инфраструктуры поддержки малого и среднего предпринимательства и самозанятых граждан.</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trHeight w:val="621"/>
          <w:jc w:val="center"/>
        </w:trPr>
        <w:tc>
          <w:tcPr>
            <w:tcW w:w="145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563DE8">
            <w:pPr>
              <w:pStyle w:val="aff0"/>
              <w:numPr>
                <w:ilvl w:val="0"/>
                <w:numId w:val="21"/>
              </w:numPr>
              <w:spacing w:before="0" w:beforeAutospacing="0" w:after="0" w:afterAutospacing="0"/>
              <w:jc w:val="center"/>
              <w:rPr>
                <w:b/>
                <w:bCs/>
                <w:lang w:eastAsia="en-US"/>
              </w:rPr>
            </w:pPr>
            <w:r w:rsidRPr="00563DE8">
              <w:rPr>
                <w:b/>
                <w:bCs/>
                <w:lang w:eastAsia="en-US"/>
              </w:rPr>
              <w:lastRenderedPageBreak/>
              <w:t>АГРОПРОМЫШЛЕННЫЙ КОМПЛЕКС</w:t>
            </w:r>
          </w:p>
        </w:tc>
      </w:tr>
      <w:tr w:rsidR="00563DE8" w:rsidRPr="00563DE8" w:rsidTr="003E04CD">
        <w:trPr>
          <w:trHeight w:val="701"/>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5.1</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lang w:eastAsia="en-US"/>
              </w:rPr>
              <w:t>Посеять и убрать зерновые и зернобобовые культуры на площади 21 786 га. Обеспечить валовый сбор 85 000 тонн.</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63DE8" w:rsidRPr="00563DE8" w:rsidRDefault="00563DE8" w:rsidP="003E04CD">
            <w:pPr>
              <w:pStyle w:val="aff0"/>
              <w:spacing w:before="0" w:beforeAutospacing="0" w:after="0" w:afterAutospacing="0"/>
              <w:jc w:val="center"/>
              <w:rPr>
                <w:lang w:eastAsia="en-US"/>
              </w:rPr>
            </w:pPr>
            <w:r w:rsidRPr="00563DE8">
              <w:rPr>
                <w:lang w:eastAsia="en-US"/>
              </w:rPr>
              <w:t xml:space="preserve">Первый заместитель главы Инсарского муниципального района </w:t>
            </w:r>
          </w:p>
          <w:p w:rsidR="00563DE8" w:rsidRPr="00563DE8" w:rsidRDefault="00563DE8" w:rsidP="003E04CD">
            <w:pPr>
              <w:pStyle w:val="aff0"/>
              <w:spacing w:before="0" w:beforeAutospacing="0" w:after="0" w:afterAutospacing="0"/>
              <w:jc w:val="center"/>
              <w:rPr>
                <w:lang w:eastAsia="en-US"/>
              </w:rPr>
            </w:pPr>
            <w:r w:rsidRPr="00563DE8">
              <w:rPr>
                <w:lang w:eastAsia="en-US"/>
              </w:rPr>
              <w:t>А.Б. Пронин</w:t>
            </w:r>
          </w:p>
          <w:p w:rsidR="00563DE8" w:rsidRPr="00563DE8" w:rsidRDefault="00563DE8" w:rsidP="003E04CD">
            <w:pPr>
              <w:pStyle w:val="aff0"/>
              <w:spacing w:before="0" w:beforeAutospacing="0" w:after="0" w:afterAutospacing="0"/>
              <w:jc w:val="center"/>
              <w:rPr>
                <w:lang w:eastAsia="en-US"/>
              </w:rPr>
            </w:pPr>
          </w:p>
          <w:p w:rsidR="00563DE8" w:rsidRPr="00563DE8" w:rsidRDefault="00563DE8" w:rsidP="003E04CD">
            <w:pPr>
              <w:pStyle w:val="aff0"/>
              <w:spacing w:before="0" w:beforeAutospacing="0" w:after="0" w:afterAutospacing="0"/>
              <w:jc w:val="center"/>
              <w:rPr>
                <w:lang w:eastAsia="en-US"/>
              </w:rPr>
            </w:pPr>
            <w:r w:rsidRPr="00563DE8">
              <w:rPr>
                <w:lang w:eastAsia="en-US"/>
              </w:rPr>
              <w:t xml:space="preserve">Заведующий </w:t>
            </w:r>
          </w:p>
          <w:p w:rsidR="00563DE8" w:rsidRPr="00563DE8" w:rsidRDefault="00563DE8" w:rsidP="003E04CD">
            <w:pPr>
              <w:pStyle w:val="aff0"/>
              <w:spacing w:before="0" w:beforeAutospacing="0" w:after="0" w:afterAutospacing="0"/>
              <w:jc w:val="center"/>
              <w:rPr>
                <w:lang w:eastAsia="en-US"/>
              </w:rPr>
            </w:pPr>
            <w:r w:rsidRPr="00563DE8">
              <w:rPr>
                <w:lang w:eastAsia="en-US"/>
              </w:rPr>
              <w:t>сводно-аналитического отдела администрации Инсарского муниципального района</w:t>
            </w:r>
          </w:p>
          <w:p w:rsidR="00563DE8" w:rsidRPr="00563DE8" w:rsidRDefault="00563DE8" w:rsidP="003E04CD">
            <w:pPr>
              <w:pStyle w:val="aff0"/>
              <w:spacing w:before="0" w:beforeAutospacing="0" w:after="0" w:afterAutospacing="0"/>
              <w:jc w:val="center"/>
              <w:rPr>
                <w:lang w:eastAsia="en-US"/>
              </w:rPr>
            </w:pPr>
            <w:r w:rsidRPr="00563DE8">
              <w:rPr>
                <w:lang w:eastAsia="en-US"/>
              </w:rPr>
              <w:t>С.Н. Ручканов</w:t>
            </w:r>
          </w:p>
          <w:p w:rsidR="00563DE8" w:rsidRPr="00563DE8" w:rsidRDefault="00563DE8" w:rsidP="003E04CD">
            <w:pPr>
              <w:pStyle w:val="aff0"/>
              <w:spacing w:before="0" w:beforeAutospacing="0" w:after="0" w:afterAutospacing="0"/>
              <w:jc w:val="center"/>
              <w:rPr>
                <w:lang w:eastAsia="en-US"/>
              </w:rPr>
            </w:pPr>
            <w:r w:rsidRPr="00563DE8">
              <w:rPr>
                <w:lang w:eastAsia="en-US"/>
              </w:rPr>
              <w:t xml:space="preserve"> </w:t>
            </w:r>
          </w:p>
          <w:p w:rsidR="00563DE8" w:rsidRPr="00563DE8" w:rsidRDefault="00563DE8" w:rsidP="003E04CD">
            <w:pPr>
              <w:pStyle w:val="aff0"/>
              <w:spacing w:before="0" w:beforeAutospacing="0" w:after="0" w:afterAutospacing="0"/>
              <w:jc w:val="center"/>
              <w:rPr>
                <w:lang w:eastAsia="en-US"/>
              </w:rPr>
            </w:pPr>
            <w:r w:rsidRPr="00563DE8">
              <w:rPr>
                <w:lang w:eastAsia="en-US"/>
              </w:rPr>
              <w:t>Заведующая отделом по работе с отраслями АПК и ЛПХ граждан администрации Инсарского муниципального района</w:t>
            </w:r>
          </w:p>
          <w:p w:rsidR="00563DE8" w:rsidRPr="00563DE8" w:rsidRDefault="00563DE8" w:rsidP="003E04CD">
            <w:pPr>
              <w:pStyle w:val="aff0"/>
              <w:spacing w:before="0" w:beforeAutospacing="0" w:after="0" w:afterAutospacing="0"/>
              <w:jc w:val="center"/>
              <w:rPr>
                <w:lang w:eastAsia="en-US"/>
              </w:rPr>
            </w:pPr>
            <w:r w:rsidRPr="00563DE8">
              <w:rPr>
                <w:lang w:eastAsia="en-US"/>
              </w:rPr>
              <w:t>М.А. Кильмаева</w:t>
            </w:r>
          </w:p>
          <w:p w:rsidR="00563DE8" w:rsidRPr="00563DE8" w:rsidRDefault="00563DE8" w:rsidP="003E04CD">
            <w:pPr>
              <w:pStyle w:val="aff0"/>
              <w:spacing w:before="0" w:beforeAutospacing="0" w:after="0" w:afterAutospacing="0"/>
              <w:jc w:val="center"/>
              <w:rPr>
                <w:lang w:eastAsia="en-US"/>
              </w:rPr>
            </w:pPr>
          </w:p>
          <w:p w:rsidR="00563DE8" w:rsidRPr="00563DE8" w:rsidRDefault="00563DE8" w:rsidP="003E04CD">
            <w:pPr>
              <w:pStyle w:val="aff0"/>
              <w:spacing w:before="0" w:beforeAutospacing="0" w:after="0" w:afterAutospacing="0"/>
              <w:jc w:val="center"/>
              <w:rPr>
                <w:lang w:eastAsia="en-US"/>
              </w:rPr>
            </w:pPr>
            <w:r w:rsidRPr="00563DE8">
              <w:rPr>
                <w:lang w:eastAsia="en-US"/>
              </w:rPr>
              <w:t>Руководители сельскохозяйственных предприятий</w:t>
            </w:r>
          </w:p>
          <w:p w:rsidR="00563DE8" w:rsidRPr="00563DE8" w:rsidRDefault="00563DE8" w:rsidP="003E04CD">
            <w:pPr>
              <w:pStyle w:val="aff0"/>
              <w:spacing w:before="0" w:beforeAutospacing="0" w:after="0" w:afterAutospacing="0"/>
              <w:jc w:val="center"/>
              <w:rPr>
                <w:lang w:eastAsia="en-US"/>
              </w:rPr>
            </w:pPr>
            <w:r w:rsidRPr="00563DE8">
              <w:rPr>
                <w:lang w:eastAsia="en-US"/>
              </w:rPr>
              <w:t>(по согласованию)</w:t>
            </w: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5.2</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lang w:eastAsia="en-US"/>
              </w:rPr>
              <w:t>Довести урожайность до 39 центнеров с 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5.3</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lang w:eastAsia="en-US"/>
              </w:rPr>
              <w:t>Увеличить земли севооборота на 120 га за счет проведения культурно-технических мероприятий.</w:t>
            </w:r>
            <w:r w:rsidRPr="00563DE8">
              <w:rPr>
                <w:lang w:eastAsia="en-US"/>
              </w:rPr>
              <w:tab/>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5.4</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lang w:eastAsia="en-US"/>
              </w:rPr>
              <w:t>Увеличить площадь по выращиванию технической конопл</w:t>
            </w:r>
            <w:proofErr w:type="gramStart"/>
            <w:r w:rsidRPr="00563DE8">
              <w:rPr>
                <w:lang w:eastAsia="en-US"/>
              </w:rPr>
              <w:t>и ООО</w:t>
            </w:r>
            <w:proofErr w:type="gramEnd"/>
            <w:r w:rsidRPr="00563DE8">
              <w:rPr>
                <w:lang w:eastAsia="en-US"/>
              </w:rPr>
              <w:t xml:space="preserve"> «Мордовские пенькозаводы» до 1 353 га.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5.5</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lang w:eastAsia="en-US"/>
              </w:rPr>
              <w:t>Увеличить площади посевов семян овощей (редиса) ИП глава КФХ Баймаковский А.В. до 60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5.6</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lang w:eastAsia="en-US"/>
              </w:rPr>
              <w:t>Заготовить силоса – 30 000 тонн, сенажа – 36 090 тонн, сена – 2 235 тонн.</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5.7</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lang w:eastAsia="en-US"/>
              </w:rPr>
              <w:t>Обеспечить производство скота и птицы на убой в сельскохозяйственных организациях, крестьянско-фермерских хозяйствах – 19 700 тонн;</w:t>
            </w:r>
          </w:p>
          <w:p w:rsidR="00563DE8" w:rsidRPr="00563DE8" w:rsidRDefault="00563DE8" w:rsidP="003E04CD">
            <w:pPr>
              <w:pStyle w:val="aff0"/>
              <w:spacing w:before="0" w:beforeAutospacing="0" w:after="0" w:afterAutospacing="0"/>
              <w:jc w:val="both"/>
              <w:rPr>
                <w:lang w:eastAsia="en-US"/>
              </w:rPr>
            </w:pPr>
            <w:r w:rsidRPr="00563DE8">
              <w:rPr>
                <w:lang w:eastAsia="en-US"/>
              </w:rPr>
              <w:t>производство молока – 35 000 тонн.</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5.8</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lang w:eastAsia="en-US"/>
              </w:rPr>
              <w:t>За счёт улучшения условий кормления, содержания и повышения генетического потенциала животных добиться надоя на 1 корову – 12 000 кг.</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5.9</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63DE8" w:rsidRPr="00563DE8" w:rsidRDefault="00563DE8" w:rsidP="003E04CD">
            <w:pPr>
              <w:pStyle w:val="aff0"/>
              <w:spacing w:before="0" w:beforeAutospacing="0" w:after="0" w:afterAutospacing="0"/>
              <w:jc w:val="both"/>
              <w:rPr>
                <w:lang w:eastAsia="en-US"/>
              </w:rPr>
            </w:pPr>
            <w:r w:rsidRPr="00563DE8">
              <w:rPr>
                <w:lang w:eastAsia="en-US"/>
              </w:rPr>
              <w:t>Организовать у ЛПХ сбор излишков садоводческой продукции с последующей ее переработкой.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5.10</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lang w:eastAsia="en-US"/>
              </w:rPr>
              <w:t xml:space="preserve">Пройти повышение квалификации руководителей и специалистов. Организовать целенаправленную учебу специалистов сельхозпредприятий на базе Аграрного института МГУ им. Н.П. Огарева. Направить на курсы повышения квалификации руководителей сельхозпредприятий – 3 человека, главных инженеров – 2 человека, главных агрономов – 4 человека, ветеринарных врачей – 4 человека.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5.11</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lang w:eastAsia="en-US"/>
              </w:rPr>
              <w:t>С целью подготовки кадров для АПК:</w:t>
            </w:r>
          </w:p>
          <w:p w:rsidR="00563DE8" w:rsidRPr="00563DE8" w:rsidRDefault="00563DE8" w:rsidP="00563DE8">
            <w:pPr>
              <w:pStyle w:val="aff0"/>
              <w:numPr>
                <w:ilvl w:val="0"/>
                <w:numId w:val="28"/>
              </w:numPr>
              <w:spacing w:before="0" w:beforeAutospacing="0" w:after="0" w:afterAutospacing="0"/>
              <w:ind w:left="190" w:hanging="218"/>
              <w:jc w:val="both"/>
              <w:rPr>
                <w:lang w:eastAsia="en-US"/>
              </w:rPr>
            </w:pPr>
            <w:r w:rsidRPr="00563DE8">
              <w:rPr>
                <w:lang w:eastAsia="en-US"/>
              </w:rPr>
              <w:t>Провести встречи и выезды учеников 9-11 классов школ Инсарского района в МГУ им. Н.П. Огарева;</w:t>
            </w:r>
          </w:p>
          <w:p w:rsidR="00563DE8" w:rsidRPr="00563DE8" w:rsidRDefault="00563DE8" w:rsidP="00563DE8">
            <w:pPr>
              <w:pStyle w:val="aff0"/>
              <w:numPr>
                <w:ilvl w:val="0"/>
                <w:numId w:val="28"/>
              </w:numPr>
              <w:spacing w:before="0" w:beforeAutospacing="0" w:after="0" w:afterAutospacing="0"/>
              <w:ind w:left="190" w:hanging="218"/>
              <w:jc w:val="both"/>
              <w:rPr>
                <w:lang w:eastAsia="en-US"/>
              </w:rPr>
            </w:pPr>
            <w:r w:rsidRPr="00563DE8">
              <w:rPr>
                <w:lang w:eastAsia="en-US"/>
              </w:rPr>
              <w:t xml:space="preserve">Заключить четырехсторонний договор с 3 студентами средних и высших учебных заведений и с 4 молодыми специалистами </w:t>
            </w:r>
            <w:r w:rsidRPr="00563DE8">
              <w:rPr>
                <w:lang w:eastAsia="en-US"/>
              </w:rPr>
              <w:lastRenderedPageBreak/>
              <w:t>сельского хозяйства.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lastRenderedPageBreak/>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trHeight w:val="556"/>
          <w:jc w:val="center"/>
        </w:trPr>
        <w:tc>
          <w:tcPr>
            <w:tcW w:w="145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563DE8">
            <w:pPr>
              <w:pStyle w:val="aff0"/>
              <w:numPr>
                <w:ilvl w:val="0"/>
                <w:numId w:val="21"/>
              </w:numPr>
              <w:spacing w:before="0" w:beforeAutospacing="0" w:after="0" w:afterAutospacing="0"/>
              <w:jc w:val="center"/>
              <w:rPr>
                <w:b/>
                <w:bCs/>
                <w:lang w:eastAsia="en-US"/>
              </w:rPr>
            </w:pPr>
            <w:r w:rsidRPr="00563DE8">
              <w:rPr>
                <w:b/>
                <w:bCs/>
                <w:lang w:eastAsia="en-US"/>
              </w:rPr>
              <w:lastRenderedPageBreak/>
              <w:t>РАЗВИТИЕ СИСТЕМЫ ОБРАЗОВАНИЯ</w:t>
            </w: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6.1</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63DE8" w:rsidRPr="00563DE8" w:rsidRDefault="00563DE8" w:rsidP="003E04CD">
            <w:pPr>
              <w:jc w:val="both"/>
              <w:rPr>
                <w:rFonts w:eastAsia="Calibri"/>
                <w:lang w:eastAsia="en-US"/>
              </w:rPr>
            </w:pPr>
            <w:proofErr w:type="gramStart"/>
            <w:r w:rsidRPr="00563DE8">
              <w:rPr>
                <w:lang w:eastAsia="en-US"/>
              </w:rPr>
              <w:t>Приобщать школьников и детей дошкольного возраста к изучению отечественного и мирового культурного наследия (посещение детьми музеев, выставок, театров.</w:t>
            </w:r>
            <w:proofErr w:type="gramEnd"/>
            <w:r w:rsidRPr="00563DE8">
              <w:rPr>
                <w:lang w:eastAsia="en-US"/>
              </w:rPr>
              <w:t xml:space="preserve"> </w:t>
            </w:r>
            <w:proofErr w:type="gramStart"/>
            <w:r w:rsidRPr="00563DE8">
              <w:rPr>
                <w:lang w:eastAsia="en-US"/>
              </w:rPr>
              <w:t>Совершение экскурсий, реализация проекта «Пушкинская карта»).</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536"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63DE8" w:rsidRPr="00563DE8" w:rsidRDefault="00563DE8" w:rsidP="003E04CD">
            <w:pPr>
              <w:tabs>
                <w:tab w:val="left" w:pos="180"/>
                <w:tab w:val="center" w:pos="1548"/>
              </w:tabs>
              <w:jc w:val="center"/>
              <w:rPr>
                <w:bCs/>
                <w:iCs/>
                <w:lang w:eastAsia="en-US"/>
              </w:rPr>
            </w:pPr>
            <w:r w:rsidRPr="00563DE8">
              <w:rPr>
                <w:bCs/>
                <w:iCs/>
                <w:lang w:eastAsia="en-US"/>
              </w:rPr>
              <w:t xml:space="preserve">Заместитель главы, начальник управления по социальной работе администрации Инсарского муниципального района </w:t>
            </w:r>
          </w:p>
          <w:p w:rsidR="00563DE8" w:rsidRPr="00563DE8" w:rsidRDefault="00563DE8" w:rsidP="003E04CD">
            <w:pPr>
              <w:tabs>
                <w:tab w:val="left" w:pos="180"/>
                <w:tab w:val="center" w:pos="1548"/>
              </w:tabs>
              <w:jc w:val="center"/>
              <w:rPr>
                <w:bCs/>
                <w:iCs/>
                <w:lang w:eastAsia="en-US"/>
              </w:rPr>
            </w:pPr>
            <w:r w:rsidRPr="00563DE8">
              <w:rPr>
                <w:bCs/>
                <w:iCs/>
                <w:lang w:eastAsia="en-US"/>
              </w:rPr>
              <w:t>Р.В. Долотказин</w:t>
            </w: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6.2</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63DE8" w:rsidRPr="00563DE8" w:rsidRDefault="00563DE8" w:rsidP="003E04CD">
            <w:pPr>
              <w:jc w:val="both"/>
              <w:rPr>
                <w:rFonts w:eastAsia="Calibri"/>
                <w:lang w:eastAsia="en-US"/>
              </w:rPr>
            </w:pPr>
            <w:r w:rsidRPr="00563DE8">
              <w:rPr>
                <w:lang w:eastAsia="en-US"/>
              </w:rPr>
              <w:t>Проводить мероприятия по развитию мордовского языка и мордовской культуры, сохранению традиций и обычаев в мордовских семьях (проведение олимпиады по мордовскому языку и литературе, мокшанского праздника)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563DE8" w:rsidRPr="00563DE8" w:rsidRDefault="00563DE8" w:rsidP="003E04CD">
            <w:pPr>
              <w:rPr>
                <w:bCs/>
                <w:iCs/>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6.3</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63DE8" w:rsidRPr="00563DE8" w:rsidRDefault="00563DE8" w:rsidP="003E04CD">
            <w:pPr>
              <w:jc w:val="both"/>
              <w:rPr>
                <w:rFonts w:eastAsia="Calibri"/>
                <w:lang w:eastAsia="en-US"/>
              </w:rPr>
            </w:pPr>
            <w:r w:rsidRPr="00563DE8">
              <w:rPr>
                <w:lang w:eastAsia="en-US"/>
              </w:rPr>
              <w:t xml:space="preserve">Обеспечить проведение мероприятий по профессиональной ориентации обучающихся. Закрепить за каждой школой опорное базовое предприятие.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563DE8" w:rsidRPr="00563DE8" w:rsidRDefault="00563DE8" w:rsidP="003E04CD">
            <w:pPr>
              <w:rPr>
                <w:bCs/>
                <w:iCs/>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6.4</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63DE8" w:rsidRPr="00563DE8" w:rsidRDefault="00563DE8" w:rsidP="003E04CD">
            <w:pPr>
              <w:jc w:val="both"/>
              <w:rPr>
                <w:rFonts w:eastAsia="Calibri"/>
                <w:lang w:eastAsia="en-US"/>
              </w:rPr>
            </w:pPr>
            <w:r w:rsidRPr="00563DE8">
              <w:rPr>
                <w:lang w:eastAsia="en-US"/>
              </w:rPr>
              <w:t>Проводить мероприятия в рамках Года трудовых династий.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563DE8" w:rsidRPr="00563DE8" w:rsidRDefault="00563DE8" w:rsidP="003E04CD">
            <w:pPr>
              <w:rPr>
                <w:bCs/>
                <w:iCs/>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6.5</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63DE8" w:rsidRPr="00563DE8" w:rsidRDefault="00563DE8" w:rsidP="003E04CD">
            <w:pPr>
              <w:jc w:val="both"/>
              <w:rPr>
                <w:rFonts w:eastAsia="Calibri"/>
                <w:lang w:eastAsia="en-US"/>
              </w:rPr>
            </w:pPr>
            <w:r w:rsidRPr="00563DE8">
              <w:rPr>
                <w:lang w:eastAsia="en-US"/>
              </w:rPr>
              <w:t>Проводить мероприятия, посвященные Году семьи.</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563DE8" w:rsidRPr="00563DE8" w:rsidRDefault="00563DE8" w:rsidP="003E04CD">
            <w:pPr>
              <w:rPr>
                <w:bCs/>
                <w:iCs/>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6.6</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63DE8" w:rsidRPr="00563DE8" w:rsidRDefault="00563DE8" w:rsidP="003E04CD">
            <w:pPr>
              <w:jc w:val="both"/>
              <w:rPr>
                <w:rFonts w:eastAsia="Calibri"/>
                <w:lang w:eastAsia="en-US"/>
              </w:rPr>
            </w:pPr>
            <w:r w:rsidRPr="00563DE8">
              <w:rPr>
                <w:lang w:eastAsia="en-US"/>
              </w:rPr>
              <w:t>Совершать туристические походы по родному краю.</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563DE8" w:rsidRPr="00563DE8" w:rsidRDefault="00563DE8" w:rsidP="003E04CD">
            <w:pPr>
              <w:rPr>
                <w:bCs/>
                <w:iCs/>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6.7</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63DE8" w:rsidRPr="00563DE8" w:rsidRDefault="00563DE8" w:rsidP="003E04CD">
            <w:pPr>
              <w:jc w:val="both"/>
              <w:rPr>
                <w:rFonts w:eastAsia="Calibri"/>
                <w:lang w:eastAsia="en-US"/>
              </w:rPr>
            </w:pPr>
            <w:r w:rsidRPr="00563DE8">
              <w:rPr>
                <w:lang w:eastAsia="en-US"/>
              </w:rPr>
              <w:t xml:space="preserve">Обеспечить работу площадок общества «Знание» на базе школ района.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563DE8" w:rsidRPr="00563DE8" w:rsidRDefault="00563DE8" w:rsidP="003E04CD">
            <w:pPr>
              <w:rPr>
                <w:bCs/>
                <w:iCs/>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6.8</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63DE8" w:rsidRPr="00563DE8" w:rsidRDefault="00563DE8" w:rsidP="003E04CD">
            <w:pPr>
              <w:jc w:val="both"/>
              <w:rPr>
                <w:rFonts w:eastAsia="Calibri"/>
                <w:lang w:eastAsia="en-US"/>
              </w:rPr>
            </w:pPr>
            <w:r w:rsidRPr="00563DE8">
              <w:rPr>
                <w:lang w:eastAsia="en-US"/>
              </w:rPr>
              <w:t xml:space="preserve">Закрепить за несовершеннолетними, находящимися в социально опасном положении, наставников из числа взрослых и обеспечить их работу с детьми.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563DE8" w:rsidRPr="00563DE8" w:rsidRDefault="00563DE8" w:rsidP="003E04CD">
            <w:pPr>
              <w:rPr>
                <w:bCs/>
                <w:iCs/>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6.9</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63DE8" w:rsidRPr="00563DE8" w:rsidRDefault="00563DE8" w:rsidP="003E04CD">
            <w:pPr>
              <w:jc w:val="both"/>
              <w:rPr>
                <w:lang w:eastAsia="en-US"/>
              </w:rPr>
            </w:pPr>
            <w:r w:rsidRPr="00563DE8">
              <w:rPr>
                <w:lang w:eastAsia="en-US"/>
              </w:rPr>
              <w:t>Организовать труд, отдых и оздоровление школьников. Для этого обеспечить работу:</w:t>
            </w:r>
          </w:p>
          <w:p w:rsidR="00563DE8" w:rsidRPr="00563DE8" w:rsidRDefault="00563DE8" w:rsidP="00563DE8">
            <w:pPr>
              <w:pStyle w:val="a3"/>
              <w:numPr>
                <w:ilvl w:val="0"/>
                <w:numId w:val="29"/>
              </w:numPr>
              <w:ind w:left="332" w:hanging="283"/>
              <w:jc w:val="both"/>
              <w:rPr>
                <w:lang w:eastAsia="en-US"/>
              </w:rPr>
            </w:pPr>
            <w:r w:rsidRPr="00563DE8">
              <w:rPr>
                <w:lang w:eastAsia="en-US"/>
              </w:rPr>
              <w:t>загородного лагеря имени В.Я. Антропова;</w:t>
            </w:r>
          </w:p>
          <w:p w:rsidR="00563DE8" w:rsidRPr="00563DE8" w:rsidRDefault="00563DE8" w:rsidP="00563DE8">
            <w:pPr>
              <w:pStyle w:val="a3"/>
              <w:numPr>
                <w:ilvl w:val="0"/>
                <w:numId w:val="29"/>
              </w:numPr>
              <w:ind w:left="332" w:hanging="283"/>
              <w:jc w:val="both"/>
              <w:rPr>
                <w:lang w:eastAsia="en-US"/>
              </w:rPr>
            </w:pPr>
            <w:r w:rsidRPr="00563DE8">
              <w:rPr>
                <w:lang w:eastAsia="en-US"/>
              </w:rPr>
              <w:t>лагерей с дневным пребыванием;</w:t>
            </w:r>
          </w:p>
          <w:p w:rsidR="00563DE8" w:rsidRPr="00563DE8" w:rsidRDefault="00563DE8" w:rsidP="00563DE8">
            <w:pPr>
              <w:pStyle w:val="a3"/>
              <w:numPr>
                <w:ilvl w:val="0"/>
                <w:numId w:val="29"/>
              </w:numPr>
              <w:ind w:left="332" w:hanging="283"/>
              <w:jc w:val="both"/>
              <w:rPr>
                <w:lang w:eastAsia="en-US"/>
              </w:rPr>
            </w:pPr>
            <w:r w:rsidRPr="00563DE8">
              <w:rPr>
                <w:lang w:eastAsia="en-US"/>
              </w:rPr>
              <w:t>лагерей труда и отдыха;</w:t>
            </w:r>
          </w:p>
          <w:p w:rsidR="00563DE8" w:rsidRPr="00563DE8" w:rsidRDefault="00563DE8" w:rsidP="00563DE8">
            <w:pPr>
              <w:pStyle w:val="a3"/>
              <w:numPr>
                <w:ilvl w:val="0"/>
                <w:numId w:val="29"/>
              </w:numPr>
              <w:ind w:left="332" w:hanging="283"/>
              <w:jc w:val="both"/>
              <w:rPr>
                <w:lang w:eastAsia="en-US"/>
              </w:rPr>
            </w:pPr>
            <w:r w:rsidRPr="00563DE8">
              <w:rPr>
                <w:lang w:eastAsia="en-US"/>
              </w:rPr>
              <w:t>профильного лагеря для победителей и призеров предметных олимпиад;</w:t>
            </w:r>
          </w:p>
          <w:p w:rsidR="00563DE8" w:rsidRPr="00563DE8" w:rsidRDefault="00563DE8" w:rsidP="00563DE8">
            <w:pPr>
              <w:pStyle w:val="a3"/>
              <w:numPr>
                <w:ilvl w:val="0"/>
                <w:numId w:val="29"/>
              </w:numPr>
              <w:ind w:left="332" w:hanging="283"/>
              <w:jc w:val="both"/>
              <w:rPr>
                <w:lang w:eastAsia="en-US"/>
              </w:rPr>
            </w:pPr>
            <w:r w:rsidRPr="00563DE8">
              <w:rPr>
                <w:lang w:eastAsia="en-US"/>
              </w:rPr>
              <w:t>лагеря активистов дополнительного образования;</w:t>
            </w:r>
          </w:p>
          <w:p w:rsidR="00563DE8" w:rsidRPr="00563DE8" w:rsidRDefault="00563DE8" w:rsidP="00563DE8">
            <w:pPr>
              <w:pStyle w:val="a3"/>
              <w:numPr>
                <w:ilvl w:val="0"/>
                <w:numId w:val="29"/>
              </w:numPr>
              <w:ind w:left="332" w:hanging="283"/>
              <w:jc w:val="both"/>
              <w:rPr>
                <w:lang w:eastAsia="en-US"/>
              </w:rPr>
            </w:pPr>
            <w:r w:rsidRPr="00563DE8">
              <w:rPr>
                <w:lang w:eastAsia="en-US"/>
              </w:rPr>
              <w:t>лагеря для несовершеннолетних, состоящих на учете в подразделении по делам несовершеннолетних органов внутренних дел;</w:t>
            </w:r>
          </w:p>
          <w:p w:rsidR="00563DE8" w:rsidRPr="00563DE8" w:rsidRDefault="00563DE8" w:rsidP="00563DE8">
            <w:pPr>
              <w:pStyle w:val="a3"/>
              <w:numPr>
                <w:ilvl w:val="0"/>
                <w:numId w:val="29"/>
              </w:numPr>
              <w:ind w:left="332" w:hanging="283"/>
              <w:jc w:val="both"/>
              <w:rPr>
                <w:lang w:eastAsia="en-US"/>
              </w:rPr>
            </w:pPr>
            <w:r w:rsidRPr="00563DE8">
              <w:rPr>
                <w:lang w:eastAsia="en-US"/>
              </w:rPr>
              <w:lastRenderedPageBreak/>
              <w:t>экспериментального трудового лагеря актива сельских школьников;</w:t>
            </w:r>
          </w:p>
          <w:p w:rsidR="00563DE8" w:rsidRPr="00563DE8" w:rsidRDefault="00563DE8" w:rsidP="00563DE8">
            <w:pPr>
              <w:pStyle w:val="a3"/>
              <w:numPr>
                <w:ilvl w:val="0"/>
                <w:numId w:val="29"/>
              </w:numPr>
              <w:ind w:left="332" w:hanging="283"/>
              <w:jc w:val="both"/>
              <w:rPr>
                <w:lang w:eastAsia="en-US"/>
              </w:rPr>
            </w:pPr>
            <w:r w:rsidRPr="00563DE8">
              <w:rPr>
                <w:lang w:eastAsia="en-US"/>
              </w:rPr>
              <w:t>лагеря патриотической направленности «Школа выживания»;</w:t>
            </w:r>
          </w:p>
          <w:p w:rsidR="00563DE8" w:rsidRPr="00563DE8" w:rsidRDefault="00563DE8" w:rsidP="00563DE8">
            <w:pPr>
              <w:pStyle w:val="a3"/>
              <w:numPr>
                <w:ilvl w:val="0"/>
                <w:numId w:val="29"/>
              </w:numPr>
              <w:ind w:left="332" w:hanging="283"/>
              <w:jc w:val="both"/>
              <w:rPr>
                <w:rFonts w:eastAsia="Calibri"/>
                <w:lang w:eastAsia="en-US"/>
              </w:rPr>
            </w:pPr>
            <w:r w:rsidRPr="00563DE8">
              <w:rPr>
                <w:lang w:eastAsia="en-US"/>
              </w:rPr>
              <w:t>трудовых объединений школьников;</w:t>
            </w:r>
          </w:p>
          <w:p w:rsidR="00563DE8" w:rsidRPr="00563DE8" w:rsidRDefault="00563DE8" w:rsidP="00563DE8">
            <w:pPr>
              <w:pStyle w:val="a3"/>
              <w:numPr>
                <w:ilvl w:val="0"/>
                <w:numId w:val="29"/>
              </w:numPr>
              <w:ind w:left="332" w:hanging="283"/>
              <w:jc w:val="both"/>
              <w:rPr>
                <w:rFonts w:eastAsia="Calibri"/>
                <w:lang w:eastAsia="en-US"/>
              </w:rPr>
            </w:pPr>
            <w:r w:rsidRPr="00563DE8">
              <w:rPr>
                <w:lang w:eastAsia="en-US"/>
              </w:rPr>
              <w:t>индивидуальное трудоустройство.</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lastRenderedPageBreak/>
              <w:t>Летний период</w:t>
            </w:r>
          </w:p>
        </w:tc>
        <w:tc>
          <w:tcPr>
            <w:tcW w:w="48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563DE8" w:rsidRPr="00563DE8" w:rsidRDefault="00563DE8" w:rsidP="003E04CD">
            <w:pPr>
              <w:rPr>
                <w:bCs/>
                <w:iCs/>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lastRenderedPageBreak/>
              <w:t>6.10</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63DE8" w:rsidRPr="00563DE8" w:rsidRDefault="00563DE8" w:rsidP="003E04CD">
            <w:pPr>
              <w:jc w:val="both"/>
              <w:rPr>
                <w:rFonts w:eastAsia="Calibri"/>
                <w:lang w:eastAsia="en-US"/>
              </w:rPr>
            </w:pPr>
            <w:r w:rsidRPr="00563DE8">
              <w:rPr>
                <w:lang w:eastAsia="en-US"/>
              </w:rPr>
              <w:t>Реализовать региональный проект «Цифровая образовательная среда». Создать в МБОУ «Нововерхиссенская средняя общеобразовательная школа» условия для внедрения цифровых образовательных технологий.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563DE8" w:rsidRPr="00563DE8" w:rsidRDefault="00563DE8" w:rsidP="003E04CD">
            <w:pPr>
              <w:rPr>
                <w:bCs/>
                <w:iCs/>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6.11</w:t>
            </w:r>
          </w:p>
        </w:tc>
        <w:tc>
          <w:tcPr>
            <w:tcW w:w="7371" w:type="dxa"/>
            <w:tcBorders>
              <w:top w:val="single" w:sz="4" w:space="0" w:color="000000"/>
              <w:left w:val="single" w:sz="4" w:space="0" w:color="000000"/>
              <w:bottom w:val="single" w:sz="4" w:space="0" w:color="000000"/>
              <w:right w:val="single" w:sz="4" w:space="0" w:color="000000"/>
            </w:tcBorders>
            <w:shd w:val="clear" w:color="auto" w:fill="FFFFFF"/>
            <w:hideMark/>
          </w:tcPr>
          <w:p w:rsidR="00563DE8" w:rsidRPr="00563DE8" w:rsidRDefault="00563DE8" w:rsidP="003E04CD">
            <w:pPr>
              <w:jc w:val="both"/>
              <w:rPr>
                <w:rFonts w:eastAsia="Calibri"/>
                <w:lang w:eastAsia="en-US"/>
              </w:rPr>
            </w:pPr>
            <w:r w:rsidRPr="00563DE8">
              <w:rPr>
                <w:lang w:eastAsia="en-US"/>
              </w:rPr>
              <w:t>Реализовать региональный проект «Успех каждого ребенка». Создать 180 новых мест дополнительного образования детей (школьные медиацентры на базе Инсарской средней школы №1 и Инсарской средней школы №2).</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563DE8" w:rsidRPr="00563DE8" w:rsidRDefault="00563DE8" w:rsidP="003E04CD">
            <w:pPr>
              <w:rPr>
                <w:bCs/>
                <w:iCs/>
                <w:lang w:eastAsia="en-US"/>
              </w:rPr>
            </w:pPr>
          </w:p>
        </w:tc>
      </w:tr>
      <w:tr w:rsidR="00563DE8" w:rsidRPr="00563DE8" w:rsidTr="003E04CD">
        <w:trPr>
          <w:trHeight w:val="605"/>
          <w:jc w:val="center"/>
        </w:trPr>
        <w:tc>
          <w:tcPr>
            <w:tcW w:w="145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563DE8">
            <w:pPr>
              <w:pStyle w:val="aff0"/>
              <w:numPr>
                <w:ilvl w:val="0"/>
                <w:numId w:val="21"/>
              </w:numPr>
              <w:spacing w:before="0" w:beforeAutospacing="0" w:after="0" w:afterAutospacing="0"/>
              <w:jc w:val="center"/>
              <w:rPr>
                <w:b/>
                <w:bCs/>
                <w:lang w:eastAsia="en-US"/>
              </w:rPr>
            </w:pPr>
            <w:r w:rsidRPr="00563DE8">
              <w:rPr>
                <w:b/>
                <w:bCs/>
                <w:lang w:eastAsia="en-US"/>
              </w:rPr>
              <w:t xml:space="preserve"> РАЗВИТИЕ СРЕДНЕГО ПРОФЕССИОНАЛЬНОГО ОБРАЗОВАНИЯ</w:t>
            </w:r>
          </w:p>
        </w:tc>
      </w:tr>
      <w:tr w:rsidR="00563DE8" w:rsidRPr="00563DE8" w:rsidTr="003E04CD">
        <w:trPr>
          <w:trHeight w:val="1348"/>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7.1</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lang w:eastAsia="en-US"/>
              </w:rPr>
              <w:t>Принять обучающихся по специальности «Эксплуатация и ремонт сельскохозяйственной техники и оборудования» -25 чел., по профессиям «Сварщик» - 20 чел.</w:t>
            </w:r>
          </w:p>
          <w:p w:rsidR="00563DE8" w:rsidRPr="00563DE8" w:rsidRDefault="00563DE8" w:rsidP="003E04CD">
            <w:pPr>
              <w:pStyle w:val="aff0"/>
              <w:spacing w:before="0" w:beforeAutospacing="0" w:after="0" w:afterAutospacing="0"/>
              <w:jc w:val="both"/>
              <w:rPr>
                <w:lang w:eastAsia="en-US"/>
              </w:rPr>
            </w:pPr>
            <w:r w:rsidRPr="00563DE8">
              <w:rPr>
                <w:lang w:eastAsia="en-US"/>
              </w:rPr>
              <w:t>Продолжить обучение трактористов-машинистов - 20 чел.</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3 квартал</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 xml:space="preserve">Директор ГБПОУ РМ </w:t>
            </w:r>
          </w:p>
          <w:p w:rsidR="00563DE8" w:rsidRPr="00563DE8" w:rsidRDefault="00563DE8" w:rsidP="003E04CD">
            <w:pPr>
              <w:pStyle w:val="aff0"/>
              <w:spacing w:before="0" w:beforeAutospacing="0" w:after="0" w:afterAutospacing="0"/>
              <w:jc w:val="center"/>
              <w:rPr>
                <w:lang w:eastAsia="en-US"/>
              </w:rPr>
            </w:pPr>
            <w:r w:rsidRPr="00563DE8">
              <w:rPr>
                <w:lang w:eastAsia="en-US"/>
              </w:rPr>
              <w:t>«Инсарский аграрный техникум» Н.И. Гулькин</w:t>
            </w:r>
          </w:p>
          <w:p w:rsidR="00563DE8" w:rsidRPr="00563DE8" w:rsidRDefault="00563DE8" w:rsidP="003E04CD">
            <w:pPr>
              <w:pStyle w:val="aff0"/>
              <w:spacing w:before="0" w:beforeAutospacing="0" w:after="0" w:afterAutospacing="0"/>
              <w:jc w:val="center"/>
              <w:rPr>
                <w:lang w:eastAsia="en-US"/>
              </w:rPr>
            </w:pPr>
            <w:r w:rsidRPr="00563DE8">
              <w:rPr>
                <w:lang w:eastAsia="en-US"/>
              </w:rPr>
              <w:t>(по согласованию)</w:t>
            </w: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7.2</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lang w:eastAsia="en-US" w:bidi="he-IL"/>
              </w:rPr>
              <w:t>Принять участие в программе для средних учебных заведений «Профессионалитет».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3 квартал</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trHeight w:val="1319"/>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7.3</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lang w:eastAsia="en-US" w:bidi="he-IL"/>
              </w:rPr>
              <w:t>Продолжить взаимодействие со школами Инсарского, Кадошкинского, Ковылкинского районов РМ и районов Пензенской области по профессиональной подготовке обучающихся.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bCs/>
                <w:lang w:eastAsia="en-US"/>
              </w:rPr>
              <w:t>3 квартал</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7.4</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lang w:eastAsia="en-US" w:bidi="he-IL"/>
              </w:rPr>
              <w:t>Педагогическому составу техникума привлечь обучающихся и студентов из других регионов - 3 чел.</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bCs/>
                <w:lang w:eastAsia="en-US"/>
              </w:rPr>
              <w:t>3 квартал</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7.5</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lang w:eastAsia="en-US" w:bidi="he-IL"/>
              </w:rPr>
              <w:t>Продолжить работу по организации стажировок обучающихся на предприятиях Инсарского района.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bCs/>
                <w:lang w:eastAsia="en-US"/>
              </w:rPr>
              <w:t>3 квартал</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7.6</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shd w:val="clear" w:color="auto" w:fill="FFFFFF"/>
                <w:lang w:eastAsia="en-US"/>
              </w:rPr>
              <w:t>С целью профориентации студентов техникума и популяризации профессий сельскохозяйственной направленности заключить договора о наставничестве и совместном взаимодействии с целью дальнейшего трудоустройства выпускников техникума с предприятиями партнерам</w:t>
            </w:r>
            <w:proofErr w:type="gramStart"/>
            <w:r w:rsidRPr="00563DE8">
              <w:rPr>
                <w:shd w:val="clear" w:color="auto" w:fill="FFFFFF"/>
                <w:lang w:eastAsia="en-US"/>
              </w:rPr>
              <w:t>и ООО</w:t>
            </w:r>
            <w:proofErr w:type="gramEnd"/>
            <w:r w:rsidRPr="00563DE8">
              <w:rPr>
                <w:shd w:val="clear" w:color="auto" w:fill="FFFFFF"/>
                <w:lang w:eastAsia="en-US"/>
              </w:rPr>
              <w:t xml:space="preserve"> «Талина», АО «Неон», ООО </w:t>
            </w:r>
            <w:r w:rsidRPr="00563DE8">
              <w:rPr>
                <w:shd w:val="clear" w:color="auto" w:fill="FFFFFF"/>
                <w:lang w:eastAsia="en-US"/>
              </w:rPr>
              <w:lastRenderedPageBreak/>
              <w:t xml:space="preserve">«Мордовские пенькозаводы», ООО «МОЛАГРО», ООО «Нива».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bCs/>
                <w:lang w:eastAsia="en-US"/>
              </w:rPr>
              <w:lastRenderedPageBreak/>
              <w:t>1 квартал</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lastRenderedPageBreak/>
              <w:t>7.7</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lang w:eastAsia="en-US" w:bidi="he-IL"/>
              </w:rPr>
              <w:t>Принять активное участие в проводимых республиканских, региональных, всероссийских олимпиадах, конкурсах по общеобразовательным, специальным предметам и конкурсах профессионального мастерства</w:t>
            </w:r>
            <w:r w:rsidRPr="00563DE8">
              <w:rPr>
                <w:lang w:eastAsia="en-US"/>
              </w:rPr>
              <w:t xml:space="preserve"> «Молодые профессионалы».</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bCs/>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7.8</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lang w:eastAsia="en-US" w:bidi="he-IL"/>
              </w:rPr>
              <w:t>Организовать прохождение производственной практики обучающимся по специальности «Эксплуатация и ремонт сельскохозяйственной техники и оборудования» на предприятии партнере ООО «Мордовские пенькозаводы» -25 чел., специальности «Технология производства и переработки сельскохозяйственной продукции» н</w:t>
            </w:r>
            <w:proofErr w:type="gramStart"/>
            <w:r w:rsidRPr="00563DE8">
              <w:rPr>
                <w:lang w:eastAsia="en-US" w:bidi="he-IL"/>
              </w:rPr>
              <w:t>а ООО</w:t>
            </w:r>
            <w:proofErr w:type="gramEnd"/>
            <w:r w:rsidRPr="00563DE8">
              <w:rPr>
                <w:lang w:eastAsia="en-US" w:bidi="he-IL"/>
              </w:rPr>
              <w:t xml:space="preserve"> «МОЛАГРО», ООО «Талина», ООО «Нива» - 25 чел.</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bCs/>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7.9</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color w:val="000000"/>
                <w:lang w:eastAsia="en-US" w:bidi="he-IL"/>
              </w:rPr>
              <w:t>Создать механизированный отряд «Варма» на базе ООО «МолАгро» - 20 человек.</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bCs/>
                <w:color w:val="000000"/>
                <w:lang w:eastAsia="en-US"/>
              </w:rPr>
              <w:t>2-3 квартал</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7.10</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color w:val="000000"/>
                <w:lang w:eastAsia="en-US" w:bidi="he-IL"/>
              </w:rPr>
            </w:pPr>
            <w:r w:rsidRPr="00563DE8">
              <w:rPr>
                <w:color w:val="000000"/>
                <w:lang w:eastAsia="en-US" w:bidi="he-IL"/>
              </w:rPr>
              <w:t>Создать механизированный отряд на базе ООО «Мордовские пенькозаводы» - 5 человек.</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bCs/>
                <w:color w:val="000000"/>
                <w:lang w:eastAsia="en-US"/>
              </w:rPr>
            </w:pPr>
            <w:r w:rsidRPr="00563DE8">
              <w:rPr>
                <w:bCs/>
                <w:color w:val="000000"/>
                <w:lang w:eastAsia="en-US"/>
              </w:rPr>
              <w:t>2-3 квартал</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7.11</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lang w:eastAsia="en-US" w:bidi="he-IL"/>
              </w:rPr>
              <w:t>Продолжить работу совета по трудоустройству выпускников техникума 2024 года.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bCs/>
                <w:lang w:eastAsia="en-US"/>
              </w:rPr>
              <w:t>2-3 квартал</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7.12</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bidi="he-IL"/>
              </w:rPr>
            </w:pPr>
            <w:proofErr w:type="gramStart"/>
            <w:r w:rsidRPr="00563DE8">
              <w:rPr>
                <w:lang w:eastAsia="en-US" w:bidi="he-IL"/>
              </w:rPr>
              <w:t xml:space="preserve">Обновить оборудование лаборатории по специальности «Эксплуатация и ремонт сельскохозяйственной техники и оборудования», по профессии </w:t>
            </w:r>
            <w:r w:rsidRPr="00563DE8">
              <w:rPr>
                <w:color w:val="000000"/>
                <w:lang w:eastAsia="en-US" w:bidi="he-IL"/>
              </w:rPr>
              <w:t>«</w:t>
            </w:r>
            <w:r w:rsidRPr="00563DE8">
              <w:rPr>
                <w:lang w:eastAsia="en-US"/>
              </w:rPr>
              <w:t>Сварщик (ручной и частично механизированной сварки (наплавки)</w:t>
            </w:r>
            <w:r w:rsidRPr="00563DE8">
              <w:rPr>
                <w:color w:val="000000"/>
                <w:lang w:eastAsia="en-US"/>
              </w:rPr>
              <w:t>»</w:t>
            </w:r>
            <w:r w:rsidRPr="00563DE8">
              <w:rPr>
                <w:color w:val="000000"/>
                <w:lang w:eastAsia="en-US" w:bidi="he-IL"/>
              </w:rPr>
              <w:t>.</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3DE8" w:rsidRPr="00563DE8" w:rsidRDefault="00563DE8" w:rsidP="003E04CD">
            <w:pPr>
              <w:jc w:val="center"/>
              <w:rPr>
                <w:bCs/>
                <w:lang w:eastAsia="en-US"/>
              </w:rPr>
            </w:pPr>
          </w:p>
          <w:p w:rsidR="00563DE8" w:rsidRPr="00563DE8" w:rsidRDefault="00563DE8" w:rsidP="003E04CD">
            <w:pPr>
              <w:jc w:val="center"/>
              <w:rPr>
                <w:bCs/>
                <w:lang w:eastAsia="en-US"/>
              </w:rPr>
            </w:pPr>
            <w:r w:rsidRPr="00563DE8">
              <w:rPr>
                <w:bCs/>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7.13</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bidi="he-IL"/>
              </w:rPr>
            </w:pPr>
            <w:r w:rsidRPr="00563DE8">
              <w:rPr>
                <w:color w:val="000000"/>
                <w:lang w:eastAsia="en-US" w:bidi="he-IL"/>
              </w:rPr>
              <w:t>Произвести косметический ремонт помещений: музей, спортивный клуб, медиацентр.</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bCs/>
                <w:lang w:eastAsia="en-US"/>
              </w:rPr>
            </w:pPr>
            <w:r w:rsidRPr="00563DE8">
              <w:rPr>
                <w:bCs/>
                <w:lang w:eastAsia="en-US"/>
              </w:rPr>
              <w:t>3 квартал</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7.14</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bidi="he-IL"/>
              </w:rPr>
            </w:pPr>
            <w:r w:rsidRPr="00563DE8">
              <w:rPr>
                <w:color w:val="000000"/>
                <w:lang w:eastAsia="en-US" w:bidi="he-IL"/>
              </w:rPr>
              <w:t>Прохождение курсов повышения квалификации преподавателей и мастеров производственного обучения, осуществляющих преподавание в группах по специальностям, относящимся к ТОП-50.</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bCs/>
                <w:lang w:eastAsia="en-US"/>
              </w:rPr>
            </w:pPr>
            <w:r w:rsidRPr="00563DE8">
              <w:rPr>
                <w:bCs/>
                <w:color w:val="000000"/>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7.15</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color w:val="000000"/>
                <w:lang w:eastAsia="en-US" w:bidi="he-IL"/>
              </w:rPr>
            </w:pPr>
            <w:r w:rsidRPr="00563DE8">
              <w:rPr>
                <w:lang w:eastAsia="en-US" w:bidi="he-IL"/>
              </w:rPr>
              <w:t>Организовать участие студентов, поступивших на сельскохозяйственные специальности в программе развития и поддержки кадрового потенциала в АПК Республики Мордовия - 3 чел.</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bCs/>
                <w:color w:val="000000"/>
                <w:lang w:eastAsia="en-US"/>
              </w:rPr>
            </w:pPr>
            <w:r w:rsidRPr="00563DE8">
              <w:rPr>
                <w:bCs/>
                <w:lang w:eastAsia="en-US"/>
              </w:rPr>
              <w:t>3 квартал</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7.16</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color w:val="000000"/>
                <w:lang w:eastAsia="en-US" w:bidi="he-IL"/>
              </w:rPr>
            </w:pPr>
            <w:r w:rsidRPr="00563DE8">
              <w:rPr>
                <w:color w:val="000000"/>
                <w:lang w:eastAsia="en-US"/>
              </w:rPr>
              <w:t>Принять участие в волонтерском движении в 2024 году.</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bCs/>
                <w:color w:val="000000"/>
                <w:lang w:eastAsia="en-US"/>
              </w:rPr>
            </w:pPr>
            <w:r w:rsidRPr="00563DE8">
              <w:rPr>
                <w:bCs/>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7.17</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color w:val="000000"/>
                <w:lang w:eastAsia="en-US"/>
              </w:rPr>
            </w:pPr>
            <w:r w:rsidRPr="00563DE8">
              <w:rPr>
                <w:color w:val="000000"/>
                <w:lang w:eastAsia="en-US"/>
              </w:rPr>
              <w:t>Принять активное участи в Акции #МыВместе (изготовление 10 шт. переносных печей)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bCs/>
                <w:lang w:eastAsia="en-US"/>
              </w:rPr>
            </w:pPr>
            <w:r w:rsidRPr="00563DE8">
              <w:rPr>
                <w:bCs/>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7.18</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color w:val="000000"/>
                <w:lang w:eastAsia="en-US"/>
              </w:rPr>
            </w:pPr>
            <w:r w:rsidRPr="00563DE8">
              <w:rPr>
                <w:color w:val="000000"/>
                <w:lang w:eastAsia="en-US"/>
              </w:rPr>
              <w:t xml:space="preserve">Продолжить работу службы содействия трудоустройства и </w:t>
            </w:r>
            <w:r w:rsidRPr="00563DE8">
              <w:rPr>
                <w:color w:val="000000"/>
                <w:lang w:eastAsia="en-US"/>
              </w:rPr>
              <w:lastRenderedPageBreak/>
              <w:t xml:space="preserve">закрепления молодых кадров по программе развития сельского хозяйства в регионе.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bCs/>
                <w:lang w:eastAsia="en-US"/>
              </w:rPr>
            </w:pPr>
            <w:r w:rsidRPr="00563DE8">
              <w:rPr>
                <w:bCs/>
                <w:lang w:eastAsia="en-US"/>
              </w:rPr>
              <w:lastRenderedPageBreak/>
              <w:t xml:space="preserve">В течение </w:t>
            </w:r>
            <w:r w:rsidRPr="00563DE8">
              <w:rPr>
                <w:bCs/>
                <w:lang w:eastAsia="en-US"/>
              </w:rPr>
              <w:lastRenderedPageBreak/>
              <w:t>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trHeight w:val="625"/>
          <w:jc w:val="center"/>
        </w:trPr>
        <w:tc>
          <w:tcPr>
            <w:tcW w:w="145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563DE8">
            <w:pPr>
              <w:pStyle w:val="aff0"/>
              <w:numPr>
                <w:ilvl w:val="0"/>
                <w:numId w:val="21"/>
              </w:numPr>
              <w:spacing w:before="0" w:beforeAutospacing="0" w:after="0" w:afterAutospacing="0"/>
              <w:jc w:val="center"/>
              <w:rPr>
                <w:b/>
                <w:bCs/>
                <w:lang w:eastAsia="en-US"/>
              </w:rPr>
            </w:pPr>
            <w:r w:rsidRPr="00563DE8">
              <w:rPr>
                <w:b/>
                <w:bCs/>
                <w:lang w:eastAsia="en-US"/>
              </w:rPr>
              <w:lastRenderedPageBreak/>
              <w:t>ЗАНЯТОСТЬ НАСЕЛЕНИЯ</w:t>
            </w: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8.1</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lang w:eastAsia="en-US"/>
              </w:rPr>
              <w:t xml:space="preserve">Организовывать содействие безработным гражданам, гражданам, ищущим работу (в том числе инвалидам, гражданам, освободившимся из УФСИН) в поиске подходящей работы и дальнейшего трудоустройства.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63DE8" w:rsidRPr="00563DE8" w:rsidRDefault="00563DE8" w:rsidP="003E04CD">
            <w:pPr>
              <w:tabs>
                <w:tab w:val="left" w:pos="180"/>
                <w:tab w:val="center" w:pos="1548"/>
              </w:tabs>
              <w:jc w:val="center"/>
              <w:rPr>
                <w:bCs/>
                <w:iCs/>
                <w:lang w:eastAsia="en-US"/>
              </w:rPr>
            </w:pPr>
            <w:r w:rsidRPr="00563DE8">
              <w:rPr>
                <w:bCs/>
                <w:iCs/>
                <w:lang w:eastAsia="en-US"/>
              </w:rPr>
              <w:t xml:space="preserve">Заместитель главы, начальник управления по социальной работе администрации Инсарского муниципального района </w:t>
            </w:r>
          </w:p>
          <w:p w:rsidR="00563DE8" w:rsidRPr="00563DE8" w:rsidRDefault="00563DE8" w:rsidP="003E04CD">
            <w:pPr>
              <w:pStyle w:val="aff0"/>
              <w:spacing w:before="0" w:beforeAutospacing="0" w:after="0" w:afterAutospacing="0"/>
              <w:jc w:val="center"/>
              <w:rPr>
                <w:bCs/>
                <w:iCs/>
                <w:lang w:eastAsia="en-US"/>
              </w:rPr>
            </w:pPr>
            <w:r w:rsidRPr="00563DE8">
              <w:rPr>
                <w:bCs/>
                <w:iCs/>
                <w:lang w:eastAsia="en-US"/>
              </w:rPr>
              <w:t>Р.В. Долотказин</w:t>
            </w:r>
          </w:p>
          <w:p w:rsidR="00563DE8" w:rsidRPr="00563DE8" w:rsidRDefault="00563DE8" w:rsidP="003E04CD">
            <w:pPr>
              <w:pStyle w:val="aff0"/>
              <w:spacing w:before="0" w:beforeAutospacing="0" w:after="0" w:afterAutospacing="0"/>
              <w:jc w:val="center"/>
              <w:rPr>
                <w:lang w:eastAsia="en-US"/>
              </w:rPr>
            </w:pPr>
          </w:p>
          <w:p w:rsidR="00563DE8" w:rsidRPr="00563DE8" w:rsidRDefault="00563DE8" w:rsidP="003E04CD">
            <w:pPr>
              <w:pStyle w:val="aff0"/>
              <w:spacing w:before="0" w:beforeAutospacing="0" w:after="0" w:afterAutospacing="0"/>
              <w:jc w:val="center"/>
              <w:rPr>
                <w:lang w:eastAsia="en-US"/>
              </w:rPr>
            </w:pPr>
            <w:r w:rsidRPr="00563DE8">
              <w:rPr>
                <w:lang w:eastAsia="en-US"/>
              </w:rPr>
              <w:t>Начальник ТОСЗН Инсарскому району ГКУ РМ «ЦЗН Республики Мордовия»</w:t>
            </w:r>
          </w:p>
          <w:p w:rsidR="00563DE8" w:rsidRPr="00563DE8" w:rsidRDefault="00563DE8" w:rsidP="003E04CD">
            <w:pPr>
              <w:pStyle w:val="aff0"/>
              <w:spacing w:before="0" w:beforeAutospacing="0" w:after="0" w:afterAutospacing="0"/>
              <w:jc w:val="center"/>
              <w:rPr>
                <w:lang w:eastAsia="en-US"/>
              </w:rPr>
            </w:pPr>
            <w:r w:rsidRPr="00563DE8">
              <w:rPr>
                <w:lang w:eastAsia="en-US"/>
              </w:rPr>
              <w:t>А.А. Тимарина</w:t>
            </w:r>
          </w:p>
          <w:p w:rsidR="00563DE8" w:rsidRPr="00563DE8" w:rsidRDefault="00563DE8" w:rsidP="003E04CD">
            <w:pPr>
              <w:pStyle w:val="aff0"/>
              <w:spacing w:before="0" w:beforeAutospacing="0" w:after="0" w:afterAutospacing="0"/>
              <w:jc w:val="center"/>
              <w:rPr>
                <w:lang w:eastAsia="en-US"/>
              </w:rPr>
            </w:pPr>
            <w:r w:rsidRPr="00563DE8">
              <w:rPr>
                <w:lang w:eastAsia="en-US"/>
              </w:rPr>
              <w:t>(по согласованию)</w:t>
            </w:r>
          </w:p>
        </w:tc>
      </w:tr>
      <w:tr w:rsidR="00563DE8" w:rsidRPr="00563DE8" w:rsidTr="003E04CD">
        <w:trPr>
          <w:trHeight w:val="795"/>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8.2</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lang w:eastAsia="en-US"/>
              </w:rPr>
              <w:t>Организовать проведение профессиональной ориентации безработным гражданам, гражданам, ищущим работу.</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trHeight w:val="706"/>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8.3</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lang w:eastAsia="en-US"/>
              </w:rPr>
              <w:t>Организовать проведение социальной адаптации и психологической поддержки безработных граждан.</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8.4</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lang w:eastAsia="en-US"/>
              </w:rPr>
              <w:t>Организовать проведение ярмарок вакансий.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8.5</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lang w:eastAsia="en-US"/>
              </w:rPr>
              <w:t xml:space="preserve">Организовать профессиональное обучение безработных граждан, женщин в период отпуска по уходу за ребенком до достижения 3-х лет, и других категорий граждан.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trHeight w:val="597"/>
          <w:jc w:val="center"/>
        </w:trPr>
        <w:tc>
          <w:tcPr>
            <w:tcW w:w="1459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63DE8" w:rsidRPr="00563DE8" w:rsidRDefault="00563DE8" w:rsidP="00563DE8">
            <w:pPr>
              <w:pStyle w:val="aff0"/>
              <w:numPr>
                <w:ilvl w:val="0"/>
                <w:numId w:val="21"/>
              </w:numPr>
              <w:spacing w:before="0" w:beforeAutospacing="0" w:after="0" w:afterAutospacing="0"/>
              <w:jc w:val="center"/>
              <w:rPr>
                <w:b/>
                <w:lang w:eastAsia="en-US"/>
              </w:rPr>
            </w:pPr>
            <w:r w:rsidRPr="00563DE8">
              <w:rPr>
                <w:b/>
                <w:lang w:eastAsia="en-US"/>
              </w:rPr>
              <w:t xml:space="preserve"> ЖИЛИЩНОЕ СТРОИТЕЛЬСТВО И ОБЕСПЕЧЕНИЕ ЖИЛЬЕМ НУЖДАЮЩИХСЯ ГРАЖДАН</w:t>
            </w:r>
          </w:p>
        </w:tc>
      </w:tr>
      <w:tr w:rsidR="00563DE8" w:rsidRPr="00563DE8" w:rsidTr="003E04CD">
        <w:trPr>
          <w:trHeight w:val="664"/>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9.1</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bCs/>
                <w:color w:val="000000"/>
                <w:lang w:eastAsia="en-US"/>
              </w:rPr>
              <w:t>Обеспечить выполнение целевого показателя по вводу жилья в эксплуатацию в объеме 2900 кв. м.</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bCs/>
                <w:iCs/>
                <w:lang w:eastAsia="en-US"/>
              </w:rPr>
              <w:t>В течение года</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 xml:space="preserve">Заместитель главы – начальник управления строительства, архитектуры, ЖКХ и дорожного хозяйства администрации Инсарского муниципального района </w:t>
            </w:r>
          </w:p>
          <w:p w:rsidR="00563DE8" w:rsidRPr="00563DE8" w:rsidRDefault="00563DE8" w:rsidP="003E04CD">
            <w:pPr>
              <w:pStyle w:val="aff0"/>
              <w:spacing w:before="0" w:beforeAutospacing="0" w:after="0" w:afterAutospacing="0"/>
              <w:jc w:val="center"/>
              <w:rPr>
                <w:lang w:eastAsia="en-US"/>
              </w:rPr>
            </w:pPr>
            <w:r w:rsidRPr="00563DE8">
              <w:rPr>
                <w:lang w:eastAsia="en-US"/>
              </w:rPr>
              <w:t>А.В. Акимов</w:t>
            </w: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9.2</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bCs/>
                <w:lang w:eastAsia="en-US"/>
              </w:rPr>
            </w:pPr>
            <w:proofErr w:type="gramStart"/>
            <w:r w:rsidRPr="00563DE8">
              <w:rPr>
                <w:bCs/>
                <w:lang w:eastAsia="en-US"/>
              </w:rPr>
              <w:t>Обеспечить жилыми помещениями детей – сирот и детей, оставшимся без попечения родителей.</w:t>
            </w:r>
            <w:proofErr w:type="gramEnd"/>
            <w:r w:rsidRPr="00563DE8">
              <w:rPr>
                <w:bCs/>
                <w:lang w:eastAsia="en-US"/>
              </w:rPr>
              <w:t xml:space="preserve"> Объем финансирования на 2024 г. составляет 8 567,5 тыс. руб. </w:t>
            </w:r>
          </w:p>
          <w:p w:rsidR="00563DE8" w:rsidRPr="00563DE8" w:rsidRDefault="00563DE8" w:rsidP="003E04CD">
            <w:pPr>
              <w:pStyle w:val="aff0"/>
              <w:spacing w:before="0" w:beforeAutospacing="0" w:after="0" w:afterAutospacing="0"/>
              <w:jc w:val="both"/>
              <w:rPr>
                <w:bCs/>
                <w:lang w:eastAsia="en-US"/>
              </w:rPr>
            </w:pPr>
            <w:r w:rsidRPr="00563DE8">
              <w:rPr>
                <w:bCs/>
                <w:lang w:eastAsia="en-US"/>
              </w:rPr>
              <w:t>(4 сироты).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bCs/>
                <w:iCs/>
                <w:lang w:eastAsia="en-US"/>
              </w:rPr>
              <w:t>До 1 сентября 2024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9.3</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bCs/>
                <w:lang w:eastAsia="en-US"/>
              </w:rPr>
            </w:pPr>
            <w:r w:rsidRPr="00563DE8">
              <w:rPr>
                <w:bCs/>
                <w:lang w:eastAsia="en-US"/>
              </w:rPr>
              <w:t>Сформировать земельный участок под строительство МКД в г. Инсар и подготовить соответствующую документацию для строительства при реализации нового регионального проекта по переселению граждан из аварийного жилищного фонда признанного таковым после 1 января 2017 г.</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bCs/>
                <w:iCs/>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9.4</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bCs/>
                <w:lang w:eastAsia="en-US"/>
              </w:rPr>
            </w:pPr>
            <w:r w:rsidRPr="00563DE8">
              <w:rPr>
                <w:bCs/>
                <w:lang w:eastAsia="en-US"/>
              </w:rPr>
              <w:t>Строительство индивидуального жилищного дома по государственной программе «Комплексное развитие сельских территорий»  в г. Инсар площадью 54 кв.м., стоимость – 3,7 млн</w:t>
            </w:r>
            <w:proofErr w:type="gramStart"/>
            <w:r w:rsidRPr="00563DE8">
              <w:rPr>
                <w:bCs/>
                <w:lang w:eastAsia="en-US"/>
              </w:rPr>
              <w:t>.р</w:t>
            </w:r>
            <w:proofErr w:type="gramEnd"/>
            <w:r w:rsidRPr="00563DE8">
              <w:rPr>
                <w:bCs/>
                <w:lang w:eastAsia="en-US"/>
              </w:rPr>
              <w:t>уб.</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В течение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pStyle w:val="aff0"/>
              <w:jc w:val="center"/>
              <w:rPr>
                <w:lang w:eastAsia="en-US"/>
              </w:rPr>
            </w:pPr>
            <w:r w:rsidRPr="00563DE8">
              <w:rPr>
                <w:lang w:eastAsia="en-US"/>
              </w:rPr>
              <w:t xml:space="preserve">Заместитель главы – начальник управления строительства, архитектуры, ЖКХ и дорожного хозяйства администрации Инсарского </w:t>
            </w:r>
            <w:r w:rsidRPr="00563DE8">
              <w:rPr>
                <w:lang w:eastAsia="en-US"/>
              </w:rPr>
              <w:lastRenderedPageBreak/>
              <w:t xml:space="preserve">муниципального района </w:t>
            </w:r>
          </w:p>
          <w:p w:rsidR="00563DE8" w:rsidRPr="00563DE8" w:rsidRDefault="00563DE8" w:rsidP="003E04CD">
            <w:pPr>
              <w:pStyle w:val="aff0"/>
              <w:spacing w:before="0" w:beforeAutospacing="0" w:after="0" w:afterAutospacing="0"/>
              <w:jc w:val="center"/>
              <w:rPr>
                <w:lang w:eastAsia="en-US"/>
              </w:rPr>
            </w:pPr>
            <w:r w:rsidRPr="00563DE8">
              <w:rPr>
                <w:lang w:eastAsia="en-US"/>
              </w:rPr>
              <w:t>А.В. Акимов</w:t>
            </w:r>
          </w:p>
        </w:tc>
      </w:tr>
      <w:tr w:rsidR="00563DE8" w:rsidRPr="00563DE8" w:rsidTr="003E04CD">
        <w:trPr>
          <w:trHeight w:val="743"/>
          <w:jc w:val="center"/>
        </w:trPr>
        <w:tc>
          <w:tcPr>
            <w:tcW w:w="145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563DE8">
            <w:pPr>
              <w:pStyle w:val="a3"/>
              <w:numPr>
                <w:ilvl w:val="0"/>
                <w:numId w:val="21"/>
              </w:numPr>
              <w:jc w:val="center"/>
              <w:rPr>
                <w:b/>
                <w:bCs/>
                <w:iCs/>
                <w:lang w:eastAsia="en-US"/>
              </w:rPr>
            </w:pPr>
            <w:r w:rsidRPr="00563DE8">
              <w:rPr>
                <w:b/>
                <w:bCs/>
                <w:iCs/>
                <w:lang w:eastAsia="en-US"/>
              </w:rPr>
              <w:lastRenderedPageBreak/>
              <w:t xml:space="preserve"> СФЕРА ЗЕМЕЛЬНЫХ И ИМУЩЕСТВЕННЫХ ОТНОШЕНИЙ</w:t>
            </w: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10.1</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tabs>
                <w:tab w:val="left" w:pos="2187"/>
              </w:tabs>
              <w:snapToGrid w:val="0"/>
              <w:jc w:val="both"/>
              <w:rPr>
                <w:bCs/>
                <w:color w:val="000000"/>
                <w:lang w:eastAsia="en-US"/>
              </w:rPr>
            </w:pPr>
            <w:r w:rsidRPr="00563DE8">
              <w:rPr>
                <w:lang w:eastAsia="en-US"/>
              </w:rPr>
              <w:t>Проведение дальнейшей работы по инвентаризации недвижимого имущества, выявлению правообладателей ранее учтенных объектов недвижимости в соответствии с Федеральным законом от 30.12.2020 г. №518-ФЗ «О внесении изменений в отдельные законодательные акты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И.о. заместителя начальника управления, заведующего отделом по управлению муниципальным имуществом и земельных отношений экономического управления администрации Инсарского муниципального района О.А. Урсова</w:t>
            </w:r>
          </w:p>
        </w:tc>
      </w:tr>
      <w:tr w:rsidR="00563DE8" w:rsidRPr="00563DE8" w:rsidTr="003E04CD">
        <w:trPr>
          <w:trHeight w:val="1125"/>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10.2</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tabs>
                <w:tab w:val="left" w:pos="2187"/>
              </w:tabs>
              <w:snapToGrid w:val="0"/>
              <w:jc w:val="both"/>
              <w:rPr>
                <w:bCs/>
                <w:color w:val="000000"/>
                <w:lang w:eastAsia="en-US"/>
              </w:rPr>
            </w:pPr>
            <w:r w:rsidRPr="00563DE8">
              <w:rPr>
                <w:bCs/>
                <w:color w:val="000000"/>
                <w:lang w:eastAsia="en-US"/>
              </w:rPr>
              <w:t>Обеспечить проведение работ по описанию местоположения границ населенных пунктов (2 населенных пункта) и границ территориальных зон (10 территориальных зон в 2 сельских поселениях).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До 1 октября 2024 года</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63DE8" w:rsidRPr="00563DE8" w:rsidRDefault="00563DE8" w:rsidP="003E04CD">
            <w:pPr>
              <w:pStyle w:val="aff0"/>
              <w:spacing w:before="0" w:beforeAutospacing="0" w:after="0" w:afterAutospacing="0"/>
              <w:jc w:val="center"/>
              <w:rPr>
                <w:lang w:eastAsia="en-US"/>
              </w:rPr>
            </w:pPr>
            <w:r w:rsidRPr="00563DE8">
              <w:rPr>
                <w:lang w:eastAsia="en-US"/>
              </w:rPr>
              <w:t xml:space="preserve">Заместитель главы – начальник управления строительства, архитектуры, ЖКХ и дорожного хозяйства администрации </w:t>
            </w:r>
          </w:p>
          <w:p w:rsidR="00563DE8" w:rsidRPr="00563DE8" w:rsidRDefault="00563DE8" w:rsidP="003E04CD">
            <w:pPr>
              <w:pStyle w:val="aff0"/>
              <w:spacing w:before="0" w:beforeAutospacing="0" w:after="0" w:afterAutospacing="0"/>
              <w:jc w:val="center"/>
              <w:rPr>
                <w:lang w:eastAsia="en-US"/>
              </w:rPr>
            </w:pPr>
            <w:r w:rsidRPr="00563DE8">
              <w:rPr>
                <w:lang w:eastAsia="en-US"/>
              </w:rPr>
              <w:t xml:space="preserve">Инсарского муниципального района А.В. Акимов, </w:t>
            </w:r>
          </w:p>
          <w:p w:rsidR="00563DE8" w:rsidRPr="00563DE8" w:rsidRDefault="00563DE8" w:rsidP="003E04CD">
            <w:pPr>
              <w:pStyle w:val="aff0"/>
              <w:spacing w:before="0" w:beforeAutospacing="0" w:after="0" w:afterAutospacing="0"/>
              <w:jc w:val="center"/>
              <w:rPr>
                <w:lang w:eastAsia="en-US"/>
              </w:rPr>
            </w:pPr>
          </w:p>
          <w:p w:rsidR="00563DE8" w:rsidRPr="00563DE8" w:rsidRDefault="00563DE8" w:rsidP="003E04CD">
            <w:pPr>
              <w:pStyle w:val="aff0"/>
              <w:spacing w:before="0" w:beforeAutospacing="0" w:after="0" w:afterAutospacing="0"/>
              <w:jc w:val="center"/>
              <w:rPr>
                <w:lang w:eastAsia="en-US"/>
              </w:rPr>
            </w:pPr>
            <w:r w:rsidRPr="00563DE8">
              <w:rPr>
                <w:lang w:eastAsia="en-US"/>
              </w:rPr>
              <w:t>И.о. заместителя начальника управления, заведующего отделом по управлению муниципальным имуществом и земельных отношений экономического управления администрации Инсарского муниципального района О.А. Урсова</w:t>
            </w:r>
          </w:p>
        </w:tc>
      </w:tr>
      <w:tr w:rsidR="00563DE8" w:rsidRPr="00563DE8" w:rsidTr="003E04CD">
        <w:trPr>
          <w:trHeight w:val="942"/>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10.3</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tabs>
                <w:tab w:val="left" w:pos="2187"/>
              </w:tabs>
              <w:snapToGrid w:val="0"/>
              <w:jc w:val="both"/>
              <w:rPr>
                <w:bCs/>
                <w:color w:val="000000"/>
                <w:lang w:eastAsia="en-US"/>
              </w:rPr>
            </w:pPr>
            <w:r w:rsidRPr="00563DE8">
              <w:rPr>
                <w:bCs/>
                <w:color w:val="000000"/>
                <w:lang w:eastAsia="en-US"/>
              </w:rPr>
              <w:t>Проведение комплексных кадастровых работ территории Кочетовского и Русско-Паевского сельских поселений на сумму 1,3 млн</w:t>
            </w:r>
            <w:proofErr w:type="gramStart"/>
            <w:r w:rsidRPr="00563DE8">
              <w:rPr>
                <w:bCs/>
                <w:color w:val="000000"/>
                <w:lang w:eastAsia="en-US"/>
              </w:rPr>
              <w:t>.р</w:t>
            </w:r>
            <w:proofErr w:type="gramEnd"/>
            <w:r w:rsidRPr="00563DE8">
              <w:rPr>
                <w:bCs/>
                <w:color w:val="000000"/>
                <w:lang w:eastAsia="en-US"/>
              </w:rPr>
              <w:t>уб.</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10.4</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tabs>
                <w:tab w:val="left" w:pos="2187"/>
              </w:tabs>
              <w:snapToGrid w:val="0"/>
              <w:jc w:val="both"/>
              <w:rPr>
                <w:bCs/>
                <w:color w:val="000000"/>
                <w:lang w:eastAsia="en-US"/>
              </w:rPr>
            </w:pPr>
            <w:r w:rsidRPr="00563DE8">
              <w:rPr>
                <w:bCs/>
                <w:color w:val="000000"/>
                <w:lang w:eastAsia="en-US"/>
              </w:rPr>
              <w:t>Обеспечение многодетных семей земельными участками на безвозмездной основе по заявлению заявителя.</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10.5</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tabs>
                <w:tab w:val="left" w:pos="2187"/>
              </w:tabs>
              <w:snapToGrid w:val="0"/>
              <w:jc w:val="both"/>
              <w:rPr>
                <w:bCs/>
                <w:color w:val="000000"/>
                <w:lang w:eastAsia="en-US"/>
              </w:rPr>
            </w:pPr>
            <w:r w:rsidRPr="00563DE8">
              <w:rPr>
                <w:bCs/>
                <w:color w:val="000000"/>
                <w:lang w:eastAsia="en-US"/>
              </w:rPr>
              <w:t xml:space="preserve">Определить земельные участки для возведения модульных отделений почтовой связи </w:t>
            </w:r>
            <w:proofErr w:type="gramStart"/>
            <w:r w:rsidRPr="00563DE8">
              <w:rPr>
                <w:bCs/>
                <w:color w:val="000000"/>
                <w:lang w:eastAsia="en-US"/>
              </w:rPr>
              <w:t>в</w:t>
            </w:r>
            <w:proofErr w:type="gramEnd"/>
            <w:r w:rsidRPr="00563DE8">
              <w:rPr>
                <w:bCs/>
                <w:color w:val="000000"/>
                <w:lang w:eastAsia="en-US"/>
              </w:rPr>
              <w:t xml:space="preserve"> с. Русская Паевка, Кочетовка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1 квартал 2024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trHeight w:val="621"/>
          <w:jc w:val="center"/>
        </w:trPr>
        <w:tc>
          <w:tcPr>
            <w:tcW w:w="1459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63DE8" w:rsidRPr="00563DE8" w:rsidRDefault="00563DE8" w:rsidP="00563DE8">
            <w:pPr>
              <w:pStyle w:val="aff0"/>
              <w:numPr>
                <w:ilvl w:val="0"/>
                <w:numId w:val="21"/>
              </w:numPr>
              <w:spacing w:before="0" w:beforeAutospacing="0" w:after="0" w:afterAutospacing="0"/>
              <w:jc w:val="center"/>
              <w:rPr>
                <w:b/>
                <w:lang w:eastAsia="en-US"/>
              </w:rPr>
            </w:pPr>
            <w:r w:rsidRPr="00563DE8">
              <w:rPr>
                <w:b/>
                <w:color w:val="000000"/>
                <w:lang w:eastAsia="en-US"/>
              </w:rPr>
              <w:t xml:space="preserve"> РАЗВИТИЕ ТРАНСПОРТНОЙ ИНФРАСТРУКТУРЫ</w:t>
            </w: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11.1</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lang w:eastAsia="en-US"/>
              </w:rPr>
              <w:t>Построить автомобильную дорогу в г. Инсар по ул. Г.Я. Меркушкина протяженностью 0,331 км</w:t>
            </w:r>
            <w:proofErr w:type="gramStart"/>
            <w:r w:rsidRPr="00563DE8">
              <w:rPr>
                <w:lang w:eastAsia="en-US"/>
              </w:rPr>
              <w:t xml:space="preserve">., </w:t>
            </w:r>
            <w:proofErr w:type="gramEnd"/>
            <w:r w:rsidRPr="00563DE8">
              <w:rPr>
                <w:lang w:eastAsia="en-US"/>
              </w:rPr>
              <w:t>стоимость строительства – 12 003,9 тыс. руб.</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bCs/>
                <w:iCs/>
                <w:lang w:eastAsia="en-US"/>
              </w:rPr>
              <w:t>До 1 сентября 2024 года</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563DE8" w:rsidRPr="00563DE8" w:rsidRDefault="00563DE8" w:rsidP="003E04CD">
            <w:pPr>
              <w:pStyle w:val="aff0"/>
              <w:spacing w:before="0" w:beforeAutospacing="0" w:after="0" w:afterAutospacing="0"/>
              <w:jc w:val="center"/>
              <w:rPr>
                <w:lang w:eastAsia="en-US"/>
              </w:rPr>
            </w:pPr>
            <w:r w:rsidRPr="00563DE8">
              <w:rPr>
                <w:lang w:eastAsia="en-US"/>
              </w:rPr>
              <w:t>А.В. Акимов</w:t>
            </w: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11.2</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lang w:eastAsia="en-US"/>
              </w:rPr>
              <w:t>Построить автомобильную дорогу до животноводческой фермы ИП ГКФХ Борисов В.В. в Кочетовском сельском поселении протяженностью 0,378 км</w:t>
            </w:r>
            <w:proofErr w:type="gramStart"/>
            <w:r w:rsidRPr="00563DE8">
              <w:rPr>
                <w:lang w:eastAsia="en-US"/>
              </w:rPr>
              <w:t xml:space="preserve">., </w:t>
            </w:r>
            <w:proofErr w:type="gramEnd"/>
            <w:r w:rsidRPr="00563DE8">
              <w:rPr>
                <w:lang w:eastAsia="en-US"/>
              </w:rPr>
              <w:t>стоимостью строительства – 17 157,7 тыс. руб.</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До 1 октября 2024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trHeight w:val="573"/>
          <w:jc w:val="center"/>
        </w:trPr>
        <w:tc>
          <w:tcPr>
            <w:tcW w:w="145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563DE8">
            <w:pPr>
              <w:pStyle w:val="aff0"/>
              <w:numPr>
                <w:ilvl w:val="0"/>
                <w:numId w:val="21"/>
              </w:numPr>
              <w:spacing w:before="0" w:beforeAutospacing="0" w:after="0" w:afterAutospacing="0"/>
              <w:jc w:val="center"/>
              <w:rPr>
                <w:b/>
                <w:bCs/>
                <w:lang w:eastAsia="en-US"/>
              </w:rPr>
            </w:pPr>
            <w:r w:rsidRPr="00563DE8">
              <w:rPr>
                <w:b/>
                <w:bCs/>
                <w:lang w:eastAsia="en-US"/>
              </w:rPr>
              <w:t xml:space="preserve"> ЖИЛИЩНО-КОММУНАЛЬНЫЙ КОМПЛЕКС</w:t>
            </w: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lastRenderedPageBreak/>
              <w:t>12.1</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lang w:eastAsia="en-US"/>
              </w:rPr>
              <w:t>Провести капитальный ремонт инженерных коммуникаций (водоснабжение, водоотведение, теплоснабжение) в центральной части г. Инсар. Объем финансирования – 8 385,43 млн. руб.</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bCs/>
                <w:iCs/>
                <w:lang w:eastAsia="en-US"/>
              </w:rPr>
              <w:t>До 1 сентября 2024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Заместитель главы, начальник управления строительства, архитектуры, ЖКХ и дорожного хозяйства администрации Инсарского муниципального района А.В. Акимов</w:t>
            </w:r>
          </w:p>
        </w:tc>
      </w:tr>
      <w:tr w:rsidR="00563DE8" w:rsidRPr="00563DE8" w:rsidTr="003E04CD">
        <w:trPr>
          <w:trHeight w:val="599"/>
          <w:jc w:val="center"/>
        </w:trPr>
        <w:tc>
          <w:tcPr>
            <w:tcW w:w="145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563DE8">
            <w:pPr>
              <w:pStyle w:val="a3"/>
              <w:numPr>
                <w:ilvl w:val="0"/>
                <w:numId w:val="21"/>
              </w:numPr>
              <w:jc w:val="center"/>
              <w:rPr>
                <w:b/>
                <w:bCs/>
                <w:lang w:eastAsia="en-US"/>
              </w:rPr>
            </w:pPr>
            <w:r w:rsidRPr="00563DE8">
              <w:rPr>
                <w:b/>
                <w:bCs/>
                <w:lang w:eastAsia="en-US"/>
              </w:rPr>
              <w:t xml:space="preserve"> БЛАГОУСТРОЙСТВО</w:t>
            </w: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13.1</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both"/>
              <w:rPr>
                <w:lang w:eastAsia="en-US"/>
              </w:rPr>
            </w:pPr>
            <w:r w:rsidRPr="00563DE8">
              <w:rPr>
                <w:lang w:eastAsia="en-US"/>
              </w:rPr>
              <w:t>Реализовать проект по благоустройству центральной площади по ул. Гагарина в г. Инсар в рамках Ⅷ «Всероссийского конкурса лучших проектов создания комфортной городской среды». Стоимость проекта 73 155,0 тыс. руб.</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63DE8" w:rsidRPr="00563DE8" w:rsidRDefault="00563DE8" w:rsidP="003E04CD">
            <w:pPr>
              <w:pStyle w:val="aff0"/>
              <w:spacing w:before="0" w:beforeAutospacing="0" w:after="0" w:afterAutospacing="0"/>
              <w:jc w:val="center"/>
              <w:rPr>
                <w:lang w:eastAsia="en-US"/>
              </w:rPr>
            </w:pPr>
            <w:r w:rsidRPr="00563DE8">
              <w:rPr>
                <w:lang w:eastAsia="en-US"/>
              </w:rPr>
              <w:t>Заместитель главы, начальник управления строительства, архитектуры, ЖКХ и дорожного хозяйства администрации Инсарского муниципального района А.В. Акимов,</w:t>
            </w:r>
          </w:p>
          <w:p w:rsidR="00563DE8" w:rsidRPr="00563DE8" w:rsidRDefault="00563DE8" w:rsidP="003E04CD">
            <w:pPr>
              <w:pStyle w:val="aff0"/>
              <w:spacing w:before="0" w:beforeAutospacing="0" w:after="0" w:afterAutospacing="0"/>
              <w:jc w:val="center"/>
              <w:rPr>
                <w:lang w:eastAsia="en-US"/>
              </w:rPr>
            </w:pPr>
          </w:p>
          <w:p w:rsidR="00563DE8" w:rsidRPr="00563DE8" w:rsidRDefault="00563DE8" w:rsidP="003E04CD">
            <w:pPr>
              <w:pStyle w:val="aff0"/>
              <w:spacing w:before="0" w:beforeAutospacing="0" w:after="0" w:afterAutospacing="0"/>
              <w:jc w:val="center"/>
              <w:rPr>
                <w:lang w:eastAsia="en-US"/>
              </w:rPr>
            </w:pPr>
            <w:r w:rsidRPr="00563DE8">
              <w:rPr>
                <w:lang w:eastAsia="en-US"/>
              </w:rPr>
              <w:t xml:space="preserve">Врио главы администрации городского поселения Инсар </w:t>
            </w:r>
          </w:p>
          <w:p w:rsidR="00563DE8" w:rsidRPr="00563DE8" w:rsidRDefault="00563DE8" w:rsidP="003E04CD">
            <w:pPr>
              <w:pStyle w:val="aff0"/>
              <w:spacing w:before="0" w:beforeAutospacing="0" w:after="0" w:afterAutospacing="0"/>
              <w:jc w:val="center"/>
              <w:rPr>
                <w:lang w:eastAsia="en-US"/>
              </w:rPr>
            </w:pPr>
            <w:r w:rsidRPr="00563DE8">
              <w:rPr>
                <w:lang w:eastAsia="en-US"/>
              </w:rPr>
              <w:t>Е.Н. Кашаева (по согласованию)</w:t>
            </w:r>
          </w:p>
        </w:tc>
      </w:tr>
      <w:tr w:rsidR="00563DE8" w:rsidRPr="00563DE8" w:rsidTr="003E04CD">
        <w:trPr>
          <w:trHeight w:val="573"/>
          <w:jc w:val="center"/>
        </w:trPr>
        <w:tc>
          <w:tcPr>
            <w:tcW w:w="145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563DE8">
            <w:pPr>
              <w:pStyle w:val="aff0"/>
              <w:numPr>
                <w:ilvl w:val="0"/>
                <w:numId w:val="21"/>
              </w:numPr>
              <w:spacing w:before="0" w:beforeAutospacing="0" w:after="0" w:afterAutospacing="0"/>
              <w:jc w:val="center"/>
              <w:rPr>
                <w:b/>
                <w:bCs/>
                <w:lang w:eastAsia="en-US"/>
              </w:rPr>
            </w:pPr>
            <w:r w:rsidRPr="00563DE8">
              <w:rPr>
                <w:b/>
                <w:bCs/>
                <w:lang w:eastAsia="en-US"/>
              </w:rPr>
              <w:t xml:space="preserve"> ДЕМОГРАФИЯ И ПОДДЕРЖКА НАСЕЛЕНИЯ</w:t>
            </w: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bookmarkStart w:id="0" w:name="_Hlk155799484"/>
            <w:r w:rsidRPr="00563DE8">
              <w:rPr>
                <w:lang w:eastAsia="en-US"/>
              </w:rPr>
              <w:t>14.1</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ind w:left="49"/>
              <w:jc w:val="both"/>
              <w:rPr>
                <w:lang w:eastAsia="en-US"/>
              </w:rPr>
            </w:pPr>
            <w:r w:rsidRPr="00563DE8">
              <w:rPr>
                <w:lang w:eastAsia="en-US"/>
              </w:rPr>
              <w:t>Улучшение демографической ситуации за счет снижения смертности и увеличения рождаемости.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 xml:space="preserve">И.о. главного врача ГБУЗ РМ </w:t>
            </w:r>
          </w:p>
          <w:p w:rsidR="00563DE8" w:rsidRPr="00563DE8" w:rsidRDefault="00563DE8" w:rsidP="003E04CD">
            <w:pPr>
              <w:pStyle w:val="aff0"/>
              <w:spacing w:before="0" w:beforeAutospacing="0" w:after="0" w:afterAutospacing="0"/>
              <w:jc w:val="center"/>
              <w:rPr>
                <w:lang w:eastAsia="en-US"/>
              </w:rPr>
            </w:pPr>
            <w:r w:rsidRPr="00563DE8">
              <w:rPr>
                <w:lang w:eastAsia="en-US"/>
              </w:rPr>
              <w:t>«Инсарская РБ»</w:t>
            </w:r>
          </w:p>
          <w:p w:rsidR="00563DE8" w:rsidRPr="00563DE8" w:rsidRDefault="00563DE8" w:rsidP="003E04CD">
            <w:pPr>
              <w:pStyle w:val="aff0"/>
              <w:spacing w:before="0" w:beforeAutospacing="0" w:after="0" w:afterAutospacing="0"/>
              <w:jc w:val="center"/>
              <w:rPr>
                <w:lang w:eastAsia="en-US"/>
              </w:rPr>
            </w:pPr>
            <w:r w:rsidRPr="00563DE8">
              <w:rPr>
                <w:lang w:eastAsia="en-US"/>
              </w:rPr>
              <w:t xml:space="preserve">И.А. Красникова </w:t>
            </w:r>
          </w:p>
          <w:p w:rsidR="00563DE8" w:rsidRPr="00563DE8" w:rsidRDefault="00563DE8" w:rsidP="003E04CD">
            <w:pPr>
              <w:pStyle w:val="aff0"/>
              <w:spacing w:before="0" w:beforeAutospacing="0" w:after="0" w:afterAutospacing="0"/>
              <w:jc w:val="center"/>
              <w:rPr>
                <w:color w:val="FF0000"/>
                <w:lang w:eastAsia="en-US"/>
              </w:rPr>
            </w:pPr>
            <w:r w:rsidRPr="00563DE8">
              <w:rPr>
                <w:lang w:eastAsia="en-US"/>
              </w:rPr>
              <w:t>(по согласованию)</w:t>
            </w:r>
          </w:p>
        </w:tc>
      </w:tr>
      <w:bookmarkEnd w:id="0"/>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14.2</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bCs/>
                <w:lang w:eastAsia="en-US"/>
              </w:rPr>
              <w:t>Выявление бесплодных пар и направлять их на лечение и проведение ЭКО.</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color w:val="FF0000"/>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14.3</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ind w:left="49"/>
              <w:jc w:val="both"/>
              <w:rPr>
                <w:lang w:eastAsia="en-US"/>
              </w:rPr>
            </w:pPr>
            <w:r w:rsidRPr="00563DE8">
              <w:rPr>
                <w:bCs/>
                <w:lang w:eastAsia="en-US"/>
              </w:rPr>
              <w:t>Проведение профилактики абортов среди женского населения фертильного возраста.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color w:val="FF0000"/>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14.4</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ind w:left="49"/>
              <w:jc w:val="both"/>
              <w:rPr>
                <w:lang w:eastAsia="en-US"/>
              </w:rPr>
            </w:pPr>
            <w:r w:rsidRPr="00563DE8">
              <w:rPr>
                <w:lang w:eastAsia="en-US"/>
              </w:rPr>
              <w:t>Недопущение младенческой и детской смертности.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color w:val="FF0000"/>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14.5</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ind w:left="49"/>
              <w:jc w:val="both"/>
              <w:rPr>
                <w:lang w:eastAsia="en-US"/>
              </w:rPr>
            </w:pPr>
            <w:r w:rsidRPr="00563DE8">
              <w:rPr>
                <w:lang w:eastAsia="en-US"/>
              </w:rPr>
              <w:t>Раннее выявление андронологических заболеваний и бесплодия.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color w:val="FF0000"/>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14.6</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ind w:left="49"/>
              <w:jc w:val="both"/>
              <w:rPr>
                <w:lang w:eastAsia="en-US"/>
              </w:rPr>
            </w:pPr>
            <w:r w:rsidRPr="00563DE8">
              <w:rPr>
                <w:lang w:eastAsia="en-US"/>
              </w:rPr>
              <w:t>Проведение санитарно-просветительной работы по пропаганде здорового образа жизни.</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color w:val="FF0000"/>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14.7</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ffffc"/>
              <w:jc w:val="both"/>
              <w:rPr>
                <w:rFonts w:ascii="Times New Roman" w:hAnsi="Times New Roman" w:cs="Times New Roman"/>
              </w:rPr>
            </w:pPr>
            <w:r w:rsidRPr="00563DE8">
              <w:rPr>
                <w:rFonts w:ascii="Times New Roman" w:hAnsi="Times New Roman" w:cs="Times New Roman"/>
              </w:rPr>
              <w:t xml:space="preserve">Оказание малоимущим гражданам </w:t>
            </w:r>
            <w:proofErr w:type="gramStart"/>
            <w:r w:rsidRPr="00563DE8">
              <w:rPr>
                <w:rFonts w:ascii="Times New Roman" w:hAnsi="Times New Roman" w:cs="Times New Roman"/>
              </w:rPr>
              <w:t>государственную</w:t>
            </w:r>
            <w:proofErr w:type="gramEnd"/>
            <w:r w:rsidRPr="00563DE8">
              <w:rPr>
                <w:rFonts w:ascii="Times New Roman" w:hAnsi="Times New Roman" w:cs="Times New Roman"/>
              </w:rPr>
              <w:t xml:space="preserve"> социальной помощи на основании социального контракта в виде:</w:t>
            </w:r>
          </w:p>
          <w:p w:rsidR="00563DE8" w:rsidRPr="00563DE8" w:rsidRDefault="00563DE8" w:rsidP="003E04CD">
            <w:pPr>
              <w:pStyle w:val="affffffc"/>
              <w:jc w:val="both"/>
              <w:rPr>
                <w:rFonts w:ascii="Times New Roman" w:hAnsi="Times New Roman" w:cs="Times New Roman"/>
              </w:rPr>
            </w:pPr>
            <w:r w:rsidRPr="00563DE8">
              <w:rPr>
                <w:rFonts w:ascii="Times New Roman" w:hAnsi="Times New Roman" w:cs="Times New Roman"/>
              </w:rPr>
              <w:t>-</w:t>
            </w:r>
            <w:r w:rsidRPr="00563DE8">
              <w:rPr>
                <w:rFonts w:ascii="Times New Roman" w:hAnsi="Times New Roman" w:cs="Times New Roman"/>
              </w:rPr>
              <w:tab/>
              <w:t>ежемесячного денежного пособия гражданам, заключившим социальный контракт на реализацию мероприятия по поиску работы;</w:t>
            </w:r>
          </w:p>
          <w:p w:rsidR="00563DE8" w:rsidRPr="00563DE8" w:rsidRDefault="00563DE8" w:rsidP="003E04CD">
            <w:pPr>
              <w:pStyle w:val="affffffc"/>
              <w:jc w:val="both"/>
              <w:rPr>
                <w:rFonts w:ascii="Times New Roman" w:hAnsi="Times New Roman" w:cs="Times New Roman"/>
              </w:rPr>
            </w:pPr>
            <w:r w:rsidRPr="00563DE8">
              <w:rPr>
                <w:rFonts w:ascii="Times New Roman" w:hAnsi="Times New Roman" w:cs="Times New Roman"/>
              </w:rPr>
              <w:t>-</w:t>
            </w:r>
            <w:r w:rsidRPr="00563DE8">
              <w:rPr>
                <w:rFonts w:ascii="Times New Roman" w:hAnsi="Times New Roman" w:cs="Times New Roman"/>
              </w:rPr>
              <w:tab/>
              <w:t xml:space="preserve">единовременного денежного пособия гражданам, заключившим социальный контракт на реализацию мероприятия по </w:t>
            </w:r>
            <w:r w:rsidRPr="00563DE8">
              <w:rPr>
                <w:rFonts w:ascii="Times New Roman" w:hAnsi="Times New Roman" w:cs="Times New Roman"/>
              </w:rPr>
              <w:lastRenderedPageBreak/>
              <w:t>осуществлению индивидуальной предпринимательской деятельности;</w:t>
            </w:r>
          </w:p>
          <w:p w:rsidR="00563DE8" w:rsidRPr="00563DE8" w:rsidRDefault="00563DE8" w:rsidP="003E04CD">
            <w:pPr>
              <w:pStyle w:val="affffffc"/>
              <w:jc w:val="both"/>
              <w:rPr>
                <w:rFonts w:ascii="Times New Roman" w:hAnsi="Times New Roman" w:cs="Times New Roman"/>
              </w:rPr>
            </w:pPr>
            <w:r w:rsidRPr="00563DE8">
              <w:rPr>
                <w:rFonts w:ascii="Times New Roman" w:hAnsi="Times New Roman" w:cs="Times New Roman"/>
              </w:rPr>
              <w:t>-</w:t>
            </w:r>
            <w:r w:rsidRPr="00563DE8">
              <w:rPr>
                <w:rFonts w:ascii="Times New Roman" w:hAnsi="Times New Roman" w:cs="Times New Roman"/>
              </w:rPr>
              <w:tab/>
              <w:t>единовременного денежного пособия гражданам, заключившим социальный контракт по ведению личного подсобного хозяйства;</w:t>
            </w:r>
          </w:p>
          <w:p w:rsidR="00563DE8" w:rsidRPr="00563DE8" w:rsidRDefault="00563DE8" w:rsidP="003E04CD">
            <w:pPr>
              <w:pStyle w:val="affffffc"/>
              <w:jc w:val="both"/>
              <w:rPr>
                <w:rFonts w:ascii="Times New Roman" w:hAnsi="Times New Roman" w:cs="Times New Roman"/>
              </w:rPr>
            </w:pPr>
            <w:r w:rsidRPr="00563DE8">
              <w:rPr>
                <w:rFonts w:ascii="Times New Roman" w:hAnsi="Times New Roman" w:cs="Times New Roman"/>
              </w:rPr>
              <w:t>-</w:t>
            </w:r>
            <w:r w:rsidRPr="00563DE8">
              <w:rPr>
                <w:rFonts w:ascii="Times New Roman" w:hAnsi="Times New Roman" w:cs="Times New Roman"/>
              </w:rPr>
              <w:tab/>
              <w:t>ежемесячного денежного пособия гражданам, заключившим социальный контракт на реализацию иных мероприятий, направленных на преодоление трудной жизненной ситуации.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lastRenderedPageBreak/>
              <w:t>В течение года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 xml:space="preserve">Директор ГКУ РМ «Соцзащита населения по Инсарскому району (межрайонная)» </w:t>
            </w:r>
          </w:p>
          <w:p w:rsidR="00563DE8" w:rsidRPr="00563DE8" w:rsidRDefault="00563DE8" w:rsidP="003E04CD">
            <w:pPr>
              <w:pStyle w:val="aff0"/>
              <w:spacing w:before="0" w:beforeAutospacing="0" w:after="0" w:afterAutospacing="0"/>
              <w:jc w:val="center"/>
              <w:rPr>
                <w:lang w:eastAsia="en-US"/>
              </w:rPr>
            </w:pPr>
            <w:r w:rsidRPr="00563DE8">
              <w:rPr>
                <w:lang w:eastAsia="en-US"/>
              </w:rPr>
              <w:t xml:space="preserve">С.В. Анисимова </w:t>
            </w:r>
          </w:p>
          <w:p w:rsidR="00563DE8" w:rsidRPr="00563DE8" w:rsidRDefault="00563DE8" w:rsidP="003E04CD">
            <w:pPr>
              <w:pStyle w:val="aff0"/>
              <w:spacing w:before="0" w:beforeAutospacing="0" w:after="0" w:afterAutospacing="0"/>
              <w:jc w:val="center"/>
              <w:rPr>
                <w:lang w:eastAsia="en-US"/>
              </w:rPr>
            </w:pPr>
            <w:r w:rsidRPr="00563DE8">
              <w:rPr>
                <w:lang w:eastAsia="en-US"/>
              </w:rPr>
              <w:t>(по согласованию)</w:t>
            </w:r>
          </w:p>
        </w:tc>
      </w:tr>
      <w:tr w:rsidR="00563DE8" w:rsidRPr="00563DE8" w:rsidTr="003E04CD">
        <w:trPr>
          <w:trHeight w:val="649"/>
          <w:jc w:val="center"/>
        </w:trPr>
        <w:tc>
          <w:tcPr>
            <w:tcW w:w="145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563DE8">
            <w:pPr>
              <w:pStyle w:val="a3"/>
              <w:numPr>
                <w:ilvl w:val="0"/>
                <w:numId w:val="21"/>
              </w:numPr>
              <w:jc w:val="center"/>
              <w:rPr>
                <w:b/>
                <w:lang w:eastAsia="en-US"/>
              </w:rPr>
            </w:pPr>
            <w:r w:rsidRPr="00563DE8">
              <w:rPr>
                <w:b/>
                <w:lang w:eastAsia="en-US"/>
              </w:rPr>
              <w:lastRenderedPageBreak/>
              <w:t xml:space="preserve"> ЗДРАВООХРАНЕНИЕ</w:t>
            </w: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15.1</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lang w:eastAsia="en-US"/>
              </w:rPr>
              <w:t>Провести капитальный ремонт поликлиники ГБУЗ РМ «Инсарская районная больница» в рамках регионального проекта «Модернизация первичного звена здравоохранения» национального проекта «Здравоохранение» на сумму более 74 млн</w:t>
            </w:r>
            <w:proofErr w:type="gramStart"/>
            <w:r w:rsidRPr="00563DE8">
              <w:rPr>
                <w:lang w:eastAsia="en-US"/>
              </w:rPr>
              <w:t>.р</w:t>
            </w:r>
            <w:proofErr w:type="gramEnd"/>
            <w:r w:rsidRPr="00563DE8">
              <w:rPr>
                <w:lang w:eastAsia="en-US"/>
              </w:rPr>
              <w:t>уб.</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В течение года</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 xml:space="preserve">И.о. главного врача ГБУЗ РМ </w:t>
            </w:r>
          </w:p>
          <w:p w:rsidR="00563DE8" w:rsidRPr="00563DE8" w:rsidRDefault="00563DE8" w:rsidP="003E04CD">
            <w:pPr>
              <w:pStyle w:val="aff0"/>
              <w:spacing w:before="0" w:beforeAutospacing="0" w:after="0" w:afterAutospacing="0"/>
              <w:jc w:val="center"/>
              <w:rPr>
                <w:lang w:eastAsia="en-US"/>
              </w:rPr>
            </w:pPr>
            <w:r w:rsidRPr="00563DE8">
              <w:rPr>
                <w:lang w:eastAsia="en-US"/>
              </w:rPr>
              <w:t>«Инсарская РБ»</w:t>
            </w:r>
          </w:p>
          <w:p w:rsidR="00563DE8" w:rsidRPr="00563DE8" w:rsidRDefault="00563DE8" w:rsidP="003E04CD">
            <w:pPr>
              <w:pStyle w:val="aff0"/>
              <w:spacing w:before="0" w:beforeAutospacing="0" w:after="0" w:afterAutospacing="0"/>
              <w:jc w:val="center"/>
              <w:rPr>
                <w:lang w:eastAsia="en-US"/>
              </w:rPr>
            </w:pPr>
            <w:r w:rsidRPr="00563DE8">
              <w:rPr>
                <w:lang w:eastAsia="en-US"/>
              </w:rPr>
              <w:t xml:space="preserve">И.А. Красникова </w:t>
            </w:r>
          </w:p>
          <w:p w:rsidR="00563DE8" w:rsidRPr="00563DE8" w:rsidRDefault="00563DE8" w:rsidP="003E04CD">
            <w:pPr>
              <w:jc w:val="center"/>
              <w:rPr>
                <w:lang w:eastAsia="en-US"/>
              </w:rPr>
            </w:pPr>
            <w:r w:rsidRPr="00563DE8">
              <w:rPr>
                <w:lang w:eastAsia="en-US"/>
              </w:rPr>
              <w:t>(по согласованию)</w:t>
            </w: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15.2</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lang w:eastAsia="en-US"/>
              </w:rPr>
              <w:t>Проводить профилактические осмотры и диспансеризацию детей по выявлению хронических заболеваний и своевременного проведения корректирующего лечения.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15.3</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both"/>
              <w:rPr>
                <w:lang w:eastAsia="en-US"/>
              </w:rPr>
            </w:pPr>
            <w:r w:rsidRPr="00563DE8">
              <w:rPr>
                <w:lang w:eastAsia="en-US"/>
              </w:rPr>
              <w:t>Проводить профилактические осмотры, дополнительную диспансеризацию, углубленную диспансеризацию, направленную на выявление социально-значимых заболеваний у взрослых (сахарный диабет, гипертоническая болезнь, ишемическая болезнь сердца, ожирение и др.).</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ff0"/>
              <w:spacing w:before="0" w:beforeAutospacing="0" w:after="0" w:afterAutospacing="0"/>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trHeight w:val="508"/>
          <w:jc w:val="center"/>
        </w:trPr>
        <w:tc>
          <w:tcPr>
            <w:tcW w:w="145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563DE8">
            <w:pPr>
              <w:pStyle w:val="a3"/>
              <w:numPr>
                <w:ilvl w:val="0"/>
                <w:numId w:val="21"/>
              </w:numPr>
              <w:jc w:val="center"/>
              <w:rPr>
                <w:b/>
                <w:lang w:eastAsia="en-US"/>
              </w:rPr>
            </w:pPr>
            <w:r w:rsidRPr="00563DE8">
              <w:rPr>
                <w:b/>
                <w:lang w:eastAsia="en-US"/>
              </w:rPr>
              <w:t xml:space="preserve"> ФИЗИЧЕСКАЯ КУЛЬТУРА И СПОРТ </w:t>
            </w: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16.1</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both"/>
              <w:rPr>
                <w:lang w:eastAsia="en-US"/>
              </w:rPr>
            </w:pPr>
            <w:r w:rsidRPr="00563DE8">
              <w:rPr>
                <w:lang w:eastAsia="en-US"/>
              </w:rPr>
              <w:t>Повышение мотивации граждан к регулярным занятиям физической культурой и спортом и ведению здорового образа жизни</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63DE8" w:rsidRPr="00563DE8" w:rsidRDefault="00563DE8" w:rsidP="003E04CD">
            <w:pPr>
              <w:jc w:val="center"/>
              <w:rPr>
                <w:iCs/>
                <w:lang w:eastAsia="en-US"/>
              </w:rPr>
            </w:pPr>
            <w:r w:rsidRPr="00563DE8">
              <w:rPr>
                <w:iCs/>
                <w:lang w:eastAsia="en-US"/>
              </w:rPr>
              <w:t xml:space="preserve">Заместитель главы, начальник управления по социальной работе администрации Инсарского муниципального района </w:t>
            </w:r>
          </w:p>
          <w:p w:rsidR="00563DE8" w:rsidRPr="00563DE8" w:rsidRDefault="00563DE8" w:rsidP="003E04CD">
            <w:pPr>
              <w:jc w:val="center"/>
              <w:rPr>
                <w:iCs/>
                <w:lang w:eastAsia="en-US"/>
              </w:rPr>
            </w:pPr>
            <w:r w:rsidRPr="00563DE8">
              <w:rPr>
                <w:iCs/>
                <w:lang w:eastAsia="en-US"/>
              </w:rPr>
              <w:t>Р.В. Долотказин</w:t>
            </w:r>
          </w:p>
          <w:p w:rsidR="00563DE8" w:rsidRPr="00563DE8" w:rsidRDefault="00563DE8" w:rsidP="003E04CD">
            <w:pPr>
              <w:jc w:val="center"/>
              <w:rPr>
                <w:iCs/>
                <w:lang w:eastAsia="en-US"/>
              </w:rPr>
            </w:pPr>
          </w:p>
          <w:p w:rsidR="00563DE8" w:rsidRPr="00563DE8" w:rsidRDefault="00563DE8" w:rsidP="003E04CD">
            <w:pPr>
              <w:jc w:val="center"/>
              <w:rPr>
                <w:iCs/>
                <w:lang w:eastAsia="en-US"/>
              </w:rPr>
            </w:pPr>
            <w:r w:rsidRPr="00563DE8">
              <w:rPr>
                <w:iCs/>
                <w:lang w:eastAsia="en-US"/>
              </w:rPr>
              <w:t>Заведующий отделом</w:t>
            </w:r>
          </w:p>
          <w:p w:rsidR="00563DE8" w:rsidRPr="00563DE8" w:rsidRDefault="00563DE8" w:rsidP="003E04CD">
            <w:pPr>
              <w:jc w:val="center"/>
              <w:rPr>
                <w:lang w:eastAsia="en-US"/>
              </w:rPr>
            </w:pPr>
            <w:r w:rsidRPr="00563DE8">
              <w:rPr>
                <w:iCs/>
                <w:lang w:eastAsia="en-US"/>
              </w:rPr>
              <w:t xml:space="preserve">по спорту и делам молодежи </w:t>
            </w:r>
            <w:r w:rsidRPr="00563DE8">
              <w:rPr>
                <w:lang w:eastAsia="en-US"/>
              </w:rPr>
              <w:t>управления по социальной работе администрации Инсарского муниципального района</w:t>
            </w:r>
          </w:p>
          <w:p w:rsidR="00563DE8" w:rsidRPr="00563DE8" w:rsidRDefault="00563DE8" w:rsidP="003E04CD">
            <w:pPr>
              <w:jc w:val="center"/>
              <w:rPr>
                <w:lang w:eastAsia="en-US"/>
              </w:rPr>
            </w:pPr>
            <w:r w:rsidRPr="00563DE8">
              <w:rPr>
                <w:iCs/>
                <w:lang w:eastAsia="en-US"/>
              </w:rPr>
              <w:t>П.В. Макаров</w:t>
            </w: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16.2</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both"/>
              <w:rPr>
                <w:lang w:eastAsia="en-US"/>
              </w:rPr>
            </w:pPr>
            <w:r w:rsidRPr="00563DE8">
              <w:rPr>
                <w:lang w:eastAsia="en-US"/>
              </w:rPr>
              <w:t>Обеспечение успешного выступления спортсменов района на республиканских и крупнейших международных спортивных соревнованиях и совершенствование системы подготовки спортивного резерва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trHeight w:val="1705"/>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16.3</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both"/>
              <w:rPr>
                <w:lang w:eastAsia="en-US"/>
              </w:rPr>
            </w:pPr>
            <w:r w:rsidRPr="00563DE8">
              <w:rPr>
                <w:lang w:eastAsia="en-US"/>
              </w:rPr>
              <w:t>Укрепление  материально-технической базы объектов физической культуры и спорта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3DE8" w:rsidRPr="00563DE8" w:rsidRDefault="00563DE8" w:rsidP="003E04CD">
            <w:pPr>
              <w:jc w:val="center"/>
              <w:rPr>
                <w:lang w:eastAsia="en-US"/>
              </w:rPr>
            </w:pPr>
            <w:r w:rsidRPr="00563DE8">
              <w:rPr>
                <w:lang w:eastAsia="en-US"/>
              </w:rPr>
              <w:t>В течение года</w:t>
            </w:r>
          </w:p>
          <w:p w:rsidR="00563DE8" w:rsidRPr="00563DE8" w:rsidRDefault="00563DE8" w:rsidP="003E04CD">
            <w:pPr>
              <w:pStyle w:val="aff0"/>
              <w:jc w:val="center"/>
              <w:rPr>
                <w:lang w:eastAsia="en-US"/>
              </w:rPr>
            </w:pP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trHeight w:val="497"/>
          <w:jc w:val="center"/>
        </w:trPr>
        <w:tc>
          <w:tcPr>
            <w:tcW w:w="145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563DE8">
            <w:pPr>
              <w:pStyle w:val="a3"/>
              <w:numPr>
                <w:ilvl w:val="0"/>
                <w:numId w:val="21"/>
              </w:numPr>
              <w:jc w:val="center"/>
              <w:rPr>
                <w:b/>
                <w:bCs/>
                <w:lang w:eastAsia="en-US"/>
              </w:rPr>
            </w:pPr>
            <w:bookmarkStart w:id="1" w:name="_Hlk121495869"/>
            <w:r w:rsidRPr="00563DE8">
              <w:rPr>
                <w:b/>
                <w:bCs/>
                <w:lang w:eastAsia="en-US"/>
              </w:rPr>
              <w:lastRenderedPageBreak/>
              <w:t xml:space="preserve"> ТУРИЗМ</w:t>
            </w:r>
          </w:p>
        </w:tc>
      </w:tr>
      <w:bookmarkEnd w:id="1"/>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563DE8" w:rsidRPr="00563DE8" w:rsidRDefault="00563DE8" w:rsidP="003E04CD">
            <w:pPr>
              <w:widowControl w:val="0"/>
              <w:jc w:val="center"/>
              <w:rPr>
                <w:lang w:eastAsia="en-US"/>
              </w:rPr>
            </w:pPr>
            <w:r w:rsidRPr="00563DE8">
              <w:rPr>
                <w:lang w:eastAsia="en-US"/>
              </w:rPr>
              <w:t>17.1</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b"/>
              <w:jc w:val="both"/>
              <w:rPr>
                <w:sz w:val="24"/>
                <w:szCs w:val="24"/>
              </w:rPr>
            </w:pPr>
            <w:r w:rsidRPr="00563DE8">
              <w:rPr>
                <w:sz w:val="24"/>
                <w:szCs w:val="24"/>
              </w:rPr>
              <w:t>Способствовать развитию туризма в Инсарском муниципальном районе:</w:t>
            </w:r>
          </w:p>
          <w:p w:rsidR="00563DE8" w:rsidRPr="00563DE8" w:rsidRDefault="00563DE8" w:rsidP="003E04CD">
            <w:pPr>
              <w:pStyle w:val="ab"/>
              <w:jc w:val="both"/>
              <w:rPr>
                <w:sz w:val="24"/>
                <w:szCs w:val="24"/>
              </w:rPr>
            </w:pPr>
            <w:r w:rsidRPr="00563DE8">
              <w:rPr>
                <w:sz w:val="24"/>
                <w:szCs w:val="24"/>
              </w:rPr>
              <w:t>- активно взаимодействовать с органами исполнительной власти по вопросам туризма;</w:t>
            </w:r>
          </w:p>
          <w:p w:rsidR="00563DE8" w:rsidRPr="00563DE8" w:rsidRDefault="00563DE8" w:rsidP="003E04CD">
            <w:pPr>
              <w:pStyle w:val="ab"/>
              <w:jc w:val="both"/>
              <w:rPr>
                <w:sz w:val="24"/>
                <w:szCs w:val="24"/>
              </w:rPr>
            </w:pPr>
            <w:r w:rsidRPr="00563DE8">
              <w:rPr>
                <w:sz w:val="24"/>
                <w:szCs w:val="24"/>
              </w:rPr>
              <w:t>- создать раздел на сайте Инсарского муниципального района и страницу в социальной сети «ВКонтакте»;</w:t>
            </w:r>
          </w:p>
          <w:p w:rsidR="00563DE8" w:rsidRPr="00563DE8" w:rsidRDefault="00563DE8" w:rsidP="003E04CD">
            <w:pPr>
              <w:pStyle w:val="ab"/>
              <w:jc w:val="both"/>
              <w:rPr>
                <w:sz w:val="24"/>
                <w:szCs w:val="24"/>
              </w:rPr>
            </w:pPr>
            <w:r w:rsidRPr="00563DE8">
              <w:rPr>
                <w:sz w:val="24"/>
                <w:szCs w:val="24"/>
              </w:rPr>
              <w:t>- доработать туристический маршрут для самостоятельного посещения «Инсар – город-крепость»;</w:t>
            </w:r>
          </w:p>
          <w:p w:rsidR="00563DE8" w:rsidRPr="00563DE8" w:rsidRDefault="00563DE8" w:rsidP="003E04CD">
            <w:pPr>
              <w:pStyle w:val="ab"/>
              <w:jc w:val="both"/>
              <w:rPr>
                <w:rFonts w:eastAsia="Calibri"/>
                <w:sz w:val="24"/>
                <w:szCs w:val="24"/>
              </w:rPr>
            </w:pPr>
            <w:r w:rsidRPr="00563DE8">
              <w:rPr>
                <w:sz w:val="24"/>
                <w:szCs w:val="24"/>
              </w:rPr>
              <w:t>- Рассмотреть возможность включения в экскурсионные мероприятия ООО «Ткацкая фабрика «Лента» имени 8 марта»;</w:t>
            </w:r>
          </w:p>
          <w:p w:rsidR="00563DE8" w:rsidRPr="00563DE8" w:rsidRDefault="00563DE8" w:rsidP="003E04CD">
            <w:pPr>
              <w:pStyle w:val="ab"/>
              <w:jc w:val="both"/>
              <w:rPr>
                <w:sz w:val="24"/>
                <w:szCs w:val="24"/>
              </w:rPr>
            </w:pPr>
            <w:r w:rsidRPr="00563DE8">
              <w:rPr>
                <w:sz w:val="24"/>
                <w:szCs w:val="24"/>
              </w:rPr>
              <w:t>- Проработать возможность проведения экскурсионных маршрутов по родникам Инсарского района и к месту падения стратонавтов.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63DE8" w:rsidRPr="00563DE8" w:rsidRDefault="00563DE8" w:rsidP="003E04CD">
            <w:pPr>
              <w:pStyle w:val="aff0"/>
              <w:spacing w:before="0" w:beforeAutospacing="0" w:after="0" w:afterAutospacing="0"/>
              <w:jc w:val="center"/>
              <w:rPr>
                <w:lang w:eastAsia="en-US"/>
              </w:rPr>
            </w:pPr>
            <w:r w:rsidRPr="00563DE8">
              <w:rPr>
                <w:lang w:eastAsia="en-US"/>
              </w:rPr>
              <w:t xml:space="preserve">Заместитель главы, начальник управления по социальной работе администрации Инсарского муниципального района </w:t>
            </w:r>
          </w:p>
          <w:p w:rsidR="00563DE8" w:rsidRPr="00563DE8" w:rsidRDefault="00563DE8" w:rsidP="003E04CD">
            <w:pPr>
              <w:jc w:val="center"/>
              <w:rPr>
                <w:lang w:eastAsia="en-US"/>
              </w:rPr>
            </w:pPr>
            <w:r w:rsidRPr="00563DE8">
              <w:rPr>
                <w:lang w:eastAsia="en-US"/>
              </w:rPr>
              <w:t>Р.В. Долотказин</w:t>
            </w:r>
          </w:p>
          <w:p w:rsidR="00563DE8" w:rsidRPr="00563DE8" w:rsidRDefault="00563DE8" w:rsidP="003E04CD">
            <w:pPr>
              <w:jc w:val="center"/>
              <w:rPr>
                <w:lang w:eastAsia="en-US"/>
              </w:rPr>
            </w:pPr>
          </w:p>
          <w:p w:rsidR="00563DE8" w:rsidRPr="00563DE8" w:rsidRDefault="00563DE8" w:rsidP="003E04CD">
            <w:pPr>
              <w:jc w:val="center"/>
              <w:rPr>
                <w:lang w:eastAsia="en-US"/>
              </w:rPr>
            </w:pPr>
            <w:r w:rsidRPr="00563DE8">
              <w:rPr>
                <w:lang w:eastAsia="en-US"/>
              </w:rPr>
              <w:t xml:space="preserve">Заместитель начальника, заведующий отделом культуры и туризма управления по социальной работе администрации Инсарского муниципального района </w:t>
            </w:r>
          </w:p>
          <w:p w:rsidR="00563DE8" w:rsidRPr="00563DE8" w:rsidRDefault="00563DE8" w:rsidP="003E04CD">
            <w:pPr>
              <w:jc w:val="center"/>
              <w:rPr>
                <w:lang w:eastAsia="en-US"/>
              </w:rPr>
            </w:pPr>
            <w:r w:rsidRPr="00563DE8">
              <w:rPr>
                <w:lang w:eastAsia="en-US"/>
              </w:rPr>
              <w:t>Н.С. Мартынов</w:t>
            </w: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17.2</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b"/>
              <w:tabs>
                <w:tab w:val="left" w:pos="190"/>
              </w:tabs>
              <w:jc w:val="both"/>
              <w:rPr>
                <w:sz w:val="24"/>
                <w:szCs w:val="24"/>
              </w:rPr>
            </w:pPr>
            <w:r w:rsidRPr="00563DE8">
              <w:rPr>
                <w:sz w:val="24"/>
                <w:szCs w:val="24"/>
              </w:rPr>
              <w:t>Проводить экскурсии по маршруту «Инсар-город крепость» (в том числе для учащихся школ и студентов), участие в акциях проводимых Минэкономики РМ и туристско-информационным центром РМ.</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trHeight w:val="497"/>
          <w:jc w:val="center"/>
        </w:trPr>
        <w:tc>
          <w:tcPr>
            <w:tcW w:w="145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563DE8">
            <w:pPr>
              <w:pStyle w:val="a3"/>
              <w:numPr>
                <w:ilvl w:val="0"/>
                <w:numId w:val="21"/>
              </w:numPr>
              <w:jc w:val="center"/>
              <w:rPr>
                <w:b/>
                <w:bCs/>
                <w:lang w:eastAsia="en-US"/>
              </w:rPr>
            </w:pPr>
            <w:r w:rsidRPr="00563DE8">
              <w:rPr>
                <w:b/>
                <w:bCs/>
                <w:lang w:eastAsia="en-US"/>
              </w:rPr>
              <w:t xml:space="preserve"> МОЛОДЕЖНАЯ ПОЛИТИКА</w:t>
            </w: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18.1</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b"/>
              <w:jc w:val="both"/>
              <w:rPr>
                <w:sz w:val="24"/>
                <w:szCs w:val="24"/>
              </w:rPr>
            </w:pPr>
            <w:r w:rsidRPr="00563DE8">
              <w:rPr>
                <w:sz w:val="24"/>
                <w:szCs w:val="24"/>
              </w:rPr>
              <w:t>Проводить мероприятия по сохранению и укреплению традиционных российских духовно-нравственных ценностей.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63DE8" w:rsidRPr="00563DE8" w:rsidRDefault="00563DE8" w:rsidP="003E04CD">
            <w:pPr>
              <w:pStyle w:val="aff0"/>
              <w:spacing w:before="0" w:beforeAutospacing="0" w:after="0" w:afterAutospacing="0"/>
              <w:jc w:val="center"/>
              <w:rPr>
                <w:lang w:eastAsia="en-US"/>
              </w:rPr>
            </w:pPr>
            <w:r w:rsidRPr="00563DE8">
              <w:rPr>
                <w:lang w:eastAsia="en-US"/>
              </w:rPr>
              <w:t xml:space="preserve">Заместитель главы, начальник управления по социальной работе администрации Инсарского муниципального района </w:t>
            </w:r>
          </w:p>
          <w:p w:rsidR="00563DE8" w:rsidRPr="00563DE8" w:rsidRDefault="00563DE8" w:rsidP="003E04CD">
            <w:pPr>
              <w:jc w:val="center"/>
              <w:rPr>
                <w:lang w:eastAsia="en-US"/>
              </w:rPr>
            </w:pPr>
            <w:r w:rsidRPr="00563DE8">
              <w:rPr>
                <w:lang w:eastAsia="en-US"/>
              </w:rPr>
              <w:t>Р.В. Долотказин</w:t>
            </w:r>
          </w:p>
          <w:p w:rsidR="00563DE8" w:rsidRPr="00563DE8" w:rsidRDefault="00563DE8" w:rsidP="003E04CD">
            <w:pPr>
              <w:jc w:val="center"/>
              <w:rPr>
                <w:bCs/>
                <w:iCs/>
                <w:lang w:eastAsia="en-US"/>
              </w:rPr>
            </w:pPr>
          </w:p>
          <w:p w:rsidR="00563DE8" w:rsidRPr="00563DE8" w:rsidRDefault="00563DE8" w:rsidP="003E04CD">
            <w:pPr>
              <w:jc w:val="center"/>
              <w:rPr>
                <w:bCs/>
                <w:iCs/>
                <w:lang w:eastAsia="en-US"/>
              </w:rPr>
            </w:pPr>
            <w:r w:rsidRPr="00563DE8">
              <w:rPr>
                <w:bCs/>
                <w:iCs/>
                <w:lang w:eastAsia="en-US"/>
              </w:rPr>
              <w:t>Заведующий отделом</w:t>
            </w:r>
          </w:p>
          <w:p w:rsidR="00563DE8" w:rsidRPr="00563DE8" w:rsidRDefault="00563DE8" w:rsidP="003E04CD">
            <w:pPr>
              <w:jc w:val="center"/>
              <w:rPr>
                <w:lang w:eastAsia="en-US"/>
              </w:rPr>
            </w:pPr>
            <w:r w:rsidRPr="00563DE8">
              <w:rPr>
                <w:bCs/>
                <w:iCs/>
                <w:lang w:eastAsia="en-US"/>
              </w:rPr>
              <w:t xml:space="preserve">по спорту и делам молодежи </w:t>
            </w:r>
            <w:r w:rsidRPr="00563DE8">
              <w:rPr>
                <w:lang w:eastAsia="en-US"/>
              </w:rPr>
              <w:t>управления по социальной работе администрации Инсарского муниципального района</w:t>
            </w:r>
          </w:p>
          <w:p w:rsidR="00563DE8" w:rsidRPr="00563DE8" w:rsidRDefault="00563DE8" w:rsidP="003E04CD">
            <w:pPr>
              <w:jc w:val="center"/>
              <w:rPr>
                <w:lang w:eastAsia="en-US"/>
              </w:rPr>
            </w:pPr>
            <w:r w:rsidRPr="00563DE8">
              <w:rPr>
                <w:bCs/>
                <w:iCs/>
                <w:lang w:eastAsia="en-US"/>
              </w:rPr>
              <w:t>П.В. Макаров</w:t>
            </w: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18.2</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b"/>
              <w:jc w:val="both"/>
              <w:rPr>
                <w:sz w:val="24"/>
                <w:szCs w:val="24"/>
              </w:rPr>
            </w:pPr>
            <w:r w:rsidRPr="00563DE8">
              <w:rPr>
                <w:sz w:val="24"/>
                <w:szCs w:val="24"/>
              </w:rPr>
              <w:t>Проводить воспитательную работу в рамках деятельности «Движение Первых».</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18.3</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b"/>
              <w:jc w:val="both"/>
              <w:rPr>
                <w:sz w:val="24"/>
                <w:szCs w:val="24"/>
              </w:rPr>
            </w:pPr>
            <w:r w:rsidRPr="00563DE8">
              <w:rPr>
                <w:sz w:val="24"/>
                <w:szCs w:val="24"/>
              </w:rPr>
              <w:t>Проводить воспитательную работу в рамках Всероссийского проекта «Навигаторы детства» в образовательных учреждениях.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18.4</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b"/>
              <w:jc w:val="both"/>
              <w:rPr>
                <w:sz w:val="24"/>
                <w:szCs w:val="24"/>
              </w:rPr>
            </w:pPr>
            <w:r w:rsidRPr="00563DE8">
              <w:rPr>
                <w:sz w:val="24"/>
                <w:szCs w:val="24"/>
              </w:rPr>
              <w:t>Способствовать развитию волонтерского движения.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18.5</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b"/>
              <w:jc w:val="both"/>
              <w:rPr>
                <w:sz w:val="24"/>
                <w:szCs w:val="24"/>
              </w:rPr>
            </w:pPr>
            <w:r w:rsidRPr="00563DE8">
              <w:rPr>
                <w:sz w:val="24"/>
                <w:szCs w:val="24"/>
              </w:rPr>
              <w:t>Обеспечить дальнейшее развитие кадетского и юнармейского движения.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r w:rsidR="00563DE8" w:rsidRPr="00563DE8" w:rsidTr="003E04CD">
        <w:trPr>
          <w:jc w:val="center"/>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widowControl w:val="0"/>
              <w:jc w:val="center"/>
              <w:rPr>
                <w:lang w:eastAsia="en-US"/>
              </w:rPr>
            </w:pPr>
            <w:r w:rsidRPr="00563DE8">
              <w:rPr>
                <w:lang w:eastAsia="en-US"/>
              </w:rPr>
              <w:t>18.6</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pStyle w:val="ab"/>
              <w:jc w:val="both"/>
              <w:rPr>
                <w:sz w:val="24"/>
                <w:szCs w:val="24"/>
              </w:rPr>
            </w:pPr>
            <w:r w:rsidRPr="00563DE8">
              <w:rPr>
                <w:sz w:val="24"/>
                <w:szCs w:val="24"/>
              </w:rPr>
              <w:t>Обеспечить работу поискового отряда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563DE8" w:rsidRPr="00563DE8" w:rsidRDefault="00563DE8" w:rsidP="003E04CD">
            <w:pPr>
              <w:jc w:val="center"/>
              <w:rPr>
                <w:lang w:eastAsia="en-US"/>
              </w:rPr>
            </w:pPr>
            <w:r w:rsidRPr="00563DE8">
              <w:rPr>
                <w:lang w:eastAsia="en-US"/>
              </w:rPr>
              <w:t>В течение года</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3DE8" w:rsidRPr="00563DE8" w:rsidRDefault="00563DE8" w:rsidP="003E04CD">
            <w:pPr>
              <w:rPr>
                <w:lang w:eastAsia="en-US"/>
              </w:rPr>
            </w:pPr>
          </w:p>
        </w:tc>
      </w:tr>
    </w:tbl>
    <w:p w:rsidR="00563DE8" w:rsidRDefault="00563DE8" w:rsidP="00563DE8">
      <w:pPr>
        <w:jc w:val="center"/>
        <w:rPr>
          <w:b/>
        </w:rPr>
      </w:pPr>
    </w:p>
    <w:p w:rsidR="000B2BFE" w:rsidRDefault="000B2BFE" w:rsidP="00563DE8">
      <w:pPr>
        <w:jc w:val="center"/>
        <w:rPr>
          <w:b/>
        </w:rPr>
      </w:pPr>
    </w:p>
    <w:p w:rsidR="000B2BFE" w:rsidRDefault="000B2BFE" w:rsidP="00563DE8">
      <w:pPr>
        <w:jc w:val="center"/>
        <w:rPr>
          <w:b/>
        </w:rPr>
      </w:pPr>
    </w:p>
    <w:p w:rsidR="000B2BFE" w:rsidRDefault="000B2BFE" w:rsidP="00563DE8">
      <w:pPr>
        <w:jc w:val="center"/>
        <w:rPr>
          <w:b/>
        </w:rPr>
      </w:pPr>
    </w:p>
    <w:p w:rsidR="000B2BFE" w:rsidRDefault="000B2BFE" w:rsidP="00563DE8">
      <w:pPr>
        <w:jc w:val="center"/>
        <w:rPr>
          <w:b/>
        </w:rPr>
        <w:sectPr w:rsidR="000B2BFE" w:rsidSect="00563DE8">
          <w:pgSz w:w="16840" w:h="11900" w:orient="landscape"/>
          <w:pgMar w:top="1134" w:right="1134" w:bottom="567" w:left="1134" w:header="0" w:footer="6" w:gutter="0"/>
          <w:cols w:space="720"/>
          <w:noEndnote/>
          <w:docGrid w:linePitch="360"/>
        </w:sectPr>
      </w:pPr>
    </w:p>
    <w:p w:rsidR="000B2BFE" w:rsidRPr="000B2BFE" w:rsidRDefault="000B2BFE" w:rsidP="000B2BFE">
      <w:pPr>
        <w:jc w:val="center"/>
        <w:rPr>
          <w:b/>
        </w:rPr>
      </w:pPr>
      <w:r w:rsidRPr="000B2BFE">
        <w:rPr>
          <w:b/>
        </w:rPr>
        <w:lastRenderedPageBreak/>
        <w:t>АДМИНИСТРАЦИЯ</w:t>
      </w:r>
    </w:p>
    <w:p w:rsidR="000B2BFE" w:rsidRPr="000B2BFE" w:rsidRDefault="000B2BFE" w:rsidP="000B2BFE">
      <w:pPr>
        <w:jc w:val="center"/>
        <w:rPr>
          <w:b/>
        </w:rPr>
      </w:pPr>
      <w:r w:rsidRPr="000B2BFE">
        <w:rPr>
          <w:b/>
        </w:rPr>
        <w:t>ИНСАРСКОГО  МУНИЦИПАЛЬНОГО РАЙОНА</w:t>
      </w:r>
    </w:p>
    <w:p w:rsidR="000B2BFE" w:rsidRPr="000B2BFE" w:rsidRDefault="000B2BFE" w:rsidP="000B2BFE">
      <w:pPr>
        <w:jc w:val="center"/>
        <w:rPr>
          <w:b/>
        </w:rPr>
      </w:pPr>
      <w:r w:rsidRPr="000B2BFE">
        <w:rPr>
          <w:b/>
        </w:rPr>
        <w:t>РЕСПУБЛИКИ МОРДОВИЯ</w:t>
      </w:r>
    </w:p>
    <w:p w:rsidR="000B2BFE" w:rsidRPr="000B2BFE" w:rsidRDefault="000B2BFE" w:rsidP="000B2BFE">
      <w:pPr>
        <w:jc w:val="center"/>
      </w:pPr>
    </w:p>
    <w:p w:rsidR="000B2BFE" w:rsidRPr="000B2BFE" w:rsidRDefault="000B2BFE" w:rsidP="000B2BFE">
      <w:pPr>
        <w:jc w:val="center"/>
        <w:rPr>
          <w:b/>
        </w:rPr>
      </w:pPr>
      <w:proofErr w:type="gramStart"/>
      <w:r w:rsidRPr="000B2BFE">
        <w:rPr>
          <w:b/>
        </w:rPr>
        <w:t>П</w:t>
      </w:r>
      <w:proofErr w:type="gramEnd"/>
      <w:r w:rsidRPr="000B2BFE">
        <w:rPr>
          <w:b/>
        </w:rPr>
        <w:t xml:space="preserve"> О С Т А Н О В Л Е Н И Е</w:t>
      </w:r>
    </w:p>
    <w:p w:rsidR="000B2BFE" w:rsidRPr="000B2BFE" w:rsidRDefault="000B2BFE" w:rsidP="000B2BFE">
      <w:pPr>
        <w:jc w:val="center"/>
      </w:pPr>
      <w:r w:rsidRPr="000B2BFE">
        <w:t>г. Инсар</w:t>
      </w:r>
    </w:p>
    <w:p w:rsidR="000B2BFE" w:rsidRPr="000B2BFE" w:rsidRDefault="000B2BFE" w:rsidP="000B2BFE">
      <w:pPr>
        <w:tabs>
          <w:tab w:val="left" w:pos="7840"/>
        </w:tabs>
        <w:rPr>
          <w:b/>
          <w:color w:val="FFFFFF"/>
        </w:rPr>
      </w:pPr>
      <w:r w:rsidRPr="000B2BFE">
        <w:rPr>
          <w:b/>
          <w:color w:val="FFFFFF"/>
          <w:u w:val="single"/>
        </w:rPr>
        <w:t xml:space="preserve">от 11.09.2015г. </w:t>
      </w:r>
      <w:r w:rsidRPr="000B2BFE">
        <w:rPr>
          <w:b/>
          <w:color w:val="FFFFFF"/>
        </w:rPr>
        <w:t xml:space="preserve">                                                                        № 376</w:t>
      </w:r>
    </w:p>
    <w:p w:rsidR="000B2BFE" w:rsidRPr="000B2BFE" w:rsidRDefault="000B2BFE" w:rsidP="000B2BFE">
      <w:pPr>
        <w:jc w:val="both"/>
        <w:rPr>
          <w:color w:val="000000" w:themeColor="text1"/>
        </w:rPr>
      </w:pPr>
    </w:p>
    <w:p w:rsidR="000B2BFE" w:rsidRPr="000B2BFE" w:rsidRDefault="000B2BFE" w:rsidP="000B2BFE">
      <w:pPr>
        <w:jc w:val="both"/>
        <w:rPr>
          <w:color w:val="000000" w:themeColor="text1"/>
        </w:rPr>
      </w:pPr>
      <w:r w:rsidRPr="000B2BFE">
        <w:rPr>
          <w:b/>
          <w:color w:val="000000" w:themeColor="text1"/>
          <w:u w:val="single"/>
        </w:rPr>
        <w:t xml:space="preserve">от  01 февраля 2024 г.  </w:t>
      </w:r>
      <w:r w:rsidRPr="000B2BFE">
        <w:rPr>
          <w:b/>
          <w:color w:val="000000" w:themeColor="text1"/>
        </w:rPr>
        <w:t xml:space="preserve">                                                                                       </w:t>
      </w:r>
      <w:r>
        <w:rPr>
          <w:b/>
          <w:color w:val="000000" w:themeColor="text1"/>
        </w:rPr>
        <w:t xml:space="preserve">                    </w:t>
      </w:r>
      <w:r w:rsidRPr="000B2BFE">
        <w:rPr>
          <w:b/>
          <w:color w:val="000000" w:themeColor="text1"/>
        </w:rPr>
        <w:t xml:space="preserve"> № 37</w:t>
      </w:r>
    </w:p>
    <w:p w:rsidR="000B2BFE" w:rsidRPr="000B2BFE" w:rsidRDefault="000B2BFE" w:rsidP="000B2BFE">
      <w:pPr>
        <w:jc w:val="both"/>
        <w:rPr>
          <w:color w:val="FFFFFF" w:themeColor="background1"/>
        </w:rPr>
      </w:pPr>
    </w:p>
    <w:p w:rsidR="000B2BFE" w:rsidRPr="000B2BFE" w:rsidRDefault="000B2BFE" w:rsidP="000B2BFE">
      <w:pPr>
        <w:jc w:val="both"/>
      </w:pPr>
      <w:r w:rsidRPr="000B2BFE">
        <w:t>Об отказе в проведен</w:t>
      </w:r>
      <w:proofErr w:type="gramStart"/>
      <w:r w:rsidRPr="000B2BFE">
        <w:t>ии ау</w:t>
      </w:r>
      <w:proofErr w:type="gramEnd"/>
      <w:r w:rsidRPr="000B2BFE">
        <w:t>кциона</w:t>
      </w:r>
    </w:p>
    <w:p w:rsidR="000B2BFE" w:rsidRPr="000B2BFE" w:rsidRDefault="000B2BFE" w:rsidP="000B2BFE">
      <w:pPr>
        <w:jc w:val="both"/>
      </w:pPr>
      <w:proofErr w:type="gramStart"/>
      <w:r w:rsidRPr="000B2BFE">
        <w:t>опубликованного</w:t>
      </w:r>
      <w:proofErr w:type="gramEnd"/>
      <w:r w:rsidRPr="000B2BFE">
        <w:t xml:space="preserve"> в извещении</w:t>
      </w:r>
    </w:p>
    <w:p w:rsidR="000B2BFE" w:rsidRPr="000B2BFE" w:rsidRDefault="000B2BFE" w:rsidP="000B2BFE">
      <w:pPr>
        <w:jc w:val="both"/>
        <w:rPr>
          <w:bCs/>
          <w:color w:val="000000" w:themeColor="text1"/>
          <w:kern w:val="36"/>
        </w:rPr>
      </w:pPr>
      <w:r w:rsidRPr="000B2BFE">
        <w:rPr>
          <w:rStyle w:val="af4"/>
          <w:color w:val="000000" w:themeColor="text1"/>
        </w:rPr>
        <w:t>№</w:t>
      </w:r>
      <w:r w:rsidRPr="000B2BFE">
        <w:rPr>
          <w:bCs/>
          <w:color w:val="000000" w:themeColor="text1"/>
          <w:kern w:val="36"/>
        </w:rPr>
        <w:t xml:space="preserve">22000116230000000006 </w:t>
      </w:r>
    </w:p>
    <w:p w:rsidR="000B2BFE" w:rsidRPr="000B2BFE" w:rsidRDefault="000B2BFE" w:rsidP="000B2BFE">
      <w:pPr>
        <w:jc w:val="both"/>
        <w:rPr>
          <w:bCs/>
          <w:color w:val="000000" w:themeColor="text1"/>
          <w:kern w:val="36"/>
        </w:rPr>
      </w:pPr>
      <w:r w:rsidRPr="000B2BFE">
        <w:rPr>
          <w:bCs/>
          <w:color w:val="000000" w:themeColor="text1"/>
          <w:kern w:val="36"/>
        </w:rPr>
        <w:t>от 17.01.2024 г. по Лоту №2</w:t>
      </w:r>
    </w:p>
    <w:p w:rsidR="000B2BFE" w:rsidRPr="000B2BFE" w:rsidRDefault="000B2BFE" w:rsidP="000B2BFE">
      <w:pPr>
        <w:ind w:firstLine="709"/>
        <w:jc w:val="both"/>
      </w:pPr>
    </w:p>
    <w:p w:rsidR="000B2BFE" w:rsidRPr="000B2BFE" w:rsidRDefault="000B2BFE" w:rsidP="000B2BFE">
      <w:pPr>
        <w:ind w:firstLine="709"/>
        <w:jc w:val="both"/>
      </w:pPr>
      <w:proofErr w:type="gramStart"/>
      <w:r w:rsidRPr="000B2BFE">
        <w:t>В целях приведения документов в соответствие с требованиями действующего законодательства, руководствуясь   Федеральным законом «Об общих принципах организации местного самоуправления в Российской Федерации» от  06.10.2003 г. №131-ФЗ, п. 7 ст. 39.11  Земельного  кодекса  Российской Федерации от 25.10.2001г. №136-ФЗ, пунктом 4 статьи 448 Гражданского кодекса Российской Федерации, на основании Устава Инсарского муниципального района, администрация  Инсарского  муниципального района Республики Мордовия</w:t>
      </w:r>
      <w:proofErr w:type="gramEnd"/>
    </w:p>
    <w:p w:rsidR="000B2BFE" w:rsidRPr="000B2BFE" w:rsidRDefault="000B2BFE" w:rsidP="000B2BFE">
      <w:pPr>
        <w:jc w:val="center"/>
      </w:pPr>
      <w:proofErr w:type="gramStart"/>
      <w:r w:rsidRPr="000B2BFE">
        <w:t>П</w:t>
      </w:r>
      <w:proofErr w:type="gramEnd"/>
      <w:r w:rsidRPr="000B2BFE">
        <w:t xml:space="preserve"> О С Т А Н О В Л Я Е Т:</w:t>
      </w:r>
    </w:p>
    <w:p w:rsidR="000B2BFE" w:rsidRPr="000B2BFE" w:rsidRDefault="000B2BFE" w:rsidP="000B2BFE">
      <w:pPr>
        <w:ind w:firstLine="900"/>
        <w:jc w:val="both"/>
      </w:pPr>
      <w:r w:rsidRPr="000B2BFE">
        <w:t xml:space="preserve">1. Отменить открытый аукцион в электронной форме по Лоту №2 в извещении </w:t>
      </w:r>
      <w:r w:rsidRPr="000B2BFE">
        <w:rPr>
          <w:rStyle w:val="af4"/>
          <w:color w:val="000000" w:themeColor="text1"/>
        </w:rPr>
        <w:t>№</w:t>
      </w:r>
      <w:r w:rsidRPr="000B2BFE">
        <w:rPr>
          <w:bCs/>
          <w:color w:val="000000" w:themeColor="text1"/>
          <w:kern w:val="36"/>
        </w:rPr>
        <w:t xml:space="preserve">22000116230000000006 от 17.01.2024г. </w:t>
      </w:r>
      <w:r w:rsidRPr="000B2BFE">
        <w:t xml:space="preserve">по продаже в собственность </w:t>
      </w:r>
      <w:r w:rsidRPr="000B2BFE">
        <w:rPr>
          <w:b/>
        </w:rPr>
        <w:t xml:space="preserve">          </w:t>
      </w:r>
      <w:r w:rsidRPr="000B2BFE">
        <w:t xml:space="preserve">земельного участка с кадастровым номером 13:09:0310005:575, площадью 14725кв.м., расположенный по адресу: </w:t>
      </w:r>
      <w:proofErr w:type="gramStart"/>
      <w:r w:rsidRPr="000B2BFE">
        <w:t xml:space="preserve">Республика Мордовия, Инсарский муниципальный район, Нововерхисское  сельское поселение, село Новые Верхиссы, улица Колхозная, земельный участок 5Б, категория земель – земли населенных пунктов, вид разрешенного использования – объекты  сельхозназначения (склады, машинный двор и т.п.), </w:t>
      </w:r>
      <w:r w:rsidRPr="000B2BFE">
        <w:rPr>
          <w:color w:val="000000" w:themeColor="text1"/>
        </w:rPr>
        <w:t xml:space="preserve">размещенный на официальных сайтах: </w:t>
      </w:r>
      <w:hyperlink r:id="rId9" w:history="1">
        <w:r w:rsidRPr="000B2BFE">
          <w:rPr>
            <w:rStyle w:val="af4"/>
            <w:color w:val="000000" w:themeColor="text1"/>
          </w:rPr>
          <w:t>https://torgi.gov.ru</w:t>
        </w:r>
      </w:hyperlink>
      <w:r w:rsidRPr="000B2BFE">
        <w:rPr>
          <w:rStyle w:val="af4"/>
          <w:color w:val="000000" w:themeColor="text1"/>
        </w:rPr>
        <w:t xml:space="preserve"> №</w:t>
      </w:r>
      <w:r w:rsidRPr="000B2BFE">
        <w:rPr>
          <w:bCs/>
          <w:color w:val="000000" w:themeColor="text1"/>
          <w:kern w:val="36"/>
        </w:rPr>
        <w:t>22000116230000000006 от 17.01.2024г.</w:t>
      </w:r>
      <w:r w:rsidRPr="000B2BFE">
        <w:rPr>
          <w:color w:val="000000" w:themeColor="text1"/>
        </w:rPr>
        <w:t xml:space="preserve">, </w:t>
      </w:r>
      <w:hyperlink r:id="rId10" w:history="1">
        <w:r w:rsidRPr="000B2BFE">
          <w:rPr>
            <w:rStyle w:val="af4"/>
            <w:color w:val="000000" w:themeColor="text1"/>
            <w:lang w:val="en-US"/>
          </w:rPr>
          <w:t>www</w:t>
        </w:r>
        <w:r w:rsidRPr="000B2BFE">
          <w:rPr>
            <w:rStyle w:val="af4"/>
            <w:color w:val="000000" w:themeColor="text1"/>
          </w:rPr>
          <w:t>.</w:t>
        </w:r>
        <w:r w:rsidRPr="000B2BFE">
          <w:rPr>
            <w:rStyle w:val="af4"/>
            <w:color w:val="000000" w:themeColor="text1"/>
            <w:lang w:val="en-US"/>
          </w:rPr>
          <w:t>roseltorg</w:t>
        </w:r>
        <w:r w:rsidRPr="000B2BFE">
          <w:rPr>
            <w:rStyle w:val="af4"/>
            <w:color w:val="000000" w:themeColor="text1"/>
          </w:rPr>
          <w:t>.</w:t>
        </w:r>
        <w:r w:rsidRPr="000B2BFE">
          <w:rPr>
            <w:rStyle w:val="af4"/>
            <w:color w:val="000000" w:themeColor="text1"/>
            <w:lang w:val="en-US"/>
          </w:rPr>
          <w:t>ru</w:t>
        </w:r>
      </w:hyperlink>
      <w:r w:rsidRPr="000B2BFE">
        <w:rPr>
          <w:color w:val="000000" w:themeColor="text1"/>
        </w:rPr>
        <w:t>, сайт администрации Инсарского муниципального района</w:t>
      </w:r>
      <w:r w:rsidRPr="000B2BFE">
        <w:t xml:space="preserve"> Республики Мордовия</w:t>
      </w:r>
      <w:r w:rsidRPr="000B2BFE">
        <w:rPr>
          <w:color w:val="000000"/>
        </w:rPr>
        <w:t xml:space="preserve">: </w:t>
      </w:r>
      <w:r w:rsidRPr="000B2BFE">
        <w:t xml:space="preserve"> </w:t>
      </w:r>
      <w:hyperlink r:id="rId11" w:history="1">
        <w:r w:rsidRPr="000B2BFE">
          <w:rPr>
            <w:rStyle w:val="af4"/>
            <w:color w:val="000000" w:themeColor="text1"/>
            <w:shd w:val="clear" w:color="auto" w:fill="FFFFFF"/>
          </w:rPr>
          <w:t>https://insar-mr.gosuslugi.ru</w:t>
        </w:r>
      </w:hyperlink>
      <w:r w:rsidRPr="000B2BFE">
        <w:rPr>
          <w:u w:val="single"/>
        </w:rPr>
        <w:t>.</w:t>
      </w:r>
      <w:proofErr w:type="gramEnd"/>
    </w:p>
    <w:p w:rsidR="000B2BFE" w:rsidRPr="000B2BFE" w:rsidRDefault="000B2BFE" w:rsidP="000B2BFE">
      <w:pPr>
        <w:jc w:val="both"/>
      </w:pPr>
      <w:r w:rsidRPr="000B2BFE">
        <w:t xml:space="preserve">          2. </w:t>
      </w:r>
      <w:proofErr w:type="gramStart"/>
      <w:r w:rsidRPr="000B2BFE">
        <w:t>Контроль  за</w:t>
      </w:r>
      <w:proofErr w:type="gramEnd"/>
      <w:r w:rsidRPr="000B2BFE">
        <w:t xml:space="preserve">  исполнением   настоящего  постановления  возложить  на Пронина А.Б. – первого заместителя главы  Инсарского  муниципального  района.</w:t>
      </w:r>
    </w:p>
    <w:p w:rsidR="000B2BFE" w:rsidRPr="000B2BFE" w:rsidRDefault="000B2BFE" w:rsidP="000B2BFE">
      <w:pPr>
        <w:jc w:val="both"/>
      </w:pPr>
    </w:p>
    <w:p w:rsidR="000B2BFE" w:rsidRPr="000B2BFE" w:rsidRDefault="000B2BFE" w:rsidP="000B2BFE">
      <w:pPr>
        <w:jc w:val="both"/>
      </w:pPr>
    </w:p>
    <w:p w:rsidR="000B2BFE" w:rsidRPr="000B2BFE" w:rsidRDefault="000B2BFE" w:rsidP="000B2BFE">
      <w:pPr>
        <w:jc w:val="both"/>
      </w:pPr>
    </w:p>
    <w:p w:rsidR="000B2BFE" w:rsidRPr="000B2BFE" w:rsidRDefault="000B2BFE" w:rsidP="000B2BFE">
      <w:pPr>
        <w:jc w:val="both"/>
      </w:pPr>
      <w:r w:rsidRPr="000B2BFE">
        <w:t xml:space="preserve">Глава Инсарского </w:t>
      </w:r>
    </w:p>
    <w:p w:rsidR="000B2BFE" w:rsidRPr="000B2BFE" w:rsidRDefault="000B2BFE" w:rsidP="000B2BFE">
      <w:pPr>
        <w:jc w:val="both"/>
      </w:pPr>
      <w:r w:rsidRPr="000B2BFE">
        <w:t xml:space="preserve">муниципального района                                                                    </w:t>
      </w:r>
      <w:r>
        <w:t xml:space="preserve">                        </w:t>
      </w:r>
      <w:r w:rsidRPr="000B2BFE">
        <w:t xml:space="preserve"> Х.Ш. Якуббаев</w:t>
      </w:r>
    </w:p>
    <w:p w:rsidR="000B2BFE" w:rsidRPr="000B2BFE" w:rsidRDefault="000B2BFE" w:rsidP="000B2BFE">
      <w:pPr>
        <w:jc w:val="both"/>
      </w:pPr>
    </w:p>
    <w:p w:rsidR="000B2BFE" w:rsidRPr="000B2BFE" w:rsidRDefault="000B2BFE" w:rsidP="000B2BFE">
      <w:pPr>
        <w:jc w:val="both"/>
      </w:pPr>
    </w:p>
    <w:p w:rsidR="000B2BFE" w:rsidRPr="000B2BFE" w:rsidRDefault="000B2BFE" w:rsidP="000B2BFE">
      <w:pPr>
        <w:jc w:val="center"/>
        <w:rPr>
          <w:b/>
        </w:rPr>
      </w:pPr>
    </w:p>
    <w:p w:rsidR="000B2BFE" w:rsidRDefault="000B2BFE" w:rsidP="00563DE8">
      <w:pPr>
        <w:jc w:val="center"/>
        <w:rPr>
          <w:b/>
        </w:rPr>
      </w:pPr>
    </w:p>
    <w:p w:rsidR="000B2BFE" w:rsidRDefault="000B2BFE" w:rsidP="00563DE8">
      <w:pPr>
        <w:jc w:val="center"/>
        <w:rPr>
          <w:b/>
        </w:rPr>
      </w:pPr>
    </w:p>
    <w:p w:rsidR="000B2BFE" w:rsidRDefault="000B2BFE" w:rsidP="00563DE8">
      <w:pPr>
        <w:jc w:val="center"/>
        <w:rPr>
          <w:b/>
        </w:rPr>
      </w:pPr>
    </w:p>
    <w:p w:rsidR="000B2BFE" w:rsidRDefault="000B2BFE" w:rsidP="00563DE8">
      <w:pPr>
        <w:jc w:val="center"/>
        <w:rPr>
          <w:b/>
        </w:rPr>
      </w:pPr>
    </w:p>
    <w:p w:rsidR="000B2BFE" w:rsidRDefault="000B2BFE" w:rsidP="00563DE8">
      <w:pPr>
        <w:jc w:val="center"/>
        <w:rPr>
          <w:b/>
        </w:rPr>
      </w:pPr>
    </w:p>
    <w:p w:rsidR="000B2BFE" w:rsidRDefault="000B2BFE" w:rsidP="00563DE8">
      <w:pPr>
        <w:jc w:val="center"/>
        <w:rPr>
          <w:b/>
        </w:rPr>
      </w:pPr>
    </w:p>
    <w:p w:rsidR="000B2BFE" w:rsidRDefault="000B2BFE" w:rsidP="00563DE8">
      <w:pPr>
        <w:jc w:val="center"/>
        <w:rPr>
          <w:b/>
        </w:rPr>
      </w:pPr>
    </w:p>
    <w:p w:rsidR="000B2BFE" w:rsidRDefault="000B2BFE" w:rsidP="00563DE8">
      <w:pPr>
        <w:jc w:val="center"/>
        <w:rPr>
          <w:b/>
        </w:rPr>
      </w:pPr>
    </w:p>
    <w:p w:rsidR="000B2BFE" w:rsidRDefault="000B2BFE" w:rsidP="00563DE8">
      <w:pPr>
        <w:jc w:val="center"/>
        <w:rPr>
          <w:b/>
        </w:rPr>
      </w:pPr>
    </w:p>
    <w:p w:rsidR="000B2BFE" w:rsidRDefault="000B2BFE" w:rsidP="00563DE8">
      <w:pPr>
        <w:jc w:val="center"/>
        <w:rPr>
          <w:b/>
        </w:rPr>
      </w:pPr>
    </w:p>
    <w:p w:rsidR="000B2BFE" w:rsidRDefault="000B2BFE" w:rsidP="00563DE8">
      <w:pPr>
        <w:jc w:val="center"/>
        <w:rPr>
          <w:b/>
        </w:rPr>
      </w:pPr>
    </w:p>
    <w:p w:rsidR="000B2BFE" w:rsidRDefault="000B2BFE" w:rsidP="00563DE8">
      <w:pPr>
        <w:jc w:val="center"/>
        <w:rPr>
          <w:b/>
        </w:rPr>
      </w:pPr>
    </w:p>
    <w:p w:rsidR="000B2BFE" w:rsidRPr="000B2BFE" w:rsidRDefault="000B2BFE" w:rsidP="000B2BFE">
      <w:pPr>
        <w:jc w:val="center"/>
      </w:pPr>
      <w:r w:rsidRPr="000B2BFE">
        <w:rPr>
          <w:b/>
          <w:bCs/>
        </w:rPr>
        <w:lastRenderedPageBreak/>
        <w:t>АДМИНИСТРАЦИЯ</w:t>
      </w:r>
    </w:p>
    <w:p w:rsidR="000B2BFE" w:rsidRPr="000B2BFE" w:rsidRDefault="000B2BFE" w:rsidP="000B2BFE">
      <w:pPr>
        <w:jc w:val="center"/>
        <w:rPr>
          <w:b/>
          <w:bCs/>
        </w:rPr>
      </w:pPr>
      <w:r w:rsidRPr="000B2BFE">
        <w:rPr>
          <w:b/>
          <w:bCs/>
        </w:rPr>
        <w:t>ИНСАРСКОГО  МУНИЦИПАЛЬНОГО РАЙОНА</w:t>
      </w:r>
    </w:p>
    <w:p w:rsidR="000B2BFE" w:rsidRPr="000B2BFE" w:rsidRDefault="000B2BFE" w:rsidP="000B2BFE">
      <w:pPr>
        <w:jc w:val="center"/>
        <w:rPr>
          <w:b/>
          <w:bCs/>
        </w:rPr>
      </w:pPr>
      <w:r w:rsidRPr="000B2BFE">
        <w:rPr>
          <w:b/>
          <w:bCs/>
        </w:rPr>
        <w:t>РЕСПУБЛИКИ МОРДОВИЯ</w:t>
      </w:r>
    </w:p>
    <w:p w:rsidR="000B2BFE" w:rsidRPr="000B2BFE" w:rsidRDefault="000B2BFE" w:rsidP="000B2BFE">
      <w:pPr>
        <w:jc w:val="center"/>
      </w:pPr>
    </w:p>
    <w:p w:rsidR="000B2BFE" w:rsidRPr="000B2BFE" w:rsidRDefault="000B2BFE" w:rsidP="000B2BFE">
      <w:pPr>
        <w:jc w:val="center"/>
        <w:rPr>
          <w:b/>
          <w:bCs/>
        </w:rPr>
      </w:pPr>
      <w:proofErr w:type="gramStart"/>
      <w:r w:rsidRPr="000B2BFE">
        <w:rPr>
          <w:b/>
          <w:bCs/>
        </w:rPr>
        <w:t>П</w:t>
      </w:r>
      <w:proofErr w:type="gramEnd"/>
      <w:r w:rsidRPr="000B2BFE">
        <w:rPr>
          <w:b/>
          <w:bCs/>
        </w:rPr>
        <w:t xml:space="preserve"> О С Т А Н О В Л Е Н И Е</w:t>
      </w:r>
    </w:p>
    <w:p w:rsidR="000B2BFE" w:rsidRPr="000B2BFE" w:rsidRDefault="000B2BFE" w:rsidP="000B2BFE">
      <w:pPr>
        <w:jc w:val="center"/>
      </w:pPr>
    </w:p>
    <w:p w:rsidR="000B2BFE" w:rsidRPr="000B2BFE" w:rsidRDefault="000B2BFE" w:rsidP="000B2BFE">
      <w:pPr>
        <w:jc w:val="center"/>
      </w:pPr>
      <w:r w:rsidRPr="000B2BFE">
        <w:t>г. Инсар</w:t>
      </w:r>
    </w:p>
    <w:p w:rsidR="000B2BFE" w:rsidRPr="000B2BFE" w:rsidRDefault="000B2BFE" w:rsidP="000B2BFE"/>
    <w:p w:rsidR="000B2BFE" w:rsidRPr="000B2BFE" w:rsidRDefault="000B2BFE" w:rsidP="000B2BFE">
      <w:pPr>
        <w:rPr>
          <w:bCs/>
        </w:rPr>
      </w:pPr>
      <w:r w:rsidRPr="000B2BFE">
        <w:rPr>
          <w:bCs/>
        </w:rPr>
        <w:t xml:space="preserve">от  02 февраля </w:t>
      </w:r>
      <w:r w:rsidRPr="000B2BFE">
        <w:rPr>
          <w:b/>
          <w:bCs/>
        </w:rPr>
        <w:t xml:space="preserve"> </w:t>
      </w:r>
      <w:r w:rsidRPr="000B2BFE">
        <w:rPr>
          <w:bCs/>
        </w:rPr>
        <w:t xml:space="preserve">2024 года                                                                      </w:t>
      </w:r>
      <w:r>
        <w:rPr>
          <w:bCs/>
        </w:rPr>
        <w:t xml:space="preserve">                              </w:t>
      </w:r>
      <w:r w:rsidRPr="000B2BFE">
        <w:rPr>
          <w:bCs/>
        </w:rPr>
        <w:t xml:space="preserve"> № 38                  </w:t>
      </w:r>
    </w:p>
    <w:tbl>
      <w:tblPr>
        <w:tblW w:w="12442" w:type="dxa"/>
        <w:tblLook w:val="01E0" w:firstRow="1" w:lastRow="1" w:firstColumn="1" w:lastColumn="1" w:noHBand="0" w:noVBand="0"/>
      </w:tblPr>
      <w:tblGrid>
        <w:gridCol w:w="6629"/>
        <w:gridCol w:w="2339"/>
        <w:gridCol w:w="3474"/>
      </w:tblGrid>
      <w:tr w:rsidR="000B2BFE" w:rsidRPr="000B2BFE" w:rsidTr="003E04CD">
        <w:tc>
          <w:tcPr>
            <w:tcW w:w="6629" w:type="dxa"/>
          </w:tcPr>
          <w:p w:rsidR="000B2BFE" w:rsidRPr="000B2BFE" w:rsidRDefault="000B2BFE" w:rsidP="003E04CD"/>
          <w:p w:rsidR="000B2BFE" w:rsidRPr="000B2BFE" w:rsidRDefault="000B2BFE" w:rsidP="003E04CD">
            <w:r w:rsidRPr="000B2BFE">
              <w:t>О внесении изменений</w:t>
            </w:r>
          </w:p>
          <w:p w:rsidR="000B2BFE" w:rsidRPr="000B2BFE" w:rsidRDefault="000B2BFE" w:rsidP="003E04CD">
            <w:r w:rsidRPr="000B2BFE">
              <w:t xml:space="preserve">в постановление администрации  </w:t>
            </w:r>
          </w:p>
          <w:p w:rsidR="000B2BFE" w:rsidRPr="000B2BFE" w:rsidRDefault="000B2BFE" w:rsidP="003E04CD">
            <w:r w:rsidRPr="000B2BFE">
              <w:t>Инсарского муниципального  района</w:t>
            </w:r>
          </w:p>
          <w:p w:rsidR="000B2BFE" w:rsidRPr="000B2BFE" w:rsidRDefault="000B2BFE" w:rsidP="003E04CD">
            <w:r w:rsidRPr="000B2BFE">
              <w:t xml:space="preserve"> от 12 сентября 2023 года  № 314</w:t>
            </w:r>
          </w:p>
          <w:p w:rsidR="000B2BFE" w:rsidRPr="000B2BFE" w:rsidRDefault="000B2BFE" w:rsidP="003E04CD">
            <w:pPr>
              <w:spacing w:line="276" w:lineRule="auto"/>
            </w:pPr>
          </w:p>
        </w:tc>
        <w:tc>
          <w:tcPr>
            <w:tcW w:w="2339" w:type="dxa"/>
          </w:tcPr>
          <w:p w:rsidR="000B2BFE" w:rsidRPr="000B2BFE" w:rsidRDefault="000B2BFE" w:rsidP="003E04CD">
            <w:pPr>
              <w:spacing w:line="276" w:lineRule="auto"/>
            </w:pPr>
          </w:p>
        </w:tc>
        <w:tc>
          <w:tcPr>
            <w:tcW w:w="3474" w:type="dxa"/>
          </w:tcPr>
          <w:p w:rsidR="000B2BFE" w:rsidRPr="000B2BFE" w:rsidRDefault="000B2BFE" w:rsidP="003E04CD">
            <w:pPr>
              <w:spacing w:line="276" w:lineRule="auto"/>
            </w:pPr>
          </w:p>
        </w:tc>
      </w:tr>
    </w:tbl>
    <w:p w:rsidR="000B2BFE" w:rsidRPr="000B2BFE" w:rsidRDefault="000B2BFE" w:rsidP="000B2BFE">
      <w:pPr>
        <w:ind w:firstLine="708"/>
        <w:jc w:val="both"/>
      </w:pPr>
      <w:r w:rsidRPr="000B2BFE">
        <w:t xml:space="preserve">В соответствии с пунктами 6 и 6.1 раздела I протокола Антитеррористической комиссии Республики Мордовия от 22 декабря 2023 года  №129, Уставом Инсарского муниципального района, администрация Инсарского муниципального района </w:t>
      </w:r>
    </w:p>
    <w:p w:rsidR="000B2BFE" w:rsidRPr="000B2BFE" w:rsidRDefault="000B2BFE" w:rsidP="000B2BFE">
      <w:pPr>
        <w:jc w:val="center"/>
      </w:pPr>
    </w:p>
    <w:p w:rsidR="000B2BFE" w:rsidRPr="000B2BFE" w:rsidRDefault="000B2BFE" w:rsidP="000B2BFE">
      <w:pPr>
        <w:jc w:val="center"/>
      </w:pPr>
      <w:proofErr w:type="gramStart"/>
      <w:r w:rsidRPr="000B2BFE">
        <w:t>П</w:t>
      </w:r>
      <w:proofErr w:type="gramEnd"/>
      <w:r w:rsidRPr="000B2BFE">
        <w:t xml:space="preserve"> О С Т А Н О В Л Я Е Т:</w:t>
      </w:r>
    </w:p>
    <w:p w:rsidR="000B2BFE" w:rsidRPr="000B2BFE" w:rsidRDefault="000B2BFE" w:rsidP="000B2BFE">
      <w:pPr>
        <w:jc w:val="center"/>
      </w:pPr>
    </w:p>
    <w:p w:rsidR="000B2BFE" w:rsidRPr="000B2BFE" w:rsidRDefault="000B2BFE" w:rsidP="000B2BFE">
      <w:pPr>
        <w:ind w:firstLine="708"/>
        <w:jc w:val="both"/>
      </w:pPr>
      <w:r w:rsidRPr="000B2BFE">
        <w:t>1. Внести в постановление администрации Инсарского муниципального района  от  12 сентября 2023 года  № 314 «Об утверждении муниципальной программы «Профилактика терроризма и экстремизма на территории Инсарского муниципального района на 2024-2026 годы» следующие изменения:</w:t>
      </w:r>
    </w:p>
    <w:p w:rsidR="000B2BFE" w:rsidRPr="000B2BFE" w:rsidRDefault="000B2BFE" w:rsidP="000B2BFE">
      <w:pPr>
        <w:pStyle w:val="1"/>
        <w:tabs>
          <w:tab w:val="left" w:pos="-709"/>
          <w:tab w:val="left" w:pos="600"/>
        </w:tabs>
        <w:spacing w:before="0" w:after="0"/>
        <w:ind w:right="-1" w:hanging="709"/>
        <w:jc w:val="both"/>
        <w:rPr>
          <w:rFonts w:ascii="Times New Roman" w:hAnsi="Times New Roman"/>
          <w:b w:val="0"/>
          <w:color w:val="auto"/>
          <w:sz w:val="24"/>
          <w:szCs w:val="24"/>
        </w:rPr>
      </w:pPr>
      <w:r w:rsidRPr="000B2BFE">
        <w:rPr>
          <w:rFonts w:ascii="Times New Roman" w:hAnsi="Times New Roman"/>
          <w:color w:val="auto"/>
          <w:sz w:val="24"/>
          <w:szCs w:val="24"/>
        </w:rPr>
        <w:tab/>
      </w:r>
      <w:r w:rsidRPr="000B2BFE">
        <w:rPr>
          <w:rFonts w:ascii="Times New Roman" w:hAnsi="Times New Roman"/>
          <w:color w:val="auto"/>
          <w:sz w:val="24"/>
          <w:szCs w:val="24"/>
        </w:rPr>
        <w:tab/>
      </w:r>
      <w:r w:rsidRPr="000B2BFE">
        <w:rPr>
          <w:rFonts w:ascii="Times New Roman" w:hAnsi="Times New Roman"/>
          <w:color w:val="auto"/>
          <w:sz w:val="24"/>
          <w:szCs w:val="24"/>
        </w:rPr>
        <w:tab/>
      </w:r>
      <w:r w:rsidRPr="000B2BFE">
        <w:rPr>
          <w:rFonts w:ascii="Times New Roman" w:hAnsi="Times New Roman"/>
          <w:b w:val="0"/>
          <w:color w:val="auto"/>
          <w:sz w:val="24"/>
          <w:szCs w:val="24"/>
        </w:rPr>
        <w:t xml:space="preserve"> приложение №1 к программе изложить в новой редакции, согласно приложению к данному постановлению.</w:t>
      </w:r>
    </w:p>
    <w:p w:rsidR="000B2BFE" w:rsidRPr="000B2BFE" w:rsidRDefault="000B2BFE" w:rsidP="000B2BFE">
      <w:pPr>
        <w:pStyle w:val="af5"/>
        <w:ind w:firstLine="720"/>
        <w:jc w:val="both"/>
      </w:pPr>
    </w:p>
    <w:p w:rsidR="000B2BFE" w:rsidRPr="000B2BFE" w:rsidRDefault="000B2BFE" w:rsidP="000B2BFE">
      <w:pPr>
        <w:pStyle w:val="af5"/>
        <w:ind w:firstLine="720"/>
        <w:jc w:val="both"/>
      </w:pPr>
      <w:r w:rsidRPr="000B2BFE">
        <w:t xml:space="preserve">2. </w:t>
      </w:r>
      <w:proofErr w:type="gramStart"/>
      <w:r w:rsidRPr="000B2BFE">
        <w:t>Контроль  за</w:t>
      </w:r>
      <w:proofErr w:type="gramEnd"/>
      <w:r w:rsidRPr="000B2BFE">
        <w:t xml:space="preserve"> исполнением настоящего постановления возложить на Пронина А.Б. – первого заместителя главы  Инсарского муниципального района.</w:t>
      </w:r>
    </w:p>
    <w:p w:rsidR="000B2BFE" w:rsidRPr="000B2BFE" w:rsidRDefault="000B2BFE" w:rsidP="000B2BFE">
      <w:pPr>
        <w:pStyle w:val="a8"/>
        <w:ind w:firstLine="0"/>
        <w:rPr>
          <w:sz w:val="24"/>
          <w:szCs w:val="24"/>
        </w:rPr>
      </w:pPr>
    </w:p>
    <w:p w:rsidR="000B2BFE" w:rsidRDefault="000B2BFE" w:rsidP="000B2BFE">
      <w:pPr>
        <w:jc w:val="both"/>
        <w:rPr>
          <w:b/>
        </w:rPr>
      </w:pPr>
    </w:p>
    <w:p w:rsidR="000B2BFE" w:rsidRDefault="000B2BFE" w:rsidP="000B2BFE">
      <w:pPr>
        <w:jc w:val="both"/>
        <w:rPr>
          <w:b/>
        </w:rPr>
      </w:pPr>
    </w:p>
    <w:p w:rsidR="000B2BFE" w:rsidRPr="000B2BFE" w:rsidRDefault="000B2BFE" w:rsidP="000B2BFE">
      <w:pPr>
        <w:jc w:val="both"/>
      </w:pPr>
      <w:r w:rsidRPr="000B2BFE">
        <w:t xml:space="preserve">Глава Инсарского </w:t>
      </w:r>
    </w:p>
    <w:p w:rsidR="000B2BFE" w:rsidRPr="000B2BFE" w:rsidRDefault="000B2BFE" w:rsidP="000B2BFE">
      <w:pPr>
        <w:jc w:val="both"/>
      </w:pPr>
      <w:r w:rsidRPr="000B2BFE">
        <w:t xml:space="preserve">муниципального района                                                                    </w:t>
      </w:r>
      <w:r>
        <w:t xml:space="preserve">                        </w:t>
      </w:r>
      <w:r w:rsidRPr="000B2BFE">
        <w:t xml:space="preserve"> Х.Ш. Якуббаев</w:t>
      </w: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sectPr w:rsidR="000B2BFE" w:rsidSect="003E04CD">
          <w:pgSz w:w="11906" w:h="16838"/>
          <w:pgMar w:top="1134" w:right="567" w:bottom="964" w:left="1134" w:header="709" w:footer="709" w:gutter="0"/>
          <w:cols w:space="708"/>
          <w:docGrid w:linePitch="360"/>
        </w:sectPr>
      </w:pPr>
    </w:p>
    <w:p w:rsidR="000B2BFE" w:rsidRPr="000B2BFE" w:rsidRDefault="000B2BFE" w:rsidP="000B2BFE">
      <w:pPr>
        <w:pStyle w:val="1"/>
        <w:tabs>
          <w:tab w:val="left" w:pos="-709"/>
          <w:tab w:val="left" w:pos="600"/>
        </w:tabs>
        <w:spacing w:before="0" w:after="0"/>
        <w:ind w:right="-31" w:hanging="709"/>
        <w:jc w:val="right"/>
        <w:rPr>
          <w:rFonts w:ascii="Times New Roman" w:hAnsi="Times New Roman"/>
          <w:b w:val="0"/>
          <w:color w:val="auto"/>
          <w:sz w:val="24"/>
          <w:szCs w:val="24"/>
        </w:rPr>
      </w:pPr>
      <w:r w:rsidRPr="000B2BFE">
        <w:rPr>
          <w:rFonts w:ascii="Times New Roman" w:hAnsi="Times New Roman"/>
          <w:b w:val="0"/>
          <w:color w:val="auto"/>
          <w:sz w:val="24"/>
          <w:szCs w:val="24"/>
        </w:rPr>
        <w:lastRenderedPageBreak/>
        <w:t>Приложение к постановлению</w:t>
      </w:r>
    </w:p>
    <w:p w:rsidR="000B2BFE" w:rsidRPr="000B2BFE" w:rsidRDefault="000B2BFE" w:rsidP="000B2BFE">
      <w:pPr>
        <w:pStyle w:val="1"/>
        <w:tabs>
          <w:tab w:val="left" w:pos="-709"/>
          <w:tab w:val="left" w:pos="600"/>
        </w:tabs>
        <w:spacing w:before="0" w:after="0"/>
        <w:ind w:right="-31" w:hanging="709"/>
        <w:jc w:val="right"/>
        <w:rPr>
          <w:rFonts w:ascii="Times New Roman" w:hAnsi="Times New Roman"/>
          <w:b w:val="0"/>
          <w:color w:val="auto"/>
          <w:sz w:val="24"/>
          <w:szCs w:val="24"/>
        </w:rPr>
      </w:pPr>
      <w:r w:rsidRPr="000B2BFE">
        <w:rPr>
          <w:rFonts w:ascii="Times New Roman" w:hAnsi="Times New Roman"/>
          <w:b w:val="0"/>
          <w:color w:val="auto"/>
          <w:sz w:val="24"/>
          <w:szCs w:val="24"/>
        </w:rPr>
        <w:t xml:space="preserve">администрации Инсарского </w:t>
      </w:r>
    </w:p>
    <w:p w:rsidR="000B2BFE" w:rsidRPr="000B2BFE" w:rsidRDefault="000B2BFE" w:rsidP="000B2BFE">
      <w:pPr>
        <w:pStyle w:val="1"/>
        <w:tabs>
          <w:tab w:val="left" w:pos="-709"/>
          <w:tab w:val="left" w:pos="600"/>
        </w:tabs>
        <w:spacing w:before="0" w:after="0"/>
        <w:ind w:right="-31" w:hanging="709"/>
        <w:jc w:val="right"/>
        <w:rPr>
          <w:rFonts w:ascii="Times New Roman" w:hAnsi="Times New Roman"/>
          <w:b w:val="0"/>
          <w:color w:val="auto"/>
          <w:sz w:val="24"/>
          <w:szCs w:val="24"/>
        </w:rPr>
      </w:pPr>
      <w:r w:rsidRPr="000B2BFE">
        <w:rPr>
          <w:rFonts w:ascii="Times New Roman" w:hAnsi="Times New Roman"/>
          <w:b w:val="0"/>
          <w:color w:val="auto"/>
          <w:sz w:val="24"/>
          <w:szCs w:val="24"/>
        </w:rPr>
        <w:t xml:space="preserve">муниципального района   </w:t>
      </w:r>
    </w:p>
    <w:p w:rsidR="000B2BFE" w:rsidRPr="000B2BFE" w:rsidRDefault="000B2BFE" w:rsidP="000B2BFE">
      <w:pPr>
        <w:pStyle w:val="1"/>
        <w:tabs>
          <w:tab w:val="left" w:pos="-709"/>
          <w:tab w:val="left" w:pos="600"/>
        </w:tabs>
        <w:spacing w:before="0" w:after="0"/>
        <w:ind w:right="-31" w:hanging="709"/>
        <w:jc w:val="right"/>
        <w:rPr>
          <w:rFonts w:ascii="Times New Roman" w:hAnsi="Times New Roman"/>
          <w:b w:val="0"/>
          <w:color w:val="auto"/>
          <w:sz w:val="24"/>
          <w:szCs w:val="24"/>
        </w:rPr>
      </w:pPr>
      <w:r w:rsidRPr="000B2BFE">
        <w:rPr>
          <w:rFonts w:ascii="Times New Roman" w:hAnsi="Times New Roman"/>
          <w:b w:val="0"/>
          <w:color w:val="auto"/>
          <w:sz w:val="24"/>
          <w:szCs w:val="24"/>
        </w:rPr>
        <w:t xml:space="preserve">от  02 февраля 2024 г.   №38                                                                                                                                               </w:t>
      </w:r>
    </w:p>
    <w:p w:rsidR="000B2BFE" w:rsidRPr="000B2BFE" w:rsidRDefault="000B2BFE" w:rsidP="000B2BFE">
      <w:pPr>
        <w:pStyle w:val="1"/>
        <w:tabs>
          <w:tab w:val="left" w:pos="-709"/>
          <w:tab w:val="left" w:pos="600"/>
        </w:tabs>
        <w:spacing w:before="0" w:after="0"/>
        <w:ind w:right="-31" w:hanging="709"/>
        <w:jc w:val="right"/>
        <w:rPr>
          <w:rFonts w:ascii="Times New Roman" w:hAnsi="Times New Roman"/>
          <w:color w:val="auto"/>
          <w:sz w:val="24"/>
          <w:szCs w:val="24"/>
        </w:rPr>
      </w:pPr>
    </w:p>
    <w:p w:rsidR="000B2BFE" w:rsidRPr="000B2BFE" w:rsidRDefault="000B2BFE" w:rsidP="000B2BFE">
      <w:pPr>
        <w:pStyle w:val="1"/>
        <w:tabs>
          <w:tab w:val="left" w:pos="-709"/>
          <w:tab w:val="left" w:pos="600"/>
        </w:tabs>
        <w:spacing w:before="0" w:after="0"/>
        <w:ind w:right="-31" w:hanging="709"/>
        <w:jc w:val="right"/>
        <w:rPr>
          <w:rFonts w:ascii="Times New Roman" w:hAnsi="Times New Roman"/>
          <w:color w:val="auto"/>
          <w:sz w:val="24"/>
          <w:szCs w:val="24"/>
        </w:rPr>
      </w:pPr>
    </w:p>
    <w:p w:rsidR="000B2BFE" w:rsidRPr="000B2BFE" w:rsidRDefault="000B2BFE" w:rsidP="000B2BFE">
      <w:pPr>
        <w:pStyle w:val="1"/>
        <w:rPr>
          <w:rFonts w:ascii="Times New Roman" w:hAnsi="Times New Roman"/>
          <w:color w:val="auto"/>
          <w:sz w:val="24"/>
          <w:szCs w:val="24"/>
        </w:rPr>
      </w:pPr>
      <w:r w:rsidRPr="000B2BFE">
        <w:rPr>
          <w:rFonts w:ascii="Times New Roman" w:hAnsi="Times New Roman"/>
          <w:color w:val="auto"/>
          <w:sz w:val="24"/>
          <w:szCs w:val="24"/>
        </w:rPr>
        <w:t>План</w:t>
      </w:r>
      <w:r w:rsidRPr="000B2BFE">
        <w:rPr>
          <w:rFonts w:ascii="Times New Roman" w:hAnsi="Times New Roman"/>
          <w:color w:val="auto"/>
          <w:sz w:val="24"/>
          <w:szCs w:val="24"/>
        </w:rPr>
        <w:br/>
        <w:t xml:space="preserve">реализации основных мероприятий муниципальной Программы «Профилактика  терроризма и экстремизма  </w:t>
      </w:r>
    </w:p>
    <w:p w:rsidR="000B2BFE" w:rsidRPr="000B2BFE" w:rsidRDefault="000B2BFE" w:rsidP="000B2BFE">
      <w:pPr>
        <w:pStyle w:val="1"/>
        <w:rPr>
          <w:rFonts w:ascii="Times New Roman" w:hAnsi="Times New Roman"/>
          <w:color w:val="auto"/>
          <w:sz w:val="24"/>
          <w:szCs w:val="24"/>
        </w:rPr>
      </w:pPr>
      <w:r w:rsidRPr="000B2BFE">
        <w:rPr>
          <w:rFonts w:ascii="Times New Roman" w:hAnsi="Times New Roman"/>
          <w:color w:val="auto"/>
          <w:sz w:val="24"/>
          <w:szCs w:val="24"/>
        </w:rPr>
        <w:t>на территории Инсарского  муниципального района» на 2024 - 2026 годы</w:t>
      </w:r>
    </w:p>
    <w:tbl>
      <w:tblPr>
        <w:tblW w:w="1587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260"/>
        <w:gridCol w:w="1843"/>
        <w:gridCol w:w="1134"/>
        <w:gridCol w:w="1417"/>
        <w:gridCol w:w="2410"/>
        <w:gridCol w:w="425"/>
        <w:gridCol w:w="425"/>
        <w:gridCol w:w="426"/>
        <w:gridCol w:w="425"/>
        <w:gridCol w:w="425"/>
        <w:gridCol w:w="425"/>
        <w:gridCol w:w="426"/>
        <w:gridCol w:w="425"/>
        <w:gridCol w:w="425"/>
        <w:gridCol w:w="425"/>
        <w:gridCol w:w="426"/>
        <w:gridCol w:w="425"/>
      </w:tblGrid>
      <w:tr w:rsidR="000B2BFE" w:rsidRPr="000B2BFE" w:rsidTr="003E04CD">
        <w:trPr>
          <w:trHeight w:val="383"/>
        </w:trPr>
        <w:tc>
          <w:tcPr>
            <w:tcW w:w="709" w:type="dxa"/>
            <w:vMerge w:val="restart"/>
          </w:tcPr>
          <w:p w:rsidR="000B2BFE" w:rsidRPr="000B2BFE" w:rsidRDefault="000B2BFE" w:rsidP="003E04CD">
            <w:pPr>
              <w:pStyle w:val="af3"/>
              <w:ind w:left="-108" w:right="-108"/>
              <w:jc w:val="center"/>
              <w:rPr>
                <w:rFonts w:ascii="Times New Roman" w:hAnsi="Times New Roman"/>
              </w:rPr>
            </w:pPr>
            <w:r w:rsidRPr="000B2BFE">
              <w:rPr>
                <w:rFonts w:ascii="Times New Roman" w:hAnsi="Times New Roman"/>
              </w:rPr>
              <w:t>№</w:t>
            </w:r>
            <w:r w:rsidRPr="000B2BFE">
              <w:rPr>
                <w:rFonts w:ascii="Times New Roman" w:hAnsi="Times New Roman"/>
              </w:rPr>
              <w:br/>
            </w:r>
            <w:proofErr w:type="gramStart"/>
            <w:r w:rsidRPr="000B2BFE">
              <w:rPr>
                <w:rFonts w:ascii="Times New Roman" w:hAnsi="Times New Roman"/>
              </w:rPr>
              <w:t>п</w:t>
            </w:r>
            <w:proofErr w:type="gramEnd"/>
            <w:r w:rsidRPr="000B2BFE">
              <w:rPr>
                <w:rFonts w:ascii="Times New Roman" w:hAnsi="Times New Roman"/>
              </w:rPr>
              <w:t>/п</w:t>
            </w:r>
          </w:p>
        </w:tc>
        <w:tc>
          <w:tcPr>
            <w:tcW w:w="3260" w:type="dxa"/>
            <w:vMerge w:val="restart"/>
          </w:tcPr>
          <w:p w:rsidR="000B2BFE" w:rsidRPr="000B2BFE" w:rsidRDefault="000B2BFE" w:rsidP="003E04CD">
            <w:pPr>
              <w:pStyle w:val="af3"/>
              <w:ind w:left="-108" w:right="-108"/>
              <w:jc w:val="center"/>
              <w:rPr>
                <w:rFonts w:ascii="Times New Roman" w:hAnsi="Times New Roman"/>
              </w:rPr>
            </w:pPr>
            <w:r w:rsidRPr="000B2BFE">
              <w:rPr>
                <w:rFonts w:ascii="Times New Roman" w:hAnsi="Times New Roman"/>
              </w:rPr>
              <w:t>Наименование основного мероприятия программы, контрольного</w:t>
            </w:r>
          </w:p>
          <w:p w:rsidR="000B2BFE" w:rsidRPr="000B2BFE" w:rsidRDefault="000B2BFE" w:rsidP="003E04CD">
            <w:pPr>
              <w:pStyle w:val="af3"/>
              <w:ind w:left="-108" w:right="-108"/>
              <w:jc w:val="center"/>
              <w:rPr>
                <w:rFonts w:ascii="Times New Roman" w:hAnsi="Times New Roman"/>
              </w:rPr>
            </w:pPr>
            <w:r w:rsidRPr="000B2BFE">
              <w:rPr>
                <w:rFonts w:ascii="Times New Roman" w:hAnsi="Times New Roman"/>
              </w:rPr>
              <w:t>события мероприятия</w:t>
            </w:r>
          </w:p>
          <w:p w:rsidR="000B2BFE" w:rsidRPr="000B2BFE" w:rsidRDefault="000B2BFE" w:rsidP="003E04CD">
            <w:pPr>
              <w:pStyle w:val="af3"/>
              <w:ind w:left="-108" w:right="-108"/>
              <w:jc w:val="center"/>
              <w:rPr>
                <w:rFonts w:ascii="Times New Roman" w:hAnsi="Times New Roman"/>
              </w:rPr>
            </w:pPr>
            <w:r w:rsidRPr="000B2BFE">
              <w:rPr>
                <w:rFonts w:ascii="Times New Roman" w:hAnsi="Times New Roman"/>
              </w:rPr>
              <w:t>программы</w:t>
            </w:r>
          </w:p>
        </w:tc>
        <w:tc>
          <w:tcPr>
            <w:tcW w:w="1843" w:type="dxa"/>
            <w:vMerge w:val="restart"/>
          </w:tcPr>
          <w:p w:rsidR="000B2BFE" w:rsidRPr="000B2BFE" w:rsidRDefault="000B2BFE" w:rsidP="003E04CD">
            <w:pPr>
              <w:pStyle w:val="af3"/>
              <w:ind w:left="-145" w:right="-108"/>
              <w:jc w:val="center"/>
              <w:rPr>
                <w:rFonts w:ascii="Times New Roman" w:hAnsi="Times New Roman"/>
              </w:rPr>
            </w:pPr>
            <w:r w:rsidRPr="000B2BFE">
              <w:rPr>
                <w:rFonts w:ascii="Times New Roman" w:hAnsi="Times New Roman"/>
              </w:rPr>
              <w:t>Ответственный</w:t>
            </w:r>
          </w:p>
          <w:p w:rsidR="000B2BFE" w:rsidRPr="000B2BFE" w:rsidRDefault="000B2BFE" w:rsidP="003E04CD">
            <w:pPr>
              <w:pStyle w:val="af3"/>
              <w:ind w:left="-108" w:right="-108"/>
              <w:jc w:val="center"/>
              <w:rPr>
                <w:rFonts w:ascii="Times New Roman" w:hAnsi="Times New Roman"/>
              </w:rPr>
            </w:pPr>
            <w:r w:rsidRPr="000B2BFE">
              <w:rPr>
                <w:rFonts w:ascii="Times New Roman" w:hAnsi="Times New Roman"/>
              </w:rPr>
              <w:t>исполнитель</w:t>
            </w:r>
          </w:p>
        </w:tc>
        <w:tc>
          <w:tcPr>
            <w:tcW w:w="1134" w:type="dxa"/>
            <w:vMerge w:val="restart"/>
          </w:tcPr>
          <w:p w:rsidR="000B2BFE" w:rsidRPr="000B2BFE" w:rsidRDefault="000B2BFE" w:rsidP="003E04CD">
            <w:pPr>
              <w:pStyle w:val="af3"/>
              <w:ind w:left="-108" w:right="-83" w:hanging="20"/>
              <w:jc w:val="center"/>
              <w:rPr>
                <w:rFonts w:ascii="Times New Roman" w:hAnsi="Times New Roman"/>
              </w:rPr>
            </w:pPr>
            <w:r w:rsidRPr="000B2BFE">
              <w:rPr>
                <w:rFonts w:ascii="Times New Roman" w:hAnsi="Times New Roman"/>
              </w:rPr>
              <w:t>Срок</w:t>
            </w:r>
          </w:p>
          <w:p w:rsidR="000B2BFE" w:rsidRPr="000B2BFE" w:rsidRDefault="000B2BFE" w:rsidP="003E04CD">
            <w:pPr>
              <w:pStyle w:val="af3"/>
              <w:ind w:left="-108" w:right="-83" w:hanging="20"/>
              <w:jc w:val="center"/>
              <w:rPr>
                <w:rFonts w:ascii="Times New Roman" w:hAnsi="Times New Roman"/>
              </w:rPr>
            </w:pPr>
            <w:r w:rsidRPr="000B2BFE">
              <w:rPr>
                <w:rFonts w:ascii="Times New Roman" w:hAnsi="Times New Roman"/>
              </w:rPr>
              <w:t>начала</w:t>
            </w:r>
          </w:p>
          <w:p w:rsidR="000B2BFE" w:rsidRPr="000B2BFE" w:rsidRDefault="000B2BFE" w:rsidP="003E04CD">
            <w:pPr>
              <w:pStyle w:val="af3"/>
              <w:ind w:left="-108" w:right="-83" w:hanging="20"/>
              <w:jc w:val="center"/>
              <w:rPr>
                <w:rFonts w:ascii="Times New Roman" w:hAnsi="Times New Roman"/>
              </w:rPr>
            </w:pPr>
            <w:r w:rsidRPr="000B2BFE">
              <w:rPr>
                <w:rFonts w:ascii="Times New Roman" w:hAnsi="Times New Roman"/>
              </w:rPr>
              <w:t>реализации</w:t>
            </w:r>
          </w:p>
        </w:tc>
        <w:tc>
          <w:tcPr>
            <w:tcW w:w="1417" w:type="dxa"/>
            <w:vMerge w:val="restart"/>
          </w:tcPr>
          <w:p w:rsidR="000B2BFE" w:rsidRPr="000B2BFE" w:rsidRDefault="000B2BFE" w:rsidP="003E04CD">
            <w:pPr>
              <w:pStyle w:val="af3"/>
              <w:ind w:left="-108" w:right="-77"/>
              <w:jc w:val="center"/>
              <w:rPr>
                <w:rFonts w:ascii="Times New Roman" w:hAnsi="Times New Roman"/>
              </w:rPr>
            </w:pPr>
            <w:r w:rsidRPr="000B2BFE">
              <w:rPr>
                <w:rFonts w:ascii="Times New Roman" w:hAnsi="Times New Roman"/>
              </w:rPr>
              <w:t>Срок</w:t>
            </w:r>
          </w:p>
          <w:p w:rsidR="000B2BFE" w:rsidRPr="000B2BFE" w:rsidRDefault="000B2BFE" w:rsidP="003E04CD">
            <w:pPr>
              <w:pStyle w:val="af3"/>
              <w:ind w:left="-108" w:right="-77"/>
              <w:jc w:val="center"/>
              <w:rPr>
                <w:rFonts w:ascii="Times New Roman" w:hAnsi="Times New Roman"/>
              </w:rPr>
            </w:pPr>
            <w:r w:rsidRPr="000B2BFE">
              <w:rPr>
                <w:rFonts w:ascii="Times New Roman" w:hAnsi="Times New Roman"/>
              </w:rPr>
              <w:t>окончания реализации</w:t>
            </w:r>
          </w:p>
          <w:p w:rsidR="000B2BFE" w:rsidRPr="000B2BFE" w:rsidRDefault="000B2BFE" w:rsidP="003E04CD">
            <w:pPr>
              <w:pStyle w:val="af3"/>
              <w:ind w:left="-108" w:right="-77"/>
              <w:jc w:val="center"/>
              <w:rPr>
                <w:rFonts w:ascii="Times New Roman" w:hAnsi="Times New Roman"/>
              </w:rPr>
            </w:pPr>
          </w:p>
        </w:tc>
        <w:tc>
          <w:tcPr>
            <w:tcW w:w="2410" w:type="dxa"/>
            <w:vMerge w:val="restart"/>
          </w:tcPr>
          <w:p w:rsidR="000B2BFE" w:rsidRPr="000B2BFE" w:rsidRDefault="000B2BFE" w:rsidP="003E04CD">
            <w:pPr>
              <w:pStyle w:val="af3"/>
              <w:ind w:left="-108"/>
              <w:jc w:val="center"/>
              <w:rPr>
                <w:rFonts w:ascii="Times New Roman" w:hAnsi="Times New Roman"/>
              </w:rPr>
            </w:pPr>
            <w:r w:rsidRPr="000B2BFE">
              <w:rPr>
                <w:rFonts w:ascii="Times New Roman" w:hAnsi="Times New Roman"/>
              </w:rPr>
              <w:t>Ожидаемый</w:t>
            </w:r>
          </w:p>
          <w:p w:rsidR="000B2BFE" w:rsidRPr="000B2BFE" w:rsidRDefault="000B2BFE" w:rsidP="003E04CD">
            <w:pPr>
              <w:pStyle w:val="af3"/>
              <w:ind w:left="-108"/>
              <w:jc w:val="center"/>
              <w:rPr>
                <w:rFonts w:ascii="Times New Roman" w:hAnsi="Times New Roman"/>
              </w:rPr>
            </w:pPr>
            <w:r w:rsidRPr="000B2BFE">
              <w:rPr>
                <w:rFonts w:ascii="Times New Roman" w:hAnsi="Times New Roman"/>
              </w:rPr>
              <w:t>результат</w:t>
            </w:r>
          </w:p>
          <w:p w:rsidR="000B2BFE" w:rsidRPr="000B2BFE" w:rsidRDefault="000B2BFE" w:rsidP="003E04CD">
            <w:pPr>
              <w:pStyle w:val="af3"/>
              <w:ind w:left="-91" w:hanging="17"/>
              <w:jc w:val="center"/>
              <w:rPr>
                <w:rFonts w:ascii="Times New Roman" w:hAnsi="Times New Roman"/>
              </w:rPr>
            </w:pPr>
            <w:r w:rsidRPr="000B2BFE">
              <w:rPr>
                <w:rFonts w:ascii="Times New Roman" w:hAnsi="Times New Roman"/>
              </w:rPr>
              <w:t>от</w:t>
            </w:r>
          </w:p>
          <w:p w:rsidR="000B2BFE" w:rsidRPr="000B2BFE" w:rsidRDefault="000B2BFE" w:rsidP="003E04CD">
            <w:pPr>
              <w:pStyle w:val="af3"/>
              <w:ind w:left="-91" w:right="-108" w:hanging="17"/>
              <w:jc w:val="center"/>
              <w:rPr>
                <w:rFonts w:ascii="Times New Roman" w:hAnsi="Times New Roman"/>
              </w:rPr>
            </w:pPr>
            <w:r w:rsidRPr="000B2BFE">
              <w:rPr>
                <w:rFonts w:ascii="Times New Roman" w:hAnsi="Times New Roman"/>
              </w:rPr>
              <w:t xml:space="preserve">реализации </w:t>
            </w:r>
          </w:p>
          <w:p w:rsidR="000B2BFE" w:rsidRPr="000B2BFE" w:rsidRDefault="000B2BFE" w:rsidP="003E04CD">
            <w:pPr>
              <w:pStyle w:val="af3"/>
              <w:ind w:left="-91" w:right="-108" w:hanging="17"/>
              <w:jc w:val="center"/>
              <w:rPr>
                <w:rFonts w:ascii="Times New Roman" w:hAnsi="Times New Roman"/>
              </w:rPr>
            </w:pPr>
            <w:r w:rsidRPr="000B2BFE">
              <w:rPr>
                <w:rFonts w:ascii="Times New Roman" w:hAnsi="Times New Roman"/>
              </w:rPr>
              <w:t>мероприятия</w:t>
            </w:r>
          </w:p>
        </w:tc>
        <w:tc>
          <w:tcPr>
            <w:tcW w:w="1701" w:type="dxa"/>
            <w:gridSpan w:val="4"/>
          </w:tcPr>
          <w:p w:rsidR="000B2BFE" w:rsidRPr="000B2BFE" w:rsidRDefault="000B2BFE" w:rsidP="003E04CD">
            <w:pPr>
              <w:pStyle w:val="af3"/>
              <w:jc w:val="center"/>
              <w:rPr>
                <w:rFonts w:ascii="Times New Roman" w:hAnsi="Times New Roman"/>
                <w:b/>
              </w:rPr>
            </w:pPr>
            <w:r w:rsidRPr="000B2BFE">
              <w:rPr>
                <w:rFonts w:ascii="Times New Roman" w:hAnsi="Times New Roman"/>
                <w:b/>
              </w:rPr>
              <w:t>2024</w:t>
            </w:r>
          </w:p>
        </w:tc>
        <w:tc>
          <w:tcPr>
            <w:tcW w:w="1701" w:type="dxa"/>
            <w:gridSpan w:val="4"/>
          </w:tcPr>
          <w:p w:rsidR="000B2BFE" w:rsidRPr="000B2BFE" w:rsidRDefault="000B2BFE" w:rsidP="003E04CD">
            <w:pPr>
              <w:pStyle w:val="af3"/>
              <w:jc w:val="center"/>
              <w:rPr>
                <w:rFonts w:ascii="Times New Roman" w:hAnsi="Times New Roman"/>
                <w:b/>
              </w:rPr>
            </w:pPr>
            <w:r w:rsidRPr="000B2BFE">
              <w:rPr>
                <w:rFonts w:ascii="Times New Roman" w:hAnsi="Times New Roman"/>
                <w:b/>
              </w:rPr>
              <w:t>2025</w:t>
            </w:r>
          </w:p>
        </w:tc>
        <w:tc>
          <w:tcPr>
            <w:tcW w:w="1701" w:type="dxa"/>
            <w:gridSpan w:val="4"/>
          </w:tcPr>
          <w:p w:rsidR="000B2BFE" w:rsidRPr="000B2BFE" w:rsidRDefault="000B2BFE" w:rsidP="003E04CD">
            <w:pPr>
              <w:pStyle w:val="af3"/>
              <w:jc w:val="center"/>
              <w:rPr>
                <w:rFonts w:ascii="Times New Roman" w:hAnsi="Times New Roman"/>
                <w:b/>
              </w:rPr>
            </w:pPr>
            <w:r w:rsidRPr="000B2BFE">
              <w:rPr>
                <w:rFonts w:ascii="Times New Roman" w:hAnsi="Times New Roman"/>
                <w:b/>
              </w:rPr>
              <w:t>2026</w:t>
            </w:r>
          </w:p>
        </w:tc>
      </w:tr>
      <w:tr w:rsidR="000B2BFE" w:rsidRPr="000B2BFE" w:rsidTr="003E04CD">
        <w:trPr>
          <w:trHeight w:val="1150"/>
        </w:trPr>
        <w:tc>
          <w:tcPr>
            <w:tcW w:w="709" w:type="dxa"/>
            <w:vMerge/>
          </w:tcPr>
          <w:p w:rsidR="000B2BFE" w:rsidRPr="000B2BFE" w:rsidRDefault="000B2BFE" w:rsidP="003E04CD">
            <w:pPr>
              <w:pStyle w:val="af3"/>
              <w:ind w:left="-108" w:right="-108"/>
              <w:jc w:val="center"/>
              <w:rPr>
                <w:rFonts w:ascii="Times New Roman" w:hAnsi="Times New Roman"/>
              </w:rPr>
            </w:pPr>
          </w:p>
        </w:tc>
        <w:tc>
          <w:tcPr>
            <w:tcW w:w="3260" w:type="dxa"/>
            <w:vMerge/>
          </w:tcPr>
          <w:p w:rsidR="000B2BFE" w:rsidRPr="000B2BFE" w:rsidRDefault="000B2BFE" w:rsidP="003E04CD">
            <w:pPr>
              <w:pStyle w:val="af3"/>
              <w:ind w:left="-108" w:right="-108"/>
              <w:jc w:val="center"/>
              <w:rPr>
                <w:rFonts w:ascii="Times New Roman" w:hAnsi="Times New Roman"/>
              </w:rPr>
            </w:pPr>
          </w:p>
        </w:tc>
        <w:tc>
          <w:tcPr>
            <w:tcW w:w="1843" w:type="dxa"/>
            <w:vMerge/>
          </w:tcPr>
          <w:p w:rsidR="000B2BFE" w:rsidRPr="000B2BFE" w:rsidRDefault="000B2BFE" w:rsidP="003E04CD">
            <w:pPr>
              <w:pStyle w:val="af3"/>
              <w:ind w:left="-145" w:right="-108"/>
              <w:jc w:val="center"/>
              <w:rPr>
                <w:rFonts w:ascii="Times New Roman" w:hAnsi="Times New Roman"/>
              </w:rPr>
            </w:pPr>
          </w:p>
        </w:tc>
        <w:tc>
          <w:tcPr>
            <w:tcW w:w="1134" w:type="dxa"/>
            <w:vMerge/>
          </w:tcPr>
          <w:p w:rsidR="000B2BFE" w:rsidRPr="000B2BFE" w:rsidRDefault="000B2BFE" w:rsidP="003E04CD">
            <w:pPr>
              <w:pStyle w:val="af3"/>
              <w:ind w:left="-108" w:right="-83" w:hanging="20"/>
              <w:jc w:val="center"/>
              <w:rPr>
                <w:rFonts w:ascii="Times New Roman" w:hAnsi="Times New Roman"/>
              </w:rPr>
            </w:pPr>
          </w:p>
        </w:tc>
        <w:tc>
          <w:tcPr>
            <w:tcW w:w="1417" w:type="dxa"/>
            <w:vMerge/>
          </w:tcPr>
          <w:p w:rsidR="000B2BFE" w:rsidRPr="000B2BFE" w:rsidRDefault="000B2BFE" w:rsidP="003E04CD">
            <w:pPr>
              <w:pStyle w:val="af3"/>
              <w:ind w:left="-108" w:right="-77"/>
              <w:jc w:val="center"/>
              <w:rPr>
                <w:rFonts w:ascii="Times New Roman" w:hAnsi="Times New Roman"/>
              </w:rPr>
            </w:pPr>
          </w:p>
        </w:tc>
        <w:tc>
          <w:tcPr>
            <w:tcW w:w="2410" w:type="dxa"/>
            <w:vMerge/>
          </w:tcPr>
          <w:p w:rsidR="000B2BFE" w:rsidRPr="000B2BFE" w:rsidRDefault="000B2BFE" w:rsidP="003E04CD">
            <w:pPr>
              <w:pStyle w:val="af3"/>
              <w:ind w:left="-108"/>
              <w:jc w:val="center"/>
              <w:rPr>
                <w:rFonts w:ascii="Times New Roman" w:hAnsi="Times New Roman"/>
              </w:rPr>
            </w:pPr>
          </w:p>
        </w:tc>
        <w:tc>
          <w:tcPr>
            <w:tcW w:w="425" w:type="dxa"/>
          </w:tcPr>
          <w:p w:rsidR="000B2BFE" w:rsidRPr="000B2BFE" w:rsidRDefault="000B2BFE" w:rsidP="003E04CD">
            <w:pPr>
              <w:pStyle w:val="af3"/>
              <w:ind w:left="-108"/>
              <w:jc w:val="center"/>
              <w:rPr>
                <w:rFonts w:ascii="Times New Roman" w:hAnsi="Times New Roman"/>
              </w:rPr>
            </w:pPr>
            <w:r w:rsidRPr="000B2BFE">
              <w:rPr>
                <w:rFonts w:ascii="Times New Roman" w:hAnsi="Times New Roman"/>
              </w:rPr>
              <w:t>1 кв.</w:t>
            </w:r>
          </w:p>
        </w:tc>
        <w:tc>
          <w:tcPr>
            <w:tcW w:w="425" w:type="dxa"/>
          </w:tcPr>
          <w:p w:rsidR="000B2BFE" w:rsidRPr="000B2BFE" w:rsidRDefault="000B2BFE" w:rsidP="003E04CD">
            <w:pPr>
              <w:pStyle w:val="af3"/>
              <w:ind w:left="-108"/>
              <w:jc w:val="center"/>
              <w:rPr>
                <w:rFonts w:ascii="Times New Roman" w:hAnsi="Times New Roman"/>
              </w:rPr>
            </w:pPr>
            <w:r w:rsidRPr="000B2BFE">
              <w:rPr>
                <w:rFonts w:ascii="Times New Roman" w:hAnsi="Times New Roman"/>
              </w:rPr>
              <w:t>2 кв</w:t>
            </w:r>
          </w:p>
        </w:tc>
        <w:tc>
          <w:tcPr>
            <w:tcW w:w="426" w:type="dxa"/>
          </w:tcPr>
          <w:p w:rsidR="000B2BFE" w:rsidRPr="000B2BFE" w:rsidRDefault="000B2BFE" w:rsidP="003E04CD">
            <w:pPr>
              <w:pStyle w:val="af3"/>
              <w:ind w:left="-108"/>
              <w:jc w:val="center"/>
              <w:rPr>
                <w:rFonts w:ascii="Times New Roman" w:hAnsi="Times New Roman"/>
              </w:rPr>
            </w:pPr>
            <w:r w:rsidRPr="000B2BFE">
              <w:rPr>
                <w:rFonts w:ascii="Times New Roman" w:hAnsi="Times New Roman"/>
              </w:rPr>
              <w:t>3 кв</w:t>
            </w:r>
          </w:p>
        </w:tc>
        <w:tc>
          <w:tcPr>
            <w:tcW w:w="425" w:type="dxa"/>
          </w:tcPr>
          <w:p w:rsidR="000B2BFE" w:rsidRPr="000B2BFE" w:rsidRDefault="000B2BFE" w:rsidP="003E04CD">
            <w:pPr>
              <w:pStyle w:val="af3"/>
              <w:ind w:left="-108"/>
              <w:jc w:val="center"/>
              <w:rPr>
                <w:rFonts w:ascii="Times New Roman" w:hAnsi="Times New Roman"/>
              </w:rPr>
            </w:pPr>
            <w:r w:rsidRPr="000B2BFE">
              <w:rPr>
                <w:rFonts w:ascii="Times New Roman" w:hAnsi="Times New Roman"/>
              </w:rPr>
              <w:t>4 кв</w:t>
            </w:r>
          </w:p>
        </w:tc>
        <w:tc>
          <w:tcPr>
            <w:tcW w:w="425" w:type="dxa"/>
          </w:tcPr>
          <w:p w:rsidR="000B2BFE" w:rsidRPr="000B2BFE" w:rsidRDefault="000B2BFE" w:rsidP="003E04CD">
            <w:pPr>
              <w:pStyle w:val="af3"/>
              <w:ind w:left="-108"/>
              <w:jc w:val="center"/>
              <w:rPr>
                <w:rFonts w:ascii="Times New Roman" w:hAnsi="Times New Roman"/>
              </w:rPr>
            </w:pPr>
            <w:r w:rsidRPr="000B2BFE">
              <w:rPr>
                <w:rFonts w:ascii="Times New Roman" w:hAnsi="Times New Roman"/>
              </w:rPr>
              <w:t>1 кв.</w:t>
            </w:r>
          </w:p>
        </w:tc>
        <w:tc>
          <w:tcPr>
            <w:tcW w:w="425" w:type="dxa"/>
          </w:tcPr>
          <w:p w:rsidR="000B2BFE" w:rsidRPr="000B2BFE" w:rsidRDefault="000B2BFE" w:rsidP="003E04CD">
            <w:pPr>
              <w:pStyle w:val="af3"/>
              <w:ind w:left="-108"/>
              <w:jc w:val="center"/>
              <w:rPr>
                <w:rFonts w:ascii="Times New Roman" w:hAnsi="Times New Roman"/>
              </w:rPr>
            </w:pPr>
            <w:r w:rsidRPr="000B2BFE">
              <w:rPr>
                <w:rFonts w:ascii="Times New Roman" w:hAnsi="Times New Roman"/>
              </w:rPr>
              <w:t>2 кв</w:t>
            </w:r>
          </w:p>
        </w:tc>
        <w:tc>
          <w:tcPr>
            <w:tcW w:w="426" w:type="dxa"/>
          </w:tcPr>
          <w:p w:rsidR="000B2BFE" w:rsidRPr="000B2BFE" w:rsidRDefault="000B2BFE" w:rsidP="003E04CD">
            <w:pPr>
              <w:pStyle w:val="af3"/>
              <w:ind w:left="-108"/>
              <w:jc w:val="center"/>
              <w:rPr>
                <w:rFonts w:ascii="Times New Roman" w:hAnsi="Times New Roman"/>
              </w:rPr>
            </w:pPr>
            <w:r w:rsidRPr="000B2BFE">
              <w:rPr>
                <w:rFonts w:ascii="Times New Roman" w:hAnsi="Times New Roman"/>
              </w:rPr>
              <w:t>3 кв</w:t>
            </w:r>
          </w:p>
        </w:tc>
        <w:tc>
          <w:tcPr>
            <w:tcW w:w="425" w:type="dxa"/>
          </w:tcPr>
          <w:p w:rsidR="000B2BFE" w:rsidRPr="000B2BFE" w:rsidRDefault="000B2BFE" w:rsidP="003E04CD">
            <w:pPr>
              <w:pStyle w:val="af3"/>
              <w:ind w:left="-108"/>
              <w:jc w:val="center"/>
              <w:rPr>
                <w:rFonts w:ascii="Times New Roman" w:hAnsi="Times New Roman"/>
              </w:rPr>
            </w:pPr>
            <w:r w:rsidRPr="000B2BFE">
              <w:rPr>
                <w:rFonts w:ascii="Times New Roman" w:hAnsi="Times New Roman"/>
              </w:rPr>
              <w:t>4 кв</w:t>
            </w:r>
          </w:p>
        </w:tc>
        <w:tc>
          <w:tcPr>
            <w:tcW w:w="425" w:type="dxa"/>
          </w:tcPr>
          <w:p w:rsidR="000B2BFE" w:rsidRPr="000B2BFE" w:rsidRDefault="000B2BFE" w:rsidP="003E04CD">
            <w:pPr>
              <w:pStyle w:val="af3"/>
              <w:ind w:left="-108"/>
              <w:jc w:val="center"/>
              <w:rPr>
                <w:rFonts w:ascii="Times New Roman" w:hAnsi="Times New Roman"/>
              </w:rPr>
            </w:pPr>
            <w:r w:rsidRPr="000B2BFE">
              <w:rPr>
                <w:rFonts w:ascii="Times New Roman" w:hAnsi="Times New Roman"/>
              </w:rPr>
              <w:t>1 кв.</w:t>
            </w:r>
          </w:p>
        </w:tc>
        <w:tc>
          <w:tcPr>
            <w:tcW w:w="425" w:type="dxa"/>
          </w:tcPr>
          <w:p w:rsidR="000B2BFE" w:rsidRPr="000B2BFE" w:rsidRDefault="000B2BFE" w:rsidP="003E04CD">
            <w:pPr>
              <w:pStyle w:val="af3"/>
              <w:ind w:left="-108"/>
              <w:jc w:val="center"/>
              <w:rPr>
                <w:rFonts w:ascii="Times New Roman" w:hAnsi="Times New Roman"/>
              </w:rPr>
            </w:pPr>
            <w:r w:rsidRPr="000B2BFE">
              <w:rPr>
                <w:rFonts w:ascii="Times New Roman" w:hAnsi="Times New Roman"/>
              </w:rPr>
              <w:t>2 кв</w:t>
            </w:r>
          </w:p>
        </w:tc>
        <w:tc>
          <w:tcPr>
            <w:tcW w:w="426" w:type="dxa"/>
          </w:tcPr>
          <w:p w:rsidR="000B2BFE" w:rsidRPr="000B2BFE" w:rsidRDefault="000B2BFE" w:rsidP="003E04CD">
            <w:pPr>
              <w:pStyle w:val="af3"/>
              <w:ind w:left="-108"/>
              <w:jc w:val="center"/>
              <w:rPr>
                <w:rFonts w:ascii="Times New Roman" w:hAnsi="Times New Roman"/>
              </w:rPr>
            </w:pPr>
            <w:r w:rsidRPr="000B2BFE">
              <w:rPr>
                <w:rFonts w:ascii="Times New Roman" w:hAnsi="Times New Roman"/>
              </w:rPr>
              <w:t>3 кв</w:t>
            </w:r>
          </w:p>
        </w:tc>
        <w:tc>
          <w:tcPr>
            <w:tcW w:w="425" w:type="dxa"/>
          </w:tcPr>
          <w:p w:rsidR="000B2BFE" w:rsidRPr="000B2BFE" w:rsidRDefault="000B2BFE" w:rsidP="003E04CD">
            <w:pPr>
              <w:pStyle w:val="af3"/>
              <w:ind w:left="-108"/>
              <w:jc w:val="center"/>
              <w:rPr>
                <w:rFonts w:ascii="Times New Roman" w:hAnsi="Times New Roman"/>
              </w:rPr>
            </w:pPr>
            <w:r w:rsidRPr="000B2BFE">
              <w:rPr>
                <w:rFonts w:ascii="Times New Roman" w:hAnsi="Times New Roman"/>
              </w:rPr>
              <w:t>4 кв</w:t>
            </w:r>
          </w:p>
        </w:tc>
      </w:tr>
      <w:tr w:rsidR="000B2BFE" w:rsidRPr="000B2BFE" w:rsidTr="003E04CD">
        <w:tc>
          <w:tcPr>
            <w:tcW w:w="709" w:type="dxa"/>
            <w:vAlign w:val="center"/>
          </w:tcPr>
          <w:p w:rsidR="000B2BFE" w:rsidRPr="000B2BFE" w:rsidRDefault="000B2BFE" w:rsidP="003E04CD">
            <w:pPr>
              <w:pStyle w:val="af3"/>
              <w:jc w:val="center"/>
              <w:rPr>
                <w:rFonts w:ascii="Times New Roman" w:hAnsi="Times New Roman"/>
                <w:b/>
              </w:rPr>
            </w:pPr>
            <w:r w:rsidRPr="000B2BFE">
              <w:rPr>
                <w:rFonts w:ascii="Times New Roman" w:hAnsi="Times New Roman"/>
                <w:b/>
              </w:rPr>
              <w:t>1</w:t>
            </w:r>
          </w:p>
        </w:tc>
        <w:tc>
          <w:tcPr>
            <w:tcW w:w="3260" w:type="dxa"/>
            <w:vAlign w:val="center"/>
          </w:tcPr>
          <w:p w:rsidR="000B2BFE" w:rsidRPr="000B2BFE" w:rsidRDefault="000B2BFE" w:rsidP="003E04CD">
            <w:pPr>
              <w:pStyle w:val="af3"/>
              <w:jc w:val="center"/>
              <w:rPr>
                <w:rFonts w:ascii="Times New Roman" w:hAnsi="Times New Roman"/>
                <w:b/>
              </w:rPr>
            </w:pPr>
            <w:r w:rsidRPr="000B2BFE">
              <w:rPr>
                <w:rFonts w:ascii="Times New Roman" w:hAnsi="Times New Roman"/>
                <w:b/>
              </w:rPr>
              <w:t>2</w:t>
            </w:r>
          </w:p>
        </w:tc>
        <w:tc>
          <w:tcPr>
            <w:tcW w:w="1843" w:type="dxa"/>
            <w:vAlign w:val="center"/>
          </w:tcPr>
          <w:p w:rsidR="000B2BFE" w:rsidRPr="000B2BFE" w:rsidRDefault="000B2BFE" w:rsidP="003E04CD">
            <w:pPr>
              <w:pStyle w:val="af3"/>
              <w:jc w:val="center"/>
              <w:rPr>
                <w:rFonts w:ascii="Times New Roman" w:hAnsi="Times New Roman"/>
                <w:b/>
              </w:rPr>
            </w:pPr>
            <w:r w:rsidRPr="000B2BFE">
              <w:rPr>
                <w:rFonts w:ascii="Times New Roman" w:hAnsi="Times New Roman"/>
                <w:b/>
              </w:rPr>
              <w:t>3</w:t>
            </w:r>
          </w:p>
        </w:tc>
        <w:tc>
          <w:tcPr>
            <w:tcW w:w="1134" w:type="dxa"/>
            <w:vAlign w:val="center"/>
          </w:tcPr>
          <w:p w:rsidR="000B2BFE" w:rsidRPr="000B2BFE" w:rsidRDefault="000B2BFE" w:rsidP="003E04CD">
            <w:pPr>
              <w:pStyle w:val="af3"/>
              <w:jc w:val="center"/>
              <w:rPr>
                <w:rFonts w:ascii="Times New Roman" w:hAnsi="Times New Roman"/>
                <w:b/>
              </w:rPr>
            </w:pPr>
            <w:r w:rsidRPr="000B2BFE">
              <w:rPr>
                <w:rFonts w:ascii="Times New Roman" w:hAnsi="Times New Roman"/>
                <w:b/>
              </w:rPr>
              <w:t>4</w:t>
            </w:r>
          </w:p>
        </w:tc>
        <w:tc>
          <w:tcPr>
            <w:tcW w:w="1417" w:type="dxa"/>
            <w:vAlign w:val="center"/>
          </w:tcPr>
          <w:p w:rsidR="000B2BFE" w:rsidRPr="000B2BFE" w:rsidRDefault="000B2BFE" w:rsidP="003E04CD">
            <w:pPr>
              <w:pStyle w:val="af3"/>
              <w:jc w:val="center"/>
              <w:rPr>
                <w:rFonts w:ascii="Times New Roman" w:hAnsi="Times New Roman"/>
                <w:b/>
              </w:rPr>
            </w:pPr>
            <w:r w:rsidRPr="000B2BFE">
              <w:rPr>
                <w:rFonts w:ascii="Times New Roman" w:hAnsi="Times New Roman"/>
                <w:b/>
              </w:rPr>
              <w:t>5</w:t>
            </w:r>
          </w:p>
        </w:tc>
        <w:tc>
          <w:tcPr>
            <w:tcW w:w="2410" w:type="dxa"/>
            <w:vAlign w:val="center"/>
          </w:tcPr>
          <w:p w:rsidR="000B2BFE" w:rsidRPr="000B2BFE" w:rsidRDefault="000B2BFE" w:rsidP="003E04CD">
            <w:pPr>
              <w:pStyle w:val="af3"/>
              <w:jc w:val="center"/>
              <w:rPr>
                <w:rFonts w:ascii="Times New Roman" w:hAnsi="Times New Roman"/>
                <w:b/>
              </w:rPr>
            </w:pPr>
            <w:r w:rsidRPr="000B2BFE">
              <w:rPr>
                <w:rFonts w:ascii="Times New Roman" w:hAnsi="Times New Roman"/>
                <w:b/>
              </w:rPr>
              <w:t>6</w:t>
            </w:r>
          </w:p>
        </w:tc>
        <w:tc>
          <w:tcPr>
            <w:tcW w:w="425" w:type="dxa"/>
          </w:tcPr>
          <w:p w:rsidR="000B2BFE" w:rsidRPr="000B2BFE" w:rsidRDefault="000B2BFE" w:rsidP="003E04CD">
            <w:pPr>
              <w:pStyle w:val="af3"/>
              <w:jc w:val="center"/>
              <w:rPr>
                <w:rFonts w:ascii="Times New Roman" w:hAnsi="Times New Roman"/>
                <w:b/>
              </w:rPr>
            </w:pPr>
            <w:r w:rsidRPr="000B2BFE">
              <w:rPr>
                <w:rFonts w:ascii="Times New Roman" w:hAnsi="Times New Roman"/>
                <w:b/>
              </w:rPr>
              <w:t>7</w:t>
            </w:r>
          </w:p>
        </w:tc>
        <w:tc>
          <w:tcPr>
            <w:tcW w:w="425" w:type="dxa"/>
          </w:tcPr>
          <w:p w:rsidR="000B2BFE" w:rsidRPr="000B2BFE" w:rsidRDefault="000B2BFE" w:rsidP="003E04CD">
            <w:pPr>
              <w:pStyle w:val="af3"/>
              <w:jc w:val="center"/>
              <w:rPr>
                <w:rFonts w:ascii="Times New Roman" w:hAnsi="Times New Roman"/>
                <w:b/>
              </w:rPr>
            </w:pPr>
            <w:r w:rsidRPr="000B2BFE">
              <w:rPr>
                <w:rFonts w:ascii="Times New Roman" w:hAnsi="Times New Roman"/>
                <w:b/>
              </w:rPr>
              <w:t>8</w:t>
            </w:r>
          </w:p>
        </w:tc>
        <w:tc>
          <w:tcPr>
            <w:tcW w:w="426" w:type="dxa"/>
          </w:tcPr>
          <w:p w:rsidR="000B2BFE" w:rsidRPr="000B2BFE" w:rsidRDefault="000B2BFE" w:rsidP="003E04CD">
            <w:pPr>
              <w:pStyle w:val="af3"/>
              <w:jc w:val="center"/>
              <w:rPr>
                <w:rFonts w:ascii="Times New Roman" w:hAnsi="Times New Roman"/>
                <w:b/>
              </w:rPr>
            </w:pPr>
            <w:r w:rsidRPr="000B2BFE">
              <w:rPr>
                <w:rFonts w:ascii="Times New Roman" w:hAnsi="Times New Roman"/>
                <w:b/>
              </w:rPr>
              <w:t>9</w:t>
            </w:r>
          </w:p>
        </w:tc>
        <w:tc>
          <w:tcPr>
            <w:tcW w:w="425" w:type="dxa"/>
          </w:tcPr>
          <w:p w:rsidR="000B2BFE" w:rsidRPr="000B2BFE" w:rsidRDefault="000B2BFE" w:rsidP="003E04CD">
            <w:pPr>
              <w:pStyle w:val="af3"/>
              <w:jc w:val="center"/>
              <w:rPr>
                <w:rFonts w:ascii="Times New Roman" w:hAnsi="Times New Roman"/>
                <w:b/>
              </w:rPr>
            </w:pPr>
            <w:r w:rsidRPr="000B2BFE">
              <w:rPr>
                <w:rFonts w:ascii="Times New Roman" w:hAnsi="Times New Roman"/>
                <w:b/>
              </w:rPr>
              <w:t>10</w:t>
            </w:r>
          </w:p>
        </w:tc>
        <w:tc>
          <w:tcPr>
            <w:tcW w:w="425" w:type="dxa"/>
          </w:tcPr>
          <w:p w:rsidR="000B2BFE" w:rsidRPr="000B2BFE" w:rsidRDefault="000B2BFE" w:rsidP="003E04CD">
            <w:pPr>
              <w:pStyle w:val="af3"/>
              <w:jc w:val="center"/>
              <w:rPr>
                <w:rFonts w:ascii="Times New Roman" w:hAnsi="Times New Roman"/>
                <w:b/>
              </w:rPr>
            </w:pPr>
            <w:r w:rsidRPr="000B2BFE">
              <w:rPr>
                <w:rFonts w:ascii="Times New Roman" w:hAnsi="Times New Roman"/>
                <w:b/>
              </w:rPr>
              <w:t>11</w:t>
            </w:r>
          </w:p>
        </w:tc>
        <w:tc>
          <w:tcPr>
            <w:tcW w:w="425" w:type="dxa"/>
          </w:tcPr>
          <w:p w:rsidR="000B2BFE" w:rsidRPr="000B2BFE" w:rsidRDefault="000B2BFE" w:rsidP="003E04CD">
            <w:pPr>
              <w:pStyle w:val="af3"/>
              <w:jc w:val="center"/>
              <w:rPr>
                <w:rFonts w:ascii="Times New Roman" w:hAnsi="Times New Roman"/>
                <w:b/>
              </w:rPr>
            </w:pPr>
            <w:r w:rsidRPr="000B2BFE">
              <w:rPr>
                <w:rFonts w:ascii="Times New Roman" w:hAnsi="Times New Roman"/>
                <w:b/>
              </w:rPr>
              <w:t>12</w:t>
            </w:r>
          </w:p>
        </w:tc>
        <w:tc>
          <w:tcPr>
            <w:tcW w:w="426" w:type="dxa"/>
          </w:tcPr>
          <w:p w:rsidR="000B2BFE" w:rsidRPr="000B2BFE" w:rsidRDefault="000B2BFE" w:rsidP="003E04CD">
            <w:pPr>
              <w:pStyle w:val="af3"/>
              <w:jc w:val="center"/>
              <w:rPr>
                <w:rFonts w:ascii="Times New Roman" w:hAnsi="Times New Roman"/>
                <w:b/>
              </w:rPr>
            </w:pPr>
            <w:r w:rsidRPr="000B2BFE">
              <w:rPr>
                <w:rFonts w:ascii="Times New Roman" w:hAnsi="Times New Roman"/>
                <w:b/>
              </w:rPr>
              <w:t>13</w:t>
            </w:r>
          </w:p>
        </w:tc>
        <w:tc>
          <w:tcPr>
            <w:tcW w:w="425" w:type="dxa"/>
          </w:tcPr>
          <w:p w:rsidR="000B2BFE" w:rsidRPr="000B2BFE" w:rsidRDefault="000B2BFE" w:rsidP="003E04CD">
            <w:pPr>
              <w:pStyle w:val="af3"/>
              <w:jc w:val="center"/>
              <w:rPr>
                <w:rFonts w:ascii="Times New Roman" w:hAnsi="Times New Roman"/>
                <w:b/>
              </w:rPr>
            </w:pPr>
            <w:r w:rsidRPr="000B2BFE">
              <w:rPr>
                <w:rFonts w:ascii="Times New Roman" w:hAnsi="Times New Roman"/>
                <w:b/>
              </w:rPr>
              <w:t>14</w:t>
            </w:r>
          </w:p>
        </w:tc>
        <w:tc>
          <w:tcPr>
            <w:tcW w:w="425" w:type="dxa"/>
          </w:tcPr>
          <w:p w:rsidR="000B2BFE" w:rsidRPr="000B2BFE" w:rsidRDefault="000B2BFE" w:rsidP="003E04CD">
            <w:pPr>
              <w:pStyle w:val="af3"/>
              <w:jc w:val="center"/>
              <w:rPr>
                <w:rFonts w:ascii="Times New Roman" w:hAnsi="Times New Roman"/>
                <w:b/>
              </w:rPr>
            </w:pPr>
            <w:r w:rsidRPr="000B2BFE">
              <w:rPr>
                <w:rFonts w:ascii="Times New Roman" w:hAnsi="Times New Roman"/>
                <w:b/>
              </w:rPr>
              <w:t>15</w:t>
            </w:r>
          </w:p>
        </w:tc>
        <w:tc>
          <w:tcPr>
            <w:tcW w:w="425" w:type="dxa"/>
          </w:tcPr>
          <w:p w:rsidR="000B2BFE" w:rsidRPr="000B2BFE" w:rsidRDefault="000B2BFE" w:rsidP="003E04CD">
            <w:pPr>
              <w:pStyle w:val="af3"/>
              <w:jc w:val="center"/>
              <w:rPr>
                <w:rFonts w:ascii="Times New Roman" w:hAnsi="Times New Roman"/>
                <w:b/>
              </w:rPr>
            </w:pPr>
            <w:r w:rsidRPr="000B2BFE">
              <w:rPr>
                <w:rFonts w:ascii="Times New Roman" w:hAnsi="Times New Roman"/>
                <w:b/>
              </w:rPr>
              <w:t>16</w:t>
            </w:r>
          </w:p>
        </w:tc>
        <w:tc>
          <w:tcPr>
            <w:tcW w:w="426" w:type="dxa"/>
          </w:tcPr>
          <w:p w:rsidR="000B2BFE" w:rsidRPr="000B2BFE" w:rsidRDefault="000B2BFE" w:rsidP="003E04CD">
            <w:pPr>
              <w:pStyle w:val="af3"/>
              <w:jc w:val="center"/>
              <w:rPr>
                <w:rFonts w:ascii="Times New Roman" w:hAnsi="Times New Roman"/>
                <w:b/>
              </w:rPr>
            </w:pPr>
            <w:r w:rsidRPr="000B2BFE">
              <w:rPr>
                <w:rFonts w:ascii="Times New Roman" w:hAnsi="Times New Roman"/>
                <w:b/>
              </w:rPr>
              <w:t>17</w:t>
            </w:r>
          </w:p>
        </w:tc>
        <w:tc>
          <w:tcPr>
            <w:tcW w:w="425" w:type="dxa"/>
          </w:tcPr>
          <w:p w:rsidR="000B2BFE" w:rsidRPr="000B2BFE" w:rsidRDefault="000B2BFE" w:rsidP="003E04CD">
            <w:pPr>
              <w:pStyle w:val="af3"/>
              <w:jc w:val="center"/>
              <w:rPr>
                <w:rFonts w:ascii="Times New Roman" w:hAnsi="Times New Roman"/>
                <w:b/>
              </w:rPr>
            </w:pPr>
            <w:r w:rsidRPr="000B2BFE">
              <w:rPr>
                <w:rFonts w:ascii="Times New Roman" w:hAnsi="Times New Roman"/>
                <w:b/>
              </w:rPr>
              <w:t>18</w:t>
            </w:r>
          </w:p>
        </w:tc>
      </w:tr>
      <w:tr w:rsidR="000B2BFE" w:rsidRPr="000B2BFE" w:rsidTr="003E04CD">
        <w:tc>
          <w:tcPr>
            <w:tcW w:w="709" w:type="dxa"/>
          </w:tcPr>
          <w:p w:rsidR="000B2BFE" w:rsidRPr="000B2BFE" w:rsidRDefault="000B2BFE" w:rsidP="003E04CD">
            <w:pPr>
              <w:pStyle w:val="af3"/>
              <w:jc w:val="center"/>
              <w:rPr>
                <w:rFonts w:ascii="Times New Roman" w:hAnsi="Times New Roman"/>
              </w:rPr>
            </w:pPr>
            <w:r w:rsidRPr="000B2BFE">
              <w:rPr>
                <w:rFonts w:ascii="Times New Roman" w:hAnsi="Times New Roman"/>
              </w:rPr>
              <w:t>1.1</w:t>
            </w:r>
          </w:p>
        </w:tc>
        <w:tc>
          <w:tcPr>
            <w:tcW w:w="3260" w:type="dxa"/>
          </w:tcPr>
          <w:p w:rsidR="000B2BFE" w:rsidRPr="000B2BFE" w:rsidRDefault="000B2BFE" w:rsidP="003E04CD">
            <w:pPr>
              <w:pStyle w:val="af3"/>
              <w:ind w:right="-108"/>
              <w:jc w:val="left"/>
              <w:rPr>
                <w:rFonts w:ascii="Times New Roman" w:hAnsi="Times New Roman"/>
              </w:rPr>
            </w:pPr>
            <w:r w:rsidRPr="000B2BFE">
              <w:rPr>
                <w:rFonts w:ascii="Times New Roman" w:hAnsi="Times New Roman"/>
              </w:rPr>
              <w:t>Разработка муниципальных Программ (планов) по профилактике терроризма и экстремизма</w:t>
            </w:r>
          </w:p>
        </w:tc>
        <w:tc>
          <w:tcPr>
            <w:tcW w:w="1843" w:type="dxa"/>
          </w:tcPr>
          <w:p w:rsidR="000B2BFE" w:rsidRPr="000B2BFE" w:rsidRDefault="000B2BFE" w:rsidP="003E04CD">
            <w:pPr>
              <w:pStyle w:val="af3"/>
              <w:jc w:val="center"/>
              <w:rPr>
                <w:rFonts w:ascii="Times New Roman" w:hAnsi="Times New Roman"/>
              </w:rPr>
            </w:pPr>
            <w:r w:rsidRPr="000B2BFE">
              <w:rPr>
                <w:rFonts w:ascii="Times New Roman" w:hAnsi="Times New Roman"/>
              </w:rPr>
              <w:t>Анти</w:t>
            </w:r>
          </w:p>
          <w:p w:rsidR="000B2BFE" w:rsidRPr="000B2BFE" w:rsidRDefault="000B2BFE" w:rsidP="003E04CD">
            <w:pPr>
              <w:pStyle w:val="af3"/>
              <w:jc w:val="center"/>
              <w:rPr>
                <w:rFonts w:ascii="Times New Roman" w:hAnsi="Times New Roman"/>
              </w:rPr>
            </w:pPr>
            <w:r w:rsidRPr="000B2BFE">
              <w:rPr>
                <w:rFonts w:ascii="Times New Roman" w:hAnsi="Times New Roman"/>
              </w:rPr>
              <w:t>террористическая комиссия (далее - АТК)  Инсарского  муниципального района</w:t>
            </w:r>
          </w:p>
        </w:tc>
        <w:tc>
          <w:tcPr>
            <w:tcW w:w="1134" w:type="dxa"/>
          </w:tcPr>
          <w:p w:rsidR="000B2BFE" w:rsidRPr="000B2BFE" w:rsidRDefault="000B2BFE" w:rsidP="003E04CD">
            <w:pPr>
              <w:pStyle w:val="af3"/>
              <w:jc w:val="center"/>
              <w:rPr>
                <w:rFonts w:ascii="Times New Roman" w:hAnsi="Times New Roman"/>
              </w:rPr>
            </w:pPr>
            <w:r w:rsidRPr="000B2BFE">
              <w:rPr>
                <w:rFonts w:ascii="Times New Roman" w:hAnsi="Times New Roman"/>
              </w:rPr>
              <w:t>2024</w:t>
            </w:r>
          </w:p>
        </w:tc>
        <w:tc>
          <w:tcPr>
            <w:tcW w:w="1417" w:type="dxa"/>
          </w:tcPr>
          <w:p w:rsidR="000B2BFE" w:rsidRPr="000B2BFE" w:rsidRDefault="000B2BFE" w:rsidP="003E04CD">
            <w:pPr>
              <w:pStyle w:val="af3"/>
              <w:jc w:val="center"/>
              <w:rPr>
                <w:rFonts w:ascii="Times New Roman" w:hAnsi="Times New Roman"/>
              </w:rPr>
            </w:pPr>
            <w:r w:rsidRPr="000B2BFE">
              <w:rPr>
                <w:rFonts w:ascii="Times New Roman" w:hAnsi="Times New Roman"/>
              </w:rPr>
              <w:t>2026</w:t>
            </w:r>
          </w:p>
        </w:tc>
        <w:tc>
          <w:tcPr>
            <w:tcW w:w="2410" w:type="dxa"/>
          </w:tcPr>
          <w:p w:rsidR="000B2BFE" w:rsidRPr="000B2BFE" w:rsidRDefault="000B2BFE" w:rsidP="003E04CD">
            <w:pPr>
              <w:pStyle w:val="af3"/>
              <w:ind w:right="-244"/>
              <w:jc w:val="left"/>
              <w:rPr>
                <w:rFonts w:ascii="Times New Roman" w:hAnsi="Times New Roman"/>
              </w:rPr>
            </w:pPr>
            <w:r w:rsidRPr="000B2BFE">
              <w:rPr>
                <w:rFonts w:ascii="Times New Roman" w:hAnsi="Times New Roman"/>
              </w:rPr>
              <w:t>Системный</w:t>
            </w:r>
          </w:p>
          <w:p w:rsidR="000B2BFE" w:rsidRPr="000B2BFE" w:rsidRDefault="000B2BFE" w:rsidP="003E04CD">
            <w:pPr>
              <w:pStyle w:val="af3"/>
              <w:ind w:right="-244"/>
              <w:jc w:val="left"/>
              <w:rPr>
                <w:rFonts w:ascii="Times New Roman" w:hAnsi="Times New Roman"/>
              </w:rPr>
            </w:pPr>
            <w:r w:rsidRPr="000B2BFE">
              <w:rPr>
                <w:rFonts w:ascii="Times New Roman" w:hAnsi="Times New Roman"/>
              </w:rPr>
              <w:t>подход</w:t>
            </w:r>
          </w:p>
          <w:p w:rsidR="000B2BFE" w:rsidRPr="000B2BFE" w:rsidRDefault="000B2BFE" w:rsidP="003E04CD">
            <w:pPr>
              <w:pStyle w:val="af3"/>
              <w:ind w:right="-244"/>
              <w:jc w:val="left"/>
              <w:rPr>
                <w:rFonts w:ascii="Times New Roman" w:hAnsi="Times New Roman"/>
              </w:rPr>
            </w:pPr>
            <w:r w:rsidRPr="000B2BFE">
              <w:rPr>
                <w:rFonts w:ascii="Times New Roman" w:hAnsi="Times New Roman"/>
              </w:rPr>
              <w:t>к реализации программы</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r>
      <w:tr w:rsidR="000B2BFE" w:rsidRPr="000B2BFE" w:rsidTr="003E04CD">
        <w:tc>
          <w:tcPr>
            <w:tcW w:w="709" w:type="dxa"/>
          </w:tcPr>
          <w:p w:rsidR="000B2BFE" w:rsidRPr="000B2BFE" w:rsidRDefault="000B2BFE" w:rsidP="003E04CD">
            <w:pPr>
              <w:pStyle w:val="af3"/>
              <w:jc w:val="center"/>
              <w:rPr>
                <w:rFonts w:ascii="Times New Roman" w:hAnsi="Times New Roman"/>
              </w:rPr>
            </w:pPr>
            <w:r w:rsidRPr="000B2BFE">
              <w:rPr>
                <w:rFonts w:ascii="Times New Roman" w:hAnsi="Times New Roman"/>
              </w:rPr>
              <w:t>1.2</w:t>
            </w:r>
          </w:p>
        </w:tc>
        <w:tc>
          <w:tcPr>
            <w:tcW w:w="3260" w:type="dxa"/>
          </w:tcPr>
          <w:p w:rsidR="000B2BFE" w:rsidRPr="000B2BFE" w:rsidRDefault="000B2BFE" w:rsidP="003E04CD">
            <w:pPr>
              <w:pStyle w:val="af3"/>
              <w:ind w:right="-108"/>
              <w:jc w:val="left"/>
              <w:rPr>
                <w:rFonts w:ascii="Times New Roman" w:hAnsi="Times New Roman"/>
              </w:rPr>
            </w:pPr>
            <w:r w:rsidRPr="000B2BFE">
              <w:rPr>
                <w:rFonts w:ascii="Times New Roman" w:hAnsi="Times New Roman"/>
              </w:rPr>
              <w:t>Систематическое уточнение и внесение корректив в межведомственные планы по предотвращению угроз террористических актов, предусматривающих дополнительные меры по повышению готовности правоохранительных органов</w:t>
            </w:r>
          </w:p>
        </w:tc>
        <w:tc>
          <w:tcPr>
            <w:tcW w:w="1843" w:type="dxa"/>
          </w:tcPr>
          <w:p w:rsidR="000B2BFE" w:rsidRPr="000B2BFE" w:rsidRDefault="000B2BFE" w:rsidP="003E04CD">
            <w:pPr>
              <w:pStyle w:val="af3"/>
              <w:jc w:val="center"/>
              <w:rPr>
                <w:rFonts w:ascii="Times New Roman" w:hAnsi="Times New Roman"/>
              </w:rPr>
            </w:pPr>
            <w:r w:rsidRPr="000B2BFE">
              <w:rPr>
                <w:rFonts w:ascii="Times New Roman" w:hAnsi="Times New Roman"/>
              </w:rPr>
              <w:t>АТК</w:t>
            </w:r>
          </w:p>
          <w:p w:rsidR="000B2BFE" w:rsidRPr="000B2BFE" w:rsidRDefault="000B2BFE" w:rsidP="003E04CD">
            <w:pPr>
              <w:pStyle w:val="af3"/>
              <w:jc w:val="center"/>
              <w:rPr>
                <w:rFonts w:ascii="Times New Roman" w:hAnsi="Times New Roman"/>
              </w:rPr>
            </w:pPr>
            <w:r w:rsidRPr="000B2BFE">
              <w:rPr>
                <w:rFonts w:ascii="Times New Roman" w:hAnsi="Times New Roman"/>
              </w:rPr>
              <w:t>Инсарского  муниципального района</w:t>
            </w:r>
          </w:p>
        </w:tc>
        <w:tc>
          <w:tcPr>
            <w:tcW w:w="1134" w:type="dxa"/>
          </w:tcPr>
          <w:p w:rsidR="000B2BFE" w:rsidRPr="000B2BFE" w:rsidRDefault="000B2BFE" w:rsidP="003E04CD">
            <w:pPr>
              <w:pStyle w:val="af3"/>
              <w:jc w:val="center"/>
              <w:rPr>
                <w:rFonts w:ascii="Times New Roman" w:hAnsi="Times New Roman"/>
              </w:rPr>
            </w:pPr>
            <w:r w:rsidRPr="000B2BFE">
              <w:rPr>
                <w:rFonts w:ascii="Times New Roman" w:hAnsi="Times New Roman"/>
              </w:rPr>
              <w:t>2024</w:t>
            </w:r>
          </w:p>
        </w:tc>
        <w:tc>
          <w:tcPr>
            <w:tcW w:w="1417" w:type="dxa"/>
          </w:tcPr>
          <w:p w:rsidR="000B2BFE" w:rsidRPr="000B2BFE" w:rsidRDefault="000B2BFE" w:rsidP="003E04CD">
            <w:pPr>
              <w:pStyle w:val="af3"/>
              <w:jc w:val="center"/>
              <w:rPr>
                <w:rFonts w:ascii="Times New Roman" w:hAnsi="Times New Roman"/>
              </w:rPr>
            </w:pPr>
            <w:r w:rsidRPr="000B2BFE">
              <w:rPr>
                <w:rFonts w:ascii="Times New Roman" w:hAnsi="Times New Roman"/>
              </w:rPr>
              <w:t>2026</w:t>
            </w:r>
          </w:p>
        </w:tc>
        <w:tc>
          <w:tcPr>
            <w:tcW w:w="2410" w:type="dxa"/>
          </w:tcPr>
          <w:p w:rsidR="000B2BFE" w:rsidRPr="000B2BFE" w:rsidRDefault="000B2BFE" w:rsidP="003E04CD">
            <w:pPr>
              <w:pStyle w:val="af3"/>
              <w:jc w:val="left"/>
              <w:rPr>
                <w:rFonts w:ascii="Times New Roman" w:hAnsi="Times New Roman"/>
              </w:rPr>
            </w:pPr>
            <w:r w:rsidRPr="000B2BFE">
              <w:rPr>
                <w:rFonts w:ascii="Times New Roman" w:hAnsi="Times New Roman"/>
              </w:rPr>
              <w:t>Системный</w:t>
            </w:r>
          </w:p>
          <w:p w:rsidR="000B2BFE" w:rsidRPr="000B2BFE" w:rsidRDefault="000B2BFE" w:rsidP="003E04CD">
            <w:pPr>
              <w:pStyle w:val="af3"/>
              <w:jc w:val="left"/>
              <w:rPr>
                <w:rFonts w:ascii="Times New Roman" w:hAnsi="Times New Roman"/>
              </w:rPr>
            </w:pPr>
            <w:r w:rsidRPr="000B2BFE">
              <w:rPr>
                <w:rFonts w:ascii="Times New Roman" w:hAnsi="Times New Roman"/>
              </w:rPr>
              <w:t>подход</w:t>
            </w:r>
          </w:p>
          <w:p w:rsidR="000B2BFE" w:rsidRPr="000B2BFE" w:rsidRDefault="000B2BFE" w:rsidP="003E04CD">
            <w:pPr>
              <w:pStyle w:val="af3"/>
              <w:jc w:val="left"/>
              <w:rPr>
                <w:rFonts w:ascii="Times New Roman" w:hAnsi="Times New Roman"/>
              </w:rPr>
            </w:pPr>
            <w:r w:rsidRPr="000B2BFE">
              <w:rPr>
                <w:rFonts w:ascii="Times New Roman" w:hAnsi="Times New Roman"/>
              </w:rPr>
              <w:t>к реализации программы</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r>
      <w:tr w:rsidR="000B2BFE" w:rsidRPr="000B2BFE" w:rsidTr="003E04CD">
        <w:tc>
          <w:tcPr>
            <w:tcW w:w="709" w:type="dxa"/>
          </w:tcPr>
          <w:p w:rsidR="000B2BFE" w:rsidRPr="000B2BFE" w:rsidRDefault="000B2BFE" w:rsidP="003E04CD">
            <w:pPr>
              <w:pStyle w:val="af3"/>
              <w:jc w:val="center"/>
              <w:rPr>
                <w:rFonts w:ascii="Times New Roman" w:hAnsi="Times New Roman"/>
              </w:rPr>
            </w:pPr>
            <w:r w:rsidRPr="000B2BFE">
              <w:rPr>
                <w:rFonts w:ascii="Times New Roman" w:hAnsi="Times New Roman"/>
              </w:rPr>
              <w:t>1.3</w:t>
            </w:r>
          </w:p>
        </w:tc>
        <w:tc>
          <w:tcPr>
            <w:tcW w:w="3260" w:type="dxa"/>
          </w:tcPr>
          <w:p w:rsidR="000B2BFE" w:rsidRPr="000B2BFE" w:rsidRDefault="000B2BFE" w:rsidP="003E04CD">
            <w:pPr>
              <w:pStyle w:val="af3"/>
              <w:ind w:right="-108"/>
              <w:jc w:val="left"/>
              <w:rPr>
                <w:rFonts w:ascii="Times New Roman" w:hAnsi="Times New Roman"/>
              </w:rPr>
            </w:pPr>
            <w:r w:rsidRPr="000B2BFE">
              <w:rPr>
                <w:rFonts w:ascii="Times New Roman" w:hAnsi="Times New Roman"/>
              </w:rPr>
              <w:t xml:space="preserve">Участие в разработке и реализации комплексных </w:t>
            </w:r>
            <w:r w:rsidRPr="000B2BFE">
              <w:rPr>
                <w:rFonts w:ascii="Times New Roman" w:hAnsi="Times New Roman"/>
              </w:rPr>
              <w:lastRenderedPageBreak/>
              <w:t>мероприятий по выявлению, предупреждению и пресечению преступлений террористической и экстремистской направленности, каналов</w:t>
            </w:r>
          </w:p>
          <w:p w:rsidR="000B2BFE" w:rsidRPr="000B2BFE" w:rsidRDefault="000B2BFE" w:rsidP="003E04CD">
            <w:pPr>
              <w:pStyle w:val="af3"/>
              <w:ind w:right="-108"/>
              <w:jc w:val="left"/>
              <w:rPr>
                <w:rFonts w:ascii="Times New Roman" w:hAnsi="Times New Roman"/>
              </w:rPr>
            </w:pPr>
            <w:r w:rsidRPr="000B2BFE">
              <w:rPr>
                <w:rFonts w:ascii="Times New Roman" w:hAnsi="Times New Roman"/>
              </w:rPr>
              <w:t>и источников финансирования террористической и экстремистской деятельности</w:t>
            </w:r>
          </w:p>
        </w:tc>
        <w:tc>
          <w:tcPr>
            <w:tcW w:w="1843" w:type="dxa"/>
          </w:tcPr>
          <w:p w:rsidR="000B2BFE" w:rsidRPr="000B2BFE" w:rsidRDefault="000B2BFE" w:rsidP="003E04CD">
            <w:pPr>
              <w:pStyle w:val="af3"/>
              <w:jc w:val="center"/>
              <w:rPr>
                <w:rFonts w:ascii="Times New Roman" w:hAnsi="Times New Roman"/>
              </w:rPr>
            </w:pPr>
            <w:r w:rsidRPr="000B2BFE">
              <w:rPr>
                <w:rFonts w:ascii="Times New Roman" w:hAnsi="Times New Roman"/>
              </w:rPr>
              <w:lastRenderedPageBreak/>
              <w:t xml:space="preserve">АТК Инсарского  </w:t>
            </w:r>
            <w:r w:rsidRPr="000B2BFE">
              <w:rPr>
                <w:rFonts w:ascii="Times New Roman" w:hAnsi="Times New Roman"/>
              </w:rPr>
              <w:lastRenderedPageBreak/>
              <w:t>муниципального района</w:t>
            </w:r>
          </w:p>
        </w:tc>
        <w:tc>
          <w:tcPr>
            <w:tcW w:w="1134" w:type="dxa"/>
          </w:tcPr>
          <w:p w:rsidR="000B2BFE" w:rsidRPr="000B2BFE" w:rsidRDefault="000B2BFE" w:rsidP="003E04CD">
            <w:pPr>
              <w:pStyle w:val="af3"/>
              <w:jc w:val="center"/>
              <w:rPr>
                <w:rFonts w:ascii="Times New Roman" w:hAnsi="Times New Roman"/>
              </w:rPr>
            </w:pPr>
            <w:r w:rsidRPr="000B2BFE">
              <w:rPr>
                <w:rFonts w:ascii="Times New Roman" w:hAnsi="Times New Roman"/>
              </w:rPr>
              <w:lastRenderedPageBreak/>
              <w:t>2024</w:t>
            </w:r>
          </w:p>
        </w:tc>
        <w:tc>
          <w:tcPr>
            <w:tcW w:w="1417" w:type="dxa"/>
          </w:tcPr>
          <w:p w:rsidR="000B2BFE" w:rsidRPr="000B2BFE" w:rsidRDefault="000B2BFE" w:rsidP="003E04CD">
            <w:pPr>
              <w:pStyle w:val="af3"/>
              <w:jc w:val="center"/>
              <w:rPr>
                <w:rFonts w:ascii="Times New Roman" w:hAnsi="Times New Roman"/>
              </w:rPr>
            </w:pPr>
            <w:r w:rsidRPr="000B2BFE">
              <w:rPr>
                <w:rFonts w:ascii="Times New Roman" w:hAnsi="Times New Roman"/>
              </w:rPr>
              <w:t>2026</w:t>
            </w:r>
          </w:p>
        </w:tc>
        <w:tc>
          <w:tcPr>
            <w:tcW w:w="2410" w:type="dxa"/>
          </w:tcPr>
          <w:p w:rsidR="000B2BFE" w:rsidRPr="000B2BFE" w:rsidRDefault="000B2BFE" w:rsidP="003E04CD">
            <w:pPr>
              <w:pStyle w:val="af3"/>
              <w:jc w:val="left"/>
              <w:rPr>
                <w:rFonts w:ascii="Times New Roman" w:hAnsi="Times New Roman"/>
              </w:rPr>
            </w:pPr>
            <w:r w:rsidRPr="000B2BFE">
              <w:rPr>
                <w:rFonts w:ascii="Times New Roman" w:hAnsi="Times New Roman"/>
              </w:rPr>
              <w:t>Системный</w:t>
            </w:r>
          </w:p>
          <w:p w:rsidR="000B2BFE" w:rsidRPr="000B2BFE" w:rsidRDefault="000B2BFE" w:rsidP="003E04CD">
            <w:pPr>
              <w:pStyle w:val="af3"/>
              <w:jc w:val="left"/>
              <w:rPr>
                <w:rFonts w:ascii="Times New Roman" w:hAnsi="Times New Roman"/>
              </w:rPr>
            </w:pPr>
            <w:r w:rsidRPr="000B2BFE">
              <w:rPr>
                <w:rFonts w:ascii="Times New Roman" w:hAnsi="Times New Roman"/>
              </w:rPr>
              <w:t xml:space="preserve"> подход к </w:t>
            </w:r>
            <w:r w:rsidRPr="000B2BFE">
              <w:rPr>
                <w:rFonts w:ascii="Times New Roman" w:hAnsi="Times New Roman"/>
              </w:rPr>
              <w:lastRenderedPageBreak/>
              <w:t>реализации программы</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lastRenderedPageBreak/>
              <w:t>+</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r>
      <w:tr w:rsidR="000B2BFE" w:rsidRPr="000B2BFE" w:rsidTr="003E04CD">
        <w:tc>
          <w:tcPr>
            <w:tcW w:w="709" w:type="dxa"/>
          </w:tcPr>
          <w:p w:rsidR="000B2BFE" w:rsidRPr="000B2BFE" w:rsidRDefault="000B2BFE" w:rsidP="003E04CD">
            <w:pPr>
              <w:pStyle w:val="af3"/>
              <w:jc w:val="center"/>
              <w:rPr>
                <w:rFonts w:ascii="Times New Roman" w:hAnsi="Times New Roman"/>
              </w:rPr>
            </w:pPr>
            <w:r w:rsidRPr="000B2BFE">
              <w:rPr>
                <w:rFonts w:ascii="Times New Roman" w:hAnsi="Times New Roman"/>
              </w:rPr>
              <w:lastRenderedPageBreak/>
              <w:t>1.4</w:t>
            </w:r>
          </w:p>
        </w:tc>
        <w:tc>
          <w:tcPr>
            <w:tcW w:w="3260" w:type="dxa"/>
          </w:tcPr>
          <w:p w:rsidR="000B2BFE" w:rsidRPr="000B2BFE" w:rsidRDefault="000B2BFE" w:rsidP="003E04CD">
            <w:pPr>
              <w:pStyle w:val="af3"/>
              <w:ind w:right="-108"/>
              <w:jc w:val="left"/>
              <w:rPr>
                <w:rFonts w:ascii="Times New Roman" w:hAnsi="Times New Roman"/>
              </w:rPr>
            </w:pPr>
            <w:r w:rsidRPr="000B2BFE">
              <w:rPr>
                <w:rFonts w:ascii="Times New Roman" w:hAnsi="Times New Roman"/>
              </w:rPr>
              <w:t>Совершенствование практики проведения рабочих встреч и координационных совещаний с целью согласования мер по борьбе с терроризмом и экстремизмом</w:t>
            </w:r>
          </w:p>
        </w:tc>
        <w:tc>
          <w:tcPr>
            <w:tcW w:w="1843" w:type="dxa"/>
          </w:tcPr>
          <w:p w:rsidR="000B2BFE" w:rsidRPr="000B2BFE" w:rsidRDefault="000B2BFE" w:rsidP="003E04CD">
            <w:pPr>
              <w:pStyle w:val="af3"/>
              <w:jc w:val="center"/>
              <w:rPr>
                <w:rFonts w:ascii="Times New Roman" w:hAnsi="Times New Roman"/>
              </w:rPr>
            </w:pPr>
            <w:r w:rsidRPr="000B2BFE">
              <w:rPr>
                <w:rFonts w:ascii="Times New Roman" w:hAnsi="Times New Roman"/>
              </w:rPr>
              <w:t>АТК</w:t>
            </w:r>
          </w:p>
          <w:p w:rsidR="000B2BFE" w:rsidRPr="000B2BFE" w:rsidRDefault="000B2BFE" w:rsidP="003E04CD">
            <w:pPr>
              <w:pStyle w:val="af3"/>
              <w:jc w:val="center"/>
              <w:rPr>
                <w:rFonts w:ascii="Times New Roman" w:hAnsi="Times New Roman"/>
              </w:rPr>
            </w:pPr>
            <w:r w:rsidRPr="000B2BFE">
              <w:rPr>
                <w:rFonts w:ascii="Times New Roman" w:hAnsi="Times New Roman"/>
              </w:rPr>
              <w:t>Инсарского  муниципального района</w:t>
            </w:r>
          </w:p>
        </w:tc>
        <w:tc>
          <w:tcPr>
            <w:tcW w:w="1134" w:type="dxa"/>
          </w:tcPr>
          <w:p w:rsidR="000B2BFE" w:rsidRPr="000B2BFE" w:rsidRDefault="000B2BFE" w:rsidP="003E04CD">
            <w:pPr>
              <w:pStyle w:val="af3"/>
              <w:jc w:val="left"/>
              <w:rPr>
                <w:rFonts w:ascii="Times New Roman" w:hAnsi="Times New Roman"/>
              </w:rPr>
            </w:pPr>
            <w:r w:rsidRPr="000B2BFE">
              <w:rPr>
                <w:rFonts w:ascii="Times New Roman" w:hAnsi="Times New Roman"/>
              </w:rPr>
              <w:t>2024</w:t>
            </w:r>
          </w:p>
        </w:tc>
        <w:tc>
          <w:tcPr>
            <w:tcW w:w="1417" w:type="dxa"/>
          </w:tcPr>
          <w:p w:rsidR="000B2BFE" w:rsidRPr="000B2BFE" w:rsidRDefault="000B2BFE" w:rsidP="003E04CD">
            <w:pPr>
              <w:pStyle w:val="af3"/>
              <w:jc w:val="left"/>
              <w:rPr>
                <w:rFonts w:ascii="Times New Roman" w:hAnsi="Times New Roman"/>
              </w:rPr>
            </w:pPr>
            <w:r w:rsidRPr="000B2BFE">
              <w:rPr>
                <w:rFonts w:ascii="Times New Roman" w:hAnsi="Times New Roman"/>
              </w:rPr>
              <w:t>2026</w:t>
            </w:r>
          </w:p>
        </w:tc>
        <w:tc>
          <w:tcPr>
            <w:tcW w:w="2410" w:type="dxa"/>
          </w:tcPr>
          <w:p w:rsidR="000B2BFE" w:rsidRPr="000B2BFE" w:rsidRDefault="000B2BFE" w:rsidP="003E04CD">
            <w:pPr>
              <w:pStyle w:val="af3"/>
              <w:jc w:val="left"/>
              <w:rPr>
                <w:rFonts w:ascii="Times New Roman" w:hAnsi="Times New Roman"/>
              </w:rPr>
            </w:pPr>
            <w:r w:rsidRPr="000B2BFE">
              <w:rPr>
                <w:rFonts w:ascii="Times New Roman" w:hAnsi="Times New Roman"/>
              </w:rPr>
              <w:t>Взаимодействие правоохранительных органов в реализации мероприятий программы</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center"/>
              <w:rPr>
                <w:rFonts w:ascii="Times New Roman" w:hAnsi="Times New Roman"/>
              </w:rPr>
            </w:pPr>
            <w:r w:rsidRPr="000B2BFE">
              <w:rPr>
                <w:rFonts w:ascii="Times New Roman" w:hAnsi="Times New Roman"/>
              </w:rPr>
              <w:t>+</w:t>
            </w:r>
          </w:p>
        </w:tc>
      </w:tr>
      <w:tr w:rsidR="000B2BFE" w:rsidRPr="000B2BFE" w:rsidTr="003E04CD">
        <w:tc>
          <w:tcPr>
            <w:tcW w:w="709" w:type="dxa"/>
          </w:tcPr>
          <w:p w:rsidR="000B2BFE" w:rsidRPr="000B2BFE" w:rsidRDefault="000B2BFE" w:rsidP="003E04CD">
            <w:pPr>
              <w:pStyle w:val="af3"/>
              <w:jc w:val="center"/>
              <w:rPr>
                <w:rFonts w:ascii="Times New Roman" w:hAnsi="Times New Roman"/>
              </w:rPr>
            </w:pPr>
            <w:r w:rsidRPr="000B2BFE">
              <w:rPr>
                <w:rFonts w:ascii="Times New Roman" w:hAnsi="Times New Roman"/>
              </w:rPr>
              <w:t>2.1</w:t>
            </w:r>
          </w:p>
        </w:tc>
        <w:tc>
          <w:tcPr>
            <w:tcW w:w="3260" w:type="dxa"/>
          </w:tcPr>
          <w:p w:rsidR="000B2BFE" w:rsidRPr="000B2BFE" w:rsidRDefault="000B2BFE" w:rsidP="003E04CD">
            <w:pPr>
              <w:pStyle w:val="af3"/>
              <w:ind w:right="-108"/>
              <w:jc w:val="left"/>
              <w:rPr>
                <w:rFonts w:ascii="Times New Roman" w:hAnsi="Times New Roman"/>
              </w:rPr>
            </w:pPr>
            <w:r w:rsidRPr="000B2BFE">
              <w:rPr>
                <w:rFonts w:ascii="Times New Roman" w:hAnsi="Times New Roman"/>
              </w:rPr>
              <w:t xml:space="preserve">Мониторинг состояния безопасности образовательных учреждений, учреждений </w:t>
            </w:r>
          </w:p>
          <w:p w:rsidR="000B2BFE" w:rsidRPr="000B2BFE" w:rsidRDefault="000B2BFE" w:rsidP="003E04CD">
            <w:pPr>
              <w:pStyle w:val="af3"/>
              <w:ind w:right="-108"/>
              <w:jc w:val="left"/>
              <w:rPr>
                <w:rFonts w:ascii="Times New Roman" w:hAnsi="Times New Roman"/>
              </w:rPr>
            </w:pPr>
            <w:r w:rsidRPr="000B2BFE">
              <w:rPr>
                <w:rFonts w:ascii="Times New Roman" w:hAnsi="Times New Roman"/>
              </w:rPr>
              <w:t>с массовым пребыванием людей на территории  Инсарского  муниципального района</w:t>
            </w:r>
          </w:p>
        </w:tc>
        <w:tc>
          <w:tcPr>
            <w:tcW w:w="1843" w:type="dxa"/>
          </w:tcPr>
          <w:p w:rsidR="000B2BFE" w:rsidRPr="000B2BFE" w:rsidRDefault="000B2BFE" w:rsidP="003E04CD">
            <w:pPr>
              <w:pStyle w:val="af3"/>
              <w:jc w:val="center"/>
              <w:rPr>
                <w:rFonts w:ascii="Times New Roman" w:hAnsi="Times New Roman"/>
              </w:rPr>
            </w:pPr>
            <w:r w:rsidRPr="000B2BFE">
              <w:rPr>
                <w:rFonts w:ascii="Times New Roman" w:hAnsi="Times New Roman"/>
              </w:rPr>
              <w:t>АТК Инсарского  муниципального района</w:t>
            </w:r>
          </w:p>
        </w:tc>
        <w:tc>
          <w:tcPr>
            <w:tcW w:w="1134" w:type="dxa"/>
          </w:tcPr>
          <w:p w:rsidR="000B2BFE" w:rsidRPr="000B2BFE" w:rsidRDefault="000B2BFE" w:rsidP="003E04CD">
            <w:pPr>
              <w:pStyle w:val="af3"/>
              <w:jc w:val="left"/>
              <w:rPr>
                <w:rFonts w:ascii="Times New Roman" w:hAnsi="Times New Roman"/>
              </w:rPr>
            </w:pPr>
            <w:r w:rsidRPr="000B2BFE">
              <w:rPr>
                <w:rFonts w:ascii="Times New Roman" w:hAnsi="Times New Roman"/>
              </w:rPr>
              <w:t>2024</w:t>
            </w:r>
          </w:p>
        </w:tc>
        <w:tc>
          <w:tcPr>
            <w:tcW w:w="1417" w:type="dxa"/>
          </w:tcPr>
          <w:p w:rsidR="000B2BFE" w:rsidRPr="000B2BFE" w:rsidRDefault="000B2BFE" w:rsidP="003E04CD">
            <w:pPr>
              <w:pStyle w:val="af3"/>
              <w:jc w:val="left"/>
              <w:rPr>
                <w:rFonts w:ascii="Times New Roman" w:hAnsi="Times New Roman"/>
              </w:rPr>
            </w:pPr>
            <w:r w:rsidRPr="000B2BFE">
              <w:rPr>
                <w:rFonts w:ascii="Times New Roman" w:hAnsi="Times New Roman"/>
              </w:rPr>
              <w:t>2026</w:t>
            </w:r>
          </w:p>
        </w:tc>
        <w:tc>
          <w:tcPr>
            <w:tcW w:w="2410" w:type="dxa"/>
          </w:tcPr>
          <w:p w:rsidR="000B2BFE" w:rsidRPr="000B2BFE" w:rsidRDefault="000B2BFE" w:rsidP="003E04CD">
            <w:pPr>
              <w:pStyle w:val="af3"/>
              <w:jc w:val="left"/>
              <w:rPr>
                <w:rFonts w:ascii="Times New Roman" w:hAnsi="Times New Roman"/>
              </w:rPr>
            </w:pPr>
            <w:r w:rsidRPr="000B2BFE">
              <w:rPr>
                <w:rFonts w:ascii="Times New Roman" w:hAnsi="Times New Roman"/>
              </w:rPr>
              <w:t xml:space="preserve">Совершенствование форм и методов работы органов местного самоуправления по профилактике терроризма </w:t>
            </w:r>
          </w:p>
          <w:p w:rsidR="000B2BFE" w:rsidRPr="000B2BFE" w:rsidRDefault="000B2BFE" w:rsidP="003E04CD">
            <w:pPr>
              <w:pStyle w:val="af3"/>
              <w:ind w:right="-108"/>
              <w:jc w:val="left"/>
              <w:rPr>
                <w:rFonts w:ascii="Times New Roman" w:hAnsi="Times New Roman"/>
              </w:rPr>
            </w:pPr>
            <w:r w:rsidRPr="000B2BFE">
              <w:rPr>
                <w:rFonts w:ascii="Times New Roman" w:hAnsi="Times New Roman"/>
              </w:rPr>
              <w:t xml:space="preserve">и экстремизма, национальной и расовой нетерпимости, противодействию этнической дискриминации </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r>
      <w:tr w:rsidR="000B2BFE" w:rsidRPr="000B2BFE" w:rsidTr="003E04CD">
        <w:tc>
          <w:tcPr>
            <w:tcW w:w="709" w:type="dxa"/>
          </w:tcPr>
          <w:p w:rsidR="000B2BFE" w:rsidRPr="000B2BFE" w:rsidRDefault="000B2BFE" w:rsidP="003E04CD">
            <w:pPr>
              <w:pStyle w:val="af3"/>
              <w:jc w:val="center"/>
              <w:rPr>
                <w:rFonts w:ascii="Times New Roman" w:hAnsi="Times New Roman"/>
              </w:rPr>
            </w:pPr>
            <w:r w:rsidRPr="000B2BFE">
              <w:rPr>
                <w:rFonts w:ascii="Times New Roman" w:hAnsi="Times New Roman"/>
              </w:rPr>
              <w:t>2.2</w:t>
            </w:r>
          </w:p>
        </w:tc>
        <w:tc>
          <w:tcPr>
            <w:tcW w:w="3260" w:type="dxa"/>
          </w:tcPr>
          <w:p w:rsidR="000B2BFE" w:rsidRPr="000B2BFE" w:rsidRDefault="000B2BFE" w:rsidP="003E04CD">
            <w:pPr>
              <w:pStyle w:val="af3"/>
              <w:jc w:val="left"/>
              <w:rPr>
                <w:rFonts w:ascii="Times New Roman" w:hAnsi="Times New Roman"/>
              </w:rPr>
            </w:pPr>
            <w:r w:rsidRPr="000B2BFE">
              <w:rPr>
                <w:rFonts w:ascii="Times New Roman" w:hAnsi="Times New Roman"/>
              </w:rPr>
              <w:t xml:space="preserve">Размещение текущей информации и ежегодных отчетов о реализации мероприятий программы на официальных </w:t>
            </w:r>
            <w:hyperlink r:id="rId12" w:history="1"/>
            <w:r w:rsidRPr="000B2BFE">
              <w:rPr>
                <w:rFonts w:ascii="Times New Roman" w:hAnsi="Times New Roman"/>
              </w:rPr>
              <w:t xml:space="preserve"> Интернет-сайтах</w:t>
            </w:r>
          </w:p>
        </w:tc>
        <w:tc>
          <w:tcPr>
            <w:tcW w:w="1843" w:type="dxa"/>
          </w:tcPr>
          <w:p w:rsidR="000B2BFE" w:rsidRPr="000B2BFE" w:rsidRDefault="000B2BFE" w:rsidP="003E04CD">
            <w:pPr>
              <w:pStyle w:val="af3"/>
              <w:jc w:val="center"/>
              <w:rPr>
                <w:rFonts w:ascii="Times New Roman" w:hAnsi="Times New Roman"/>
              </w:rPr>
            </w:pPr>
            <w:r w:rsidRPr="000B2BFE">
              <w:rPr>
                <w:rFonts w:ascii="Times New Roman" w:hAnsi="Times New Roman"/>
              </w:rPr>
              <w:t>Администрация  Инсарского  муниципального района</w:t>
            </w:r>
          </w:p>
          <w:p w:rsidR="000B2BFE" w:rsidRPr="000B2BFE" w:rsidRDefault="000B2BFE" w:rsidP="003E04CD">
            <w:pPr>
              <w:pStyle w:val="af3"/>
              <w:ind w:right="-108"/>
              <w:jc w:val="center"/>
              <w:rPr>
                <w:rFonts w:ascii="Times New Roman" w:hAnsi="Times New Roman"/>
              </w:rPr>
            </w:pPr>
          </w:p>
        </w:tc>
        <w:tc>
          <w:tcPr>
            <w:tcW w:w="1134" w:type="dxa"/>
          </w:tcPr>
          <w:p w:rsidR="000B2BFE" w:rsidRPr="000B2BFE" w:rsidRDefault="000B2BFE" w:rsidP="003E04CD">
            <w:pPr>
              <w:pStyle w:val="af3"/>
              <w:jc w:val="left"/>
              <w:rPr>
                <w:rFonts w:ascii="Times New Roman" w:hAnsi="Times New Roman"/>
              </w:rPr>
            </w:pPr>
            <w:r w:rsidRPr="000B2BFE">
              <w:rPr>
                <w:rFonts w:ascii="Times New Roman" w:hAnsi="Times New Roman"/>
              </w:rPr>
              <w:t>2024</w:t>
            </w:r>
          </w:p>
        </w:tc>
        <w:tc>
          <w:tcPr>
            <w:tcW w:w="1417" w:type="dxa"/>
          </w:tcPr>
          <w:p w:rsidR="000B2BFE" w:rsidRPr="000B2BFE" w:rsidRDefault="000B2BFE" w:rsidP="003E04CD">
            <w:pPr>
              <w:pStyle w:val="af3"/>
              <w:jc w:val="left"/>
              <w:rPr>
                <w:rFonts w:ascii="Times New Roman" w:hAnsi="Times New Roman"/>
              </w:rPr>
            </w:pPr>
            <w:r w:rsidRPr="000B2BFE">
              <w:rPr>
                <w:rFonts w:ascii="Times New Roman" w:hAnsi="Times New Roman"/>
              </w:rPr>
              <w:t>2026</w:t>
            </w:r>
          </w:p>
        </w:tc>
        <w:tc>
          <w:tcPr>
            <w:tcW w:w="2410" w:type="dxa"/>
          </w:tcPr>
          <w:p w:rsidR="000B2BFE" w:rsidRPr="000B2BFE" w:rsidRDefault="000B2BFE" w:rsidP="003E04CD">
            <w:pPr>
              <w:pStyle w:val="af3"/>
              <w:jc w:val="left"/>
              <w:rPr>
                <w:rFonts w:ascii="Times New Roman" w:hAnsi="Times New Roman"/>
              </w:rPr>
            </w:pPr>
            <w:r w:rsidRPr="000B2BFE">
              <w:rPr>
                <w:rFonts w:ascii="Times New Roman" w:hAnsi="Times New Roman"/>
              </w:rPr>
              <w:t>Информирование о проведенных мероприятиях</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r>
      <w:tr w:rsidR="000B2BFE" w:rsidRPr="000B2BFE" w:rsidTr="003E04CD">
        <w:tc>
          <w:tcPr>
            <w:tcW w:w="709" w:type="dxa"/>
          </w:tcPr>
          <w:p w:rsidR="000B2BFE" w:rsidRPr="000B2BFE" w:rsidRDefault="000B2BFE" w:rsidP="003E04CD">
            <w:pPr>
              <w:pStyle w:val="af3"/>
              <w:jc w:val="center"/>
              <w:rPr>
                <w:rFonts w:ascii="Times New Roman" w:hAnsi="Times New Roman"/>
              </w:rPr>
            </w:pPr>
            <w:r w:rsidRPr="000B2BFE">
              <w:rPr>
                <w:rFonts w:ascii="Times New Roman" w:hAnsi="Times New Roman"/>
              </w:rPr>
              <w:t>2.3</w:t>
            </w:r>
          </w:p>
        </w:tc>
        <w:tc>
          <w:tcPr>
            <w:tcW w:w="3260" w:type="dxa"/>
          </w:tcPr>
          <w:p w:rsidR="000B2BFE" w:rsidRPr="000B2BFE" w:rsidRDefault="000B2BFE" w:rsidP="003E04CD">
            <w:pPr>
              <w:pStyle w:val="af3"/>
              <w:jc w:val="left"/>
              <w:rPr>
                <w:rFonts w:ascii="Times New Roman" w:hAnsi="Times New Roman"/>
              </w:rPr>
            </w:pPr>
            <w:r w:rsidRPr="000B2BFE">
              <w:rPr>
                <w:rFonts w:ascii="Times New Roman" w:hAnsi="Times New Roman"/>
              </w:rPr>
              <w:t xml:space="preserve">Проведение изучения причин </w:t>
            </w:r>
            <w:r w:rsidRPr="000B2BFE">
              <w:rPr>
                <w:rFonts w:ascii="Times New Roman" w:hAnsi="Times New Roman"/>
              </w:rPr>
              <w:lastRenderedPageBreak/>
              <w:t>и условий, способствующих распространению экстремистских идей, их общественного восприятия, уровня толерантности к их проявлениям с выработкой механизмов по совершенствованию деятельности государственных и муниципальных органов в сфере противодействия терроризму и экстремизму</w:t>
            </w:r>
          </w:p>
        </w:tc>
        <w:tc>
          <w:tcPr>
            <w:tcW w:w="1843" w:type="dxa"/>
          </w:tcPr>
          <w:p w:rsidR="000B2BFE" w:rsidRPr="000B2BFE" w:rsidRDefault="000B2BFE" w:rsidP="003E04CD">
            <w:pPr>
              <w:pStyle w:val="af3"/>
              <w:jc w:val="center"/>
              <w:rPr>
                <w:rFonts w:ascii="Times New Roman" w:hAnsi="Times New Roman"/>
              </w:rPr>
            </w:pPr>
            <w:r w:rsidRPr="000B2BFE">
              <w:rPr>
                <w:rFonts w:ascii="Times New Roman" w:hAnsi="Times New Roman"/>
              </w:rPr>
              <w:lastRenderedPageBreak/>
              <w:t xml:space="preserve">АТК </w:t>
            </w:r>
            <w:r w:rsidRPr="000B2BFE">
              <w:rPr>
                <w:rFonts w:ascii="Times New Roman" w:hAnsi="Times New Roman"/>
              </w:rPr>
              <w:lastRenderedPageBreak/>
              <w:t>Инсарского  муниципального района</w:t>
            </w:r>
          </w:p>
        </w:tc>
        <w:tc>
          <w:tcPr>
            <w:tcW w:w="1134" w:type="dxa"/>
          </w:tcPr>
          <w:p w:rsidR="000B2BFE" w:rsidRPr="000B2BFE" w:rsidRDefault="000B2BFE" w:rsidP="003E04CD">
            <w:pPr>
              <w:pStyle w:val="af3"/>
              <w:jc w:val="left"/>
              <w:rPr>
                <w:rFonts w:ascii="Times New Roman" w:hAnsi="Times New Roman"/>
              </w:rPr>
            </w:pPr>
            <w:r w:rsidRPr="000B2BFE">
              <w:rPr>
                <w:rFonts w:ascii="Times New Roman" w:hAnsi="Times New Roman"/>
              </w:rPr>
              <w:lastRenderedPageBreak/>
              <w:t>2024</w:t>
            </w:r>
          </w:p>
        </w:tc>
        <w:tc>
          <w:tcPr>
            <w:tcW w:w="1417" w:type="dxa"/>
          </w:tcPr>
          <w:p w:rsidR="000B2BFE" w:rsidRPr="000B2BFE" w:rsidRDefault="000B2BFE" w:rsidP="003E04CD">
            <w:pPr>
              <w:pStyle w:val="af3"/>
              <w:jc w:val="left"/>
              <w:rPr>
                <w:rFonts w:ascii="Times New Roman" w:hAnsi="Times New Roman"/>
              </w:rPr>
            </w:pPr>
            <w:r w:rsidRPr="000B2BFE">
              <w:rPr>
                <w:rFonts w:ascii="Times New Roman" w:hAnsi="Times New Roman"/>
              </w:rPr>
              <w:t>2026</w:t>
            </w:r>
          </w:p>
        </w:tc>
        <w:tc>
          <w:tcPr>
            <w:tcW w:w="2410" w:type="dxa"/>
          </w:tcPr>
          <w:p w:rsidR="000B2BFE" w:rsidRPr="000B2BFE" w:rsidRDefault="000B2BFE" w:rsidP="003E04CD">
            <w:pPr>
              <w:pStyle w:val="af3"/>
              <w:jc w:val="left"/>
              <w:rPr>
                <w:rFonts w:ascii="Times New Roman" w:hAnsi="Times New Roman"/>
              </w:rPr>
            </w:pPr>
            <w:r w:rsidRPr="000B2BFE">
              <w:rPr>
                <w:rFonts w:ascii="Times New Roman" w:hAnsi="Times New Roman"/>
              </w:rPr>
              <w:t xml:space="preserve">Формирование </w:t>
            </w:r>
            <w:r w:rsidRPr="000B2BFE">
              <w:rPr>
                <w:rFonts w:ascii="Times New Roman" w:hAnsi="Times New Roman"/>
              </w:rPr>
              <w:lastRenderedPageBreak/>
              <w:t>нетерпимости ко всем фактам террористических и экстремистских проявлений, а так же толерантно</w:t>
            </w:r>
          </w:p>
          <w:p w:rsidR="000B2BFE" w:rsidRPr="000B2BFE" w:rsidRDefault="000B2BFE" w:rsidP="003E04CD">
            <w:pPr>
              <w:pStyle w:val="af3"/>
              <w:jc w:val="left"/>
              <w:rPr>
                <w:rFonts w:ascii="Times New Roman" w:hAnsi="Times New Roman"/>
              </w:rPr>
            </w:pPr>
            <w:r w:rsidRPr="000B2BFE">
              <w:rPr>
                <w:rFonts w:ascii="Times New Roman" w:hAnsi="Times New Roman"/>
              </w:rPr>
              <w:t>го сознания, позитивных установок к представителям иных этнических и конфессионных сообществ</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lastRenderedPageBreak/>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r>
      <w:tr w:rsidR="000B2BFE" w:rsidRPr="000B2BFE" w:rsidTr="003E04CD">
        <w:tc>
          <w:tcPr>
            <w:tcW w:w="709" w:type="dxa"/>
          </w:tcPr>
          <w:p w:rsidR="000B2BFE" w:rsidRPr="000B2BFE" w:rsidRDefault="000B2BFE" w:rsidP="003E04CD">
            <w:pPr>
              <w:pStyle w:val="af3"/>
              <w:jc w:val="center"/>
              <w:rPr>
                <w:rFonts w:ascii="Times New Roman" w:hAnsi="Times New Roman"/>
              </w:rPr>
            </w:pPr>
            <w:r w:rsidRPr="000B2BFE">
              <w:rPr>
                <w:rFonts w:ascii="Times New Roman" w:hAnsi="Times New Roman"/>
              </w:rPr>
              <w:lastRenderedPageBreak/>
              <w:t>2.4</w:t>
            </w:r>
          </w:p>
        </w:tc>
        <w:tc>
          <w:tcPr>
            <w:tcW w:w="3260" w:type="dxa"/>
          </w:tcPr>
          <w:p w:rsidR="000B2BFE" w:rsidRPr="000B2BFE" w:rsidRDefault="000B2BFE" w:rsidP="003E04CD">
            <w:pPr>
              <w:pStyle w:val="af3"/>
              <w:ind w:right="-108"/>
              <w:jc w:val="left"/>
              <w:rPr>
                <w:rFonts w:ascii="Times New Roman" w:hAnsi="Times New Roman"/>
              </w:rPr>
            </w:pPr>
            <w:r w:rsidRPr="000B2BFE">
              <w:rPr>
                <w:rFonts w:ascii="Times New Roman" w:hAnsi="Times New Roman"/>
              </w:rPr>
              <w:t>Оперативное принятие предусмотренных законом правовых мер по фактам распространения материалов экстремистского толка</w:t>
            </w:r>
          </w:p>
        </w:tc>
        <w:tc>
          <w:tcPr>
            <w:tcW w:w="1843" w:type="dxa"/>
          </w:tcPr>
          <w:p w:rsidR="000B2BFE" w:rsidRPr="000B2BFE" w:rsidRDefault="000B2BFE" w:rsidP="003E04CD">
            <w:pPr>
              <w:pStyle w:val="af3"/>
              <w:jc w:val="center"/>
              <w:rPr>
                <w:rFonts w:ascii="Times New Roman" w:hAnsi="Times New Roman"/>
              </w:rPr>
            </w:pPr>
            <w:r w:rsidRPr="000B2BFE">
              <w:rPr>
                <w:rFonts w:ascii="Times New Roman" w:hAnsi="Times New Roman"/>
              </w:rPr>
              <w:t>АТК Инсарского  муниципального района</w:t>
            </w:r>
          </w:p>
        </w:tc>
        <w:tc>
          <w:tcPr>
            <w:tcW w:w="1134" w:type="dxa"/>
          </w:tcPr>
          <w:p w:rsidR="000B2BFE" w:rsidRPr="000B2BFE" w:rsidRDefault="000B2BFE" w:rsidP="003E04CD">
            <w:pPr>
              <w:pStyle w:val="af3"/>
              <w:jc w:val="left"/>
              <w:rPr>
                <w:rFonts w:ascii="Times New Roman" w:hAnsi="Times New Roman"/>
              </w:rPr>
            </w:pPr>
            <w:r w:rsidRPr="000B2BFE">
              <w:rPr>
                <w:rFonts w:ascii="Times New Roman" w:hAnsi="Times New Roman"/>
              </w:rPr>
              <w:t>2024</w:t>
            </w:r>
          </w:p>
        </w:tc>
        <w:tc>
          <w:tcPr>
            <w:tcW w:w="1417" w:type="dxa"/>
          </w:tcPr>
          <w:p w:rsidR="000B2BFE" w:rsidRPr="000B2BFE" w:rsidRDefault="000B2BFE" w:rsidP="003E04CD">
            <w:pPr>
              <w:pStyle w:val="af3"/>
              <w:jc w:val="left"/>
              <w:rPr>
                <w:rFonts w:ascii="Times New Roman" w:hAnsi="Times New Roman"/>
              </w:rPr>
            </w:pPr>
            <w:r w:rsidRPr="000B2BFE">
              <w:rPr>
                <w:rFonts w:ascii="Times New Roman" w:hAnsi="Times New Roman"/>
              </w:rPr>
              <w:t>2026</w:t>
            </w:r>
          </w:p>
        </w:tc>
        <w:tc>
          <w:tcPr>
            <w:tcW w:w="2410" w:type="dxa"/>
          </w:tcPr>
          <w:p w:rsidR="000B2BFE" w:rsidRPr="000B2BFE" w:rsidRDefault="000B2BFE" w:rsidP="003E04CD">
            <w:pPr>
              <w:pStyle w:val="af3"/>
              <w:jc w:val="left"/>
              <w:rPr>
                <w:rFonts w:ascii="Times New Roman" w:hAnsi="Times New Roman"/>
              </w:rPr>
            </w:pPr>
            <w:r w:rsidRPr="000B2BFE">
              <w:rPr>
                <w:rFonts w:ascii="Times New Roman" w:hAnsi="Times New Roman"/>
              </w:rPr>
              <w:t>Оперативность выполнения мероприятий</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r>
      <w:tr w:rsidR="000B2BFE" w:rsidRPr="000B2BFE" w:rsidTr="003E04CD">
        <w:tc>
          <w:tcPr>
            <w:tcW w:w="709" w:type="dxa"/>
          </w:tcPr>
          <w:p w:rsidR="000B2BFE" w:rsidRPr="000B2BFE" w:rsidRDefault="000B2BFE" w:rsidP="003E04CD">
            <w:pPr>
              <w:pStyle w:val="af3"/>
              <w:jc w:val="center"/>
              <w:rPr>
                <w:rFonts w:ascii="Times New Roman" w:hAnsi="Times New Roman"/>
              </w:rPr>
            </w:pPr>
            <w:r w:rsidRPr="000B2BFE">
              <w:rPr>
                <w:rFonts w:ascii="Times New Roman" w:hAnsi="Times New Roman"/>
              </w:rPr>
              <w:t>2.5</w:t>
            </w:r>
          </w:p>
        </w:tc>
        <w:tc>
          <w:tcPr>
            <w:tcW w:w="3260" w:type="dxa"/>
          </w:tcPr>
          <w:p w:rsidR="000B2BFE" w:rsidRPr="000B2BFE" w:rsidRDefault="000B2BFE" w:rsidP="003E04CD">
            <w:pPr>
              <w:pStyle w:val="af3"/>
              <w:ind w:right="-108"/>
              <w:jc w:val="left"/>
              <w:rPr>
                <w:rFonts w:ascii="Times New Roman" w:hAnsi="Times New Roman"/>
              </w:rPr>
            </w:pPr>
            <w:r w:rsidRPr="000B2BFE">
              <w:rPr>
                <w:rFonts w:ascii="Times New Roman" w:hAnsi="Times New Roman"/>
              </w:rPr>
              <w:t>Оказание методической и практической помощи органам местного самоуправления сельских поселений  Инсарского  муниципального района в отработке ситуационных планов действий сил и средств, привлекаемых к участию в мероприятиях по минимизации и ликвидации последствий возможных ЧС террористического характера</w:t>
            </w:r>
          </w:p>
        </w:tc>
        <w:tc>
          <w:tcPr>
            <w:tcW w:w="1843" w:type="dxa"/>
          </w:tcPr>
          <w:p w:rsidR="000B2BFE" w:rsidRPr="000B2BFE" w:rsidRDefault="000B2BFE" w:rsidP="003E04CD">
            <w:pPr>
              <w:pStyle w:val="af3"/>
              <w:jc w:val="center"/>
              <w:rPr>
                <w:rFonts w:ascii="Times New Roman" w:hAnsi="Times New Roman"/>
              </w:rPr>
            </w:pPr>
            <w:r w:rsidRPr="000B2BFE">
              <w:rPr>
                <w:rFonts w:ascii="Times New Roman" w:hAnsi="Times New Roman"/>
              </w:rPr>
              <w:t>Администрация  Инсарского  муниципального района</w:t>
            </w:r>
          </w:p>
        </w:tc>
        <w:tc>
          <w:tcPr>
            <w:tcW w:w="1134" w:type="dxa"/>
          </w:tcPr>
          <w:p w:rsidR="000B2BFE" w:rsidRPr="000B2BFE" w:rsidRDefault="000B2BFE" w:rsidP="003E04CD">
            <w:pPr>
              <w:pStyle w:val="af3"/>
              <w:jc w:val="left"/>
              <w:rPr>
                <w:rFonts w:ascii="Times New Roman" w:hAnsi="Times New Roman"/>
              </w:rPr>
            </w:pPr>
            <w:r w:rsidRPr="000B2BFE">
              <w:rPr>
                <w:rFonts w:ascii="Times New Roman" w:hAnsi="Times New Roman"/>
              </w:rPr>
              <w:t>2024</w:t>
            </w:r>
          </w:p>
        </w:tc>
        <w:tc>
          <w:tcPr>
            <w:tcW w:w="1417" w:type="dxa"/>
          </w:tcPr>
          <w:p w:rsidR="000B2BFE" w:rsidRPr="000B2BFE" w:rsidRDefault="000B2BFE" w:rsidP="003E04CD">
            <w:pPr>
              <w:pStyle w:val="af3"/>
              <w:jc w:val="left"/>
              <w:rPr>
                <w:rFonts w:ascii="Times New Roman" w:hAnsi="Times New Roman"/>
              </w:rPr>
            </w:pPr>
            <w:r w:rsidRPr="000B2BFE">
              <w:rPr>
                <w:rFonts w:ascii="Times New Roman" w:hAnsi="Times New Roman"/>
              </w:rPr>
              <w:t>2026</w:t>
            </w:r>
          </w:p>
        </w:tc>
        <w:tc>
          <w:tcPr>
            <w:tcW w:w="2410" w:type="dxa"/>
          </w:tcPr>
          <w:p w:rsidR="000B2BFE" w:rsidRPr="000B2BFE" w:rsidRDefault="000B2BFE" w:rsidP="003E04CD">
            <w:pPr>
              <w:pStyle w:val="af3"/>
              <w:jc w:val="left"/>
              <w:rPr>
                <w:rFonts w:ascii="Times New Roman" w:hAnsi="Times New Roman"/>
              </w:rPr>
            </w:pPr>
            <w:r w:rsidRPr="000B2BFE">
              <w:rPr>
                <w:rFonts w:ascii="Times New Roman" w:hAnsi="Times New Roman"/>
              </w:rPr>
              <w:t>Формирование единого информационного пространства для пропаганды и распространения на территории муниципального образования идей толерантности, гражданской солидарности, уважения к другим культурам</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r>
      <w:tr w:rsidR="000B2BFE" w:rsidRPr="000B2BFE" w:rsidTr="003E04CD">
        <w:tc>
          <w:tcPr>
            <w:tcW w:w="709" w:type="dxa"/>
          </w:tcPr>
          <w:p w:rsidR="000B2BFE" w:rsidRPr="000B2BFE" w:rsidRDefault="000B2BFE" w:rsidP="003E04CD">
            <w:pPr>
              <w:pStyle w:val="af3"/>
              <w:jc w:val="center"/>
              <w:rPr>
                <w:rFonts w:ascii="Times New Roman" w:hAnsi="Times New Roman"/>
              </w:rPr>
            </w:pPr>
            <w:r w:rsidRPr="000B2BFE">
              <w:rPr>
                <w:rFonts w:ascii="Times New Roman" w:hAnsi="Times New Roman"/>
              </w:rPr>
              <w:t>3.1</w:t>
            </w:r>
          </w:p>
        </w:tc>
        <w:tc>
          <w:tcPr>
            <w:tcW w:w="3260" w:type="dxa"/>
          </w:tcPr>
          <w:p w:rsidR="000B2BFE" w:rsidRPr="000B2BFE" w:rsidRDefault="000B2BFE" w:rsidP="003E04CD">
            <w:pPr>
              <w:pStyle w:val="af3"/>
              <w:ind w:right="-108"/>
              <w:jc w:val="left"/>
              <w:rPr>
                <w:rFonts w:ascii="Times New Roman" w:hAnsi="Times New Roman"/>
              </w:rPr>
            </w:pPr>
            <w:r w:rsidRPr="000B2BFE">
              <w:rPr>
                <w:rFonts w:ascii="Times New Roman" w:hAnsi="Times New Roman"/>
              </w:rPr>
              <w:t xml:space="preserve">Осуществление на регулярной основе мер по обеспечению антитеррористической защищенности объектов, </w:t>
            </w:r>
            <w:r w:rsidRPr="000B2BFE">
              <w:rPr>
                <w:rFonts w:ascii="Times New Roman" w:hAnsi="Times New Roman"/>
              </w:rPr>
              <w:lastRenderedPageBreak/>
              <w:t>безопасной подготовке и проведению массовых  мероприятий</w:t>
            </w:r>
          </w:p>
          <w:p w:rsidR="000B2BFE" w:rsidRPr="000B2BFE" w:rsidRDefault="000B2BFE" w:rsidP="003E04CD"/>
        </w:tc>
        <w:tc>
          <w:tcPr>
            <w:tcW w:w="1843" w:type="dxa"/>
          </w:tcPr>
          <w:p w:rsidR="000B2BFE" w:rsidRPr="000B2BFE" w:rsidRDefault="000B2BFE" w:rsidP="003E04CD">
            <w:pPr>
              <w:pStyle w:val="af3"/>
              <w:ind w:right="-108"/>
              <w:jc w:val="center"/>
              <w:rPr>
                <w:rFonts w:ascii="Times New Roman" w:hAnsi="Times New Roman"/>
              </w:rPr>
            </w:pPr>
            <w:r w:rsidRPr="000B2BFE">
              <w:rPr>
                <w:rFonts w:ascii="Times New Roman" w:hAnsi="Times New Roman"/>
              </w:rPr>
              <w:lastRenderedPageBreak/>
              <w:t xml:space="preserve">АТК Инсарского  муниципального района, </w:t>
            </w:r>
            <w:r w:rsidRPr="000B2BFE">
              <w:rPr>
                <w:rFonts w:ascii="Times New Roman" w:hAnsi="Times New Roman"/>
              </w:rPr>
              <w:lastRenderedPageBreak/>
              <w:t>Управление по социальной работе администрации Инсарского муниципального района</w:t>
            </w:r>
          </w:p>
        </w:tc>
        <w:tc>
          <w:tcPr>
            <w:tcW w:w="1134" w:type="dxa"/>
          </w:tcPr>
          <w:p w:rsidR="000B2BFE" w:rsidRPr="000B2BFE" w:rsidRDefault="000B2BFE" w:rsidP="003E04CD">
            <w:pPr>
              <w:pStyle w:val="af3"/>
              <w:jc w:val="left"/>
              <w:rPr>
                <w:rFonts w:ascii="Times New Roman" w:hAnsi="Times New Roman"/>
              </w:rPr>
            </w:pPr>
            <w:r w:rsidRPr="000B2BFE">
              <w:rPr>
                <w:rFonts w:ascii="Times New Roman" w:hAnsi="Times New Roman"/>
              </w:rPr>
              <w:lastRenderedPageBreak/>
              <w:t>2024</w:t>
            </w:r>
          </w:p>
        </w:tc>
        <w:tc>
          <w:tcPr>
            <w:tcW w:w="1417" w:type="dxa"/>
          </w:tcPr>
          <w:p w:rsidR="000B2BFE" w:rsidRPr="000B2BFE" w:rsidRDefault="000B2BFE" w:rsidP="003E04CD">
            <w:pPr>
              <w:pStyle w:val="af3"/>
              <w:jc w:val="left"/>
              <w:rPr>
                <w:rFonts w:ascii="Times New Roman" w:hAnsi="Times New Roman"/>
              </w:rPr>
            </w:pPr>
            <w:r w:rsidRPr="000B2BFE">
              <w:rPr>
                <w:rFonts w:ascii="Times New Roman" w:hAnsi="Times New Roman"/>
              </w:rPr>
              <w:t>2026</w:t>
            </w:r>
          </w:p>
        </w:tc>
        <w:tc>
          <w:tcPr>
            <w:tcW w:w="2410" w:type="dxa"/>
          </w:tcPr>
          <w:p w:rsidR="000B2BFE" w:rsidRPr="000B2BFE" w:rsidRDefault="000B2BFE" w:rsidP="003E04CD">
            <w:pPr>
              <w:pStyle w:val="af3"/>
              <w:jc w:val="left"/>
              <w:rPr>
                <w:rFonts w:ascii="Times New Roman" w:hAnsi="Times New Roman"/>
              </w:rPr>
            </w:pPr>
            <w:r w:rsidRPr="000B2BFE">
              <w:rPr>
                <w:rFonts w:ascii="Times New Roman" w:hAnsi="Times New Roman"/>
              </w:rPr>
              <w:t xml:space="preserve">Гармонизация межнациональных отношений, повышение уровня </w:t>
            </w:r>
            <w:r w:rsidRPr="000B2BFE">
              <w:rPr>
                <w:rFonts w:ascii="Times New Roman" w:hAnsi="Times New Roman"/>
              </w:rPr>
              <w:lastRenderedPageBreak/>
              <w:t>этносоциальной комфортности</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lastRenderedPageBreak/>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r>
      <w:tr w:rsidR="000B2BFE" w:rsidRPr="000B2BFE" w:rsidTr="003E04CD">
        <w:tc>
          <w:tcPr>
            <w:tcW w:w="709" w:type="dxa"/>
          </w:tcPr>
          <w:p w:rsidR="000B2BFE" w:rsidRPr="000B2BFE" w:rsidRDefault="000B2BFE" w:rsidP="003E04CD">
            <w:pPr>
              <w:pStyle w:val="af3"/>
              <w:jc w:val="center"/>
              <w:rPr>
                <w:rFonts w:ascii="Times New Roman" w:hAnsi="Times New Roman"/>
              </w:rPr>
            </w:pPr>
            <w:r w:rsidRPr="000B2BFE">
              <w:rPr>
                <w:rFonts w:ascii="Times New Roman" w:hAnsi="Times New Roman"/>
              </w:rPr>
              <w:lastRenderedPageBreak/>
              <w:t>3.2</w:t>
            </w:r>
          </w:p>
        </w:tc>
        <w:tc>
          <w:tcPr>
            <w:tcW w:w="3260" w:type="dxa"/>
          </w:tcPr>
          <w:p w:rsidR="000B2BFE" w:rsidRPr="000B2BFE" w:rsidRDefault="000B2BFE" w:rsidP="003E04CD">
            <w:pPr>
              <w:pStyle w:val="af3"/>
              <w:ind w:right="-108"/>
              <w:jc w:val="left"/>
              <w:rPr>
                <w:rFonts w:ascii="Times New Roman" w:hAnsi="Times New Roman"/>
              </w:rPr>
            </w:pPr>
            <w:r w:rsidRPr="000B2BFE">
              <w:rPr>
                <w:rFonts w:ascii="Times New Roman" w:hAnsi="Times New Roman"/>
              </w:rPr>
              <w:t>Формирование и ведение паспортов антитеррористической защищенности объектов особой важности, образовательных учреждений в целях устранения недостатков и усиления их антитеррористической защищенности</w:t>
            </w:r>
          </w:p>
        </w:tc>
        <w:tc>
          <w:tcPr>
            <w:tcW w:w="1843" w:type="dxa"/>
          </w:tcPr>
          <w:p w:rsidR="000B2BFE" w:rsidRPr="000B2BFE" w:rsidRDefault="000B2BFE" w:rsidP="003E04CD">
            <w:pPr>
              <w:pStyle w:val="af3"/>
              <w:jc w:val="center"/>
              <w:rPr>
                <w:rFonts w:ascii="Times New Roman" w:hAnsi="Times New Roman"/>
              </w:rPr>
            </w:pPr>
            <w:r w:rsidRPr="000B2BFE">
              <w:rPr>
                <w:rFonts w:ascii="Times New Roman" w:hAnsi="Times New Roman"/>
              </w:rPr>
              <w:t>АТК</w:t>
            </w:r>
          </w:p>
          <w:p w:rsidR="000B2BFE" w:rsidRPr="000B2BFE" w:rsidRDefault="000B2BFE" w:rsidP="003E04CD">
            <w:pPr>
              <w:pStyle w:val="af3"/>
              <w:jc w:val="center"/>
              <w:rPr>
                <w:rFonts w:ascii="Times New Roman" w:hAnsi="Times New Roman"/>
              </w:rPr>
            </w:pPr>
            <w:r w:rsidRPr="000B2BFE">
              <w:rPr>
                <w:rFonts w:ascii="Times New Roman" w:hAnsi="Times New Roman"/>
              </w:rPr>
              <w:t xml:space="preserve"> Инсарского  муниципального района,</w:t>
            </w:r>
          </w:p>
          <w:p w:rsidR="000B2BFE" w:rsidRPr="000B2BFE" w:rsidRDefault="000B2BFE" w:rsidP="003E04CD">
            <w:pPr>
              <w:ind w:firstLine="34"/>
              <w:jc w:val="center"/>
            </w:pPr>
          </w:p>
          <w:p w:rsidR="000B2BFE" w:rsidRPr="000B2BFE" w:rsidRDefault="000B2BFE" w:rsidP="003E04CD">
            <w:pPr>
              <w:ind w:firstLine="34"/>
              <w:jc w:val="center"/>
            </w:pPr>
            <w:r w:rsidRPr="000B2BFE">
              <w:t>Руководители объектов</w:t>
            </w:r>
          </w:p>
        </w:tc>
        <w:tc>
          <w:tcPr>
            <w:tcW w:w="1134" w:type="dxa"/>
          </w:tcPr>
          <w:p w:rsidR="000B2BFE" w:rsidRPr="000B2BFE" w:rsidRDefault="000B2BFE" w:rsidP="003E04CD">
            <w:pPr>
              <w:pStyle w:val="af3"/>
              <w:jc w:val="left"/>
              <w:rPr>
                <w:rFonts w:ascii="Times New Roman" w:hAnsi="Times New Roman"/>
              </w:rPr>
            </w:pPr>
            <w:r w:rsidRPr="000B2BFE">
              <w:rPr>
                <w:rFonts w:ascii="Times New Roman" w:hAnsi="Times New Roman"/>
              </w:rPr>
              <w:t>2024</w:t>
            </w:r>
          </w:p>
        </w:tc>
        <w:tc>
          <w:tcPr>
            <w:tcW w:w="1417" w:type="dxa"/>
          </w:tcPr>
          <w:p w:rsidR="000B2BFE" w:rsidRPr="000B2BFE" w:rsidRDefault="000B2BFE" w:rsidP="003E04CD">
            <w:pPr>
              <w:pStyle w:val="af3"/>
              <w:jc w:val="left"/>
              <w:rPr>
                <w:rFonts w:ascii="Times New Roman" w:hAnsi="Times New Roman"/>
              </w:rPr>
            </w:pPr>
            <w:r w:rsidRPr="000B2BFE">
              <w:rPr>
                <w:rFonts w:ascii="Times New Roman" w:hAnsi="Times New Roman"/>
              </w:rPr>
              <w:t>2026</w:t>
            </w:r>
          </w:p>
        </w:tc>
        <w:tc>
          <w:tcPr>
            <w:tcW w:w="2410" w:type="dxa"/>
          </w:tcPr>
          <w:p w:rsidR="000B2BFE" w:rsidRPr="000B2BFE" w:rsidRDefault="000B2BFE" w:rsidP="003E04CD">
            <w:pPr>
              <w:pStyle w:val="af3"/>
              <w:jc w:val="left"/>
              <w:rPr>
                <w:rFonts w:ascii="Times New Roman" w:hAnsi="Times New Roman"/>
              </w:rPr>
            </w:pPr>
            <w:r w:rsidRPr="000B2BFE">
              <w:rPr>
                <w:rFonts w:ascii="Times New Roman" w:hAnsi="Times New Roman"/>
              </w:rPr>
              <w:t>Обеспечение безопасности подведомственных объектов</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r>
      <w:tr w:rsidR="000B2BFE" w:rsidRPr="000B2BFE" w:rsidTr="003E04CD">
        <w:tc>
          <w:tcPr>
            <w:tcW w:w="709" w:type="dxa"/>
          </w:tcPr>
          <w:p w:rsidR="000B2BFE" w:rsidRPr="000B2BFE" w:rsidRDefault="000B2BFE" w:rsidP="003E04CD">
            <w:pPr>
              <w:pStyle w:val="af3"/>
              <w:jc w:val="center"/>
              <w:rPr>
                <w:rFonts w:ascii="Times New Roman" w:hAnsi="Times New Roman"/>
              </w:rPr>
            </w:pPr>
            <w:r w:rsidRPr="000B2BFE">
              <w:rPr>
                <w:rFonts w:ascii="Times New Roman" w:hAnsi="Times New Roman"/>
              </w:rPr>
              <w:t>3.3</w:t>
            </w:r>
          </w:p>
        </w:tc>
        <w:tc>
          <w:tcPr>
            <w:tcW w:w="3260" w:type="dxa"/>
          </w:tcPr>
          <w:p w:rsidR="000B2BFE" w:rsidRPr="000B2BFE" w:rsidRDefault="000B2BFE" w:rsidP="003E04CD">
            <w:pPr>
              <w:pStyle w:val="af3"/>
              <w:ind w:right="-108"/>
              <w:jc w:val="left"/>
              <w:rPr>
                <w:rFonts w:ascii="Times New Roman" w:hAnsi="Times New Roman"/>
              </w:rPr>
            </w:pPr>
            <w:r w:rsidRPr="000B2BFE">
              <w:rPr>
                <w:rFonts w:ascii="Times New Roman" w:hAnsi="Times New Roman"/>
              </w:rPr>
              <w:t>Проведение проверок состояния антитеррористической защищенности объектов особой важности, образовательных учреждений, учреждений культуры и здравоохранения. Оперативное принятие мер по устранению выявляемых недостатков</w:t>
            </w:r>
          </w:p>
          <w:p w:rsidR="000B2BFE" w:rsidRPr="000B2BFE" w:rsidRDefault="000B2BFE" w:rsidP="003E04CD"/>
        </w:tc>
        <w:tc>
          <w:tcPr>
            <w:tcW w:w="1843" w:type="dxa"/>
          </w:tcPr>
          <w:p w:rsidR="000B2BFE" w:rsidRPr="000B2BFE" w:rsidRDefault="000B2BFE" w:rsidP="003E04CD">
            <w:pPr>
              <w:pStyle w:val="af3"/>
              <w:jc w:val="center"/>
              <w:rPr>
                <w:rFonts w:ascii="Times New Roman" w:hAnsi="Times New Roman"/>
              </w:rPr>
            </w:pPr>
            <w:r w:rsidRPr="000B2BFE">
              <w:rPr>
                <w:rFonts w:ascii="Times New Roman" w:hAnsi="Times New Roman"/>
              </w:rPr>
              <w:t xml:space="preserve">АТК </w:t>
            </w:r>
          </w:p>
          <w:p w:rsidR="000B2BFE" w:rsidRPr="000B2BFE" w:rsidRDefault="000B2BFE" w:rsidP="003E04CD">
            <w:pPr>
              <w:pStyle w:val="af3"/>
              <w:jc w:val="center"/>
              <w:rPr>
                <w:rFonts w:ascii="Times New Roman" w:hAnsi="Times New Roman"/>
              </w:rPr>
            </w:pPr>
            <w:r w:rsidRPr="000B2BFE">
              <w:rPr>
                <w:rFonts w:ascii="Times New Roman" w:hAnsi="Times New Roman"/>
              </w:rPr>
              <w:t>Инсарского  муниципального района</w:t>
            </w:r>
          </w:p>
        </w:tc>
        <w:tc>
          <w:tcPr>
            <w:tcW w:w="1134" w:type="dxa"/>
          </w:tcPr>
          <w:p w:rsidR="000B2BFE" w:rsidRPr="000B2BFE" w:rsidRDefault="000B2BFE" w:rsidP="003E04CD">
            <w:pPr>
              <w:pStyle w:val="af3"/>
              <w:jc w:val="left"/>
              <w:rPr>
                <w:rFonts w:ascii="Times New Roman" w:hAnsi="Times New Roman"/>
              </w:rPr>
            </w:pPr>
            <w:r w:rsidRPr="000B2BFE">
              <w:rPr>
                <w:rFonts w:ascii="Times New Roman" w:hAnsi="Times New Roman"/>
              </w:rPr>
              <w:t>2024</w:t>
            </w:r>
          </w:p>
        </w:tc>
        <w:tc>
          <w:tcPr>
            <w:tcW w:w="1417" w:type="dxa"/>
          </w:tcPr>
          <w:p w:rsidR="000B2BFE" w:rsidRPr="000B2BFE" w:rsidRDefault="000B2BFE" w:rsidP="003E04CD">
            <w:pPr>
              <w:pStyle w:val="af3"/>
              <w:jc w:val="left"/>
              <w:rPr>
                <w:rFonts w:ascii="Times New Roman" w:hAnsi="Times New Roman"/>
              </w:rPr>
            </w:pPr>
            <w:r w:rsidRPr="000B2BFE">
              <w:rPr>
                <w:rFonts w:ascii="Times New Roman" w:hAnsi="Times New Roman"/>
              </w:rPr>
              <w:t>2026</w:t>
            </w:r>
          </w:p>
        </w:tc>
        <w:tc>
          <w:tcPr>
            <w:tcW w:w="2410" w:type="dxa"/>
          </w:tcPr>
          <w:p w:rsidR="000B2BFE" w:rsidRPr="000B2BFE" w:rsidRDefault="000B2BFE" w:rsidP="003E04CD">
            <w:pPr>
              <w:pStyle w:val="af3"/>
              <w:jc w:val="left"/>
              <w:rPr>
                <w:rFonts w:ascii="Times New Roman" w:hAnsi="Times New Roman"/>
              </w:rPr>
            </w:pPr>
            <w:r w:rsidRPr="000B2BFE">
              <w:rPr>
                <w:rFonts w:ascii="Times New Roman" w:hAnsi="Times New Roman"/>
              </w:rPr>
              <w:t>Обеспечение безопасности подведомственных объектов</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r>
      <w:tr w:rsidR="000B2BFE" w:rsidRPr="000B2BFE" w:rsidTr="003E04CD">
        <w:tc>
          <w:tcPr>
            <w:tcW w:w="709" w:type="dxa"/>
          </w:tcPr>
          <w:p w:rsidR="000B2BFE" w:rsidRPr="000B2BFE" w:rsidRDefault="000B2BFE" w:rsidP="003E04CD">
            <w:pPr>
              <w:pStyle w:val="af3"/>
              <w:jc w:val="center"/>
              <w:rPr>
                <w:rFonts w:ascii="Times New Roman" w:hAnsi="Times New Roman"/>
              </w:rPr>
            </w:pPr>
            <w:r w:rsidRPr="000B2BFE">
              <w:rPr>
                <w:rFonts w:ascii="Times New Roman" w:hAnsi="Times New Roman"/>
              </w:rPr>
              <w:t>3.4</w:t>
            </w:r>
          </w:p>
        </w:tc>
        <w:tc>
          <w:tcPr>
            <w:tcW w:w="3260" w:type="dxa"/>
          </w:tcPr>
          <w:p w:rsidR="000B2BFE" w:rsidRPr="000B2BFE" w:rsidRDefault="000B2BFE" w:rsidP="003E04CD">
            <w:pPr>
              <w:pStyle w:val="af3"/>
              <w:ind w:right="-108"/>
              <w:jc w:val="left"/>
              <w:rPr>
                <w:rFonts w:ascii="Times New Roman" w:hAnsi="Times New Roman"/>
              </w:rPr>
            </w:pPr>
            <w:r w:rsidRPr="000B2BFE">
              <w:rPr>
                <w:rFonts w:ascii="Times New Roman" w:hAnsi="Times New Roman"/>
              </w:rPr>
              <w:t xml:space="preserve">Участие в разработке и внедрении специальных учебных программ и методических рекомендаций по: - действиям руководителей и должностных лиц при угрозе </w:t>
            </w:r>
            <w:r w:rsidRPr="000B2BFE">
              <w:rPr>
                <w:rFonts w:ascii="Times New Roman" w:hAnsi="Times New Roman"/>
              </w:rPr>
              <w:lastRenderedPageBreak/>
              <w:t>и возникновении чрезвычайных ситуаций террористического характера;</w:t>
            </w:r>
          </w:p>
          <w:p w:rsidR="000B2BFE" w:rsidRPr="000B2BFE" w:rsidRDefault="000B2BFE" w:rsidP="003E04CD">
            <w:pPr>
              <w:pStyle w:val="af3"/>
              <w:jc w:val="left"/>
              <w:rPr>
                <w:rFonts w:ascii="Times New Roman" w:hAnsi="Times New Roman"/>
              </w:rPr>
            </w:pPr>
            <w:r w:rsidRPr="000B2BFE">
              <w:rPr>
                <w:rFonts w:ascii="Times New Roman" w:hAnsi="Times New Roman"/>
              </w:rPr>
              <w:t>- предупреждению и смягчению последствий террористических актов</w:t>
            </w:r>
          </w:p>
          <w:p w:rsidR="000B2BFE" w:rsidRPr="000B2BFE" w:rsidRDefault="000B2BFE" w:rsidP="003E04CD"/>
        </w:tc>
        <w:tc>
          <w:tcPr>
            <w:tcW w:w="1843" w:type="dxa"/>
          </w:tcPr>
          <w:p w:rsidR="000B2BFE" w:rsidRPr="000B2BFE" w:rsidRDefault="000B2BFE" w:rsidP="003E04CD">
            <w:pPr>
              <w:pStyle w:val="af3"/>
              <w:jc w:val="center"/>
              <w:rPr>
                <w:rFonts w:ascii="Times New Roman" w:hAnsi="Times New Roman"/>
              </w:rPr>
            </w:pPr>
            <w:r w:rsidRPr="000B2BFE">
              <w:rPr>
                <w:rFonts w:ascii="Times New Roman" w:hAnsi="Times New Roman"/>
              </w:rPr>
              <w:lastRenderedPageBreak/>
              <w:t xml:space="preserve">АТК </w:t>
            </w:r>
          </w:p>
          <w:p w:rsidR="000B2BFE" w:rsidRPr="000B2BFE" w:rsidRDefault="000B2BFE" w:rsidP="003E04CD">
            <w:pPr>
              <w:pStyle w:val="af3"/>
              <w:jc w:val="center"/>
              <w:rPr>
                <w:rFonts w:ascii="Times New Roman" w:hAnsi="Times New Roman"/>
              </w:rPr>
            </w:pPr>
            <w:r w:rsidRPr="000B2BFE">
              <w:rPr>
                <w:rFonts w:ascii="Times New Roman" w:hAnsi="Times New Roman"/>
              </w:rPr>
              <w:t>Инсарского  муниципального района</w:t>
            </w:r>
          </w:p>
        </w:tc>
        <w:tc>
          <w:tcPr>
            <w:tcW w:w="1134" w:type="dxa"/>
          </w:tcPr>
          <w:p w:rsidR="000B2BFE" w:rsidRPr="000B2BFE" w:rsidRDefault="000B2BFE" w:rsidP="003E04CD">
            <w:pPr>
              <w:pStyle w:val="af3"/>
              <w:jc w:val="left"/>
              <w:rPr>
                <w:rFonts w:ascii="Times New Roman" w:hAnsi="Times New Roman"/>
              </w:rPr>
            </w:pPr>
            <w:r w:rsidRPr="000B2BFE">
              <w:rPr>
                <w:rFonts w:ascii="Times New Roman" w:hAnsi="Times New Roman"/>
              </w:rPr>
              <w:t>2024</w:t>
            </w:r>
          </w:p>
        </w:tc>
        <w:tc>
          <w:tcPr>
            <w:tcW w:w="1417" w:type="dxa"/>
          </w:tcPr>
          <w:p w:rsidR="000B2BFE" w:rsidRPr="000B2BFE" w:rsidRDefault="000B2BFE" w:rsidP="003E04CD">
            <w:pPr>
              <w:pStyle w:val="af3"/>
              <w:jc w:val="left"/>
              <w:rPr>
                <w:rFonts w:ascii="Times New Roman" w:hAnsi="Times New Roman"/>
              </w:rPr>
            </w:pPr>
            <w:r w:rsidRPr="000B2BFE">
              <w:rPr>
                <w:rFonts w:ascii="Times New Roman" w:hAnsi="Times New Roman"/>
              </w:rPr>
              <w:t>2026</w:t>
            </w:r>
          </w:p>
        </w:tc>
        <w:tc>
          <w:tcPr>
            <w:tcW w:w="2410" w:type="dxa"/>
          </w:tcPr>
          <w:p w:rsidR="000B2BFE" w:rsidRPr="000B2BFE" w:rsidRDefault="000B2BFE" w:rsidP="003E04CD">
            <w:pPr>
              <w:pStyle w:val="af3"/>
              <w:jc w:val="left"/>
              <w:rPr>
                <w:rFonts w:ascii="Times New Roman" w:hAnsi="Times New Roman"/>
              </w:rPr>
            </w:pPr>
            <w:r w:rsidRPr="000B2BFE">
              <w:rPr>
                <w:rFonts w:ascii="Times New Roman" w:hAnsi="Times New Roman"/>
              </w:rPr>
              <w:t>Получение необходимых знаний о действиях при угрозе и возникновении чрезвычайной ситуации</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r>
      <w:tr w:rsidR="000B2BFE" w:rsidRPr="000B2BFE" w:rsidTr="003E04CD">
        <w:tc>
          <w:tcPr>
            <w:tcW w:w="709" w:type="dxa"/>
          </w:tcPr>
          <w:p w:rsidR="000B2BFE" w:rsidRPr="000B2BFE" w:rsidRDefault="000B2BFE" w:rsidP="003E04CD">
            <w:pPr>
              <w:pStyle w:val="af3"/>
              <w:jc w:val="center"/>
              <w:rPr>
                <w:rFonts w:ascii="Times New Roman" w:hAnsi="Times New Roman"/>
              </w:rPr>
            </w:pPr>
            <w:r w:rsidRPr="000B2BFE">
              <w:rPr>
                <w:rFonts w:ascii="Times New Roman" w:hAnsi="Times New Roman"/>
              </w:rPr>
              <w:lastRenderedPageBreak/>
              <w:t>3.5</w:t>
            </w:r>
          </w:p>
        </w:tc>
        <w:tc>
          <w:tcPr>
            <w:tcW w:w="3260" w:type="dxa"/>
          </w:tcPr>
          <w:p w:rsidR="000B2BFE" w:rsidRPr="000B2BFE" w:rsidRDefault="000B2BFE" w:rsidP="003E04CD">
            <w:pPr>
              <w:pStyle w:val="af3"/>
              <w:ind w:right="-108"/>
              <w:jc w:val="left"/>
              <w:rPr>
                <w:rFonts w:ascii="Times New Roman" w:hAnsi="Times New Roman"/>
              </w:rPr>
            </w:pPr>
            <w:r w:rsidRPr="000B2BFE">
              <w:rPr>
                <w:rFonts w:ascii="Times New Roman" w:hAnsi="Times New Roman"/>
              </w:rPr>
              <w:t>Участие в проведении командно-штабных учений, тренировок и практических занятий по организации взаимодействия с силами постоянной готовности и экстренного реагирования при проведении антитеррористических мероприятий</w:t>
            </w:r>
          </w:p>
        </w:tc>
        <w:tc>
          <w:tcPr>
            <w:tcW w:w="1843" w:type="dxa"/>
          </w:tcPr>
          <w:p w:rsidR="000B2BFE" w:rsidRPr="000B2BFE" w:rsidRDefault="000B2BFE" w:rsidP="003E04CD">
            <w:pPr>
              <w:pStyle w:val="af3"/>
              <w:jc w:val="center"/>
              <w:rPr>
                <w:rFonts w:ascii="Times New Roman" w:hAnsi="Times New Roman"/>
              </w:rPr>
            </w:pPr>
            <w:r w:rsidRPr="000B2BFE">
              <w:rPr>
                <w:rFonts w:ascii="Times New Roman" w:hAnsi="Times New Roman"/>
              </w:rPr>
              <w:t xml:space="preserve">АТК </w:t>
            </w:r>
          </w:p>
          <w:p w:rsidR="000B2BFE" w:rsidRPr="000B2BFE" w:rsidRDefault="000B2BFE" w:rsidP="003E04CD">
            <w:pPr>
              <w:pStyle w:val="af3"/>
              <w:jc w:val="center"/>
              <w:rPr>
                <w:rFonts w:ascii="Times New Roman" w:hAnsi="Times New Roman"/>
              </w:rPr>
            </w:pPr>
            <w:r w:rsidRPr="000B2BFE">
              <w:rPr>
                <w:rFonts w:ascii="Times New Roman" w:hAnsi="Times New Roman"/>
              </w:rPr>
              <w:t>Инсарского  муниципального района</w:t>
            </w:r>
          </w:p>
        </w:tc>
        <w:tc>
          <w:tcPr>
            <w:tcW w:w="1134" w:type="dxa"/>
          </w:tcPr>
          <w:p w:rsidR="000B2BFE" w:rsidRPr="000B2BFE" w:rsidRDefault="000B2BFE" w:rsidP="003E04CD">
            <w:pPr>
              <w:pStyle w:val="af3"/>
              <w:jc w:val="left"/>
              <w:rPr>
                <w:rFonts w:ascii="Times New Roman" w:hAnsi="Times New Roman"/>
              </w:rPr>
            </w:pPr>
            <w:r w:rsidRPr="000B2BFE">
              <w:rPr>
                <w:rFonts w:ascii="Times New Roman" w:hAnsi="Times New Roman"/>
              </w:rPr>
              <w:t>2024</w:t>
            </w:r>
          </w:p>
        </w:tc>
        <w:tc>
          <w:tcPr>
            <w:tcW w:w="1417" w:type="dxa"/>
          </w:tcPr>
          <w:p w:rsidR="000B2BFE" w:rsidRPr="000B2BFE" w:rsidRDefault="000B2BFE" w:rsidP="003E04CD">
            <w:pPr>
              <w:pStyle w:val="af3"/>
              <w:jc w:val="left"/>
              <w:rPr>
                <w:rFonts w:ascii="Times New Roman" w:hAnsi="Times New Roman"/>
              </w:rPr>
            </w:pPr>
            <w:r w:rsidRPr="000B2BFE">
              <w:rPr>
                <w:rFonts w:ascii="Times New Roman" w:hAnsi="Times New Roman"/>
              </w:rPr>
              <w:t>2026</w:t>
            </w:r>
          </w:p>
        </w:tc>
        <w:tc>
          <w:tcPr>
            <w:tcW w:w="2410" w:type="dxa"/>
          </w:tcPr>
          <w:p w:rsidR="000B2BFE" w:rsidRPr="000B2BFE" w:rsidRDefault="000B2BFE" w:rsidP="003E04CD">
            <w:pPr>
              <w:pStyle w:val="af3"/>
              <w:jc w:val="left"/>
              <w:rPr>
                <w:rFonts w:ascii="Times New Roman" w:hAnsi="Times New Roman"/>
              </w:rPr>
            </w:pPr>
            <w:r w:rsidRPr="000B2BFE">
              <w:rPr>
                <w:rFonts w:ascii="Times New Roman" w:hAnsi="Times New Roman"/>
              </w:rPr>
              <w:t>Получение необходимых знаний и умений  при угрозе и возникновении чрезвычайной ситуации</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r>
      <w:tr w:rsidR="000B2BFE" w:rsidRPr="000B2BFE" w:rsidTr="003E04CD">
        <w:tc>
          <w:tcPr>
            <w:tcW w:w="709" w:type="dxa"/>
          </w:tcPr>
          <w:p w:rsidR="000B2BFE" w:rsidRPr="000B2BFE" w:rsidRDefault="000B2BFE" w:rsidP="003E04CD">
            <w:pPr>
              <w:pStyle w:val="af3"/>
              <w:jc w:val="center"/>
              <w:rPr>
                <w:rFonts w:ascii="Times New Roman" w:hAnsi="Times New Roman"/>
              </w:rPr>
            </w:pPr>
            <w:r w:rsidRPr="000B2BFE">
              <w:rPr>
                <w:rFonts w:ascii="Times New Roman" w:hAnsi="Times New Roman"/>
              </w:rPr>
              <w:t>3.6</w:t>
            </w:r>
          </w:p>
        </w:tc>
        <w:tc>
          <w:tcPr>
            <w:tcW w:w="3260" w:type="dxa"/>
          </w:tcPr>
          <w:p w:rsidR="000B2BFE" w:rsidRPr="000B2BFE" w:rsidRDefault="000B2BFE" w:rsidP="003E04CD">
            <w:pPr>
              <w:pStyle w:val="af3"/>
              <w:ind w:right="-108"/>
              <w:jc w:val="left"/>
              <w:rPr>
                <w:rFonts w:ascii="Times New Roman" w:hAnsi="Times New Roman"/>
              </w:rPr>
            </w:pPr>
            <w:r w:rsidRPr="000B2BFE">
              <w:rPr>
                <w:rFonts w:ascii="Times New Roman" w:hAnsi="Times New Roman"/>
              </w:rPr>
              <w:t>Распространение специальных памяток и предметов наглядной агитации по действиям населения при угрозе и возникновении чрезвычайных ситуаций террористического характера</w:t>
            </w:r>
          </w:p>
        </w:tc>
        <w:tc>
          <w:tcPr>
            <w:tcW w:w="1843" w:type="dxa"/>
          </w:tcPr>
          <w:p w:rsidR="000B2BFE" w:rsidRPr="000B2BFE" w:rsidRDefault="000B2BFE" w:rsidP="003E04CD">
            <w:pPr>
              <w:pStyle w:val="af3"/>
              <w:jc w:val="center"/>
              <w:rPr>
                <w:rFonts w:ascii="Times New Roman" w:hAnsi="Times New Roman"/>
              </w:rPr>
            </w:pPr>
            <w:r w:rsidRPr="000B2BFE">
              <w:rPr>
                <w:rFonts w:ascii="Times New Roman" w:hAnsi="Times New Roman"/>
              </w:rPr>
              <w:t>АТК</w:t>
            </w:r>
          </w:p>
          <w:p w:rsidR="000B2BFE" w:rsidRPr="000B2BFE" w:rsidRDefault="000B2BFE" w:rsidP="003E04CD">
            <w:pPr>
              <w:pStyle w:val="af3"/>
              <w:jc w:val="center"/>
              <w:rPr>
                <w:rFonts w:ascii="Times New Roman" w:hAnsi="Times New Roman"/>
              </w:rPr>
            </w:pPr>
            <w:r w:rsidRPr="000B2BFE">
              <w:rPr>
                <w:rFonts w:ascii="Times New Roman" w:hAnsi="Times New Roman"/>
              </w:rPr>
              <w:t xml:space="preserve"> Инсарского  муниципального района,</w:t>
            </w:r>
          </w:p>
          <w:p w:rsidR="000B2BFE" w:rsidRPr="000B2BFE" w:rsidRDefault="000B2BFE" w:rsidP="003E04CD">
            <w:pPr>
              <w:pStyle w:val="af3"/>
              <w:jc w:val="center"/>
              <w:rPr>
                <w:rFonts w:ascii="Times New Roman" w:hAnsi="Times New Roman"/>
              </w:rPr>
            </w:pPr>
            <w:r w:rsidRPr="000B2BFE">
              <w:rPr>
                <w:rFonts w:ascii="Times New Roman" w:hAnsi="Times New Roman"/>
              </w:rPr>
              <w:t>АНО «Редакция газеты «Инсарский вестник»</w:t>
            </w:r>
          </w:p>
          <w:p w:rsidR="000B2BFE" w:rsidRPr="000B2BFE" w:rsidRDefault="000B2BFE" w:rsidP="003E04CD">
            <w:pPr>
              <w:pStyle w:val="af3"/>
              <w:jc w:val="center"/>
              <w:rPr>
                <w:rFonts w:ascii="Times New Roman" w:hAnsi="Times New Roman"/>
              </w:rPr>
            </w:pPr>
            <w:r w:rsidRPr="000B2BFE">
              <w:rPr>
                <w:rFonts w:ascii="Times New Roman" w:hAnsi="Times New Roman"/>
              </w:rPr>
              <w:t>(по согласованию)</w:t>
            </w:r>
          </w:p>
        </w:tc>
        <w:tc>
          <w:tcPr>
            <w:tcW w:w="1134" w:type="dxa"/>
          </w:tcPr>
          <w:p w:rsidR="000B2BFE" w:rsidRPr="000B2BFE" w:rsidRDefault="000B2BFE" w:rsidP="003E04CD">
            <w:pPr>
              <w:pStyle w:val="af3"/>
              <w:jc w:val="left"/>
              <w:rPr>
                <w:rFonts w:ascii="Times New Roman" w:hAnsi="Times New Roman"/>
              </w:rPr>
            </w:pPr>
            <w:r w:rsidRPr="000B2BFE">
              <w:rPr>
                <w:rFonts w:ascii="Times New Roman" w:hAnsi="Times New Roman"/>
              </w:rPr>
              <w:t>2024</w:t>
            </w:r>
          </w:p>
        </w:tc>
        <w:tc>
          <w:tcPr>
            <w:tcW w:w="1417" w:type="dxa"/>
          </w:tcPr>
          <w:p w:rsidR="000B2BFE" w:rsidRPr="000B2BFE" w:rsidRDefault="000B2BFE" w:rsidP="003E04CD">
            <w:pPr>
              <w:pStyle w:val="af3"/>
              <w:jc w:val="left"/>
              <w:rPr>
                <w:rFonts w:ascii="Times New Roman" w:hAnsi="Times New Roman"/>
              </w:rPr>
            </w:pPr>
            <w:r w:rsidRPr="000B2BFE">
              <w:rPr>
                <w:rFonts w:ascii="Times New Roman" w:hAnsi="Times New Roman"/>
              </w:rPr>
              <w:t>2026</w:t>
            </w:r>
          </w:p>
        </w:tc>
        <w:tc>
          <w:tcPr>
            <w:tcW w:w="2410" w:type="dxa"/>
          </w:tcPr>
          <w:p w:rsidR="000B2BFE" w:rsidRPr="000B2BFE" w:rsidRDefault="000B2BFE" w:rsidP="003E04CD">
            <w:pPr>
              <w:pStyle w:val="af3"/>
              <w:jc w:val="left"/>
              <w:rPr>
                <w:rFonts w:ascii="Times New Roman" w:hAnsi="Times New Roman"/>
              </w:rPr>
            </w:pPr>
            <w:r w:rsidRPr="000B2BFE">
              <w:rPr>
                <w:rFonts w:ascii="Times New Roman" w:hAnsi="Times New Roman"/>
              </w:rPr>
              <w:t>Доведение до населения необходимой информации о действиях в случае возникновения ЧС</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r>
      <w:tr w:rsidR="000B2BFE" w:rsidRPr="000B2BFE" w:rsidTr="003E04CD">
        <w:tc>
          <w:tcPr>
            <w:tcW w:w="709" w:type="dxa"/>
          </w:tcPr>
          <w:p w:rsidR="000B2BFE" w:rsidRPr="000B2BFE" w:rsidRDefault="000B2BFE" w:rsidP="003E04CD">
            <w:pPr>
              <w:pStyle w:val="af3"/>
              <w:jc w:val="center"/>
              <w:rPr>
                <w:rFonts w:ascii="Times New Roman" w:hAnsi="Times New Roman"/>
              </w:rPr>
            </w:pPr>
            <w:r w:rsidRPr="000B2BFE">
              <w:rPr>
                <w:rFonts w:ascii="Times New Roman" w:hAnsi="Times New Roman"/>
              </w:rPr>
              <w:t>3.7</w:t>
            </w:r>
          </w:p>
        </w:tc>
        <w:tc>
          <w:tcPr>
            <w:tcW w:w="3260" w:type="dxa"/>
          </w:tcPr>
          <w:p w:rsidR="000B2BFE" w:rsidRPr="000B2BFE" w:rsidRDefault="000B2BFE" w:rsidP="003E04CD">
            <w:pPr>
              <w:pStyle w:val="af3"/>
              <w:ind w:right="-108"/>
              <w:jc w:val="left"/>
              <w:rPr>
                <w:rFonts w:ascii="Times New Roman" w:hAnsi="Times New Roman"/>
              </w:rPr>
            </w:pPr>
            <w:r w:rsidRPr="000B2BFE">
              <w:rPr>
                <w:rFonts w:ascii="Times New Roman" w:hAnsi="Times New Roman"/>
              </w:rPr>
              <w:t>Оснащение общеобразовательных учреждений предметами наглядной агитации по профилактике терроризма и экстремизма</w:t>
            </w:r>
          </w:p>
        </w:tc>
        <w:tc>
          <w:tcPr>
            <w:tcW w:w="1843" w:type="dxa"/>
          </w:tcPr>
          <w:p w:rsidR="000B2BFE" w:rsidRPr="000B2BFE" w:rsidRDefault="000B2BFE" w:rsidP="003E04CD">
            <w:pPr>
              <w:pStyle w:val="af3"/>
              <w:jc w:val="center"/>
              <w:rPr>
                <w:rFonts w:ascii="Times New Roman" w:hAnsi="Times New Roman"/>
              </w:rPr>
            </w:pPr>
            <w:r w:rsidRPr="000B2BFE">
              <w:rPr>
                <w:rFonts w:ascii="Times New Roman" w:hAnsi="Times New Roman"/>
              </w:rPr>
              <w:t>Администрация  Инсарского  муниципального района</w:t>
            </w:r>
          </w:p>
        </w:tc>
        <w:tc>
          <w:tcPr>
            <w:tcW w:w="1134" w:type="dxa"/>
          </w:tcPr>
          <w:p w:rsidR="000B2BFE" w:rsidRPr="000B2BFE" w:rsidRDefault="000B2BFE" w:rsidP="003E04CD">
            <w:pPr>
              <w:pStyle w:val="af3"/>
              <w:jc w:val="left"/>
              <w:rPr>
                <w:rFonts w:ascii="Times New Roman" w:hAnsi="Times New Roman"/>
              </w:rPr>
            </w:pPr>
            <w:r w:rsidRPr="000B2BFE">
              <w:rPr>
                <w:rFonts w:ascii="Times New Roman" w:hAnsi="Times New Roman"/>
              </w:rPr>
              <w:t>2024</w:t>
            </w:r>
          </w:p>
        </w:tc>
        <w:tc>
          <w:tcPr>
            <w:tcW w:w="1417" w:type="dxa"/>
          </w:tcPr>
          <w:p w:rsidR="000B2BFE" w:rsidRPr="000B2BFE" w:rsidRDefault="000B2BFE" w:rsidP="003E04CD">
            <w:pPr>
              <w:pStyle w:val="af3"/>
              <w:jc w:val="left"/>
              <w:rPr>
                <w:rFonts w:ascii="Times New Roman" w:hAnsi="Times New Roman"/>
              </w:rPr>
            </w:pPr>
            <w:r w:rsidRPr="000B2BFE">
              <w:rPr>
                <w:rFonts w:ascii="Times New Roman" w:hAnsi="Times New Roman"/>
              </w:rPr>
              <w:t>2026</w:t>
            </w:r>
          </w:p>
        </w:tc>
        <w:tc>
          <w:tcPr>
            <w:tcW w:w="2410" w:type="dxa"/>
          </w:tcPr>
          <w:p w:rsidR="000B2BFE" w:rsidRPr="000B2BFE" w:rsidRDefault="000B2BFE" w:rsidP="003E04CD">
            <w:pPr>
              <w:pStyle w:val="af3"/>
              <w:jc w:val="left"/>
              <w:rPr>
                <w:rFonts w:ascii="Times New Roman" w:hAnsi="Times New Roman"/>
              </w:rPr>
            </w:pPr>
            <w:r w:rsidRPr="000B2BFE">
              <w:rPr>
                <w:rFonts w:ascii="Times New Roman" w:hAnsi="Times New Roman"/>
              </w:rPr>
              <w:t xml:space="preserve">Распространение культуры интернационализма, согласия, национальной и религиозной терпимости в среде учащихся </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r>
      <w:tr w:rsidR="000B2BFE" w:rsidRPr="000B2BFE" w:rsidTr="003E04CD">
        <w:tc>
          <w:tcPr>
            <w:tcW w:w="709" w:type="dxa"/>
          </w:tcPr>
          <w:p w:rsidR="000B2BFE" w:rsidRPr="000B2BFE" w:rsidRDefault="000B2BFE" w:rsidP="003E04CD">
            <w:pPr>
              <w:pStyle w:val="af3"/>
              <w:jc w:val="center"/>
              <w:rPr>
                <w:rFonts w:ascii="Times New Roman" w:hAnsi="Times New Roman"/>
              </w:rPr>
            </w:pPr>
            <w:r w:rsidRPr="000B2BFE">
              <w:rPr>
                <w:rFonts w:ascii="Times New Roman" w:hAnsi="Times New Roman"/>
              </w:rPr>
              <w:lastRenderedPageBreak/>
              <w:t>3.8</w:t>
            </w:r>
          </w:p>
        </w:tc>
        <w:tc>
          <w:tcPr>
            <w:tcW w:w="3260" w:type="dxa"/>
          </w:tcPr>
          <w:p w:rsidR="000B2BFE" w:rsidRPr="000B2BFE" w:rsidRDefault="000B2BFE" w:rsidP="003E04CD">
            <w:pPr>
              <w:pStyle w:val="af3"/>
              <w:ind w:right="-108"/>
              <w:jc w:val="left"/>
              <w:rPr>
                <w:rFonts w:ascii="Times New Roman" w:hAnsi="Times New Roman"/>
              </w:rPr>
            </w:pPr>
            <w:r w:rsidRPr="000B2BFE">
              <w:rPr>
                <w:rFonts w:ascii="Times New Roman" w:hAnsi="Times New Roman"/>
              </w:rPr>
              <w:t>Обеспечение охраны объектов особой важности, образовательных учреждений, учреждений культуры, здравоохранения и объектов жизнеобеспечения  Инсарского муниципального района (в том числе содержание сторожей, дежурных по режиму)</w:t>
            </w:r>
          </w:p>
        </w:tc>
        <w:tc>
          <w:tcPr>
            <w:tcW w:w="1843" w:type="dxa"/>
          </w:tcPr>
          <w:p w:rsidR="000B2BFE" w:rsidRPr="000B2BFE" w:rsidRDefault="000B2BFE" w:rsidP="003E04CD">
            <w:pPr>
              <w:pStyle w:val="af3"/>
              <w:jc w:val="center"/>
              <w:rPr>
                <w:rFonts w:ascii="Times New Roman" w:hAnsi="Times New Roman"/>
              </w:rPr>
            </w:pPr>
            <w:r w:rsidRPr="000B2BFE">
              <w:rPr>
                <w:rFonts w:ascii="Times New Roman" w:hAnsi="Times New Roman"/>
              </w:rPr>
              <w:t>АТК</w:t>
            </w:r>
          </w:p>
          <w:p w:rsidR="000B2BFE" w:rsidRPr="000B2BFE" w:rsidRDefault="000B2BFE" w:rsidP="003E04CD">
            <w:pPr>
              <w:pStyle w:val="af3"/>
              <w:jc w:val="center"/>
              <w:rPr>
                <w:rFonts w:ascii="Times New Roman" w:hAnsi="Times New Roman"/>
              </w:rPr>
            </w:pPr>
            <w:r w:rsidRPr="000B2BFE">
              <w:rPr>
                <w:rFonts w:ascii="Times New Roman" w:hAnsi="Times New Roman"/>
              </w:rPr>
              <w:t xml:space="preserve"> Инсарского  муниципального района</w:t>
            </w:r>
          </w:p>
        </w:tc>
        <w:tc>
          <w:tcPr>
            <w:tcW w:w="1134" w:type="dxa"/>
          </w:tcPr>
          <w:p w:rsidR="000B2BFE" w:rsidRPr="000B2BFE" w:rsidRDefault="000B2BFE" w:rsidP="003E04CD">
            <w:pPr>
              <w:pStyle w:val="af3"/>
              <w:jc w:val="left"/>
              <w:rPr>
                <w:rFonts w:ascii="Times New Roman" w:hAnsi="Times New Roman"/>
              </w:rPr>
            </w:pPr>
            <w:r w:rsidRPr="000B2BFE">
              <w:rPr>
                <w:rFonts w:ascii="Times New Roman" w:hAnsi="Times New Roman"/>
              </w:rPr>
              <w:t>2024</w:t>
            </w:r>
          </w:p>
        </w:tc>
        <w:tc>
          <w:tcPr>
            <w:tcW w:w="1417" w:type="dxa"/>
          </w:tcPr>
          <w:p w:rsidR="000B2BFE" w:rsidRPr="000B2BFE" w:rsidRDefault="000B2BFE" w:rsidP="003E04CD">
            <w:pPr>
              <w:pStyle w:val="af3"/>
              <w:jc w:val="left"/>
              <w:rPr>
                <w:rFonts w:ascii="Times New Roman" w:hAnsi="Times New Roman"/>
              </w:rPr>
            </w:pPr>
            <w:r w:rsidRPr="000B2BFE">
              <w:rPr>
                <w:rFonts w:ascii="Times New Roman" w:hAnsi="Times New Roman"/>
              </w:rPr>
              <w:t>2026</w:t>
            </w:r>
          </w:p>
        </w:tc>
        <w:tc>
          <w:tcPr>
            <w:tcW w:w="2410" w:type="dxa"/>
          </w:tcPr>
          <w:p w:rsidR="000B2BFE" w:rsidRPr="000B2BFE" w:rsidRDefault="000B2BFE" w:rsidP="003E04CD">
            <w:pPr>
              <w:pStyle w:val="af3"/>
              <w:jc w:val="left"/>
              <w:rPr>
                <w:rFonts w:ascii="Times New Roman" w:hAnsi="Times New Roman"/>
              </w:rPr>
            </w:pPr>
            <w:r w:rsidRPr="000B2BFE">
              <w:rPr>
                <w:rFonts w:ascii="Times New Roman" w:hAnsi="Times New Roman"/>
              </w:rPr>
              <w:t>Предотвращение угрозы террористического акта</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r>
      <w:tr w:rsidR="000B2BFE" w:rsidRPr="000B2BFE" w:rsidTr="003E04CD">
        <w:tc>
          <w:tcPr>
            <w:tcW w:w="709" w:type="dxa"/>
          </w:tcPr>
          <w:p w:rsidR="000B2BFE" w:rsidRPr="000B2BFE" w:rsidRDefault="000B2BFE" w:rsidP="003E04CD">
            <w:pPr>
              <w:pStyle w:val="af3"/>
              <w:jc w:val="center"/>
              <w:rPr>
                <w:rFonts w:ascii="Times New Roman" w:hAnsi="Times New Roman"/>
              </w:rPr>
            </w:pPr>
            <w:r w:rsidRPr="000B2BFE">
              <w:rPr>
                <w:rFonts w:ascii="Times New Roman" w:hAnsi="Times New Roman"/>
              </w:rPr>
              <w:t>3.9</w:t>
            </w:r>
          </w:p>
        </w:tc>
        <w:tc>
          <w:tcPr>
            <w:tcW w:w="3260" w:type="dxa"/>
          </w:tcPr>
          <w:p w:rsidR="000B2BFE" w:rsidRPr="000B2BFE" w:rsidRDefault="000B2BFE" w:rsidP="003E04CD">
            <w:pPr>
              <w:pStyle w:val="af3"/>
              <w:ind w:right="-108"/>
              <w:jc w:val="left"/>
              <w:rPr>
                <w:rFonts w:ascii="Times New Roman" w:hAnsi="Times New Roman"/>
              </w:rPr>
            </w:pPr>
            <w:r w:rsidRPr="000B2BFE">
              <w:rPr>
                <w:rFonts w:ascii="Times New Roman" w:hAnsi="Times New Roman"/>
              </w:rPr>
              <w:t>Установка систем видеонаблюдения в общеобразовательных учреждениях района</w:t>
            </w:r>
          </w:p>
        </w:tc>
        <w:tc>
          <w:tcPr>
            <w:tcW w:w="1843" w:type="dxa"/>
          </w:tcPr>
          <w:p w:rsidR="000B2BFE" w:rsidRPr="000B2BFE" w:rsidRDefault="000B2BFE" w:rsidP="003E04CD">
            <w:pPr>
              <w:pStyle w:val="af3"/>
              <w:jc w:val="center"/>
              <w:rPr>
                <w:rFonts w:ascii="Times New Roman" w:hAnsi="Times New Roman"/>
              </w:rPr>
            </w:pPr>
            <w:r w:rsidRPr="000B2BFE">
              <w:rPr>
                <w:rFonts w:ascii="Times New Roman" w:hAnsi="Times New Roman"/>
              </w:rPr>
              <w:t>Администрация  Инсарского  муниципального района</w:t>
            </w:r>
          </w:p>
        </w:tc>
        <w:tc>
          <w:tcPr>
            <w:tcW w:w="1134" w:type="dxa"/>
          </w:tcPr>
          <w:p w:rsidR="000B2BFE" w:rsidRPr="000B2BFE" w:rsidRDefault="000B2BFE" w:rsidP="003E04CD">
            <w:pPr>
              <w:pStyle w:val="af3"/>
              <w:jc w:val="left"/>
              <w:rPr>
                <w:rFonts w:ascii="Times New Roman" w:hAnsi="Times New Roman"/>
              </w:rPr>
            </w:pPr>
            <w:r w:rsidRPr="000B2BFE">
              <w:rPr>
                <w:rFonts w:ascii="Times New Roman" w:hAnsi="Times New Roman"/>
              </w:rPr>
              <w:t>2024</w:t>
            </w:r>
          </w:p>
        </w:tc>
        <w:tc>
          <w:tcPr>
            <w:tcW w:w="1417" w:type="dxa"/>
          </w:tcPr>
          <w:p w:rsidR="000B2BFE" w:rsidRPr="000B2BFE" w:rsidRDefault="000B2BFE" w:rsidP="003E04CD">
            <w:pPr>
              <w:pStyle w:val="af3"/>
              <w:jc w:val="left"/>
              <w:rPr>
                <w:rFonts w:ascii="Times New Roman" w:hAnsi="Times New Roman"/>
              </w:rPr>
            </w:pPr>
            <w:r w:rsidRPr="000B2BFE">
              <w:rPr>
                <w:rFonts w:ascii="Times New Roman" w:hAnsi="Times New Roman"/>
              </w:rPr>
              <w:t>2026</w:t>
            </w:r>
          </w:p>
        </w:tc>
        <w:tc>
          <w:tcPr>
            <w:tcW w:w="2410" w:type="dxa"/>
          </w:tcPr>
          <w:p w:rsidR="000B2BFE" w:rsidRPr="000B2BFE" w:rsidRDefault="000B2BFE" w:rsidP="003E04CD">
            <w:pPr>
              <w:pStyle w:val="af3"/>
              <w:jc w:val="left"/>
              <w:rPr>
                <w:rFonts w:ascii="Times New Roman" w:hAnsi="Times New Roman"/>
              </w:rPr>
            </w:pPr>
            <w:r w:rsidRPr="000B2BFE">
              <w:rPr>
                <w:rFonts w:ascii="Times New Roman" w:hAnsi="Times New Roman"/>
              </w:rPr>
              <w:t>Предотвращение угрозы террористического акта в ОУ района</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r>
      <w:tr w:rsidR="000B2BFE" w:rsidRPr="000B2BFE" w:rsidTr="003E04CD">
        <w:tc>
          <w:tcPr>
            <w:tcW w:w="709" w:type="dxa"/>
          </w:tcPr>
          <w:p w:rsidR="000B2BFE" w:rsidRPr="000B2BFE" w:rsidRDefault="000B2BFE" w:rsidP="003E04CD">
            <w:pPr>
              <w:pStyle w:val="af3"/>
              <w:ind w:right="-108"/>
              <w:jc w:val="left"/>
              <w:rPr>
                <w:rFonts w:ascii="Times New Roman" w:hAnsi="Times New Roman"/>
              </w:rPr>
            </w:pPr>
            <w:r w:rsidRPr="000B2BFE">
              <w:rPr>
                <w:rFonts w:ascii="Times New Roman" w:hAnsi="Times New Roman"/>
              </w:rPr>
              <w:t>3.10</w:t>
            </w:r>
          </w:p>
        </w:tc>
        <w:tc>
          <w:tcPr>
            <w:tcW w:w="3260" w:type="dxa"/>
          </w:tcPr>
          <w:p w:rsidR="000B2BFE" w:rsidRPr="000B2BFE" w:rsidRDefault="000B2BFE" w:rsidP="003E04CD">
            <w:pPr>
              <w:pStyle w:val="af3"/>
              <w:ind w:right="-108"/>
              <w:jc w:val="left"/>
              <w:rPr>
                <w:rFonts w:ascii="Times New Roman" w:hAnsi="Times New Roman"/>
              </w:rPr>
            </w:pPr>
            <w:r w:rsidRPr="000B2BFE">
              <w:rPr>
                <w:rFonts w:ascii="Times New Roman" w:hAnsi="Times New Roman"/>
              </w:rPr>
              <w:t xml:space="preserve">Разработка и реализация комплекса </w:t>
            </w:r>
          </w:p>
          <w:p w:rsidR="000B2BFE" w:rsidRPr="000B2BFE" w:rsidRDefault="000B2BFE" w:rsidP="003E04CD">
            <w:pPr>
              <w:pStyle w:val="af3"/>
              <w:ind w:right="-108"/>
              <w:jc w:val="left"/>
              <w:rPr>
                <w:rFonts w:ascii="Times New Roman" w:hAnsi="Times New Roman"/>
              </w:rPr>
            </w:pPr>
            <w:r w:rsidRPr="000B2BFE">
              <w:rPr>
                <w:rFonts w:ascii="Times New Roman" w:hAnsi="Times New Roman"/>
              </w:rPr>
              <w:t xml:space="preserve">информационно-профилактических мероприятий по разъяснению молодежи правовых последствий </w:t>
            </w:r>
            <w:proofErr w:type="gramStart"/>
            <w:r w:rsidRPr="000B2BFE">
              <w:rPr>
                <w:rFonts w:ascii="Times New Roman" w:hAnsi="Times New Roman"/>
              </w:rPr>
              <w:t>за</w:t>
            </w:r>
            <w:proofErr w:type="gramEnd"/>
            <w:r w:rsidRPr="000B2BFE">
              <w:rPr>
                <w:rFonts w:ascii="Times New Roman" w:hAnsi="Times New Roman"/>
              </w:rPr>
              <w:t>:</w:t>
            </w:r>
          </w:p>
          <w:p w:rsidR="000B2BFE" w:rsidRPr="000B2BFE" w:rsidRDefault="000B2BFE" w:rsidP="003E04CD">
            <w:pPr>
              <w:pStyle w:val="af3"/>
              <w:ind w:right="-108"/>
              <w:jc w:val="left"/>
              <w:rPr>
                <w:rFonts w:ascii="Times New Roman" w:hAnsi="Times New Roman"/>
              </w:rPr>
            </w:pPr>
            <w:r w:rsidRPr="000B2BFE">
              <w:rPr>
                <w:rFonts w:ascii="Times New Roman" w:hAnsi="Times New Roman"/>
              </w:rPr>
              <w:t xml:space="preserve"> - участие в противоправной деятельности террористической и экстремистской направленности;</w:t>
            </w:r>
          </w:p>
          <w:p w:rsidR="000B2BFE" w:rsidRPr="000B2BFE" w:rsidRDefault="000B2BFE" w:rsidP="003E04CD">
            <w:pPr>
              <w:pStyle w:val="af3"/>
              <w:ind w:right="-108"/>
              <w:jc w:val="left"/>
              <w:rPr>
                <w:rFonts w:ascii="Times New Roman" w:hAnsi="Times New Roman"/>
              </w:rPr>
            </w:pPr>
            <w:r w:rsidRPr="000B2BFE">
              <w:rPr>
                <w:rFonts w:ascii="Times New Roman" w:hAnsi="Times New Roman"/>
              </w:rPr>
              <w:t xml:space="preserve"> - участие в неформальных молодежных группировках антиобщественного и преступного толка; </w:t>
            </w:r>
          </w:p>
          <w:p w:rsidR="000B2BFE" w:rsidRPr="000B2BFE" w:rsidRDefault="000B2BFE" w:rsidP="003E04CD">
            <w:pPr>
              <w:pStyle w:val="af3"/>
              <w:ind w:right="-108"/>
              <w:jc w:val="left"/>
              <w:rPr>
                <w:rFonts w:ascii="Times New Roman" w:hAnsi="Times New Roman"/>
              </w:rPr>
            </w:pPr>
            <w:r w:rsidRPr="000B2BFE">
              <w:rPr>
                <w:rFonts w:ascii="Times New Roman" w:hAnsi="Times New Roman"/>
              </w:rPr>
              <w:t>- заведомо ложные сообщения об актах терроризма</w:t>
            </w:r>
          </w:p>
        </w:tc>
        <w:tc>
          <w:tcPr>
            <w:tcW w:w="1843" w:type="dxa"/>
          </w:tcPr>
          <w:p w:rsidR="000B2BFE" w:rsidRPr="000B2BFE" w:rsidRDefault="000B2BFE" w:rsidP="003E04CD">
            <w:pPr>
              <w:pStyle w:val="af3"/>
              <w:jc w:val="center"/>
              <w:rPr>
                <w:rFonts w:ascii="Times New Roman" w:hAnsi="Times New Roman"/>
              </w:rPr>
            </w:pPr>
            <w:r w:rsidRPr="000B2BFE">
              <w:rPr>
                <w:rFonts w:ascii="Times New Roman" w:hAnsi="Times New Roman"/>
              </w:rPr>
              <w:t xml:space="preserve">АТК </w:t>
            </w:r>
          </w:p>
          <w:p w:rsidR="000B2BFE" w:rsidRPr="000B2BFE" w:rsidRDefault="000B2BFE" w:rsidP="003E04CD">
            <w:pPr>
              <w:pStyle w:val="af3"/>
              <w:jc w:val="center"/>
              <w:rPr>
                <w:rFonts w:ascii="Times New Roman" w:hAnsi="Times New Roman"/>
              </w:rPr>
            </w:pPr>
            <w:r w:rsidRPr="000B2BFE">
              <w:rPr>
                <w:rFonts w:ascii="Times New Roman" w:hAnsi="Times New Roman"/>
              </w:rPr>
              <w:t>Инсарского  муниципального района, Управление по социальной работе администрации Инсарского муниципального района</w:t>
            </w:r>
          </w:p>
        </w:tc>
        <w:tc>
          <w:tcPr>
            <w:tcW w:w="1134" w:type="dxa"/>
          </w:tcPr>
          <w:p w:rsidR="000B2BFE" w:rsidRPr="000B2BFE" w:rsidRDefault="000B2BFE" w:rsidP="003E04CD">
            <w:pPr>
              <w:pStyle w:val="af3"/>
              <w:jc w:val="left"/>
              <w:rPr>
                <w:rFonts w:ascii="Times New Roman" w:hAnsi="Times New Roman"/>
              </w:rPr>
            </w:pPr>
            <w:r w:rsidRPr="000B2BFE">
              <w:rPr>
                <w:rFonts w:ascii="Times New Roman" w:hAnsi="Times New Roman"/>
              </w:rPr>
              <w:t>2024</w:t>
            </w:r>
          </w:p>
        </w:tc>
        <w:tc>
          <w:tcPr>
            <w:tcW w:w="1417" w:type="dxa"/>
          </w:tcPr>
          <w:p w:rsidR="000B2BFE" w:rsidRPr="000B2BFE" w:rsidRDefault="000B2BFE" w:rsidP="003E04CD">
            <w:pPr>
              <w:pStyle w:val="af3"/>
              <w:jc w:val="left"/>
              <w:rPr>
                <w:rFonts w:ascii="Times New Roman" w:hAnsi="Times New Roman"/>
              </w:rPr>
            </w:pPr>
            <w:r w:rsidRPr="000B2BFE">
              <w:rPr>
                <w:rFonts w:ascii="Times New Roman" w:hAnsi="Times New Roman"/>
              </w:rPr>
              <w:t>2026</w:t>
            </w:r>
          </w:p>
        </w:tc>
        <w:tc>
          <w:tcPr>
            <w:tcW w:w="2410" w:type="dxa"/>
          </w:tcPr>
          <w:p w:rsidR="000B2BFE" w:rsidRPr="000B2BFE" w:rsidRDefault="000B2BFE" w:rsidP="003E04CD">
            <w:pPr>
              <w:pStyle w:val="af3"/>
              <w:jc w:val="left"/>
              <w:rPr>
                <w:rFonts w:ascii="Times New Roman" w:hAnsi="Times New Roman"/>
              </w:rPr>
            </w:pPr>
            <w:r w:rsidRPr="000B2BFE">
              <w:rPr>
                <w:rFonts w:ascii="Times New Roman" w:hAnsi="Times New Roman"/>
              </w:rPr>
              <w:t>Распространение культуры  интер</w:t>
            </w:r>
          </w:p>
          <w:p w:rsidR="000B2BFE" w:rsidRPr="000B2BFE" w:rsidRDefault="000B2BFE" w:rsidP="003E04CD">
            <w:pPr>
              <w:pStyle w:val="af3"/>
              <w:jc w:val="left"/>
              <w:rPr>
                <w:rFonts w:ascii="Times New Roman" w:hAnsi="Times New Roman"/>
              </w:rPr>
            </w:pPr>
            <w:r w:rsidRPr="000B2BFE">
              <w:rPr>
                <w:rFonts w:ascii="Times New Roman" w:hAnsi="Times New Roman"/>
              </w:rPr>
              <w:t>национализма,</w:t>
            </w:r>
          </w:p>
          <w:p w:rsidR="000B2BFE" w:rsidRPr="000B2BFE" w:rsidRDefault="000B2BFE" w:rsidP="003E04CD">
            <w:pPr>
              <w:pStyle w:val="af3"/>
              <w:jc w:val="left"/>
              <w:rPr>
                <w:rFonts w:ascii="Times New Roman" w:hAnsi="Times New Roman"/>
              </w:rPr>
            </w:pPr>
            <w:r w:rsidRPr="000B2BFE">
              <w:rPr>
                <w:rFonts w:ascii="Times New Roman" w:hAnsi="Times New Roman"/>
              </w:rPr>
              <w:t>согласия, национальной и религиозной терпимости в среде учащихся образовательных учреждений</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r>
      <w:tr w:rsidR="000B2BFE" w:rsidRPr="000B2BFE" w:rsidTr="003E04CD">
        <w:tc>
          <w:tcPr>
            <w:tcW w:w="709" w:type="dxa"/>
          </w:tcPr>
          <w:p w:rsidR="000B2BFE" w:rsidRPr="000B2BFE" w:rsidRDefault="000B2BFE" w:rsidP="003E04CD">
            <w:pPr>
              <w:pStyle w:val="af3"/>
              <w:jc w:val="center"/>
              <w:rPr>
                <w:rFonts w:ascii="Times New Roman" w:hAnsi="Times New Roman"/>
              </w:rPr>
            </w:pPr>
            <w:r w:rsidRPr="000B2BFE">
              <w:rPr>
                <w:rFonts w:ascii="Times New Roman" w:hAnsi="Times New Roman"/>
              </w:rPr>
              <w:t>4.1</w:t>
            </w:r>
          </w:p>
        </w:tc>
        <w:tc>
          <w:tcPr>
            <w:tcW w:w="3260" w:type="dxa"/>
          </w:tcPr>
          <w:p w:rsidR="000B2BFE" w:rsidRPr="000B2BFE" w:rsidRDefault="000B2BFE" w:rsidP="003E04CD">
            <w:pPr>
              <w:pStyle w:val="af3"/>
              <w:ind w:right="-108"/>
              <w:jc w:val="left"/>
              <w:rPr>
                <w:rFonts w:ascii="Times New Roman" w:hAnsi="Times New Roman"/>
              </w:rPr>
            </w:pPr>
            <w:r w:rsidRPr="000B2BFE">
              <w:rPr>
                <w:rFonts w:ascii="Times New Roman" w:hAnsi="Times New Roman"/>
              </w:rPr>
              <w:t xml:space="preserve">Публикация в средствах массовой информации и размещение на </w:t>
            </w:r>
            <w:hyperlink r:id="rId13" w:history="1">
              <w:r w:rsidRPr="000B2BFE">
                <w:rPr>
                  <w:rStyle w:val="a5"/>
                  <w:rFonts w:ascii="Times New Roman" w:hAnsi="Times New Roman"/>
                  <w:color w:val="auto"/>
                </w:rPr>
                <w:t>Интернет-сайтах</w:t>
              </w:r>
            </w:hyperlink>
            <w:r w:rsidRPr="000B2BFE">
              <w:rPr>
                <w:rFonts w:ascii="Times New Roman" w:hAnsi="Times New Roman"/>
              </w:rPr>
              <w:t xml:space="preserve"> материалов </w:t>
            </w:r>
            <w:r w:rsidRPr="000B2BFE">
              <w:rPr>
                <w:rFonts w:ascii="Times New Roman" w:hAnsi="Times New Roman"/>
              </w:rPr>
              <w:lastRenderedPageBreak/>
              <w:t>антитеррористической</w:t>
            </w:r>
          </w:p>
          <w:p w:rsidR="000B2BFE" w:rsidRPr="000B2BFE" w:rsidRDefault="000B2BFE" w:rsidP="003E04CD">
            <w:pPr>
              <w:pStyle w:val="af3"/>
              <w:ind w:right="-108"/>
              <w:jc w:val="left"/>
              <w:rPr>
                <w:rFonts w:ascii="Times New Roman" w:hAnsi="Times New Roman"/>
              </w:rPr>
            </w:pPr>
            <w:r w:rsidRPr="000B2BFE">
              <w:rPr>
                <w:rFonts w:ascii="Times New Roman" w:hAnsi="Times New Roman"/>
              </w:rPr>
              <w:t>и антиэкстремистской направленности</w:t>
            </w:r>
          </w:p>
        </w:tc>
        <w:tc>
          <w:tcPr>
            <w:tcW w:w="1843" w:type="dxa"/>
          </w:tcPr>
          <w:p w:rsidR="000B2BFE" w:rsidRPr="000B2BFE" w:rsidRDefault="000B2BFE" w:rsidP="003E04CD">
            <w:pPr>
              <w:pStyle w:val="af3"/>
              <w:jc w:val="center"/>
              <w:rPr>
                <w:rFonts w:ascii="Times New Roman" w:hAnsi="Times New Roman"/>
              </w:rPr>
            </w:pPr>
            <w:r w:rsidRPr="000B2BFE">
              <w:rPr>
                <w:rFonts w:ascii="Times New Roman" w:hAnsi="Times New Roman"/>
              </w:rPr>
              <w:lastRenderedPageBreak/>
              <w:t xml:space="preserve">Администрация Инсарского  муниципального района, АНО </w:t>
            </w:r>
            <w:r w:rsidRPr="000B2BFE">
              <w:rPr>
                <w:rFonts w:ascii="Times New Roman" w:hAnsi="Times New Roman"/>
              </w:rPr>
              <w:lastRenderedPageBreak/>
              <w:t>«Редакция газеты «Инсарский вестник» (по согласованию)</w:t>
            </w:r>
          </w:p>
        </w:tc>
        <w:tc>
          <w:tcPr>
            <w:tcW w:w="1134" w:type="dxa"/>
          </w:tcPr>
          <w:p w:rsidR="000B2BFE" w:rsidRPr="000B2BFE" w:rsidRDefault="000B2BFE" w:rsidP="003E04CD">
            <w:pPr>
              <w:pStyle w:val="af3"/>
              <w:jc w:val="left"/>
              <w:rPr>
                <w:rFonts w:ascii="Times New Roman" w:hAnsi="Times New Roman"/>
              </w:rPr>
            </w:pPr>
            <w:r w:rsidRPr="000B2BFE">
              <w:rPr>
                <w:rFonts w:ascii="Times New Roman" w:hAnsi="Times New Roman"/>
              </w:rPr>
              <w:lastRenderedPageBreak/>
              <w:t>2024</w:t>
            </w:r>
          </w:p>
        </w:tc>
        <w:tc>
          <w:tcPr>
            <w:tcW w:w="1417" w:type="dxa"/>
          </w:tcPr>
          <w:p w:rsidR="000B2BFE" w:rsidRPr="000B2BFE" w:rsidRDefault="000B2BFE" w:rsidP="003E04CD">
            <w:pPr>
              <w:pStyle w:val="af3"/>
              <w:jc w:val="left"/>
              <w:rPr>
                <w:rFonts w:ascii="Times New Roman" w:hAnsi="Times New Roman"/>
              </w:rPr>
            </w:pPr>
            <w:r w:rsidRPr="000B2BFE">
              <w:rPr>
                <w:rFonts w:ascii="Times New Roman" w:hAnsi="Times New Roman"/>
              </w:rPr>
              <w:t>2026</w:t>
            </w:r>
          </w:p>
        </w:tc>
        <w:tc>
          <w:tcPr>
            <w:tcW w:w="2410" w:type="dxa"/>
          </w:tcPr>
          <w:p w:rsidR="000B2BFE" w:rsidRPr="000B2BFE" w:rsidRDefault="000B2BFE" w:rsidP="003E04CD">
            <w:pPr>
              <w:pStyle w:val="af3"/>
              <w:rPr>
                <w:rFonts w:ascii="Times New Roman" w:hAnsi="Times New Roman"/>
              </w:rPr>
            </w:pPr>
            <w:r w:rsidRPr="000B2BFE">
              <w:rPr>
                <w:rFonts w:ascii="Times New Roman" w:hAnsi="Times New Roman"/>
              </w:rPr>
              <w:t xml:space="preserve">Повышение бдительности среди населения и оказание </w:t>
            </w:r>
            <w:r w:rsidRPr="000B2BFE">
              <w:rPr>
                <w:rFonts w:ascii="Times New Roman" w:hAnsi="Times New Roman"/>
              </w:rPr>
              <w:lastRenderedPageBreak/>
              <w:t>взаимодействия  органам правопорядка</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lastRenderedPageBreak/>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r>
      <w:tr w:rsidR="000B2BFE" w:rsidRPr="000B2BFE" w:rsidTr="003E04CD">
        <w:tc>
          <w:tcPr>
            <w:tcW w:w="709" w:type="dxa"/>
          </w:tcPr>
          <w:p w:rsidR="000B2BFE" w:rsidRPr="000B2BFE" w:rsidRDefault="000B2BFE" w:rsidP="003E04CD">
            <w:pPr>
              <w:pStyle w:val="af3"/>
              <w:jc w:val="center"/>
              <w:rPr>
                <w:rFonts w:ascii="Times New Roman" w:hAnsi="Times New Roman"/>
              </w:rPr>
            </w:pPr>
            <w:r w:rsidRPr="000B2BFE">
              <w:rPr>
                <w:rFonts w:ascii="Times New Roman" w:hAnsi="Times New Roman"/>
              </w:rPr>
              <w:lastRenderedPageBreak/>
              <w:t>4.2</w:t>
            </w:r>
          </w:p>
        </w:tc>
        <w:tc>
          <w:tcPr>
            <w:tcW w:w="3260" w:type="dxa"/>
          </w:tcPr>
          <w:p w:rsidR="000B2BFE" w:rsidRPr="000B2BFE" w:rsidRDefault="000B2BFE" w:rsidP="003E04CD">
            <w:pPr>
              <w:pStyle w:val="af3"/>
              <w:ind w:right="-108"/>
              <w:jc w:val="left"/>
              <w:rPr>
                <w:rFonts w:ascii="Times New Roman" w:hAnsi="Times New Roman"/>
              </w:rPr>
            </w:pPr>
            <w:r w:rsidRPr="000B2BFE">
              <w:rPr>
                <w:rFonts w:ascii="Times New Roman" w:hAnsi="Times New Roman"/>
              </w:rPr>
              <w:t>Разработка и размещение листовок, памяток, плакатов антитеррористической и антиэкстремистской направленности на информационных щитах в населенных пунктах, организаций и учреждений</w:t>
            </w:r>
          </w:p>
        </w:tc>
        <w:tc>
          <w:tcPr>
            <w:tcW w:w="1843" w:type="dxa"/>
          </w:tcPr>
          <w:p w:rsidR="000B2BFE" w:rsidRPr="000B2BFE" w:rsidRDefault="000B2BFE" w:rsidP="003E04CD">
            <w:pPr>
              <w:pStyle w:val="af3"/>
              <w:jc w:val="center"/>
              <w:rPr>
                <w:rFonts w:ascii="Times New Roman" w:hAnsi="Times New Roman"/>
              </w:rPr>
            </w:pPr>
            <w:r w:rsidRPr="000B2BFE">
              <w:rPr>
                <w:rFonts w:ascii="Times New Roman" w:hAnsi="Times New Roman"/>
              </w:rPr>
              <w:t>Администрация  Инсарского  муниципального района</w:t>
            </w:r>
          </w:p>
        </w:tc>
        <w:tc>
          <w:tcPr>
            <w:tcW w:w="1134" w:type="dxa"/>
          </w:tcPr>
          <w:p w:rsidR="000B2BFE" w:rsidRPr="000B2BFE" w:rsidRDefault="000B2BFE" w:rsidP="003E04CD">
            <w:pPr>
              <w:pStyle w:val="af3"/>
              <w:jc w:val="left"/>
              <w:rPr>
                <w:rFonts w:ascii="Times New Roman" w:hAnsi="Times New Roman"/>
              </w:rPr>
            </w:pPr>
            <w:r w:rsidRPr="000B2BFE">
              <w:rPr>
                <w:rFonts w:ascii="Times New Roman" w:hAnsi="Times New Roman"/>
              </w:rPr>
              <w:t>2024</w:t>
            </w:r>
          </w:p>
        </w:tc>
        <w:tc>
          <w:tcPr>
            <w:tcW w:w="1417" w:type="dxa"/>
          </w:tcPr>
          <w:p w:rsidR="000B2BFE" w:rsidRPr="000B2BFE" w:rsidRDefault="000B2BFE" w:rsidP="003E04CD">
            <w:pPr>
              <w:pStyle w:val="af3"/>
              <w:jc w:val="left"/>
              <w:rPr>
                <w:rFonts w:ascii="Times New Roman" w:hAnsi="Times New Roman"/>
              </w:rPr>
            </w:pPr>
            <w:r w:rsidRPr="000B2BFE">
              <w:rPr>
                <w:rFonts w:ascii="Times New Roman" w:hAnsi="Times New Roman"/>
              </w:rPr>
              <w:t>2026</w:t>
            </w:r>
          </w:p>
        </w:tc>
        <w:tc>
          <w:tcPr>
            <w:tcW w:w="2410" w:type="dxa"/>
          </w:tcPr>
          <w:p w:rsidR="000B2BFE" w:rsidRPr="000B2BFE" w:rsidRDefault="000B2BFE" w:rsidP="003E04CD">
            <w:pPr>
              <w:pStyle w:val="af3"/>
              <w:rPr>
                <w:rFonts w:ascii="Times New Roman" w:hAnsi="Times New Roman"/>
              </w:rPr>
            </w:pPr>
            <w:r w:rsidRPr="000B2BFE">
              <w:rPr>
                <w:rFonts w:ascii="Times New Roman" w:hAnsi="Times New Roman"/>
              </w:rPr>
              <w:t xml:space="preserve">Повышение бдительности среди населения и оказание взаимодействия </w:t>
            </w:r>
          </w:p>
          <w:p w:rsidR="000B2BFE" w:rsidRPr="000B2BFE" w:rsidRDefault="000B2BFE" w:rsidP="003E04CD">
            <w:pPr>
              <w:pStyle w:val="af3"/>
              <w:rPr>
                <w:rFonts w:ascii="Times New Roman" w:hAnsi="Times New Roman"/>
              </w:rPr>
            </w:pPr>
            <w:r w:rsidRPr="000B2BFE">
              <w:rPr>
                <w:rFonts w:ascii="Times New Roman" w:hAnsi="Times New Roman"/>
              </w:rPr>
              <w:t xml:space="preserve"> органам правопорядка</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r>
      <w:tr w:rsidR="000B2BFE" w:rsidRPr="000B2BFE" w:rsidTr="003E04CD">
        <w:tc>
          <w:tcPr>
            <w:tcW w:w="709" w:type="dxa"/>
          </w:tcPr>
          <w:p w:rsidR="000B2BFE" w:rsidRPr="000B2BFE" w:rsidRDefault="000B2BFE" w:rsidP="003E04CD">
            <w:pPr>
              <w:pStyle w:val="af3"/>
              <w:jc w:val="center"/>
              <w:rPr>
                <w:rFonts w:ascii="Times New Roman" w:hAnsi="Times New Roman"/>
              </w:rPr>
            </w:pPr>
            <w:r w:rsidRPr="000B2BFE">
              <w:rPr>
                <w:rFonts w:ascii="Times New Roman" w:hAnsi="Times New Roman"/>
              </w:rPr>
              <w:t>4.3</w:t>
            </w:r>
          </w:p>
        </w:tc>
        <w:tc>
          <w:tcPr>
            <w:tcW w:w="3260" w:type="dxa"/>
          </w:tcPr>
          <w:p w:rsidR="000B2BFE" w:rsidRPr="000B2BFE" w:rsidRDefault="000B2BFE" w:rsidP="003E04CD">
            <w:pPr>
              <w:pStyle w:val="af3"/>
              <w:ind w:right="-108"/>
              <w:jc w:val="left"/>
              <w:rPr>
                <w:rFonts w:ascii="Times New Roman" w:hAnsi="Times New Roman"/>
              </w:rPr>
            </w:pPr>
            <w:r w:rsidRPr="000B2BFE">
              <w:rPr>
                <w:rFonts w:ascii="Times New Roman" w:hAnsi="Times New Roman"/>
              </w:rPr>
              <w:t>Размещение в образовательных учреждениях  Инсарского  муниципального района съемных информационных стендов (баннеров) «Терроризм - угроза обществу»</w:t>
            </w:r>
          </w:p>
        </w:tc>
        <w:tc>
          <w:tcPr>
            <w:tcW w:w="1843" w:type="dxa"/>
          </w:tcPr>
          <w:p w:rsidR="000B2BFE" w:rsidRPr="000B2BFE" w:rsidRDefault="000B2BFE" w:rsidP="003E04CD">
            <w:pPr>
              <w:pStyle w:val="af3"/>
              <w:jc w:val="center"/>
              <w:rPr>
                <w:rFonts w:ascii="Times New Roman" w:hAnsi="Times New Roman"/>
              </w:rPr>
            </w:pPr>
            <w:r w:rsidRPr="000B2BFE">
              <w:rPr>
                <w:rFonts w:ascii="Times New Roman" w:hAnsi="Times New Roman"/>
              </w:rPr>
              <w:t>Администрация  Инсарского  муниципального района</w:t>
            </w:r>
          </w:p>
        </w:tc>
        <w:tc>
          <w:tcPr>
            <w:tcW w:w="1134" w:type="dxa"/>
          </w:tcPr>
          <w:p w:rsidR="000B2BFE" w:rsidRPr="000B2BFE" w:rsidRDefault="000B2BFE" w:rsidP="003E04CD">
            <w:pPr>
              <w:pStyle w:val="af3"/>
              <w:jc w:val="left"/>
              <w:rPr>
                <w:rFonts w:ascii="Times New Roman" w:hAnsi="Times New Roman"/>
              </w:rPr>
            </w:pPr>
            <w:r w:rsidRPr="000B2BFE">
              <w:rPr>
                <w:rFonts w:ascii="Times New Roman" w:hAnsi="Times New Roman"/>
              </w:rPr>
              <w:t>2024</w:t>
            </w:r>
          </w:p>
        </w:tc>
        <w:tc>
          <w:tcPr>
            <w:tcW w:w="1417" w:type="dxa"/>
          </w:tcPr>
          <w:p w:rsidR="000B2BFE" w:rsidRPr="000B2BFE" w:rsidRDefault="000B2BFE" w:rsidP="003E04CD">
            <w:pPr>
              <w:pStyle w:val="af3"/>
              <w:jc w:val="left"/>
              <w:rPr>
                <w:rFonts w:ascii="Times New Roman" w:hAnsi="Times New Roman"/>
              </w:rPr>
            </w:pPr>
            <w:r w:rsidRPr="000B2BFE">
              <w:rPr>
                <w:rFonts w:ascii="Times New Roman" w:hAnsi="Times New Roman"/>
              </w:rPr>
              <w:t>2026</w:t>
            </w:r>
          </w:p>
        </w:tc>
        <w:tc>
          <w:tcPr>
            <w:tcW w:w="2410" w:type="dxa"/>
          </w:tcPr>
          <w:p w:rsidR="000B2BFE" w:rsidRPr="000B2BFE" w:rsidRDefault="000B2BFE" w:rsidP="003E04CD">
            <w:pPr>
              <w:pStyle w:val="af3"/>
              <w:rPr>
                <w:rFonts w:ascii="Times New Roman" w:hAnsi="Times New Roman"/>
              </w:rPr>
            </w:pPr>
            <w:r w:rsidRPr="000B2BFE">
              <w:rPr>
                <w:rFonts w:ascii="Times New Roman" w:hAnsi="Times New Roman"/>
              </w:rPr>
              <w:t xml:space="preserve">Повышение бдительности среди населения </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r>
      <w:tr w:rsidR="000B2BFE" w:rsidRPr="000B2BFE" w:rsidTr="003E04CD">
        <w:tc>
          <w:tcPr>
            <w:tcW w:w="709" w:type="dxa"/>
          </w:tcPr>
          <w:p w:rsidR="000B2BFE" w:rsidRPr="000B2BFE" w:rsidRDefault="000B2BFE" w:rsidP="003E04CD">
            <w:pPr>
              <w:pStyle w:val="af3"/>
              <w:jc w:val="center"/>
              <w:rPr>
                <w:rFonts w:ascii="Times New Roman" w:hAnsi="Times New Roman"/>
              </w:rPr>
            </w:pPr>
            <w:r w:rsidRPr="000B2BFE">
              <w:rPr>
                <w:rFonts w:ascii="Times New Roman" w:hAnsi="Times New Roman"/>
              </w:rPr>
              <w:t>5.1</w:t>
            </w:r>
          </w:p>
        </w:tc>
        <w:tc>
          <w:tcPr>
            <w:tcW w:w="3260" w:type="dxa"/>
          </w:tcPr>
          <w:p w:rsidR="000B2BFE" w:rsidRPr="000B2BFE" w:rsidRDefault="000B2BFE" w:rsidP="003E04CD">
            <w:pPr>
              <w:pStyle w:val="af3"/>
              <w:ind w:right="-108"/>
              <w:jc w:val="left"/>
              <w:rPr>
                <w:rFonts w:ascii="Times New Roman" w:hAnsi="Times New Roman"/>
              </w:rPr>
            </w:pPr>
            <w:r w:rsidRPr="000B2BFE">
              <w:rPr>
                <w:rFonts w:ascii="Times New Roman" w:hAnsi="Times New Roman"/>
              </w:rPr>
              <w:t>Участие представителей общественных объединений, представителей актива населенных пунктов в совещательных и экспертных комиссиях, создаваемых органами местного самоуправления</w:t>
            </w:r>
          </w:p>
          <w:p w:rsidR="000B2BFE" w:rsidRPr="000B2BFE" w:rsidRDefault="000B2BFE" w:rsidP="003E04CD"/>
        </w:tc>
        <w:tc>
          <w:tcPr>
            <w:tcW w:w="1843" w:type="dxa"/>
          </w:tcPr>
          <w:p w:rsidR="000B2BFE" w:rsidRPr="000B2BFE" w:rsidRDefault="000B2BFE" w:rsidP="003E04CD">
            <w:pPr>
              <w:pStyle w:val="af3"/>
              <w:jc w:val="center"/>
              <w:rPr>
                <w:rFonts w:ascii="Times New Roman" w:hAnsi="Times New Roman"/>
              </w:rPr>
            </w:pPr>
            <w:r w:rsidRPr="000B2BFE">
              <w:rPr>
                <w:rFonts w:ascii="Times New Roman" w:hAnsi="Times New Roman"/>
              </w:rPr>
              <w:t>Администрация  Инсарского  муниципального района</w:t>
            </w:r>
          </w:p>
        </w:tc>
        <w:tc>
          <w:tcPr>
            <w:tcW w:w="1134" w:type="dxa"/>
          </w:tcPr>
          <w:p w:rsidR="000B2BFE" w:rsidRPr="000B2BFE" w:rsidRDefault="000B2BFE" w:rsidP="003E04CD">
            <w:pPr>
              <w:pStyle w:val="af3"/>
              <w:jc w:val="left"/>
              <w:rPr>
                <w:rFonts w:ascii="Times New Roman" w:hAnsi="Times New Roman"/>
              </w:rPr>
            </w:pPr>
            <w:r w:rsidRPr="000B2BFE">
              <w:rPr>
                <w:rFonts w:ascii="Times New Roman" w:hAnsi="Times New Roman"/>
              </w:rPr>
              <w:t>2024</w:t>
            </w:r>
          </w:p>
        </w:tc>
        <w:tc>
          <w:tcPr>
            <w:tcW w:w="1417" w:type="dxa"/>
          </w:tcPr>
          <w:p w:rsidR="000B2BFE" w:rsidRPr="000B2BFE" w:rsidRDefault="000B2BFE" w:rsidP="003E04CD">
            <w:pPr>
              <w:pStyle w:val="af3"/>
              <w:jc w:val="left"/>
              <w:rPr>
                <w:rFonts w:ascii="Times New Roman" w:hAnsi="Times New Roman"/>
              </w:rPr>
            </w:pPr>
            <w:r w:rsidRPr="000B2BFE">
              <w:rPr>
                <w:rFonts w:ascii="Times New Roman" w:hAnsi="Times New Roman"/>
              </w:rPr>
              <w:t>2026</w:t>
            </w:r>
          </w:p>
        </w:tc>
        <w:tc>
          <w:tcPr>
            <w:tcW w:w="2410" w:type="dxa"/>
          </w:tcPr>
          <w:p w:rsidR="000B2BFE" w:rsidRPr="000B2BFE" w:rsidRDefault="000B2BFE" w:rsidP="003E04CD">
            <w:pPr>
              <w:pStyle w:val="af3"/>
              <w:jc w:val="left"/>
              <w:rPr>
                <w:rFonts w:ascii="Times New Roman" w:hAnsi="Times New Roman"/>
              </w:rPr>
            </w:pPr>
            <w:r w:rsidRPr="000B2BFE">
              <w:rPr>
                <w:rFonts w:ascii="Times New Roman" w:hAnsi="Times New Roman"/>
              </w:rPr>
              <w:t>Выявление уязвимых точек, объектов террористических посягательств и путей решения</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r>
      <w:tr w:rsidR="000B2BFE" w:rsidRPr="000B2BFE" w:rsidTr="003E04CD">
        <w:tc>
          <w:tcPr>
            <w:tcW w:w="709" w:type="dxa"/>
          </w:tcPr>
          <w:p w:rsidR="000B2BFE" w:rsidRPr="000B2BFE" w:rsidRDefault="000B2BFE" w:rsidP="003E04CD">
            <w:pPr>
              <w:pStyle w:val="af3"/>
              <w:jc w:val="center"/>
              <w:rPr>
                <w:rFonts w:ascii="Times New Roman" w:hAnsi="Times New Roman"/>
              </w:rPr>
            </w:pPr>
            <w:r w:rsidRPr="000B2BFE">
              <w:rPr>
                <w:rFonts w:ascii="Times New Roman" w:hAnsi="Times New Roman"/>
              </w:rPr>
              <w:t>5.2</w:t>
            </w:r>
          </w:p>
        </w:tc>
        <w:tc>
          <w:tcPr>
            <w:tcW w:w="3260" w:type="dxa"/>
          </w:tcPr>
          <w:p w:rsidR="000B2BFE" w:rsidRPr="000B2BFE" w:rsidRDefault="000B2BFE" w:rsidP="003E04CD">
            <w:pPr>
              <w:pStyle w:val="af3"/>
              <w:ind w:right="-108"/>
              <w:jc w:val="left"/>
              <w:rPr>
                <w:rFonts w:ascii="Times New Roman" w:hAnsi="Times New Roman"/>
              </w:rPr>
            </w:pPr>
            <w:r w:rsidRPr="000B2BFE">
              <w:rPr>
                <w:rFonts w:ascii="Times New Roman" w:hAnsi="Times New Roman"/>
              </w:rPr>
              <w:t xml:space="preserve">Привлечение представителей традиционных конфессий, общественных объединений к работе по социальной реабилитации и адаптации лиц, осужденных за </w:t>
            </w:r>
            <w:r w:rsidRPr="000B2BFE">
              <w:rPr>
                <w:rFonts w:ascii="Times New Roman" w:hAnsi="Times New Roman"/>
              </w:rPr>
              <w:lastRenderedPageBreak/>
              <w:t>совершение преступлений террористического и экстремистского характера</w:t>
            </w:r>
          </w:p>
          <w:p w:rsidR="000B2BFE" w:rsidRPr="000B2BFE" w:rsidRDefault="000B2BFE" w:rsidP="003E04CD"/>
        </w:tc>
        <w:tc>
          <w:tcPr>
            <w:tcW w:w="1843" w:type="dxa"/>
          </w:tcPr>
          <w:p w:rsidR="000B2BFE" w:rsidRPr="000B2BFE" w:rsidRDefault="000B2BFE" w:rsidP="003E04CD">
            <w:pPr>
              <w:pStyle w:val="af3"/>
              <w:jc w:val="center"/>
              <w:rPr>
                <w:rFonts w:ascii="Times New Roman" w:hAnsi="Times New Roman"/>
              </w:rPr>
            </w:pPr>
            <w:r w:rsidRPr="000B2BFE">
              <w:rPr>
                <w:rFonts w:ascii="Times New Roman" w:hAnsi="Times New Roman"/>
              </w:rPr>
              <w:lastRenderedPageBreak/>
              <w:t xml:space="preserve">АТК </w:t>
            </w:r>
          </w:p>
          <w:p w:rsidR="000B2BFE" w:rsidRPr="000B2BFE" w:rsidRDefault="000B2BFE" w:rsidP="003E04CD">
            <w:pPr>
              <w:pStyle w:val="af3"/>
              <w:jc w:val="center"/>
              <w:rPr>
                <w:rFonts w:ascii="Times New Roman" w:hAnsi="Times New Roman"/>
              </w:rPr>
            </w:pPr>
            <w:r w:rsidRPr="000B2BFE">
              <w:rPr>
                <w:rFonts w:ascii="Times New Roman" w:hAnsi="Times New Roman"/>
              </w:rPr>
              <w:t>Инсарского муниципального района</w:t>
            </w:r>
          </w:p>
        </w:tc>
        <w:tc>
          <w:tcPr>
            <w:tcW w:w="1134" w:type="dxa"/>
          </w:tcPr>
          <w:p w:rsidR="000B2BFE" w:rsidRPr="000B2BFE" w:rsidRDefault="000B2BFE" w:rsidP="003E04CD">
            <w:pPr>
              <w:pStyle w:val="af3"/>
              <w:jc w:val="left"/>
              <w:rPr>
                <w:rFonts w:ascii="Times New Roman" w:hAnsi="Times New Roman"/>
              </w:rPr>
            </w:pPr>
            <w:r w:rsidRPr="000B2BFE">
              <w:rPr>
                <w:rFonts w:ascii="Times New Roman" w:hAnsi="Times New Roman"/>
              </w:rPr>
              <w:t>2024</w:t>
            </w:r>
          </w:p>
        </w:tc>
        <w:tc>
          <w:tcPr>
            <w:tcW w:w="1417" w:type="dxa"/>
          </w:tcPr>
          <w:p w:rsidR="000B2BFE" w:rsidRPr="000B2BFE" w:rsidRDefault="000B2BFE" w:rsidP="003E04CD">
            <w:pPr>
              <w:pStyle w:val="af3"/>
              <w:jc w:val="left"/>
              <w:rPr>
                <w:rFonts w:ascii="Times New Roman" w:hAnsi="Times New Roman"/>
              </w:rPr>
            </w:pPr>
            <w:r w:rsidRPr="000B2BFE">
              <w:rPr>
                <w:rFonts w:ascii="Times New Roman" w:hAnsi="Times New Roman"/>
              </w:rPr>
              <w:t>2026</w:t>
            </w:r>
          </w:p>
        </w:tc>
        <w:tc>
          <w:tcPr>
            <w:tcW w:w="2410" w:type="dxa"/>
          </w:tcPr>
          <w:p w:rsidR="000B2BFE" w:rsidRPr="000B2BFE" w:rsidRDefault="000B2BFE" w:rsidP="003E04CD">
            <w:pPr>
              <w:pStyle w:val="af3"/>
              <w:jc w:val="left"/>
              <w:rPr>
                <w:rFonts w:ascii="Times New Roman" w:hAnsi="Times New Roman"/>
              </w:rPr>
            </w:pPr>
            <w:r w:rsidRPr="000B2BFE">
              <w:rPr>
                <w:rFonts w:ascii="Times New Roman" w:hAnsi="Times New Roman"/>
              </w:rPr>
              <w:t>Гармонизация межнациональных отношений, повышение уровня этносоциальной комфортности</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r>
      <w:tr w:rsidR="000B2BFE" w:rsidRPr="000B2BFE" w:rsidTr="003E04CD">
        <w:tc>
          <w:tcPr>
            <w:tcW w:w="709" w:type="dxa"/>
          </w:tcPr>
          <w:p w:rsidR="000B2BFE" w:rsidRPr="000B2BFE" w:rsidRDefault="000B2BFE" w:rsidP="003E04CD">
            <w:pPr>
              <w:pStyle w:val="af3"/>
              <w:jc w:val="center"/>
              <w:rPr>
                <w:rFonts w:ascii="Times New Roman" w:hAnsi="Times New Roman"/>
              </w:rPr>
            </w:pPr>
            <w:r w:rsidRPr="000B2BFE">
              <w:rPr>
                <w:rFonts w:ascii="Times New Roman" w:hAnsi="Times New Roman"/>
              </w:rPr>
              <w:lastRenderedPageBreak/>
              <w:t>5.3</w:t>
            </w:r>
          </w:p>
        </w:tc>
        <w:tc>
          <w:tcPr>
            <w:tcW w:w="3260" w:type="dxa"/>
          </w:tcPr>
          <w:p w:rsidR="000B2BFE" w:rsidRPr="000B2BFE" w:rsidRDefault="000B2BFE" w:rsidP="003E04CD">
            <w:pPr>
              <w:pStyle w:val="af3"/>
              <w:ind w:right="-108"/>
              <w:jc w:val="left"/>
              <w:rPr>
                <w:rFonts w:ascii="Times New Roman" w:hAnsi="Times New Roman"/>
              </w:rPr>
            </w:pPr>
            <w:r w:rsidRPr="000B2BFE">
              <w:rPr>
                <w:rFonts w:ascii="Times New Roman" w:hAnsi="Times New Roman"/>
              </w:rPr>
              <w:t>Оказание содействия в трудоустройстве лиц, прибывающих в регион  из Донецкой, Луганской народных республик, Запорожской, Херсонской областей и Украины</w:t>
            </w:r>
          </w:p>
          <w:p w:rsidR="000B2BFE" w:rsidRPr="000B2BFE" w:rsidRDefault="000B2BFE" w:rsidP="003E04CD"/>
        </w:tc>
        <w:tc>
          <w:tcPr>
            <w:tcW w:w="1843" w:type="dxa"/>
          </w:tcPr>
          <w:p w:rsidR="000B2BFE" w:rsidRPr="000B2BFE" w:rsidRDefault="000B2BFE" w:rsidP="003E04CD">
            <w:pPr>
              <w:pStyle w:val="af3"/>
              <w:jc w:val="center"/>
              <w:rPr>
                <w:rFonts w:ascii="Times New Roman" w:hAnsi="Times New Roman"/>
              </w:rPr>
            </w:pPr>
            <w:r w:rsidRPr="000B2BFE">
              <w:rPr>
                <w:rFonts w:ascii="Times New Roman" w:hAnsi="Times New Roman"/>
              </w:rPr>
              <w:t>Администрация  Инсарского  муниципального района</w:t>
            </w:r>
          </w:p>
          <w:p w:rsidR="000B2BFE" w:rsidRPr="000B2BFE" w:rsidRDefault="000B2BFE" w:rsidP="003E04CD"/>
        </w:tc>
        <w:tc>
          <w:tcPr>
            <w:tcW w:w="1134" w:type="dxa"/>
          </w:tcPr>
          <w:p w:rsidR="000B2BFE" w:rsidRPr="000B2BFE" w:rsidRDefault="000B2BFE" w:rsidP="003E04CD">
            <w:pPr>
              <w:pStyle w:val="af3"/>
              <w:jc w:val="left"/>
              <w:rPr>
                <w:rFonts w:ascii="Times New Roman" w:hAnsi="Times New Roman"/>
              </w:rPr>
            </w:pPr>
            <w:r w:rsidRPr="000B2BFE">
              <w:rPr>
                <w:rFonts w:ascii="Times New Roman" w:hAnsi="Times New Roman"/>
              </w:rPr>
              <w:t>2024</w:t>
            </w:r>
          </w:p>
        </w:tc>
        <w:tc>
          <w:tcPr>
            <w:tcW w:w="1417" w:type="dxa"/>
          </w:tcPr>
          <w:p w:rsidR="000B2BFE" w:rsidRPr="000B2BFE" w:rsidRDefault="000B2BFE" w:rsidP="003E04CD">
            <w:pPr>
              <w:pStyle w:val="af3"/>
              <w:jc w:val="left"/>
              <w:rPr>
                <w:rFonts w:ascii="Times New Roman" w:hAnsi="Times New Roman"/>
              </w:rPr>
            </w:pPr>
            <w:r w:rsidRPr="000B2BFE">
              <w:rPr>
                <w:rFonts w:ascii="Times New Roman" w:hAnsi="Times New Roman"/>
              </w:rPr>
              <w:t>2026</w:t>
            </w:r>
          </w:p>
        </w:tc>
        <w:tc>
          <w:tcPr>
            <w:tcW w:w="2410" w:type="dxa"/>
          </w:tcPr>
          <w:p w:rsidR="000B2BFE" w:rsidRPr="000B2BFE" w:rsidRDefault="000B2BFE" w:rsidP="003E04CD">
            <w:pPr>
              <w:pStyle w:val="af3"/>
              <w:jc w:val="left"/>
              <w:rPr>
                <w:rFonts w:ascii="Times New Roman" w:hAnsi="Times New Roman"/>
              </w:rPr>
            </w:pPr>
            <w:r w:rsidRPr="000B2BFE">
              <w:rPr>
                <w:rFonts w:ascii="Times New Roman" w:hAnsi="Times New Roman"/>
              </w:rPr>
              <w:t xml:space="preserve">Оперативность выполнения мероприятий, обеспечение равных возможностей трудоустройства  </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r>
      <w:tr w:rsidR="000B2BFE" w:rsidRPr="000B2BFE" w:rsidTr="003E04CD">
        <w:tc>
          <w:tcPr>
            <w:tcW w:w="709" w:type="dxa"/>
          </w:tcPr>
          <w:p w:rsidR="000B2BFE" w:rsidRPr="000B2BFE" w:rsidRDefault="000B2BFE" w:rsidP="003E04CD">
            <w:pPr>
              <w:pStyle w:val="af3"/>
              <w:jc w:val="center"/>
              <w:rPr>
                <w:rFonts w:ascii="Times New Roman" w:hAnsi="Times New Roman"/>
              </w:rPr>
            </w:pPr>
            <w:r w:rsidRPr="000B2BFE">
              <w:rPr>
                <w:rFonts w:ascii="Times New Roman" w:hAnsi="Times New Roman"/>
              </w:rPr>
              <w:t>5.4</w:t>
            </w:r>
          </w:p>
        </w:tc>
        <w:tc>
          <w:tcPr>
            <w:tcW w:w="3260" w:type="dxa"/>
          </w:tcPr>
          <w:p w:rsidR="000B2BFE" w:rsidRPr="000B2BFE" w:rsidRDefault="000B2BFE" w:rsidP="003E04CD">
            <w:pPr>
              <w:pStyle w:val="af3"/>
              <w:ind w:right="-108"/>
              <w:jc w:val="left"/>
              <w:rPr>
                <w:rFonts w:ascii="Times New Roman" w:hAnsi="Times New Roman"/>
              </w:rPr>
            </w:pPr>
            <w:r w:rsidRPr="000B2BFE">
              <w:rPr>
                <w:rFonts w:ascii="Times New Roman" w:hAnsi="Times New Roman"/>
              </w:rPr>
              <w:t>Информирование о мерах социальной поддержки лиц, прибывающих в регион  из Донецкой, Луганской народных республик, Запорожской, Херсонской областей и Украины</w:t>
            </w:r>
          </w:p>
        </w:tc>
        <w:tc>
          <w:tcPr>
            <w:tcW w:w="1843" w:type="dxa"/>
          </w:tcPr>
          <w:p w:rsidR="000B2BFE" w:rsidRPr="000B2BFE" w:rsidRDefault="000B2BFE" w:rsidP="003E04CD">
            <w:pPr>
              <w:pStyle w:val="af3"/>
              <w:jc w:val="center"/>
              <w:rPr>
                <w:rFonts w:ascii="Times New Roman" w:hAnsi="Times New Roman"/>
              </w:rPr>
            </w:pPr>
            <w:r w:rsidRPr="000B2BFE">
              <w:rPr>
                <w:rFonts w:ascii="Times New Roman" w:hAnsi="Times New Roman"/>
              </w:rPr>
              <w:t>Администрация  Инсарского  муниципального района,</w:t>
            </w:r>
          </w:p>
          <w:p w:rsidR="000B2BFE" w:rsidRPr="000B2BFE" w:rsidRDefault="000B2BFE" w:rsidP="003E04CD">
            <w:pPr>
              <w:ind w:firstLine="34"/>
            </w:pPr>
          </w:p>
          <w:p w:rsidR="000B2BFE" w:rsidRPr="000B2BFE" w:rsidRDefault="000B2BFE" w:rsidP="003E04CD">
            <w:pPr>
              <w:ind w:firstLine="34"/>
            </w:pPr>
            <w:r w:rsidRPr="000B2BFE">
              <w:t>ГКУ «Социальная защита населения по Инсарскому  району Республики Мордовия (межрайонная)»</w:t>
            </w:r>
          </w:p>
        </w:tc>
        <w:tc>
          <w:tcPr>
            <w:tcW w:w="1134" w:type="dxa"/>
          </w:tcPr>
          <w:p w:rsidR="000B2BFE" w:rsidRPr="000B2BFE" w:rsidRDefault="000B2BFE" w:rsidP="003E04CD">
            <w:pPr>
              <w:pStyle w:val="af3"/>
              <w:jc w:val="left"/>
              <w:rPr>
                <w:rFonts w:ascii="Times New Roman" w:hAnsi="Times New Roman"/>
              </w:rPr>
            </w:pPr>
            <w:r w:rsidRPr="000B2BFE">
              <w:rPr>
                <w:rFonts w:ascii="Times New Roman" w:hAnsi="Times New Roman"/>
              </w:rPr>
              <w:t>2024</w:t>
            </w:r>
          </w:p>
        </w:tc>
        <w:tc>
          <w:tcPr>
            <w:tcW w:w="1417" w:type="dxa"/>
          </w:tcPr>
          <w:p w:rsidR="000B2BFE" w:rsidRPr="000B2BFE" w:rsidRDefault="000B2BFE" w:rsidP="003E04CD">
            <w:pPr>
              <w:pStyle w:val="af3"/>
              <w:jc w:val="left"/>
              <w:rPr>
                <w:rFonts w:ascii="Times New Roman" w:hAnsi="Times New Roman"/>
              </w:rPr>
            </w:pPr>
            <w:r w:rsidRPr="000B2BFE">
              <w:rPr>
                <w:rFonts w:ascii="Times New Roman" w:hAnsi="Times New Roman"/>
              </w:rPr>
              <w:t>2026</w:t>
            </w:r>
          </w:p>
        </w:tc>
        <w:tc>
          <w:tcPr>
            <w:tcW w:w="2410" w:type="dxa"/>
          </w:tcPr>
          <w:p w:rsidR="000B2BFE" w:rsidRPr="000B2BFE" w:rsidRDefault="000B2BFE" w:rsidP="003E04CD">
            <w:pPr>
              <w:pStyle w:val="af3"/>
              <w:jc w:val="left"/>
              <w:rPr>
                <w:rFonts w:ascii="Times New Roman" w:hAnsi="Times New Roman"/>
              </w:rPr>
            </w:pPr>
            <w:r w:rsidRPr="000B2BFE">
              <w:rPr>
                <w:rFonts w:ascii="Times New Roman" w:hAnsi="Times New Roman"/>
              </w:rPr>
              <w:t xml:space="preserve">Оперативное </w:t>
            </w:r>
          </w:p>
          <w:p w:rsidR="000B2BFE" w:rsidRPr="000B2BFE" w:rsidRDefault="000B2BFE" w:rsidP="003E04CD">
            <w:pPr>
              <w:pStyle w:val="af3"/>
              <w:jc w:val="left"/>
              <w:rPr>
                <w:rFonts w:ascii="Times New Roman" w:hAnsi="Times New Roman"/>
              </w:rPr>
            </w:pPr>
            <w:r w:rsidRPr="000B2BFE">
              <w:rPr>
                <w:rFonts w:ascii="Times New Roman" w:hAnsi="Times New Roman"/>
              </w:rPr>
              <w:t xml:space="preserve">доведение  необходимой информации, социальная интеграция и солодарность между различными группами населения </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r>
      <w:tr w:rsidR="000B2BFE" w:rsidRPr="000B2BFE" w:rsidTr="003E04CD">
        <w:tc>
          <w:tcPr>
            <w:tcW w:w="709" w:type="dxa"/>
          </w:tcPr>
          <w:p w:rsidR="000B2BFE" w:rsidRPr="000B2BFE" w:rsidRDefault="000B2BFE" w:rsidP="003E04CD">
            <w:pPr>
              <w:pStyle w:val="af3"/>
              <w:jc w:val="center"/>
              <w:rPr>
                <w:rFonts w:ascii="Times New Roman" w:hAnsi="Times New Roman"/>
              </w:rPr>
            </w:pPr>
            <w:r w:rsidRPr="000B2BFE">
              <w:rPr>
                <w:rFonts w:ascii="Times New Roman" w:hAnsi="Times New Roman"/>
              </w:rPr>
              <w:t>5.5</w:t>
            </w:r>
          </w:p>
        </w:tc>
        <w:tc>
          <w:tcPr>
            <w:tcW w:w="3260" w:type="dxa"/>
          </w:tcPr>
          <w:p w:rsidR="000B2BFE" w:rsidRPr="000B2BFE" w:rsidRDefault="000B2BFE" w:rsidP="003E04CD">
            <w:pPr>
              <w:pStyle w:val="af3"/>
              <w:ind w:right="-108"/>
              <w:jc w:val="left"/>
              <w:rPr>
                <w:rFonts w:ascii="Times New Roman" w:hAnsi="Times New Roman"/>
              </w:rPr>
            </w:pPr>
            <w:r w:rsidRPr="000B2BFE">
              <w:rPr>
                <w:rFonts w:ascii="Times New Roman" w:hAnsi="Times New Roman"/>
              </w:rPr>
              <w:t xml:space="preserve">Информирование  лиц, прибывающих в регион  из Донецкой, Луганской народных республик, Запорожской, Херсонской областей и Украины о правовой  ответственности  </w:t>
            </w:r>
          </w:p>
          <w:p w:rsidR="000B2BFE" w:rsidRPr="000B2BFE" w:rsidRDefault="000B2BFE" w:rsidP="003E04CD">
            <w:pPr>
              <w:pStyle w:val="af3"/>
              <w:ind w:right="-108"/>
              <w:jc w:val="left"/>
              <w:rPr>
                <w:rFonts w:ascii="Times New Roman" w:hAnsi="Times New Roman"/>
              </w:rPr>
            </w:pPr>
            <w:r w:rsidRPr="000B2BFE">
              <w:rPr>
                <w:rFonts w:ascii="Times New Roman" w:hAnsi="Times New Roman"/>
              </w:rPr>
              <w:t xml:space="preserve">за преступления экстремистского и </w:t>
            </w:r>
            <w:r w:rsidRPr="000B2BFE">
              <w:rPr>
                <w:rFonts w:ascii="Times New Roman" w:hAnsi="Times New Roman"/>
              </w:rPr>
              <w:lastRenderedPageBreak/>
              <w:t>террористического характера, предусмотренным Российским законодательством</w:t>
            </w:r>
          </w:p>
        </w:tc>
        <w:tc>
          <w:tcPr>
            <w:tcW w:w="1843" w:type="dxa"/>
          </w:tcPr>
          <w:p w:rsidR="000B2BFE" w:rsidRPr="000B2BFE" w:rsidRDefault="000B2BFE" w:rsidP="003E04CD">
            <w:pPr>
              <w:pStyle w:val="af3"/>
              <w:jc w:val="center"/>
              <w:rPr>
                <w:rFonts w:ascii="Times New Roman" w:hAnsi="Times New Roman"/>
              </w:rPr>
            </w:pPr>
            <w:r w:rsidRPr="000B2BFE">
              <w:rPr>
                <w:rFonts w:ascii="Times New Roman" w:hAnsi="Times New Roman"/>
              </w:rPr>
              <w:lastRenderedPageBreak/>
              <w:t xml:space="preserve">Администрация  Инсарского  муниципального района, </w:t>
            </w:r>
          </w:p>
          <w:p w:rsidR="000B2BFE" w:rsidRPr="000B2BFE" w:rsidRDefault="000B2BFE" w:rsidP="003E04CD">
            <w:pPr>
              <w:ind w:firstLine="34"/>
            </w:pPr>
            <w:r w:rsidRPr="000B2BFE">
              <w:t>ОП №9 ММО МВД РФ «Ковылкинский»</w:t>
            </w:r>
          </w:p>
        </w:tc>
        <w:tc>
          <w:tcPr>
            <w:tcW w:w="1134" w:type="dxa"/>
          </w:tcPr>
          <w:p w:rsidR="000B2BFE" w:rsidRPr="000B2BFE" w:rsidRDefault="000B2BFE" w:rsidP="003E04CD">
            <w:pPr>
              <w:pStyle w:val="af3"/>
              <w:jc w:val="left"/>
              <w:rPr>
                <w:rFonts w:ascii="Times New Roman" w:hAnsi="Times New Roman"/>
              </w:rPr>
            </w:pPr>
            <w:r w:rsidRPr="000B2BFE">
              <w:rPr>
                <w:rFonts w:ascii="Times New Roman" w:hAnsi="Times New Roman"/>
              </w:rPr>
              <w:t>2024</w:t>
            </w:r>
          </w:p>
        </w:tc>
        <w:tc>
          <w:tcPr>
            <w:tcW w:w="1417" w:type="dxa"/>
          </w:tcPr>
          <w:p w:rsidR="000B2BFE" w:rsidRPr="000B2BFE" w:rsidRDefault="000B2BFE" w:rsidP="003E04CD">
            <w:pPr>
              <w:pStyle w:val="af3"/>
              <w:jc w:val="left"/>
              <w:rPr>
                <w:rFonts w:ascii="Times New Roman" w:hAnsi="Times New Roman"/>
              </w:rPr>
            </w:pPr>
            <w:r w:rsidRPr="000B2BFE">
              <w:rPr>
                <w:rFonts w:ascii="Times New Roman" w:hAnsi="Times New Roman"/>
              </w:rPr>
              <w:t>2026</w:t>
            </w:r>
          </w:p>
        </w:tc>
        <w:tc>
          <w:tcPr>
            <w:tcW w:w="2410" w:type="dxa"/>
          </w:tcPr>
          <w:p w:rsidR="000B2BFE" w:rsidRPr="000B2BFE" w:rsidRDefault="000B2BFE" w:rsidP="003E04CD">
            <w:pPr>
              <w:pStyle w:val="af3"/>
              <w:jc w:val="left"/>
              <w:rPr>
                <w:rFonts w:ascii="Times New Roman" w:hAnsi="Times New Roman"/>
              </w:rPr>
            </w:pPr>
            <w:r w:rsidRPr="000B2BFE">
              <w:rPr>
                <w:rFonts w:ascii="Times New Roman" w:hAnsi="Times New Roman"/>
              </w:rPr>
              <w:t xml:space="preserve">Оперативное </w:t>
            </w:r>
          </w:p>
          <w:p w:rsidR="000B2BFE" w:rsidRPr="000B2BFE" w:rsidRDefault="000B2BFE" w:rsidP="003E04CD">
            <w:pPr>
              <w:pStyle w:val="af3"/>
              <w:jc w:val="left"/>
              <w:rPr>
                <w:rFonts w:ascii="Times New Roman" w:hAnsi="Times New Roman"/>
              </w:rPr>
            </w:pPr>
            <w:r w:rsidRPr="000B2BFE">
              <w:rPr>
                <w:rFonts w:ascii="Times New Roman" w:hAnsi="Times New Roman"/>
              </w:rPr>
              <w:t>доведение  необходимой информации</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r>
      <w:tr w:rsidR="000B2BFE" w:rsidRPr="000B2BFE" w:rsidTr="003E04CD">
        <w:tc>
          <w:tcPr>
            <w:tcW w:w="709" w:type="dxa"/>
          </w:tcPr>
          <w:p w:rsidR="000B2BFE" w:rsidRPr="000B2BFE" w:rsidRDefault="000B2BFE" w:rsidP="003E04CD">
            <w:pPr>
              <w:pStyle w:val="af3"/>
              <w:jc w:val="center"/>
              <w:rPr>
                <w:rFonts w:ascii="Times New Roman" w:hAnsi="Times New Roman"/>
              </w:rPr>
            </w:pPr>
            <w:r w:rsidRPr="000B2BFE">
              <w:rPr>
                <w:rFonts w:ascii="Times New Roman" w:hAnsi="Times New Roman"/>
              </w:rPr>
              <w:lastRenderedPageBreak/>
              <w:t>5.6</w:t>
            </w:r>
          </w:p>
        </w:tc>
        <w:tc>
          <w:tcPr>
            <w:tcW w:w="3260" w:type="dxa"/>
          </w:tcPr>
          <w:p w:rsidR="000B2BFE" w:rsidRPr="000B2BFE" w:rsidRDefault="000B2BFE" w:rsidP="003E04CD">
            <w:pPr>
              <w:pStyle w:val="af3"/>
              <w:ind w:right="-108"/>
              <w:jc w:val="left"/>
              <w:rPr>
                <w:rFonts w:ascii="Times New Roman" w:hAnsi="Times New Roman"/>
              </w:rPr>
            </w:pPr>
            <w:r w:rsidRPr="000B2BFE">
              <w:rPr>
                <w:rFonts w:ascii="Times New Roman" w:hAnsi="Times New Roman"/>
              </w:rPr>
              <w:t>Предотвращение сепаратистских и ультранационалистических настроений среди лиц, прибывающих в регион  из Донецкой, Луганской народных республик, Запорожской, Херсонской областей и Украины</w:t>
            </w:r>
          </w:p>
        </w:tc>
        <w:tc>
          <w:tcPr>
            <w:tcW w:w="1843" w:type="dxa"/>
          </w:tcPr>
          <w:p w:rsidR="000B2BFE" w:rsidRPr="000B2BFE" w:rsidRDefault="000B2BFE" w:rsidP="003E04CD">
            <w:pPr>
              <w:pStyle w:val="af3"/>
              <w:jc w:val="center"/>
              <w:rPr>
                <w:rFonts w:ascii="Times New Roman" w:hAnsi="Times New Roman"/>
              </w:rPr>
            </w:pPr>
            <w:r w:rsidRPr="000B2BFE">
              <w:rPr>
                <w:rFonts w:ascii="Times New Roman" w:hAnsi="Times New Roman"/>
              </w:rPr>
              <w:t>Администрация  Инсарского  муниципального района,</w:t>
            </w:r>
          </w:p>
          <w:p w:rsidR="000B2BFE" w:rsidRPr="000B2BFE" w:rsidRDefault="000B2BFE" w:rsidP="003E04CD">
            <w:pPr>
              <w:pStyle w:val="af3"/>
              <w:jc w:val="center"/>
              <w:rPr>
                <w:rFonts w:ascii="Times New Roman" w:hAnsi="Times New Roman"/>
              </w:rPr>
            </w:pPr>
            <w:r w:rsidRPr="000B2BFE">
              <w:rPr>
                <w:rFonts w:ascii="Times New Roman" w:hAnsi="Times New Roman"/>
              </w:rPr>
              <w:t>ОП №9 ММО МВД РФ «Ковылкинский»</w:t>
            </w:r>
          </w:p>
        </w:tc>
        <w:tc>
          <w:tcPr>
            <w:tcW w:w="1134" w:type="dxa"/>
          </w:tcPr>
          <w:p w:rsidR="000B2BFE" w:rsidRPr="000B2BFE" w:rsidRDefault="000B2BFE" w:rsidP="003E04CD">
            <w:pPr>
              <w:pStyle w:val="af3"/>
              <w:jc w:val="left"/>
              <w:rPr>
                <w:rFonts w:ascii="Times New Roman" w:hAnsi="Times New Roman"/>
              </w:rPr>
            </w:pPr>
            <w:r w:rsidRPr="000B2BFE">
              <w:rPr>
                <w:rFonts w:ascii="Times New Roman" w:hAnsi="Times New Roman"/>
              </w:rPr>
              <w:t>2024</w:t>
            </w:r>
          </w:p>
        </w:tc>
        <w:tc>
          <w:tcPr>
            <w:tcW w:w="1417" w:type="dxa"/>
          </w:tcPr>
          <w:p w:rsidR="000B2BFE" w:rsidRPr="000B2BFE" w:rsidRDefault="000B2BFE" w:rsidP="003E04CD">
            <w:pPr>
              <w:pStyle w:val="af3"/>
              <w:jc w:val="left"/>
              <w:rPr>
                <w:rFonts w:ascii="Times New Roman" w:hAnsi="Times New Roman"/>
              </w:rPr>
            </w:pPr>
            <w:r w:rsidRPr="000B2BFE">
              <w:rPr>
                <w:rFonts w:ascii="Times New Roman" w:hAnsi="Times New Roman"/>
              </w:rPr>
              <w:t>2026</w:t>
            </w:r>
          </w:p>
        </w:tc>
        <w:tc>
          <w:tcPr>
            <w:tcW w:w="2410" w:type="dxa"/>
          </w:tcPr>
          <w:p w:rsidR="000B2BFE" w:rsidRPr="000B2BFE" w:rsidRDefault="000B2BFE" w:rsidP="003E04CD">
            <w:pPr>
              <w:pStyle w:val="af3"/>
              <w:jc w:val="left"/>
              <w:rPr>
                <w:rFonts w:ascii="Times New Roman" w:hAnsi="Times New Roman"/>
              </w:rPr>
            </w:pPr>
            <w:r w:rsidRPr="000B2BFE">
              <w:rPr>
                <w:rFonts w:ascii="Times New Roman" w:hAnsi="Times New Roman"/>
              </w:rPr>
              <w:t>Укрепление единства и солидарности, обеспечение справедливости и равенства перед законом</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6"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c>
          <w:tcPr>
            <w:tcW w:w="425" w:type="dxa"/>
          </w:tcPr>
          <w:p w:rsidR="000B2BFE" w:rsidRPr="000B2BFE" w:rsidRDefault="000B2BFE" w:rsidP="003E04CD">
            <w:pPr>
              <w:pStyle w:val="af3"/>
              <w:jc w:val="left"/>
              <w:rPr>
                <w:rFonts w:ascii="Times New Roman" w:hAnsi="Times New Roman"/>
              </w:rPr>
            </w:pPr>
            <w:r w:rsidRPr="000B2BFE">
              <w:rPr>
                <w:rFonts w:ascii="Times New Roman" w:hAnsi="Times New Roman"/>
              </w:rPr>
              <w:t>+</w:t>
            </w:r>
          </w:p>
        </w:tc>
      </w:tr>
    </w:tbl>
    <w:p w:rsidR="000B2BFE" w:rsidRPr="000B2BFE" w:rsidRDefault="000B2BFE" w:rsidP="000B2BFE">
      <w:pPr>
        <w:pStyle w:val="1"/>
        <w:tabs>
          <w:tab w:val="left" w:pos="600"/>
        </w:tabs>
        <w:spacing w:before="0" w:after="0"/>
        <w:rPr>
          <w:rFonts w:ascii="Times New Roman" w:hAnsi="Times New Roman"/>
          <w:color w:val="auto"/>
          <w:sz w:val="24"/>
          <w:szCs w:val="24"/>
        </w:rPr>
      </w:pPr>
    </w:p>
    <w:p w:rsidR="000B2BFE" w:rsidRPr="000B2BFE" w:rsidRDefault="000B2BFE" w:rsidP="000B2BFE">
      <w:pPr>
        <w:pStyle w:val="1"/>
        <w:tabs>
          <w:tab w:val="left" w:pos="600"/>
        </w:tabs>
        <w:spacing w:before="0" w:after="0"/>
        <w:rPr>
          <w:rFonts w:ascii="Times New Roman" w:hAnsi="Times New Roman"/>
          <w:color w:val="auto"/>
          <w:sz w:val="24"/>
          <w:szCs w:val="24"/>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pPr>
    </w:p>
    <w:p w:rsidR="000B2BFE" w:rsidRDefault="000B2BFE" w:rsidP="000B2BFE">
      <w:pPr>
        <w:jc w:val="both"/>
        <w:rPr>
          <w:b/>
        </w:rPr>
        <w:sectPr w:rsidR="000B2BFE" w:rsidSect="003E04CD">
          <w:pgSz w:w="16838" w:h="11906" w:orient="landscape"/>
          <w:pgMar w:top="851" w:right="567" w:bottom="851" w:left="284" w:header="709" w:footer="709" w:gutter="0"/>
          <w:cols w:space="708"/>
          <w:docGrid w:linePitch="360"/>
        </w:sectPr>
      </w:pPr>
    </w:p>
    <w:p w:rsidR="000B2BFE" w:rsidRPr="000B2BFE" w:rsidRDefault="000B2BFE" w:rsidP="000B2BFE">
      <w:pPr>
        <w:pStyle w:val="1"/>
        <w:tabs>
          <w:tab w:val="left" w:pos="3090"/>
          <w:tab w:val="center" w:pos="4819"/>
        </w:tabs>
        <w:rPr>
          <w:rFonts w:ascii="Times New Roman" w:hAnsi="Times New Roman"/>
          <w:color w:val="auto"/>
          <w:sz w:val="24"/>
          <w:szCs w:val="24"/>
        </w:rPr>
      </w:pPr>
      <w:r w:rsidRPr="000B2BFE">
        <w:rPr>
          <w:rFonts w:ascii="Times New Roman" w:hAnsi="Times New Roman"/>
          <w:color w:val="auto"/>
          <w:sz w:val="24"/>
          <w:szCs w:val="24"/>
        </w:rPr>
        <w:lastRenderedPageBreak/>
        <w:t>АДМИНИСТРАЦИЯ</w:t>
      </w:r>
    </w:p>
    <w:p w:rsidR="000B2BFE" w:rsidRPr="000B2BFE" w:rsidRDefault="000B2BFE" w:rsidP="000B2BFE">
      <w:pPr>
        <w:jc w:val="center"/>
        <w:rPr>
          <w:b/>
        </w:rPr>
      </w:pPr>
      <w:r w:rsidRPr="000B2BFE">
        <w:rPr>
          <w:b/>
        </w:rPr>
        <w:t>ИНСАРСКОГО  МУНИЦИПАЛЬНОГО РАЙОНА</w:t>
      </w:r>
    </w:p>
    <w:p w:rsidR="000B2BFE" w:rsidRPr="000B2BFE" w:rsidRDefault="000B2BFE" w:rsidP="000B2BFE">
      <w:pPr>
        <w:jc w:val="center"/>
        <w:rPr>
          <w:b/>
        </w:rPr>
      </w:pPr>
      <w:r w:rsidRPr="000B2BFE">
        <w:rPr>
          <w:b/>
        </w:rPr>
        <w:t>РЕСПУБЛИКИ МОРДОВИЯ</w:t>
      </w:r>
    </w:p>
    <w:p w:rsidR="000B2BFE" w:rsidRPr="000B2BFE" w:rsidRDefault="000B2BFE" w:rsidP="000B2BFE">
      <w:pPr>
        <w:jc w:val="center"/>
        <w:rPr>
          <w:b/>
        </w:rPr>
      </w:pPr>
    </w:p>
    <w:p w:rsidR="000B2BFE" w:rsidRPr="000B2BFE" w:rsidRDefault="000B2BFE" w:rsidP="000B2BFE">
      <w:pPr>
        <w:jc w:val="center"/>
        <w:rPr>
          <w:b/>
        </w:rPr>
      </w:pPr>
      <w:proofErr w:type="gramStart"/>
      <w:r w:rsidRPr="000B2BFE">
        <w:rPr>
          <w:b/>
        </w:rPr>
        <w:t>П</w:t>
      </w:r>
      <w:proofErr w:type="gramEnd"/>
      <w:r w:rsidRPr="000B2BFE">
        <w:rPr>
          <w:b/>
        </w:rPr>
        <w:t xml:space="preserve"> О С Т А Н О В Л Е Н И Е</w:t>
      </w:r>
    </w:p>
    <w:p w:rsidR="000B2BFE" w:rsidRPr="000B2BFE" w:rsidRDefault="000B2BFE" w:rsidP="000B2BFE">
      <w:pPr>
        <w:jc w:val="center"/>
        <w:rPr>
          <w:b/>
        </w:rPr>
      </w:pPr>
    </w:p>
    <w:p w:rsidR="000B2BFE" w:rsidRPr="000B2BFE" w:rsidRDefault="000B2BFE" w:rsidP="000B2BFE">
      <w:pPr>
        <w:jc w:val="center"/>
      </w:pPr>
      <w:r w:rsidRPr="000B2BFE">
        <w:t>г. Инсар</w:t>
      </w:r>
    </w:p>
    <w:p w:rsidR="000B2BFE" w:rsidRPr="000B2BFE" w:rsidRDefault="000B2BFE" w:rsidP="000B2BFE">
      <w:pPr>
        <w:rPr>
          <w:b/>
        </w:rPr>
      </w:pPr>
    </w:p>
    <w:p w:rsidR="000B2BFE" w:rsidRPr="000B2BFE" w:rsidRDefault="000B2BFE" w:rsidP="000B2BFE">
      <w:pPr>
        <w:spacing w:line="480" w:lineRule="auto"/>
        <w:rPr>
          <w:b/>
        </w:rPr>
      </w:pPr>
      <w:r w:rsidRPr="000B2BFE">
        <w:rPr>
          <w:b/>
        </w:rPr>
        <w:t xml:space="preserve">от 05 февраля 2024 г.                                                                                                  </w:t>
      </w:r>
      <w:r>
        <w:rPr>
          <w:b/>
        </w:rPr>
        <w:t xml:space="preserve">                  </w:t>
      </w:r>
      <w:r w:rsidRPr="000B2BFE">
        <w:rPr>
          <w:b/>
        </w:rPr>
        <w:t>№ 39</w:t>
      </w:r>
    </w:p>
    <w:p w:rsidR="000B2BFE" w:rsidRPr="000B2BFE" w:rsidRDefault="000B2BFE" w:rsidP="000B2BFE">
      <w:pPr>
        <w:pStyle w:val="1"/>
        <w:tabs>
          <w:tab w:val="left" w:pos="3090"/>
          <w:tab w:val="center" w:pos="4819"/>
        </w:tabs>
        <w:spacing w:before="0" w:after="0"/>
        <w:jc w:val="left"/>
        <w:rPr>
          <w:rFonts w:ascii="Times New Roman" w:hAnsi="Times New Roman"/>
          <w:b w:val="0"/>
          <w:color w:val="auto"/>
          <w:sz w:val="24"/>
          <w:szCs w:val="24"/>
        </w:rPr>
      </w:pPr>
      <w:r w:rsidRPr="000B2BFE">
        <w:rPr>
          <w:rFonts w:ascii="Times New Roman" w:hAnsi="Times New Roman"/>
          <w:b w:val="0"/>
          <w:color w:val="auto"/>
          <w:sz w:val="24"/>
          <w:szCs w:val="24"/>
        </w:rPr>
        <w:t>Об утверждении Административного регламента</w:t>
      </w:r>
    </w:p>
    <w:p w:rsidR="000B2BFE" w:rsidRPr="000B2BFE" w:rsidRDefault="000B2BFE" w:rsidP="000B2BFE">
      <w:pPr>
        <w:pStyle w:val="1"/>
        <w:tabs>
          <w:tab w:val="left" w:pos="3090"/>
          <w:tab w:val="center" w:pos="4819"/>
        </w:tabs>
        <w:spacing w:before="0" w:after="0"/>
        <w:jc w:val="left"/>
        <w:rPr>
          <w:rFonts w:ascii="Times New Roman" w:hAnsi="Times New Roman"/>
          <w:b w:val="0"/>
          <w:color w:val="auto"/>
          <w:sz w:val="24"/>
          <w:szCs w:val="24"/>
        </w:rPr>
      </w:pPr>
      <w:r w:rsidRPr="000B2BFE">
        <w:rPr>
          <w:rFonts w:ascii="Times New Roman" w:hAnsi="Times New Roman"/>
          <w:b w:val="0"/>
          <w:color w:val="auto"/>
          <w:sz w:val="24"/>
          <w:szCs w:val="24"/>
        </w:rPr>
        <w:t xml:space="preserve">предоставления администрацией Инсарского </w:t>
      </w:r>
    </w:p>
    <w:p w:rsidR="000B2BFE" w:rsidRPr="000B2BFE" w:rsidRDefault="000B2BFE" w:rsidP="000B2BFE">
      <w:pPr>
        <w:pStyle w:val="1"/>
        <w:tabs>
          <w:tab w:val="left" w:pos="3090"/>
          <w:tab w:val="center" w:pos="4819"/>
        </w:tabs>
        <w:spacing w:before="0" w:after="0"/>
        <w:jc w:val="left"/>
        <w:rPr>
          <w:rFonts w:ascii="Times New Roman" w:hAnsi="Times New Roman"/>
          <w:b w:val="0"/>
          <w:color w:val="auto"/>
          <w:sz w:val="24"/>
          <w:szCs w:val="24"/>
        </w:rPr>
      </w:pPr>
      <w:r w:rsidRPr="000B2BFE">
        <w:rPr>
          <w:rFonts w:ascii="Times New Roman" w:hAnsi="Times New Roman"/>
          <w:b w:val="0"/>
          <w:color w:val="auto"/>
          <w:sz w:val="24"/>
          <w:szCs w:val="24"/>
        </w:rPr>
        <w:t xml:space="preserve">муниципального района муниципальной услуги </w:t>
      </w:r>
    </w:p>
    <w:p w:rsidR="000B2BFE" w:rsidRPr="000B2BFE" w:rsidRDefault="000B2BFE" w:rsidP="000B2BFE">
      <w:pPr>
        <w:pStyle w:val="1"/>
        <w:tabs>
          <w:tab w:val="left" w:pos="3090"/>
          <w:tab w:val="center" w:pos="4819"/>
        </w:tabs>
        <w:spacing w:before="0" w:after="0"/>
        <w:jc w:val="left"/>
        <w:rPr>
          <w:rFonts w:ascii="Times New Roman" w:hAnsi="Times New Roman"/>
          <w:b w:val="0"/>
          <w:color w:val="auto"/>
          <w:sz w:val="24"/>
          <w:szCs w:val="24"/>
        </w:rPr>
      </w:pPr>
      <w:r w:rsidRPr="000B2BFE">
        <w:rPr>
          <w:rFonts w:ascii="Times New Roman" w:hAnsi="Times New Roman"/>
          <w:b w:val="0"/>
          <w:color w:val="auto"/>
          <w:sz w:val="24"/>
          <w:szCs w:val="24"/>
        </w:rPr>
        <w:t xml:space="preserve">«Направление уведомления о соответствии </w:t>
      </w:r>
      <w:proofErr w:type="gramStart"/>
      <w:r w:rsidRPr="000B2BFE">
        <w:rPr>
          <w:rFonts w:ascii="Times New Roman" w:hAnsi="Times New Roman"/>
          <w:b w:val="0"/>
          <w:color w:val="auto"/>
          <w:sz w:val="24"/>
          <w:szCs w:val="24"/>
        </w:rPr>
        <w:t>указанных</w:t>
      </w:r>
      <w:proofErr w:type="gramEnd"/>
      <w:r w:rsidRPr="000B2BFE">
        <w:rPr>
          <w:rFonts w:ascii="Times New Roman" w:hAnsi="Times New Roman"/>
          <w:b w:val="0"/>
          <w:color w:val="auto"/>
          <w:sz w:val="24"/>
          <w:szCs w:val="24"/>
        </w:rPr>
        <w:t xml:space="preserve"> </w:t>
      </w:r>
    </w:p>
    <w:p w:rsidR="000B2BFE" w:rsidRPr="000B2BFE" w:rsidRDefault="000B2BFE" w:rsidP="000B2BFE">
      <w:pPr>
        <w:pStyle w:val="1"/>
        <w:tabs>
          <w:tab w:val="left" w:pos="3090"/>
          <w:tab w:val="center" w:pos="4819"/>
        </w:tabs>
        <w:spacing w:before="0" w:after="0"/>
        <w:jc w:val="left"/>
        <w:rPr>
          <w:rFonts w:ascii="Times New Roman" w:hAnsi="Times New Roman"/>
          <w:b w:val="0"/>
          <w:color w:val="auto"/>
          <w:sz w:val="24"/>
          <w:szCs w:val="24"/>
        </w:rPr>
      </w:pPr>
      <w:r w:rsidRPr="000B2BFE">
        <w:rPr>
          <w:rFonts w:ascii="Times New Roman" w:hAnsi="Times New Roman"/>
          <w:b w:val="0"/>
          <w:color w:val="auto"/>
          <w:sz w:val="24"/>
          <w:szCs w:val="24"/>
        </w:rPr>
        <w:t>в уведомлении о планируемом строительстве параметров</w:t>
      </w:r>
    </w:p>
    <w:p w:rsidR="000B2BFE" w:rsidRPr="000B2BFE" w:rsidRDefault="000B2BFE" w:rsidP="000B2BFE">
      <w:pPr>
        <w:pStyle w:val="1"/>
        <w:tabs>
          <w:tab w:val="left" w:pos="3090"/>
          <w:tab w:val="center" w:pos="4819"/>
        </w:tabs>
        <w:spacing w:before="0" w:after="0"/>
        <w:jc w:val="left"/>
        <w:rPr>
          <w:rFonts w:ascii="Times New Roman" w:hAnsi="Times New Roman"/>
          <w:b w:val="0"/>
          <w:color w:val="auto"/>
          <w:sz w:val="24"/>
          <w:szCs w:val="24"/>
        </w:rPr>
      </w:pPr>
      <w:r w:rsidRPr="000B2BFE">
        <w:rPr>
          <w:rFonts w:ascii="Times New Roman" w:hAnsi="Times New Roman"/>
          <w:b w:val="0"/>
          <w:color w:val="auto"/>
          <w:sz w:val="24"/>
          <w:szCs w:val="24"/>
        </w:rPr>
        <w:t xml:space="preserve">объекта индивидуального жилищного строительства или </w:t>
      </w:r>
    </w:p>
    <w:p w:rsidR="000B2BFE" w:rsidRPr="000B2BFE" w:rsidRDefault="000B2BFE" w:rsidP="000B2BFE">
      <w:pPr>
        <w:pStyle w:val="1"/>
        <w:tabs>
          <w:tab w:val="left" w:pos="3090"/>
          <w:tab w:val="center" w:pos="4819"/>
        </w:tabs>
        <w:spacing w:before="0" w:after="0"/>
        <w:jc w:val="left"/>
        <w:rPr>
          <w:rFonts w:ascii="Times New Roman" w:hAnsi="Times New Roman"/>
          <w:b w:val="0"/>
          <w:color w:val="auto"/>
          <w:sz w:val="24"/>
          <w:szCs w:val="24"/>
        </w:rPr>
      </w:pPr>
      <w:r w:rsidRPr="000B2BFE">
        <w:rPr>
          <w:rFonts w:ascii="Times New Roman" w:hAnsi="Times New Roman"/>
          <w:b w:val="0"/>
          <w:color w:val="auto"/>
          <w:sz w:val="24"/>
          <w:szCs w:val="24"/>
        </w:rPr>
        <w:t xml:space="preserve">садового дома установленным параметрам и допустимости </w:t>
      </w:r>
    </w:p>
    <w:p w:rsidR="000B2BFE" w:rsidRPr="000B2BFE" w:rsidRDefault="000B2BFE" w:rsidP="000B2BFE">
      <w:pPr>
        <w:pStyle w:val="1"/>
        <w:tabs>
          <w:tab w:val="left" w:pos="3090"/>
          <w:tab w:val="center" w:pos="4819"/>
        </w:tabs>
        <w:spacing w:before="0" w:after="0"/>
        <w:jc w:val="left"/>
        <w:rPr>
          <w:rFonts w:ascii="Times New Roman" w:hAnsi="Times New Roman"/>
          <w:b w:val="0"/>
          <w:color w:val="auto"/>
          <w:sz w:val="24"/>
          <w:szCs w:val="24"/>
        </w:rPr>
      </w:pPr>
      <w:r w:rsidRPr="000B2BFE">
        <w:rPr>
          <w:rFonts w:ascii="Times New Roman" w:hAnsi="Times New Roman"/>
          <w:b w:val="0"/>
          <w:color w:val="auto"/>
          <w:sz w:val="24"/>
          <w:szCs w:val="24"/>
        </w:rPr>
        <w:t xml:space="preserve">размещения объекта индивидуального жилищного </w:t>
      </w:r>
    </w:p>
    <w:p w:rsidR="000B2BFE" w:rsidRPr="000B2BFE" w:rsidRDefault="000B2BFE" w:rsidP="000B2BFE">
      <w:pPr>
        <w:pStyle w:val="1"/>
        <w:tabs>
          <w:tab w:val="left" w:pos="3090"/>
          <w:tab w:val="center" w:pos="4819"/>
        </w:tabs>
        <w:spacing w:before="0" w:after="0"/>
        <w:jc w:val="left"/>
        <w:rPr>
          <w:rFonts w:ascii="Times New Roman" w:hAnsi="Times New Roman"/>
          <w:b w:val="0"/>
          <w:color w:val="auto"/>
          <w:sz w:val="24"/>
          <w:szCs w:val="24"/>
        </w:rPr>
      </w:pPr>
      <w:r w:rsidRPr="000B2BFE">
        <w:rPr>
          <w:rFonts w:ascii="Times New Roman" w:hAnsi="Times New Roman"/>
          <w:b w:val="0"/>
          <w:color w:val="auto"/>
          <w:sz w:val="24"/>
          <w:szCs w:val="24"/>
        </w:rPr>
        <w:t>строительства или садового дома на земельном участке»</w:t>
      </w:r>
    </w:p>
    <w:p w:rsidR="000B2BFE" w:rsidRPr="000B2BFE" w:rsidRDefault="000B2BFE" w:rsidP="000B2BFE">
      <w:pPr>
        <w:pStyle w:val="1"/>
        <w:tabs>
          <w:tab w:val="left" w:pos="3090"/>
          <w:tab w:val="center" w:pos="4819"/>
        </w:tabs>
        <w:spacing w:after="0"/>
        <w:jc w:val="left"/>
        <w:rPr>
          <w:rFonts w:ascii="Times New Roman" w:hAnsi="Times New Roman"/>
          <w:b w:val="0"/>
          <w:color w:val="auto"/>
          <w:sz w:val="24"/>
          <w:szCs w:val="24"/>
        </w:rPr>
      </w:pPr>
    </w:p>
    <w:p w:rsidR="000B2BFE" w:rsidRPr="000B2BFE" w:rsidRDefault="000B2BFE" w:rsidP="000B2BFE">
      <w:pPr>
        <w:ind w:firstLine="709"/>
        <w:jc w:val="both"/>
      </w:pPr>
      <w:r w:rsidRPr="000B2BFE">
        <w:t xml:space="preserve">В соответствии с </w:t>
      </w:r>
      <w:hyperlink r:id="rId14" w:history="1">
        <w:r w:rsidRPr="000B2BFE">
          <w:rPr>
            <w:rStyle w:val="a5"/>
            <w:color w:val="auto"/>
          </w:rPr>
          <w:t>Федеральным законом</w:t>
        </w:r>
      </w:hyperlink>
      <w:r w:rsidRPr="000B2BFE">
        <w:t xml:space="preserve"> от 6 октября 2003 года №131-ФЗ  «Об общих принципах организации местного самоуправления в Российской Федерации», принимая во внимание </w:t>
      </w:r>
      <w:hyperlink r:id="rId15" w:history="1">
        <w:r w:rsidRPr="000B2BFE">
          <w:rPr>
            <w:rStyle w:val="a5"/>
            <w:color w:val="auto"/>
          </w:rPr>
          <w:t>Федеральный закон</w:t>
        </w:r>
      </w:hyperlink>
      <w:r w:rsidRPr="000B2BFE">
        <w:t xml:space="preserve"> от 27 июля 2010 года № 210-ФЗ  «Об организации предоставления государственных и муниципальных услуг»</w:t>
      </w:r>
      <w:r w:rsidRPr="000B2BFE">
        <w:rPr>
          <w:rFonts w:eastAsia="Calibri"/>
          <w:lang w:eastAsia="en-US"/>
        </w:rPr>
        <w:t xml:space="preserve">, </w:t>
      </w:r>
      <w:r w:rsidRPr="000B2BFE">
        <w:t>администрация Инсарского муниципального района</w:t>
      </w:r>
    </w:p>
    <w:p w:rsidR="000B2BFE" w:rsidRPr="000B2BFE" w:rsidRDefault="000B2BFE" w:rsidP="000B2BFE">
      <w:pPr>
        <w:jc w:val="center"/>
      </w:pPr>
    </w:p>
    <w:p w:rsidR="000B2BFE" w:rsidRPr="000B2BFE" w:rsidRDefault="000B2BFE" w:rsidP="000B2BFE">
      <w:pPr>
        <w:jc w:val="center"/>
      </w:pPr>
      <w:r w:rsidRPr="000B2BFE">
        <w:t>ПОСТАНОВЛЯЕТ:</w:t>
      </w:r>
    </w:p>
    <w:p w:rsidR="000B2BFE" w:rsidRPr="000B2BFE" w:rsidRDefault="000B2BFE" w:rsidP="000B2BFE">
      <w:pPr>
        <w:pStyle w:val="1"/>
        <w:numPr>
          <w:ilvl w:val="2"/>
          <w:numId w:val="30"/>
        </w:numPr>
        <w:tabs>
          <w:tab w:val="left" w:pos="3090"/>
          <w:tab w:val="center" w:pos="4819"/>
        </w:tabs>
        <w:suppressAutoHyphens/>
        <w:overflowPunct w:val="0"/>
        <w:autoSpaceDE/>
        <w:autoSpaceDN/>
        <w:adjustRightInd/>
        <w:spacing w:before="0" w:after="0"/>
        <w:ind w:firstLine="709"/>
        <w:jc w:val="both"/>
        <w:rPr>
          <w:rFonts w:ascii="Times New Roman" w:hAnsi="Times New Roman"/>
          <w:b w:val="0"/>
          <w:color w:val="auto"/>
          <w:sz w:val="24"/>
          <w:szCs w:val="24"/>
        </w:rPr>
      </w:pPr>
      <w:r w:rsidRPr="000B2BFE">
        <w:rPr>
          <w:rFonts w:ascii="Times New Roman" w:eastAsia="Calibri" w:hAnsi="Times New Roman"/>
          <w:b w:val="0"/>
          <w:color w:val="auto"/>
          <w:sz w:val="24"/>
          <w:szCs w:val="24"/>
        </w:rPr>
        <w:t xml:space="preserve">1. </w:t>
      </w:r>
      <w:proofErr w:type="gramStart"/>
      <w:r w:rsidRPr="000B2BFE">
        <w:rPr>
          <w:rFonts w:ascii="Times New Roman" w:eastAsia="Calibri" w:hAnsi="Times New Roman"/>
          <w:b w:val="0"/>
          <w:color w:val="auto"/>
          <w:sz w:val="24"/>
          <w:szCs w:val="24"/>
        </w:rPr>
        <w:t xml:space="preserve">Утвердить прилагаемый  </w:t>
      </w:r>
      <w:r w:rsidRPr="000B2BFE">
        <w:rPr>
          <w:rFonts w:ascii="Times New Roman" w:hAnsi="Times New Roman"/>
          <w:b w:val="0"/>
          <w:color w:val="auto"/>
          <w:sz w:val="24"/>
          <w:szCs w:val="24"/>
        </w:rPr>
        <w:t>административный регламент предоставления администрацией Инсарского муниципального района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0B2BFE" w:rsidRPr="000B2BFE" w:rsidRDefault="000B2BFE" w:rsidP="000B2BFE">
      <w:pPr>
        <w:ind w:right="-1" w:firstLine="709"/>
        <w:jc w:val="both"/>
      </w:pPr>
      <w:r w:rsidRPr="000B2BFE">
        <w:t xml:space="preserve">2. </w:t>
      </w:r>
      <w:proofErr w:type="gramStart"/>
      <w:r w:rsidRPr="000B2BFE">
        <w:t>Контроль за</w:t>
      </w:r>
      <w:proofErr w:type="gramEnd"/>
      <w:r w:rsidRPr="000B2BFE">
        <w:t xml:space="preserve"> исполнением настоящего постановления возложить на  Акимова А.В. – заместителя главы, начальника управления строительства, архитектуры, ЖКХ и дорожного хозяйства администрации  Инсарского муниципального  района.</w:t>
      </w:r>
    </w:p>
    <w:p w:rsidR="000B2BFE" w:rsidRPr="000B2BFE" w:rsidRDefault="000B2BFE" w:rsidP="000B2BFE">
      <w:pPr>
        <w:ind w:firstLine="708"/>
        <w:jc w:val="both"/>
      </w:pPr>
      <w:r w:rsidRPr="000B2BFE">
        <w:t xml:space="preserve">3. Настоящее постановление вступает в силу со дня его </w:t>
      </w:r>
      <w:hyperlink r:id="rId16" w:history="1">
        <w:r w:rsidRPr="000B2BFE">
          <w:rPr>
            <w:rStyle w:val="a5"/>
            <w:color w:val="auto"/>
          </w:rPr>
          <w:t>официального опубликования</w:t>
        </w:r>
      </w:hyperlink>
      <w:r w:rsidRPr="000B2BFE">
        <w:t>.</w:t>
      </w:r>
    </w:p>
    <w:p w:rsidR="000B2BFE" w:rsidRDefault="000B2BFE" w:rsidP="000B2BFE"/>
    <w:p w:rsidR="000B2BFE" w:rsidRDefault="000B2BFE" w:rsidP="000B2BFE"/>
    <w:p w:rsidR="000B2BFE" w:rsidRPr="000B2BFE" w:rsidRDefault="000B2BFE" w:rsidP="000B2BFE"/>
    <w:p w:rsidR="000B2BFE" w:rsidRPr="000B2BFE" w:rsidRDefault="000B2BFE" w:rsidP="000B2BFE">
      <w:r w:rsidRPr="000B2BFE">
        <w:t xml:space="preserve">Глава Инсарского </w:t>
      </w:r>
    </w:p>
    <w:p w:rsidR="000B2BFE" w:rsidRPr="000B2BFE" w:rsidRDefault="000B2BFE" w:rsidP="000B2BFE">
      <w:r w:rsidRPr="000B2BFE">
        <w:t>муниципального района                                                                             Х.Ш. Якуббаев</w:t>
      </w:r>
    </w:p>
    <w:p w:rsidR="000B2BFE" w:rsidRPr="000B2BFE" w:rsidRDefault="000B2BFE" w:rsidP="000B2BFE"/>
    <w:p w:rsidR="000B2BFE" w:rsidRPr="000B2BFE" w:rsidRDefault="000B2BFE" w:rsidP="000B2BFE">
      <w:pPr>
        <w:pStyle w:val="a8"/>
        <w:numPr>
          <w:ilvl w:val="0"/>
          <w:numId w:val="33"/>
        </w:numPr>
        <w:suppressAutoHyphens/>
        <w:overflowPunct w:val="0"/>
        <w:jc w:val="right"/>
        <w:rPr>
          <w:sz w:val="24"/>
          <w:szCs w:val="24"/>
        </w:rPr>
      </w:pPr>
      <w:r w:rsidRPr="000B2BFE">
        <w:rPr>
          <w:sz w:val="24"/>
          <w:szCs w:val="24"/>
        </w:rPr>
        <w:br w:type="page"/>
      </w:r>
      <w:r w:rsidRPr="000B2BFE">
        <w:rPr>
          <w:sz w:val="24"/>
          <w:szCs w:val="24"/>
        </w:rPr>
        <w:lastRenderedPageBreak/>
        <w:t>Приложение</w:t>
      </w:r>
    </w:p>
    <w:p w:rsidR="000B2BFE" w:rsidRPr="000B2BFE" w:rsidRDefault="000B2BFE" w:rsidP="000B2BFE">
      <w:pPr>
        <w:numPr>
          <w:ilvl w:val="0"/>
          <w:numId w:val="33"/>
        </w:numPr>
        <w:suppressAutoHyphens/>
        <w:overflowPunct w:val="0"/>
        <w:jc w:val="right"/>
      </w:pPr>
      <w:r w:rsidRPr="000B2BFE">
        <w:tab/>
        <w:t xml:space="preserve">к  постановлению администрации </w:t>
      </w:r>
    </w:p>
    <w:p w:rsidR="000B2BFE" w:rsidRPr="000B2BFE" w:rsidRDefault="000B2BFE" w:rsidP="000B2BFE">
      <w:pPr>
        <w:numPr>
          <w:ilvl w:val="0"/>
          <w:numId w:val="33"/>
        </w:numPr>
        <w:suppressAutoHyphens/>
        <w:overflowPunct w:val="0"/>
        <w:jc w:val="right"/>
      </w:pPr>
      <w:r w:rsidRPr="000B2BFE">
        <w:t>Инсарского</w:t>
      </w:r>
      <w:r w:rsidRPr="000B2BFE">
        <w:rPr>
          <w:lang w:val="en-US"/>
        </w:rPr>
        <w:t xml:space="preserve"> </w:t>
      </w:r>
      <w:r w:rsidRPr="000B2BFE">
        <w:t>муниципального  района</w:t>
      </w:r>
    </w:p>
    <w:p w:rsidR="000B2BFE" w:rsidRPr="000B2BFE" w:rsidRDefault="000B2BFE" w:rsidP="000B2BFE">
      <w:pPr>
        <w:numPr>
          <w:ilvl w:val="0"/>
          <w:numId w:val="33"/>
        </w:numPr>
        <w:suppressAutoHyphens/>
        <w:overflowPunct w:val="0"/>
        <w:spacing w:line="480" w:lineRule="auto"/>
        <w:jc w:val="right"/>
      </w:pPr>
      <w:r w:rsidRPr="000B2BFE">
        <w:t xml:space="preserve">                                                                             от  05 февраля 2024 г. № 39</w:t>
      </w:r>
    </w:p>
    <w:p w:rsidR="000B2BFE" w:rsidRPr="000B2BFE" w:rsidRDefault="000B2BFE" w:rsidP="000B2BFE">
      <w:pPr>
        <w:pStyle w:val="1"/>
        <w:spacing w:before="0" w:after="0"/>
        <w:rPr>
          <w:rFonts w:ascii="Times New Roman" w:hAnsi="Times New Roman"/>
          <w:color w:val="auto"/>
          <w:sz w:val="24"/>
          <w:szCs w:val="24"/>
        </w:rPr>
      </w:pPr>
    </w:p>
    <w:p w:rsidR="000B2BFE" w:rsidRPr="000B2BFE" w:rsidRDefault="000B2BFE" w:rsidP="000B2BFE">
      <w:pPr>
        <w:pStyle w:val="1"/>
        <w:spacing w:before="0" w:after="0"/>
        <w:rPr>
          <w:rFonts w:ascii="Times New Roman" w:hAnsi="Times New Roman"/>
          <w:color w:val="auto"/>
          <w:sz w:val="24"/>
          <w:szCs w:val="24"/>
        </w:rPr>
      </w:pPr>
      <w:r w:rsidRPr="000B2BFE">
        <w:rPr>
          <w:rFonts w:ascii="Times New Roman" w:hAnsi="Times New Roman"/>
          <w:color w:val="auto"/>
          <w:sz w:val="24"/>
          <w:szCs w:val="24"/>
        </w:rPr>
        <w:t>Административный регламент</w:t>
      </w:r>
      <w:r w:rsidRPr="000B2BFE">
        <w:rPr>
          <w:rFonts w:ascii="Times New Roman" w:hAnsi="Times New Roman"/>
          <w:color w:val="auto"/>
          <w:sz w:val="24"/>
          <w:szCs w:val="24"/>
        </w:rPr>
        <w:br/>
        <w:t xml:space="preserve">предоставления администрацией Инсарского муниципального </w:t>
      </w:r>
    </w:p>
    <w:p w:rsidR="000B2BFE" w:rsidRPr="000B2BFE" w:rsidRDefault="000B2BFE" w:rsidP="000B2BFE">
      <w:pPr>
        <w:pStyle w:val="1"/>
        <w:spacing w:before="0" w:after="0"/>
        <w:rPr>
          <w:rFonts w:ascii="Times New Roman" w:hAnsi="Times New Roman"/>
          <w:color w:val="auto"/>
          <w:sz w:val="24"/>
          <w:szCs w:val="24"/>
        </w:rPr>
      </w:pPr>
      <w:r w:rsidRPr="000B2BFE">
        <w:rPr>
          <w:rFonts w:ascii="Times New Roman" w:hAnsi="Times New Roman"/>
          <w:color w:val="auto"/>
          <w:sz w:val="24"/>
          <w:szCs w:val="24"/>
        </w:rPr>
        <w:t>муниципальной услуги</w:t>
      </w:r>
    </w:p>
    <w:p w:rsidR="000B2BFE" w:rsidRPr="000B2BFE" w:rsidRDefault="000B2BFE" w:rsidP="000B2BFE">
      <w:pPr>
        <w:pStyle w:val="1"/>
        <w:spacing w:before="0" w:after="0"/>
        <w:rPr>
          <w:rFonts w:ascii="Times New Roman" w:hAnsi="Times New Roman"/>
          <w:color w:val="auto"/>
          <w:sz w:val="24"/>
          <w:szCs w:val="24"/>
        </w:rPr>
      </w:pPr>
      <w:r w:rsidRPr="000B2BFE">
        <w:rPr>
          <w:rFonts w:ascii="Times New Roman" w:hAnsi="Times New Roman"/>
          <w:color w:val="auto"/>
          <w:sz w:val="24"/>
          <w:szCs w:val="24"/>
        </w:rPr>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B2BFE" w:rsidRPr="000B2BFE" w:rsidRDefault="000B2BFE" w:rsidP="000B2BFE">
      <w:pPr>
        <w:pStyle w:val="1"/>
        <w:jc w:val="left"/>
        <w:rPr>
          <w:rFonts w:ascii="Times New Roman" w:hAnsi="Times New Roman"/>
          <w:color w:val="auto"/>
          <w:sz w:val="24"/>
          <w:szCs w:val="24"/>
        </w:rPr>
      </w:pPr>
    </w:p>
    <w:p w:rsidR="000B2BFE" w:rsidRPr="000B2BFE" w:rsidRDefault="000B2BFE" w:rsidP="000B2BFE">
      <w:pPr>
        <w:pStyle w:val="1"/>
        <w:rPr>
          <w:rFonts w:ascii="Times New Roman" w:hAnsi="Times New Roman"/>
          <w:color w:val="auto"/>
          <w:sz w:val="24"/>
          <w:szCs w:val="24"/>
        </w:rPr>
      </w:pPr>
      <w:bookmarkStart w:id="2" w:name="sub_100"/>
      <w:r w:rsidRPr="000B2BFE">
        <w:rPr>
          <w:rFonts w:ascii="Times New Roman" w:hAnsi="Times New Roman"/>
          <w:color w:val="auto"/>
          <w:sz w:val="24"/>
          <w:szCs w:val="24"/>
        </w:rPr>
        <w:t>Раздел 1. Общие положения</w:t>
      </w:r>
      <w:bookmarkEnd w:id="2"/>
    </w:p>
    <w:p w:rsidR="000B2BFE" w:rsidRPr="000B2BFE" w:rsidRDefault="000B2BFE" w:rsidP="000B2BFE">
      <w:pPr>
        <w:jc w:val="center"/>
      </w:pPr>
      <w:r w:rsidRPr="000B2BFE">
        <w:rPr>
          <w:rStyle w:val="afc"/>
          <w:b/>
        </w:rPr>
        <w:t xml:space="preserve">Подраздел  </w:t>
      </w:r>
      <w:bookmarkStart w:id="3" w:name="sub_1001"/>
      <w:r w:rsidRPr="000B2BFE">
        <w:rPr>
          <w:rStyle w:val="afc"/>
          <w:b/>
        </w:rPr>
        <w:t>1. Предмет регулирования административного регламента.</w:t>
      </w:r>
    </w:p>
    <w:p w:rsidR="000B2BFE" w:rsidRPr="000B2BFE" w:rsidRDefault="000B2BFE" w:rsidP="000B2BFE">
      <w:pPr>
        <w:jc w:val="center"/>
      </w:pPr>
    </w:p>
    <w:p w:rsidR="000B2BFE" w:rsidRPr="000B2BFE" w:rsidRDefault="000B2BFE" w:rsidP="000B2BFE">
      <w:pPr>
        <w:ind w:firstLine="720"/>
        <w:jc w:val="both"/>
      </w:pPr>
      <w:bookmarkStart w:id="4" w:name="sub_11"/>
      <w:bookmarkEnd w:id="3"/>
      <w:r w:rsidRPr="000B2BFE">
        <w:rPr>
          <w:rStyle w:val="afc"/>
        </w:rPr>
        <w:t xml:space="preserve">1. </w:t>
      </w:r>
      <w:proofErr w:type="gramStart"/>
      <w:r w:rsidRPr="000B2BFE">
        <w:rPr>
          <w:rStyle w:val="afc"/>
        </w:rPr>
        <w:t>Настоящий Административный регламент предоставления администрацией Инсарского муниципального района (далее — Администрация района)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разработан в целях повышения качества предоставления и доступности муниципальной услуги "Направление</w:t>
      </w:r>
      <w:proofErr w:type="gramEnd"/>
      <w:r w:rsidRPr="000B2BFE">
        <w:rPr>
          <w:rStyle w:val="afc"/>
        </w:rPr>
        <w:t xml:space="preserve"> </w:t>
      </w:r>
      <w:proofErr w:type="gramStart"/>
      <w:r w:rsidRPr="000B2BFE">
        <w:rPr>
          <w:rStyle w:val="afc"/>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4"/>
      <w:proofErr w:type="gramEnd"/>
    </w:p>
    <w:p w:rsidR="000B2BFE" w:rsidRPr="000B2BFE" w:rsidRDefault="000B2BFE" w:rsidP="000B2BFE">
      <w:pPr>
        <w:ind w:firstLine="720"/>
        <w:jc w:val="both"/>
      </w:pPr>
    </w:p>
    <w:p w:rsidR="000B2BFE" w:rsidRPr="000B2BFE" w:rsidRDefault="000B2BFE" w:rsidP="000B2BFE">
      <w:pPr>
        <w:ind w:firstLine="720"/>
        <w:jc w:val="center"/>
      </w:pPr>
      <w:bookmarkStart w:id="5" w:name="sub_1002"/>
      <w:bookmarkEnd w:id="5"/>
      <w:r w:rsidRPr="000B2BFE">
        <w:rPr>
          <w:rStyle w:val="afc"/>
          <w:b/>
        </w:rPr>
        <w:t>Подраздел 2. Круг заявителей.</w:t>
      </w:r>
    </w:p>
    <w:p w:rsidR="000B2BFE" w:rsidRPr="000B2BFE" w:rsidRDefault="000B2BFE" w:rsidP="000B2BFE">
      <w:pPr>
        <w:ind w:firstLine="720"/>
        <w:jc w:val="center"/>
      </w:pPr>
    </w:p>
    <w:p w:rsidR="000B2BFE" w:rsidRPr="000B2BFE" w:rsidRDefault="000B2BFE" w:rsidP="000B2BFE">
      <w:pPr>
        <w:ind w:firstLine="720"/>
        <w:jc w:val="both"/>
      </w:pPr>
      <w:bookmarkStart w:id="6" w:name="sub_21"/>
      <w:bookmarkStart w:id="7" w:name="sub_10021"/>
      <w:bookmarkEnd w:id="6"/>
      <w:bookmarkEnd w:id="7"/>
      <w:r w:rsidRPr="000B2BFE">
        <w:rPr>
          <w:rStyle w:val="afc"/>
        </w:rPr>
        <w:t>2. Муниципальная услуга предоставляется</w:t>
      </w:r>
      <w:r w:rsidRPr="000B2BFE">
        <w:t>:</w:t>
      </w:r>
    </w:p>
    <w:p w:rsidR="000B2BFE" w:rsidRPr="000B2BFE" w:rsidRDefault="000B2BFE" w:rsidP="000B2BFE">
      <w:pPr>
        <w:pStyle w:val="s1"/>
        <w:shd w:val="clear" w:color="auto" w:fill="FFFFFF"/>
        <w:spacing w:before="0" w:after="0"/>
        <w:ind w:firstLine="708"/>
        <w:jc w:val="both"/>
      </w:pPr>
      <w:r w:rsidRPr="000B2BFE">
        <w:t>- физическим лицам;</w:t>
      </w:r>
    </w:p>
    <w:p w:rsidR="000B2BFE" w:rsidRPr="000B2BFE" w:rsidRDefault="000B2BFE" w:rsidP="000B2BFE">
      <w:pPr>
        <w:pStyle w:val="s1"/>
        <w:shd w:val="clear" w:color="auto" w:fill="FFFFFF"/>
        <w:spacing w:before="0" w:after="0"/>
        <w:ind w:firstLine="708"/>
        <w:jc w:val="both"/>
      </w:pPr>
      <w:r w:rsidRPr="000B2BFE">
        <w:t>- индивидуальным предпринимателям;</w:t>
      </w:r>
    </w:p>
    <w:p w:rsidR="000B2BFE" w:rsidRPr="000B2BFE" w:rsidRDefault="000B2BFE" w:rsidP="000B2BFE">
      <w:pPr>
        <w:ind w:firstLine="720"/>
        <w:jc w:val="both"/>
      </w:pPr>
      <w:r w:rsidRPr="000B2BFE">
        <w:t>- юридическим лицам</w:t>
      </w:r>
      <w:r w:rsidRPr="000B2BFE">
        <w:rPr>
          <w:rStyle w:val="afc"/>
          <w:i/>
          <w:iCs/>
        </w:rPr>
        <w:t xml:space="preserve">, </w:t>
      </w:r>
      <w:r w:rsidRPr="000B2BFE">
        <w:rPr>
          <w:rStyle w:val="afc"/>
          <w:iCs/>
        </w:rPr>
        <w:t>которые обратились в Администрацию района с заявлением о предоставлении муниципальной услуги (далее – заявление), выраженным в письменной или электронной форме (далее - заявители, заявитель).</w:t>
      </w:r>
    </w:p>
    <w:p w:rsidR="000B2BFE" w:rsidRPr="000B2BFE" w:rsidRDefault="000B2BFE" w:rsidP="000B2BFE">
      <w:pPr>
        <w:ind w:firstLine="720"/>
        <w:jc w:val="both"/>
      </w:pPr>
      <w:bookmarkStart w:id="8" w:name="sub_22"/>
      <w:bookmarkStart w:id="9" w:name="sub_211"/>
      <w:bookmarkEnd w:id="8"/>
      <w:bookmarkEnd w:id="9"/>
      <w:r w:rsidRPr="000B2BFE">
        <w:rPr>
          <w:rStyle w:val="afc"/>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0B2BFE" w:rsidRPr="000B2BFE" w:rsidRDefault="000B2BFE" w:rsidP="000B2BFE">
      <w:pPr>
        <w:ind w:firstLine="720"/>
        <w:jc w:val="both"/>
      </w:pPr>
    </w:p>
    <w:p w:rsidR="000B2BFE" w:rsidRPr="000B2BFE" w:rsidRDefault="000B2BFE" w:rsidP="000B2BFE">
      <w:pPr>
        <w:jc w:val="center"/>
        <w:rPr>
          <w:rStyle w:val="afc"/>
          <w:b/>
        </w:rPr>
      </w:pPr>
      <w:bookmarkStart w:id="10" w:name="sub_221"/>
      <w:bookmarkStart w:id="11" w:name="sub_1003"/>
      <w:bookmarkEnd w:id="10"/>
      <w:r w:rsidRPr="000B2BFE">
        <w:rPr>
          <w:rStyle w:val="afc"/>
          <w:b/>
        </w:rPr>
        <w:t>Подраздел 3. Требования, предъявляемые к вариантам предоставления муниципальной услуги.</w:t>
      </w:r>
    </w:p>
    <w:p w:rsidR="000B2BFE" w:rsidRPr="000B2BFE" w:rsidRDefault="000B2BFE" w:rsidP="000B2BFE">
      <w:pPr>
        <w:jc w:val="center"/>
        <w:rPr>
          <w:rStyle w:val="afc"/>
          <w:b/>
        </w:rPr>
      </w:pPr>
    </w:p>
    <w:p w:rsidR="000B2BFE" w:rsidRPr="000B2BFE" w:rsidRDefault="000B2BFE" w:rsidP="000B2BFE">
      <w:pPr>
        <w:tabs>
          <w:tab w:val="left" w:pos="709"/>
          <w:tab w:val="left" w:pos="1715"/>
        </w:tabs>
        <w:ind w:firstLine="709"/>
        <w:jc w:val="both"/>
      </w:pPr>
      <w:r w:rsidRPr="000B2BFE">
        <w:t>4. Информирование о порядке предоставления муниципальной услуги осуществляется:</w:t>
      </w:r>
    </w:p>
    <w:p w:rsidR="000B2BFE" w:rsidRPr="000B2BFE" w:rsidRDefault="000B2BFE" w:rsidP="000B2BFE">
      <w:pPr>
        <w:ind w:firstLine="720"/>
        <w:jc w:val="both"/>
      </w:pPr>
      <w:proofErr w:type="gramStart"/>
      <w:r w:rsidRPr="000B2BFE">
        <w:lastRenderedPageBreak/>
        <w:t>1) непосредственно при личном приеме заявителя должностным лицом   Администрации района или многофункциональном центре предоставления государственных и муниципальных услуг (далее - МФЦ),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https://mfc13.ru/,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r w:rsidRPr="000B2BFE">
        <w:t xml:space="preserve"> района;</w:t>
      </w:r>
    </w:p>
    <w:p w:rsidR="000B2BFE" w:rsidRPr="000B2BFE" w:rsidRDefault="000B2BFE" w:rsidP="000B2BFE">
      <w:pPr>
        <w:shd w:val="clear" w:color="auto" w:fill="FFFFFF"/>
        <w:ind w:firstLine="709"/>
        <w:jc w:val="both"/>
      </w:pPr>
      <w:r w:rsidRPr="000B2BFE">
        <w:t>2) по телефону в Администрации района или МФЦ;</w:t>
      </w:r>
    </w:p>
    <w:p w:rsidR="000B2BFE" w:rsidRPr="000B2BFE" w:rsidRDefault="000B2BFE" w:rsidP="000B2BFE">
      <w:pPr>
        <w:shd w:val="clear" w:color="auto" w:fill="FFFFFF"/>
        <w:ind w:firstLine="709"/>
        <w:jc w:val="both"/>
      </w:pPr>
      <w:r w:rsidRPr="000B2BFE">
        <w:t>3) письменно, в том числе посредством электронной почты, факсимильной связи;</w:t>
      </w:r>
    </w:p>
    <w:p w:rsidR="000B2BFE" w:rsidRPr="000B2BFE" w:rsidRDefault="000B2BFE" w:rsidP="000B2BFE">
      <w:pPr>
        <w:shd w:val="clear" w:color="auto" w:fill="FFFFFF"/>
        <w:ind w:firstLine="709"/>
        <w:jc w:val="both"/>
      </w:pPr>
      <w:r w:rsidRPr="000B2BFE">
        <w:t>4) посредством размещения в открытой и доступной форме информации:</w:t>
      </w:r>
    </w:p>
    <w:p w:rsidR="000B2BFE" w:rsidRPr="000B2BFE" w:rsidRDefault="000B2BFE" w:rsidP="000B2BFE">
      <w:pPr>
        <w:ind w:firstLine="720"/>
        <w:jc w:val="both"/>
      </w:pPr>
      <w:r w:rsidRPr="000B2BFE">
        <w:t>в федеральной государственной информационной системе «Единый портал государственных и муниципальных услуг (функций)» (далее - Единый портал)  (</w:t>
      </w:r>
      <w:hyperlink r:id="rId17" w:tgtFrame="_blank" w:history="1">
        <w:r w:rsidRPr="000B2BFE">
          <w:rPr>
            <w:u w:val="single"/>
          </w:rPr>
          <w:t>https://www.gosuslugi.ru/</w:t>
        </w:r>
      </w:hyperlink>
      <w:r w:rsidRPr="000B2BFE">
        <w:t xml:space="preserve">)  и (или) региональной государственной информационной системы «Реестр государственных и муниципальных услуг» </w:t>
      </w:r>
      <w:hyperlink r:id="rId18" w:tgtFrame="_blank" w:history="1">
        <w:r w:rsidRPr="000B2BFE">
          <w:t>https://gosuslugi.e-mordovia.ru</w:t>
        </w:r>
      </w:hyperlink>
      <w:r w:rsidRPr="000B2BFE">
        <w:t xml:space="preserve"> (далее - Региональный портал);</w:t>
      </w:r>
    </w:p>
    <w:p w:rsidR="000B2BFE" w:rsidRPr="000B2BFE" w:rsidRDefault="000B2BFE" w:rsidP="000B2BFE">
      <w:pPr>
        <w:shd w:val="clear" w:color="auto" w:fill="FFFFFF"/>
        <w:ind w:firstLine="709"/>
        <w:jc w:val="both"/>
      </w:pPr>
      <w:r w:rsidRPr="000B2BFE">
        <w:t>на официальном сайте Администрации района Республики Мордовия в информационно-телекоммуникационной сети «Интернет» https://</w:t>
      </w:r>
      <w:r w:rsidRPr="000B2BFE">
        <w:rPr>
          <w:b/>
          <w:lang w:val="en-US"/>
        </w:rPr>
        <w:t>insar</w:t>
      </w:r>
      <w:r w:rsidRPr="000B2BFE">
        <w:rPr>
          <w:b/>
        </w:rPr>
        <w:t>-</w:t>
      </w:r>
      <w:r w:rsidRPr="000B2BFE">
        <w:rPr>
          <w:b/>
          <w:lang w:val="en-US"/>
        </w:rPr>
        <w:t>mr</w:t>
      </w:r>
      <w:r w:rsidRPr="000B2BFE">
        <w:rPr>
          <w:b/>
        </w:rPr>
        <w:t>.</w:t>
      </w:r>
      <w:r w:rsidRPr="000B2BFE">
        <w:rPr>
          <w:b/>
          <w:lang w:val="en-US"/>
        </w:rPr>
        <w:t>gosuslugi</w:t>
      </w:r>
      <w:r w:rsidRPr="000B2BFE">
        <w:rPr>
          <w:b/>
        </w:rPr>
        <w:t>.</w:t>
      </w:r>
      <w:r w:rsidRPr="000B2BFE">
        <w:rPr>
          <w:b/>
          <w:lang w:val="en-US"/>
        </w:rPr>
        <w:t>ru</w:t>
      </w:r>
      <w:r w:rsidRPr="000B2BFE">
        <w:rPr>
          <w:b/>
        </w:rPr>
        <w:t>/</w:t>
      </w:r>
      <w:r w:rsidRPr="000B2BFE">
        <w:t xml:space="preserve"> (далее - официальный сайт Администрации);</w:t>
      </w:r>
    </w:p>
    <w:p w:rsidR="000B2BFE" w:rsidRPr="000B2BFE" w:rsidRDefault="000B2BFE" w:rsidP="000B2BFE">
      <w:pPr>
        <w:shd w:val="clear" w:color="auto" w:fill="FFFFFF"/>
        <w:ind w:firstLine="709"/>
        <w:jc w:val="both"/>
      </w:pPr>
      <w:r w:rsidRPr="000B2BFE">
        <w:t>5) посредством размещения информации на информационных стендах Администрации района  или МФЦ.</w:t>
      </w:r>
    </w:p>
    <w:p w:rsidR="000B2BFE" w:rsidRPr="000B2BFE" w:rsidRDefault="000B2BFE" w:rsidP="000B2BFE">
      <w:pPr>
        <w:shd w:val="clear" w:color="auto" w:fill="FFFFFF"/>
        <w:ind w:firstLine="709"/>
        <w:jc w:val="both"/>
      </w:pPr>
      <w:r w:rsidRPr="000B2BFE">
        <w:t>5. Информирование осуществляется по вопросам, касающимся:</w:t>
      </w:r>
    </w:p>
    <w:p w:rsidR="000B2BFE" w:rsidRPr="000B2BFE" w:rsidRDefault="000B2BFE" w:rsidP="000B2BFE">
      <w:pPr>
        <w:shd w:val="clear" w:color="auto" w:fill="FFFFFF"/>
        <w:ind w:firstLine="709"/>
        <w:jc w:val="both"/>
      </w:pPr>
      <w:r w:rsidRPr="000B2BFE">
        <w:t>способов подачи заявления о предоставлении муниципальной услуги;</w:t>
      </w:r>
    </w:p>
    <w:p w:rsidR="000B2BFE" w:rsidRPr="000B2BFE" w:rsidRDefault="000B2BFE" w:rsidP="000B2BFE">
      <w:pPr>
        <w:shd w:val="clear" w:color="auto" w:fill="FFFFFF"/>
        <w:ind w:firstLine="709"/>
        <w:jc w:val="both"/>
      </w:pPr>
      <w:r w:rsidRPr="000B2BFE">
        <w:t>адресов Администрации района   и МФЦ, обращение в которые необходимо для предоставления муниципальной услуги;</w:t>
      </w:r>
    </w:p>
    <w:p w:rsidR="000B2BFE" w:rsidRPr="000B2BFE" w:rsidRDefault="000B2BFE" w:rsidP="000B2BFE">
      <w:pPr>
        <w:shd w:val="clear" w:color="auto" w:fill="FFFFFF"/>
        <w:ind w:firstLine="709"/>
        <w:jc w:val="both"/>
      </w:pPr>
      <w:r w:rsidRPr="000B2BFE">
        <w:t>справочной информации о работе Администрации района (структурных подразделений Администрации  района);</w:t>
      </w:r>
    </w:p>
    <w:p w:rsidR="000B2BFE" w:rsidRPr="000B2BFE" w:rsidRDefault="000B2BFE" w:rsidP="000B2BFE">
      <w:pPr>
        <w:shd w:val="clear" w:color="auto" w:fill="FFFFFF"/>
        <w:ind w:firstLine="709"/>
        <w:jc w:val="both"/>
      </w:pPr>
      <w:r w:rsidRPr="000B2BFE">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B2BFE" w:rsidRPr="000B2BFE" w:rsidRDefault="000B2BFE" w:rsidP="000B2BFE">
      <w:pPr>
        <w:shd w:val="clear" w:color="auto" w:fill="FFFFFF"/>
        <w:ind w:firstLine="709"/>
        <w:jc w:val="both"/>
      </w:pPr>
      <w:r w:rsidRPr="000B2BFE">
        <w:t>порядка и сроков предоставления муниципальной услуги;</w:t>
      </w:r>
    </w:p>
    <w:p w:rsidR="000B2BFE" w:rsidRPr="000B2BFE" w:rsidRDefault="000B2BFE" w:rsidP="000B2BFE">
      <w:pPr>
        <w:shd w:val="clear" w:color="auto" w:fill="FFFFFF"/>
        <w:ind w:firstLine="709"/>
        <w:jc w:val="both"/>
      </w:pPr>
      <w:r w:rsidRPr="000B2BFE">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B2BFE" w:rsidRPr="000B2BFE" w:rsidRDefault="000B2BFE" w:rsidP="000B2BFE">
      <w:pPr>
        <w:shd w:val="clear" w:color="auto" w:fill="FFFFFF"/>
        <w:ind w:firstLine="709"/>
        <w:jc w:val="both"/>
      </w:pPr>
      <w:r w:rsidRPr="000B2BFE">
        <w:t>по вопросам предоставления услуг, которые являются необходимыми и обязательными для предоставления муниципальной услуги;</w:t>
      </w:r>
    </w:p>
    <w:p w:rsidR="000B2BFE" w:rsidRPr="000B2BFE" w:rsidRDefault="000B2BFE" w:rsidP="000B2BFE">
      <w:pPr>
        <w:shd w:val="clear" w:color="auto" w:fill="FFFFFF"/>
        <w:ind w:firstLine="709"/>
        <w:jc w:val="both"/>
      </w:pPr>
      <w:r w:rsidRPr="000B2BFE">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B2BFE" w:rsidRPr="000B2BFE" w:rsidRDefault="000B2BFE" w:rsidP="000B2BFE">
      <w:pPr>
        <w:shd w:val="clear" w:color="auto" w:fill="FFFFFF"/>
        <w:ind w:firstLine="709"/>
        <w:jc w:val="both"/>
      </w:pPr>
      <w:r w:rsidRPr="000B2BFE">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B2BFE" w:rsidRPr="000B2BFE" w:rsidRDefault="000B2BFE" w:rsidP="000B2BFE">
      <w:pPr>
        <w:shd w:val="clear" w:color="auto" w:fill="FFFFFF"/>
        <w:ind w:firstLine="709"/>
        <w:jc w:val="both"/>
      </w:pPr>
      <w:r w:rsidRPr="000B2BFE">
        <w:t xml:space="preserve">6. При устном обращении Заявителя (лично или по телефону) должностное лицо  Администрации района, работник МФЦ, осуществляющий консультирование, подробно и в вежливой (корректной) форме информирует </w:t>
      </w:r>
      <w:proofErr w:type="gramStart"/>
      <w:r w:rsidRPr="000B2BFE">
        <w:t>обратившихся</w:t>
      </w:r>
      <w:proofErr w:type="gramEnd"/>
      <w:r w:rsidRPr="000B2BFE">
        <w:t xml:space="preserve"> по интересующим вопросам.</w:t>
      </w:r>
    </w:p>
    <w:p w:rsidR="000B2BFE" w:rsidRPr="000B2BFE" w:rsidRDefault="000B2BFE" w:rsidP="000B2BFE">
      <w:pPr>
        <w:shd w:val="clear" w:color="auto" w:fill="FFFFFF"/>
        <w:ind w:firstLine="709"/>
        <w:jc w:val="both"/>
      </w:pPr>
      <w:r w:rsidRPr="000B2BFE">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B2BFE" w:rsidRPr="000B2BFE" w:rsidRDefault="000B2BFE" w:rsidP="000B2BFE">
      <w:pPr>
        <w:shd w:val="clear" w:color="auto" w:fill="FFFFFF"/>
        <w:ind w:firstLine="709"/>
        <w:jc w:val="both"/>
      </w:pPr>
      <w:r w:rsidRPr="000B2BFE">
        <w:t>Если должностное лицо Администрации района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B2BFE" w:rsidRPr="000B2BFE" w:rsidRDefault="000B2BFE" w:rsidP="000B2BFE">
      <w:pPr>
        <w:shd w:val="clear" w:color="auto" w:fill="FFFFFF"/>
        <w:ind w:firstLine="709"/>
        <w:jc w:val="both"/>
      </w:pPr>
      <w:r w:rsidRPr="000B2BFE">
        <w:t>Если подготовка ответа требует продолжительного времени, он предлагает Заявителю один из следующих вариантов дальнейших действий:</w:t>
      </w:r>
    </w:p>
    <w:p w:rsidR="000B2BFE" w:rsidRPr="000B2BFE" w:rsidRDefault="000B2BFE" w:rsidP="000B2BFE">
      <w:pPr>
        <w:shd w:val="clear" w:color="auto" w:fill="FFFFFF"/>
        <w:ind w:firstLine="709"/>
        <w:jc w:val="both"/>
      </w:pPr>
      <w:r w:rsidRPr="000B2BFE">
        <w:t>изложить обращение в письменной форме;</w:t>
      </w:r>
    </w:p>
    <w:p w:rsidR="000B2BFE" w:rsidRPr="000B2BFE" w:rsidRDefault="000B2BFE" w:rsidP="000B2BFE">
      <w:pPr>
        <w:shd w:val="clear" w:color="auto" w:fill="FFFFFF"/>
        <w:ind w:firstLine="709"/>
        <w:jc w:val="both"/>
      </w:pPr>
      <w:r w:rsidRPr="000B2BFE">
        <w:t>назначить другое время для консультаций.</w:t>
      </w:r>
    </w:p>
    <w:p w:rsidR="000B2BFE" w:rsidRPr="000B2BFE" w:rsidRDefault="000B2BFE" w:rsidP="000B2BFE">
      <w:pPr>
        <w:shd w:val="clear" w:color="auto" w:fill="FFFFFF"/>
        <w:ind w:firstLine="709"/>
        <w:jc w:val="both"/>
      </w:pPr>
      <w:r w:rsidRPr="000B2BFE">
        <w:lastRenderedPageBreak/>
        <w:t>Должностное лицо Администрации  района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B2BFE" w:rsidRPr="000B2BFE" w:rsidRDefault="000B2BFE" w:rsidP="000B2BFE">
      <w:pPr>
        <w:shd w:val="clear" w:color="auto" w:fill="FFFFFF"/>
        <w:ind w:firstLine="709"/>
        <w:jc w:val="both"/>
      </w:pPr>
      <w:r w:rsidRPr="000B2BFE">
        <w:t>Продолжительность информирования по телефону не должна превышать 10 минут.</w:t>
      </w:r>
    </w:p>
    <w:p w:rsidR="000B2BFE" w:rsidRPr="000B2BFE" w:rsidRDefault="000B2BFE" w:rsidP="000B2BFE">
      <w:pPr>
        <w:shd w:val="clear" w:color="auto" w:fill="FFFFFF"/>
        <w:ind w:firstLine="709"/>
        <w:jc w:val="both"/>
      </w:pPr>
      <w:r w:rsidRPr="000B2BFE">
        <w:t>Информирование осуществляется в соответствии с графиком приема граждан.</w:t>
      </w:r>
    </w:p>
    <w:p w:rsidR="000B2BFE" w:rsidRPr="000B2BFE" w:rsidRDefault="000B2BFE" w:rsidP="000B2BFE">
      <w:pPr>
        <w:shd w:val="clear" w:color="auto" w:fill="FFFFFF"/>
        <w:ind w:firstLine="709"/>
        <w:jc w:val="both"/>
      </w:pPr>
      <w:r w:rsidRPr="000B2BFE">
        <w:t>По письменному обращению должностное лицо Администрации района,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w:t>
      </w:r>
      <w:hyperlink r:id="rId19" w:anchor="/document/12146661/entry/0" w:history="1">
        <w:r w:rsidRPr="000B2BFE">
          <w:rPr>
            <w:u w:val="single"/>
          </w:rPr>
          <w:t>Федеральным законом</w:t>
        </w:r>
      </w:hyperlink>
      <w:r w:rsidRPr="000B2BFE">
        <w:t> от 2 мая 2006 г. № 59-ФЗ «О порядке рассмотрения обращений граждан Российской Федерации»  (далее - Федеральный закон № 59-ФЗ).</w:t>
      </w:r>
    </w:p>
    <w:p w:rsidR="000B2BFE" w:rsidRPr="000B2BFE" w:rsidRDefault="000B2BFE" w:rsidP="000B2BFE">
      <w:pPr>
        <w:shd w:val="clear" w:color="auto" w:fill="FFFFFF"/>
        <w:jc w:val="both"/>
      </w:pPr>
      <w:r w:rsidRPr="000B2BFE">
        <w:t xml:space="preserve">         На Едином портале  размещаются сведения, предусмотренные </w:t>
      </w:r>
      <w:hyperlink r:id="rId20" w:anchor="/document/12191208/entry/1000" w:history="1">
        <w:r w:rsidRPr="000B2BFE">
          <w:rPr>
            <w:u w:val="single"/>
          </w:rPr>
          <w:t>Положением</w:t>
        </w:r>
      </w:hyperlink>
      <w:r w:rsidRPr="000B2BFE">
        <w:t> о федеральной государственной информационной системе «Федеральный реестр государственных и муниципальных услуг (функций)», утвержденным   </w:t>
      </w:r>
      <w:hyperlink r:id="rId21" w:anchor="/document/12191208/entry/0" w:history="1">
        <w:r w:rsidRPr="000B2BFE">
          <w:rPr>
            <w:u w:val="single"/>
          </w:rPr>
          <w:t>постановлением</w:t>
        </w:r>
      </w:hyperlink>
      <w:r w:rsidRPr="000B2BFE">
        <w:t> Правительства Российской Федерации от 24 октября 2011 года № 861.</w:t>
      </w:r>
    </w:p>
    <w:p w:rsidR="000B2BFE" w:rsidRPr="000B2BFE" w:rsidRDefault="000B2BFE" w:rsidP="000B2BFE">
      <w:pPr>
        <w:shd w:val="clear" w:color="auto" w:fill="FFFFFF"/>
        <w:ind w:firstLine="709"/>
        <w:jc w:val="both"/>
      </w:pPr>
      <w:proofErr w:type="gramStart"/>
      <w:r w:rsidRPr="000B2BFE">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B2BFE" w:rsidRPr="000B2BFE" w:rsidRDefault="000B2BFE" w:rsidP="000B2BFE">
      <w:pPr>
        <w:shd w:val="clear" w:color="auto" w:fill="FFFFFF"/>
        <w:ind w:firstLine="709"/>
        <w:jc w:val="both"/>
      </w:pPr>
      <w:r w:rsidRPr="000B2BFE">
        <w:t>На официальном сайте Администрации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0B2BFE" w:rsidRPr="000B2BFE" w:rsidRDefault="000B2BFE" w:rsidP="000B2BFE">
      <w:pPr>
        <w:shd w:val="clear" w:color="auto" w:fill="FFFFFF"/>
        <w:ind w:firstLine="709"/>
        <w:jc w:val="both"/>
      </w:pPr>
      <w:r w:rsidRPr="000B2BFE">
        <w:t>о месте нахождения и графике работы Администрации района и их структурных подразделений, ответственных за предоставление муниципальной услуги, а также МФЦ;</w:t>
      </w:r>
    </w:p>
    <w:p w:rsidR="000B2BFE" w:rsidRPr="000B2BFE" w:rsidRDefault="000B2BFE" w:rsidP="000B2BFE">
      <w:pPr>
        <w:shd w:val="clear" w:color="auto" w:fill="FFFFFF"/>
        <w:ind w:firstLine="709"/>
        <w:jc w:val="both"/>
      </w:pPr>
      <w:r w:rsidRPr="000B2BFE">
        <w:t>справочные телефоны структурных подразделений Администрации района, ответственных за предоставление муниципальной услуги, в том числе номер телефона-автоинформатора (при наличии);</w:t>
      </w:r>
    </w:p>
    <w:p w:rsidR="000B2BFE" w:rsidRPr="000B2BFE" w:rsidRDefault="000B2BFE" w:rsidP="000B2BFE">
      <w:pPr>
        <w:shd w:val="clear" w:color="auto" w:fill="FFFFFF"/>
        <w:ind w:firstLine="709"/>
        <w:jc w:val="both"/>
      </w:pPr>
      <w:r w:rsidRPr="000B2BFE">
        <w:t>адрес официального сайта, а также электронной почты и (или) формы обратной связи Администрации района в сети «Интернет».</w:t>
      </w:r>
    </w:p>
    <w:p w:rsidR="000B2BFE" w:rsidRPr="000B2BFE" w:rsidRDefault="000B2BFE" w:rsidP="000B2BFE">
      <w:pPr>
        <w:shd w:val="clear" w:color="auto" w:fill="FFFFFF"/>
        <w:ind w:firstLine="709"/>
        <w:jc w:val="both"/>
      </w:pPr>
      <w:r w:rsidRPr="000B2BFE">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района с учетом требований к информированию, установленных Административным регламентом.</w:t>
      </w:r>
    </w:p>
    <w:p w:rsidR="000B2BFE" w:rsidRPr="000B2BFE" w:rsidRDefault="000B2BFE" w:rsidP="000B2BFE">
      <w:pPr>
        <w:shd w:val="clear" w:color="auto" w:fill="FFFFFF"/>
        <w:ind w:firstLine="709"/>
        <w:jc w:val="both"/>
      </w:pPr>
      <w:r w:rsidRPr="000B2BFE">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22" w:tgtFrame="_blank" w:history="1">
        <w:r w:rsidRPr="000B2BFE">
          <w:rPr>
            <w:u w:val="single"/>
          </w:rPr>
          <w:t>Едином</w:t>
        </w:r>
      </w:hyperlink>
      <w:r w:rsidRPr="000B2BFE">
        <w:t xml:space="preserve">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0B2BFE" w:rsidRPr="000B2BFE" w:rsidRDefault="000B2BFE" w:rsidP="000B2BFE">
      <w:pPr>
        <w:ind w:firstLine="720"/>
        <w:jc w:val="both"/>
      </w:pPr>
      <w:proofErr w:type="gramStart"/>
      <w:r w:rsidRPr="000B2BFE">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0B2BFE">
        <w:t xml:space="preserve"> услуг, указанные в </w:t>
      </w:r>
      <w:hyperlink r:id="rId23" w:history="1">
        <w:r w:rsidRPr="000B2BFE">
          <w:t>части 1 статьи 9</w:t>
        </w:r>
      </w:hyperlink>
      <w:r w:rsidRPr="000B2BFE">
        <w:t xml:space="preserve"> Федерального закона от 27 июня 2010 года № 210-ФЗ «Об организации предоставления государственных и муниципальных услуг».</w:t>
      </w:r>
    </w:p>
    <w:p w:rsidR="000B2BFE" w:rsidRPr="000B2BFE" w:rsidRDefault="000B2BFE" w:rsidP="000B2BFE">
      <w:pPr>
        <w:jc w:val="both"/>
      </w:pPr>
    </w:p>
    <w:p w:rsidR="000B2BFE" w:rsidRPr="000B2BFE" w:rsidRDefault="000B2BFE" w:rsidP="000B2BFE">
      <w:pPr>
        <w:pStyle w:val="1"/>
        <w:rPr>
          <w:rFonts w:ascii="Times New Roman" w:hAnsi="Times New Roman"/>
          <w:color w:val="auto"/>
          <w:sz w:val="24"/>
          <w:szCs w:val="24"/>
        </w:rPr>
      </w:pPr>
      <w:bookmarkStart w:id="12" w:name="sub_31"/>
      <w:bookmarkStart w:id="13" w:name="sub_32"/>
      <w:bookmarkStart w:id="14" w:name="sub_3161"/>
      <w:bookmarkStart w:id="15" w:name="sub_200"/>
      <w:bookmarkEnd w:id="11"/>
      <w:bookmarkEnd w:id="12"/>
      <w:bookmarkEnd w:id="13"/>
      <w:bookmarkEnd w:id="14"/>
      <w:r w:rsidRPr="000B2BFE">
        <w:rPr>
          <w:rFonts w:ascii="Times New Roman" w:hAnsi="Times New Roman"/>
          <w:color w:val="auto"/>
          <w:sz w:val="24"/>
          <w:szCs w:val="24"/>
        </w:rPr>
        <w:t>Раздел 2. Стандарт предоставления муниципальной услуги</w:t>
      </w:r>
      <w:bookmarkEnd w:id="15"/>
    </w:p>
    <w:p w:rsidR="000B2BFE" w:rsidRPr="000B2BFE" w:rsidRDefault="000B2BFE" w:rsidP="000B2BFE">
      <w:pPr>
        <w:ind w:firstLine="720"/>
        <w:jc w:val="center"/>
      </w:pPr>
      <w:bookmarkStart w:id="16" w:name="sub_1004"/>
      <w:bookmarkEnd w:id="16"/>
      <w:r w:rsidRPr="000B2BFE">
        <w:rPr>
          <w:rStyle w:val="afc"/>
          <w:b/>
        </w:rPr>
        <w:t>Подраздел 1. Наименование муниципальной услуги.</w:t>
      </w:r>
    </w:p>
    <w:p w:rsidR="000B2BFE" w:rsidRPr="000B2BFE" w:rsidRDefault="000B2BFE" w:rsidP="000B2BFE">
      <w:pPr>
        <w:ind w:firstLine="720"/>
        <w:jc w:val="center"/>
      </w:pPr>
    </w:p>
    <w:p w:rsidR="000B2BFE" w:rsidRPr="000B2BFE" w:rsidRDefault="000B2BFE" w:rsidP="000B2BFE">
      <w:pPr>
        <w:pStyle w:val="1"/>
        <w:numPr>
          <w:ilvl w:val="4"/>
          <w:numId w:val="30"/>
        </w:numPr>
        <w:suppressAutoHyphens/>
        <w:overflowPunct w:val="0"/>
        <w:autoSpaceDE/>
        <w:autoSpaceDN/>
        <w:adjustRightInd/>
        <w:spacing w:before="0" w:after="0"/>
        <w:ind w:firstLine="709"/>
        <w:jc w:val="both"/>
        <w:rPr>
          <w:rFonts w:ascii="Times New Roman" w:hAnsi="Times New Roman"/>
          <w:b w:val="0"/>
          <w:color w:val="auto"/>
          <w:sz w:val="24"/>
          <w:szCs w:val="24"/>
        </w:rPr>
      </w:pPr>
      <w:bookmarkStart w:id="17" w:name="sub_10041"/>
      <w:bookmarkEnd w:id="17"/>
      <w:r w:rsidRPr="000B2BFE">
        <w:rPr>
          <w:rStyle w:val="afc"/>
          <w:rFonts w:ascii="Times New Roman" w:hAnsi="Times New Roman"/>
          <w:b w:val="0"/>
          <w:color w:val="auto"/>
          <w:sz w:val="24"/>
          <w:szCs w:val="24"/>
        </w:rPr>
        <w:lastRenderedPageBreak/>
        <w:t xml:space="preserve">7. </w:t>
      </w:r>
      <w:r w:rsidRPr="000B2BFE">
        <w:rPr>
          <w:rFonts w:ascii="Times New Roman" w:hAnsi="Times New Roman"/>
          <w:b w:val="0"/>
          <w:color w:val="auto"/>
          <w:sz w:val="24"/>
          <w:szCs w:val="24"/>
        </w:rPr>
        <w:t>Муниципальная услуга</w:t>
      </w:r>
      <w:r w:rsidRPr="000B2BFE">
        <w:rPr>
          <w:rFonts w:ascii="Times New Roman" w:hAnsi="Times New Roman"/>
          <w:color w:val="auto"/>
          <w:sz w:val="24"/>
          <w:szCs w:val="24"/>
        </w:rPr>
        <w:t xml:space="preserve"> </w:t>
      </w:r>
      <w:r w:rsidRPr="000B2BFE">
        <w:rPr>
          <w:rFonts w:ascii="Times New Roman" w:hAnsi="Times New Roman"/>
          <w:b w:val="0"/>
          <w:color w:val="auto"/>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B2BFE" w:rsidRPr="000B2BFE" w:rsidRDefault="000B2BFE" w:rsidP="000B2BFE">
      <w:pPr>
        <w:ind w:firstLine="720"/>
      </w:pPr>
    </w:p>
    <w:p w:rsidR="000B2BFE" w:rsidRPr="000B2BFE" w:rsidRDefault="000B2BFE" w:rsidP="000B2BFE">
      <w:pPr>
        <w:ind w:firstLine="720"/>
        <w:jc w:val="center"/>
      </w:pPr>
      <w:bookmarkStart w:id="18" w:name="sub_1005"/>
      <w:bookmarkEnd w:id="18"/>
      <w:r w:rsidRPr="000B2BFE">
        <w:rPr>
          <w:rStyle w:val="afc"/>
          <w:b/>
        </w:rPr>
        <w:t>Подраздел 2. Наименование органа, предоставляющего муниципальную услугу.</w:t>
      </w:r>
    </w:p>
    <w:p w:rsidR="000B2BFE" w:rsidRPr="000B2BFE" w:rsidRDefault="000B2BFE" w:rsidP="000B2BFE">
      <w:pPr>
        <w:ind w:firstLine="720"/>
        <w:jc w:val="center"/>
      </w:pPr>
    </w:p>
    <w:p w:rsidR="000B2BFE" w:rsidRPr="000B2BFE" w:rsidRDefault="000B2BFE" w:rsidP="000B2BFE">
      <w:pPr>
        <w:ind w:firstLine="720"/>
        <w:jc w:val="both"/>
      </w:pPr>
      <w:bookmarkStart w:id="19" w:name="sub_51"/>
      <w:bookmarkStart w:id="20" w:name="sub_10051"/>
      <w:bookmarkEnd w:id="19"/>
      <w:bookmarkEnd w:id="20"/>
      <w:r w:rsidRPr="000B2BFE">
        <w:t xml:space="preserve">8. Предоставление муниципальной услуги осуществляется Администрацией  района в лице Управления строительства, архитектуры, ЖКХ и дорожного хозяйства </w:t>
      </w:r>
      <w:r w:rsidRPr="000B2BFE">
        <w:rPr>
          <w:spacing w:val="5"/>
        </w:rPr>
        <w:t>администрации</w:t>
      </w:r>
      <w:r w:rsidRPr="000B2BFE">
        <w:t xml:space="preserve"> Инсарского  муниципального  района (далее - Управление, уполномоченный орган).</w:t>
      </w:r>
    </w:p>
    <w:p w:rsidR="000B2BFE" w:rsidRPr="000B2BFE" w:rsidRDefault="000B2BFE" w:rsidP="000B2BFE">
      <w:pPr>
        <w:shd w:val="clear" w:color="auto" w:fill="FFFFFF"/>
        <w:ind w:firstLine="709"/>
        <w:jc w:val="both"/>
      </w:pPr>
      <w:r w:rsidRPr="000B2BFE">
        <w:t xml:space="preserve">9. При предоставлении муниципальной услуги Администрация района взаимодействует </w:t>
      </w:r>
      <w:proofErr w:type="gramStart"/>
      <w:r w:rsidRPr="000B2BFE">
        <w:t>с</w:t>
      </w:r>
      <w:proofErr w:type="gramEnd"/>
      <w:r w:rsidRPr="000B2BFE">
        <w:t>:</w:t>
      </w:r>
    </w:p>
    <w:p w:rsidR="000B2BFE" w:rsidRPr="000B2BFE" w:rsidRDefault="000B2BFE" w:rsidP="000B2BFE">
      <w:pPr>
        <w:shd w:val="clear" w:color="auto" w:fill="FFFFFF"/>
        <w:ind w:firstLine="709"/>
        <w:jc w:val="both"/>
      </w:pPr>
      <w:r w:rsidRPr="000B2BFE">
        <w:t>- Управлением Федеральной службы государственной регистрации, кадастра и картографии по Республике Мордовия;</w:t>
      </w:r>
    </w:p>
    <w:p w:rsidR="000B2BFE" w:rsidRPr="000B2BFE" w:rsidRDefault="000B2BFE" w:rsidP="000B2BFE">
      <w:pPr>
        <w:shd w:val="clear" w:color="auto" w:fill="FFFFFF"/>
        <w:ind w:firstLine="709"/>
        <w:jc w:val="both"/>
      </w:pPr>
      <w:r w:rsidRPr="000B2BFE">
        <w:t>- организациями, осуществляющими эксплуатацию сетей инженерно-технического обеспечения.</w:t>
      </w:r>
    </w:p>
    <w:p w:rsidR="000B2BFE" w:rsidRPr="000B2BFE" w:rsidRDefault="000B2BFE" w:rsidP="000B2BFE">
      <w:pPr>
        <w:ind w:firstLine="709"/>
        <w:jc w:val="both"/>
      </w:pPr>
      <w:r w:rsidRPr="000B2BFE">
        <w:t xml:space="preserve">10. </w:t>
      </w:r>
      <w:bookmarkStart w:id="21" w:name="sub_10113"/>
      <w:r w:rsidRPr="000B2BFE">
        <w:t xml:space="preserve"> Перечень организаций, осуществляющих прием документов, необходимых для предоставления муниципальной услуги, указан в  </w:t>
      </w:r>
      <w:hyperlink w:anchor="sub_1300" w:history="1">
        <w:r w:rsidRPr="000B2BFE">
          <w:t>приложении  №1 к</w:t>
        </w:r>
        <w:r w:rsidRPr="000B2BFE">
          <w:rPr>
            <w:b/>
          </w:rPr>
          <w:t xml:space="preserve"> </w:t>
        </w:r>
      </w:hyperlink>
      <w:r w:rsidRPr="000B2BFE">
        <w:t>настоящему Административному  регламенту.</w:t>
      </w:r>
    </w:p>
    <w:bookmarkEnd w:id="21"/>
    <w:p w:rsidR="000B2BFE" w:rsidRPr="000B2BFE" w:rsidRDefault="000B2BFE" w:rsidP="000B2BFE">
      <w:pPr>
        <w:ind w:firstLine="720"/>
        <w:jc w:val="both"/>
      </w:pPr>
      <w:r w:rsidRPr="000B2BFE">
        <w:t xml:space="preserve"> </w:t>
      </w:r>
    </w:p>
    <w:p w:rsidR="000B2BFE" w:rsidRPr="000B2BFE" w:rsidRDefault="000B2BFE" w:rsidP="000B2BFE">
      <w:pPr>
        <w:ind w:firstLine="720"/>
        <w:jc w:val="center"/>
      </w:pPr>
      <w:bookmarkStart w:id="22" w:name="sub_1006"/>
      <w:bookmarkStart w:id="23" w:name="sub_531"/>
      <w:bookmarkEnd w:id="22"/>
      <w:bookmarkEnd w:id="23"/>
      <w:r w:rsidRPr="000B2BFE">
        <w:rPr>
          <w:rStyle w:val="afc"/>
          <w:b/>
        </w:rPr>
        <w:t>Подраздел 3. Результат предоставления муниципальной услуги.</w:t>
      </w:r>
    </w:p>
    <w:p w:rsidR="000B2BFE" w:rsidRPr="000B2BFE" w:rsidRDefault="000B2BFE" w:rsidP="000B2BFE">
      <w:pPr>
        <w:ind w:firstLine="720"/>
        <w:jc w:val="center"/>
      </w:pPr>
    </w:p>
    <w:p w:rsidR="000B2BFE" w:rsidRPr="000B2BFE" w:rsidRDefault="000B2BFE" w:rsidP="000B2BFE">
      <w:pPr>
        <w:ind w:firstLine="720"/>
        <w:jc w:val="both"/>
      </w:pPr>
      <w:bookmarkStart w:id="24" w:name="sub_10061"/>
      <w:bookmarkEnd w:id="24"/>
      <w:r w:rsidRPr="000B2BFE">
        <w:rPr>
          <w:rStyle w:val="afc"/>
        </w:rPr>
        <w:t>11. Результатом предоставления муниципальной услуги являются:</w:t>
      </w:r>
    </w:p>
    <w:p w:rsidR="000B2BFE" w:rsidRPr="000B2BFE" w:rsidRDefault="000B2BFE" w:rsidP="000B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B2BFE">
        <w:rPr>
          <w:shd w:val="clear" w:color="auto" w:fill="FFFFFF"/>
        </w:rPr>
        <w:tab/>
      </w:r>
      <w:proofErr w:type="gramStart"/>
      <w:r w:rsidRPr="000B2BFE">
        <w:rPr>
          <w:shd w:val="clear" w:color="auto" w:fill="FFFFFF"/>
        </w:rPr>
        <w:t xml:space="preserve">- </w:t>
      </w:r>
      <w:r w:rsidRPr="000B2BFE">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0B2BFE">
        <w:rPr>
          <w:shd w:val="clear" w:color="auto" w:fill="FFFFFF"/>
        </w:rPr>
        <w:t>;</w:t>
      </w:r>
      <w:proofErr w:type="gramEnd"/>
    </w:p>
    <w:p w:rsidR="000B2BFE" w:rsidRPr="000B2BFE" w:rsidRDefault="000B2BFE" w:rsidP="000B2BFE">
      <w:pPr>
        <w:ind w:firstLine="720"/>
        <w:jc w:val="both"/>
      </w:pPr>
      <w:proofErr w:type="gramStart"/>
      <w:r w:rsidRPr="000B2BFE">
        <w:rPr>
          <w:shd w:val="clear" w:color="auto" w:fill="FFFFFF"/>
        </w:rPr>
        <w:t>-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0B2BFE" w:rsidRPr="000B2BFE" w:rsidRDefault="000B2BFE" w:rsidP="000B2BFE">
      <w:pPr>
        <w:ind w:firstLine="720"/>
        <w:jc w:val="both"/>
        <w:rPr>
          <w:shd w:val="clear" w:color="auto" w:fill="FFFFFF"/>
        </w:rPr>
      </w:pPr>
    </w:p>
    <w:p w:rsidR="000B2BFE" w:rsidRPr="000B2BFE" w:rsidRDefault="000B2BFE" w:rsidP="000B2BFE">
      <w:pPr>
        <w:ind w:firstLine="720"/>
        <w:jc w:val="center"/>
      </w:pPr>
      <w:bookmarkStart w:id="25" w:name="sub_1007"/>
      <w:bookmarkStart w:id="26" w:name="sub_631"/>
      <w:bookmarkEnd w:id="25"/>
      <w:bookmarkEnd w:id="26"/>
      <w:r w:rsidRPr="000B2BFE">
        <w:rPr>
          <w:rStyle w:val="afc"/>
          <w:b/>
        </w:rPr>
        <w:t>Подраздел 4. Срок предоставления муниципальной услуги.</w:t>
      </w:r>
    </w:p>
    <w:p w:rsidR="000B2BFE" w:rsidRPr="000B2BFE" w:rsidRDefault="000B2BFE" w:rsidP="000B2BFE">
      <w:pPr>
        <w:ind w:firstLine="720"/>
        <w:jc w:val="center"/>
      </w:pPr>
    </w:p>
    <w:p w:rsidR="000B2BFE" w:rsidRPr="000B2BFE" w:rsidRDefault="000B2BFE" w:rsidP="000B2BFE">
      <w:pPr>
        <w:ind w:firstLine="720"/>
        <w:jc w:val="both"/>
        <w:rPr>
          <w:shd w:val="clear" w:color="auto" w:fill="FFFFFF"/>
        </w:rPr>
      </w:pPr>
      <w:r w:rsidRPr="000B2BFE">
        <w:rPr>
          <w:shd w:val="clear" w:color="auto" w:fill="FFFFFF"/>
        </w:rPr>
        <w:t xml:space="preserve">12. Срок предоставления муниципальной услуги составляет: </w:t>
      </w:r>
    </w:p>
    <w:p w:rsidR="000B2BFE" w:rsidRPr="000B2BFE" w:rsidRDefault="000B2BFE" w:rsidP="000B2BFE">
      <w:pPr>
        <w:ind w:firstLine="720"/>
        <w:jc w:val="both"/>
        <w:rPr>
          <w:shd w:val="clear" w:color="auto" w:fill="FFFFFF"/>
        </w:rPr>
      </w:pPr>
      <w:r w:rsidRPr="000B2BFE">
        <w:rPr>
          <w:shd w:val="clear" w:color="auto" w:fill="FFFFFF"/>
        </w:rPr>
        <w:t xml:space="preserve">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51.1 Градостроительного кодекса Российской Федерации; </w:t>
      </w:r>
    </w:p>
    <w:p w:rsidR="000B2BFE" w:rsidRPr="000B2BFE" w:rsidRDefault="000B2BFE" w:rsidP="000B2BFE">
      <w:pPr>
        <w:ind w:firstLine="720"/>
        <w:jc w:val="both"/>
        <w:rPr>
          <w:shd w:val="clear" w:color="auto" w:fill="FFFFFF"/>
        </w:rPr>
      </w:pPr>
      <w:r w:rsidRPr="000B2BFE">
        <w:rPr>
          <w:shd w:val="clear" w:color="auto" w:fill="FFFFFF"/>
        </w:rPr>
        <w:t xml:space="preserve">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51.1 Градостроительного кодекса Российской Федерации. </w:t>
      </w:r>
    </w:p>
    <w:p w:rsidR="000B2BFE" w:rsidRPr="000B2BFE" w:rsidRDefault="000B2BFE" w:rsidP="000B2BFE">
      <w:pPr>
        <w:ind w:firstLine="720"/>
        <w:jc w:val="both"/>
      </w:pPr>
      <w:r w:rsidRPr="000B2BFE">
        <w:rPr>
          <w:rStyle w:val="afc"/>
        </w:rPr>
        <w:t xml:space="preserve">13. </w:t>
      </w:r>
      <w:r w:rsidRPr="000B2BFE">
        <w:t>Уведомление о планируемом строительстве считается полученным уполномоченным органом  со дня его регистрации.</w:t>
      </w:r>
    </w:p>
    <w:p w:rsidR="000B2BFE" w:rsidRPr="000B2BFE" w:rsidRDefault="000B2BFE" w:rsidP="000B2BFE">
      <w:pPr>
        <w:ind w:firstLine="720"/>
        <w:jc w:val="both"/>
        <w:rPr>
          <w:shd w:val="clear" w:color="auto" w:fill="FFFFFF"/>
        </w:rPr>
      </w:pPr>
    </w:p>
    <w:p w:rsidR="000B2BFE" w:rsidRPr="000B2BFE" w:rsidRDefault="000B2BFE" w:rsidP="000B2BFE">
      <w:pPr>
        <w:ind w:firstLine="720"/>
        <w:jc w:val="center"/>
      </w:pPr>
      <w:bookmarkStart w:id="27" w:name="sub_1008"/>
      <w:bookmarkStart w:id="28" w:name="sub_741"/>
      <w:bookmarkEnd w:id="27"/>
      <w:bookmarkEnd w:id="28"/>
      <w:r w:rsidRPr="000B2BFE">
        <w:rPr>
          <w:rStyle w:val="afc"/>
          <w:b/>
        </w:rPr>
        <w:t>Подраздел 5 . Правовые основания для предоставления муниципальной услуги.</w:t>
      </w:r>
    </w:p>
    <w:p w:rsidR="000B2BFE" w:rsidRPr="000B2BFE" w:rsidRDefault="000B2BFE" w:rsidP="000B2BFE">
      <w:pPr>
        <w:ind w:firstLine="720"/>
        <w:jc w:val="center"/>
      </w:pPr>
    </w:p>
    <w:p w:rsidR="000B2BFE" w:rsidRPr="000B2BFE" w:rsidRDefault="000B2BFE" w:rsidP="000B2BFE">
      <w:pPr>
        <w:ind w:firstLine="720"/>
        <w:jc w:val="both"/>
      </w:pPr>
      <w:bookmarkStart w:id="29" w:name="sub_10081"/>
      <w:bookmarkEnd w:id="29"/>
      <w:r w:rsidRPr="000B2BFE">
        <w:t xml:space="preserve">14.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и размещен на официальном сайте Администрации района и </w:t>
      </w:r>
      <w:hyperlink r:id="rId24">
        <w:r w:rsidRPr="000B2BFE">
          <w:t>официальном сайте</w:t>
        </w:r>
      </w:hyperlink>
      <w:r w:rsidRPr="000B2BFE">
        <w:t xml:space="preserve"> Единого портала государственных и муниципальных услуг.</w:t>
      </w:r>
    </w:p>
    <w:p w:rsidR="000B2BFE" w:rsidRPr="000B2BFE" w:rsidRDefault="000B2BFE" w:rsidP="000B2BFE">
      <w:pPr>
        <w:ind w:firstLine="720"/>
        <w:jc w:val="both"/>
      </w:pPr>
    </w:p>
    <w:p w:rsidR="000B2BFE" w:rsidRPr="000B2BFE" w:rsidRDefault="000B2BFE" w:rsidP="000B2BFE">
      <w:pPr>
        <w:ind w:firstLine="720"/>
        <w:jc w:val="center"/>
        <w:rPr>
          <w:rStyle w:val="afc"/>
          <w:b/>
        </w:rPr>
      </w:pPr>
      <w:bookmarkStart w:id="30" w:name="sub_1009"/>
      <w:bookmarkEnd w:id="30"/>
    </w:p>
    <w:p w:rsidR="000B2BFE" w:rsidRPr="000B2BFE" w:rsidRDefault="000B2BFE" w:rsidP="000B2BFE">
      <w:pPr>
        <w:ind w:firstLine="720"/>
        <w:jc w:val="center"/>
      </w:pPr>
      <w:r w:rsidRPr="000B2BFE">
        <w:rPr>
          <w:rStyle w:val="afc"/>
          <w:b/>
        </w:rPr>
        <w:t>Подраздел 6. Исчерпывающий перечень документов, необходимых для предоставления муниципальной услуги.</w:t>
      </w:r>
    </w:p>
    <w:p w:rsidR="000B2BFE" w:rsidRPr="000B2BFE" w:rsidRDefault="000B2BFE" w:rsidP="000B2BFE">
      <w:pPr>
        <w:ind w:firstLine="720"/>
        <w:jc w:val="center"/>
      </w:pPr>
    </w:p>
    <w:p w:rsidR="000B2BFE" w:rsidRPr="000B2BFE" w:rsidRDefault="000B2BFE" w:rsidP="000B2BFE">
      <w:pPr>
        <w:shd w:val="clear" w:color="auto" w:fill="FFFFFF"/>
        <w:ind w:firstLine="709"/>
        <w:jc w:val="both"/>
      </w:pPr>
      <w:bookmarkStart w:id="31" w:name="sub_92"/>
      <w:bookmarkStart w:id="32" w:name="sub_10091"/>
      <w:bookmarkStart w:id="33" w:name="sub_51134"/>
      <w:bookmarkEnd w:id="31"/>
      <w:bookmarkEnd w:id="32"/>
      <w:r w:rsidRPr="000B2BFE">
        <w:t>15.  Заявитель или его представитель представляет в уполномоченный орган  уведомление о планируемом строительстве по форме, приведенной в </w:t>
      </w:r>
      <w:hyperlink r:id="rId25" w:anchor="/document/403408315/entry/21000" w:history="1">
        <w:r w:rsidRPr="000B2BFE">
          <w:t>Приложении № 3</w:t>
        </w:r>
      </w:hyperlink>
      <w:r w:rsidRPr="000B2BFE">
        <w:t> к настоящему Административному регламенту, а также прилагаемые к нему документы, указанные в </w:t>
      </w:r>
      <w:hyperlink r:id="rId26" w:anchor="/document/403408315/entry/2282" w:history="1">
        <w:r w:rsidRPr="000B2BFE">
          <w:t>подпунктах «б» - «е» пункта 16</w:t>
        </w:r>
      </w:hyperlink>
      <w:r w:rsidRPr="000B2BFE">
        <w:t xml:space="preserve"> настоящего Административного регламента.</w:t>
      </w:r>
    </w:p>
    <w:p w:rsidR="000B2BFE" w:rsidRPr="000B2BFE" w:rsidRDefault="000B2BFE" w:rsidP="000B2BFE">
      <w:pPr>
        <w:shd w:val="clear" w:color="auto" w:fill="FFFFFF"/>
        <w:ind w:firstLine="709"/>
        <w:jc w:val="both"/>
      </w:pPr>
      <w:r w:rsidRPr="000B2BFE">
        <w:t xml:space="preserve"> Уведомление о </w:t>
      </w:r>
      <w:proofErr w:type="gramStart"/>
      <w:r w:rsidRPr="000B2BFE">
        <w:t>планируемых</w:t>
      </w:r>
      <w:proofErr w:type="gramEnd"/>
      <w:r w:rsidRPr="000B2BFE">
        <w:t xml:space="preserve">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в соответствии с ч.1 ст. 51.1 Градостроительного кодекса Российской Федерации, должно содержать следующие сведения:</w:t>
      </w:r>
    </w:p>
    <w:p w:rsidR="000B2BFE" w:rsidRPr="000B2BFE" w:rsidRDefault="000B2BFE" w:rsidP="000B2BFE">
      <w:pPr>
        <w:shd w:val="clear" w:color="auto" w:fill="FFFFFF"/>
        <w:ind w:firstLine="709"/>
        <w:jc w:val="both"/>
      </w:pPr>
      <w:r w:rsidRPr="000B2BFE">
        <w:t>1) фамилия, имя, отчество (при наличии), место жительства застройщика, реквизиты документа, удостоверяющего личность (для физического лица);</w:t>
      </w:r>
    </w:p>
    <w:p w:rsidR="000B2BFE" w:rsidRPr="000B2BFE" w:rsidRDefault="000B2BFE" w:rsidP="000B2BFE">
      <w:pPr>
        <w:shd w:val="clear" w:color="auto" w:fill="FFFFFF"/>
        <w:ind w:firstLine="709"/>
        <w:jc w:val="both"/>
      </w:pPr>
      <w:r w:rsidRPr="000B2BFE">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B2BFE" w:rsidRPr="000B2BFE" w:rsidRDefault="000B2BFE" w:rsidP="000B2BFE">
      <w:pPr>
        <w:shd w:val="clear" w:color="auto" w:fill="FFFFFF"/>
        <w:ind w:firstLine="709"/>
        <w:jc w:val="both"/>
      </w:pPr>
      <w:r w:rsidRPr="000B2BFE">
        <w:t>3) кадастровый номер земельного участка (при его наличии), адрес или описание местоположения земельного участка;</w:t>
      </w:r>
    </w:p>
    <w:p w:rsidR="000B2BFE" w:rsidRPr="000B2BFE" w:rsidRDefault="000B2BFE" w:rsidP="000B2BFE">
      <w:pPr>
        <w:shd w:val="clear" w:color="auto" w:fill="FFFFFF"/>
        <w:ind w:firstLine="709"/>
        <w:jc w:val="both"/>
      </w:pPr>
      <w:r w:rsidRPr="000B2BFE">
        <w:t>4) сведения о праве застройщика на земельный участок, а также сведения о наличии прав иных лиц на земельный участок (при наличии таких лиц);</w:t>
      </w:r>
    </w:p>
    <w:p w:rsidR="000B2BFE" w:rsidRPr="000B2BFE" w:rsidRDefault="000B2BFE" w:rsidP="000B2BFE">
      <w:pPr>
        <w:shd w:val="clear" w:color="auto" w:fill="FFFFFF"/>
        <w:ind w:firstLine="709"/>
        <w:jc w:val="both"/>
      </w:pPr>
      <w:r w:rsidRPr="000B2BFE">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0B2BFE" w:rsidRPr="000B2BFE" w:rsidRDefault="000B2BFE" w:rsidP="000B2BFE">
      <w:pPr>
        <w:shd w:val="clear" w:color="auto" w:fill="FFFFFF"/>
        <w:ind w:firstLine="709"/>
        <w:jc w:val="both"/>
      </w:pPr>
      <w:r w:rsidRPr="000B2BFE">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0B2BFE" w:rsidRPr="000B2BFE" w:rsidRDefault="000B2BFE" w:rsidP="000B2BFE">
      <w:pPr>
        <w:shd w:val="clear" w:color="auto" w:fill="FFFFFF"/>
        <w:ind w:firstLine="709"/>
        <w:jc w:val="both"/>
      </w:pPr>
      <w:r w:rsidRPr="000B2BFE">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0B2BFE" w:rsidRPr="000B2BFE" w:rsidRDefault="000B2BFE" w:rsidP="000B2BFE">
      <w:pPr>
        <w:shd w:val="clear" w:color="auto" w:fill="FFFFFF"/>
        <w:ind w:firstLine="709"/>
        <w:jc w:val="both"/>
      </w:pPr>
      <w:r w:rsidRPr="000B2BFE">
        <w:t>8) почтовый адрес и (или) адрес электронной почты для связи с застройщиком;</w:t>
      </w:r>
    </w:p>
    <w:p w:rsidR="000B2BFE" w:rsidRPr="000B2BFE" w:rsidRDefault="000B2BFE" w:rsidP="000B2BFE">
      <w:pPr>
        <w:shd w:val="clear" w:color="auto" w:fill="FFFFFF"/>
        <w:ind w:firstLine="709"/>
        <w:jc w:val="both"/>
      </w:pPr>
      <w:r w:rsidRPr="000B2BFE">
        <w:t>9) способ направления застройщику уведомлений.</w:t>
      </w:r>
    </w:p>
    <w:p w:rsidR="000B2BFE" w:rsidRPr="000B2BFE" w:rsidRDefault="000B2BFE" w:rsidP="000B2BFE">
      <w:pPr>
        <w:shd w:val="clear" w:color="auto" w:fill="FFFFFF"/>
        <w:ind w:firstLine="709"/>
        <w:jc w:val="both"/>
      </w:pPr>
      <w:r w:rsidRPr="000B2BFE">
        <w:t>Уведомление о планируемом строительстве, прилагаемые к нему документы представляются одним из следующих способов по выбору заявителя:</w:t>
      </w:r>
    </w:p>
    <w:p w:rsidR="000B2BFE" w:rsidRPr="000B2BFE" w:rsidRDefault="000B2BFE" w:rsidP="000B2BFE">
      <w:pPr>
        <w:shd w:val="clear" w:color="auto" w:fill="FFFFFF"/>
        <w:ind w:firstLine="709"/>
        <w:jc w:val="both"/>
      </w:pPr>
      <w:r w:rsidRPr="000B2BFE">
        <w:t xml:space="preserve">а) в электронной форме посредством Единого портала, Регионального портала. </w:t>
      </w:r>
    </w:p>
    <w:p w:rsidR="000B2BFE" w:rsidRPr="000B2BFE" w:rsidRDefault="000B2BFE" w:rsidP="000B2BFE">
      <w:pPr>
        <w:shd w:val="clear" w:color="auto" w:fill="FFFFFF"/>
        <w:ind w:firstLine="709"/>
        <w:jc w:val="both"/>
      </w:pPr>
      <w:proofErr w:type="gramStart"/>
      <w:r w:rsidRPr="000B2BFE">
        <w:t>В случае представления уведомления о планируемом строительстве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w:t>
      </w:r>
      <w:proofErr w:type="gramEnd"/>
      <w:r w:rsidRPr="000B2BFE">
        <w:t xml:space="preserve"> </w:t>
      </w:r>
      <w:proofErr w:type="gramStart"/>
      <w:r w:rsidRPr="000B2BFE">
        <w:t>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0B2BFE" w:rsidRPr="000B2BFE" w:rsidRDefault="000B2BFE" w:rsidP="000B2BFE">
      <w:pPr>
        <w:shd w:val="clear" w:color="auto" w:fill="FFFFFF"/>
        <w:ind w:firstLine="709"/>
        <w:jc w:val="both"/>
      </w:pPr>
      <w:r w:rsidRPr="000B2BFE">
        <w:t>Уведомление о планируемом строительстве направляется заявителем или его представителем вместе с прикрепленными электронными документами, указанными в </w:t>
      </w:r>
      <w:hyperlink r:id="rId27" w:anchor="/document/403408315/entry/2282" w:history="1">
        <w:r w:rsidRPr="000B2BFE">
          <w:t>подпунктах «б» - «е» пункта 16</w:t>
        </w:r>
      </w:hyperlink>
      <w:r w:rsidRPr="000B2BFE">
        <w:t xml:space="preserve">  настоящего Административного регламента. </w:t>
      </w:r>
      <w:proofErr w:type="gramStart"/>
      <w:r w:rsidRPr="000B2BFE">
        <w:t xml:space="preserve">Уведомление о планируемом </w:t>
      </w:r>
      <w:r w:rsidRPr="000B2BFE">
        <w:lastRenderedPageBreak/>
        <w:t>строительстве подписывается заявителем или его представителем, уполномоченным на подписание такого заявления, простой </w:t>
      </w:r>
      <w:hyperlink r:id="rId28" w:anchor="/document/12184522/entry/21" w:history="1">
        <w:r w:rsidRPr="000B2BFE">
          <w:t>электронной подписью</w:t>
        </w:r>
      </w:hyperlink>
      <w:r w:rsidRPr="000B2BFE">
        <w:t>,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Pr="000B2BFE">
        <w:t xml:space="preserve"> </w:t>
      </w:r>
      <w:proofErr w:type="gramStart"/>
      <w:r w:rsidRPr="000B2BFE">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9" w:anchor="/document/12184522/entry/85" w:history="1">
        <w:r w:rsidRPr="000B2BFE">
          <w:t>частью 5 статьи 8</w:t>
        </w:r>
      </w:hyperlink>
      <w:r w:rsidRPr="000B2BFE">
        <w:t>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30" w:anchor="/document/70306198/entry/1000" w:history="1">
        <w:r w:rsidRPr="000B2BFE">
          <w:t>Правилами</w:t>
        </w:r>
      </w:hyperlink>
      <w:r w:rsidRPr="000B2BFE">
        <w:t> использования простой электронной подписи при обращении за получением государственных</w:t>
      </w:r>
      <w:proofErr w:type="gramEnd"/>
      <w:r w:rsidRPr="000B2BFE">
        <w:t xml:space="preserve"> </w:t>
      </w:r>
      <w:proofErr w:type="gramStart"/>
      <w:r w:rsidRPr="000B2BFE">
        <w:t>и муниципальных услуг, утвержденными </w:t>
      </w:r>
      <w:hyperlink r:id="rId31" w:anchor="/document/70306198/entry/0" w:history="1">
        <w:r w:rsidRPr="000B2BFE">
          <w:t>постановлением</w:t>
        </w:r>
      </w:hyperlink>
      <w:r w:rsidRPr="000B2BFE">
        <w:t>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w:t>
      </w:r>
      <w:hyperlink r:id="rId32" w:anchor="/document/70193794/entry/1000" w:history="1">
        <w:r w:rsidRPr="000B2BFE">
          <w:t>Правилами</w:t>
        </w:r>
      </w:hyperlink>
      <w:r w:rsidRPr="000B2BFE">
        <w:t>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33" w:anchor="/document/70193794/entry/0" w:history="1">
        <w:r w:rsidRPr="000B2BFE">
          <w:t>постановлением</w:t>
        </w:r>
      </w:hyperlink>
      <w:r w:rsidRPr="000B2BFE">
        <w:t> Правительства Российской Федерации от 25 июня 2012 г. № 634 «О видах электронной подписи, использование</w:t>
      </w:r>
      <w:proofErr w:type="gramEnd"/>
      <w:r w:rsidRPr="000B2BFE">
        <w:t xml:space="preserve">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0B2BFE" w:rsidRPr="000B2BFE" w:rsidRDefault="000B2BFE" w:rsidP="000B2BFE">
      <w:pPr>
        <w:shd w:val="clear" w:color="auto" w:fill="FFFFFF"/>
        <w:ind w:firstLine="709"/>
        <w:jc w:val="both"/>
      </w:pPr>
      <w:proofErr w:type="gramStart"/>
      <w:r w:rsidRPr="000B2BFE">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w:t>
      </w:r>
      <w:hyperlink r:id="rId34" w:anchor="/document/55172242/entry/0" w:history="1">
        <w:r w:rsidRPr="000B2BFE">
          <w:rPr>
            <w:u w:val="single"/>
          </w:rPr>
          <w:t>постановлением</w:t>
        </w:r>
      </w:hyperlink>
      <w:r w:rsidRPr="000B2BFE">
        <w:t>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0B2BFE">
        <w:t xml:space="preserve">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B2BFE" w:rsidRPr="000B2BFE" w:rsidRDefault="000B2BFE" w:rsidP="000B2BFE">
      <w:pPr>
        <w:shd w:val="clear" w:color="auto" w:fill="FFFFFF"/>
        <w:ind w:firstLine="709"/>
        <w:jc w:val="both"/>
      </w:pPr>
      <w:bookmarkStart w:id="34" w:name="sub_93"/>
      <w:bookmarkStart w:id="35" w:name="sub_92371"/>
      <w:bookmarkStart w:id="36" w:name="sub_931"/>
      <w:bookmarkEnd w:id="33"/>
      <w:bookmarkEnd w:id="34"/>
      <w:bookmarkEnd w:id="35"/>
      <w:bookmarkEnd w:id="36"/>
      <w:r w:rsidRPr="000B2BFE">
        <w:t>16.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0B2BFE" w:rsidRPr="000B2BFE" w:rsidRDefault="000B2BFE" w:rsidP="000B2BFE">
      <w:pPr>
        <w:shd w:val="clear" w:color="auto" w:fill="FFFFFF"/>
        <w:ind w:firstLine="709"/>
        <w:jc w:val="both"/>
      </w:pPr>
      <w:r w:rsidRPr="000B2BFE">
        <w:t>а) уведомление о планируемом строительстве. В случае представления заявления о выдаче градостроительного плана земельного участка в электронной форме посредством </w:t>
      </w:r>
      <w:hyperlink r:id="rId35" w:tgtFrame="_blank" w:history="1">
        <w:r w:rsidRPr="000B2BFE">
          <w:t>Единого портала</w:t>
        </w:r>
      </w:hyperlink>
      <w:r w:rsidRPr="000B2BFE">
        <w:t>, регионального портала в соответствии с </w:t>
      </w:r>
      <w:hyperlink r:id="rId36" w:anchor="/document/403408315/entry/2241" w:history="1">
        <w:r w:rsidRPr="000B2BFE">
          <w:t>подпунктом «а» пункта 15</w:t>
        </w:r>
      </w:hyperlink>
      <w:r w:rsidRPr="000B2BFE">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0B2BFE" w:rsidRPr="000B2BFE" w:rsidRDefault="000B2BFE" w:rsidP="000B2BFE">
      <w:pPr>
        <w:shd w:val="clear" w:color="auto" w:fill="FFFFFF"/>
        <w:ind w:firstLine="709"/>
        <w:jc w:val="both"/>
      </w:pPr>
      <w:r w:rsidRPr="000B2BFE">
        <w:t>б) документ, удостоверяющий личность заявителя или представителя заявителя, в случае представления уведомления о планируемом строительстве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w:t>
      </w:r>
      <w:hyperlink r:id="rId37" w:tgtFrame="_blank" w:history="1">
        <w:r w:rsidRPr="000B2BFE">
          <w:t>Единого портала</w:t>
        </w:r>
      </w:hyperlink>
      <w:r w:rsidRPr="000B2BFE">
        <w:t>, регионального портала в соответствии с </w:t>
      </w:r>
      <w:hyperlink r:id="rId38" w:anchor="/document/403408315/entry/2241" w:history="1">
        <w:r w:rsidRPr="000B2BFE">
          <w:t>подпунктом «а» пункта 15</w:t>
        </w:r>
      </w:hyperlink>
      <w:r w:rsidRPr="000B2BFE">
        <w:t> настоящего Административного регламента представление указанного документа не требуется;</w:t>
      </w:r>
    </w:p>
    <w:p w:rsidR="000B2BFE" w:rsidRPr="000B2BFE" w:rsidRDefault="000B2BFE" w:rsidP="000B2BFE">
      <w:pPr>
        <w:shd w:val="clear" w:color="auto" w:fill="FFFFFF"/>
        <w:ind w:firstLine="709"/>
        <w:jc w:val="both"/>
      </w:pPr>
      <w:r w:rsidRPr="000B2BFE">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0B2BFE" w:rsidRPr="000B2BFE" w:rsidRDefault="000B2BFE" w:rsidP="000B2BFE">
      <w:pPr>
        <w:shd w:val="clear" w:color="auto" w:fill="FFFFFF"/>
        <w:ind w:firstLine="709"/>
        <w:jc w:val="both"/>
      </w:pPr>
      <w:proofErr w:type="gramStart"/>
      <w:r w:rsidRPr="000B2BFE">
        <w:t>В случае представления документов в электронной форме посредством </w:t>
      </w:r>
      <w:hyperlink r:id="rId39" w:tgtFrame="_blank" w:history="1">
        <w:r w:rsidRPr="000B2BFE">
          <w:rPr>
            <w:u w:val="single"/>
          </w:rPr>
          <w:t>Единого портала</w:t>
        </w:r>
      </w:hyperlink>
      <w:r w:rsidRPr="000B2BFE">
        <w:t>, регионального портала в соответствии с </w:t>
      </w:r>
      <w:hyperlink r:id="rId40" w:anchor="/document/403408315/entry/2241" w:history="1">
        <w:r w:rsidRPr="000B2BFE">
          <w:t>подпунктом «а» пункта 15</w:t>
        </w:r>
      </w:hyperlink>
      <w:r w:rsidRPr="000B2BFE">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w:t>
      </w:r>
      <w:hyperlink r:id="rId41" w:anchor="/document/12184522/entry/21" w:history="1">
        <w:r w:rsidRPr="000B2BFE">
          <w:rPr>
            <w:u w:val="single"/>
          </w:rPr>
          <w:t>электронной подписью</w:t>
        </w:r>
      </w:hyperlink>
      <w:r w:rsidRPr="000B2BFE">
        <w:t>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0B2BFE" w:rsidRPr="000B2BFE" w:rsidRDefault="000B2BFE" w:rsidP="000B2BFE">
      <w:pPr>
        <w:shd w:val="clear" w:color="auto" w:fill="FFFFFF"/>
        <w:ind w:firstLine="709"/>
        <w:jc w:val="both"/>
      </w:pPr>
      <w:r w:rsidRPr="000B2BFE">
        <w:lastRenderedPageBreak/>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B2BFE" w:rsidRPr="000B2BFE" w:rsidRDefault="000B2BFE" w:rsidP="000B2BFE">
      <w:pPr>
        <w:shd w:val="clear" w:color="auto" w:fill="FFFFFF"/>
        <w:ind w:firstLine="709"/>
        <w:jc w:val="both"/>
      </w:pPr>
      <w:r w:rsidRPr="000B2BFE">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B2BFE" w:rsidRPr="000B2BFE" w:rsidRDefault="000B2BFE" w:rsidP="000B2BFE">
      <w:pPr>
        <w:shd w:val="clear" w:color="auto" w:fill="FFFFFF"/>
        <w:ind w:firstLine="709"/>
        <w:jc w:val="both"/>
      </w:pPr>
      <w:r w:rsidRPr="000B2BFE">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 1 Градостроительного кодекса Российской Федерации.</w:t>
      </w:r>
    </w:p>
    <w:p w:rsidR="000B2BFE" w:rsidRPr="000B2BFE" w:rsidRDefault="000B2BFE" w:rsidP="000B2BFE">
      <w:pPr>
        <w:shd w:val="clear" w:color="auto" w:fill="FFFFFF"/>
        <w:ind w:firstLine="709"/>
        <w:jc w:val="both"/>
      </w:pPr>
      <w:r w:rsidRPr="000B2BFE">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0B2BFE">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0B2BFE">
        <w:t xml:space="preserve"> которым установлены градостроительным регламентом в качестве требований к </w:t>
      </w:r>
      <w:proofErr w:type="gramStart"/>
      <w:r w:rsidRPr="000B2BFE">
        <w:t>архитектурным решениям</w:t>
      </w:r>
      <w:proofErr w:type="gramEnd"/>
      <w:r w:rsidRPr="000B2BFE">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0B2BFE" w:rsidRPr="000B2BFE" w:rsidRDefault="000B2BFE" w:rsidP="000B2BFE">
      <w:pPr>
        <w:ind w:firstLine="709"/>
        <w:jc w:val="both"/>
      </w:pPr>
    </w:p>
    <w:p w:rsidR="000B2BFE" w:rsidRPr="000B2BFE" w:rsidRDefault="000B2BFE" w:rsidP="000B2BFE">
      <w:pPr>
        <w:ind w:firstLine="720"/>
        <w:jc w:val="center"/>
      </w:pPr>
      <w:bookmarkStart w:id="37" w:name="sub_94"/>
      <w:bookmarkStart w:id="38" w:name="sub_9351"/>
      <w:bookmarkStart w:id="39" w:name="sub_1010"/>
      <w:bookmarkEnd w:id="37"/>
      <w:bookmarkEnd w:id="38"/>
      <w:bookmarkEnd w:id="39"/>
      <w:r w:rsidRPr="000B2BFE">
        <w:rPr>
          <w:rStyle w:val="afc"/>
          <w:b/>
        </w:rPr>
        <w:t>Подраздел 7. Исчерпывающий перечень оснований для отказа в приеме документов, необходимых для предоставления муниципальной услуги.</w:t>
      </w:r>
    </w:p>
    <w:p w:rsidR="000B2BFE" w:rsidRPr="000B2BFE" w:rsidRDefault="000B2BFE" w:rsidP="000B2BFE">
      <w:pPr>
        <w:ind w:firstLine="720"/>
        <w:jc w:val="center"/>
      </w:pPr>
    </w:p>
    <w:p w:rsidR="000B2BFE" w:rsidRPr="000B2BFE" w:rsidRDefault="000B2BFE" w:rsidP="000B2BFE">
      <w:pPr>
        <w:ind w:firstLine="720"/>
        <w:jc w:val="both"/>
        <w:rPr>
          <w:rStyle w:val="afc"/>
        </w:rPr>
      </w:pPr>
      <w:bookmarkStart w:id="40" w:name="sub_10101"/>
      <w:bookmarkStart w:id="41" w:name="sub_101"/>
      <w:bookmarkEnd w:id="40"/>
      <w:bookmarkEnd w:id="41"/>
      <w:r w:rsidRPr="000B2BFE">
        <w:rPr>
          <w:rStyle w:val="afc"/>
        </w:rPr>
        <w:t xml:space="preserve">17. Исчерпывающий перечень оснований для отказа в приеме документов, необходимых для предоставления муниципальной услуги,  указанных в пункте  16  настоящего Административного регламента, в том числе представленных в электронной форме: </w:t>
      </w:r>
    </w:p>
    <w:p w:rsidR="000B2BFE" w:rsidRPr="000B2BFE" w:rsidRDefault="000B2BFE" w:rsidP="000B2BFE">
      <w:pPr>
        <w:shd w:val="clear" w:color="auto" w:fill="FFFFFF"/>
        <w:ind w:firstLine="709"/>
        <w:jc w:val="both"/>
      </w:pPr>
      <w:bookmarkStart w:id="42" w:name="sub_10111"/>
      <w:bookmarkEnd w:id="42"/>
      <w:r w:rsidRPr="000B2BFE">
        <w:t>а) неполное заполнение полей в форме уведомления о планируемом строительстве, в том числе в интерактивной форме заявления на </w:t>
      </w:r>
      <w:hyperlink r:id="rId42" w:tgtFrame="_blank" w:history="1">
        <w:r w:rsidRPr="000B2BFE">
          <w:t>Едином портале</w:t>
        </w:r>
      </w:hyperlink>
      <w:r w:rsidRPr="000B2BFE">
        <w:t>, региональном портале:</w:t>
      </w:r>
    </w:p>
    <w:p w:rsidR="000B2BFE" w:rsidRPr="000B2BFE" w:rsidRDefault="000B2BFE" w:rsidP="000B2BFE">
      <w:pPr>
        <w:shd w:val="clear" w:color="auto" w:fill="FFFFFF"/>
        <w:ind w:firstLine="709"/>
        <w:jc w:val="both"/>
      </w:pPr>
      <w:r w:rsidRPr="000B2BFE">
        <w:t>б) непредставление документов, предусмотренных </w:t>
      </w:r>
      <w:hyperlink r:id="rId43" w:anchor="/document/403408315/entry/2281" w:history="1">
        <w:r w:rsidRPr="000B2BFE">
          <w:t>подпунктами «в» - «е» пункта 16</w:t>
        </w:r>
      </w:hyperlink>
      <w:r w:rsidRPr="000B2BFE">
        <w:t xml:space="preserve">  настоящего Административного регламента;</w:t>
      </w:r>
    </w:p>
    <w:p w:rsidR="000B2BFE" w:rsidRPr="000B2BFE" w:rsidRDefault="000B2BFE" w:rsidP="000B2BFE">
      <w:pPr>
        <w:shd w:val="clear" w:color="auto" w:fill="FFFFFF"/>
        <w:ind w:firstLine="709"/>
        <w:jc w:val="both"/>
      </w:pPr>
      <w:r w:rsidRPr="000B2BFE">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B2BFE" w:rsidRPr="000B2BFE" w:rsidRDefault="000B2BFE" w:rsidP="000B2BFE">
      <w:pPr>
        <w:shd w:val="clear" w:color="auto" w:fill="FFFFFF"/>
        <w:ind w:firstLine="709"/>
        <w:jc w:val="both"/>
      </w:pPr>
      <w:r w:rsidRPr="000B2BFE">
        <w:t>г) представленные документы содержат подчистки и исправления текста;</w:t>
      </w:r>
    </w:p>
    <w:p w:rsidR="000B2BFE" w:rsidRPr="000B2BFE" w:rsidRDefault="000B2BFE" w:rsidP="000B2BFE">
      <w:pPr>
        <w:shd w:val="clear" w:color="auto" w:fill="FFFFFF"/>
        <w:ind w:firstLine="709"/>
        <w:jc w:val="both"/>
      </w:pPr>
      <w:r w:rsidRPr="000B2BFE">
        <w:t>д)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B2BFE" w:rsidRPr="000B2BFE" w:rsidRDefault="000B2BFE" w:rsidP="000B2BFE">
      <w:pPr>
        <w:shd w:val="clear" w:color="auto" w:fill="FFFFFF"/>
        <w:ind w:firstLine="709"/>
        <w:jc w:val="both"/>
      </w:pPr>
      <w:r w:rsidRPr="000B2BFE">
        <w:t>е) выявлено несоблюдение установленных </w:t>
      </w:r>
      <w:hyperlink r:id="rId44" w:anchor="/document/12184522/entry/11" w:history="1">
        <w:r w:rsidRPr="000B2BFE">
          <w:t>статьей 11</w:t>
        </w:r>
      </w:hyperlink>
      <w:r w:rsidRPr="000B2BFE">
        <w:t>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B2BFE" w:rsidRPr="000B2BFE" w:rsidRDefault="000B2BFE" w:rsidP="000B2BFE">
      <w:pPr>
        <w:shd w:val="clear" w:color="auto" w:fill="FFFFFF"/>
        <w:ind w:firstLine="709"/>
        <w:jc w:val="both"/>
      </w:pPr>
      <w:r w:rsidRPr="000B2BFE">
        <w:t>18. Решение об отказе в приеме документов, указанных в пункте 16  настоящего Административного регламента, оформляется по форме согласно Приложению №4 к настоящему Административному регламенту.</w:t>
      </w:r>
    </w:p>
    <w:p w:rsidR="000B2BFE" w:rsidRPr="000B2BFE" w:rsidRDefault="000B2BFE" w:rsidP="000B2BFE">
      <w:pPr>
        <w:shd w:val="clear" w:color="auto" w:fill="FFFFFF"/>
        <w:ind w:firstLine="709"/>
        <w:jc w:val="both"/>
      </w:pPr>
      <w:r w:rsidRPr="000B2BFE">
        <w:t xml:space="preserve">19. </w:t>
      </w:r>
      <w:proofErr w:type="gramStart"/>
      <w:r w:rsidRPr="000B2BFE">
        <w:t xml:space="preserve">Решение об отказе в приеме документов, указанных в пункте 16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w:t>
      </w:r>
      <w:r w:rsidRPr="000B2BFE">
        <w:lastRenderedPageBreak/>
        <w:t>обращения за получением указанного решения в многофункциональный центр или уполномоченный орган.</w:t>
      </w:r>
      <w:proofErr w:type="gramEnd"/>
    </w:p>
    <w:p w:rsidR="000B2BFE" w:rsidRPr="000B2BFE" w:rsidRDefault="000B2BFE" w:rsidP="000B2BFE">
      <w:pPr>
        <w:shd w:val="clear" w:color="auto" w:fill="FFFFFF"/>
        <w:ind w:firstLine="709"/>
        <w:jc w:val="both"/>
      </w:pPr>
      <w:r w:rsidRPr="000B2BFE">
        <w:t>20. Отказ в приеме документов, указанных в пункте 16  настоящего Административного регламента, не препятствует повторному обращению заявителя в уполномоченный орган.</w:t>
      </w:r>
    </w:p>
    <w:p w:rsidR="000B2BFE" w:rsidRPr="000B2BFE" w:rsidRDefault="000B2BFE" w:rsidP="000B2BFE">
      <w:pPr>
        <w:ind w:firstLine="720"/>
        <w:jc w:val="center"/>
        <w:rPr>
          <w:rStyle w:val="afc"/>
          <w:b/>
        </w:rPr>
      </w:pPr>
    </w:p>
    <w:p w:rsidR="000B2BFE" w:rsidRPr="000B2BFE" w:rsidRDefault="000B2BFE" w:rsidP="000B2BFE">
      <w:pPr>
        <w:ind w:firstLine="720"/>
        <w:jc w:val="center"/>
      </w:pPr>
      <w:r w:rsidRPr="000B2BFE">
        <w:rPr>
          <w:rStyle w:val="afc"/>
          <w:b/>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B2BFE" w:rsidRPr="000B2BFE" w:rsidRDefault="000B2BFE" w:rsidP="000B2BFE">
      <w:pPr>
        <w:ind w:firstLine="720"/>
        <w:jc w:val="center"/>
      </w:pPr>
    </w:p>
    <w:p w:rsidR="000B2BFE" w:rsidRPr="000B2BFE" w:rsidRDefault="000B2BFE" w:rsidP="000B2BFE">
      <w:pPr>
        <w:ind w:firstLine="567"/>
        <w:jc w:val="both"/>
        <w:rPr>
          <w:rStyle w:val="afc"/>
        </w:rPr>
      </w:pPr>
      <w:bookmarkStart w:id="43" w:name="sub_10112"/>
      <w:bookmarkEnd w:id="43"/>
      <w:r w:rsidRPr="000B2BFE">
        <w:rPr>
          <w:rStyle w:val="afc"/>
        </w:rPr>
        <w:t xml:space="preserve">21. Исчерпывающий перечень оснований для приостановления предоставления муниципальной услуги </w:t>
      </w:r>
      <w:r w:rsidRPr="000B2BFE">
        <w:t xml:space="preserve">либо </w:t>
      </w:r>
      <w:r w:rsidRPr="000B2BFE">
        <w:rPr>
          <w:rStyle w:val="afc"/>
        </w:rPr>
        <w:t>отказа в предоставлении муниципальной услуги:</w:t>
      </w:r>
    </w:p>
    <w:p w:rsidR="000B2BFE" w:rsidRPr="000B2BFE" w:rsidRDefault="000B2BFE" w:rsidP="000B2BFE">
      <w:pPr>
        <w:shd w:val="clear" w:color="auto" w:fill="FFFFFF"/>
        <w:jc w:val="both"/>
      </w:pPr>
      <w:r w:rsidRPr="000B2BFE">
        <w:t xml:space="preserve">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0B2BFE" w:rsidRPr="000B2BFE" w:rsidRDefault="000B2BFE" w:rsidP="000B2BFE">
      <w:pPr>
        <w:shd w:val="clear" w:color="auto" w:fill="FFFFFF"/>
        <w:ind w:firstLine="709"/>
        <w:jc w:val="both"/>
      </w:pPr>
      <w:proofErr w:type="gramStart"/>
      <w:r w:rsidRPr="000B2BFE">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17 настоящего Административного регламента.</w:t>
      </w:r>
      <w:proofErr w:type="gramEnd"/>
    </w:p>
    <w:p w:rsidR="000B2BFE" w:rsidRPr="000B2BFE" w:rsidRDefault="000B2BFE" w:rsidP="000B2BFE">
      <w:pPr>
        <w:shd w:val="clear" w:color="auto" w:fill="FFFFFF"/>
        <w:ind w:firstLine="709"/>
        <w:jc w:val="both"/>
      </w:pPr>
      <w:r w:rsidRPr="000B2BFE">
        <w:t xml:space="preserve">22. </w:t>
      </w:r>
      <w:proofErr w:type="gramStart"/>
      <w:r w:rsidRPr="000B2BFE">
        <w:t>В случае отсутствия в уведомлении о планируемом строительстве, 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"в", "д" и "е" пункта 16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w:t>
      </w:r>
      <w:proofErr w:type="gramEnd"/>
      <w:r w:rsidRPr="000B2BFE">
        <w:t xml:space="preserve">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0B2BFE" w:rsidRPr="000B2BFE" w:rsidRDefault="000B2BFE" w:rsidP="000B2BFE">
      <w:pPr>
        <w:shd w:val="clear" w:color="auto" w:fill="FFFFFF"/>
        <w:jc w:val="both"/>
      </w:pPr>
      <w:r w:rsidRPr="000B2BFE">
        <w:rPr>
          <w:shd w:val="clear" w:color="auto" w:fill="FFFFFF"/>
        </w:rPr>
        <w:t xml:space="preserve">       </w:t>
      </w:r>
    </w:p>
    <w:p w:rsidR="000B2BFE" w:rsidRPr="000B2BFE" w:rsidRDefault="000B2BFE" w:rsidP="000B2BFE">
      <w:pPr>
        <w:ind w:firstLine="720"/>
        <w:jc w:val="center"/>
      </w:pPr>
      <w:bookmarkStart w:id="44" w:name="sub_1012"/>
      <w:bookmarkStart w:id="45" w:name="sub_1171"/>
      <w:bookmarkEnd w:id="44"/>
      <w:bookmarkEnd w:id="45"/>
      <w:r w:rsidRPr="000B2BFE">
        <w:rPr>
          <w:rStyle w:val="afc"/>
          <w:b/>
        </w:rPr>
        <w:t>Подраздел 9. Размер платы, взимаемой с заявителя при предоставлении муниципальной услуги, и способы ее взимания.</w:t>
      </w:r>
    </w:p>
    <w:p w:rsidR="000B2BFE" w:rsidRPr="000B2BFE" w:rsidRDefault="000B2BFE" w:rsidP="000B2BFE">
      <w:pPr>
        <w:ind w:firstLine="720"/>
        <w:jc w:val="center"/>
      </w:pPr>
    </w:p>
    <w:p w:rsidR="000B2BFE" w:rsidRPr="000B2BFE" w:rsidRDefault="000B2BFE" w:rsidP="000B2BFE">
      <w:pPr>
        <w:ind w:firstLine="720"/>
        <w:jc w:val="both"/>
      </w:pPr>
      <w:r w:rsidRPr="000B2BFE">
        <w:t>23. Предоставление муниципальной услуги осуществляется бесплатно.</w:t>
      </w:r>
    </w:p>
    <w:p w:rsidR="000B2BFE" w:rsidRPr="000B2BFE" w:rsidRDefault="000B2BFE" w:rsidP="000B2BFE">
      <w:pPr>
        <w:ind w:firstLine="720"/>
        <w:jc w:val="both"/>
      </w:pPr>
    </w:p>
    <w:p w:rsidR="000B2BFE" w:rsidRPr="000B2BFE" w:rsidRDefault="000B2BFE" w:rsidP="000B2BFE">
      <w:pPr>
        <w:ind w:firstLine="720"/>
        <w:jc w:val="both"/>
      </w:pPr>
      <w:bookmarkStart w:id="46" w:name="sub_1013"/>
      <w:bookmarkStart w:id="47" w:name="sub_300"/>
      <w:bookmarkEnd w:id="46"/>
      <w:bookmarkEnd w:id="47"/>
      <w:r w:rsidRPr="000B2BFE">
        <w:rPr>
          <w:b/>
          <w:bCs/>
        </w:rPr>
        <w:t>Подраздел 10. 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w:t>
      </w:r>
    </w:p>
    <w:p w:rsidR="000B2BFE" w:rsidRPr="000B2BFE" w:rsidRDefault="000B2BFE" w:rsidP="000B2BFE">
      <w:pPr>
        <w:ind w:firstLine="720"/>
        <w:jc w:val="both"/>
        <w:rPr>
          <w:b/>
          <w:bCs/>
        </w:rPr>
      </w:pPr>
    </w:p>
    <w:p w:rsidR="000B2BFE" w:rsidRPr="000B2BFE" w:rsidRDefault="000B2BFE" w:rsidP="000B2BFE">
      <w:pPr>
        <w:ind w:firstLine="720"/>
        <w:jc w:val="both"/>
      </w:pPr>
      <w:r w:rsidRPr="000B2BFE">
        <w:t>24. 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w:t>
      </w:r>
    </w:p>
    <w:p w:rsidR="000B2BFE" w:rsidRPr="000B2BFE" w:rsidRDefault="000B2BFE" w:rsidP="000B2BFE">
      <w:pPr>
        <w:ind w:firstLine="720"/>
        <w:jc w:val="both"/>
      </w:pPr>
      <w:bookmarkStart w:id="48" w:name="sub_10131"/>
      <w:bookmarkEnd w:id="48"/>
      <w:r w:rsidRPr="000B2BFE">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0B2BFE" w:rsidRPr="000B2BFE" w:rsidRDefault="000B2BFE" w:rsidP="000B2BFE">
      <w:pPr>
        <w:ind w:firstLine="720"/>
        <w:jc w:val="both"/>
      </w:pPr>
    </w:p>
    <w:p w:rsidR="000B2BFE" w:rsidRPr="000B2BFE" w:rsidRDefault="000B2BFE" w:rsidP="000B2BFE">
      <w:pPr>
        <w:ind w:firstLine="720"/>
        <w:jc w:val="center"/>
      </w:pPr>
      <w:r w:rsidRPr="000B2BFE">
        <w:rPr>
          <w:b/>
          <w:bCs/>
        </w:rPr>
        <w:t>Подраздел 11. Срок регистрации запроса заявителя о предоставлении муниципальной услуги.</w:t>
      </w:r>
    </w:p>
    <w:p w:rsidR="000B2BFE" w:rsidRPr="000B2BFE" w:rsidRDefault="000B2BFE" w:rsidP="000B2BFE">
      <w:pPr>
        <w:ind w:firstLine="720"/>
        <w:jc w:val="center"/>
        <w:rPr>
          <w:b/>
          <w:bCs/>
        </w:rPr>
      </w:pPr>
    </w:p>
    <w:p w:rsidR="000B2BFE" w:rsidRPr="000B2BFE" w:rsidRDefault="000B2BFE" w:rsidP="000B2BFE">
      <w:pPr>
        <w:ind w:firstLine="720"/>
        <w:jc w:val="both"/>
      </w:pPr>
      <w:bookmarkStart w:id="49" w:name="sub_10141"/>
      <w:bookmarkStart w:id="50" w:name="sub_141"/>
      <w:bookmarkEnd w:id="49"/>
      <w:bookmarkEnd w:id="50"/>
      <w:r w:rsidRPr="000B2BFE">
        <w:t>25.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0B2BFE" w:rsidRPr="000B2BFE" w:rsidRDefault="000B2BFE" w:rsidP="000B2BFE">
      <w:pPr>
        <w:ind w:firstLine="720"/>
        <w:jc w:val="both"/>
      </w:pPr>
      <w:r w:rsidRPr="000B2BFE">
        <w:t>26. Заявления (запросы), поступившие в Администрацию района с использованием электронных сре</w:t>
      </w:r>
      <w:proofErr w:type="gramStart"/>
      <w:r w:rsidRPr="000B2BFE">
        <w:t>дств св</w:t>
      </w:r>
      <w:proofErr w:type="gramEnd"/>
      <w:r w:rsidRPr="000B2BFE">
        <w:t xml:space="preserve">язи, в том числе через </w:t>
      </w:r>
      <w:hyperlink r:id="rId45">
        <w:r w:rsidRPr="000B2BFE">
          <w:t>Единый портал</w:t>
        </w:r>
      </w:hyperlink>
      <w:r w:rsidRPr="000B2BFE">
        <w:t xml:space="preserve">, </w:t>
      </w:r>
      <w:hyperlink r:id="rId46">
        <w:r w:rsidRPr="000B2BFE">
          <w:t>РПГУ</w:t>
        </w:r>
      </w:hyperlink>
      <w:r w:rsidRPr="000B2BFE">
        <w:t xml:space="preserve"> (при наличии технической возможности), регистрируются в течение одного рабочего дня с момента поступления.</w:t>
      </w:r>
    </w:p>
    <w:p w:rsidR="000B2BFE" w:rsidRPr="000B2BFE" w:rsidRDefault="000B2BFE" w:rsidP="000B2BFE">
      <w:pPr>
        <w:jc w:val="center"/>
      </w:pPr>
      <w:bookmarkStart w:id="51" w:name="sub_1421"/>
      <w:bookmarkEnd w:id="51"/>
      <w:r w:rsidRPr="000B2BFE">
        <w:lastRenderedPageBreak/>
        <w:t xml:space="preserve">      </w:t>
      </w:r>
      <w:r w:rsidRPr="000B2BFE">
        <w:rPr>
          <w:b/>
          <w:bCs/>
        </w:rPr>
        <w:t xml:space="preserve"> </w:t>
      </w:r>
    </w:p>
    <w:p w:rsidR="000B2BFE" w:rsidRPr="000B2BFE" w:rsidRDefault="000B2BFE" w:rsidP="000B2BFE">
      <w:pPr>
        <w:jc w:val="center"/>
      </w:pPr>
      <w:r w:rsidRPr="000B2BFE">
        <w:rPr>
          <w:b/>
        </w:rPr>
        <w:t xml:space="preserve">Подраздел </w:t>
      </w:r>
      <w:bookmarkStart w:id="52" w:name="sub_1015"/>
      <w:r w:rsidRPr="000B2BFE">
        <w:rPr>
          <w:b/>
        </w:rPr>
        <w:t>12. Требования к помещениям, в которых предоставляется муниципальная услуга.</w:t>
      </w:r>
    </w:p>
    <w:p w:rsidR="000B2BFE" w:rsidRPr="000B2BFE" w:rsidRDefault="000B2BFE" w:rsidP="000B2BFE">
      <w:pPr>
        <w:jc w:val="center"/>
      </w:pPr>
    </w:p>
    <w:bookmarkEnd w:id="52"/>
    <w:p w:rsidR="000B2BFE" w:rsidRPr="000B2BFE" w:rsidRDefault="000B2BFE" w:rsidP="000B2BFE">
      <w:pPr>
        <w:shd w:val="clear" w:color="auto" w:fill="FFFFFF"/>
        <w:ind w:firstLine="709"/>
        <w:jc w:val="both"/>
      </w:pPr>
      <w:r w:rsidRPr="000B2BFE">
        <w:t>27.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B2BFE" w:rsidRPr="000B2BFE" w:rsidRDefault="000B2BFE" w:rsidP="000B2BFE">
      <w:pPr>
        <w:shd w:val="clear" w:color="auto" w:fill="FFFFFF"/>
        <w:ind w:firstLine="709"/>
        <w:jc w:val="both"/>
      </w:pPr>
      <w:r w:rsidRPr="000B2BFE">
        <w:t>В случае</w:t>
      </w:r>
      <w:proofErr w:type="gramStart"/>
      <w:r w:rsidRPr="000B2BFE">
        <w:t>,</w:t>
      </w:r>
      <w:proofErr w:type="gramEnd"/>
      <w:r w:rsidRPr="000B2BFE">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B2BFE" w:rsidRPr="000B2BFE" w:rsidRDefault="000B2BFE" w:rsidP="000B2BFE">
      <w:pPr>
        <w:shd w:val="clear" w:color="auto" w:fill="FFFFFF"/>
        <w:ind w:firstLine="709"/>
        <w:jc w:val="both"/>
      </w:pPr>
      <w:r w:rsidRPr="000B2BFE">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B2BFE" w:rsidRPr="000B2BFE" w:rsidRDefault="000B2BFE" w:rsidP="000B2BFE">
      <w:pPr>
        <w:shd w:val="clear" w:color="auto" w:fill="FFFFFF"/>
        <w:ind w:firstLine="709"/>
        <w:jc w:val="both"/>
      </w:pPr>
      <w:r w:rsidRPr="000B2BFE">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муниципальной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B2BFE" w:rsidRPr="000B2BFE" w:rsidRDefault="000B2BFE" w:rsidP="000B2BFE">
      <w:pPr>
        <w:shd w:val="clear" w:color="auto" w:fill="FFFFFF"/>
        <w:ind w:firstLine="709"/>
        <w:jc w:val="both"/>
      </w:pPr>
      <w:r w:rsidRPr="000B2BFE">
        <w:t>Центральный вход в здание Уполномоченного органа должен быть оборудован информационной табличкой (вывеской), содержащей информацию:</w:t>
      </w:r>
    </w:p>
    <w:p w:rsidR="000B2BFE" w:rsidRPr="000B2BFE" w:rsidRDefault="000B2BFE" w:rsidP="000B2BFE">
      <w:pPr>
        <w:shd w:val="clear" w:color="auto" w:fill="FFFFFF"/>
        <w:ind w:firstLine="709"/>
        <w:jc w:val="both"/>
      </w:pPr>
      <w:r w:rsidRPr="000B2BFE">
        <w:t>наименование;</w:t>
      </w:r>
    </w:p>
    <w:p w:rsidR="000B2BFE" w:rsidRPr="000B2BFE" w:rsidRDefault="000B2BFE" w:rsidP="000B2BFE">
      <w:pPr>
        <w:shd w:val="clear" w:color="auto" w:fill="FFFFFF"/>
        <w:ind w:firstLine="709"/>
        <w:jc w:val="both"/>
      </w:pPr>
      <w:r w:rsidRPr="000B2BFE">
        <w:t>местонахождение и юридический адрес;</w:t>
      </w:r>
    </w:p>
    <w:p w:rsidR="000B2BFE" w:rsidRPr="000B2BFE" w:rsidRDefault="000B2BFE" w:rsidP="000B2BFE">
      <w:pPr>
        <w:shd w:val="clear" w:color="auto" w:fill="FFFFFF"/>
        <w:ind w:firstLine="709"/>
        <w:jc w:val="both"/>
      </w:pPr>
      <w:r w:rsidRPr="000B2BFE">
        <w:t>режим работы;</w:t>
      </w:r>
    </w:p>
    <w:p w:rsidR="000B2BFE" w:rsidRPr="000B2BFE" w:rsidRDefault="000B2BFE" w:rsidP="000B2BFE">
      <w:pPr>
        <w:shd w:val="clear" w:color="auto" w:fill="FFFFFF"/>
        <w:ind w:firstLine="709"/>
        <w:jc w:val="both"/>
      </w:pPr>
      <w:r w:rsidRPr="000B2BFE">
        <w:t>график приема;</w:t>
      </w:r>
    </w:p>
    <w:p w:rsidR="000B2BFE" w:rsidRPr="000B2BFE" w:rsidRDefault="000B2BFE" w:rsidP="000B2BFE">
      <w:pPr>
        <w:shd w:val="clear" w:color="auto" w:fill="FFFFFF"/>
        <w:ind w:firstLine="709"/>
        <w:jc w:val="both"/>
      </w:pPr>
      <w:r w:rsidRPr="000B2BFE">
        <w:t>номера телефонов для справок.</w:t>
      </w:r>
    </w:p>
    <w:p w:rsidR="000B2BFE" w:rsidRPr="000B2BFE" w:rsidRDefault="000B2BFE" w:rsidP="000B2BFE">
      <w:pPr>
        <w:shd w:val="clear" w:color="auto" w:fill="FFFFFF"/>
        <w:ind w:firstLine="709"/>
        <w:jc w:val="both"/>
      </w:pPr>
      <w:r w:rsidRPr="000B2BFE">
        <w:t>Помещения, в которых предоставляется муниципальная услуга, должны соответствовать санитарно-эпидемиологическим правилам и нормативам.</w:t>
      </w:r>
    </w:p>
    <w:p w:rsidR="000B2BFE" w:rsidRPr="000B2BFE" w:rsidRDefault="000B2BFE" w:rsidP="000B2BFE">
      <w:pPr>
        <w:shd w:val="clear" w:color="auto" w:fill="FFFFFF"/>
        <w:ind w:firstLine="709"/>
        <w:jc w:val="both"/>
      </w:pPr>
      <w:r w:rsidRPr="000B2BFE">
        <w:t>Помещения, в которых предоставляется муниципальная услуга, оснащаются:</w:t>
      </w:r>
    </w:p>
    <w:p w:rsidR="000B2BFE" w:rsidRPr="000B2BFE" w:rsidRDefault="000B2BFE" w:rsidP="000B2BFE">
      <w:pPr>
        <w:shd w:val="clear" w:color="auto" w:fill="FFFFFF"/>
        <w:ind w:firstLine="709"/>
        <w:jc w:val="both"/>
      </w:pPr>
      <w:r w:rsidRPr="000B2BFE">
        <w:t>противопожарной системой и средствами пожаротушения;</w:t>
      </w:r>
    </w:p>
    <w:p w:rsidR="000B2BFE" w:rsidRPr="000B2BFE" w:rsidRDefault="000B2BFE" w:rsidP="000B2BFE">
      <w:pPr>
        <w:shd w:val="clear" w:color="auto" w:fill="FFFFFF"/>
        <w:ind w:firstLine="709"/>
        <w:jc w:val="both"/>
      </w:pPr>
      <w:r w:rsidRPr="000B2BFE">
        <w:t>системой оповещения о возникновении чрезвычайной ситуации;</w:t>
      </w:r>
    </w:p>
    <w:p w:rsidR="000B2BFE" w:rsidRPr="000B2BFE" w:rsidRDefault="000B2BFE" w:rsidP="000B2BFE">
      <w:pPr>
        <w:shd w:val="clear" w:color="auto" w:fill="FFFFFF"/>
        <w:ind w:firstLine="709"/>
        <w:jc w:val="both"/>
      </w:pPr>
      <w:r w:rsidRPr="000B2BFE">
        <w:t>средствами оказания первой медицинской помощи;</w:t>
      </w:r>
    </w:p>
    <w:p w:rsidR="000B2BFE" w:rsidRPr="000B2BFE" w:rsidRDefault="000B2BFE" w:rsidP="000B2BFE">
      <w:pPr>
        <w:shd w:val="clear" w:color="auto" w:fill="FFFFFF"/>
        <w:ind w:firstLine="709"/>
        <w:jc w:val="both"/>
      </w:pPr>
      <w:r w:rsidRPr="000B2BFE">
        <w:t>туалетными комнатами для посетителей.</w:t>
      </w:r>
    </w:p>
    <w:p w:rsidR="000B2BFE" w:rsidRPr="000B2BFE" w:rsidRDefault="000B2BFE" w:rsidP="000B2BFE">
      <w:pPr>
        <w:shd w:val="clear" w:color="auto" w:fill="FFFFFF"/>
        <w:ind w:firstLine="709"/>
        <w:jc w:val="both"/>
      </w:pPr>
      <w:r w:rsidRPr="000B2BFE">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B2BFE" w:rsidRPr="000B2BFE" w:rsidRDefault="000B2BFE" w:rsidP="000B2BFE">
      <w:pPr>
        <w:shd w:val="clear" w:color="auto" w:fill="FFFFFF"/>
        <w:ind w:firstLine="709"/>
        <w:jc w:val="both"/>
      </w:pPr>
      <w:r w:rsidRPr="000B2BFE">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B2BFE" w:rsidRPr="000B2BFE" w:rsidRDefault="000B2BFE" w:rsidP="000B2BFE">
      <w:pPr>
        <w:shd w:val="clear" w:color="auto" w:fill="FFFFFF"/>
        <w:ind w:firstLine="709"/>
        <w:jc w:val="both"/>
      </w:pPr>
      <w:r w:rsidRPr="000B2BFE">
        <w:t>Места для заполнения заявлений оборудуются стульями, столами (стойками), бланками заявлений, письменными принадлежностями.</w:t>
      </w:r>
    </w:p>
    <w:p w:rsidR="000B2BFE" w:rsidRPr="000B2BFE" w:rsidRDefault="000B2BFE" w:rsidP="000B2BFE">
      <w:pPr>
        <w:shd w:val="clear" w:color="auto" w:fill="FFFFFF"/>
        <w:ind w:firstLine="709"/>
        <w:jc w:val="both"/>
      </w:pPr>
      <w:r w:rsidRPr="000B2BFE">
        <w:t>Места приема Заявителей оборудуются информационными табличками (вывесками) с указанием:</w:t>
      </w:r>
    </w:p>
    <w:p w:rsidR="000B2BFE" w:rsidRPr="000B2BFE" w:rsidRDefault="000B2BFE" w:rsidP="000B2BFE">
      <w:pPr>
        <w:shd w:val="clear" w:color="auto" w:fill="FFFFFF"/>
        <w:ind w:firstLine="709"/>
        <w:jc w:val="both"/>
      </w:pPr>
      <w:r w:rsidRPr="000B2BFE">
        <w:t>номера кабинета и наименования отдела;</w:t>
      </w:r>
    </w:p>
    <w:p w:rsidR="000B2BFE" w:rsidRPr="000B2BFE" w:rsidRDefault="000B2BFE" w:rsidP="000B2BFE">
      <w:pPr>
        <w:shd w:val="clear" w:color="auto" w:fill="FFFFFF"/>
        <w:ind w:firstLine="709"/>
        <w:jc w:val="both"/>
      </w:pPr>
      <w:r w:rsidRPr="000B2BFE">
        <w:t>фамилии, имени и отчества (последнее - при наличии), должности ответственного лица за прием документов;</w:t>
      </w:r>
    </w:p>
    <w:p w:rsidR="000B2BFE" w:rsidRPr="000B2BFE" w:rsidRDefault="000B2BFE" w:rsidP="000B2BFE">
      <w:pPr>
        <w:shd w:val="clear" w:color="auto" w:fill="FFFFFF"/>
        <w:ind w:firstLine="709"/>
        <w:jc w:val="both"/>
      </w:pPr>
      <w:r w:rsidRPr="000B2BFE">
        <w:t>графика приема Заявителей.</w:t>
      </w:r>
    </w:p>
    <w:p w:rsidR="000B2BFE" w:rsidRPr="000B2BFE" w:rsidRDefault="000B2BFE" w:rsidP="000B2BFE">
      <w:pPr>
        <w:shd w:val="clear" w:color="auto" w:fill="FFFFFF"/>
        <w:ind w:firstLine="709"/>
        <w:jc w:val="both"/>
      </w:pPr>
      <w:r w:rsidRPr="000B2BFE">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0B2BFE">
        <w:lastRenderedPageBreak/>
        <w:t>информационным базам данных, печатающим устройством (принтером) и копирующим устройством.</w:t>
      </w:r>
    </w:p>
    <w:p w:rsidR="000B2BFE" w:rsidRPr="000B2BFE" w:rsidRDefault="000B2BFE" w:rsidP="000B2BFE">
      <w:pPr>
        <w:shd w:val="clear" w:color="auto" w:fill="FFFFFF"/>
        <w:ind w:firstLine="709"/>
        <w:jc w:val="both"/>
      </w:pPr>
      <w:r w:rsidRPr="000B2BFE">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B2BFE" w:rsidRPr="000B2BFE" w:rsidRDefault="000B2BFE" w:rsidP="000B2BFE">
      <w:pPr>
        <w:shd w:val="clear" w:color="auto" w:fill="FFFFFF"/>
        <w:ind w:firstLine="709"/>
        <w:jc w:val="both"/>
      </w:pPr>
      <w:r w:rsidRPr="000B2BFE">
        <w:t>При предоставлении муниципальной услуги инвалидам обеспечиваются:</w:t>
      </w:r>
    </w:p>
    <w:p w:rsidR="000B2BFE" w:rsidRPr="000B2BFE" w:rsidRDefault="000B2BFE" w:rsidP="000B2BFE">
      <w:pPr>
        <w:shd w:val="clear" w:color="auto" w:fill="FFFFFF"/>
        <w:ind w:firstLine="709"/>
        <w:jc w:val="both"/>
      </w:pPr>
      <w:r w:rsidRPr="000B2BFE">
        <w:t>возможность беспрепятственного доступа к объекту (зданию, помещению), в котором предоставляется муниципальная  услуга;</w:t>
      </w:r>
    </w:p>
    <w:p w:rsidR="000B2BFE" w:rsidRPr="000B2BFE" w:rsidRDefault="000B2BFE" w:rsidP="000B2BFE">
      <w:pPr>
        <w:shd w:val="clear" w:color="auto" w:fill="FFFFFF"/>
        <w:ind w:firstLine="709"/>
        <w:jc w:val="both"/>
      </w:pPr>
      <w:r w:rsidRPr="000B2BFE">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B2BFE" w:rsidRPr="000B2BFE" w:rsidRDefault="000B2BFE" w:rsidP="000B2BFE">
      <w:pPr>
        <w:shd w:val="clear" w:color="auto" w:fill="FFFFFF"/>
        <w:ind w:firstLine="709"/>
        <w:jc w:val="both"/>
      </w:pPr>
      <w:r w:rsidRPr="000B2BFE">
        <w:t>сопровождение инвалидов, имеющих стойкие расстройства функции зрения и самостоятельного передвижения;</w:t>
      </w:r>
    </w:p>
    <w:p w:rsidR="000B2BFE" w:rsidRPr="000B2BFE" w:rsidRDefault="000B2BFE" w:rsidP="000B2BFE">
      <w:pPr>
        <w:shd w:val="clear" w:color="auto" w:fill="FFFFFF"/>
        <w:ind w:firstLine="709"/>
        <w:jc w:val="both"/>
      </w:pPr>
      <w:r w:rsidRPr="000B2BFE">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B2BFE" w:rsidRPr="000B2BFE" w:rsidRDefault="000B2BFE" w:rsidP="000B2BFE">
      <w:pPr>
        <w:shd w:val="clear" w:color="auto" w:fill="FFFFFF"/>
        <w:ind w:firstLine="709"/>
        <w:jc w:val="both"/>
      </w:pPr>
      <w:r w:rsidRPr="000B2BFE">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B2BFE" w:rsidRPr="000B2BFE" w:rsidRDefault="000B2BFE" w:rsidP="000B2BFE">
      <w:pPr>
        <w:shd w:val="clear" w:color="auto" w:fill="FFFFFF"/>
        <w:ind w:firstLine="709"/>
        <w:jc w:val="both"/>
      </w:pPr>
      <w:r w:rsidRPr="000B2BFE">
        <w:t>допуск сурдопереводчика и тифлосурдопереводчика;</w:t>
      </w:r>
    </w:p>
    <w:p w:rsidR="000B2BFE" w:rsidRPr="000B2BFE" w:rsidRDefault="000B2BFE" w:rsidP="000B2BFE">
      <w:pPr>
        <w:shd w:val="clear" w:color="auto" w:fill="FFFFFF"/>
        <w:ind w:firstLine="709"/>
        <w:jc w:val="both"/>
      </w:pPr>
      <w:r w:rsidRPr="000B2BFE">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0B2BFE">
        <w:t>муниципальная</w:t>
      </w:r>
      <w:proofErr w:type="gramEnd"/>
      <w:r w:rsidRPr="000B2BFE">
        <w:t xml:space="preserve">  услуги;</w:t>
      </w:r>
    </w:p>
    <w:p w:rsidR="000B2BFE" w:rsidRPr="000B2BFE" w:rsidRDefault="000B2BFE" w:rsidP="000B2BFE">
      <w:pPr>
        <w:shd w:val="clear" w:color="auto" w:fill="FFFFFF"/>
        <w:ind w:firstLine="709"/>
        <w:jc w:val="both"/>
      </w:pPr>
      <w:r w:rsidRPr="000B2BFE">
        <w:t>оказание инвалидам помощи в преодолении барьеров, мешающих получению ими муниципальных услуг наравне с другими лицами.</w:t>
      </w:r>
    </w:p>
    <w:p w:rsidR="000B2BFE" w:rsidRPr="000B2BFE" w:rsidRDefault="000B2BFE" w:rsidP="000B2BFE">
      <w:pPr>
        <w:ind w:firstLine="720"/>
        <w:jc w:val="both"/>
      </w:pPr>
    </w:p>
    <w:p w:rsidR="000B2BFE" w:rsidRPr="000B2BFE" w:rsidRDefault="000B2BFE" w:rsidP="000B2BFE">
      <w:pPr>
        <w:ind w:firstLine="720"/>
        <w:jc w:val="center"/>
      </w:pPr>
      <w:bookmarkStart w:id="53" w:name="sub_1016"/>
      <w:bookmarkEnd w:id="53"/>
      <w:r w:rsidRPr="000B2BFE">
        <w:rPr>
          <w:b/>
        </w:rPr>
        <w:t>Подраздел 13. Показатели качества и доступности муниципальной услуги.</w:t>
      </w:r>
    </w:p>
    <w:p w:rsidR="000B2BFE" w:rsidRPr="000B2BFE" w:rsidRDefault="000B2BFE" w:rsidP="000B2BFE">
      <w:pPr>
        <w:ind w:firstLine="720"/>
        <w:jc w:val="center"/>
      </w:pPr>
    </w:p>
    <w:p w:rsidR="000B2BFE" w:rsidRPr="000B2BFE" w:rsidRDefault="000B2BFE" w:rsidP="000B2BFE">
      <w:pPr>
        <w:shd w:val="clear" w:color="auto" w:fill="FFFFFF"/>
        <w:ind w:firstLine="709"/>
        <w:jc w:val="both"/>
      </w:pPr>
      <w:r w:rsidRPr="000B2BFE">
        <w:t>28. Основными показателями доступности предоставления муниципальной услуги являются:</w:t>
      </w:r>
    </w:p>
    <w:p w:rsidR="000B2BFE" w:rsidRPr="000B2BFE" w:rsidRDefault="000B2BFE" w:rsidP="000B2BFE">
      <w:pPr>
        <w:shd w:val="clear" w:color="auto" w:fill="FFFFFF"/>
        <w:ind w:firstLine="709"/>
        <w:jc w:val="both"/>
      </w:pPr>
      <w:r w:rsidRPr="000B2BFE">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B2BFE" w:rsidRPr="000B2BFE" w:rsidRDefault="000B2BFE" w:rsidP="000B2BFE">
      <w:pPr>
        <w:shd w:val="clear" w:color="auto" w:fill="FFFFFF"/>
        <w:ind w:firstLine="709"/>
        <w:jc w:val="both"/>
      </w:pPr>
      <w:r w:rsidRPr="000B2BFE">
        <w:t>возможность получения заявителем уведомлений о предоставлении муниципальной услуги с помощью Единого  портала;</w:t>
      </w:r>
    </w:p>
    <w:p w:rsidR="000B2BFE" w:rsidRPr="000B2BFE" w:rsidRDefault="000B2BFE" w:rsidP="000B2BFE">
      <w:pPr>
        <w:shd w:val="clear" w:color="auto" w:fill="FFFFFF"/>
        <w:ind w:firstLine="709"/>
        <w:jc w:val="both"/>
      </w:pPr>
      <w:r w:rsidRPr="000B2BFE">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2BFE" w:rsidRPr="000B2BFE" w:rsidRDefault="000B2BFE" w:rsidP="000B2BFE">
      <w:pPr>
        <w:shd w:val="clear" w:color="auto" w:fill="FFFFFF"/>
        <w:ind w:firstLine="709"/>
        <w:jc w:val="both"/>
      </w:pPr>
      <w:r w:rsidRPr="000B2BFE">
        <w:t>29. Основными показателями качества предоставления муниципальной услуги являются:</w:t>
      </w:r>
    </w:p>
    <w:p w:rsidR="000B2BFE" w:rsidRPr="000B2BFE" w:rsidRDefault="000B2BFE" w:rsidP="000B2BFE">
      <w:pPr>
        <w:shd w:val="clear" w:color="auto" w:fill="FFFFFF"/>
        <w:ind w:firstLine="709"/>
        <w:jc w:val="both"/>
      </w:pPr>
      <w:r w:rsidRPr="000B2BFE">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B2BFE" w:rsidRPr="000B2BFE" w:rsidRDefault="000B2BFE" w:rsidP="000B2BFE">
      <w:pPr>
        <w:shd w:val="clear" w:color="auto" w:fill="FFFFFF"/>
        <w:ind w:firstLine="709"/>
        <w:jc w:val="both"/>
      </w:pPr>
      <w:r w:rsidRPr="000B2BFE">
        <w:t>минимально возможное количество взаимодействий гражданина с должностными лицами, участвующими в предоставлении муниципальной услуги;</w:t>
      </w:r>
    </w:p>
    <w:p w:rsidR="000B2BFE" w:rsidRPr="000B2BFE" w:rsidRDefault="000B2BFE" w:rsidP="000B2BFE">
      <w:pPr>
        <w:shd w:val="clear" w:color="auto" w:fill="FFFFFF"/>
        <w:ind w:firstLine="709"/>
        <w:jc w:val="both"/>
      </w:pPr>
      <w:r w:rsidRPr="000B2BFE">
        <w:t>отсутствие обоснованных жалоб на действия (бездействие) сотрудников и их некорректное (невнимательное) отношение к заявителям;</w:t>
      </w:r>
    </w:p>
    <w:p w:rsidR="000B2BFE" w:rsidRPr="000B2BFE" w:rsidRDefault="000B2BFE" w:rsidP="000B2BFE">
      <w:pPr>
        <w:shd w:val="clear" w:color="auto" w:fill="FFFFFF"/>
        <w:ind w:firstLine="709"/>
        <w:jc w:val="both"/>
      </w:pPr>
      <w:r w:rsidRPr="000B2BFE">
        <w:t>отсутствие нарушений установленных сроков в процессе предоставления муниципальной услуги;</w:t>
      </w:r>
    </w:p>
    <w:p w:rsidR="000B2BFE" w:rsidRPr="000B2BFE" w:rsidRDefault="000B2BFE" w:rsidP="000B2BFE">
      <w:pPr>
        <w:shd w:val="clear" w:color="auto" w:fill="FFFFFF"/>
        <w:ind w:firstLine="709"/>
        <w:jc w:val="both"/>
      </w:pPr>
      <w:r w:rsidRPr="000B2BFE">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B2BFE">
        <w:t>итогам</w:t>
      </w:r>
      <w:proofErr w:type="gramEnd"/>
      <w:r w:rsidRPr="000B2BFE">
        <w:t xml:space="preserve"> рассмотрения которых вынесены решения об удовлетворении (частичном удовлетворении) требований заявителей.</w:t>
      </w:r>
    </w:p>
    <w:p w:rsidR="000B2BFE" w:rsidRPr="000B2BFE" w:rsidRDefault="000B2BFE" w:rsidP="000B2BFE">
      <w:pPr>
        <w:shd w:val="clear" w:color="auto" w:fill="FFFFFF"/>
        <w:ind w:firstLine="709"/>
        <w:jc w:val="both"/>
      </w:pPr>
    </w:p>
    <w:p w:rsidR="000B2BFE" w:rsidRPr="000B2BFE" w:rsidRDefault="000B2BFE" w:rsidP="000B2BFE">
      <w:pPr>
        <w:pStyle w:val="1"/>
        <w:rPr>
          <w:rFonts w:ascii="Times New Roman" w:hAnsi="Times New Roman"/>
          <w:color w:val="auto"/>
          <w:sz w:val="24"/>
          <w:szCs w:val="24"/>
        </w:rPr>
      </w:pPr>
      <w:r w:rsidRPr="000B2BFE">
        <w:rPr>
          <w:rFonts w:ascii="Times New Roman" w:hAnsi="Times New Roman"/>
          <w:color w:val="auto"/>
          <w:sz w:val="24"/>
          <w:szCs w:val="24"/>
        </w:rPr>
        <w:t>Раздел 3. Состав, последовательность и сроки выполнения административных процедур</w:t>
      </w:r>
    </w:p>
    <w:p w:rsidR="000B2BFE" w:rsidRPr="000B2BFE" w:rsidRDefault="000B2BFE" w:rsidP="000B2BFE">
      <w:pPr>
        <w:ind w:firstLine="720"/>
        <w:jc w:val="center"/>
      </w:pPr>
      <w:bookmarkStart w:id="54" w:name="sub_1017"/>
      <w:bookmarkStart w:id="55" w:name="sub_3001"/>
      <w:bookmarkEnd w:id="54"/>
      <w:bookmarkEnd w:id="55"/>
      <w:r w:rsidRPr="000B2BFE">
        <w:rPr>
          <w:rStyle w:val="afc"/>
          <w:b/>
        </w:rPr>
        <w:lastRenderedPageBreak/>
        <w:t>Подраздел 1. Исчерпывающий перечень административных процедур (действий).</w:t>
      </w:r>
    </w:p>
    <w:p w:rsidR="000B2BFE" w:rsidRPr="000B2BFE" w:rsidRDefault="000B2BFE" w:rsidP="000B2BFE">
      <w:pPr>
        <w:ind w:firstLine="720"/>
        <w:jc w:val="center"/>
      </w:pPr>
    </w:p>
    <w:p w:rsidR="000B2BFE" w:rsidRPr="000B2BFE" w:rsidRDefault="000B2BFE" w:rsidP="000B2BFE">
      <w:pPr>
        <w:ind w:firstLine="708"/>
        <w:jc w:val="both"/>
      </w:pPr>
      <w:bookmarkStart w:id="56" w:name="sub_10171"/>
      <w:bookmarkStart w:id="57" w:name="sub_19261"/>
      <w:bookmarkEnd w:id="56"/>
      <w:bookmarkEnd w:id="57"/>
      <w:r w:rsidRPr="000B2BFE">
        <w:t>30. Предоставление муниципальной услуги включает в себя следующие административные процедуры:</w:t>
      </w:r>
    </w:p>
    <w:p w:rsidR="000B2BFE" w:rsidRPr="000B2BFE" w:rsidRDefault="000B2BFE" w:rsidP="000B2BFE">
      <w:pPr>
        <w:ind w:firstLine="708"/>
        <w:jc w:val="both"/>
      </w:pPr>
      <w:r w:rsidRPr="000B2BFE">
        <w:t>1) прием, проверка документов и регистрация уведомления о планируемом строительстве, уведомления об изменении параметров;</w:t>
      </w:r>
    </w:p>
    <w:p w:rsidR="000B2BFE" w:rsidRPr="000B2BFE" w:rsidRDefault="000B2BFE" w:rsidP="000B2BFE">
      <w:pPr>
        <w:ind w:firstLine="708"/>
        <w:jc w:val="both"/>
      </w:pPr>
      <w:r w:rsidRPr="000B2BFE">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B2BFE" w:rsidRPr="000B2BFE" w:rsidRDefault="000B2BFE" w:rsidP="000B2BFE">
      <w:pPr>
        <w:ind w:firstLine="708"/>
        <w:jc w:val="both"/>
      </w:pPr>
      <w:r w:rsidRPr="000B2BFE">
        <w:t>3) рассмотрение документов и сведений;</w:t>
      </w:r>
    </w:p>
    <w:p w:rsidR="000B2BFE" w:rsidRPr="000B2BFE" w:rsidRDefault="000B2BFE" w:rsidP="000B2BFE">
      <w:pPr>
        <w:ind w:firstLine="708"/>
        <w:jc w:val="both"/>
      </w:pPr>
      <w:r w:rsidRPr="000B2BFE">
        <w:t>4) принятие решения;</w:t>
      </w:r>
    </w:p>
    <w:p w:rsidR="000B2BFE" w:rsidRPr="000B2BFE" w:rsidRDefault="000B2BFE" w:rsidP="000B2BFE">
      <w:pPr>
        <w:ind w:firstLine="708"/>
        <w:jc w:val="both"/>
      </w:pPr>
      <w:r w:rsidRPr="000B2BFE">
        <w:t>5) выдача результата.</w:t>
      </w:r>
    </w:p>
    <w:p w:rsidR="000B2BFE" w:rsidRPr="000B2BFE" w:rsidRDefault="000B2BFE" w:rsidP="000B2BFE">
      <w:pPr>
        <w:ind w:firstLine="708"/>
        <w:jc w:val="both"/>
      </w:pPr>
    </w:p>
    <w:p w:rsidR="000B2BFE" w:rsidRPr="000B2BFE" w:rsidRDefault="000B2BFE" w:rsidP="000B2BFE">
      <w:pPr>
        <w:widowControl w:val="0"/>
        <w:ind w:left="720"/>
        <w:textAlignment w:val="baseline"/>
        <w:rPr>
          <w:b/>
        </w:rPr>
      </w:pPr>
      <w:r w:rsidRPr="000B2BFE">
        <w:rPr>
          <w:b/>
          <w:lang w:eastAsia="hi-IN"/>
        </w:rPr>
        <w:t xml:space="preserve">Подраздел 2. Прием, проверка документов  и регистрация заявления </w:t>
      </w:r>
    </w:p>
    <w:p w:rsidR="000B2BFE" w:rsidRPr="000B2BFE" w:rsidRDefault="000B2BFE" w:rsidP="000B2BFE">
      <w:pPr>
        <w:widowControl w:val="0"/>
        <w:ind w:left="720"/>
        <w:textAlignment w:val="baseline"/>
        <w:rPr>
          <w:b/>
        </w:rPr>
      </w:pPr>
    </w:p>
    <w:p w:rsidR="000B2BFE" w:rsidRPr="000B2BFE" w:rsidRDefault="000B2BFE" w:rsidP="000B2BFE">
      <w:pPr>
        <w:widowControl w:val="0"/>
        <w:ind w:firstLine="709"/>
        <w:jc w:val="both"/>
        <w:textAlignment w:val="baseline"/>
      </w:pPr>
      <w:r w:rsidRPr="000B2BFE">
        <w:t xml:space="preserve">31. Юридическим фактом, являющимся основанием для начала административного действия, является обращение заявителя с заявлением по форме согласно </w:t>
      </w:r>
      <w:hyperlink w:anchor="sub_1000" w:history="1">
        <w:r w:rsidRPr="000B2BFE">
          <w:t xml:space="preserve">Приложению </w:t>
        </w:r>
      </w:hyperlink>
      <w:hyperlink w:anchor="sub_1000" w:history="1">
        <w:r w:rsidRPr="000B2BFE">
          <w:t>3</w:t>
        </w:r>
      </w:hyperlink>
      <w:r w:rsidRPr="000B2BFE">
        <w:t xml:space="preserve"> к Административному регламенту и документами, указанными в пункте 16 Административного регламента.</w:t>
      </w:r>
    </w:p>
    <w:p w:rsidR="000B2BFE" w:rsidRPr="000B2BFE" w:rsidRDefault="000B2BFE" w:rsidP="000B2BFE">
      <w:pPr>
        <w:ind w:firstLine="720"/>
        <w:jc w:val="both"/>
        <w:textAlignment w:val="baseline"/>
      </w:pPr>
      <w:bookmarkStart w:id="58" w:name="sub_1042"/>
      <w:bookmarkEnd w:id="58"/>
      <w:r w:rsidRPr="000B2BFE">
        <w:t xml:space="preserve"> Для получения муниципальной услуги заявитель вправе подать заявление и документы лично или через своего представителя, а также с использованием почтовой связи или в электронном виде через </w:t>
      </w:r>
      <w:hyperlink r:id="rId47" w:history="1">
        <w:r w:rsidRPr="000B2BFE">
          <w:t>Портал</w:t>
        </w:r>
      </w:hyperlink>
      <w:r w:rsidRPr="000B2BFE">
        <w:t xml:space="preserve"> государственных и муниципальных услуг Республики Мордовия.</w:t>
      </w:r>
    </w:p>
    <w:p w:rsidR="000B2BFE" w:rsidRPr="000B2BFE" w:rsidRDefault="000B2BFE" w:rsidP="000B2BFE">
      <w:pPr>
        <w:ind w:firstLine="708"/>
        <w:jc w:val="both"/>
      </w:pPr>
      <w:r w:rsidRPr="000B2BFE">
        <w:t>Заявление и документы, необходимые для предоставления муниципальной услуги, направленные по почте должны быть надлежащим образом заверены.</w:t>
      </w:r>
    </w:p>
    <w:p w:rsidR="000B2BFE" w:rsidRPr="000B2BFE" w:rsidRDefault="000B2BFE" w:rsidP="000B2BFE">
      <w:pPr>
        <w:ind w:firstLine="720"/>
        <w:jc w:val="both"/>
        <w:textAlignment w:val="baseline"/>
      </w:pPr>
      <w:r w:rsidRPr="000B2BFE">
        <w:t>32.  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0B2BFE" w:rsidRPr="000B2BFE" w:rsidRDefault="000B2BFE" w:rsidP="000B2BFE">
      <w:pPr>
        <w:ind w:firstLine="720"/>
        <w:jc w:val="both"/>
        <w:textAlignment w:val="baseline"/>
      </w:pPr>
      <w:bookmarkStart w:id="59" w:name="sub_10442"/>
      <w:bookmarkEnd w:id="59"/>
      <w:r w:rsidRPr="000B2BFE">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0B2BFE" w:rsidRPr="000B2BFE" w:rsidRDefault="000B2BFE" w:rsidP="000B2BFE">
      <w:pPr>
        <w:ind w:firstLine="720"/>
        <w:jc w:val="both"/>
        <w:textAlignment w:val="baseline"/>
      </w:pPr>
      <w:r w:rsidRPr="000B2BFE">
        <w:t>2) предоставляет заявителю бланк заявления;</w:t>
      </w:r>
    </w:p>
    <w:p w:rsidR="000B2BFE" w:rsidRPr="000B2BFE" w:rsidRDefault="000B2BFE" w:rsidP="000B2BFE">
      <w:pPr>
        <w:ind w:firstLine="720"/>
        <w:jc w:val="both"/>
        <w:textAlignment w:val="baseline"/>
      </w:pPr>
      <w:r w:rsidRPr="000B2BFE">
        <w:t>3) проверяет наличие всех документов, указанных в пункте 16 Административного регламента, необходимых для предоставления муниципальной услуги;</w:t>
      </w:r>
    </w:p>
    <w:p w:rsidR="000B2BFE" w:rsidRPr="000B2BFE" w:rsidRDefault="000B2BFE" w:rsidP="000B2BFE">
      <w:pPr>
        <w:ind w:firstLine="720"/>
        <w:jc w:val="both"/>
        <w:textAlignment w:val="baseline"/>
      </w:pPr>
      <w:r w:rsidRPr="000B2BFE">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rsidR="000B2BFE" w:rsidRPr="000B2BFE" w:rsidRDefault="000B2BFE" w:rsidP="000B2BFE">
      <w:pPr>
        <w:ind w:firstLine="720"/>
        <w:jc w:val="both"/>
        <w:textAlignment w:val="baseline"/>
      </w:pPr>
      <w:r w:rsidRPr="000B2BFE">
        <w:t>5) проверяет соответствие представленных документов установленным требованиям, а именно:</w:t>
      </w:r>
    </w:p>
    <w:p w:rsidR="000B2BFE" w:rsidRPr="000B2BFE" w:rsidRDefault="000B2BFE" w:rsidP="000B2BFE">
      <w:pPr>
        <w:ind w:firstLine="720"/>
        <w:jc w:val="both"/>
        <w:textAlignment w:val="baseline"/>
      </w:pPr>
      <w:r w:rsidRPr="000B2BFE">
        <w:t>документы в установленных законодательством случаях удостоверены, скреплены печатями, имеют надлежащие подписи сторон или должностных лиц;</w:t>
      </w:r>
    </w:p>
    <w:p w:rsidR="000B2BFE" w:rsidRPr="000B2BFE" w:rsidRDefault="000B2BFE" w:rsidP="000B2BFE">
      <w:pPr>
        <w:ind w:firstLine="720"/>
        <w:jc w:val="both"/>
        <w:textAlignment w:val="baseline"/>
      </w:pPr>
      <w:r w:rsidRPr="000B2BFE">
        <w:t>тексты документов написаны разборчиво;</w:t>
      </w:r>
    </w:p>
    <w:p w:rsidR="000B2BFE" w:rsidRPr="000B2BFE" w:rsidRDefault="000B2BFE" w:rsidP="000B2BFE">
      <w:pPr>
        <w:ind w:firstLine="720"/>
        <w:jc w:val="both"/>
        <w:textAlignment w:val="baseline"/>
      </w:pPr>
      <w:r w:rsidRPr="000B2BFE">
        <w:t>фамилия, имя и отчество заявителя, адрес места жительства написаны полностью;</w:t>
      </w:r>
    </w:p>
    <w:p w:rsidR="000B2BFE" w:rsidRPr="000B2BFE" w:rsidRDefault="000B2BFE" w:rsidP="000B2BFE">
      <w:pPr>
        <w:ind w:firstLine="720"/>
        <w:jc w:val="both"/>
        <w:textAlignment w:val="baseline"/>
      </w:pPr>
      <w:r w:rsidRPr="000B2BFE">
        <w:t>в документах нет подчисток, приписок, зачеркнутых слов и не оговоренных в них исправлений;</w:t>
      </w:r>
    </w:p>
    <w:p w:rsidR="000B2BFE" w:rsidRPr="000B2BFE" w:rsidRDefault="000B2BFE" w:rsidP="000B2BFE">
      <w:pPr>
        <w:ind w:firstLine="720"/>
        <w:jc w:val="both"/>
        <w:textAlignment w:val="baseline"/>
      </w:pPr>
      <w:r w:rsidRPr="000B2BFE">
        <w:t>документы не исполнены карандашом;</w:t>
      </w:r>
    </w:p>
    <w:p w:rsidR="000B2BFE" w:rsidRPr="000B2BFE" w:rsidRDefault="000B2BFE" w:rsidP="000B2BFE">
      <w:pPr>
        <w:ind w:firstLine="720"/>
        <w:jc w:val="both"/>
        <w:textAlignment w:val="baseline"/>
      </w:pPr>
      <w:r w:rsidRPr="000B2BFE">
        <w:t>документы не имеют повреждений, наличие которых не позволяет однозначно истолковать их содержание.</w:t>
      </w:r>
    </w:p>
    <w:p w:rsidR="000B2BFE" w:rsidRPr="000B2BFE" w:rsidRDefault="000B2BFE" w:rsidP="000B2BFE">
      <w:pPr>
        <w:ind w:firstLine="720"/>
        <w:jc w:val="both"/>
        <w:textAlignment w:val="baseline"/>
      </w:pPr>
      <w:r w:rsidRPr="000B2BFE">
        <w:t>В случае, установления оснований, указанных в пункте 17  Административного регламента, специалист, ответственный за прием и регистрацию документов, объясняет заявителю или его законному представителю содержание и последствия выявленных недостатков в представленных документах.</w:t>
      </w:r>
    </w:p>
    <w:p w:rsidR="000B2BFE" w:rsidRPr="000B2BFE" w:rsidRDefault="000B2BFE" w:rsidP="000B2BFE">
      <w:pPr>
        <w:ind w:firstLine="720"/>
        <w:jc w:val="both"/>
        <w:textAlignment w:val="baseline"/>
      </w:pPr>
      <w:r w:rsidRPr="000B2BFE">
        <w:lastRenderedPageBreak/>
        <w:t>6) по окончанию регистрационных действий специалист, ответственный за прием и регистрацию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0B2BFE" w:rsidRPr="000B2BFE" w:rsidRDefault="000B2BFE" w:rsidP="000B2BFE">
      <w:pPr>
        <w:ind w:firstLine="720"/>
        <w:jc w:val="both"/>
        <w:textAlignment w:val="baseline"/>
      </w:pPr>
      <w:r w:rsidRPr="000B2BFE">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0B2BFE" w:rsidRPr="000B2BFE" w:rsidRDefault="000B2BFE" w:rsidP="000B2BFE">
      <w:pPr>
        <w:ind w:firstLine="720"/>
        <w:jc w:val="both"/>
        <w:textAlignment w:val="baseline"/>
      </w:pPr>
      <w:r w:rsidRPr="000B2BFE">
        <w:t>33.  Заявитель несет ответственность за достоверность представленных сведений и документов.</w:t>
      </w:r>
    </w:p>
    <w:p w:rsidR="000B2BFE" w:rsidRPr="000B2BFE" w:rsidRDefault="000B2BFE" w:rsidP="000B2BFE">
      <w:pPr>
        <w:ind w:firstLine="720"/>
        <w:jc w:val="both"/>
        <w:textAlignment w:val="baseline"/>
      </w:pPr>
      <w:bookmarkStart w:id="60" w:name="sub_1046"/>
      <w:bookmarkStart w:id="61" w:name="sub_10461"/>
      <w:bookmarkEnd w:id="60"/>
      <w:bookmarkEnd w:id="61"/>
      <w:r w:rsidRPr="000B2BFE">
        <w:t>После регистрации заявления и документов специалист, ответственный за прием и регистрацию документов, в течение рабочего дня передает заявление и документы на рассмотрение и для принятия решения в Управление.</w:t>
      </w:r>
    </w:p>
    <w:p w:rsidR="000B2BFE" w:rsidRPr="000B2BFE" w:rsidRDefault="000B2BFE" w:rsidP="000B2BFE">
      <w:pPr>
        <w:jc w:val="both"/>
      </w:pPr>
    </w:p>
    <w:p w:rsidR="000B2BFE" w:rsidRPr="000B2BFE" w:rsidRDefault="000B2BFE" w:rsidP="000B2BFE">
      <w:pPr>
        <w:ind w:firstLine="720"/>
        <w:jc w:val="center"/>
        <w:textAlignment w:val="baseline"/>
      </w:pPr>
      <w:r w:rsidRPr="000B2BFE">
        <w:rPr>
          <w:b/>
        </w:rPr>
        <w:t>Подраздел 3. Формирование и направление межведомственных запросов в органы (организации), участвующие в предоставлении муниципальной услуги</w:t>
      </w:r>
    </w:p>
    <w:p w:rsidR="000B2BFE" w:rsidRPr="000B2BFE" w:rsidRDefault="000B2BFE" w:rsidP="000B2BFE">
      <w:pPr>
        <w:ind w:firstLine="720"/>
        <w:jc w:val="both"/>
        <w:textAlignment w:val="baseline"/>
      </w:pPr>
    </w:p>
    <w:p w:rsidR="000B2BFE" w:rsidRPr="000B2BFE" w:rsidRDefault="000B2BFE" w:rsidP="000B2BFE">
      <w:pPr>
        <w:ind w:firstLine="720"/>
        <w:jc w:val="both"/>
        <w:textAlignment w:val="baseline"/>
      </w:pPr>
      <w:r w:rsidRPr="000B2BFE">
        <w:t>34. Основанием для начала административной процедуры является поступление заявления и прилагаемых к нему документов к Специалисту.</w:t>
      </w:r>
    </w:p>
    <w:p w:rsidR="000B2BFE" w:rsidRPr="000B2BFE" w:rsidRDefault="000B2BFE" w:rsidP="000B2BFE">
      <w:pPr>
        <w:ind w:firstLine="720"/>
        <w:jc w:val="both"/>
        <w:textAlignment w:val="baseline"/>
      </w:pPr>
      <w:bookmarkStart w:id="62" w:name="sub_104721"/>
      <w:bookmarkStart w:id="63" w:name="sub_10451"/>
      <w:bookmarkStart w:id="64" w:name="sub_103031"/>
      <w:bookmarkStart w:id="65" w:name="sub_1032112"/>
      <w:bookmarkStart w:id="66" w:name="sub_10472"/>
      <w:bookmarkStart w:id="67" w:name="sub_104722"/>
      <w:bookmarkStart w:id="68" w:name="sub_104711"/>
      <w:bookmarkEnd w:id="62"/>
      <w:bookmarkEnd w:id="63"/>
      <w:bookmarkEnd w:id="64"/>
      <w:bookmarkEnd w:id="65"/>
      <w:bookmarkEnd w:id="66"/>
      <w:r w:rsidRPr="000B2BFE">
        <w:t xml:space="preserve">Подготовка и направление межведомственных запросов осуществляется в соответствии с требованиями </w:t>
      </w:r>
      <w:hyperlink r:id="rId48" w:history="1">
        <w:r w:rsidRPr="000B2BFE">
          <w:t>статей 7.1</w:t>
        </w:r>
      </w:hyperlink>
      <w:r w:rsidRPr="000B2BFE">
        <w:t xml:space="preserve">, </w:t>
      </w:r>
      <w:hyperlink r:id="rId49" w:history="1">
        <w:r w:rsidRPr="000B2BFE">
          <w:t>7.2</w:t>
        </w:r>
      </w:hyperlink>
      <w:r w:rsidRPr="000B2BFE">
        <w:t xml:space="preserve"> Федерального закона № 210-ФЗ.</w:t>
      </w:r>
    </w:p>
    <w:p w:rsidR="000B2BFE" w:rsidRPr="000B2BFE" w:rsidRDefault="000B2BFE" w:rsidP="000B2BFE">
      <w:pPr>
        <w:ind w:firstLine="720"/>
        <w:jc w:val="both"/>
        <w:textAlignment w:val="baseline"/>
      </w:pPr>
      <w:bookmarkStart w:id="69" w:name="sub_10471"/>
      <w:bookmarkStart w:id="70" w:name="sub_1047111"/>
      <w:bookmarkStart w:id="71" w:name="sub_1047211"/>
      <w:bookmarkStart w:id="72" w:name="sub_104723"/>
      <w:bookmarkStart w:id="73" w:name="sub_10482"/>
      <w:bookmarkEnd w:id="67"/>
      <w:bookmarkEnd w:id="68"/>
      <w:bookmarkEnd w:id="69"/>
      <w:bookmarkEnd w:id="70"/>
      <w:bookmarkEnd w:id="71"/>
      <w:bookmarkEnd w:id="72"/>
      <w:r w:rsidRPr="000B2BFE">
        <w:t>Если заявитель не представил документы, указанные в пункте 16 Административного регламента по собственной инициативе, то Специалист запрашивает их самостоятельно, путем направления межведомственного запроса по каналам СМЭВ либо на бумажном носителе.</w:t>
      </w:r>
    </w:p>
    <w:p w:rsidR="000B2BFE" w:rsidRPr="000B2BFE" w:rsidRDefault="000B2BFE" w:rsidP="000B2BFE">
      <w:pPr>
        <w:ind w:firstLine="720"/>
        <w:jc w:val="both"/>
        <w:textAlignment w:val="baseline"/>
      </w:pPr>
      <w:bookmarkStart w:id="74" w:name="sub_104821"/>
      <w:bookmarkStart w:id="75" w:name="sub_1047231"/>
      <w:bookmarkStart w:id="76" w:name="sub_104811"/>
      <w:bookmarkStart w:id="77" w:name="sub_10481"/>
      <w:bookmarkStart w:id="78" w:name="sub_1048"/>
      <w:bookmarkEnd w:id="73"/>
      <w:bookmarkEnd w:id="74"/>
      <w:bookmarkEnd w:id="75"/>
      <w:bookmarkEnd w:id="76"/>
      <w:bookmarkEnd w:id="77"/>
      <w:r w:rsidRPr="000B2BFE">
        <w:t xml:space="preserve"> Межведомственные запросы подготавливаются и направляются в течение 1 рабочего дня </w:t>
      </w:r>
      <w:proofErr w:type="gramStart"/>
      <w:r w:rsidRPr="000B2BFE">
        <w:t>с даты регистрации</w:t>
      </w:r>
      <w:proofErr w:type="gramEnd"/>
      <w:r w:rsidRPr="000B2BFE">
        <w:t xml:space="preserve"> заявления.</w:t>
      </w:r>
    </w:p>
    <w:bookmarkEnd w:id="78"/>
    <w:p w:rsidR="000B2BFE" w:rsidRPr="000B2BFE" w:rsidRDefault="000B2BFE" w:rsidP="000B2BFE">
      <w:pPr>
        <w:ind w:firstLine="720"/>
        <w:jc w:val="both"/>
        <w:textAlignment w:val="baseline"/>
      </w:pPr>
      <w:r w:rsidRPr="000B2BFE">
        <w:t>Ответы на указанные запросы подлежат представлению  в срок до 7 рабочих дней.</w:t>
      </w:r>
    </w:p>
    <w:p w:rsidR="000B2BFE" w:rsidRPr="000B2BFE" w:rsidRDefault="000B2BFE" w:rsidP="000B2BFE">
      <w:pPr>
        <w:ind w:firstLine="720"/>
        <w:jc w:val="both"/>
        <w:textAlignment w:val="baseline"/>
      </w:pPr>
      <w:bookmarkStart w:id="79" w:name="sub_1051"/>
      <w:bookmarkStart w:id="80" w:name="sub_10511"/>
      <w:bookmarkStart w:id="81" w:name="sub_1050"/>
      <w:bookmarkEnd w:id="79"/>
      <w:bookmarkEnd w:id="80"/>
      <w:bookmarkEnd w:id="81"/>
      <w:r w:rsidRPr="000B2BFE">
        <w:t xml:space="preserve"> 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муниципальной услуги.</w:t>
      </w:r>
    </w:p>
    <w:p w:rsidR="000B2BFE" w:rsidRPr="000B2BFE" w:rsidRDefault="000B2BFE" w:rsidP="000B2BFE">
      <w:pPr>
        <w:ind w:firstLine="720"/>
        <w:jc w:val="both"/>
        <w:textAlignment w:val="baseline"/>
      </w:pPr>
      <w:bookmarkStart w:id="82" w:name="sub_1052"/>
      <w:bookmarkStart w:id="83" w:name="sub_10512"/>
      <w:bookmarkEnd w:id="82"/>
      <w:bookmarkEnd w:id="83"/>
      <w:r w:rsidRPr="000B2BFE">
        <w:t xml:space="preserve"> Результатом выполнения административной процедуры является получение ответов на межведомственные запросы.</w:t>
      </w:r>
    </w:p>
    <w:p w:rsidR="000B2BFE" w:rsidRPr="000B2BFE" w:rsidRDefault="000B2BFE" w:rsidP="000B2BFE">
      <w:pPr>
        <w:ind w:firstLine="708"/>
        <w:jc w:val="both"/>
      </w:pPr>
    </w:p>
    <w:p w:rsidR="000B2BFE" w:rsidRPr="000B2BFE" w:rsidRDefault="000B2BFE" w:rsidP="000B2BFE">
      <w:pPr>
        <w:ind w:firstLine="720"/>
        <w:jc w:val="center"/>
        <w:rPr>
          <w:b/>
        </w:rPr>
      </w:pPr>
      <w:r w:rsidRPr="000B2BFE">
        <w:rPr>
          <w:b/>
          <w:bCs/>
        </w:rPr>
        <w:t>Подраздел 4. Р</w:t>
      </w:r>
      <w:r w:rsidRPr="000B2BFE">
        <w:rPr>
          <w:b/>
        </w:rPr>
        <w:t>ассмотрение документов и сведений</w:t>
      </w:r>
    </w:p>
    <w:p w:rsidR="000B2BFE" w:rsidRPr="000B2BFE" w:rsidRDefault="000B2BFE" w:rsidP="000B2BFE">
      <w:pPr>
        <w:shd w:val="clear" w:color="auto" w:fill="FFFFFF"/>
        <w:ind w:firstLine="709"/>
        <w:jc w:val="both"/>
      </w:pPr>
      <w:r w:rsidRPr="000B2BFE">
        <w:t>35. Основанием для начала административной процедуры является регистрация уведомления о планируемом строительстве и документов, предусмотренных подпунктами "б" - "е" пункта 16  настоящего Административного регламента.</w:t>
      </w:r>
    </w:p>
    <w:p w:rsidR="000B2BFE" w:rsidRPr="000B2BFE" w:rsidRDefault="000B2BFE" w:rsidP="000B2BFE">
      <w:pPr>
        <w:shd w:val="clear" w:color="auto" w:fill="FFFFFF"/>
        <w:ind w:firstLine="709"/>
        <w:jc w:val="both"/>
      </w:pPr>
      <w:r w:rsidRPr="000B2BFE">
        <w:t xml:space="preserve">36. В рамках рассмотрения уведомления о планируемом строительстве и документов, предусмотренных подпунктами "б" - "е" пункта 16 настоящего Административного регламента, осуществляется проверка наличия и правильности оформления документов, указанных в подпунктах "б" - "е" пункта 16 настоящего Административного регламента. </w:t>
      </w:r>
    </w:p>
    <w:p w:rsidR="000B2BFE" w:rsidRPr="000B2BFE" w:rsidRDefault="000B2BFE" w:rsidP="000B2BFE">
      <w:pPr>
        <w:shd w:val="clear" w:color="auto" w:fill="FFFFFF"/>
        <w:ind w:firstLine="709"/>
        <w:jc w:val="both"/>
      </w:pPr>
      <w:r w:rsidRPr="000B2BFE">
        <w:t>Уполномоченный орган в течение семи рабочих дней со дня поступления уведомления о планируемом строительстве:</w:t>
      </w:r>
    </w:p>
    <w:p w:rsidR="000B2BFE" w:rsidRPr="000B2BFE" w:rsidRDefault="000B2BFE" w:rsidP="000B2BFE">
      <w:pPr>
        <w:shd w:val="clear" w:color="auto" w:fill="FFFFFF"/>
        <w:ind w:firstLine="709"/>
        <w:jc w:val="both"/>
      </w:pPr>
      <w:proofErr w:type="gramStart"/>
      <w:r w:rsidRPr="000B2BFE">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roofErr w:type="gramEnd"/>
      <w:r w:rsidRPr="000B2BFE">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w:t>
      </w:r>
      <w:r w:rsidRPr="000B2BFE">
        <w:lastRenderedPageBreak/>
        <w:t>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0B2BFE" w:rsidRPr="000B2BFE" w:rsidRDefault="000B2BFE" w:rsidP="000B2BFE">
      <w:pPr>
        <w:shd w:val="clear" w:color="auto" w:fill="FFFFFF"/>
        <w:ind w:firstLine="709"/>
        <w:jc w:val="both"/>
      </w:pPr>
    </w:p>
    <w:p w:rsidR="000B2BFE" w:rsidRPr="000B2BFE" w:rsidRDefault="000B2BFE" w:rsidP="000B2BFE">
      <w:pPr>
        <w:shd w:val="clear" w:color="auto" w:fill="FFFFFF"/>
        <w:ind w:firstLine="709"/>
        <w:jc w:val="both"/>
      </w:pPr>
      <w:proofErr w:type="gramStart"/>
      <w:r w:rsidRPr="000B2BFE">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proofErr w:type="gramEnd"/>
      <w:r w:rsidRPr="000B2BFE">
        <w:t xml:space="preserve">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roofErr w:type="gramStart"/>
      <w:r w:rsidRPr="000B2BFE">
        <w:t>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w:t>
      </w:r>
      <w:proofErr w:type="gramEnd"/>
      <w:r w:rsidRPr="000B2BFE">
        <w:t xml:space="preserve">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0B2BFE" w:rsidRPr="000B2BFE" w:rsidRDefault="000B2BFE" w:rsidP="000B2BFE">
      <w:pPr>
        <w:shd w:val="clear" w:color="auto" w:fill="FFFFFF"/>
        <w:ind w:firstLine="709"/>
        <w:jc w:val="center"/>
      </w:pPr>
      <w:r w:rsidRPr="000B2BFE">
        <w:rPr>
          <w:b/>
          <w:lang w:eastAsia="hi-IN"/>
        </w:rPr>
        <w:t>Подраздел 5.</w:t>
      </w:r>
      <w:r w:rsidRPr="000B2BFE">
        <w:t xml:space="preserve"> </w:t>
      </w:r>
      <w:r w:rsidRPr="000B2BFE">
        <w:rPr>
          <w:b/>
        </w:rPr>
        <w:t>Принятие решения.</w:t>
      </w:r>
    </w:p>
    <w:p w:rsidR="000B2BFE" w:rsidRPr="000B2BFE" w:rsidRDefault="000B2BFE" w:rsidP="000B2BFE">
      <w:pPr>
        <w:shd w:val="clear" w:color="auto" w:fill="FFFFFF"/>
        <w:ind w:firstLine="709"/>
        <w:jc w:val="both"/>
      </w:pPr>
    </w:p>
    <w:p w:rsidR="000B2BFE" w:rsidRPr="000B2BFE" w:rsidRDefault="000B2BFE" w:rsidP="000B2BFE">
      <w:pPr>
        <w:shd w:val="clear" w:color="auto" w:fill="FFFFFF"/>
        <w:ind w:firstLine="709"/>
        <w:jc w:val="both"/>
      </w:pPr>
      <w:r w:rsidRPr="000B2BFE">
        <w:t xml:space="preserve">37. Критериями принятия решения о предоставлении муниципальной услуги являются: </w:t>
      </w:r>
    </w:p>
    <w:p w:rsidR="000B2BFE" w:rsidRPr="000B2BFE" w:rsidRDefault="000B2BFE" w:rsidP="000B2BFE">
      <w:pPr>
        <w:shd w:val="clear" w:color="auto" w:fill="FFFFFF"/>
        <w:ind w:firstLine="709"/>
        <w:jc w:val="both"/>
      </w:pPr>
      <w:proofErr w:type="gramStart"/>
      <w:r w:rsidRPr="000B2BFE">
        <w:t xml:space="preserve">1) 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w:t>
      </w:r>
      <w:proofErr w:type="gramEnd"/>
    </w:p>
    <w:p w:rsidR="000B2BFE" w:rsidRPr="000B2BFE" w:rsidRDefault="000B2BFE" w:rsidP="000B2BFE">
      <w:pPr>
        <w:shd w:val="clear" w:color="auto" w:fill="FFFFFF"/>
        <w:ind w:firstLine="709"/>
        <w:jc w:val="both"/>
      </w:pPr>
      <w:r w:rsidRPr="000B2BFE">
        <w:t xml:space="preserve">2) допустимость размещения </w:t>
      </w:r>
      <w:proofErr w:type="gramStart"/>
      <w:r w:rsidRPr="000B2BFE">
        <w:t>указанных</w:t>
      </w:r>
      <w:proofErr w:type="gramEnd"/>
      <w:r w:rsidRPr="000B2BFE">
        <w:t xml:space="preserve"> в уведомлении о планируемом строительстве объекта индивидуального жилищного строительства или садового 35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t>
      </w:r>
    </w:p>
    <w:p w:rsidR="000B2BFE" w:rsidRPr="000B2BFE" w:rsidRDefault="000B2BFE" w:rsidP="000B2BFE">
      <w:pPr>
        <w:shd w:val="clear" w:color="auto" w:fill="FFFFFF"/>
        <w:ind w:firstLine="709"/>
        <w:jc w:val="both"/>
      </w:pPr>
      <w:r w:rsidRPr="000B2BFE">
        <w:t xml:space="preserve">3)  наличие у лица, подавшего или направившего уведомление о планируемом строительстве, прав на земельный участок; </w:t>
      </w:r>
    </w:p>
    <w:p w:rsidR="000B2BFE" w:rsidRPr="000B2BFE" w:rsidRDefault="000B2BFE" w:rsidP="000B2BFE">
      <w:pPr>
        <w:shd w:val="clear" w:color="auto" w:fill="FFFFFF"/>
        <w:ind w:firstLine="709"/>
        <w:jc w:val="both"/>
      </w:pPr>
      <w:proofErr w:type="gramStart"/>
      <w:r w:rsidRPr="000B2BFE">
        <w:t>4)  непоступление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0B2BFE">
        <w:t xml:space="preserve">, расположенной в границах территории исторического поселения федерального или регионального значения. </w:t>
      </w:r>
    </w:p>
    <w:p w:rsidR="000B2BFE" w:rsidRPr="000B2BFE" w:rsidRDefault="000B2BFE" w:rsidP="000B2BFE">
      <w:pPr>
        <w:shd w:val="clear" w:color="auto" w:fill="FFFFFF"/>
        <w:ind w:firstLine="709"/>
        <w:jc w:val="both"/>
      </w:pPr>
      <w:r w:rsidRPr="000B2BFE">
        <w:t>38. Критериями принятия решения об отказе в предоставлении муниципальной услуги:</w:t>
      </w:r>
    </w:p>
    <w:p w:rsidR="000B2BFE" w:rsidRPr="000B2BFE" w:rsidRDefault="000B2BFE" w:rsidP="000B2BFE">
      <w:pPr>
        <w:shd w:val="clear" w:color="auto" w:fill="FFFFFF"/>
        <w:ind w:firstLine="709"/>
        <w:jc w:val="both"/>
      </w:pPr>
      <w:r w:rsidRPr="000B2BFE">
        <w:t xml:space="preserve"> </w:t>
      </w:r>
      <w:proofErr w:type="gramStart"/>
      <w:r w:rsidRPr="000B2BFE">
        <w:t xml:space="preserve">а)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w:t>
      </w:r>
      <w:r w:rsidRPr="000B2BFE">
        <w:lastRenderedPageBreak/>
        <w:t xml:space="preserve">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w:t>
      </w:r>
      <w:proofErr w:type="gramEnd"/>
    </w:p>
    <w:p w:rsidR="000B2BFE" w:rsidRPr="000B2BFE" w:rsidRDefault="000B2BFE" w:rsidP="000B2BFE">
      <w:pPr>
        <w:shd w:val="clear" w:color="auto" w:fill="FFFFFF"/>
        <w:ind w:firstLine="709"/>
        <w:jc w:val="both"/>
      </w:pPr>
      <w:r w:rsidRPr="000B2BFE">
        <w:t xml:space="preserve">б) размещение </w:t>
      </w:r>
      <w:proofErr w:type="gramStart"/>
      <w:r w:rsidRPr="000B2BFE">
        <w:t>указанных</w:t>
      </w:r>
      <w:proofErr w:type="gramEnd"/>
      <w:r w:rsidRPr="000B2BFE">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t>
      </w:r>
    </w:p>
    <w:p w:rsidR="000B2BFE" w:rsidRPr="000B2BFE" w:rsidRDefault="000B2BFE" w:rsidP="000B2BFE">
      <w:pPr>
        <w:shd w:val="clear" w:color="auto" w:fill="FFFFFF"/>
        <w:ind w:firstLine="709"/>
        <w:jc w:val="both"/>
      </w:pPr>
      <w:r w:rsidRPr="000B2BFE">
        <w:t xml:space="preserve">в)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t>
      </w:r>
    </w:p>
    <w:p w:rsidR="000B2BFE" w:rsidRPr="000B2BFE" w:rsidRDefault="000B2BFE" w:rsidP="000B2BFE">
      <w:pPr>
        <w:shd w:val="clear" w:color="auto" w:fill="FFFFFF"/>
        <w:ind w:firstLine="709"/>
        <w:jc w:val="both"/>
      </w:pPr>
      <w:proofErr w:type="gramStart"/>
      <w:r w:rsidRPr="000B2BFE">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0B2BFE">
        <w:t>, расположенной в границах территории исторического поселения федерального или регионального значения.</w:t>
      </w:r>
    </w:p>
    <w:p w:rsidR="000B2BFE" w:rsidRPr="000B2BFE" w:rsidRDefault="000B2BFE" w:rsidP="000B2BFE">
      <w:pPr>
        <w:shd w:val="clear" w:color="auto" w:fill="FFFFFF"/>
        <w:ind w:firstLine="709"/>
        <w:jc w:val="both"/>
      </w:pPr>
      <w:r w:rsidRPr="000B2BFE">
        <w:t xml:space="preserve">По результатам проверки документов, предусмотренных подпунктами "б" - "е" пункта 16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rsidR="000B2BFE" w:rsidRPr="000B2BFE" w:rsidRDefault="000B2BFE" w:rsidP="000B2BFE">
      <w:pPr>
        <w:shd w:val="clear" w:color="auto" w:fill="FFFFFF"/>
        <w:ind w:firstLine="709"/>
        <w:jc w:val="both"/>
      </w:pPr>
      <w:r w:rsidRPr="000B2BFE">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или уведомления о несоответствии.</w:t>
      </w:r>
    </w:p>
    <w:p w:rsidR="000B2BFE" w:rsidRPr="000B2BFE" w:rsidRDefault="000B2BFE" w:rsidP="000B2BFE">
      <w:pPr>
        <w:shd w:val="clear" w:color="auto" w:fill="FFFFFF"/>
        <w:ind w:firstLine="709"/>
        <w:jc w:val="both"/>
      </w:pPr>
      <w:r w:rsidRPr="000B2BFE">
        <w:t xml:space="preserve">39. Уведомление о соответствии или </w:t>
      </w:r>
      <w:proofErr w:type="gramStart"/>
      <w:r w:rsidRPr="000B2BFE">
        <w:t>уведомление</w:t>
      </w:r>
      <w:proofErr w:type="gramEnd"/>
      <w:r w:rsidRPr="000B2BFE">
        <w:t xml:space="preserve"> о несоответствии подписывается заместителем главы, начальником управления строительства, архитектуры, ЖКХ и дорожного хозяйства администрации Инсарского муниципального района  в течение 1-го рабочего дня со дня получения.</w:t>
      </w:r>
    </w:p>
    <w:p w:rsidR="000B2BFE" w:rsidRPr="000B2BFE" w:rsidRDefault="000B2BFE" w:rsidP="000B2BFE">
      <w:pPr>
        <w:pStyle w:val="s1"/>
        <w:shd w:val="clear" w:color="auto" w:fill="FFFFFF"/>
        <w:spacing w:before="0" w:after="0"/>
        <w:ind w:firstLine="709"/>
        <w:jc w:val="both"/>
      </w:pPr>
      <w:r w:rsidRPr="000B2BFE">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0B2BFE" w:rsidRPr="000B2BFE" w:rsidRDefault="000B2BFE" w:rsidP="000B2BFE">
      <w:pPr>
        <w:shd w:val="clear" w:color="auto" w:fill="FFFFFF"/>
        <w:ind w:firstLine="709"/>
        <w:jc w:val="both"/>
      </w:pPr>
      <w:proofErr w:type="gramStart"/>
      <w:r w:rsidRPr="000B2BFE">
        <w:t>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уведомления о планируемом строительстве и документов и (или) информации, необходимых для предоставления муниципальной услуги.</w:t>
      </w:r>
      <w:proofErr w:type="gramEnd"/>
    </w:p>
    <w:p w:rsidR="000B2BFE" w:rsidRPr="000B2BFE" w:rsidRDefault="000B2BFE" w:rsidP="000B2BFE">
      <w:pPr>
        <w:shd w:val="clear" w:color="auto" w:fill="FFFFFF"/>
        <w:ind w:firstLine="709"/>
        <w:jc w:val="both"/>
      </w:pPr>
    </w:p>
    <w:p w:rsidR="000B2BFE" w:rsidRPr="000B2BFE" w:rsidRDefault="000B2BFE" w:rsidP="000B2BFE">
      <w:pPr>
        <w:shd w:val="clear" w:color="auto" w:fill="FFFFFF"/>
        <w:ind w:firstLine="709"/>
        <w:jc w:val="center"/>
        <w:rPr>
          <w:b/>
        </w:rPr>
      </w:pPr>
      <w:r w:rsidRPr="000B2BFE">
        <w:rPr>
          <w:b/>
          <w:lang w:eastAsia="hi-IN"/>
        </w:rPr>
        <w:t>Подраздел  6.  В</w:t>
      </w:r>
      <w:r w:rsidRPr="000B2BFE">
        <w:rPr>
          <w:b/>
        </w:rPr>
        <w:t>ыдача результата.</w:t>
      </w:r>
    </w:p>
    <w:p w:rsidR="000B2BFE" w:rsidRPr="000B2BFE" w:rsidRDefault="000B2BFE" w:rsidP="000B2BFE">
      <w:pPr>
        <w:shd w:val="clear" w:color="auto" w:fill="FFFFFF"/>
        <w:ind w:firstLine="709"/>
        <w:jc w:val="both"/>
      </w:pPr>
    </w:p>
    <w:p w:rsidR="000B2BFE" w:rsidRPr="000B2BFE" w:rsidRDefault="000B2BFE" w:rsidP="000B2BFE">
      <w:pPr>
        <w:shd w:val="clear" w:color="auto" w:fill="FFFFFF"/>
        <w:ind w:firstLine="709"/>
        <w:jc w:val="both"/>
      </w:pPr>
      <w:r w:rsidRPr="000B2BFE">
        <w:t xml:space="preserve">40. Результат предоставления услуги, указанный в пункте 11 настоящего Административного регламента: </w:t>
      </w:r>
    </w:p>
    <w:p w:rsidR="000B2BFE" w:rsidRPr="000B2BFE" w:rsidRDefault="000B2BFE" w:rsidP="000B2BFE">
      <w:pPr>
        <w:shd w:val="clear" w:color="auto" w:fill="FFFFFF"/>
        <w:ind w:firstLine="709"/>
        <w:jc w:val="both"/>
      </w:pPr>
      <w:r w:rsidRPr="000B2BFE">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 </w:t>
      </w:r>
    </w:p>
    <w:p w:rsidR="000B2BFE" w:rsidRPr="000B2BFE" w:rsidRDefault="000B2BFE" w:rsidP="000B2BFE">
      <w:pPr>
        <w:shd w:val="clear" w:color="auto" w:fill="FFFFFF"/>
        <w:ind w:firstLine="709"/>
        <w:jc w:val="both"/>
      </w:pPr>
      <w:r w:rsidRPr="000B2BFE">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0B2BFE" w:rsidRPr="000B2BFE" w:rsidRDefault="000B2BFE" w:rsidP="000B2BFE">
      <w:pPr>
        <w:ind w:firstLine="720"/>
        <w:jc w:val="both"/>
        <w:textAlignment w:val="baseline"/>
      </w:pPr>
      <w:r w:rsidRPr="000B2BFE">
        <w:lastRenderedPageBreak/>
        <w:t>Заявитель уведомляется специалистом, ответственным за выдачу результата услуги, по телефону о готовности результата предоставления услуги в течение 1 рабочего  дня  после его получения.</w:t>
      </w:r>
    </w:p>
    <w:p w:rsidR="000B2BFE" w:rsidRPr="000B2BFE" w:rsidRDefault="000B2BFE" w:rsidP="000B2BFE">
      <w:pPr>
        <w:ind w:firstLine="720"/>
        <w:jc w:val="both"/>
        <w:textAlignment w:val="baseline"/>
      </w:pPr>
      <w:bookmarkStart w:id="84" w:name="sub_350112644"/>
      <w:bookmarkStart w:id="85" w:name="sub_3501113244"/>
      <w:bookmarkStart w:id="86" w:name="sub_3501114244"/>
      <w:bookmarkStart w:id="87" w:name="sub_3501121344"/>
      <w:bookmarkStart w:id="88" w:name="sub_350112544"/>
      <w:bookmarkStart w:id="89" w:name="sub_3501113144"/>
      <w:bookmarkStart w:id="90" w:name="sub_3501114144"/>
      <w:bookmarkStart w:id="91" w:name="sub_350112284"/>
      <w:bookmarkStart w:id="92" w:name="sub_350112184"/>
      <w:bookmarkStart w:id="93" w:name="sub_3501234"/>
      <w:bookmarkStart w:id="94" w:name="sub_350112104"/>
      <w:bookmarkStart w:id="95" w:name="sub_35015164"/>
      <w:bookmarkStart w:id="96" w:name="sub_350111364"/>
      <w:bookmarkStart w:id="97" w:name="sub_35015264"/>
      <w:bookmarkStart w:id="98" w:name="sub_350111464"/>
      <w:bookmarkStart w:id="99" w:name="sub_350110124"/>
      <w:bookmarkStart w:id="100" w:name="sub_3501522124"/>
      <w:bookmarkStart w:id="101" w:name="sub_35019124"/>
      <w:bookmarkStart w:id="102" w:name="sub_3501521124"/>
      <w:bookmarkStart w:id="103" w:name="sub_35015524"/>
      <w:bookmarkStart w:id="104" w:name="sub_350111724"/>
      <w:bookmarkStart w:id="105" w:name="sub_350115324"/>
      <w:bookmarkStart w:id="106" w:name="sub_350116324"/>
      <w:bookmarkStart w:id="107" w:name="sub_350110224"/>
      <w:bookmarkStart w:id="108" w:name="sub_3501522224"/>
      <w:bookmarkStart w:id="109" w:name="sub_35019224"/>
      <w:bookmarkStart w:id="110" w:name="sub_3501521224"/>
      <w:bookmarkStart w:id="111" w:name="sub_35015624"/>
      <w:bookmarkStart w:id="112" w:name="sub_350111824"/>
      <w:bookmarkStart w:id="113" w:name="sub_350115424"/>
      <w:bookmarkStart w:id="114" w:name="sub_350116424"/>
      <w:bookmarkStart w:id="115" w:name="sub_3501121434"/>
      <w:bookmarkStart w:id="116" w:name="sub_350112634"/>
      <w:bookmarkStart w:id="117" w:name="sub_3501113234"/>
      <w:bookmarkStart w:id="118" w:name="sub_3501114234"/>
      <w:bookmarkStart w:id="119" w:name="sub_3501121334"/>
      <w:bookmarkStart w:id="120" w:name="sub_350112534"/>
      <w:bookmarkStart w:id="121" w:name="sub_3501113134"/>
      <w:bookmarkStart w:id="122" w:name="sub_3501114134"/>
      <w:bookmarkStart w:id="123" w:name="sub_350112274"/>
      <w:bookmarkStart w:id="124" w:name="sub_350112174"/>
      <w:bookmarkStart w:id="125" w:name="sub_3501224"/>
      <w:bookmarkStart w:id="126" w:name="sub_35011294"/>
      <w:bookmarkStart w:id="127" w:name="sub_35015154"/>
      <w:bookmarkStart w:id="128" w:name="sub_350111354"/>
      <w:bookmarkStart w:id="129" w:name="sub_35015254"/>
      <w:bookmarkStart w:id="130" w:name="sub_350111454"/>
      <w:bookmarkStart w:id="131" w:name="sub_350110114"/>
      <w:bookmarkStart w:id="132" w:name="sub_3501522114"/>
      <w:bookmarkStart w:id="133" w:name="sub_35019114"/>
      <w:bookmarkStart w:id="134" w:name="sub_3501521114"/>
      <w:bookmarkStart w:id="135" w:name="sub_35015514"/>
      <w:bookmarkStart w:id="136" w:name="sub_350111714"/>
      <w:bookmarkStart w:id="137" w:name="sub_350115314"/>
      <w:bookmarkStart w:id="138" w:name="sub_350116314"/>
      <w:bookmarkStart w:id="139" w:name="sub_350110214"/>
      <w:bookmarkStart w:id="140" w:name="sub_3501522214"/>
      <w:bookmarkStart w:id="141" w:name="sub_35019214"/>
      <w:bookmarkStart w:id="142" w:name="sub_3501521214"/>
      <w:bookmarkStart w:id="143" w:name="sub_35015614"/>
      <w:bookmarkStart w:id="144" w:name="sub_350111814"/>
      <w:bookmarkStart w:id="145" w:name="sub_350115414"/>
      <w:bookmarkStart w:id="146" w:name="sub_350116414"/>
      <w:bookmarkStart w:id="147" w:name="sub_350112248"/>
      <w:bookmarkStart w:id="148" w:name="sub_350112148"/>
      <w:bookmarkStart w:id="149" w:name="sub_3501108"/>
      <w:bookmarkStart w:id="150" w:name="sub_35011268"/>
      <w:bookmarkStart w:id="151" w:name="sub_35015128"/>
      <w:bookmarkStart w:id="152" w:name="sub_350111328"/>
      <w:bookmarkStart w:id="153" w:name="sub_35015228"/>
      <w:bookmarkStart w:id="154" w:name="sub_350111428"/>
      <w:bookmarkStart w:id="155" w:name="sub_350112238"/>
      <w:bookmarkStart w:id="156" w:name="sub_350112138"/>
      <w:bookmarkStart w:id="157" w:name="sub_350198"/>
      <w:bookmarkStart w:id="158" w:name="sub_35011258"/>
      <w:bookmarkStart w:id="159" w:name="sub_35015118"/>
      <w:bookmarkStart w:id="160" w:name="sub_350111318"/>
      <w:bookmarkStart w:id="161" w:name="sub_35015218"/>
      <w:bookmarkStart w:id="162" w:name="sub_350111418"/>
      <w:bookmarkStart w:id="163" w:name="sub_3501630"/>
      <w:bookmarkStart w:id="164" w:name="sub_350112212"/>
      <w:bookmarkStart w:id="165" w:name="sub_3501530"/>
      <w:bookmarkStart w:id="166" w:name="sub_350112112"/>
      <w:bookmarkStart w:id="167" w:name="sub_3501134"/>
      <w:bookmarkStart w:id="168" w:name="sub_350127"/>
      <w:bookmarkStart w:id="169" w:name="sub_35011114"/>
      <w:bookmarkStart w:id="170" w:name="sub_35011232"/>
      <w:bookmarkStart w:id="171" w:name="sub_35016110"/>
      <w:bookmarkStart w:id="172" w:name="sub_35015110"/>
      <w:bookmarkStart w:id="173" w:name="sub_35011510"/>
      <w:bookmarkStart w:id="174" w:name="sub_350111310"/>
      <w:bookmarkStart w:id="175" w:name="sub_35016210"/>
      <w:bookmarkStart w:id="176" w:name="sub_35015210"/>
      <w:bookmarkStart w:id="177" w:name="sub_35011610"/>
      <w:bookmarkStart w:id="178" w:name="sub_350111410"/>
      <w:bookmarkStart w:id="179" w:name="sub_3501122416"/>
      <w:bookmarkStart w:id="180" w:name="sub_35011016"/>
      <w:bookmarkStart w:id="181" w:name="sub_350151216"/>
      <w:bookmarkStart w:id="182" w:name="sub_350152216"/>
      <w:bookmarkStart w:id="183" w:name="sub_3501122316"/>
      <w:bookmarkStart w:id="184" w:name="sub_3501916"/>
      <w:bookmarkStart w:id="185" w:name="sub_350151116"/>
      <w:bookmarkStart w:id="186" w:name="sub_350152116"/>
      <w:bookmarkStart w:id="187" w:name="sub_3501656"/>
      <w:bookmarkStart w:id="188" w:name="sub_3501556"/>
      <w:bookmarkStart w:id="189" w:name="sub_3501196"/>
      <w:bookmarkStart w:id="190" w:name="sub_35011176"/>
      <w:bookmarkStart w:id="191" w:name="sub_35016136"/>
      <w:bookmarkStart w:id="192" w:name="sub_35011536"/>
      <w:bookmarkStart w:id="193" w:name="sub_35016236"/>
      <w:bookmarkStart w:id="194" w:name="sub_35011636"/>
      <w:bookmarkStart w:id="195" w:name="sub_3501122426"/>
      <w:bookmarkStart w:id="196" w:name="sub_35011026"/>
      <w:bookmarkStart w:id="197" w:name="sub_350151226"/>
      <w:bookmarkStart w:id="198" w:name="sub_350152226"/>
      <w:bookmarkStart w:id="199" w:name="sub_3501122326"/>
      <w:bookmarkStart w:id="200" w:name="sub_3501926"/>
      <w:bookmarkStart w:id="201" w:name="sub_350151126"/>
      <w:bookmarkStart w:id="202" w:name="sub_350152126"/>
      <w:bookmarkStart w:id="203" w:name="sub_3501666"/>
      <w:bookmarkStart w:id="204" w:name="sub_3501566"/>
      <w:bookmarkStart w:id="205" w:name="sub_35011106"/>
      <w:bookmarkStart w:id="206" w:name="sub_35011186"/>
      <w:bookmarkStart w:id="207" w:name="sub_35016146"/>
      <w:bookmarkStart w:id="208" w:name="sub_35011546"/>
      <w:bookmarkStart w:id="209" w:name="sub_35016246"/>
      <w:bookmarkStart w:id="210" w:name="sub_35011646"/>
      <w:bookmarkStart w:id="211" w:name="sub_35011214412"/>
      <w:bookmarkStart w:id="212" w:name="sub_35011132412"/>
      <w:bookmarkStart w:id="213" w:name="sub_35011213412"/>
      <w:bookmarkStart w:id="214" w:name="sub_35011131412"/>
      <w:bookmarkStart w:id="215" w:name="sub_3501122812"/>
      <w:bookmarkStart w:id="216" w:name="sub_35012312"/>
      <w:bookmarkStart w:id="217" w:name="sub_350151612"/>
      <w:bookmarkStart w:id="218" w:name="sub_350152612"/>
      <w:bookmarkStart w:id="219" w:name="sub_3501101212"/>
      <w:bookmarkStart w:id="220" w:name="sub_350191212"/>
      <w:bookmarkStart w:id="221" w:name="sub_350155212"/>
      <w:bookmarkStart w:id="222" w:name="sub_3501153212"/>
      <w:bookmarkStart w:id="223" w:name="sub_3501102212"/>
      <w:bookmarkStart w:id="224" w:name="sub_350192212"/>
      <w:bookmarkStart w:id="225" w:name="sub_350156212"/>
      <w:bookmarkStart w:id="226" w:name="sub_3501154212"/>
      <w:bookmarkStart w:id="227" w:name="sub_35011214312"/>
      <w:bookmarkStart w:id="228" w:name="sub_35011132312"/>
      <w:bookmarkStart w:id="229" w:name="sub_35011213312"/>
      <w:bookmarkStart w:id="230" w:name="sub_35011131312"/>
      <w:bookmarkStart w:id="231" w:name="sub_3501122712"/>
      <w:bookmarkStart w:id="232" w:name="sub_35012212"/>
      <w:bookmarkStart w:id="233" w:name="sub_350151512"/>
      <w:bookmarkStart w:id="234" w:name="sub_350152512"/>
      <w:bookmarkStart w:id="235" w:name="sub_3501101112"/>
      <w:bookmarkStart w:id="236" w:name="sub_350191112"/>
      <w:bookmarkStart w:id="237" w:name="sub_350155112"/>
      <w:bookmarkStart w:id="238" w:name="sub_3501153112"/>
      <w:bookmarkStart w:id="239" w:name="sub_3501102112"/>
      <w:bookmarkStart w:id="240" w:name="sub_350192112"/>
      <w:bookmarkStart w:id="241" w:name="sub_350156112"/>
      <w:bookmarkStart w:id="242" w:name="sub_3501154112"/>
      <w:bookmarkStart w:id="243" w:name="sub_3501122452"/>
      <w:bookmarkStart w:id="244" w:name="sub_35011052"/>
      <w:bookmarkStart w:id="245" w:name="sub_350151252"/>
      <w:bookmarkStart w:id="246" w:name="sub_350152252"/>
      <w:bookmarkStart w:id="247" w:name="sub_3501122352"/>
      <w:bookmarkStart w:id="248" w:name="sub_3501952"/>
      <w:bookmarkStart w:id="249" w:name="sub_350151152"/>
      <w:bookmarkStart w:id="250" w:name="sub_350152152"/>
      <w:bookmarkStart w:id="251" w:name="sub_3501692"/>
      <w:bookmarkStart w:id="252" w:name="sub_3501592"/>
      <w:bookmarkStart w:id="253" w:name="sub_35011312"/>
      <w:bookmarkStart w:id="254" w:name="sub_350111112"/>
      <w:bookmarkStart w:id="255" w:name="sub_35016172"/>
      <w:bookmarkStart w:id="256" w:name="sub_35011572"/>
      <w:bookmarkStart w:id="257" w:name="sub_35016272"/>
      <w:bookmarkStart w:id="258" w:name="sub_35011672"/>
      <w:bookmarkStart w:id="259" w:name="sub_35011224132"/>
      <w:bookmarkStart w:id="260" w:name="sub_3501512132"/>
      <w:bookmarkStart w:id="261" w:name="sub_35011223132"/>
      <w:bookmarkStart w:id="262" w:name="sub_3501511132"/>
      <w:bookmarkStart w:id="263" w:name="sub_35016532"/>
      <w:bookmarkStart w:id="264" w:name="sub_35011932"/>
      <w:bookmarkStart w:id="265" w:name="sub_350161332"/>
      <w:bookmarkStart w:id="266" w:name="sub_350162332"/>
      <w:bookmarkStart w:id="267" w:name="sub_35011224232"/>
      <w:bookmarkStart w:id="268" w:name="sub_3501512232"/>
      <w:bookmarkStart w:id="269" w:name="sub_35011223232"/>
      <w:bookmarkStart w:id="270" w:name="sub_3501511232"/>
      <w:bookmarkStart w:id="271" w:name="sub_35016632"/>
      <w:bookmarkStart w:id="272" w:name="sub_350111032"/>
      <w:bookmarkStart w:id="273" w:name="sub_350161432"/>
      <w:bookmarkStart w:id="274" w:name="sub_350162432"/>
      <w:bookmarkStart w:id="275" w:name="sub_35011214422"/>
      <w:bookmarkStart w:id="276" w:name="sub_35011132422"/>
      <w:bookmarkStart w:id="277" w:name="sub_35011213422"/>
      <w:bookmarkStart w:id="278" w:name="sub_35011131422"/>
      <w:bookmarkStart w:id="279" w:name="sub_3501122822"/>
      <w:bookmarkStart w:id="280" w:name="sub_35012322"/>
      <w:bookmarkStart w:id="281" w:name="sub_350151622"/>
      <w:bookmarkStart w:id="282" w:name="sub_350152622"/>
      <w:bookmarkStart w:id="283" w:name="sub_3501101222"/>
      <w:bookmarkStart w:id="284" w:name="sub_350191222"/>
      <w:bookmarkStart w:id="285" w:name="sub_350155222"/>
      <w:bookmarkStart w:id="286" w:name="sub_3501153222"/>
      <w:bookmarkStart w:id="287" w:name="sub_3501102222"/>
      <w:bookmarkStart w:id="288" w:name="sub_350192222"/>
      <w:bookmarkStart w:id="289" w:name="sub_350156222"/>
      <w:bookmarkStart w:id="290" w:name="sub_3501154222"/>
      <w:bookmarkStart w:id="291" w:name="sub_35011214322"/>
      <w:bookmarkStart w:id="292" w:name="sub_35011132322"/>
      <w:bookmarkStart w:id="293" w:name="sub_35011213322"/>
      <w:bookmarkStart w:id="294" w:name="sub_35011131322"/>
      <w:bookmarkStart w:id="295" w:name="sub_3501122722"/>
      <w:bookmarkStart w:id="296" w:name="sub_35012222"/>
      <w:bookmarkStart w:id="297" w:name="sub_350151522"/>
      <w:bookmarkStart w:id="298" w:name="sub_350152522"/>
      <w:bookmarkStart w:id="299" w:name="sub_3501101122"/>
      <w:bookmarkStart w:id="300" w:name="sub_350191122"/>
      <w:bookmarkStart w:id="301" w:name="sub_350155122"/>
      <w:bookmarkStart w:id="302" w:name="sub_3501153122"/>
      <w:bookmarkStart w:id="303" w:name="sub_3501102122"/>
      <w:bookmarkStart w:id="304" w:name="sub_350192122"/>
      <w:bookmarkStart w:id="305" w:name="sub_350156122"/>
      <w:bookmarkStart w:id="306" w:name="sub_3501154122"/>
      <w:bookmarkStart w:id="307" w:name="sub_3501122462"/>
      <w:bookmarkStart w:id="308" w:name="sub_35011062"/>
      <w:bookmarkStart w:id="309" w:name="sub_350151262"/>
      <w:bookmarkStart w:id="310" w:name="sub_350152262"/>
      <w:bookmarkStart w:id="311" w:name="sub_3501122362"/>
      <w:bookmarkStart w:id="312" w:name="sub_3501962"/>
      <w:bookmarkStart w:id="313" w:name="sub_350151162"/>
      <w:bookmarkStart w:id="314" w:name="sub_350152162"/>
      <w:bookmarkStart w:id="315" w:name="sub_35016102"/>
      <w:bookmarkStart w:id="316" w:name="sub_35015102"/>
      <w:bookmarkStart w:id="317" w:name="sub_35011322"/>
      <w:bookmarkStart w:id="318" w:name="sub_350111122"/>
      <w:bookmarkStart w:id="319" w:name="sub_35016182"/>
      <w:bookmarkStart w:id="320" w:name="sub_35011582"/>
      <w:bookmarkStart w:id="321" w:name="sub_35016282"/>
      <w:bookmarkStart w:id="322" w:name="sub_35011682"/>
      <w:bookmarkStart w:id="323" w:name="sub_35011224142"/>
      <w:bookmarkStart w:id="324" w:name="sub_3501512142"/>
      <w:bookmarkStart w:id="325" w:name="sub_35011223142"/>
      <w:bookmarkStart w:id="326" w:name="sub_3501511142"/>
      <w:bookmarkStart w:id="327" w:name="sub_35016542"/>
      <w:bookmarkStart w:id="328" w:name="sub_35011942"/>
      <w:bookmarkStart w:id="329" w:name="sub_350161342"/>
      <w:bookmarkStart w:id="330" w:name="sub_350162342"/>
      <w:bookmarkStart w:id="331" w:name="sub_35011224242"/>
      <w:bookmarkStart w:id="332" w:name="sub_3501512242"/>
      <w:bookmarkStart w:id="333" w:name="sub_35011223242"/>
      <w:bookmarkStart w:id="334" w:name="sub_3501511242"/>
      <w:bookmarkStart w:id="335" w:name="sub_35016642"/>
      <w:bookmarkStart w:id="336" w:name="sub_350111042"/>
      <w:bookmarkStart w:id="337" w:name="sub_350161442"/>
      <w:bookmarkStart w:id="338" w:name="sub_350162442"/>
      <w:bookmarkStart w:id="339" w:name="sub_3501121443"/>
      <w:bookmarkStart w:id="340" w:name="sub_350112643"/>
      <w:bookmarkStart w:id="341" w:name="sub_3501113243"/>
      <w:bookmarkStart w:id="342" w:name="sub_3501114243"/>
      <w:bookmarkStart w:id="343" w:name="sub_3501121343"/>
      <w:bookmarkStart w:id="344" w:name="sub_350112543"/>
      <w:bookmarkStart w:id="345" w:name="sub_3501113143"/>
      <w:bookmarkStart w:id="346" w:name="sub_3501114143"/>
      <w:bookmarkStart w:id="347" w:name="sub_350112283"/>
      <w:bookmarkStart w:id="348" w:name="sub_350112183"/>
      <w:bookmarkStart w:id="349" w:name="sub_3501233"/>
      <w:bookmarkStart w:id="350" w:name="sub_350112103"/>
      <w:bookmarkStart w:id="351" w:name="sub_35015163"/>
      <w:bookmarkStart w:id="352" w:name="sub_350111363"/>
      <w:bookmarkStart w:id="353" w:name="sub_35015263"/>
      <w:bookmarkStart w:id="354" w:name="sub_350111463"/>
      <w:bookmarkStart w:id="355" w:name="sub_350110123"/>
      <w:bookmarkStart w:id="356" w:name="sub_3501522123"/>
      <w:bookmarkStart w:id="357" w:name="sub_35019123"/>
      <w:bookmarkStart w:id="358" w:name="sub_3501521123"/>
      <w:bookmarkStart w:id="359" w:name="sub_35015523"/>
      <w:bookmarkStart w:id="360" w:name="sub_350111723"/>
      <w:bookmarkStart w:id="361" w:name="sub_350115323"/>
      <w:bookmarkStart w:id="362" w:name="sub_350116323"/>
      <w:bookmarkStart w:id="363" w:name="sub_350110223"/>
      <w:bookmarkStart w:id="364" w:name="sub_3501522223"/>
      <w:bookmarkStart w:id="365" w:name="sub_35019223"/>
      <w:bookmarkStart w:id="366" w:name="sub_3501521223"/>
      <w:bookmarkStart w:id="367" w:name="sub_35015623"/>
      <w:bookmarkStart w:id="368" w:name="sub_350111823"/>
      <w:bookmarkStart w:id="369" w:name="sub_350115423"/>
      <w:bookmarkStart w:id="370" w:name="sub_350116423"/>
      <w:bookmarkStart w:id="371" w:name="sub_3501121433"/>
      <w:bookmarkStart w:id="372" w:name="sub_350112633"/>
      <w:bookmarkStart w:id="373" w:name="sub_3501113233"/>
      <w:bookmarkStart w:id="374" w:name="sub_3501114233"/>
      <w:bookmarkStart w:id="375" w:name="sub_3501121333"/>
      <w:bookmarkStart w:id="376" w:name="sub_350112533"/>
      <w:bookmarkStart w:id="377" w:name="sub_3501113133"/>
      <w:bookmarkStart w:id="378" w:name="sub_3501114133"/>
      <w:bookmarkStart w:id="379" w:name="sub_350112273"/>
      <w:bookmarkStart w:id="380" w:name="sub_350112173"/>
      <w:bookmarkStart w:id="381" w:name="sub_3501223"/>
      <w:bookmarkStart w:id="382" w:name="sub_35011293"/>
      <w:bookmarkStart w:id="383" w:name="sub_35015153"/>
      <w:bookmarkStart w:id="384" w:name="sub_350111353"/>
      <w:bookmarkStart w:id="385" w:name="sub_35015253"/>
      <w:bookmarkStart w:id="386" w:name="sub_350111453"/>
      <w:bookmarkStart w:id="387" w:name="sub_350110113"/>
      <w:bookmarkStart w:id="388" w:name="sub_3501522113"/>
      <w:bookmarkStart w:id="389" w:name="sub_35019113"/>
      <w:bookmarkStart w:id="390" w:name="sub_3501521113"/>
      <w:bookmarkStart w:id="391" w:name="sub_35015513"/>
      <w:bookmarkStart w:id="392" w:name="sub_350111713"/>
      <w:bookmarkStart w:id="393" w:name="sub_350115313"/>
      <w:bookmarkStart w:id="394" w:name="sub_350116313"/>
      <w:bookmarkStart w:id="395" w:name="sub_350110213"/>
      <w:bookmarkStart w:id="396" w:name="sub_3501522213"/>
      <w:bookmarkStart w:id="397" w:name="sub_35019213"/>
      <w:bookmarkStart w:id="398" w:name="sub_3501521213"/>
      <w:bookmarkStart w:id="399" w:name="sub_35015613"/>
      <w:bookmarkStart w:id="400" w:name="sub_350111813"/>
      <w:bookmarkStart w:id="401" w:name="sub_350115413"/>
      <w:bookmarkStart w:id="402" w:name="sub_350116413"/>
      <w:bookmarkStart w:id="403" w:name="sub_350112247"/>
      <w:bookmarkStart w:id="404" w:name="sub_350112147"/>
      <w:bookmarkStart w:id="405" w:name="sub_3501107"/>
      <w:bookmarkStart w:id="406" w:name="sub_35011267"/>
      <w:bookmarkStart w:id="407" w:name="sub_35015127"/>
      <w:bookmarkStart w:id="408" w:name="sub_350111327"/>
      <w:bookmarkStart w:id="409" w:name="sub_35015227"/>
      <w:bookmarkStart w:id="410" w:name="sub_350111427"/>
      <w:bookmarkStart w:id="411" w:name="sub_350112237"/>
      <w:bookmarkStart w:id="412" w:name="sub_350112137"/>
      <w:bookmarkStart w:id="413" w:name="sub_350197"/>
      <w:bookmarkStart w:id="414" w:name="sub_35011257"/>
      <w:bookmarkStart w:id="415" w:name="sub_35015117"/>
      <w:bookmarkStart w:id="416" w:name="sub_350111317"/>
      <w:bookmarkStart w:id="417" w:name="sub_35015217"/>
      <w:bookmarkStart w:id="418" w:name="sub_350111417"/>
      <w:bookmarkStart w:id="419" w:name="sub_3501620"/>
      <w:bookmarkStart w:id="420" w:name="sub_350112211"/>
      <w:bookmarkStart w:id="421" w:name="sub_3501520"/>
      <w:bookmarkStart w:id="422" w:name="sub_350112111"/>
      <w:bookmarkStart w:id="423" w:name="sub_3501133"/>
      <w:bookmarkStart w:id="424" w:name="sub_350126"/>
      <w:bookmarkStart w:id="425" w:name="sub_35011113"/>
      <w:bookmarkStart w:id="426" w:name="sub_35011231"/>
      <w:bookmarkStart w:id="427" w:name="sub_3501619"/>
      <w:bookmarkStart w:id="428" w:name="sub_3501519"/>
      <w:bookmarkStart w:id="429" w:name="sub_3501159"/>
      <w:bookmarkStart w:id="430" w:name="sub_35011139"/>
      <w:bookmarkStart w:id="431" w:name="sub_3501629"/>
      <w:bookmarkStart w:id="432" w:name="sub_3501529"/>
      <w:bookmarkStart w:id="433" w:name="sub_3501169"/>
      <w:bookmarkStart w:id="434" w:name="sub_35011149"/>
      <w:bookmarkStart w:id="435" w:name="sub_3501122415"/>
      <w:bookmarkStart w:id="436" w:name="sub_35011015"/>
      <w:bookmarkStart w:id="437" w:name="sub_350151215"/>
      <w:bookmarkStart w:id="438" w:name="sub_350152215"/>
      <w:bookmarkStart w:id="439" w:name="sub_3501122315"/>
      <w:bookmarkStart w:id="440" w:name="sub_3501915"/>
      <w:bookmarkStart w:id="441" w:name="sub_350151115"/>
      <w:bookmarkStart w:id="442" w:name="sub_350152115"/>
      <w:bookmarkStart w:id="443" w:name="sub_3501655"/>
      <w:bookmarkStart w:id="444" w:name="sub_3501555"/>
      <w:bookmarkStart w:id="445" w:name="sub_3501195"/>
      <w:bookmarkStart w:id="446" w:name="sub_35011175"/>
      <w:bookmarkStart w:id="447" w:name="sub_35016135"/>
      <w:bookmarkStart w:id="448" w:name="sub_35011535"/>
      <w:bookmarkStart w:id="449" w:name="sub_35016235"/>
      <w:bookmarkStart w:id="450" w:name="sub_35011635"/>
      <w:bookmarkStart w:id="451" w:name="sub_3501122425"/>
      <w:bookmarkStart w:id="452" w:name="sub_35011025"/>
      <w:bookmarkStart w:id="453" w:name="sub_350151225"/>
      <w:bookmarkStart w:id="454" w:name="sub_350152225"/>
      <w:bookmarkStart w:id="455" w:name="sub_3501122325"/>
      <w:bookmarkStart w:id="456" w:name="sub_3501925"/>
      <w:bookmarkStart w:id="457" w:name="sub_350151125"/>
      <w:bookmarkStart w:id="458" w:name="sub_350152125"/>
      <w:bookmarkStart w:id="459" w:name="sub_3501665"/>
      <w:bookmarkStart w:id="460" w:name="sub_3501565"/>
      <w:bookmarkStart w:id="461" w:name="sub_35011105"/>
      <w:bookmarkStart w:id="462" w:name="sub_35011185"/>
      <w:bookmarkStart w:id="463" w:name="sub_35016145"/>
      <w:bookmarkStart w:id="464" w:name="sub_35011545"/>
      <w:bookmarkStart w:id="465" w:name="sub_35016245"/>
      <w:bookmarkStart w:id="466" w:name="sub_35011645"/>
      <w:bookmarkStart w:id="467" w:name="sub_35011214411"/>
      <w:bookmarkStart w:id="468" w:name="sub_35011132411"/>
      <w:bookmarkStart w:id="469" w:name="sub_35011213411"/>
      <w:bookmarkStart w:id="470" w:name="sub_35011131411"/>
      <w:bookmarkStart w:id="471" w:name="sub_3501122811"/>
      <w:bookmarkStart w:id="472" w:name="sub_35012311"/>
      <w:bookmarkStart w:id="473" w:name="sub_350151611"/>
      <w:bookmarkStart w:id="474" w:name="sub_350152611"/>
      <w:bookmarkStart w:id="475" w:name="sub_3501101211"/>
      <w:bookmarkStart w:id="476" w:name="sub_350191211"/>
      <w:bookmarkStart w:id="477" w:name="sub_350155211"/>
      <w:bookmarkStart w:id="478" w:name="sub_3501153211"/>
      <w:bookmarkStart w:id="479" w:name="sub_3501102211"/>
      <w:bookmarkStart w:id="480" w:name="sub_350192211"/>
      <w:bookmarkStart w:id="481" w:name="sub_350156211"/>
      <w:bookmarkStart w:id="482" w:name="sub_3501154211"/>
      <w:bookmarkStart w:id="483" w:name="sub_35011214311"/>
      <w:bookmarkStart w:id="484" w:name="sub_35011132311"/>
      <w:bookmarkStart w:id="485" w:name="sub_35011213311"/>
      <w:bookmarkStart w:id="486" w:name="sub_35011131311"/>
      <w:bookmarkStart w:id="487" w:name="sub_3501122711"/>
      <w:bookmarkStart w:id="488" w:name="sub_35012211"/>
      <w:bookmarkStart w:id="489" w:name="sub_350151511"/>
      <w:bookmarkStart w:id="490" w:name="sub_350152511"/>
      <w:bookmarkStart w:id="491" w:name="sub_3501101111"/>
      <w:bookmarkStart w:id="492" w:name="sub_350191111"/>
      <w:bookmarkStart w:id="493" w:name="sub_350155111"/>
      <w:bookmarkStart w:id="494" w:name="sub_3501153111"/>
      <w:bookmarkStart w:id="495" w:name="sub_3501102111"/>
      <w:bookmarkStart w:id="496" w:name="sub_350192111"/>
      <w:bookmarkStart w:id="497" w:name="sub_350156111"/>
      <w:bookmarkStart w:id="498" w:name="sub_3501154111"/>
      <w:bookmarkStart w:id="499" w:name="sub_3501122451"/>
      <w:bookmarkStart w:id="500" w:name="sub_35011051"/>
      <w:bookmarkStart w:id="501" w:name="sub_350151251"/>
      <w:bookmarkStart w:id="502" w:name="sub_350152251"/>
      <w:bookmarkStart w:id="503" w:name="sub_3501122351"/>
      <w:bookmarkStart w:id="504" w:name="sub_3501951"/>
      <w:bookmarkStart w:id="505" w:name="sub_350151151"/>
      <w:bookmarkStart w:id="506" w:name="sub_350152151"/>
      <w:bookmarkStart w:id="507" w:name="sub_3501691"/>
      <w:bookmarkStart w:id="508" w:name="sub_3501591"/>
      <w:bookmarkStart w:id="509" w:name="sub_35011311"/>
      <w:bookmarkStart w:id="510" w:name="sub_350111111"/>
      <w:bookmarkStart w:id="511" w:name="sub_35016171"/>
      <w:bookmarkStart w:id="512" w:name="sub_35011571"/>
      <w:bookmarkStart w:id="513" w:name="sub_35016271"/>
      <w:bookmarkStart w:id="514" w:name="sub_35011671"/>
      <w:bookmarkStart w:id="515" w:name="sub_35011224131"/>
      <w:bookmarkStart w:id="516" w:name="sub_3501512131"/>
      <w:bookmarkStart w:id="517" w:name="sub_35011223131"/>
      <w:bookmarkStart w:id="518" w:name="sub_3501511131"/>
      <w:bookmarkStart w:id="519" w:name="sub_35016531"/>
      <w:bookmarkStart w:id="520" w:name="sub_35011931"/>
      <w:bookmarkStart w:id="521" w:name="sub_350161331"/>
      <w:bookmarkStart w:id="522" w:name="sub_350162331"/>
      <w:bookmarkStart w:id="523" w:name="sub_35011224231"/>
      <w:bookmarkStart w:id="524" w:name="sub_3501512231"/>
      <w:bookmarkStart w:id="525" w:name="sub_35011223231"/>
      <w:bookmarkStart w:id="526" w:name="sub_3501511231"/>
      <w:bookmarkStart w:id="527" w:name="sub_35016631"/>
      <w:bookmarkStart w:id="528" w:name="sub_350111031"/>
      <w:bookmarkStart w:id="529" w:name="sub_350161431"/>
      <w:bookmarkStart w:id="530" w:name="sub_350162431"/>
      <w:bookmarkStart w:id="531" w:name="sub_35011214421"/>
      <w:bookmarkStart w:id="532" w:name="sub_35011132421"/>
      <w:bookmarkStart w:id="533" w:name="sub_35011213421"/>
      <w:bookmarkStart w:id="534" w:name="sub_35011131421"/>
      <w:bookmarkStart w:id="535" w:name="sub_3501122821"/>
      <w:bookmarkStart w:id="536" w:name="sub_35012321"/>
      <w:bookmarkStart w:id="537" w:name="sub_350151621"/>
      <w:bookmarkStart w:id="538" w:name="sub_350152621"/>
      <w:bookmarkStart w:id="539" w:name="sub_3501101221"/>
      <w:bookmarkStart w:id="540" w:name="sub_350191221"/>
      <w:bookmarkStart w:id="541" w:name="sub_350155221"/>
      <w:bookmarkStart w:id="542" w:name="sub_3501153221"/>
      <w:bookmarkStart w:id="543" w:name="sub_3501102221"/>
      <w:bookmarkStart w:id="544" w:name="sub_350192221"/>
      <w:bookmarkStart w:id="545" w:name="sub_350156221"/>
      <w:bookmarkStart w:id="546" w:name="sub_3501154221"/>
      <w:bookmarkStart w:id="547" w:name="sub_35011214321"/>
      <w:bookmarkStart w:id="548" w:name="sub_35011132321"/>
      <w:bookmarkStart w:id="549" w:name="sub_35011213321"/>
      <w:bookmarkStart w:id="550" w:name="sub_35011131321"/>
      <w:bookmarkStart w:id="551" w:name="sub_3501122721"/>
      <w:bookmarkStart w:id="552" w:name="sub_35012221"/>
      <w:bookmarkStart w:id="553" w:name="sub_350151521"/>
      <w:bookmarkStart w:id="554" w:name="sub_350152521"/>
      <w:bookmarkStart w:id="555" w:name="sub_3501101121"/>
      <w:bookmarkStart w:id="556" w:name="sub_350191121"/>
      <w:bookmarkStart w:id="557" w:name="sub_350155121"/>
      <w:bookmarkStart w:id="558" w:name="sub_3501153121"/>
      <w:bookmarkStart w:id="559" w:name="sub_3501102121"/>
      <w:bookmarkStart w:id="560" w:name="sub_350192121"/>
      <w:bookmarkStart w:id="561" w:name="sub_350156121"/>
      <w:bookmarkStart w:id="562" w:name="sub_3501154121"/>
      <w:bookmarkStart w:id="563" w:name="sub_3501122461"/>
      <w:bookmarkStart w:id="564" w:name="sub_35011061"/>
      <w:bookmarkStart w:id="565" w:name="sub_350151261"/>
      <w:bookmarkStart w:id="566" w:name="sub_350152261"/>
      <w:bookmarkStart w:id="567" w:name="sub_3501122361"/>
      <w:bookmarkStart w:id="568" w:name="sub_3501961"/>
      <w:bookmarkStart w:id="569" w:name="sub_350151161"/>
      <w:bookmarkStart w:id="570" w:name="sub_350152161"/>
      <w:bookmarkStart w:id="571" w:name="sub_35016101"/>
      <w:bookmarkStart w:id="572" w:name="sub_35015101"/>
      <w:bookmarkStart w:id="573" w:name="sub_35011321"/>
      <w:bookmarkStart w:id="574" w:name="sub_350111121"/>
      <w:bookmarkStart w:id="575" w:name="sub_35016181"/>
      <w:bookmarkStart w:id="576" w:name="sub_35011581"/>
      <w:bookmarkStart w:id="577" w:name="sub_35016281"/>
      <w:bookmarkStart w:id="578" w:name="sub_35011681"/>
      <w:bookmarkStart w:id="579" w:name="sub_35011224141"/>
      <w:bookmarkStart w:id="580" w:name="sub_3501512141"/>
      <w:bookmarkStart w:id="581" w:name="sub_35011223141"/>
      <w:bookmarkStart w:id="582" w:name="sub_3501511141"/>
      <w:bookmarkStart w:id="583" w:name="sub_35016541"/>
      <w:bookmarkStart w:id="584" w:name="sub_35011941"/>
      <w:bookmarkStart w:id="585" w:name="sub_350161341"/>
      <w:bookmarkStart w:id="586" w:name="sub_350162341"/>
      <w:bookmarkStart w:id="587" w:name="sub_35011224241"/>
      <w:bookmarkStart w:id="588" w:name="sub_3501512241"/>
      <w:bookmarkStart w:id="589" w:name="sub_35011223241"/>
      <w:bookmarkStart w:id="590" w:name="sub_3501511241"/>
      <w:bookmarkStart w:id="591" w:name="sub_35016641"/>
      <w:bookmarkStart w:id="592" w:name="sub_350111041"/>
      <w:bookmarkStart w:id="593" w:name="sub_350161441"/>
      <w:bookmarkStart w:id="594" w:name="sub_350162441"/>
      <w:bookmarkStart w:id="595" w:name="sub_35011644"/>
      <w:bookmarkStart w:id="596" w:name="sub_350112144"/>
      <w:bookmarkStart w:id="597" w:name="sub_3501104"/>
      <w:bookmarkStart w:id="598" w:name="sub_35011264"/>
      <w:bookmarkStart w:id="599" w:name="sub_35015124"/>
      <w:bookmarkStart w:id="600" w:name="sub_350111324"/>
      <w:bookmarkStart w:id="601" w:name="sub_35015224"/>
      <w:bookmarkStart w:id="602" w:name="sub_350111424"/>
      <w:bookmarkStart w:id="603" w:name="sub_350112234"/>
      <w:bookmarkStart w:id="604" w:name="sub_350112134"/>
      <w:bookmarkStart w:id="605" w:name="sub_350194"/>
      <w:bookmarkStart w:id="606" w:name="sub_35011254"/>
      <w:bookmarkStart w:id="607" w:name="sub_35015114"/>
      <w:bookmarkStart w:id="608" w:name="sub_350111314"/>
      <w:bookmarkStart w:id="609" w:name="sub_35015214"/>
      <w:bookmarkStart w:id="610" w:name="sub_350111414"/>
      <w:bookmarkStart w:id="611" w:name="sub_350168"/>
      <w:bookmarkStart w:id="612" w:name="sub_35011228"/>
      <w:bookmarkStart w:id="613" w:name="sub_350158"/>
      <w:bookmarkStart w:id="614" w:name="sub_35011218"/>
      <w:bookmarkStart w:id="615" w:name="sub_3501130"/>
      <w:bookmarkStart w:id="616" w:name="sub_350123"/>
      <w:bookmarkStart w:id="617" w:name="sub_35011110"/>
      <w:bookmarkStart w:id="618" w:name="sub_35011210"/>
      <w:bookmarkStart w:id="619" w:name="sub_3501616"/>
      <w:bookmarkStart w:id="620" w:name="sub_3501516"/>
      <w:bookmarkStart w:id="621" w:name="sub_3501156"/>
      <w:bookmarkStart w:id="622" w:name="sub_35011136"/>
      <w:bookmarkStart w:id="623" w:name="sub_3501626"/>
      <w:bookmarkStart w:id="624" w:name="sub_3501526"/>
      <w:bookmarkStart w:id="625" w:name="sub_3501166"/>
      <w:bookmarkStart w:id="626" w:name="sub_35011146"/>
      <w:bookmarkStart w:id="627" w:name="sub_3501122412"/>
      <w:bookmarkStart w:id="628" w:name="sub_35011012"/>
      <w:bookmarkStart w:id="629" w:name="sub_350151212"/>
      <w:bookmarkStart w:id="630" w:name="sub_350152212"/>
      <w:bookmarkStart w:id="631" w:name="sub_3501122312"/>
      <w:bookmarkStart w:id="632" w:name="sub_3501912"/>
      <w:bookmarkStart w:id="633" w:name="sub_350151112"/>
      <w:bookmarkStart w:id="634" w:name="sub_350152112"/>
      <w:bookmarkStart w:id="635" w:name="sub_3501652"/>
      <w:bookmarkStart w:id="636" w:name="sub_3501552"/>
      <w:bookmarkStart w:id="637" w:name="sub_3501192"/>
      <w:bookmarkStart w:id="638" w:name="sub_35011172"/>
      <w:bookmarkStart w:id="639" w:name="sub_35016132"/>
      <w:bookmarkStart w:id="640" w:name="sub_35011532"/>
      <w:bookmarkStart w:id="641" w:name="sub_35016232"/>
      <w:bookmarkStart w:id="642" w:name="sub_35011632"/>
      <w:bookmarkStart w:id="643" w:name="sub_3501122422"/>
      <w:bookmarkStart w:id="644" w:name="sub_35011022"/>
      <w:bookmarkStart w:id="645" w:name="sub_350151222"/>
      <w:bookmarkStart w:id="646" w:name="sub_350152222"/>
      <w:bookmarkStart w:id="647" w:name="sub_3501122322"/>
      <w:bookmarkStart w:id="648" w:name="sub_3501922"/>
      <w:bookmarkStart w:id="649" w:name="sub_350151122"/>
      <w:bookmarkStart w:id="650" w:name="sub_350152122"/>
      <w:bookmarkStart w:id="651" w:name="sub_3501662"/>
      <w:bookmarkStart w:id="652" w:name="sub_3501562"/>
      <w:bookmarkStart w:id="653" w:name="sub_35011102"/>
      <w:bookmarkStart w:id="654" w:name="sub_35011182"/>
      <w:bookmarkStart w:id="655" w:name="sub_35016142"/>
      <w:bookmarkStart w:id="656" w:name="sub_35011542"/>
      <w:bookmarkStart w:id="657" w:name="sub_35016242"/>
      <w:bookmarkStart w:id="658" w:name="sub_35011642"/>
      <w:bookmarkStart w:id="659" w:name="sub_350112243"/>
      <w:bookmarkStart w:id="660" w:name="sub_350112143"/>
      <w:bookmarkStart w:id="661" w:name="sub_3501103"/>
      <w:bookmarkStart w:id="662" w:name="sub_35011263"/>
      <w:bookmarkStart w:id="663" w:name="sub_35015123"/>
      <w:bookmarkStart w:id="664" w:name="sub_350111323"/>
      <w:bookmarkStart w:id="665" w:name="sub_35015223"/>
      <w:bookmarkStart w:id="666" w:name="sub_350111423"/>
      <w:bookmarkStart w:id="667" w:name="sub_350112233"/>
      <w:bookmarkStart w:id="668" w:name="sub_350112133"/>
      <w:bookmarkStart w:id="669" w:name="sub_350193"/>
      <w:bookmarkStart w:id="670" w:name="sub_35011253"/>
      <w:bookmarkStart w:id="671" w:name="sub_35015113"/>
      <w:bookmarkStart w:id="672" w:name="sub_350111313"/>
      <w:bookmarkStart w:id="673" w:name="sub_35015213"/>
      <w:bookmarkStart w:id="674" w:name="sub_350111413"/>
      <w:bookmarkStart w:id="675" w:name="sub_350167"/>
      <w:bookmarkStart w:id="676" w:name="sub_35011227"/>
      <w:bookmarkStart w:id="677" w:name="sub_350157"/>
      <w:bookmarkStart w:id="678" w:name="sub_35011217"/>
      <w:bookmarkStart w:id="679" w:name="sub_3501120"/>
      <w:bookmarkStart w:id="680" w:name="sub_350122"/>
      <w:bookmarkStart w:id="681" w:name="sub_3501119"/>
      <w:bookmarkStart w:id="682" w:name="sub_3501129"/>
      <w:bookmarkStart w:id="683" w:name="sub_3501615"/>
      <w:bookmarkStart w:id="684" w:name="sub_3501515"/>
      <w:bookmarkStart w:id="685" w:name="sub_3501155"/>
      <w:bookmarkStart w:id="686" w:name="sub_35011135"/>
      <w:bookmarkStart w:id="687" w:name="sub_3501625"/>
      <w:bookmarkStart w:id="688" w:name="sub_3501525"/>
      <w:bookmarkStart w:id="689" w:name="sub_3501165"/>
      <w:bookmarkStart w:id="690" w:name="sub_35011145"/>
      <w:bookmarkStart w:id="691" w:name="sub_3501122411"/>
      <w:bookmarkStart w:id="692" w:name="sub_35011011"/>
      <w:bookmarkStart w:id="693" w:name="sub_350151211"/>
      <w:bookmarkStart w:id="694" w:name="sub_350152211"/>
      <w:bookmarkStart w:id="695" w:name="sub_3501122311"/>
      <w:bookmarkStart w:id="696" w:name="sub_3501911"/>
      <w:bookmarkStart w:id="697" w:name="sub_350151111"/>
      <w:bookmarkStart w:id="698" w:name="sub_350152111"/>
      <w:bookmarkStart w:id="699" w:name="sub_3501651"/>
      <w:bookmarkStart w:id="700" w:name="sub_3501551"/>
      <w:bookmarkStart w:id="701" w:name="sub_3501191"/>
      <w:bookmarkStart w:id="702" w:name="sub_35011171"/>
      <w:bookmarkStart w:id="703" w:name="sub_35016131"/>
      <w:bookmarkStart w:id="704" w:name="sub_35011531"/>
      <w:bookmarkStart w:id="705" w:name="sub_35016231"/>
      <w:bookmarkStart w:id="706" w:name="sub_35011631"/>
      <w:bookmarkStart w:id="707" w:name="sub_3501122421"/>
      <w:bookmarkStart w:id="708" w:name="sub_35011021"/>
      <w:bookmarkStart w:id="709" w:name="sub_350151221"/>
      <w:bookmarkStart w:id="710" w:name="sub_350152221"/>
      <w:bookmarkStart w:id="711" w:name="sub_3501122321"/>
      <w:bookmarkStart w:id="712" w:name="sub_3501921"/>
      <w:bookmarkStart w:id="713" w:name="sub_350151121"/>
      <w:bookmarkStart w:id="714" w:name="sub_350152121"/>
      <w:bookmarkStart w:id="715" w:name="sub_3501661"/>
      <w:bookmarkStart w:id="716" w:name="sub_3501561"/>
      <w:bookmarkStart w:id="717" w:name="sub_35011101"/>
      <w:bookmarkStart w:id="718" w:name="sub_35011181"/>
      <w:bookmarkStart w:id="719" w:name="sub_35016141"/>
      <w:bookmarkStart w:id="720" w:name="sub_35011541"/>
      <w:bookmarkStart w:id="721" w:name="sub_35016241"/>
      <w:bookmarkStart w:id="722" w:name="sub_35011641"/>
      <w:bookmarkStart w:id="723" w:name="sub_35011144"/>
      <w:bookmarkStart w:id="724" w:name="sub_35011224"/>
      <w:bookmarkStart w:id="725" w:name="sub_350154"/>
      <w:bookmarkStart w:id="726" w:name="sub_35011214"/>
      <w:bookmarkStart w:id="727" w:name="sub_350118"/>
      <w:bookmarkStart w:id="728" w:name="sub_350110"/>
      <w:bookmarkStart w:id="729" w:name="sub_3501116"/>
      <w:bookmarkStart w:id="730" w:name="sub_3501126"/>
      <w:bookmarkStart w:id="731" w:name="sub_3501612"/>
      <w:bookmarkStart w:id="732" w:name="sub_3501512"/>
      <w:bookmarkStart w:id="733" w:name="sub_3501152"/>
      <w:bookmarkStart w:id="734" w:name="sub_35011132"/>
      <w:bookmarkStart w:id="735" w:name="sub_3501622"/>
      <w:bookmarkStart w:id="736" w:name="sub_3501522"/>
      <w:bookmarkStart w:id="737" w:name="sub_3501162"/>
      <w:bookmarkStart w:id="738" w:name="sub_35011142"/>
      <w:bookmarkStart w:id="739" w:name="sub_350163"/>
      <w:bookmarkStart w:id="740" w:name="sub_35011223"/>
      <w:bookmarkStart w:id="741" w:name="sub_350153"/>
      <w:bookmarkStart w:id="742" w:name="sub_35011213"/>
      <w:bookmarkStart w:id="743" w:name="sub_350117"/>
      <w:bookmarkStart w:id="744" w:name="sub_35019"/>
      <w:bookmarkStart w:id="745" w:name="sub_3501115"/>
      <w:bookmarkStart w:id="746" w:name="sub_3501125"/>
      <w:bookmarkStart w:id="747" w:name="sub_3501611"/>
      <w:bookmarkStart w:id="748" w:name="sub_3501511"/>
      <w:bookmarkStart w:id="749" w:name="sub_3501151"/>
      <w:bookmarkStart w:id="750" w:name="sub_35011131"/>
      <w:bookmarkStart w:id="751" w:name="sub_3501621"/>
      <w:bookmarkStart w:id="752" w:name="sub_3501521"/>
      <w:bookmarkStart w:id="753" w:name="sub_3501161"/>
      <w:bookmarkStart w:id="754" w:name="sub_35011141"/>
      <w:bookmarkStart w:id="755" w:name="sub_3501124"/>
      <w:bookmarkStart w:id="756" w:name="sub_35016"/>
      <w:bookmarkStart w:id="757" w:name="sub_3501112"/>
      <w:bookmarkStart w:id="758" w:name="sub_3501122"/>
      <w:bookmarkStart w:id="759" w:name="sub_350113"/>
      <w:bookmarkStart w:id="760" w:name="sub_35015"/>
      <w:bookmarkStart w:id="761" w:name="sub_3501111"/>
      <w:bookmarkStart w:id="762" w:name="sub_3501121"/>
      <w:bookmarkStart w:id="763" w:name="sub_35014"/>
      <w:bookmarkStart w:id="764" w:name="sub_35011"/>
      <w:bookmarkStart w:id="765" w:name="sub_3502"/>
      <w:bookmarkStart w:id="766" w:name="sub_3501"/>
      <w:bookmarkStart w:id="767" w:name="sub_35012"/>
      <w:bookmarkStart w:id="768" w:name="sub_350111"/>
      <w:bookmarkStart w:id="769" w:name="sub_35013"/>
      <w:bookmarkStart w:id="770" w:name="sub_350112"/>
      <w:bookmarkStart w:id="771" w:name="sub_350114"/>
      <w:bookmarkStart w:id="772" w:name="sub_350161"/>
      <w:bookmarkStart w:id="773" w:name="sub_35011221"/>
      <w:bookmarkStart w:id="774" w:name="sub_350151"/>
      <w:bookmarkStart w:id="775" w:name="sub_35011211"/>
      <w:bookmarkStart w:id="776" w:name="sub_350115"/>
      <w:bookmarkStart w:id="777" w:name="sub_35017"/>
      <w:bookmarkStart w:id="778" w:name="sub_3501113"/>
      <w:bookmarkStart w:id="779" w:name="sub_3501123"/>
      <w:bookmarkStart w:id="780" w:name="sub_350162"/>
      <w:bookmarkStart w:id="781" w:name="sub_35011222"/>
      <w:bookmarkStart w:id="782" w:name="sub_350152"/>
      <w:bookmarkStart w:id="783" w:name="sub_35011212"/>
      <w:bookmarkStart w:id="784" w:name="sub_350116"/>
      <w:bookmarkStart w:id="785" w:name="sub_35018"/>
      <w:bookmarkStart w:id="786" w:name="sub_3501114"/>
      <w:bookmarkStart w:id="787" w:name="sub_350164"/>
      <w:bookmarkStart w:id="788" w:name="sub_350112241"/>
      <w:bookmarkStart w:id="789" w:name="sub_350112141"/>
      <w:bookmarkStart w:id="790" w:name="sub_3501101"/>
      <w:bookmarkStart w:id="791" w:name="sub_35011261"/>
      <w:bookmarkStart w:id="792" w:name="sub_35015121"/>
      <w:bookmarkStart w:id="793" w:name="sub_350111321"/>
      <w:bookmarkStart w:id="794" w:name="sub_35015221"/>
      <w:bookmarkStart w:id="795" w:name="sub_350111421"/>
      <w:bookmarkStart w:id="796" w:name="sub_350112231"/>
      <w:bookmarkStart w:id="797" w:name="sub_350112131"/>
      <w:bookmarkStart w:id="798" w:name="sub_350191"/>
      <w:bookmarkStart w:id="799" w:name="sub_35011251"/>
      <w:bookmarkStart w:id="800" w:name="sub_35015111"/>
      <w:bookmarkStart w:id="801" w:name="sub_350111311"/>
      <w:bookmarkStart w:id="802" w:name="sub_35015211"/>
      <w:bookmarkStart w:id="803" w:name="sub_350111411"/>
      <w:bookmarkStart w:id="804" w:name="sub_350165"/>
      <w:bookmarkStart w:id="805" w:name="sub_35011225"/>
      <w:bookmarkStart w:id="806" w:name="sub_350155"/>
      <w:bookmarkStart w:id="807" w:name="sub_35011215"/>
      <w:bookmarkStart w:id="808" w:name="sub_350119"/>
      <w:bookmarkStart w:id="809" w:name="sub_350120"/>
      <w:bookmarkStart w:id="810" w:name="sub_3501117"/>
      <w:bookmarkStart w:id="811" w:name="sub_3501127"/>
      <w:bookmarkStart w:id="812" w:name="sub_3501613"/>
      <w:bookmarkStart w:id="813" w:name="sub_3501513"/>
      <w:bookmarkStart w:id="814" w:name="sub_3501153"/>
      <w:bookmarkStart w:id="815" w:name="sub_35011133"/>
      <w:bookmarkStart w:id="816" w:name="sub_3501623"/>
      <w:bookmarkStart w:id="817" w:name="sub_3501523"/>
      <w:bookmarkStart w:id="818" w:name="sub_3501163"/>
      <w:bookmarkStart w:id="819" w:name="sub_35011143"/>
      <w:bookmarkStart w:id="820" w:name="sub_350112242"/>
      <w:bookmarkStart w:id="821" w:name="sub_350112142"/>
      <w:bookmarkStart w:id="822" w:name="sub_3501102"/>
      <w:bookmarkStart w:id="823" w:name="sub_35011262"/>
      <w:bookmarkStart w:id="824" w:name="sub_35015122"/>
      <w:bookmarkStart w:id="825" w:name="sub_350111322"/>
      <w:bookmarkStart w:id="826" w:name="sub_35015222"/>
      <w:bookmarkStart w:id="827" w:name="sub_350111422"/>
      <w:bookmarkStart w:id="828" w:name="sub_350112232"/>
      <w:bookmarkStart w:id="829" w:name="sub_350112132"/>
      <w:bookmarkStart w:id="830" w:name="sub_350192"/>
      <w:bookmarkStart w:id="831" w:name="sub_35011252"/>
      <w:bookmarkStart w:id="832" w:name="sub_35015112"/>
      <w:bookmarkStart w:id="833" w:name="sub_350111312"/>
      <w:bookmarkStart w:id="834" w:name="sub_35015212"/>
      <w:bookmarkStart w:id="835" w:name="sub_350111412"/>
      <w:bookmarkStart w:id="836" w:name="sub_350166"/>
      <w:bookmarkStart w:id="837" w:name="sub_35011226"/>
      <w:bookmarkStart w:id="838" w:name="sub_350156"/>
      <w:bookmarkStart w:id="839" w:name="sub_35011216"/>
      <w:bookmarkStart w:id="840" w:name="sub_3501110"/>
      <w:bookmarkStart w:id="841" w:name="sub_350121"/>
      <w:bookmarkStart w:id="842" w:name="sub_3501118"/>
      <w:bookmarkStart w:id="843" w:name="sub_3501128"/>
      <w:bookmarkStart w:id="844" w:name="sub_3501614"/>
      <w:bookmarkStart w:id="845" w:name="sub_3501514"/>
      <w:bookmarkStart w:id="846" w:name="sub_3501154"/>
      <w:bookmarkStart w:id="847" w:name="sub_35011134"/>
      <w:bookmarkStart w:id="848" w:name="sub_3501624"/>
      <w:bookmarkStart w:id="849" w:name="sub_3501524"/>
      <w:bookmarkStart w:id="850" w:name="sub_3501164"/>
      <w:bookmarkStart w:id="851" w:name="sub_350112244"/>
      <w:bookmarkStart w:id="852" w:name="sub_3501121441"/>
      <w:bookmarkStart w:id="853" w:name="sub_350112641"/>
      <w:bookmarkStart w:id="854" w:name="sub_3501113241"/>
      <w:bookmarkStart w:id="855" w:name="sub_3501114241"/>
      <w:bookmarkStart w:id="856" w:name="sub_3501121341"/>
      <w:bookmarkStart w:id="857" w:name="sub_350112541"/>
      <w:bookmarkStart w:id="858" w:name="sub_3501113141"/>
      <w:bookmarkStart w:id="859" w:name="sub_3501114141"/>
      <w:bookmarkStart w:id="860" w:name="sub_350112281"/>
      <w:bookmarkStart w:id="861" w:name="sub_350112181"/>
      <w:bookmarkStart w:id="862" w:name="sub_3501231"/>
      <w:bookmarkStart w:id="863" w:name="sub_350112101"/>
      <w:bookmarkStart w:id="864" w:name="sub_35015161"/>
      <w:bookmarkStart w:id="865" w:name="sub_350111361"/>
      <w:bookmarkStart w:id="866" w:name="sub_35015261"/>
      <w:bookmarkStart w:id="867" w:name="sub_350111461"/>
      <w:bookmarkStart w:id="868" w:name="sub_350110121"/>
      <w:bookmarkStart w:id="869" w:name="sub_3501522121"/>
      <w:bookmarkStart w:id="870" w:name="sub_35019121"/>
      <w:bookmarkStart w:id="871" w:name="sub_3501521121"/>
      <w:bookmarkStart w:id="872" w:name="sub_35015521"/>
      <w:bookmarkStart w:id="873" w:name="sub_350111721"/>
      <w:bookmarkStart w:id="874" w:name="sub_350115321"/>
      <w:bookmarkStart w:id="875" w:name="sub_350116321"/>
      <w:bookmarkStart w:id="876" w:name="sub_350110221"/>
      <w:bookmarkStart w:id="877" w:name="sub_3501522221"/>
      <w:bookmarkStart w:id="878" w:name="sub_35019221"/>
      <w:bookmarkStart w:id="879" w:name="sub_3501521221"/>
      <w:bookmarkStart w:id="880" w:name="sub_35015621"/>
      <w:bookmarkStart w:id="881" w:name="sub_350111821"/>
      <w:bookmarkStart w:id="882" w:name="sub_350115421"/>
      <w:bookmarkStart w:id="883" w:name="sub_350116421"/>
      <w:bookmarkStart w:id="884" w:name="sub_3501121431"/>
      <w:bookmarkStart w:id="885" w:name="sub_350112631"/>
      <w:bookmarkStart w:id="886" w:name="sub_3501113231"/>
      <w:bookmarkStart w:id="887" w:name="sub_3501114231"/>
      <w:bookmarkStart w:id="888" w:name="sub_3501121331"/>
      <w:bookmarkStart w:id="889" w:name="sub_350112531"/>
      <w:bookmarkStart w:id="890" w:name="sub_3501113131"/>
      <w:bookmarkStart w:id="891" w:name="sub_3501114131"/>
      <w:bookmarkStart w:id="892" w:name="sub_350112271"/>
      <w:bookmarkStart w:id="893" w:name="sub_350112171"/>
      <w:bookmarkStart w:id="894" w:name="sub_3501221"/>
      <w:bookmarkStart w:id="895" w:name="sub_35011291"/>
      <w:bookmarkStart w:id="896" w:name="sub_35015151"/>
      <w:bookmarkStart w:id="897" w:name="sub_350111351"/>
      <w:bookmarkStart w:id="898" w:name="sub_35015251"/>
      <w:bookmarkStart w:id="899" w:name="sub_350111451"/>
      <w:bookmarkStart w:id="900" w:name="sub_350110111"/>
      <w:bookmarkStart w:id="901" w:name="sub_3501522111"/>
      <w:bookmarkStart w:id="902" w:name="sub_35019111"/>
      <w:bookmarkStart w:id="903" w:name="sub_3501521111"/>
      <w:bookmarkStart w:id="904" w:name="sub_35015511"/>
      <w:bookmarkStart w:id="905" w:name="sub_350111711"/>
      <w:bookmarkStart w:id="906" w:name="sub_350115311"/>
      <w:bookmarkStart w:id="907" w:name="sub_350116311"/>
      <w:bookmarkStart w:id="908" w:name="sub_350110211"/>
      <w:bookmarkStart w:id="909" w:name="sub_3501522211"/>
      <w:bookmarkStart w:id="910" w:name="sub_35019211"/>
      <w:bookmarkStart w:id="911" w:name="sub_3501521211"/>
      <w:bookmarkStart w:id="912" w:name="sub_35015611"/>
      <w:bookmarkStart w:id="913" w:name="sub_350111811"/>
      <w:bookmarkStart w:id="914" w:name="sub_350115411"/>
      <w:bookmarkStart w:id="915" w:name="sub_350116411"/>
      <w:bookmarkStart w:id="916" w:name="sub_350112245"/>
      <w:bookmarkStart w:id="917" w:name="sub_350112145"/>
      <w:bookmarkStart w:id="918" w:name="sub_3501105"/>
      <w:bookmarkStart w:id="919" w:name="sub_35011265"/>
      <w:bookmarkStart w:id="920" w:name="sub_35015125"/>
      <w:bookmarkStart w:id="921" w:name="sub_350111325"/>
      <w:bookmarkStart w:id="922" w:name="sub_35015225"/>
      <w:bookmarkStart w:id="923" w:name="sub_350111425"/>
      <w:bookmarkStart w:id="924" w:name="sub_350112235"/>
      <w:bookmarkStart w:id="925" w:name="sub_350112135"/>
      <w:bookmarkStart w:id="926" w:name="sub_350195"/>
      <w:bookmarkStart w:id="927" w:name="sub_35011255"/>
      <w:bookmarkStart w:id="928" w:name="sub_35015115"/>
      <w:bookmarkStart w:id="929" w:name="sub_350111315"/>
      <w:bookmarkStart w:id="930" w:name="sub_35015215"/>
      <w:bookmarkStart w:id="931" w:name="sub_350111415"/>
      <w:bookmarkStart w:id="932" w:name="sub_350169"/>
      <w:bookmarkStart w:id="933" w:name="sub_35011229"/>
      <w:bookmarkStart w:id="934" w:name="sub_350159"/>
      <w:bookmarkStart w:id="935" w:name="sub_35011219"/>
      <w:bookmarkStart w:id="936" w:name="sub_3501131"/>
      <w:bookmarkStart w:id="937" w:name="sub_350124"/>
      <w:bookmarkStart w:id="938" w:name="sub_35011111"/>
      <w:bookmarkStart w:id="939" w:name="sub_35011220"/>
      <w:bookmarkStart w:id="940" w:name="sub_3501617"/>
      <w:bookmarkStart w:id="941" w:name="sub_3501517"/>
      <w:bookmarkStart w:id="942" w:name="sub_3501157"/>
      <w:bookmarkStart w:id="943" w:name="sub_35011137"/>
      <w:bookmarkStart w:id="944" w:name="sub_3501627"/>
      <w:bookmarkStart w:id="945" w:name="sub_3501527"/>
      <w:bookmarkStart w:id="946" w:name="sub_3501167"/>
      <w:bookmarkStart w:id="947" w:name="sub_35011147"/>
      <w:bookmarkStart w:id="948" w:name="sub_3501122413"/>
      <w:bookmarkStart w:id="949" w:name="sub_35011013"/>
      <w:bookmarkStart w:id="950" w:name="sub_350151213"/>
      <w:bookmarkStart w:id="951" w:name="sub_350152213"/>
      <w:bookmarkStart w:id="952" w:name="sub_3501122313"/>
      <w:bookmarkStart w:id="953" w:name="sub_3501913"/>
      <w:bookmarkStart w:id="954" w:name="sub_350151113"/>
      <w:bookmarkStart w:id="955" w:name="sub_350152113"/>
      <w:bookmarkStart w:id="956" w:name="sub_3501653"/>
      <w:bookmarkStart w:id="957" w:name="sub_3501553"/>
      <w:bookmarkStart w:id="958" w:name="sub_3501193"/>
      <w:bookmarkStart w:id="959" w:name="sub_35011173"/>
      <w:bookmarkStart w:id="960" w:name="sub_35016133"/>
      <w:bookmarkStart w:id="961" w:name="sub_35011533"/>
      <w:bookmarkStart w:id="962" w:name="sub_35016233"/>
      <w:bookmarkStart w:id="963" w:name="sub_35011633"/>
      <w:bookmarkStart w:id="964" w:name="sub_3501122423"/>
      <w:bookmarkStart w:id="965" w:name="sub_35011023"/>
      <w:bookmarkStart w:id="966" w:name="sub_350151223"/>
      <w:bookmarkStart w:id="967" w:name="sub_350152223"/>
      <w:bookmarkStart w:id="968" w:name="sub_3501122323"/>
      <w:bookmarkStart w:id="969" w:name="sub_3501923"/>
      <w:bookmarkStart w:id="970" w:name="sub_350151123"/>
      <w:bookmarkStart w:id="971" w:name="sub_350152123"/>
      <w:bookmarkStart w:id="972" w:name="sub_3501663"/>
      <w:bookmarkStart w:id="973" w:name="sub_3501563"/>
      <w:bookmarkStart w:id="974" w:name="sub_35011103"/>
      <w:bookmarkStart w:id="975" w:name="sub_35011183"/>
      <w:bookmarkStart w:id="976" w:name="sub_35016143"/>
      <w:bookmarkStart w:id="977" w:name="sub_35011543"/>
      <w:bookmarkStart w:id="978" w:name="sub_35016243"/>
      <w:bookmarkStart w:id="979" w:name="sub_35011643"/>
      <w:bookmarkStart w:id="980" w:name="sub_3501121442"/>
      <w:bookmarkStart w:id="981" w:name="sub_350112642"/>
      <w:bookmarkStart w:id="982" w:name="sub_3501113242"/>
      <w:bookmarkStart w:id="983" w:name="sub_3501114242"/>
      <w:bookmarkStart w:id="984" w:name="sub_3501121342"/>
      <w:bookmarkStart w:id="985" w:name="sub_350112542"/>
      <w:bookmarkStart w:id="986" w:name="sub_3501113142"/>
      <w:bookmarkStart w:id="987" w:name="sub_3501114142"/>
      <w:bookmarkStart w:id="988" w:name="sub_350112282"/>
      <w:bookmarkStart w:id="989" w:name="sub_350112182"/>
      <w:bookmarkStart w:id="990" w:name="sub_3501232"/>
      <w:bookmarkStart w:id="991" w:name="sub_350112102"/>
      <w:bookmarkStart w:id="992" w:name="sub_35015162"/>
      <w:bookmarkStart w:id="993" w:name="sub_350111362"/>
      <w:bookmarkStart w:id="994" w:name="sub_35015262"/>
      <w:bookmarkStart w:id="995" w:name="sub_350111462"/>
      <w:bookmarkStart w:id="996" w:name="sub_350110122"/>
      <w:bookmarkStart w:id="997" w:name="sub_3501522122"/>
      <w:bookmarkStart w:id="998" w:name="sub_35019122"/>
      <w:bookmarkStart w:id="999" w:name="sub_3501521122"/>
      <w:bookmarkStart w:id="1000" w:name="sub_35015522"/>
      <w:bookmarkStart w:id="1001" w:name="sub_350111722"/>
      <w:bookmarkStart w:id="1002" w:name="sub_350115322"/>
      <w:bookmarkStart w:id="1003" w:name="sub_350116322"/>
      <w:bookmarkStart w:id="1004" w:name="sub_350110222"/>
      <w:bookmarkStart w:id="1005" w:name="sub_3501522222"/>
      <w:bookmarkStart w:id="1006" w:name="sub_35019222"/>
      <w:bookmarkStart w:id="1007" w:name="sub_3501521222"/>
      <w:bookmarkStart w:id="1008" w:name="sub_35015622"/>
      <w:bookmarkStart w:id="1009" w:name="sub_350111822"/>
      <w:bookmarkStart w:id="1010" w:name="sub_350115422"/>
      <w:bookmarkStart w:id="1011" w:name="sub_350116422"/>
      <w:bookmarkStart w:id="1012" w:name="sub_3501121432"/>
      <w:bookmarkStart w:id="1013" w:name="sub_350112632"/>
      <w:bookmarkStart w:id="1014" w:name="sub_3501113232"/>
      <w:bookmarkStart w:id="1015" w:name="sub_3501114232"/>
      <w:bookmarkStart w:id="1016" w:name="sub_3501121332"/>
      <w:bookmarkStart w:id="1017" w:name="sub_350112532"/>
      <w:bookmarkStart w:id="1018" w:name="sub_3501113132"/>
      <w:bookmarkStart w:id="1019" w:name="sub_3501114132"/>
      <w:bookmarkStart w:id="1020" w:name="sub_350112272"/>
      <w:bookmarkStart w:id="1021" w:name="sub_350112172"/>
      <w:bookmarkStart w:id="1022" w:name="sub_3501222"/>
      <w:bookmarkStart w:id="1023" w:name="sub_35011292"/>
      <w:bookmarkStart w:id="1024" w:name="sub_35015152"/>
      <w:bookmarkStart w:id="1025" w:name="sub_350111352"/>
      <w:bookmarkStart w:id="1026" w:name="sub_35015252"/>
      <w:bookmarkStart w:id="1027" w:name="sub_350111452"/>
      <w:bookmarkStart w:id="1028" w:name="sub_350110112"/>
      <w:bookmarkStart w:id="1029" w:name="sub_3501522112"/>
      <w:bookmarkStart w:id="1030" w:name="sub_35019112"/>
      <w:bookmarkStart w:id="1031" w:name="sub_3501521112"/>
      <w:bookmarkStart w:id="1032" w:name="sub_35015512"/>
      <w:bookmarkStart w:id="1033" w:name="sub_350111712"/>
      <w:bookmarkStart w:id="1034" w:name="sub_350115312"/>
      <w:bookmarkStart w:id="1035" w:name="sub_350116312"/>
      <w:bookmarkStart w:id="1036" w:name="sub_350110212"/>
      <w:bookmarkStart w:id="1037" w:name="sub_3501522212"/>
      <w:bookmarkStart w:id="1038" w:name="sub_35019212"/>
      <w:bookmarkStart w:id="1039" w:name="sub_3501521212"/>
      <w:bookmarkStart w:id="1040" w:name="sub_35015612"/>
      <w:bookmarkStart w:id="1041" w:name="sub_350111812"/>
      <w:bookmarkStart w:id="1042" w:name="sub_350115412"/>
      <w:bookmarkStart w:id="1043" w:name="sub_350116412"/>
      <w:bookmarkStart w:id="1044" w:name="sub_350112246"/>
      <w:bookmarkStart w:id="1045" w:name="sub_350112146"/>
      <w:bookmarkStart w:id="1046" w:name="sub_3501106"/>
      <w:bookmarkStart w:id="1047" w:name="sub_35011266"/>
      <w:bookmarkStart w:id="1048" w:name="sub_35015126"/>
      <w:bookmarkStart w:id="1049" w:name="sub_350111326"/>
      <w:bookmarkStart w:id="1050" w:name="sub_35015226"/>
      <w:bookmarkStart w:id="1051" w:name="sub_350111426"/>
      <w:bookmarkStart w:id="1052" w:name="sub_350112236"/>
      <w:bookmarkStart w:id="1053" w:name="sub_350112136"/>
      <w:bookmarkStart w:id="1054" w:name="sub_350196"/>
      <w:bookmarkStart w:id="1055" w:name="sub_35011256"/>
      <w:bookmarkStart w:id="1056" w:name="sub_35015116"/>
      <w:bookmarkStart w:id="1057" w:name="sub_350111316"/>
      <w:bookmarkStart w:id="1058" w:name="sub_35015216"/>
      <w:bookmarkStart w:id="1059" w:name="sub_350111416"/>
      <w:bookmarkStart w:id="1060" w:name="sub_3501610"/>
      <w:bookmarkStart w:id="1061" w:name="sub_350112210"/>
      <w:bookmarkStart w:id="1062" w:name="sub_3501510"/>
      <w:bookmarkStart w:id="1063" w:name="sub_350112110"/>
      <w:bookmarkStart w:id="1064" w:name="sub_3501132"/>
      <w:bookmarkStart w:id="1065" w:name="sub_350125"/>
      <w:bookmarkStart w:id="1066" w:name="sub_35011112"/>
      <w:bookmarkStart w:id="1067" w:name="sub_35011230"/>
      <w:bookmarkStart w:id="1068" w:name="sub_3501618"/>
      <w:bookmarkStart w:id="1069" w:name="sub_3501518"/>
      <w:bookmarkStart w:id="1070" w:name="sub_3501158"/>
      <w:bookmarkStart w:id="1071" w:name="sub_35011138"/>
      <w:bookmarkStart w:id="1072" w:name="sub_3501628"/>
      <w:bookmarkStart w:id="1073" w:name="sub_3501528"/>
      <w:bookmarkStart w:id="1074" w:name="sub_3501168"/>
      <w:bookmarkStart w:id="1075" w:name="sub_35011148"/>
      <w:bookmarkStart w:id="1076" w:name="sub_3501122414"/>
      <w:bookmarkStart w:id="1077" w:name="sub_35011014"/>
      <w:bookmarkStart w:id="1078" w:name="sub_350151214"/>
      <w:bookmarkStart w:id="1079" w:name="sub_350152214"/>
      <w:bookmarkStart w:id="1080" w:name="sub_3501122314"/>
      <w:bookmarkStart w:id="1081" w:name="sub_3501914"/>
      <w:bookmarkStart w:id="1082" w:name="sub_350151114"/>
      <w:bookmarkStart w:id="1083" w:name="sub_350152114"/>
      <w:bookmarkStart w:id="1084" w:name="sub_3501654"/>
      <w:bookmarkStart w:id="1085" w:name="sub_3501554"/>
      <w:bookmarkStart w:id="1086" w:name="sub_3501194"/>
      <w:bookmarkStart w:id="1087" w:name="sub_35011174"/>
      <w:bookmarkStart w:id="1088" w:name="sub_35016134"/>
      <w:bookmarkStart w:id="1089" w:name="sub_35011534"/>
      <w:bookmarkStart w:id="1090" w:name="sub_35016234"/>
      <w:bookmarkStart w:id="1091" w:name="sub_35011634"/>
      <w:bookmarkStart w:id="1092" w:name="sub_3501122424"/>
      <w:bookmarkStart w:id="1093" w:name="sub_35011024"/>
      <w:bookmarkStart w:id="1094" w:name="sub_350151224"/>
      <w:bookmarkStart w:id="1095" w:name="sub_350152224"/>
      <w:bookmarkStart w:id="1096" w:name="sub_3501122324"/>
      <w:bookmarkStart w:id="1097" w:name="sub_3501924"/>
      <w:bookmarkStart w:id="1098" w:name="sub_350151124"/>
      <w:bookmarkStart w:id="1099" w:name="sub_350152124"/>
      <w:bookmarkStart w:id="1100" w:name="sub_3501664"/>
      <w:bookmarkStart w:id="1101" w:name="sub_3501564"/>
      <w:bookmarkStart w:id="1102" w:name="sub_35011104"/>
      <w:bookmarkStart w:id="1103" w:name="sub_35011184"/>
      <w:bookmarkStart w:id="1104" w:name="sub_35016144"/>
      <w:bookmarkStart w:id="1105" w:name="sub_35011544"/>
      <w:bookmarkStart w:id="1106" w:name="sub_35016244"/>
      <w:bookmarkStart w:id="1107" w:name="sub_35011214441"/>
      <w:bookmarkStart w:id="1108" w:name="sub_35011132441"/>
      <w:bookmarkStart w:id="1109" w:name="sub_35011213441"/>
      <w:bookmarkStart w:id="1110" w:name="sub_35011131441"/>
      <w:bookmarkStart w:id="1111" w:name="sub_3501122841"/>
      <w:bookmarkStart w:id="1112" w:name="sub_35012341"/>
      <w:bookmarkStart w:id="1113" w:name="sub_350151641"/>
      <w:bookmarkStart w:id="1114" w:name="sub_350152641"/>
      <w:bookmarkStart w:id="1115" w:name="sub_3501101241"/>
      <w:bookmarkStart w:id="1116" w:name="sub_350191241"/>
      <w:bookmarkStart w:id="1117" w:name="sub_350155241"/>
      <w:bookmarkStart w:id="1118" w:name="sub_3501153241"/>
      <w:bookmarkStart w:id="1119" w:name="sub_3501102241"/>
      <w:bookmarkStart w:id="1120" w:name="sub_350192241"/>
      <w:bookmarkStart w:id="1121" w:name="sub_350156241"/>
      <w:bookmarkStart w:id="1122" w:name="sub_3501154241"/>
      <w:bookmarkStart w:id="1123" w:name="sub_35011214341"/>
      <w:bookmarkStart w:id="1124" w:name="sub_35011132341"/>
      <w:bookmarkStart w:id="1125" w:name="sub_35011213341"/>
      <w:bookmarkStart w:id="1126" w:name="sub_35011131341"/>
      <w:bookmarkStart w:id="1127" w:name="sub_3501122741"/>
      <w:bookmarkStart w:id="1128" w:name="sub_35012241"/>
      <w:bookmarkStart w:id="1129" w:name="sub_350151541"/>
      <w:bookmarkStart w:id="1130" w:name="sub_350152541"/>
      <w:bookmarkStart w:id="1131" w:name="sub_3501101141"/>
      <w:bookmarkStart w:id="1132" w:name="sub_350191141"/>
      <w:bookmarkStart w:id="1133" w:name="sub_350155141"/>
      <w:bookmarkStart w:id="1134" w:name="sub_3501153141"/>
      <w:bookmarkStart w:id="1135" w:name="sub_3501102141"/>
      <w:bookmarkStart w:id="1136" w:name="sub_350192141"/>
      <w:bookmarkStart w:id="1137" w:name="sub_350156141"/>
      <w:bookmarkStart w:id="1138" w:name="sub_3501154141"/>
      <w:bookmarkStart w:id="1139" w:name="sub_3501122481"/>
      <w:bookmarkStart w:id="1140" w:name="sub_35011081"/>
      <w:bookmarkStart w:id="1141" w:name="sub_350151281"/>
      <w:bookmarkStart w:id="1142" w:name="sub_350152281"/>
      <w:bookmarkStart w:id="1143" w:name="sub_3501122381"/>
      <w:bookmarkStart w:id="1144" w:name="sub_3501981"/>
      <w:bookmarkStart w:id="1145" w:name="sub_350151181"/>
      <w:bookmarkStart w:id="1146" w:name="sub_350152181"/>
      <w:bookmarkStart w:id="1147" w:name="sub_35016301"/>
      <w:bookmarkStart w:id="1148" w:name="sub_35015301"/>
      <w:bookmarkStart w:id="1149" w:name="sub_35011341"/>
      <w:bookmarkStart w:id="1150" w:name="sub_350111141"/>
      <w:bookmarkStart w:id="1151" w:name="sub_350161101"/>
      <w:bookmarkStart w:id="1152" w:name="sub_350115101"/>
      <w:bookmarkStart w:id="1153" w:name="sub_350162101"/>
      <w:bookmarkStart w:id="1154" w:name="sub_350116101"/>
      <w:bookmarkStart w:id="1155" w:name="sub_35011224161"/>
      <w:bookmarkStart w:id="1156" w:name="sub_3501512161"/>
      <w:bookmarkStart w:id="1157" w:name="sub_35011223161"/>
      <w:bookmarkStart w:id="1158" w:name="sub_3501511161"/>
      <w:bookmarkStart w:id="1159" w:name="sub_35016561"/>
      <w:bookmarkStart w:id="1160" w:name="sub_35011961"/>
      <w:bookmarkStart w:id="1161" w:name="sub_350161361"/>
      <w:bookmarkStart w:id="1162" w:name="sub_350162361"/>
      <w:bookmarkStart w:id="1163" w:name="sub_35011224261"/>
      <w:bookmarkStart w:id="1164" w:name="sub_3501512261"/>
      <w:bookmarkStart w:id="1165" w:name="sub_35011223261"/>
      <w:bookmarkStart w:id="1166" w:name="sub_3501511261"/>
      <w:bookmarkStart w:id="1167" w:name="sub_35016661"/>
      <w:bookmarkStart w:id="1168" w:name="sub_350111061"/>
      <w:bookmarkStart w:id="1169" w:name="sub_350161461"/>
      <w:bookmarkStart w:id="1170" w:name="sub_350162461"/>
      <w:bookmarkStart w:id="1171" w:name="sub_350112144121"/>
      <w:bookmarkStart w:id="1172" w:name="sub_350112134121"/>
      <w:bookmarkStart w:id="1173" w:name="sub_35011228121"/>
      <w:bookmarkStart w:id="1174" w:name="sub_3501516121"/>
      <w:bookmarkStart w:id="1175" w:name="sub_35011012121"/>
      <w:bookmarkStart w:id="1176" w:name="sub_3501552121"/>
      <w:bookmarkStart w:id="1177" w:name="sub_35011022121"/>
      <w:bookmarkStart w:id="1178" w:name="sub_3501562121"/>
      <w:bookmarkStart w:id="1179" w:name="sub_350112143121"/>
      <w:bookmarkStart w:id="1180" w:name="sub_350112133121"/>
      <w:bookmarkStart w:id="1181" w:name="sub_35011227121"/>
      <w:bookmarkStart w:id="1182" w:name="sub_3501515121"/>
      <w:bookmarkStart w:id="1183" w:name="sub_35011011121"/>
      <w:bookmarkStart w:id="1184" w:name="sub_3501551121"/>
      <w:bookmarkStart w:id="1185" w:name="sub_35011021121"/>
      <w:bookmarkStart w:id="1186" w:name="sub_3501561121"/>
      <w:bookmarkStart w:id="1187" w:name="sub_35011224521"/>
      <w:bookmarkStart w:id="1188" w:name="sub_3501512521"/>
      <w:bookmarkStart w:id="1189" w:name="sub_35011223521"/>
      <w:bookmarkStart w:id="1190" w:name="sub_3501511521"/>
      <w:bookmarkStart w:id="1191" w:name="sub_35016921"/>
      <w:bookmarkStart w:id="1192" w:name="sub_350113121"/>
      <w:bookmarkStart w:id="1193" w:name="sub_350161721"/>
      <w:bookmarkStart w:id="1194" w:name="sub_350162721"/>
      <w:bookmarkStart w:id="1195" w:name="sub_350112241321"/>
      <w:bookmarkStart w:id="1196" w:name="sub_350112231321"/>
      <w:bookmarkStart w:id="1197" w:name="sub_350165321"/>
      <w:bookmarkStart w:id="1198" w:name="sub_3501613321"/>
      <w:bookmarkStart w:id="1199" w:name="sub_350112242321"/>
      <w:bookmarkStart w:id="1200" w:name="sub_350112232321"/>
      <w:bookmarkStart w:id="1201" w:name="sub_350166321"/>
      <w:bookmarkStart w:id="1202" w:name="sub_3501614321"/>
      <w:bookmarkStart w:id="1203" w:name="sub_350112144221"/>
      <w:bookmarkStart w:id="1204" w:name="sub_350112134221"/>
      <w:bookmarkStart w:id="1205" w:name="sub_35011228221"/>
      <w:bookmarkStart w:id="1206" w:name="sub_3501516221"/>
      <w:bookmarkStart w:id="1207" w:name="sub_35011012221"/>
      <w:bookmarkStart w:id="1208" w:name="sub_3501552221"/>
      <w:bookmarkStart w:id="1209" w:name="sub_35011022221"/>
      <w:bookmarkStart w:id="1210" w:name="sub_3501562221"/>
      <w:bookmarkStart w:id="1211" w:name="sub_350112143221"/>
      <w:bookmarkStart w:id="1212" w:name="sub_350112133221"/>
      <w:bookmarkStart w:id="1213" w:name="sub_35011227221"/>
      <w:bookmarkStart w:id="1214" w:name="sub_3501515221"/>
      <w:bookmarkStart w:id="1215" w:name="sub_35011011221"/>
      <w:bookmarkStart w:id="1216" w:name="sub_3501551221"/>
      <w:bookmarkStart w:id="1217" w:name="sub_35011021221"/>
      <w:bookmarkStart w:id="1218" w:name="sub_3501561221"/>
      <w:bookmarkStart w:id="1219" w:name="sub_35011224621"/>
      <w:bookmarkStart w:id="1220" w:name="sub_3501512621"/>
      <w:bookmarkStart w:id="1221" w:name="sub_35011223621"/>
      <w:bookmarkStart w:id="1222" w:name="sub_3501511621"/>
      <w:bookmarkStart w:id="1223" w:name="sub_350161021"/>
      <w:bookmarkStart w:id="1224" w:name="sub_350113221"/>
      <w:bookmarkStart w:id="1225" w:name="sub_350161821"/>
      <w:bookmarkStart w:id="1226" w:name="sub_350162821"/>
      <w:bookmarkStart w:id="1227" w:name="sub_350112241421"/>
      <w:bookmarkStart w:id="1228" w:name="sub_350112231421"/>
      <w:bookmarkStart w:id="1229" w:name="sub_350165421"/>
      <w:bookmarkStart w:id="1230" w:name="sub_3501613421"/>
      <w:bookmarkStart w:id="1231" w:name="sub_350112242421"/>
      <w:bookmarkStart w:id="1232" w:name="sub_350112232421"/>
      <w:bookmarkStart w:id="1233" w:name="sub_350166421"/>
      <w:bookmarkStart w:id="1234" w:name="sub_3501614421"/>
      <w:bookmarkStart w:id="1235" w:name="sub_35011214431"/>
      <w:bookmarkStart w:id="1236" w:name="sub_35011132431"/>
      <w:bookmarkStart w:id="1237" w:name="sub_35011213431"/>
      <w:bookmarkStart w:id="1238" w:name="sub_35011131431"/>
      <w:bookmarkStart w:id="1239" w:name="sub_3501122831"/>
      <w:bookmarkStart w:id="1240" w:name="sub_35012331"/>
      <w:bookmarkStart w:id="1241" w:name="sub_350151631"/>
      <w:bookmarkStart w:id="1242" w:name="sub_350152631"/>
      <w:bookmarkStart w:id="1243" w:name="sub_3501101231"/>
      <w:bookmarkStart w:id="1244" w:name="sub_350191231"/>
      <w:bookmarkStart w:id="1245" w:name="sub_350155231"/>
      <w:bookmarkStart w:id="1246" w:name="sub_3501153231"/>
      <w:bookmarkStart w:id="1247" w:name="sub_3501102231"/>
      <w:bookmarkStart w:id="1248" w:name="sub_350192231"/>
      <w:bookmarkStart w:id="1249" w:name="sub_350156231"/>
      <w:bookmarkStart w:id="1250" w:name="sub_3501154231"/>
      <w:bookmarkStart w:id="1251" w:name="sub_35011214331"/>
      <w:bookmarkStart w:id="1252" w:name="sub_35011132331"/>
      <w:bookmarkStart w:id="1253" w:name="sub_35011213331"/>
      <w:bookmarkStart w:id="1254" w:name="sub_35011131331"/>
      <w:bookmarkStart w:id="1255" w:name="sub_3501122731"/>
      <w:bookmarkStart w:id="1256" w:name="sub_35012231"/>
      <w:bookmarkStart w:id="1257" w:name="sub_350151531"/>
      <w:bookmarkStart w:id="1258" w:name="sub_350152531"/>
      <w:bookmarkStart w:id="1259" w:name="sub_3501101131"/>
      <w:bookmarkStart w:id="1260" w:name="sub_350191131"/>
      <w:bookmarkStart w:id="1261" w:name="sub_350155131"/>
      <w:bookmarkStart w:id="1262" w:name="sub_3501153131"/>
      <w:bookmarkStart w:id="1263" w:name="sub_3501102131"/>
      <w:bookmarkStart w:id="1264" w:name="sub_350192131"/>
      <w:bookmarkStart w:id="1265" w:name="sub_350156131"/>
      <w:bookmarkStart w:id="1266" w:name="sub_3501154131"/>
      <w:bookmarkStart w:id="1267" w:name="sub_3501122471"/>
      <w:bookmarkStart w:id="1268" w:name="sub_35011071"/>
      <w:bookmarkStart w:id="1269" w:name="sub_350151271"/>
      <w:bookmarkStart w:id="1270" w:name="sub_350152271"/>
      <w:bookmarkStart w:id="1271" w:name="sub_3501122371"/>
      <w:bookmarkStart w:id="1272" w:name="sub_3501971"/>
      <w:bookmarkStart w:id="1273" w:name="sub_350151171"/>
      <w:bookmarkStart w:id="1274" w:name="sub_350152171"/>
      <w:bookmarkStart w:id="1275" w:name="sub_35016201"/>
      <w:bookmarkStart w:id="1276" w:name="sub_35015201"/>
      <w:bookmarkStart w:id="1277" w:name="sub_35011331"/>
      <w:bookmarkStart w:id="1278" w:name="sub_350111131"/>
      <w:bookmarkStart w:id="1279" w:name="sub_35016191"/>
      <w:bookmarkStart w:id="1280" w:name="sub_35011591"/>
      <w:bookmarkStart w:id="1281" w:name="sub_35016291"/>
      <w:bookmarkStart w:id="1282" w:name="sub_35011691"/>
      <w:bookmarkStart w:id="1283" w:name="sub_35011224151"/>
      <w:bookmarkStart w:id="1284" w:name="sub_3501512151"/>
      <w:bookmarkStart w:id="1285" w:name="sub_35011223151"/>
      <w:bookmarkStart w:id="1286" w:name="sub_3501511151"/>
      <w:bookmarkStart w:id="1287" w:name="sub_35016551"/>
      <w:bookmarkStart w:id="1288" w:name="sub_35011951"/>
      <w:bookmarkStart w:id="1289" w:name="sub_350161351"/>
      <w:bookmarkStart w:id="1290" w:name="sub_350162351"/>
      <w:bookmarkStart w:id="1291" w:name="sub_35011224251"/>
      <w:bookmarkStart w:id="1292" w:name="sub_3501512251"/>
      <w:bookmarkStart w:id="1293" w:name="sub_35011223251"/>
      <w:bookmarkStart w:id="1294" w:name="sub_3501511251"/>
      <w:bookmarkStart w:id="1295" w:name="sub_35016651"/>
      <w:bookmarkStart w:id="1296" w:name="sub_350111051"/>
      <w:bookmarkStart w:id="1297" w:name="sub_350161451"/>
      <w:bookmarkStart w:id="1298" w:name="sub_350162451"/>
      <w:bookmarkStart w:id="1299" w:name="sub_350112144111"/>
      <w:bookmarkStart w:id="1300" w:name="sub_350112134111"/>
      <w:bookmarkStart w:id="1301" w:name="sub_35011228111"/>
      <w:bookmarkStart w:id="1302" w:name="sub_3501516111"/>
      <w:bookmarkStart w:id="1303" w:name="sub_35011012111"/>
      <w:bookmarkStart w:id="1304" w:name="sub_3501552111"/>
      <w:bookmarkStart w:id="1305" w:name="sub_35011022111"/>
      <w:bookmarkStart w:id="1306" w:name="sub_3501562111"/>
      <w:bookmarkStart w:id="1307" w:name="sub_350112143111"/>
      <w:bookmarkStart w:id="1308" w:name="sub_350112133111"/>
      <w:bookmarkStart w:id="1309" w:name="sub_35011227111"/>
      <w:bookmarkStart w:id="1310" w:name="sub_3501515111"/>
      <w:bookmarkStart w:id="1311" w:name="sub_35011011111"/>
      <w:bookmarkStart w:id="1312" w:name="sub_3501551111"/>
      <w:bookmarkStart w:id="1313" w:name="sub_35011021111"/>
      <w:bookmarkStart w:id="1314" w:name="sub_3501561111"/>
      <w:bookmarkStart w:id="1315" w:name="sub_35011224511"/>
      <w:bookmarkStart w:id="1316" w:name="sub_3501512511"/>
      <w:bookmarkStart w:id="1317" w:name="sub_35011223511"/>
      <w:bookmarkStart w:id="1318" w:name="sub_3501511511"/>
      <w:bookmarkStart w:id="1319" w:name="sub_35016911"/>
      <w:bookmarkStart w:id="1320" w:name="sub_350113111"/>
      <w:bookmarkStart w:id="1321" w:name="sub_350161711"/>
      <w:bookmarkStart w:id="1322" w:name="sub_350162711"/>
      <w:bookmarkStart w:id="1323" w:name="sub_350112241311"/>
      <w:bookmarkStart w:id="1324" w:name="sub_350112231311"/>
      <w:bookmarkStart w:id="1325" w:name="sub_350165311"/>
      <w:bookmarkStart w:id="1326" w:name="sub_3501613311"/>
      <w:bookmarkStart w:id="1327" w:name="sub_350112242311"/>
      <w:bookmarkStart w:id="1328" w:name="sub_350112232311"/>
      <w:bookmarkStart w:id="1329" w:name="sub_350166311"/>
      <w:bookmarkStart w:id="1330" w:name="sub_3501614311"/>
      <w:bookmarkStart w:id="1331" w:name="sub_350112144211"/>
      <w:bookmarkStart w:id="1332" w:name="sub_350112134211"/>
      <w:bookmarkStart w:id="1333" w:name="sub_35011228211"/>
      <w:bookmarkStart w:id="1334" w:name="sub_3501516211"/>
      <w:bookmarkStart w:id="1335" w:name="sub_35011012211"/>
      <w:bookmarkStart w:id="1336" w:name="sub_3501552211"/>
      <w:bookmarkStart w:id="1337" w:name="sub_35011022211"/>
      <w:bookmarkStart w:id="1338" w:name="sub_3501562211"/>
      <w:bookmarkStart w:id="1339" w:name="sub_350112143211"/>
      <w:bookmarkStart w:id="1340" w:name="sub_350112133211"/>
      <w:bookmarkStart w:id="1341" w:name="sub_35011227211"/>
      <w:bookmarkStart w:id="1342" w:name="sub_3501515211"/>
      <w:bookmarkStart w:id="1343" w:name="sub_35011011211"/>
      <w:bookmarkStart w:id="1344" w:name="sub_3501551211"/>
      <w:bookmarkStart w:id="1345" w:name="sub_35011021211"/>
      <w:bookmarkStart w:id="1346" w:name="sub_3501561211"/>
      <w:bookmarkStart w:id="1347" w:name="sub_35011224611"/>
      <w:bookmarkStart w:id="1348" w:name="sub_3501512611"/>
      <w:bookmarkStart w:id="1349" w:name="sub_35011223611"/>
      <w:bookmarkStart w:id="1350" w:name="sub_3501511611"/>
      <w:bookmarkStart w:id="1351" w:name="sub_350161011"/>
      <w:bookmarkStart w:id="1352" w:name="sub_350113211"/>
      <w:bookmarkStart w:id="1353" w:name="sub_350161811"/>
      <w:bookmarkStart w:id="1354" w:name="sub_350162811"/>
      <w:bookmarkStart w:id="1355" w:name="sub_350112241411"/>
      <w:bookmarkStart w:id="1356" w:name="sub_350112231411"/>
      <w:bookmarkStart w:id="1357" w:name="sub_350165411"/>
      <w:bookmarkStart w:id="1358" w:name="sub_3501613411"/>
      <w:bookmarkStart w:id="1359" w:name="sub_350112242411"/>
      <w:bookmarkStart w:id="1360" w:name="sub_350112232411"/>
      <w:bookmarkStart w:id="1361" w:name="sub_350166411"/>
      <w:bookmarkStart w:id="1362" w:name="sub_3501614411"/>
      <w:bookmarkStart w:id="1363" w:name="sub_350116441"/>
      <w:bookmarkStart w:id="1364" w:name="sub_35011041"/>
      <w:bookmarkStart w:id="1365" w:name="sub_350151241"/>
      <w:bookmarkStart w:id="1366" w:name="sub_350152241"/>
      <w:bookmarkStart w:id="1367" w:name="sub_3501122341"/>
      <w:bookmarkStart w:id="1368" w:name="sub_3501941"/>
      <w:bookmarkStart w:id="1369" w:name="sub_350151141"/>
      <w:bookmarkStart w:id="1370" w:name="sub_350152141"/>
      <w:bookmarkStart w:id="1371" w:name="sub_3501681"/>
      <w:bookmarkStart w:id="1372" w:name="sub_3501581"/>
      <w:bookmarkStart w:id="1373" w:name="sub_35011301"/>
      <w:bookmarkStart w:id="1374" w:name="sub_350111101"/>
      <w:bookmarkStart w:id="1375" w:name="sub_35016161"/>
      <w:bookmarkStart w:id="1376" w:name="sub_35011561"/>
      <w:bookmarkStart w:id="1377" w:name="sub_35016261"/>
      <w:bookmarkStart w:id="1378" w:name="sub_35011661"/>
      <w:bookmarkStart w:id="1379" w:name="sub_35011224121"/>
      <w:bookmarkStart w:id="1380" w:name="sub_3501512121"/>
      <w:bookmarkStart w:id="1381" w:name="sub_35011223121"/>
      <w:bookmarkStart w:id="1382" w:name="sub_3501511121"/>
      <w:bookmarkStart w:id="1383" w:name="sub_35016521"/>
      <w:bookmarkStart w:id="1384" w:name="sub_35011921"/>
      <w:bookmarkStart w:id="1385" w:name="sub_350161321"/>
      <w:bookmarkStart w:id="1386" w:name="sub_350162321"/>
      <w:bookmarkStart w:id="1387" w:name="sub_35011224221"/>
      <w:bookmarkStart w:id="1388" w:name="sub_3501512221"/>
      <w:bookmarkStart w:id="1389" w:name="sub_35011223221"/>
      <w:bookmarkStart w:id="1390" w:name="sub_3501511221"/>
      <w:bookmarkStart w:id="1391" w:name="sub_35016621"/>
      <w:bookmarkStart w:id="1392" w:name="sub_350111021"/>
      <w:bookmarkStart w:id="1393" w:name="sub_350161421"/>
      <w:bookmarkStart w:id="1394" w:name="sub_350162421"/>
      <w:bookmarkStart w:id="1395" w:name="sub_3501122431"/>
      <w:bookmarkStart w:id="1396" w:name="sub_35011031"/>
      <w:bookmarkStart w:id="1397" w:name="sub_350151231"/>
      <w:bookmarkStart w:id="1398" w:name="sub_350152231"/>
      <w:bookmarkStart w:id="1399" w:name="sub_3501122331"/>
      <w:bookmarkStart w:id="1400" w:name="sub_3501931"/>
      <w:bookmarkStart w:id="1401" w:name="sub_350151131"/>
      <w:bookmarkStart w:id="1402" w:name="sub_350152131"/>
      <w:bookmarkStart w:id="1403" w:name="sub_3501671"/>
      <w:bookmarkStart w:id="1404" w:name="sub_3501571"/>
      <w:bookmarkStart w:id="1405" w:name="sub_35011201"/>
      <w:bookmarkStart w:id="1406" w:name="sub_35011191"/>
      <w:bookmarkStart w:id="1407" w:name="sub_35016151"/>
      <w:bookmarkStart w:id="1408" w:name="sub_35011551"/>
      <w:bookmarkStart w:id="1409" w:name="sub_35016251"/>
      <w:bookmarkStart w:id="1410" w:name="sub_35011651"/>
      <w:bookmarkStart w:id="1411" w:name="sub_35011224111"/>
      <w:bookmarkStart w:id="1412" w:name="sub_3501512111"/>
      <w:bookmarkStart w:id="1413" w:name="sub_35011223111"/>
      <w:bookmarkStart w:id="1414" w:name="sub_3501511111"/>
      <w:bookmarkStart w:id="1415" w:name="sub_35016511"/>
      <w:bookmarkStart w:id="1416" w:name="sub_35011911"/>
      <w:bookmarkStart w:id="1417" w:name="sub_350161311"/>
      <w:bookmarkStart w:id="1418" w:name="sub_350162311"/>
      <w:bookmarkStart w:id="1419" w:name="sub_35011224211"/>
      <w:bookmarkStart w:id="1420" w:name="sub_3501512211"/>
      <w:bookmarkStart w:id="1421" w:name="sub_35011223211"/>
      <w:bookmarkStart w:id="1422" w:name="sub_3501511211"/>
      <w:bookmarkStart w:id="1423" w:name="sub_35016611"/>
      <w:bookmarkStart w:id="1424" w:name="sub_350111011"/>
      <w:bookmarkStart w:id="1425" w:name="sub_350161411"/>
      <w:bookmarkStart w:id="1426" w:name="sub_350162411"/>
      <w:bookmarkStart w:id="1427" w:name="sub_350111441"/>
      <w:bookmarkStart w:id="1428" w:name="sub_3501541"/>
      <w:bookmarkStart w:id="1429" w:name="sub_3501181"/>
      <w:bookmarkStart w:id="1430" w:name="sub_35011161"/>
      <w:bookmarkStart w:id="1431" w:name="sub_35016121"/>
      <w:bookmarkStart w:id="1432" w:name="sub_35011521"/>
      <w:bookmarkStart w:id="1433" w:name="sub_35016221"/>
      <w:bookmarkStart w:id="1434" w:name="sub_35011621"/>
      <w:bookmarkStart w:id="1435" w:name="sub_3501631"/>
      <w:bookmarkStart w:id="1436" w:name="sub_3501531"/>
      <w:bookmarkStart w:id="1437" w:name="sub_3501171"/>
      <w:bookmarkStart w:id="1438" w:name="sub_35011151"/>
      <w:bookmarkStart w:id="1439" w:name="sub_35016111"/>
      <w:bookmarkStart w:id="1440" w:name="sub_35011511"/>
      <w:bookmarkStart w:id="1441" w:name="sub_35016211"/>
      <w:bookmarkStart w:id="1442" w:name="sub_35011611"/>
      <w:bookmarkStart w:id="1443" w:name="sub_35011241"/>
      <w:bookmarkStart w:id="1444" w:name="sub_35011121"/>
      <w:bookmarkStart w:id="1445" w:name="sub_3501135"/>
      <w:bookmarkStart w:id="1446" w:name="sub_35011115"/>
      <w:bookmarkStart w:id="1447" w:name="sub_350141"/>
      <w:bookmarkStart w:id="1448" w:name="sub_35021"/>
      <w:bookmarkStart w:id="1449" w:name="sub_350128"/>
      <w:bookmarkStart w:id="1450" w:name="sub_350131"/>
      <w:bookmarkStart w:id="1451" w:name="sub_3501141"/>
      <w:bookmarkStart w:id="1452" w:name="sub_350112213"/>
      <w:bookmarkStart w:id="1453" w:name="sub_350112113"/>
      <w:bookmarkStart w:id="1454" w:name="sub_350171"/>
      <w:bookmarkStart w:id="1455" w:name="sub_35011233"/>
      <w:bookmarkStart w:id="1456" w:name="sub_350112221"/>
      <w:bookmarkStart w:id="1457" w:name="sub_350112121"/>
      <w:bookmarkStart w:id="1458" w:name="sub_350181"/>
      <w:bookmarkStart w:id="1459" w:name="sub_3501641"/>
      <w:bookmarkStart w:id="1460" w:name="sub_3501121411"/>
      <w:bookmarkStart w:id="1461" w:name="sub_350112611"/>
      <w:bookmarkStart w:id="1462" w:name="sub_3501113211"/>
      <w:bookmarkStart w:id="1463" w:name="sub_3501114211"/>
      <w:bookmarkStart w:id="1464" w:name="sub_3501121311"/>
      <w:bookmarkStart w:id="1465" w:name="sub_350112511"/>
      <w:bookmarkStart w:id="1466" w:name="sub_3501113111"/>
      <w:bookmarkStart w:id="1467" w:name="sub_3501114111"/>
      <w:bookmarkStart w:id="1468" w:name="sub_350112251"/>
      <w:bookmarkStart w:id="1469" w:name="sub_350112151"/>
      <w:bookmarkStart w:id="1470" w:name="sub_3501201"/>
      <w:bookmarkStart w:id="1471" w:name="sub_35011271"/>
      <w:bookmarkStart w:id="1472" w:name="sub_35015131"/>
      <w:bookmarkStart w:id="1473" w:name="sub_350111331"/>
      <w:bookmarkStart w:id="1474" w:name="sub_35015231"/>
      <w:bookmarkStart w:id="1475" w:name="sub_350111431"/>
      <w:bookmarkStart w:id="1476" w:name="sub_3501121421"/>
      <w:bookmarkStart w:id="1477" w:name="sub_350112621"/>
      <w:bookmarkStart w:id="1478" w:name="sub_3501113221"/>
      <w:bookmarkStart w:id="1479" w:name="sub_3501114221"/>
      <w:bookmarkStart w:id="1480" w:name="sub_3501121321"/>
      <w:bookmarkStart w:id="1481" w:name="sub_350112521"/>
      <w:bookmarkStart w:id="1482" w:name="sub_3501113121"/>
      <w:bookmarkStart w:id="1483" w:name="sub_3501114121"/>
      <w:bookmarkStart w:id="1484" w:name="sub_350112261"/>
      <w:bookmarkStart w:id="1485" w:name="sub_350112161"/>
      <w:bookmarkStart w:id="1486" w:name="sub_3501211"/>
      <w:bookmarkStart w:id="1487" w:name="sub_35011281"/>
      <w:bookmarkStart w:id="1488" w:name="sub_35015141"/>
      <w:bookmarkStart w:id="1489" w:name="sub_350111341"/>
      <w:bookmarkStart w:id="1490" w:name="sub_35015241"/>
      <w:bookmarkStart w:id="1491" w:name="sub_3501122441"/>
      <w:bookmarkStart w:id="1492" w:name="sub_3501126411"/>
      <w:bookmarkStart w:id="1493" w:name="sub_35011142411"/>
      <w:bookmarkStart w:id="1494" w:name="sub_3501125411"/>
      <w:bookmarkStart w:id="1495" w:name="sub_35011141411"/>
      <w:bookmarkStart w:id="1496" w:name="sub_3501121811"/>
      <w:bookmarkStart w:id="1497" w:name="sub_3501121011"/>
      <w:bookmarkStart w:id="1498" w:name="sub_3501113611"/>
      <w:bookmarkStart w:id="1499" w:name="sub_3501114611"/>
      <w:bookmarkStart w:id="1500" w:name="sub_35015221211"/>
      <w:bookmarkStart w:id="1501" w:name="sub_35015211211"/>
      <w:bookmarkStart w:id="1502" w:name="sub_3501117211"/>
      <w:bookmarkStart w:id="1503" w:name="sub_3501163211"/>
      <w:bookmarkStart w:id="1504" w:name="sub_35015222211"/>
      <w:bookmarkStart w:id="1505" w:name="sub_35015212211"/>
      <w:bookmarkStart w:id="1506" w:name="sub_3501118211"/>
      <w:bookmarkStart w:id="1507" w:name="sub_3501164211"/>
      <w:bookmarkStart w:id="1508" w:name="sub_3501126311"/>
      <w:bookmarkStart w:id="1509" w:name="sub_35011142311"/>
      <w:bookmarkStart w:id="1510" w:name="sub_3501125311"/>
      <w:bookmarkStart w:id="1511" w:name="sub_35011141311"/>
      <w:bookmarkStart w:id="1512" w:name="sub_3501121711"/>
      <w:bookmarkStart w:id="1513" w:name="sub_350112911"/>
      <w:bookmarkStart w:id="1514" w:name="sub_3501113511"/>
      <w:bookmarkStart w:id="1515" w:name="sub_3501114511"/>
      <w:bookmarkStart w:id="1516" w:name="sub_35015221111"/>
      <w:bookmarkStart w:id="1517" w:name="sub_35015211111"/>
      <w:bookmarkStart w:id="1518" w:name="sub_3501117111"/>
      <w:bookmarkStart w:id="1519" w:name="sub_3501163111"/>
      <w:bookmarkStart w:id="1520" w:name="sub_35015222111"/>
      <w:bookmarkStart w:id="1521" w:name="sub_35015212111"/>
      <w:bookmarkStart w:id="1522" w:name="sub_3501118111"/>
      <w:bookmarkStart w:id="1523" w:name="sub_3501164111"/>
      <w:bookmarkStart w:id="1524" w:name="sub_3501121451"/>
      <w:bookmarkStart w:id="1525" w:name="sub_350112651"/>
      <w:bookmarkStart w:id="1526" w:name="sub_3501113251"/>
      <w:bookmarkStart w:id="1527" w:name="sub_3501114251"/>
      <w:bookmarkStart w:id="1528" w:name="sub_3501121351"/>
      <w:bookmarkStart w:id="1529" w:name="sub_350112551"/>
      <w:bookmarkStart w:id="1530" w:name="sub_3501113151"/>
      <w:bookmarkStart w:id="1531" w:name="sub_3501114151"/>
      <w:bookmarkStart w:id="1532" w:name="sub_350112291"/>
      <w:bookmarkStart w:id="1533" w:name="sub_350112191"/>
      <w:bookmarkStart w:id="1534" w:name="sub_3501241"/>
      <w:bookmarkStart w:id="1535" w:name="sub_350112201"/>
      <w:bookmarkStart w:id="1536" w:name="sub_35015171"/>
      <w:bookmarkStart w:id="1537" w:name="sub_350111371"/>
      <w:bookmarkStart w:id="1538" w:name="sub_35015271"/>
      <w:bookmarkStart w:id="1539" w:name="sub_350111471"/>
      <w:bookmarkStart w:id="1540" w:name="sub_350110131"/>
      <w:bookmarkStart w:id="1541" w:name="sub_3501522131"/>
      <w:bookmarkStart w:id="1542" w:name="sub_35019131"/>
      <w:bookmarkStart w:id="1543" w:name="sub_3501521131"/>
      <w:bookmarkStart w:id="1544" w:name="sub_35015531"/>
      <w:bookmarkStart w:id="1545" w:name="sub_350111731"/>
      <w:bookmarkStart w:id="1546" w:name="sub_350115331"/>
      <w:bookmarkStart w:id="1547" w:name="sub_350116331"/>
      <w:bookmarkStart w:id="1548" w:name="sub_350110231"/>
      <w:bookmarkStart w:id="1549" w:name="sub_3501522231"/>
      <w:bookmarkStart w:id="1550" w:name="sub_35019231"/>
      <w:bookmarkStart w:id="1551" w:name="sub_3501521231"/>
      <w:bookmarkStart w:id="1552" w:name="sub_35015631"/>
      <w:bookmarkStart w:id="1553" w:name="sub_350111831"/>
      <w:bookmarkStart w:id="1554" w:name="sub_350115431"/>
      <w:bookmarkStart w:id="1555" w:name="sub_350116431"/>
      <w:bookmarkStart w:id="1556" w:name="sub_3501126421"/>
      <w:bookmarkStart w:id="1557" w:name="sub_35011142421"/>
      <w:bookmarkStart w:id="1558" w:name="sub_3501125421"/>
      <w:bookmarkStart w:id="1559" w:name="sub_35011141421"/>
      <w:bookmarkStart w:id="1560" w:name="sub_3501121821"/>
      <w:bookmarkStart w:id="1561" w:name="sub_3501121021"/>
      <w:bookmarkStart w:id="1562" w:name="sub_3501113621"/>
      <w:bookmarkStart w:id="1563" w:name="sub_3501114621"/>
      <w:bookmarkStart w:id="1564" w:name="sub_35015221221"/>
      <w:bookmarkStart w:id="1565" w:name="sub_35015211221"/>
      <w:bookmarkStart w:id="1566" w:name="sub_3501117221"/>
      <w:bookmarkStart w:id="1567" w:name="sub_3501163221"/>
      <w:bookmarkStart w:id="1568" w:name="sub_35015222221"/>
      <w:bookmarkStart w:id="1569" w:name="sub_35015212221"/>
      <w:bookmarkStart w:id="1570" w:name="sub_3501118221"/>
      <w:bookmarkStart w:id="1571" w:name="sub_3501164221"/>
      <w:bookmarkStart w:id="1572" w:name="sub_3501126321"/>
      <w:bookmarkStart w:id="1573" w:name="sub_35011142321"/>
      <w:bookmarkStart w:id="1574" w:name="sub_3501125321"/>
      <w:bookmarkStart w:id="1575" w:name="sub_35011141321"/>
      <w:bookmarkStart w:id="1576" w:name="sub_3501121721"/>
      <w:bookmarkStart w:id="1577" w:name="sub_350112921"/>
      <w:bookmarkStart w:id="1578" w:name="sub_3501113521"/>
      <w:bookmarkStart w:id="1579" w:name="sub_3501114521"/>
      <w:bookmarkStart w:id="1580" w:name="sub_35015221121"/>
      <w:bookmarkStart w:id="1581" w:name="sub_35015211121"/>
      <w:bookmarkStart w:id="1582" w:name="sub_3501117121"/>
      <w:bookmarkStart w:id="1583" w:name="sub_3501163121"/>
      <w:bookmarkStart w:id="1584" w:name="sub_35015222121"/>
      <w:bookmarkStart w:id="1585" w:name="sub_35015212121"/>
      <w:bookmarkStart w:id="1586" w:name="sub_3501118121"/>
      <w:bookmarkStart w:id="1587" w:name="sub_3501164121"/>
      <w:bookmarkStart w:id="1588" w:name="sub_3501121461"/>
      <w:bookmarkStart w:id="1589" w:name="sub_350112661"/>
      <w:bookmarkStart w:id="1590" w:name="sub_3501113261"/>
      <w:bookmarkStart w:id="1591" w:name="sub_3501114261"/>
      <w:bookmarkStart w:id="1592" w:name="sub_3501121361"/>
      <w:bookmarkStart w:id="1593" w:name="sub_350112561"/>
      <w:bookmarkStart w:id="1594" w:name="sub_3501113161"/>
      <w:bookmarkStart w:id="1595" w:name="sub_3501114161"/>
      <w:bookmarkStart w:id="1596" w:name="sub_3501122101"/>
      <w:bookmarkStart w:id="1597" w:name="sub_3501121101"/>
      <w:bookmarkStart w:id="1598" w:name="sub_3501251"/>
      <w:bookmarkStart w:id="1599" w:name="sub_350112301"/>
      <w:bookmarkStart w:id="1600" w:name="sub_35015181"/>
      <w:bookmarkStart w:id="1601" w:name="sub_350111381"/>
      <w:bookmarkStart w:id="1602" w:name="sub_35015281"/>
      <w:bookmarkStart w:id="1603" w:name="sub_350111481"/>
      <w:bookmarkStart w:id="1604" w:name="sub_350110141"/>
      <w:bookmarkStart w:id="1605" w:name="sub_3501522141"/>
      <w:bookmarkStart w:id="1606" w:name="sub_35019141"/>
      <w:bookmarkStart w:id="1607" w:name="sub_3501521141"/>
      <w:bookmarkStart w:id="1608" w:name="sub_35015541"/>
      <w:bookmarkStart w:id="1609" w:name="sub_350111741"/>
      <w:bookmarkStart w:id="1610" w:name="sub_350115341"/>
      <w:bookmarkStart w:id="1611" w:name="sub_350116341"/>
      <w:bookmarkStart w:id="1612" w:name="sub_350110241"/>
      <w:bookmarkStart w:id="1613" w:name="sub_3501522241"/>
      <w:bookmarkStart w:id="1614" w:name="sub_35019241"/>
      <w:bookmarkStart w:id="1615" w:name="sub_3501521241"/>
      <w:bookmarkStart w:id="1616" w:name="sub_35015641"/>
      <w:bookmarkStart w:id="1617" w:name="sub_350111841"/>
      <w:bookmarkStart w:id="1618" w:name="sub_350115441"/>
      <w:bookmarkStart w:id="1619" w:name="sub_35011214442"/>
      <w:bookmarkStart w:id="1620" w:name="sub_35011132442"/>
      <w:bookmarkStart w:id="1621" w:name="sub_35011213442"/>
      <w:bookmarkStart w:id="1622" w:name="sub_35011131442"/>
      <w:bookmarkStart w:id="1623" w:name="sub_3501122842"/>
      <w:bookmarkStart w:id="1624" w:name="sub_35012342"/>
      <w:bookmarkStart w:id="1625" w:name="sub_350151642"/>
      <w:bookmarkStart w:id="1626" w:name="sub_350152642"/>
      <w:bookmarkStart w:id="1627" w:name="sub_3501101242"/>
      <w:bookmarkStart w:id="1628" w:name="sub_350191242"/>
      <w:bookmarkStart w:id="1629" w:name="sub_350155242"/>
      <w:bookmarkStart w:id="1630" w:name="sub_3501153242"/>
      <w:bookmarkStart w:id="1631" w:name="sub_3501102242"/>
      <w:bookmarkStart w:id="1632" w:name="sub_350192242"/>
      <w:bookmarkStart w:id="1633" w:name="sub_350156242"/>
      <w:bookmarkStart w:id="1634" w:name="sub_3501154242"/>
      <w:bookmarkStart w:id="1635" w:name="sub_35011214342"/>
      <w:bookmarkStart w:id="1636" w:name="sub_35011132342"/>
      <w:bookmarkStart w:id="1637" w:name="sub_35011213342"/>
      <w:bookmarkStart w:id="1638" w:name="sub_35011131342"/>
      <w:bookmarkStart w:id="1639" w:name="sub_3501122742"/>
      <w:bookmarkStart w:id="1640" w:name="sub_35012242"/>
      <w:bookmarkStart w:id="1641" w:name="sub_350151542"/>
      <w:bookmarkStart w:id="1642" w:name="sub_350152542"/>
      <w:bookmarkStart w:id="1643" w:name="sub_3501101142"/>
      <w:bookmarkStart w:id="1644" w:name="sub_350191142"/>
      <w:bookmarkStart w:id="1645" w:name="sub_350155142"/>
      <w:bookmarkStart w:id="1646" w:name="sub_3501153142"/>
      <w:bookmarkStart w:id="1647" w:name="sub_3501102142"/>
      <w:bookmarkStart w:id="1648" w:name="sub_350192142"/>
      <w:bookmarkStart w:id="1649" w:name="sub_350156142"/>
      <w:bookmarkStart w:id="1650" w:name="sub_3501154142"/>
      <w:bookmarkStart w:id="1651" w:name="sub_3501122482"/>
      <w:bookmarkStart w:id="1652" w:name="sub_35011082"/>
      <w:bookmarkStart w:id="1653" w:name="sub_350151282"/>
      <w:bookmarkStart w:id="1654" w:name="sub_350152282"/>
      <w:bookmarkStart w:id="1655" w:name="sub_3501122382"/>
      <w:bookmarkStart w:id="1656" w:name="sub_3501982"/>
      <w:bookmarkStart w:id="1657" w:name="sub_350151182"/>
      <w:bookmarkStart w:id="1658" w:name="sub_350152182"/>
      <w:bookmarkStart w:id="1659" w:name="sub_35016302"/>
      <w:bookmarkStart w:id="1660" w:name="sub_35015302"/>
      <w:bookmarkStart w:id="1661" w:name="sub_35011342"/>
      <w:bookmarkStart w:id="1662" w:name="sub_350111142"/>
      <w:bookmarkStart w:id="1663" w:name="sub_350161102"/>
      <w:bookmarkStart w:id="1664" w:name="sub_350115102"/>
      <w:bookmarkStart w:id="1665" w:name="sub_350162102"/>
      <w:bookmarkStart w:id="1666" w:name="sub_350116102"/>
      <w:bookmarkStart w:id="1667" w:name="sub_35011224162"/>
      <w:bookmarkStart w:id="1668" w:name="sub_3501512162"/>
      <w:bookmarkStart w:id="1669" w:name="sub_35011223162"/>
      <w:bookmarkStart w:id="1670" w:name="sub_3501511162"/>
      <w:bookmarkStart w:id="1671" w:name="sub_35016562"/>
      <w:bookmarkStart w:id="1672" w:name="sub_35011962"/>
      <w:bookmarkStart w:id="1673" w:name="sub_350161362"/>
      <w:bookmarkStart w:id="1674" w:name="sub_350162362"/>
      <w:bookmarkStart w:id="1675" w:name="sub_35011224262"/>
      <w:bookmarkStart w:id="1676" w:name="sub_3501512262"/>
      <w:bookmarkStart w:id="1677" w:name="sub_35011223262"/>
      <w:bookmarkStart w:id="1678" w:name="sub_3501511262"/>
      <w:bookmarkStart w:id="1679" w:name="sub_35016662"/>
      <w:bookmarkStart w:id="1680" w:name="sub_350111062"/>
      <w:bookmarkStart w:id="1681" w:name="sub_350161462"/>
      <w:bookmarkStart w:id="1682" w:name="sub_350162462"/>
      <w:bookmarkStart w:id="1683" w:name="sub_350112144122"/>
      <w:bookmarkStart w:id="1684" w:name="sub_350112134122"/>
      <w:bookmarkStart w:id="1685" w:name="sub_35011228122"/>
      <w:bookmarkStart w:id="1686" w:name="sub_3501516122"/>
      <w:bookmarkStart w:id="1687" w:name="sub_35011012122"/>
      <w:bookmarkStart w:id="1688" w:name="sub_3501552122"/>
      <w:bookmarkStart w:id="1689" w:name="sub_35011022122"/>
      <w:bookmarkStart w:id="1690" w:name="sub_3501562122"/>
      <w:bookmarkStart w:id="1691" w:name="sub_350112143122"/>
      <w:bookmarkStart w:id="1692" w:name="sub_350112133122"/>
      <w:bookmarkStart w:id="1693" w:name="sub_35011227122"/>
      <w:bookmarkStart w:id="1694" w:name="sub_3501515122"/>
      <w:bookmarkStart w:id="1695" w:name="sub_35011011122"/>
      <w:bookmarkStart w:id="1696" w:name="sub_3501551122"/>
      <w:bookmarkStart w:id="1697" w:name="sub_35011021122"/>
      <w:bookmarkStart w:id="1698" w:name="sub_3501561122"/>
      <w:bookmarkStart w:id="1699" w:name="sub_35011224522"/>
      <w:bookmarkStart w:id="1700" w:name="sub_3501512522"/>
      <w:bookmarkStart w:id="1701" w:name="sub_35011223522"/>
      <w:bookmarkStart w:id="1702" w:name="sub_3501511522"/>
      <w:bookmarkStart w:id="1703" w:name="sub_35016922"/>
      <w:bookmarkStart w:id="1704" w:name="sub_350113122"/>
      <w:bookmarkStart w:id="1705" w:name="sub_350161722"/>
      <w:bookmarkStart w:id="1706" w:name="sub_350162722"/>
      <w:bookmarkStart w:id="1707" w:name="sub_350112241322"/>
      <w:bookmarkStart w:id="1708" w:name="sub_350112231322"/>
      <w:bookmarkStart w:id="1709" w:name="sub_350165322"/>
      <w:bookmarkStart w:id="1710" w:name="sub_3501613322"/>
      <w:bookmarkStart w:id="1711" w:name="sub_350112242322"/>
      <w:bookmarkStart w:id="1712" w:name="sub_350112232322"/>
      <w:bookmarkStart w:id="1713" w:name="sub_350166322"/>
      <w:bookmarkStart w:id="1714" w:name="sub_3501614322"/>
      <w:bookmarkStart w:id="1715" w:name="sub_350112144222"/>
      <w:bookmarkStart w:id="1716" w:name="sub_350112134222"/>
      <w:bookmarkStart w:id="1717" w:name="sub_35011228222"/>
      <w:bookmarkStart w:id="1718" w:name="sub_3501516222"/>
      <w:bookmarkStart w:id="1719" w:name="sub_35011012222"/>
      <w:bookmarkStart w:id="1720" w:name="sub_3501552222"/>
      <w:bookmarkStart w:id="1721" w:name="sub_35011022222"/>
      <w:bookmarkStart w:id="1722" w:name="sub_3501562222"/>
      <w:bookmarkStart w:id="1723" w:name="sub_350112143222"/>
      <w:bookmarkStart w:id="1724" w:name="sub_350112133222"/>
      <w:bookmarkStart w:id="1725" w:name="sub_35011227222"/>
      <w:bookmarkStart w:id="1726" w:name="sub_3501515222"/>
      <w:bookmarkStart w:id="1727" w:name="sub_35011011222"/>
      <w:bookmarkStart w:id="1728" w:name="sub_3501551222"/>
      <w:bookmarkStart w:id="1729" w:name="sub_35011021222"/>
      <w:bookmarkStart w:id="1730" w:name="sub_3501561222"/>
      <w:bookmarkStart w:id="1731" w:name="sub_35011224622"/>
      <w:bookmarkStart w:id="1732" w:name="sub_3501512622"/>
      <w:bookmarkStart w:id="1733" w:name="sub_35011223622"/>
      <w:bookmarkStart w:id="1734" w:name="sub_3501511622"/>
      <w:bookmarkStart w:id="1735" w:name="sub_350161022"/>
      <w:bookmarkStart w:id="1736" w:name="sub_350113222"/>
      <w:bookmarkStart w:id="1737" w:name="sub_350161822"/>
      <w:bookmarkStart w:id="1738" w:name="sub_350162822"/>
      <w:bookmarkStart w:id="1739" w:name="sub_350112241422"/>
      <w:bookmarkStart w:id="1740" w:name="sub_350112231422"/>
      <w:bookmarkStart w:id="1741" w:name="sub_350165422"/>
      <w:bookmarkStart w:id="1742" w:name="sub_3501613422"/>
      <w:bookmarkStart w:id="1743" w:name="sub_350112242422"/>
      <w:bookmarkStart w:id="1744" w:name="sub_350112232422"/>
      <w:bookmarkStart w:id="1745" w:name="sub_350166422"/>
      <w:bookmarkStart w:id="1746" w:name="sub_3501614422"/>
      <w:bookmarkStart w:id="1747" w:name="sub_35011214432"/>
      <w:bookmarkStart w:id="1748" w:name="sub_35011132432"/>
      <w:bookmarkStart w:id="1749" w:name="sub_35011213432"/>
      <w:bookmarkStart w:id="1750" w:name="sub_35011131432"/>
      <w:bookmarkStart w:id="1751" w:name="sub_3501122832"/>
      <w:bookmarkStart w:id="1752" w:name="sub_35012332"/>
      <w:bookmarkStart w:id="1753" w:name="sub_350151632"/>
      <w:bookmarkStart w:id="1754" w:name="sub_350152632"/>
      <w:bookmarkStart w:id="1755" w:name="sub_3501101232"/>
      <w:bookmarkStart w:id="1756" w:name="sub_350191232"/>
      <w:bookmarkStart w:id="1757" w:name="sub_350155232"/>
      <w:bookmarkStart w:id="1758" w:name="sub_3501153232"/>
      <w:bookmarkStart w:id="1759" w:name="sub_3501102232"/>
      <w:bookmarkStart w:id="1760" w:name="sub_350192232"/>
      <w:bookmarkStart w:id="1761" w:name="sub_350156232"/>
      <w:bookmarkStart w:id="1762" w:name="sub_3501154232"/>
      <w:bookmarkStart w:id="1763" w:name="sub_35011214332"/>
      <w:bookmarkStart w:id="1764" w:name="sub_35011132332"/>
      <w:bookmarkStart w:id="1765" w:name="sub_35011213332"/>
      <w:bookmarkStart w:id="1766" w:name="sub_35011131332"/>
      <w:bookmarkStart w:id="1767" w:name="sub_3501122732"/>
      <w:bookmarkStart w:id="1768" w:name="sub_35012232"/>
      <w:bookmarkStart w:id="1769" w:name="sub_350151532"/>
      <w:bookmarkStart w:id="1770" w:name="sub_350152532"/>
      <w:bookmarkStart w:id="1771" w:name="sub_3501101132"/>
      <w:bookmarkStart w:id="1772" w:name="sub_350191132"/>
      <w:bookmarkStart w:id="1773" w:name="sub_350155132"/>
      <w:bookmarkStart w:id="1774" w:name="sub_3501153132"/>
      <w:bookmarkStart w:id="1775" w:name="sub_3501102132"/>
      <w:bookmarkStart w:id="1776" w:name="sub_350192132"/>
      <w:bookmarkStart w:id="1777" w:name="sub_350156132"/>
      <w:bookmarkStart w:id="1778" w:name="sub_3501154132"/>
      <w:bookmarkStart w:id="1779" w:name="sub_3501122472"/>
      <w:bookmarkStart w:id="1780" w:name="sub_35011072"/>
      <w:bookmarkStart w:id="1781" w:name="sub_350151272"/>
      <w:bookmarkStart w:id="1782" w:name="sub_350152272"/>
      <w:bookmarkStart w:id="1783" w:name="sub_3501122372"/>
      <w:bookmarkStart w:id="1784" w:name="sub_3501972"/>
      <w:bookmarkStart w:id="1785" w:name="sub_350151172"/>
      <w:bookmarkStart w:id="1786" w:name="sub_350152172"/>
      <w:bookmarkStart w:id="1787" w:name="sub_35016202"/>
      <w:bookmarkStart w:id="1788" w:name="sub_35015202"/>
      <w:bookmarkStart w:id="1789" w:name="sub_35011332"/>
      <w:bookmarkStart w:id="1790" w:name="sub_350111132"/>
      <w:bookmarkStart w:id="1791" w:name="sub_35016192"/>
      <w:bookmarkStart w:id="1792" w:name="sub_35011592"/>
      <w:bookmarkStart w:id="1793" w:name="sub_35016292"/>
      <w:bookmarkStart w:id="1794" w:name="sub_35011692"/>
      <w:bookmarkStart w:id="1795" w:name="sub_35011224152"/>
      <w:bookmarkStart w:id="1796" w:name="sub_3501512152"/>
      <w:bookmarkStart w:id="1797" w:name="sub_35011223152"/>
      <w:bookmarkStart w:id="1798" w:name="sub_3501511152"/>
      <w:bookmarkStart w:id="1799" w:name="sub_35016552"/>
      <w:bookmarkStart w:id="1800" w:name="sub_35011952"/>
      <w:bookmarkStart w:id="1801" w:name="sub_350161352"/>
      <w:bookmarkStart w:id="1802" w:name="sub_350162352"/>
      <w:bookmarkStart w:id="1803" w:name="sub_35011224252"/>
      <w:bookmarkStart w:id="1804" w:name="sub_3501512252"/>
      <w:bookmarkStart w:id="1805" w:name="sub_35011223252"/>
      <w:bookmarkStart w:id="1806" w:name="sub_3501511252"/>
      <w:bookmarkStart w:id="1807" w:name="sub_35016652"/>
      <w:bookmarkStart w:id="1808" w:name="sub_350111052"/>
      <w:bookmarkStart w:id="1809" w:name="sub_350161452"/>
      <w:bookmarkStart w:id="1810" w:name="sub_350162452"/>
      <w:bookmarkStart w:id="1811" w:name="sub_350112144112"/>
      <w:bookmarkStart w:id="1812" w:name="sub_350112134112"/>
      <w:bookmarkStart w:id="1813" w:name="sub_35011228112"/>
      <w:bookmarkStart w:id="1814" w:name="sub_3501516112"/>
      <w:bookmarkStart w:id="1815" w:name="sub_35011012112"/>
      <w:bookmarkStart w:id="1816" w:name="sub_3501552112"/>
      <w:bookmarkStart w:id="1817" w:name="sub_35011022112"/>
      <w:bookmarkStart w:id="1818" w:name="sub_3501562112"/>
      <w:bookmarkStart w:id="1819" w:name="sub_350112143112"/>
      <w:bookmarkStart w:id="1820" w:name="sub_350112133112"/>
      <w:bookmarkStart w:id="1821" w:name="sub_35011227112"/>
      <w:bookmarkStart w:id="1822" w:name="sub_3501515112"/>
      <w:bookmarkStart w:id="1823" w:name="sub_35011011112"/>
      <w:bookmarkStart w:id="1824" w:name="sub_3501551112"/>
      <w:bookmarkStart w:id="1825" w:name="sub_35011021112"/>
      <w:bookmarkStart w:id="1826" w:name="sub_3501561112"/>
      <w:bookmarkStart w:id="1827" w:name="sub_35011224512"/>
      <w:bookmarkStart w:id="1828" w:name="sub_3501512512"/>
      <w:bookmarkStart w:id="1829" w:name="sub_35011223512"/>
      <w:bookmarkStart w:id="1830" w:name="sub_3501511512"/>
      <w:bookmarkStart w:id="1831" w:name="sub_35016912"/>
      <w:bookmarkStart w:id="1832" w:name="sub_350113112"/>
      <w:bookmarkStart w:id="1833" w:name="sub_350161712"/>
      <w:bookmarkStart w:id="1834" w:name="sub_350162712"/>
      <w:bookmarkStart w:id="1835" w:name="sub_350112241312"/>
      <w:bookmarkStart w:id="1836" w:name="sub_350112231312"/>
      <w:bookmarkStart w:id="1837" w:name="sub_350165312"/>
      <w:bookmarkStart w:id="1838" w:name="sub_3501613312"/>
      <w:bookmarkStart w:id="1839" w:name="sub_350112242312"/>
      <w:bookmarkStart w:id="1840" w:name="sub_350112232312"/>
      <w:bookmarkStart w:id="1841" w:name="sub_350166312"/>
      <w:bookmarkStart w:id="1842" w:name="sub_3501614312"/>
      <w:bookmarkStart w:id="1843" w:name="sub_350112144212"/>
      <w:bookmarkStart w:id="1844" w:name="sub_350112134212"/>
      <w:bookmarkStart w:id="1845" w:name="sub_35011228212"/>
      <w:bookmarkStart w:id="1846" w:name="sub_3501516212"/>
      <w:bookmarkStart w:id="1847" w:name="sub_35011012212"/>
      <w:bookmarkStart w:id="1848" w:name="sub_3501552212"/>
      <w:bookmarkStart w:id="1849" w:name="sub_35011022212"/>
      <w:bookmarkStart w:id="1850" w:name="sub_3501562212"/>
      <w:bookmarkStart w:id="1851" w:name="sub_350112143212"/>
      <w:bookmarkStart w:id="1852" w:name="sub_350112133212"/>
      <w:bookmarkStart w:id="1853" w:name="sub_35011227212"/>
      <w:bookmarkStart w:id="1854" w:name="sub_3501515212"/>
      <w:bookmarkStart w:id="1855" w:name="sub_35011011212"/>
      <w:bookmarkStart w:id="1856" w:name="sub_3501551212"/>
      <w:bookmarkStart w:id="1857" w:name="sub_35011021212"/>
      <w:bookmarkStart w:id="1858" w:name="sub_3501561212"/>
      <w:bookmarkStart w:id="1859" w:name="sub_35011224612"/>
      <w:bookmarkStart w:id="1860" w:name="sub_3501512612"/>
      <w:bookmarkStart w:id="1861" w:name="sub_35011223612"/>
      <w:bookmarkStart w:id="1862" w:name="sub_3501511612"/>
      <w:bookmarkStart w:id="1863" w:name="sub_350161012"/>
      <w:bookmarkStart w:id="1864" w:name="sub_350113212"/>
      <w:bookmarkStart w:id="1865" w:name="sub_350161812"/>
      <w:bookmarkStart w:id="1866" w:name="sub_350162812"/>
      <w:bookmarkStart w:id="1867" w:name="sub_350112241412"/>
      <w:bookmarkStart w:id="1868" w:name="sub_350112231412"/>
      <w:bookmarkStart w:id="1869" w:name="sub_350165412"/>
      <w:bookmarkStart w:id="1870" w:name="sub_3501613412"/>
      <w:bookmarkStart w:id="1871" w:name="sub_350112242412"/>
      <w:bookmarkStart w:id="1872" w:name="sub_350112232412"/>
      <w:bookmarkStart w:id="1873" w:name="sub_350166412"/>
      <w:bookmarkStart w:id="1874" w:name="sub_3501614412"/>
      <w:bookmarkStart w:id="1875" w:name="sub_350116442"/>
      <w:bookmarkStart w:id="1876" w:name="sub_35011042"/>
      <w:bookmarkStart w:id="1877" w:name="sub_350151242"/>
      <w:bookmarkStart w:id="1878" w:name="sub_350152242"/>
      <w:bookmarkStart w:id="1879" w:name="sub_3501122342"/>
      <w:bookmarkStart w:id="1880" w:name="sub_3501942"/>
      <w:bookmarkStart w:id="1881" w:name="sub_350151142"/>
      <w:bookmarkStart w:id="1882" w:name="sub_350152142"/>
      <w:bookmarkStart w:id="1883" w:name="sub_3501682"/>
      <w:bookmarkStart w:id="1884" w:name="sub_3501582"/>
      <w:bookmarkStart w:id="1885" w:name="sub_35011302"/>
      <w:bookmarkStart w:id="1886" w:name="sub_350111102"/>
      <w:bookmarkStart w:id="1887" w:name="sub_35016162"/>
      <w:bookmarkStart w:id="1888" w:name="sub_35011562"/>
      <w:bookmarkStart w:id="1889" w:name="sub_35016262"/>
      <w:bookmarkStart w:id="1890" w:name="sub_35011662"/>
      <w:bookmarkStart w:id="1891" w:name="sub_35011224122"/>
      <w:bookmarkStart w:id="1892" w:name="sub_3501512122"/>
      <w:bookmarkStart w:id="1893" w:name="sub_35011223122"/>
      <w:bookmarkStart w:id="1894" w:name="sub_3501511122"/>
      <w:bookmarkStart w:id="1895" w:name="sub_35016522"/>
      <w:bookmarkStart w:id="1896" w:name="sub_35011922"/>
      <w:bookmarkStart w:id="1897" w:name="sub_350161322"/>
      <w:bookmarkStart w:id="1898" w:name="sub_350162322"/>
      <w:bookmarkStart w:id="1899" w:name="sub_35011224222"/>
      <w:bookmarkStart w:id="1900" w:name="sub_3501512222"/>
      <w:bookmarkStart w:id="1901" w:name="sub_35011223222"/>
      <w:bookmarkStart w:id="1902" w:name="sub_3501511222"/>
      <w:bookmarkStart w:id="1903" w:name="sub_35016622"/>
      <w:bookmarkStart w:id="1904" w:name="sub_350111022"/>
      <w:bookmarkStart w:id="1905" w:name="sub_350161422"/>
      <w:bookmarkStart w:id="1906" w:name="sub_350162422"/>
      <w:bookmarkStart w:id="1907" w:name="sub_3501122432"/>
      <w:bookmarkStart w:id="1908" w:name="sub_35011032"/>
      <w:bookmarkStart w:id="1909" w:name="sub_350151232"/>
      <w:bookmarkStart w:id="1910" w:name="sub_350152232"/>
      <w:bookmarkStart w:id="1911" w:name="sub_3501122332"/>
      <w:bookmarkStart w:id="1912" w:name="sub_3501932"/>
      <w:bookmarkStart w:id="1913" w:name="sub_350151132"/>
      <w:bookmarkStart w:id="1914" w:name="sub_350152132"/>
      <w:bookmarkStart w:id="1915" w:name="sub_3501672"/>
      <w:bookmarkStart w:id="1916" w:name="sub_3501572"/>
      <w:bookmarkStart w:id="1917" w:name="sub_35011202"/>
      <w:bookmarkStart w:id="1918" w:name="sub_35011192"/>
      <w:bookmarkStart w:id="1919" w:name="sub_35016152"/>
      <w:bookmarkStart w:id="1920" w:name="sub_35011552"/>
      <w:bookmarkStart w:id="1921" w:name="sub_35016252"/>
      <w:bookmarkStart w:id="1922" w:name="sub_35011652"/>
      <w:bookmarkStart w:id="1923" w:name="sub_35011224112"/>
      <w:bookmarkStart w:id="1924" w:name="sub_3501512112"/>
      <w:bookmarkStart w:id="1925" w:name="sub_35011223112"/>
      <w:bookmarkStart w:id="1926" w:name="sub_3501511112"/>
      <w:bookmarkStart w:id="1927" w:name="sub_35016512"/>
      <w:bookmarkStart w:id="1928" w:name="sub_35011912"/>
      <w:bookmarkStart w:id="1929" w:name="sub_350161312"/>
      <w:bookmarkStart w:id="1930" w:name="sub_350162312"/>
      <w:bookmarkStart w:id="1931" w:name="sub_35011224212"/>
      <w:bookmarkStart w:id="1932" w:name="sub_3501512212"/>
      <w:bookmarkStart w:id="1933" w:name="sub_35011223212"/>
      <w:bookmarkStart w:id="1934" w:name="sub_3501511212"/>
      <w:bookmarkStart w:id="1935" w:name="sub_35016612"/>
      <w:bookmarkStart w:id="1936" w:name="sub_350111012"/>
      <w:bookmarkStart w:id="1937" w:name="sub_350161412"/>
      <w:bookmarkStart w:id="1938" w:name="sub_350162412"/>
      <w:bookmarkStart w:id="1939" w:name="sub_350111442"/>
      <w:bookmarkStart w:id="1940" w:name="sub_3501542"/>
      <w:bookmarkStart w:id="1941" w:name="sub_3501182"/>
      <w:bookmarkStart w:id="1942" w:name="sub_35011162"/>
      <w:bookmarkStart w:id="1943" w:name="sub_35016122"/>
      <w:bookmarkStart w:id="1944" w:name="sub_35011522"/>
      <w:bookmarkStart w:id="1945" w:name="sub_35016222"/>
      <w:bookmarkStart w:id="1946" w:name="sub_35011622"/>
      <w:bookmarkStart w:id="1947" w:name="sub_3501632"/>
      <w:bookmarkStart w:id="1948" w:name="sub_3501532"/>
      <w:bookmarkStart w:id="1949" w:name="sub_3501172"/>
      <w:bookmarkStart w:id="1950" w:name="sub_35011152"/>
      <w:bookmarkStart w:id="1951" w:name="sub_35016112"/>
      <w:bookmarkStart w:id="1952" w:name="sub_35011512"/>
      <w:bookmarkStart w:id="1953" w:name="sub_35016212"/>
      <w:bookmarkStart w:id="1954" w:name="sub_35011612"/>
      <w:bookmarkStart w:id="1955" w:name="sub_35011242"/>
      <w:bookmarkStart w:id="1956" w:name="sub_35011122"/>
      <w:bookmarkStart w:id="1957" w:name="sub_3501136"/>
      <w:bookmarkStart w:id="1958" w:name="sub_35011116"/>
      <w:bookmarkStart w:id="1959" w:name="sub_350142"/>
      <w:bookmarkStart w:id="1960" w:name="sub_35022"/>
      <w:bookmarkStart w:id="1961" w:name="sub_350129"/>
      <w:bookmarkStart w:id="1962" w:name="sub_350132"/>
      <w:bookmarkStart w:id="1963" w:name="sub_3501142"/>
      <w:bookmarkStart w:id="1964" w:name="sub_350112214"/>
      <w:bookmarkStart w:id="1965" w:name="sub_350112114"/>
      <w:bookmarkStart w:id="1966" w:name="sub_350172"/>
      <w:bookmarkStart w:id="1967" w:name="sub_35011234"/>
      <w:bookmarkStart w:id="1968" w:name="sub_350112222"/>
      <w:bookmarkStart w:id="1969" w:name="sub_350112122"/>
      <w:bookmarkStart w:id="1970" w:name="sub_350182"/>
      <w:bookmarkStart w:id="1971" w:name="sub_3501642"/>
      <w:bookmarkStart w:id="1972" w:name="sub_3501121412"/>
      <w:bookmarkStart w:id="1973" w:name="sub_350112612"/>
      <w:bookmarkStart w:id="1974" w:name="sub_3501113212"/>
      <w:bookmarkStart w:id="1975" w:name="sub_3501114212"/>
      <w:bookmarkStart w:id="1976" w:name="sub_3501121312"/>
      <w:bookmarkStart w:id="1977" w:name="sub_350112512"/>
      <w:bookmarkStart w:id="1978" w:name="sub_3501113112"/>
      <w:bookmarkStart w:id="1979" w:name="sub_3501114112"/>
      <w:bookmarkStart w:id="1980" w:name="sub_350112252"/>
      <w:bookmarkStart w:id="1981" w:name="sub_350112152"/>
      <w:bookmarkStart w:id="1982" w:name="sub_3501202"/>
      <w:bookmarkStart w:id="1983" w:name="sub_35011272"/>
      <w:bookmarkStart w:id="1984" w:name="sub_35015132"/>
      <w:bookmarkStart w:id="1985" w:name="sub_350111332"/>
      <w:bookmarkStart w:id="1986" w:name="sub_35015232"/>
      <w:bookmarkStart w:id="1987" w:name="sub_350111432"/>
      <w:bookmarkStart w:id="1988" w:name="sub_3501121422"/>
      <w:bookmarkStart w:id="1989" w:name="sub_350112622"/>
      <w:bookmarkStart w:id="1990" w:name="sub_3501113222"/>
      <w:bookmarkStart w:id="1991" w:name="sub_3501114222"/>
      <w:bookmarkStart w:id="1992" w:name="sub_3501121322"/>
      <w:bookmarkStart w:id="1993" w:name="sub_350112522"/>
      <w:bookmarkStart w:id="1994" w:name="sub_3501113122"/>
      <w:bookmarkStart w:id="1995" w:name="sub_3501114122"/>
      <w:bookmarkStart w:id="1996" w:name="sub_350112262"/>
      <w:bookmarkStart w:id="1997" w:name="sub_350112162"/>
      <w:bookmarkStart w:id="1998" w:name="sub_3501212"/>
      <w:bookmarkStart w:id="1999" w:name="sub_35011282"/>
      <w:bookmarkStart w:id="2000" w:name="sub_35015142"/>
      <w:bookmarkStart w:id="2001" w:name="sub_350111342"/>
      <w:bookmarkStart w:id="2002" w:name="sub_35015242"/>
      <w:bookmarkStart w:id="2003" w:name="sub_3501122442"/>
      <w:bookmarkStart w:id="2004" w:name="sub_3501126412"/>
      <w:bookmarkStart w:id="2005" w:name="sub_35011142412"/>
      <w:bookmarkStart w:id="2006" w:name="sub_3501125412"/>
      <w:bookmarkStart w:id="2007" w:name="sub_35011141412"/>
      <w:bookmarkStart w:id="2008" w:name="sub_3501121812"/>
      <w:bookmarkStart w:id="2009" w:name="sub_3501121012"/>
      <w:bookmarkStart w:id="2010" w:name="sub_3501113612"/>
      <w:bookmarkStart w:id="2011" w:name="sub_3501114612"/>
      <w:bookmarkStart w:id="2012" w:name="sub_35015221212"/>
      <w:bookmarkStart w:id="2013" w:name="sub_35015211212"/>
      <w:bookmarkStart w:id="2014" w:name="sub_3501117212"/>
      <w:bookmarkStart w:id="2015" w:name="sub_3501163212"/>
      <w:bookmarkStart w:id="2016" w:name="sub_35015222212"/>
      <w:bookmarkStart w:id="2017" w:name="sub_35015212212"/>
      <w:bookmarkStart w:id="2018" w:name="sub_3501118212"/>
      <w:bookmarkStart w:id="2019" w:name="sub_3501164212"/>
      <w:bookmarkStart w:id="2020" w:name="sub_3501126312"/>
      <w:bookmarkStart w:id="2021" w:name="sub_35011142312"/>
      <w:bookmarkStart w:id="2022" w:name="sub_3501125312"/>
      <w:bookmarkStart w:id="2023" w:name="sub_35011141312"/>
      <w:bookmarkStart w:id="2024" w:name="sub_3501121712"/>
      <w:bookmarkStart w:id="2025" w:name="sub_350112912"/>
      <w:bookmarkStart w:id="2026" w:name="sub_3501113512"/>
      <w:bookmarkStart w:id="2027" w:name="sub_3501114512"/>
      <w:bookmarkStart w:id="2028" w:name="sub_35015221112"/>
      <w:bookmarkStart w:id="2029" w:name="sub_35015211112"/>
      <w:bookmarkStart w:id="2030" w:name="sub_3501117112"/>
      <w:bookmarkStart w:id="2031" w:name="sub_3501163112"/>
      <w:bookmarkStart w:id="2032" w:name="sub_35015222112"/>
      <w:bookmarkStart w:id="2033" w:name="sub_35015212112"/>
      <w:bookmarkStart w:id="2034" w:name="sub_3501118112"/>
      <w:bookmarkStart w:id="2035" w:name="sub_3501164112"/>
      <w:bookmarkStart w:id="2036" w:name="sub_3501121452"/>
      <w:bookmarkStart w:id="2037" w:name="sub_350112652"/>
      <w:bookmarkStart w:id="2038" w:name="sub_3501113252"/>
      <w:bookmarkStart w:id="2039" w:name="sub_3501114252"/>
      <w:bookmarkStart w:id="2040" w:name="sub_3501121352"/>
      <w:bookmarkStart w:id="2041" w:name="sub_350112552"/>
      <w:bookmarkStart w:id="2042" w:name="sub_3501113152"/>
      <w:bookmarkStart w:id="2043" w:name="sub_3501114152"/>
      <w:bookmarkStart w:id="2044" w:name="sub_350112292"/>
      <w:bookmarkStart w:id="2045" w:name="sub_350112192"/>
      <w:bookmarkStart w:id="2046" w:name="sub_3501242"/>
      <w:bookmarkStart w:id="2047" w:name="sub_350112202"/>
      <w:bookmarkStart w:id="2048" w:name="sub_35015172"/>
      <w:bookmarkStart w:id="2049" w:name="sub_350111372"/>
      <w:bookmarkStart w:id="2050" w:name="sub_35015272"/>
      <w:bookmarkStart w:id="2051" w:name="sub_350111472"/>
      <w:bookmarkStart w:id="2052" w:name="sub_350110132"/>
      <w:bookmarkStart w:id="2053" w:name="sub_3501522132"/>
      <w:bookmarkStart w:id="2054" w:name="sub_35019132"/>
      <w:bookmarkStart w:id="2055" w:name="sub_3501521132"/>
      <w:bookmarkStart w:id="2056" w:name="sub_35015532"/>
      <w:bookmarkStart w:id="2057" w:name="sub_350111732"/>
      <w:bookmarkStart w:id="2058" w:name="sub_350115332"/>
      <w:bookmarkStart w:id="2059" w:name="sub_350116332"/>
      <w:bookmarkStart w:id="2060" w:name="sub_350110232"/>
      <w:bookmarkStart w:id="2061" w:name="sub_3501522232"/>
      <w:bookmarkStart w:id="2062" w:name="sub_35019232"/>
      <w:bookmarkStart w:id="2063" w:name="sub_3501521232"/>
      <w:bookmarkStart w:id="2064" w:name="sub_35015632"/>
      <w:bookmarkStart w:id="2065" w:name="sub_350111832"/>
      <w:bookmarkStart w:id="2066" w:name="sub_350115432"/>
      <w:bookmarkStart w:id="2067" w:name="sub_350116432"/>
      <w:bookmarkStart w:id="2068" w:name="sub_3501126422"/>
      <w:bookmarkStart w:id="2069" w:name="sub_35011142422"/>
      <w:bookmarkStart w:id="2070" w:name="sub_3501125422"/>
      <w:bookmarkStart w:id="2071" w:name="sub_35011141422"/>
      <w:bookmarkStart w:id="2072" w:name="sub_3501121822"/>
      <w:bookmarkStart w:id="2073" w:name="sub_3501121022"/>
      <w:bookmarkStart w:id="2074" w:name="sub_3501113622"/>
      <w:bookmarkStart w:id="2075" w:name="sub_3501114622"/>
      <w:bookmarkStart w:id="2076" w:name="sub_35015221222"/>
      <w:bookmarkStart w:id="2077" w:name="sub_35015211222"/>
      <w:bookmarkStart w:id="2078" w:name="sub_3501117222"/>
      <w:bookmarkStart w:id="2079" w:name="sub_3501163222"/>
      <w:bookmarkStart w:id="2080" w:name="sub_35015222222"/>
      <w:bookmarkStart w:id="2081" w:name="sub_35015212222"/>
      <w:bookmarkStart w:id="2082" w:name="sub_3501118222"/>
      <w:bookmarkStart w:id="2083" w:name="sub_3501164222"/>
      <w:bookmarkStart w:id="2084" w:name="sub_3501126322"/>
      <w:bookmarkStart w:id="2085" w:name="sub_35011142322"/>
      <w:bookmarkStart w:id="2086" w:name="sub_3501125322"/>
      <w:bookmarkStart w:id="2087" w:name="sub_35011141322"/>
      <w:bookmarkStart w:id="2088" w:name="sub_3501121722"/>
      <w:bookmarkStart w:id="2089" w:name="sub_350112922"/>
      <w:bookmarkStart w:id="2090" w:name="sub_3501113522"/>
      <w:bookmarkStart w:id="2091" w:name="sub_3501114522"/>
      <w:bookmarkStart w:id="2092" w:name="sub_35015221122"/>
      <w:bookmarkStart w:id="2093" w:name="sub_35015211122"/>
      <w:bookmarkStart w:id="2094" w:name="sub_3501117122"/>
      <w:bookmarkStart w:id="2095" w:name="sub_3501163122"/>
      <w:bookmarkStart w:id="2096" w:name="sub_35015222122"/>
      <w:bookmarkStart w:id="2097" w:name="sub_35015212122"/>
      <w:bookmarkStart w:id="2098" w:name="sub_3501118122"/>
      <w:bookmarkStart w:id="2099" w:name="sub_3501164122"/>
      <w:bookmarkStart w:id="2100" w:name="sub_3501121462"/>
      <w:bookmarkStart w:id="2101" w:name="sub_350112662"/>
      <w:bookmarkStart w:id="2102" w:name="sub_3501113262"/>
      <w:bookmarkStart w:id="2103" w:name="sub_3501114262"/>
      <w:bookmarkStart w:id="2104" w:name="sub_3501121362"/>
      <w:bookmarkStart w:id="2105" w:name="sub_350112562"/>
      <w:bookmarkStart w:id="2106" w:name="sub_3501113162"/>
      <w:bookmarkStart w:id="2107" w:name="sub_3501114162"/>
      <w:bookmarkStart w:id="2108" w:name="sub_3501122102"/>
      <w:bookmarkStart w:id="2109" w:name="sub_3501121102"/>
      <w:bookmarkStart w:id="2110" w:name="sub_3501252"/>
      <w:bookmarkStart w:id="2111" w:name="sub_350112302"/>
      <w:bookmarkStart w:id="2112" w:name="sub_35015182"/>
      <w:bookmarkStart w:id="2113" w:name="sub_350111382"/>
      <w:bookmarkStart w:id="2114" w:name="sub_35015282"/>
      <w:bookmarkStart w:id="2115" w:name="sub_350111482"/>
      <w:bookmarkStart w:id="2116" w:name="sub_350110142"/>
      <w:bookmarkStart w:id="2117" w:name="sub_3501522142"/>
      <w:bookmarkStart w:id="2118" w:name="sub_35019142"/>
      <w:bookmarkStart w:id="2119" w:name="sub_3501521142"/>
      <w:bookmarkStart w:id="2120" w:name="sub_35015542"/>
      <w:bookmarkStart w:id="2121" w:name="sub_350111742"/>
      <w:bookmarkStart w:id="2122" w:name="sub_350115342"/>
      <w:bookmarkStart w:id="2123" w:name="sub_350116342"/>
      <w:bookmarkStart w:id="2124" w:name="sub_350110242"/>
      <w:bookmarkStart w:id="2125" w:name="sub_3501522242"/>
      <w:bookmarkStart w:id="2126" w:name="sub_35019242"/>
      <w:bookmarkStart w:id="2127" w:name="sub_3501521242"/>
      <w:bookmarkStart w:id="2128" w:name="sub_35015642"/>
      <w:bookmarkStart w:id="2129" w:name="sub_350111842"/>
      <w:bookmarkStart w:id="2130" w:name="sub_350115442"/>
      <w:bookmarkStart w:id="2131" w:name="sub_1059"/>
      <w:bookmarkStart w:id="2132" w:name="sub_10591"/>
      <w:bookmarkStart w:id="2133" w:name="sub_3501121444"/>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r w:rsidRPr="000B2BFE">
        <w:t>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2 рабочих дней с момента получения результата услуги отправляется простым почтовым отправлением письмо, подтверждающее готовность результата услуги.</w:t>
      </w:r>
    </w:p>
    <w:p w:rsidR="000B2BFE" w:rsidRPr="000B2BFE" w:rsidRDefault="000B2BFE" w:rsidP="000B2BFE">
      <w:pPr>
        <w:ind w:firstLine="720"/>
        <w:jc w:val="both"/>
        <w:textAlignment w:val="baseline"/>
      </w:pPr>
    </w:p>
    <w:p w:rsidR="000B2BFE" w:rsidRPr="000B2BFE" w:rsidRDefault="000B2BFE" w:rsidP="000B2BFE">
      <w:pPr>
        <w:jc w:val="center"/>
        <w:rPr>
          <w:b/>
        </w:rPr>
      </w:pPr>
      <w:r w:rsidRPr="000B2BFE">
        <w:rPr>
          <w:b/>
        </w:rPr>
        <w:t xml:space="preserve">Раздел 4. Формы </w:t>
      </w:r>
      <w:proofErr w:type="gramStart"/>
      <w:r w:rsidRPr="000B2BFE">
        <w:rPr>
          <w:b/>
        </w:rPr>
        <w:t>контроля за</w:t>
      </w:r>
      <w:proofErr w:type="gramEnd"/>
      <w:r w:rsidRPr="000B2BFE">
        <w:rPr>
          <w:b/>
        </w:rPr>
        <w:t xml:space="preserve"> исполнением Административного регламента</w:t>
      </w:r>
    </w:p>
    <w:p w:rsidR="000B2BFE" w:rsidRPr="000B2BFE" w:rsidRDefault="000B2BFE" w:rsidP="000B2BFE">
      <w:pPr>
        <w:ind w:firstLine="720"/>
        <w:jc w:val="both"/>
      </w:pPr>
    </w:p>
    <w:p w:rsidR="000B2BFE" w:rsidRPr="000B2BFE" w:rsidRDefault="000B2BFE" w:rsidP="000B2BFE">
      <w:pPr>
        <w:jc w:val="center"/>
        <w:rPr>
          <w:b/>
          <w:shd w:val="clear" w:color="auto" w:fill="FFFFFF"/>
        </w:rPr>
      </w:pPr>
      <w:r w:rsidRPr="000B2BFE">
        <w:rPr>
          <w:b/>
        </w:rPr>
        <w:t xml:space="preserve">Подраздел 1. </w:t>
      </w:r>
      <w:r w:rsidRPr="000B2BFE">
        <w:rPr>
          <w:b/>
          <w:shd w:val="clear" w:color="auto" w:fill="FFFFFF"/>
        </w:rPr>
        <w:t xml:space="preserve">Порядок осуществления текущего </w:t>
      </w:r>
      <w:proofErr w:type="gramStart"/>
      <w:r w:rsidRPr="000B2BFE">
        <w:rPr>
          <w:b/>
          <w:shd w:val="clear" w:color="auto" w:fill="FFFFFF"/>
        </w:rPr>
        <w:t>контроля за</w:t>
      </w:r>
      <w:proofErr w:type="gramEnd"/>
      <w:r w:rsidRPr="000B2BFE">
        <w:rPr>
          <w:b/>
          <w:shd w:val="clear" w:color="auto" w:fill="FFFFFF"/>
        </w:rPr>
        <w:t xml:space="preserve"> соблюдением и исполнением ответственными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BFE" w:rsidRPr="000B2BFE" w:rsidRDefault="000B2BFE" w:rsidP="000B2BFE">
      <w:pPr>
        <w:jc w:val="center"/>
        <w:rPr>
          <w:b/>
        </w:rPr>
      </w:pPr>
    </w:p>
    <w:p w:rsidR="000B2BFE" w:rsidRPr="000B2BFE" w:rsidRDefault="000B2BFE" w:rsidP="000B2BFE">
      <w:pPr>
        <w:shd w:val="clear" w:color="auto" w:fill="FFFFFF"/>
        <w:ind w:firstLine="709"/>
        <w:jc w:val="both"/>
      </w:pPr>
      <w:r w:rsidRPr="000B2BFE">
        <w:t xml:space="preserve">41. Текущий </w:t>
      </w:r>
      <w:proofErr w:type="gramStart"/>
      <w:r w:rsidRPr="000B2BFE">
        <w:t>контроль за</w:t>
      </w:r>
      <w:proofErr w:type="gramEnd"/>
      <w:r w:rsidRPr="000B2BFE">
        <w:t xml:space="preserve"> соблюдением и исполнением ответственными должностными лицами Администрации района последовательности действий, определенных Административным регламентом, осуществляется Администрацией района.</w:t>
      </w:r>
    </w:p>
    <w:p w:rsidR="000B2BFE" w:rsidRPr="000B2BFE" w:rsidRDefault="000B2BFE" w:rsidP="000B2BFE">
      <w:pPr>
        <w:shd w:val="clear" w:color="auto" w:fill="FFFFFF"/>
        <w:ind w:firstLine="709"/>
        <w:jc w:val="both"/>
      </w:pPr>
      <w:r w:rsidRPr="000B2BFE">
        <w:t>42. Должностные лица Администрации района, принимающие участие в предоставлении муниципальной услуги, несут персональную ответственность за соблюдение сроков рассмотрения заявлений, за полноту, грамотность и доступность проведенного консультирования, за правильность выполнения процедур, установленных Административным регламентом.</w:t>
      </w:r>
    </w:p>
    <w:p w:rsidR="000B2BFE" w:rsidRPr="000B2BFE" w:rsidRDefault="000B2BFE" w:rsidP="000B2BFE">
      <w:pPr>
        <w:shd w:val="clear" w:color="auto" w:fill="FFFFFF"/>
        <w:ind w:firstLine="709"/>
        <w:jc w:val="both"/>
      </w:pPr>
      <w:r w:rsidRPr="000B2BFE">
        <w:t>43. Ответственность должностных лиц Администрации района закрепляется в их должностных инструкциях.</w:t>
      </w:r>
    </w:p>
    <w:p w:rsidR="000B2BFE" w:rsidRPr="000B2BFE" w:rsidRDefault="000B2BFE" w:rsidP="000B2BFE">
      <w:pPr>
        <w:shd w:val="clear" w:color="auto" w:fill="FFFFFF"/>
        <w:ind w:firstLine="709"/>
        <w:jc w:val="both"/>
      </w:pPr>
      <w:r w:rsidRPr="000B2BFE">
        <w:t>44. Должностные лица, осуществляющие прием и выдачу документов, несут ответственность за порядок приема и регистрацию документов, разглашение сведений (информации), составляющих служебную тайну или предназначенную для ограниченного пользования, в соответствии с законодательством Российской Федерации.</w:t>
      </w:r>
    </w:p>
    <w:p w:rsidR="000B2BFE" w:rsidRPr="000B2BFE" w:rsidRDefault="000B2BFE" w:rsidP="000B2BFE">
      <w:pPr>
        <w:shd w:val="clear" w:color="auto" w:fill="FFFFFF"/>
        <w:ind w:firstLine="709"/>
        <w:jc w:val="both"/>
      </w:pPr>
      <w:r w:rsidRPr="000B2BFE">
        <w:t>Несоблюдение требований Административного регламента должностными лицами влечет наложение на них дисциплинарных взысканий в соответствии с законодательством Российской Федерации.</w:t>
      </w:r>
    </w:p>
    <w:p w:rsidR="000B2BFE" w:rsidRPr="000B2BFE" w:rsidRDefault="000B2BFE" w:rsidP="000B2BFE">
      <w:pPr>
        <w:ind w:firstLine="720"/>
        <w:jc w:val="both"/>
      </w:pPr>
    </w:p>
    <w:p w:rsidR="000B2BFE" w:rsidRPr="000B2BFE" w:rsidRDefault="000B2BFE" w:rsidP="000B2BFE">
      <w:pPr>
        <w:jc w:val="center"/>
      </w:pPr>
      <w:r w:rsidRPr="000B2BFE">
        <w:rPr>
          <w:b/>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B2BFE">
        <w:rPr>
          <w:b/>
        </w:rPr>
        <w:t>контроля за</w:t>
      </w:r>
      <w:proofErr w:type="gramEnd"/>
      <w:r w:rsidRPr="000B2BFE">
        <w:rPr>
          <w:b/>
        </w:rPr>
        <w:t xml:space="preserve"> полнотой и качеством предоставления муниципальной услуги.</w:t>
      </w:r>
    </w:p>
    <w:p w:rsidR="000B2BFE" w:rsidRPr="000B2BFE" w:rsidRDefault="000B2BFE" w:rsidP="000B2BFE"/>
    <w:p w:rsidR="000B2BFE" w:rsidRPr="000B2BFE" w:rsidRDefault="000B2BFE" w:rsidP="000B2BFE">
      <w:pPr>
        <w:shd w:val="clear" w:color="auto" w:fill="FFFFFF"/>
        <w:ind w:firstLine="709"/>
        <w:jc w:val="both"/>
      </w:pPr>
      <w:r w:rsidRPr="000B2BFE">
        <w:t xml:space="preserve">45. </w:t>
      </w:r>
      <w:proofErr w:type="gramStart"/>
      <w:r w:rsidRPr="000B2BFE">
        <w:t>Контроль за</w:t>
      </w:r>
      <w:proofErr w:type="gramEnd"/>
      <w:r w:rsidRPr="000B2BFE">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0B2BFE" w:rsidRPr="000B2BFE" w:rsidRDefault="000B2BFE" w:rsidP="000B2BFE">
      <w:pPr>
        <w:shd w:val="clear" w:color="auto" w:fill="FFFFFF"/>
        <w:ind w:firstLine="709"/>
        <w:jc w:val="both"/>
      </w:pPr>
      <w:r w:rsidRPr="000B2BFE">
        <w:t>46. Проверки могут быть плановыми и внеплановыми (в связи с обращением граждан либо получением информации о нарушениях прав заявителей в процессе предоставления муниципальной услуги).</w:t>
      </w:r>
    </w:p>
    <w:p w:rsidR="000B2BFE" w:rsidRPr="000B2BFE" w:rsidRDefault="000B2BFE" w:rsidP="000B2BFE">
      <w:pPr>
        <w:shd w:val="clear" w:color="auto" w:fill="FFFFFF"/>
        <w:ind w:firstLine="709"/>
        <w:jc w:val="both"/>
      </w:pPr>
      <w:r w:rsidRPr="000B2BFE">
        <w:t>Порядок и периодичность проведения плановых проверок выполнения структурными подразделениями Администрации района  Административного регламента и иных нормативных правовых актов Российской Федерации, Республики Мордовия, устанавливающих требования к предоставлению муниципальной  услуги, осуществляются в соответствии с планом работы Администрации района на текущий год.</w:t>
      </w:r>
    </w:p>
    <w:p w:rsidR="000B2BFE" w:rsidRPr="000B2BFE" w:rsidRDefault="000B2BFE" w:rsidP="000B2BFE">
      <w:pPr>
        <w:shd w:val="clear" w:color="auto" w:fill="FFFFFF"/>
        <w:ind w:firstLine="709"/>
        <w:jc w:val="both"/>
      </w:pPr>
      <w:r w:rsidRPr="000B2BFE">
        <w:t>Решение об осуществлении плановых и внеплановых проверок полноты и качества предоставления муниципальной услуги принимается Администрацией района.</w:t>
      </w:r>
    </w:p>
    <w:p w:rsidR="000B2BFE" w:rsidRPr="000B2BFE" w:rsidRDefault="000B2BFE" w:rsidP="000B2BFE">
      <w:pPr>
        <w:shd w:val="clear" w:color="auto" w:fill="FFFFFF"/>
        <w:ind w:firstLine="709"/>
        <w:jc w:val="both"/>
      </w:pPr>
      <w:r w:rsidRPr="000B2BFE">
        <w:lastRenderedPageBreak/>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0B2BFE" w:rsidRPr="000B2BFE" w:rsidRDefault="000B2BFE" w:rsidP="000B2BFE">
      <w:pPr>
        <w:shd w:val="clear" w:color="auto" w:fill="FFFFFF"/>
        <w:ind w:firstLine="709"/>
        <w:jc w:val="both"/>
      </w:pPr>
      <w:r w:rsidRPr="000B2BFE">
        <w:t>Плановые и внеплановые проверки полноты и качества предоставления муниципальной услуги осуществляются структурным подразделением Администрации района, ответственным за организацию работы по рассмотрению обращений граждан, и уполномоченными должностными лицами на основании соответствующих ведомственных нормативных правовых актов.</w:t>
      </w:r>
    </w:p>
    <w:p w:rsidR="000B2BFE" w:rsidRPr="000B2BFE" w:rsidRDefault="000B2BFE" w:rsidP="000B2BFE">
      <w:pPr>
        <w:shd w:val="clear" w:color="auto" w:fill="FFFFFF"/>
        <w:ind w:firstLine="709"/>
        <w:jc w:val="both"/>
      </w:pPr>
      <w:r w:rsidRPr="000B2BFE">
        <w:t>Проверки проводятся с целью выявления и устранения нарушений прав заявителей и привлечения виновных лиц к ответственности. Результаты проверок оформляются отдельным актом.</w:t>
      </w:r>
    </w:p>
    <w:p w:rsidR="000B2BFE" w:rsidRPr="000B2BFE" w:rsidRDefault="000B2BFE" w:rsidP="000B2BFE">
      <w:pPr>
        <w:ind w:firstLine="720"/>
        <w:jc w:val="both"/>
      </w:pPr>
    </w:p>
    <w:p w:rsidR="000B2BFE" w:rsidRPr="000B2BFE" w:rsidRDefault="000B2BFE" w:rsidP="000B2BFE">
      <w:pPr>
        <w:jc w:val="center"/>
        <w:rPr>
          <w:b/>
        </w:rPr>
      </w:pPr>
      <w:r w:rsidRPr="000B2BFE">
        <w:rPr>
          <w:b/>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B2BFE" w:rsidRPr="000B2BFE" w:rsidRDefault="000B2BFE" w:rsidP="000B2BFE"/>
    <w:p w:rsidR="000B2BFE" w:rsidRPr="000B2BFE" w:rsidRDefault="000B2BFE" w:rsidP="000B2BFE">
      <w:pPr>
        <w:ind w:firstLine="709"/>
        <w:jc w:val="both"/>
      </w:pPr>
      <w:r w:rsidRPr="000B2BFE">
        <w:t xml:space="preserve">47. За нарушение порядка и сроков </w:t>
      </w:r>
      <w:r w:rsidRPr="000B2BFE">
        <w:rPr>
          <w:iCs/>
        </w:rPr>
        <w:t>предоставления</w:t>
      </w:r>
      <w:r w:rsidRPr="000B2BFE">
        <w:t xml:space="preserve"> муниципальной услуги и иных требований </w:t>
      </w:r>
      <w:r w:rsidRPr="000B2BFE">
        <w:rPr>
          <w:iCs/>
        </w:rPr>
        <w:t>Административного</w:t>
      </w:r>
      <w:r w:rsidRPr="000B2BFE">
        <w:t xml:space="preserve"> </w:t>
      </w:r>
      <w:r w:rsidRPr="000B2BFE">
        <w:rPr>
          <w:iCs/>
        </w:rPr>
        <w:t>регламента</w:t>
      </w:r>
      <w:r w:rsidRPr="000B2BFE">
        <w:t xml:space="preserve"> и действующего законодательства должностные лица и сотрудники Администрации района, являющиеся ответственными за выполнение административных процедур, несут персональную ответственность, установленную в их должностных регламентах, а также предусмотренную законодательством Российской Федерации.</w:t>
      </w:r>
    </w:p>
    <w:p w:rsidR="000B2BFE" w:rsidRPr="000B2BFE" w:rsidRDefault="000B2BFE" w:rsidP="000B2BFE">
      <w:pPr>
        <w:ind w:firstLine="709"/>
        <w:jc w:val="both"/>
      </w:pPr>
    </w:p>
    <w:p w:rsidR="000B2BFE" w:rsidRPr="000B2BFE" w:rsidRDefault="000B2BFE" w:rsidP="000B2BFE">
      <w:pPr>
        <w:jc w:val="center"/>
        <w:rPr>
          <w:b/>
        </w:rPr>
      </w:pPr>
      <w:r w:rsidRPr="000B2BFE">
        <w:rPr>
          <w:b/>
        </w:rPr>
        <w:t xml:space="preserve">Подраздел 4. Положения, характеризующие требования к порядку и формам </w:t>
      </w:r>
      <w:proofErr w:type="gramStart"/>
      <w:r w:rsidRPr="000B2BFE">
        <w:rPr>
          <w:b/>
        </w:rPr>
        <w:t>контроля за</w:t>
      </w:r>
      <w:proofErr w:type="gramEnd"/>
      <w:r w:rsidRPr="000B2BFE">
        <w:rPr>
          <w:b/>
        </w:rPr>
        <w:t xml:space="preserve"> предоставлением муниципальной услуги, в том числе со стороны граждан, объединений и организаций</w:t>
      </w:r>
    </w:p>
    <w:p w:rsidR="000B2BFE" w:rsidRPr="000B2BFE" w:rsidRDefault="000B2BFE" w:rsidP="000B2BFE">
      <w:pPr>
        <w:jc w:val="center"/>
        <w:rPr>
          <w:b/>
        </w:rPr>
      </w:pPr>
    </w:p>
    <w:p w:rsidR="000B2BFE" w:rsidRPr="000B2BFE" w:rsidRDefault="000B2BFE" w:rsidP="000B2BFE">
      <w:pPr>
        <w:ind w:firstLine="709"/>
        <w:jc w:val="both"/>
      </w:pPr>
      <w:r w:rsidRPr="000B2BFE">
        <w:t xml:space="preserve">48. </w:t>
      </w:r>
      <w:proofErr w:type="gramStart"/>
      <w:r w:rsidRPr="000B2BFE">
        <w:t>Для осуществления контроля за предоставлением муниципальной  услуги граждане, их объединения и организации имеют право направлять в Администрацию района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требований </w:t>
      </w:r>
      <w:r w:rsidRPr="000B2BFE">
        <w:rPr>
          <w:iCs/>
        </w:rPr>
        <w:t>Административного</w:t>
      </w:r>
      <w:r w:rsidRPr="000B2BFE">
        <w:t> </w:t>
      </w:r>
      <w:r w:rsidRPr="000B2BFE">
        <w:rPr>
          <w:iCs/>
        </w:rPr>
        <w:t>регламента</w:t>
      </w:r>
      <w:r w:rsidRPr="000B2BFE">
        <w:t>, законов и иных нормативных правовых актов.</w:t>
      </w:r>
      <w:proofErr w:type="gramEnd"/>
    </w:p>
    <w:p w:rsidR="000B2BFE" w:rsidRPr="000B2BFE" w:rsidRDefault="000B2BFE" w:rsidP="000B2BFE">
      <w:pPr>
        <w:ind w:firstLine="709"/>
        <w:jc w:val="both"/>
      </w:pPr>
    </w:p>
    <w:p w:rsidR="000B2BFE" w:rsidRPr="000B2BFE" w:rsidRDefault="000B2BFE" w:rsidP="000B2BFE">
      <w:pPr>
        <w:jc w:val="center"/>
        <w:rPr>
          <w:b/>
        </w:rPr>
      </w:pPr>
      <w:r w:rsidRPr="000B2BFE">
        <w:rPr>
          <w:b/>
        </w:rPr>
        <w:t xml:space="preserve">Раздел 5. Досудебный (внесудебный) порядок </w:t>
      </w:r>
    </w:p>
    <w:p w:rsidR="000B2BFE" w:rsidRPr="000B2BFE" w:rsidRDefault="000B2BFE" w:rsidP="000B2BFE">
      <w:pPr>
        <w:jc w:val="center"/>
        <w:rPr>
          <w:b/>
        </w:rPr>
      </w:pPr>
      <w:r w:rsidRPr="000B2BFE">
        <w:rPr>
          <w:b/>
        </w:rPr>
        <w:t>обжалования решений и действий (бездействия) Администрации Инсарского муниципального района, </w:t>
      </w:r>
      <w:r w:rsidRPr="000B2BFE">
        <w:rPr>
          <w:b/>
          <w:iCs/>
        </w:rPr>
        <w:t>предоставляющей  муниципальную  услугу</w:t>
      </w:r>
      <w:r w:rsidRPr="000B2BFE">
        <w:rPr>
          <w:b/>
          <w:i/>
        </w:rPr>
        <w:t>,</w:t>
      </w:r>
      <w:r w:rsidRPr="000B2BFE">
        <w:rPr>
          <w:b/>
        </w:rPr>
        <w:t xml:space="preserve"> а также должностных лиц, муниципальных служащих</w:t>
      </w:r>
    </w:p>
    <w:p w:rsidR="000B2BFE" w:rsidRPr="000B2BFE" w:rsidRDefault="000B2BFE" w:rsidP="000B2BFE">
      <w:pPr>
        <w:jc w:val="both"/>
        <w:rPr>
          <w:b/>
        </w:rPr>
      </w:pPr>
    </w:p>
    <w:p w:rsidR="000B2BFE" w:rsidRPr="000B2BFE" w:rsidRDefault="000B2BFE" w:rsidP="000B2BFE">
      <w:pPr>
        <w:ind w:firstLine="709"/>
        <w:jc w:val="both"/>
      </w:pPr>
      <w:r w:rsidRPr="000B2BFE">
        <w:t>49. Заявитель может обратиться с жалобой, в том числе в следующих случаях:</w:t>
      </w:r>
    </w:p>
    <w:p w:rsidR="000B2BFE" w:rsidRPr="000B2BFE" w:rsidRDefault="000B2BFE" w:rsidP="000B2BFE">
      <w:pPr>
        <w:ind w:firstLine="709"/>
        <w:jc w:val="both"/>
      </w:pPr>
      <w:r w:rsidRPr="000B2BFE">
        <w:t>1) нарушение срока регистрации запроса о предоставлении муниципальной услуги, запроса, указанного в </w:t>
      </w:r>
      <w:hyperlink r:id="rId50" w:anchor="/document/12177515/entry/1510" w:history="1">
        <w:r w:rsidRPr="000B2BFE">
          <w:t>статье 15.1</w:t>
        </w:r>
      </w:hyperlink>
      <w:r w:rsidRPr="000B2BFE">
        <w:t> Федерального закона от 27 июля 2010 г. № 210-ФЗ «Об организации предоставления государственных и муниципальных услуг»;</w:t>
      </w:r>
    </w:p>
    <w:p w:rsidR="000B2BFE" w:rsidRPr="000B2BFE" w:rsidRDefault="000B2BFE" w:rsidP="000B2BFE">
      <w:pPr>
        <w:ind w:firstLine="709"/>
        <w:jc w:val="both"/>
      </w:pPr>
      <w:r w:rsidRPr="000B2BFE">
        <w:t xml:space="preserve">2) нарушение срока предоставления муниципальной услуги. </w:t>
      </w:r>
      <w:proofErr w:type="gramStart"/>
      <w:r w:rsidRPr="000B2BF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1" w:anchor="/document/12177515/entry/160013" w:history="1">
        <w:r w:rsidRPr="000B2BFE">
          <w:t>частью 1.3 статьи 16</w:t>
        </w:r>
      </w:hyperlink>
      <w:r w:rsidRPr="000B2BFE">
        <w:t> Федерального закона от 27 июля 2010 г. № 210-ФЗ «Об организации предоставления государственных и муниципальных</w:t>
      </w:r>
      <w:proofErr w:type="gramEnd"/>
      <w:r w:rsidRPr="000B2BFE">
        <w:t xml:space="preserve"> услуг»;</w:t>
      </w:r>
    </w:p>
    <w:p w:rsidR="000B2BFE" w:rsidRPr="000B2BFE" w:rsidRDefault="000B2BFE" w:rsidP="000B2BFE">
      <w:pPr>
        <w:ind w:firstLine="709"/>
        <w:jc w:val="both"/>
      </w:pPr>
      <w:r w:rsidRPr="000B2BFE">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0B2BFE" w:rsidRPr="000B2BFE" w:rsidRDefault="000B2BFE" w:rsidP="000B2BFE">
      <w:pPr>
        <w:ind w:firstLine="709"/>
        <w:jc w:val="both"/>
      </w:pPr>
      <w:r w:rsidRPr="000B2BFE">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0B2BFE" w:rsidRPr="000B2BFE" w:rsidRDefault="000B2BFE" w:rsidP="000B2BFE">
      <w:pPr>
        <w:ind w:firstLine="709"/>
        <w:jc w:val="both"/>
      </w:pPr>
      <w:proofErr w:type="gramStart"/>
      <w:r w:rsidRPr="000B2BF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r w:rsidRPr="000B2BFE">
        <w:t xml:space="preserve"> </w:t>
      </w:r>
      <w:proofErr w:type="gramStart"/>
      <w:r w:rsidRPr="000B2BF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2" w:anchor="/document/12177515/entry/160013" w:history="1">
        <w:r w:rsidRPr="000B2BFE">
          <w:t>частью 1.3 статьи 16</w:t>
        </w:r>
      </w:hyperlink>
      <w:r w:rsidRPr="000B2BFE">
        <w:t> Федерального закона от 27 июля 2010 г. № 210-ФЗ «Об организации предоставления государственных и муниципальных</w:t>
      </w:r>
      <w:proofErr w:type="gramEnd"/>
      <w:r w:rsidRPr="000B2BFE">
        <w:t xml:space="preserve"> услуг»;</w:t>
      </w:r>
    </w:p>
    <w:p w:rsidR="000B2BFE" w:rsidRPr="000B2BFE" w:rsidRDefault="000B2BFE" w:rsidP="000B2BFE">
      <w:pPr>
        <w:ind w:firstLine="709"/>
        <w:jc w:val="both"/>
      </w:pPr>
      <w:r w:rsidRPr="000B2BF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0B2BFE" w:rsidRPr="000B2BFE" w:rsidRDefault="000B2BFE" w:rsidP="000B2BFE">
      <w:pPr>
        <w:ind w:firstLine="709"/>
        <w:jc w:val="both"/>
      </w:pPr>
      <w:proofErr w:type="gramStart"/>
      <w:r w:rsidRPr="000B2BFE">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3" w:anchor="/document/12177515/entry/16011" w:history="1">
        <w:r w:rsidRPr="000B2BFE">
          <w:t>частью 1.1 статьи 16</w:t>
        </w:r>
      </w:hyperlink>
      <w:r w:rsidRPr="000B2BFE">
        <w:t>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0B2BFE">
        <w:t xml:space="preserve"> таких исправлений. </w:t>
      </w:r>
      <w:proofErr w:type="gramStart"/>
      <w:r w:rsidRPr="000B2BF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anchor="/document/12177515/entry/160013" w:history="1">
        <w:r w:rsidRPr="000B2BFE">
          <w:t>частью 1.3 статьи 16</w:t>
        </w:r>
      </w:hyperlink>
      <w:r w:rsidRPr="000B2BFE">
        <w:t> Федерального закона от 27 июля 2010 г. № 210-ФЗ «Об организации предоставления государственных и муниципальных</w:t>
      </w:r>
      <w:proofErr w:type="gramEnd"/>
      <w:r w:rsidRPr="000B2BFE">
        <w:t xml:space="preserve"> услуг»;</w:t>
      </w:r>
    </w:p>
    <w:p w:rsidR="000B2BFE" w:rsidRPr="000B2BFE" w:rsidRDefault="000B2BFE" w:rsidP="000B2BFE">
      <w:pPr>
        <w:ind w:firstLine="709"/>
        <w:jc w:val="both"/>
      </w:pPr>
      <w:r w:rsidRPr="000B2BFE">
        <w:t>8) нарушение срока или порядка выдачи документов по результатам предоставления муниципальной услуги;</w:t>
      </w:r>
    </w:p>
    <w:p w:rsidR="000B2BFE" w:rsidRPr="000B2BFE" w:rsidRDefault="000B2BFE" w:rsidP="000B2BFE">
      <w:pPr>
        <w:ind w:firstLine="709"/>
        <w:jc w:val="both"/>
      </w:pPr>
      <w:proofErr w:type="gramStart"/>
      <w:r w:rsidRPr="000B2BFE">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r w:rsidRPr="000B2BFE">
        <w:t xml:space="preserve"> </w:t>
      </w:r>
      <w:proofErr w:type="gramStart"/>
      <w:r w:rsidRPr="000B2BF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5" w:anchor="/document/12177515/entry/160013" w:history="1">
        <w:r w:rsidRPr="000B2BFE">
          <w:t>частью 1.3 статьи 16</w:t>
        </w:r>
      </w:hyperlink>
      <w:r w:rsidRPr="000B2BFE">
        <w:t> Федерального закона от 27 июля 2010 г. № 210-ФЗ «Об организации предоставления государственных и муниципальных</w:t>
      </w:r>
      <w:proofErr w:type="gramEnd"/>
      <w:r w:rsidRPr="000B2BFE">
        <w:t xml:space="preserve"> услуг»;</w:t>
      </w:r>
    </w:p>
    <w:p w:rsidR="000B2BFE" w:rsidRPr="000B2BFE" w:rsidRDefault="000B2BFE" w:rsidP="000B2BFE">
      <w:pPr>
        <w:ind w:firstLine="709"/>
        <w:jc w:val="both"/>
      </w:pPr>
      <w:proofErr w:type="gramStart"/>
      <w:r w:rsidRPr="000B2BFE">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6" w:anchor="/document/12177515/entry/7014" w:history="1">
        <w:r w:rsidRPr="000B2BFE">
          <w:t>пунктом 4 части 1 статьи 7</w:t>
        </w:r>
      </w:hyperlink>
      <w:r w:rsidRPr="000B2BFE">
        <w:t> </w:t>
      </w:r>
      <w:hyperlink r:id="rId57" w:anchor="/document/12177515/entry/0" w:history="1">
        <w:r w:rsidRPr="000B2BFE">
          <w:t>Федерального закона</w:t>
        </w:r>
      </w:hyperlink>
      <w:r w:rsidRPr="000B2BFE">
        <w:t> от 27 июля 2010 г. № 210-ФЗ «Об организации предоставления государственных и муниципальных услуг».</w:t>
      </w:r>
      <w:proofErr w:type="gramEnd"/>
      <w:r w:rsidRPr="000B2BFE">
        <w:t xml:space="preserve"> </w:t>
      </w:r>
      <w:proofErr w:type="gramStart"/>
      <w:r w:rsidRPr="000B2BFE">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0B2BFE">
        <w:lastRenderedPageBreak/>
        <w:t>определенном </w:t>
      </w:r>
      <w:hyperlink r:id="rId58" w:anchor="/document/12177515/entry/160013" w:history="1">
        <w:r w:rsidRPr="000B2BFE">
          <w:t>частью 1.3 статьи 16</w:t>
        </w:r>
      </w:hyperlink>
      <w:r w:rsidRPr="000B2BFE">
        <w:t> Федерального закона от 27 июля 2010 г. № 210-ФЗ «Об организации предоставления государственных и муниципальных</w:t>
      </w:r>
      <w:proofErr w:type="gramEnd"/>
      <w:r w:rsidRPr="000B2BFE">
        <w:t xml:space="preserve"> услуг».</w:t>
      </w:r>
    </w:p>
    <w:p w:rsidR="000B2BFE" w:rsidRPr="000B2BFE" w:rsidRDefault="000B2BFE" w:rsidP="000B2BFE">
      <w:pPr>
        <w:ind w:firstLine="709"/>
        <w:jc w:val="both"/>
      </w:pPr>
      <w:r w:rsidRPr="000B2BFE">
        <w:t>50. Органы местного самоуправления  и уполномоченные на рассмотрение жалобы должностные лица, которым может быть направлена жалоба:</w:t>
      </w:r>
    </w:p>
    <w:p w:rsidR="000B2BFE" w:rsidRPr="000B2BFE" w:rsidRDefault="000B2BFE" w:rsidP="000B2BFE">
      <w:pPr>
        <w:ind w:firstLine="709"/>
        <w:jc w:val="both"/>
      </w:pPr>
      <w:r w:rsidRPr="000B2BFE">
        <w:t>Жалоба может быть направлена заявителем в случае обжалования действий (бездействия) и решения:</w:t>
      </w:r>
    </w:p>
    <w:p w:rsidR="000B2BFE" w:rsidRPr="000B2BFE" w:rsidRDefault="000B2BFE" w:rsidP="000B2BFE">
      <w:pPr>
        <w:ind w:firstLine="709"/>
        <w:jc w:val="both"/>
      </w:pPr>
      <w:r w:rsidRPr="000B2BFE">
        <w:t>должностных лиц Администрации района – Главе Инсарского муниципального района;</w:t>
      </w:r>
    </w:p>
    <w:p w:rsidR="000B2BFE" w:rsidRPr="000B2BFE" w:rsidRDefault="000B2BFE" w:rsidP="000B2BFE">
      <w:pPr>
        <w:ind w:firstLine="709"/>
        <w:jc w:val="both"/>
      </w:pPr>
      <w:r w:rsidRPr="000B2BFE">
        <w:t>многофункционального центра, привлекаемой организации - учредителю многофункционального центра или иному лицу, уполномоченному нормативным правовым актом Республики Мордовия на рассмотрение жалобы, в письменной форме, в том числе при личном приеме заявителя, или в электронном виде.</w:t>
      </w:r>
    </w:p>
    <w:p w:rsidR="000B2BFE" w:rsidRPr="000B2BFE" w:rsidRDefault="000B2BFE" w:rsidP="000B2BFE">
      <w:pPr>
        <w:ind w:firstLine="709"/>
        <w:jc w:val="both"/>
      </w:pPr>
      <w:r w:rsidRPr="000B2BFE">
        <w:t>51. Порядок подачи и рассмотрения жалобы:</w:t>
      </w:r>
    </w:p>
    <w:p w:rsidR="000B2BFE" w:rsidRPr="000B2BFE" w:rsidRDefault="000B2BFE" w:rsidP="000B2BFE">
      <w:pPr>
        <w:ind w:firstLine="709"/>
        <w:jc w:val="both"/>
      </w:pPr>
      <w:r w:rsidRPr="000B2BFE">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(бездействие) и решения, принятые (осуществляемые) в ходе предоставления муниципальной услуги.</w:t>
      </w:r>
    </w:p>
    <w:p w:rsidR="000B2BFE" w:rsidRPr="000B2BFE" w:rsidRDefault="000B2BFE" w:rsidP="000B2BFE">
      <w:pPr>
        <w:ind w:firstLine="709"/>
        <w:jc w:val="both"/>
      </w:pPr>
      <w:r w:rsidRPr="000B2BFE">
        <w:t>Жалоба может быть направлена по почте, через МФЦ, с использованием информационно-телекоммуникационной сети «Интернет», </w:t>
      </w:r>
      <w:hyperlink r:id="rId59" w:tgtFrame="_blank" w:history="1">
        <w:r w:rsidRPr="000B2BFE">
          <w:t>официального сайта</w:t>
        </w:r>
      </w:hyperlink>
      <w:r w:rsidRPr="000B2BFE">
        <w:t>, </w:t>
      </w:r>
      <w:hyperlink r:id="rId60" w:tgtFrame="_blank" w:history="1">
        <w:r w:rsidRPr="000B2BFE">
          <w:t>Портала</w:t>
        </w:r>
      </w:hyperlink>
      <w:r w:rsidRPr="000B2BFE">
        <w:t>, а также может быть принята при личном обращении заявителя.</w:t>
      </w:r>
    </w:p>
    <w:p w:rsidR="000B2BFE" w:rsidRPr="000B2BFE" w:rsidRDefault="000B2BFE" w:rsidP="000B2BFE">
      <w:pPr>
        <w:ind w:firstLine="709"/>
        <w:jc w:val="both"/>
      </w:pPr>
      <w:r w:rsidRPr="000B2BFE">
        <w:t>Жалоба должна содержать:</w:t>
      </w:r>
    </w:p>
    <w:p w:rsidR="000B2BFE" w:rsidRPr="000B2BFE" w:rsidRDefault="000B2BFE" w:rsidP="000B2BFE">
      <w:pPr>
        <w:ind w:firstLine="709"/>
        <w:jc w:val="both"/>
      </w:pPr>
      <w:r w:rsidRPr="000B2BFE">
        <w:t>- наименование органа, предоставляющего муниципальную услугу, должностного лица органа, осуществляющего муниципальную услугу, либо муниципального  служащего, решения и действия (бездействие) которого обжалуются;</w:t>
      </w:r>
    </w:p>
    <w:p w:rsidR="000B2BFE" w:rsidRPr="000B2BFE" w:rsidRDefault="000B2BFE" w:rsidP="000B2BFE">
      <w:pPr>
        <w:ind w:firstLine="709"/>
        <w:jc w:val="both"/>
      </w:pPr>
      <w:proofErr w:type="gramStart"/>
      <w:r w:rsidRPr="000B2BFE">
        <w:t>-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roofErr w:type="gramEnd"/>
    </w:p>
    <w:p w:rsidR="000B2BFE" w:rsidRPr="000B2BFE" w:rsidRDefault="000B2BFE" w:rsidP="000B2BFE">
      <w:pPr>
        <w:ind w:firstLine="709"/>
        <w:jc w:val="both"/>
      </w:pPr>
      <w:r w:rsidRPr="000B2BFE">
        <w:t>- сведения об обжалуемых решениях и действиях (бездействии) Администрации района, или их должностных лиц;</w:t>
      </w:r>
    </w:p>
    <w:p w:rsidR="000B2BFE" w:rsidRPr="000B2BFE" w:rsidRDefault="000B2BFE" w:rsidP="000B2BFE">
      <w:pPr>
        <w:ind w:firstLine="709"/>
        <w:jc w:val="both"/>
      </w:pPr>
      <w:r w:rsidRPr="000B2BFE">
        <w:t>- доводы, на основании которых заявитель не согласен с решением и действием (бездействием) Администрации района, или их должностных лиц.</w:t>
      </w:r>
    </w:p>
    <w:p w:rsidR="000B2BFE" w:rsidRPr="000B2BFE" w:rsidRDefault="000B2BFE" w:rsidP="000B2BFE">
      <w:pPr>
        <w:ind w:firstLine="709"/>
        <w:jc w:val="both"/>
      </w:pPr>
      <w:r w:rsidRPr="000B2BFE">
        <w:t>Заявителем могут быть представлены документы (при наличии), подтверждающие доводы заявителя, либо их копии. Отсутствие указанных документов не является основанием для отказа в рассмотрении или удовлетворении жалобы.</w:t>
      </w:r>
    </w:p>
    <w:p w:rsidR="000B2BFE" w:rsidRPr="000B2BFE" w:rsidRDefault="000B2BFE" w:rsidP="000B2BFE">
      <w:pPr>
        <w:ind w:firstLine="709"/>
        <w:jc w:val="both"/>
      </w:pPr>
      <w:r w:rsidRPr="000B2BFE">
        <w:t>52. Сроки рассмотрения жалобы:</w:t>
      </w:r>
    </w:p>
    <w:p w:rsidR="000B2BFE" w:rsidRPr="000B2BFE" w:rsidRDefault="000B2BFE" w:rsidP="000B2BFE">
      <w:pPr>
        <w:ind w:firstLine="709"/>
        <w:jc w:val="both"/>
      </w:pPr>
      <w:proofErr w:type="gramStart"/>
      <w:r w:rsidRPr="000B2BFE">
        <w:t>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0B2BFE" w:rsidRPr="000B2BFE" w:rsidRDefault="000B2BFE" w:rsidP="000B2BFE">
      <w:pPr>
        <w:ind w:firstLine="709"/>
        <w:jc w:val="both"/>
      </w:pPr>
      <w:r w:rsidRPr="000B2BFE">
        <w:t>Жалоба подлежит регистрации не позднее следующего рабочего дня с момента ее поступления.</w:t>
      </w:r>
    </w:p>
    <w:p w:rsidR="000B2BFE" w:rsidRPr="000B2BFE" w:rsidRDefault="000B2BFE" w:rsidP="000B2BFE">
      <w:pPr>
        <w:ind w:firstLine="709"/>
        <w:jc w:val="both"/>
      </w:pPr>
      <w:r w:rsidRPr="000B2BFE">
        <w:t>53. По результатам рассмотрения жалобы принимается одно из следующих решений:</w:t>
      </w:r>
    </w:p>
    <w:p w:rsidR="000B2BFE" w:rsidRPr="000B2BFE" w:rsidRDefault="000B2BFE" w:rsidP="000B2BFE">
      <w:pPr>
        <w:ind w:firstLine="709"/>
        <w:jc w:val="both"/>
      </w:pPr>
      <w:proofErr w:type="gramStart"/>
      <w:r w:rsidRPr="000B2BFE">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B2BFE" w:rsidRPr="000B2BFE" w:rsidRDefault="000B2BFE" w:rsidP="000B2BFE">
      <w:pPr>
        <w:ind w:firstLine="709"/>
        <w:jc w:val="both"/>
      </w:pPr>
      <w:r w:rsidRPr="000B2BFE">
        <w:t>2) в удовлетворении жалобы отказывается.</w:t>
      </w:r>
    </w:p>
    <w:p w:rsidR="000B2BFE" w:rsidRPr="000B2BFE" w:rsidRDefault="000B2BFE" w:rsidP="000B2BFE">
      <w:pPr>
        <w:ind w:firstLine="709"/>
        <w:jc w:val="both"/>
      </w:pPr>
      <w:r w:rsidRPr="000B2BFE">
        <w:lastRenderedPageBreak/>
        <w:t>54. Не позднее дня, следующего за днем принятия решения, указанного в </w:t>
      </w:r>
      <w:hyperlink r:id="rId61" w:anchor="/document/406484947/entry/1073" w:history="1">
        <w:r w:rsidRPr="000B2BFE">
          <w:t>пункте 5</w:t>
        </w:r>
        <w:r w:rsidRPr="000B2BFE">
          <w:rPr>
            <w:rFonts w:eastAsia="Calibri"/>
          </w:rPr>
          <w:t>3</w:t>
        </w:r>
      </w:hyperlink>
      <w:r w:rsidRPr="000B2BFE">
        <w:t>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2BFE" w:rsidRPr="000B2BFE" w:rsidRDefault="000B2BFE" w:rsidP="000B2BFE">
      <w:pPr>
        <w:ind w:firstLine="709"/>
        <w:jc w:val="both"/>
      </w:pPr>
      <w:r w:rsidRPr="000B2BFE">
        <w:t xml:space="preserve">55. </w:t>
      </w:r>
      <w:proofErr w:type="gramStart"/>
      <w:r w:rsidRPr="000B2BFE">
        <w:t>В случае признания жалобы подлежащей удовлетворению в ответе заявителю, указанном в </w:t>
      </w:r>
      <w:hyperlink r:id="rId62" w:anchor="/document/406484947/entry/1074" w:history="1">
        <w:r w:rsidRPr="000B2BFE">
          <w:rPr>
            <w:u w:val="single"/>
          </w:rPr>
          <w:t>пункте 5</w:t>
        </w:r>
        <w:r w:rsidRPr="000B2BFE">
          <w:rPr>
            <w:rFonts w:eastAsia="Calibri"/>
            <w:u w:val="single"/>
          </w:rPr>
          <w:t>4</w:t>
        </w:r>
      </w:hyperlink>
      <w:r w:rsidRPr="000B2BFE">
        <w:t>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63" w:anchor="/document/12177515/entry/16011" w:history="1">
        <w:r w:rsidRPr="000B2BFE">
          <w:rPr>
            <w:u w:val="single"/>
          </w:rPr>
          <w:t>частью 1.1 статьи 16</w:t>
        </w:r>
      </w:hyperlink>
      <w:r w:rsidRPr="000B2BFE">
        <w:t>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w:t>
      </w:r>
      <w:proofErr w:type="gramEnd"/>
      <w:r w:rsidRPr="000B2BFE">
        <w:t xml:space="preserve"> приносятся извинения за доставленные </w:t>
      </w:r>
      <w:proofErr w:type="gramStart"/>
      <w:r w:rsidRPr="000B2BFE">
        <w:t>неудобства</w:t>
      </w:r>
      <w:proofErr w:type="gramEnd"/>
      <w:r w:rsidRPr="000B2BFE">
        <w:t xml:space="preserve"> и указывается информация о дальнейших действиях, которые необходимо совершить заявителю в целях получения муниципальной услуги.</w:t>
      </w:r>
    </w:p>
    <w:p w:rsidR="000B2BFE" w:rsidRPr="000B2BFE" w:rsidRDefault="000B2BFE" w:rsidP="000B2BFE">
      <w:pPr>
        <w:ind w:firstLine="709"/>
        <w:jc w:val="both"/>
      </w:pPr>
      <w:r w:rsidRPr="000B2BFE">
        <w:t xml:space="preserve">56. В случае признания </w:t>
      </w:r>
      <w:proofErr w:type="gramStart"/>
      <w:r w:rsidRPr="000B2BFE">
        <w:t>жалобы</w:t>
      </w:r>
      <w:proofErr w:type="gramEnd"/>
      <w:r w:rsidRPr="000B2BFE">
        <w:t xml:space="preserve"> не подлежащей удовлетворению, в ответе заявителю, указанном в </w:t>
      </w:r>
      <w:hyperlink r:id="rId64" w:anchor="/document/406484947/entry/1074" w:history="1">
        <w:r w:rsidRPr="000B2BFE">
          <w:rPr>
            <w:u w:val="single"/>
          </w:rPr>
          <w:t>пункте 5</w:t>
        </w:r>
        <w:r w:rsidRPr="000B2BFE">
          <w:rPr>
            <w:rFonts w:eastAsia="Calibri"/>
            <w:u w:val="single"/>
          </w:rPr>
          <w:t>4</w:t>
        </w:r>
      </w:hyperlink>
      <w:r w:rsidRPr="000B2BFE">
        <w:t>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B2BFE" w:rsidRPr="000B2BFE" w:rsidRDefault="000B2BFE" w:rsidP="000B2BFE">
      <w:pPr>
        <w:ind w:firstLine="709"/>
        <w:jc w:val="both"/>
      </w:pPr>
      <w:r w:rsidRPr="000B2BFE">
        <w:t xml:space="preserve">57. В случае установления в ходе или по результатам </w:t>
      </w:r>
      <w:proofErr w:type="gramStart"/>
      <w:r w:rsidRPr="000B2BFE">
        <w:t>рассмотрения жалобы признаков состава административного правонарушения</w:t>
      </w:r>
      <w:proofErr w:type="gramEnd"/>
      <w:r w:rsidRPr="000B2BFE">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B2BFE" w:rsidRPr="000B2BFE" w:rsidRDefault="000B2BFE" w:rsidP="000B2BFE">
      <w:pPr>
        <w:ind w:firstLine="709"/>
        <w:jc w:val="both"/>
      </w:pPr>
      <w:r w:rsidRPr="000B2BFE">
        <w:t>Ответ по результатам рассмотрения жалобы подписывается уполномоченным на рассмотрение жалобы должностным лицом.</w:t>
      </w:r>
    </w:p>
    <w:p w:rsidR="000B2BFE" w:rsidRPr="000B2BFE" w:rsidRDefault="000B2BFE" w:rsidP="000B2BFE">
      <w:pPr>
        <w:ind w:firstLine="709"/>
        <w:jc w:val="both"/>
      </w:pPr>
      <w:r w:rsidRPr="000B2BFE">
        <w:t>Уполномоченный на рассмотрение жалобы орган вправе оставить жалобу без ответа в следующих случаях:</w:t>
      </w:r>
    </w:p>
    <w:p w:rsidR="000B2BFE" w:rsidRPr="000B2BFE" w:rsidRDefault="000B2BFE" w:rsidP="000B2BFE">
      <w:pPr>
        <w:ind w:firstLine="709"/>
        <w:jc w:val="both"/>
      </w:pPr>
      <w:r w:rsidRPr="000B2BFE">
        <w:t>- наличие в жалобе нецензурных либо оскорбительных выражений, угроз жизни, здоровью и имуществу должностного лица, а также членов его семьи;</w:t>
      </w:r>
    </w:p>
    <w:p w:rsidR="000B2BFE" w:rsidRPr="000B2BFE" w:rsidRDefault="000B2BFE" w:rsidP="000B2BFE">
      <w:pPr>
        <w:ind w:firstLine="709"/>
        <w:jc w:val="both"/>
      </w:pPr>
      <w:proofErr w:type="gramStart"/>
      <w:r w:rsidRPr="000B2BFE">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0B2BFE" w:rsidRPr="000B2BFE" w:rsidRDefault="000B2BFE" w:rsidP="000B2BFE">
      <w:pPr>
        <w:ind w:firstLine="709"/>
        <w:jc w:val="both"/>
      </w:pPr>
      <w:r w:rsidRPr="000B2BFE">
        <w:t>58. Порядок информирования заявителя о результатах рассмотрения жалобы:</w:t>
      </w:r>
    </w:p>
    <w:p w:rsidR="000B2BFE" w:rsidRPr="000B2BFE" w:rsidRDefault="000B2BFE" w:rsidP="000B2BFE">
      <w:pPr>
        <w:ind w:firstLine="709"/>
        <w:jc w:val="both"/>
      </w:pPr>
      <w:r w:rsidRPr="000B2BFE">
        <w:t>В ответе по результатам рассмотрения жалобы указываются:</w:t>
      </w:r>
    </w:p>
    <w:p w:rsidR="000B2BFE" w:rsidRPr="000B2BFE" w:rsidRDefault="000B2BFE" w:rsidP="000B2BFE">
      <w:pPr>
        <w:ind w:firstLine="709"/>
        <w:jc w:val="both"/>
      </w:pPr>
      <w:proofErr w:type="gramStart"/>
      <w:r w:rsidRPr="000B2BFE">
        <w:t>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0B2BFE" w:rsidRPr="000B2BFE" w:rsidRDefault="000B2BFE" w:rsidP="000B2BFE">
      <w:pPr>
        <w:ind w:firstLine="709"/>
        <w:jc w:val="both"/>
      </w:pPr>
      <w:r w:rsidRPr="000B2BFE">
        <w:t>б) номер, дата, место принятия решения, включая сведения о должностном лице, решение или действие (бездействие) которого обжалуется;</w:t>
      </w:r>
    </w:p>
    <w:p w:rsidR="000B2BFE" w:rsidRPr="000B2BFE" w:rsidRDefault="000B2BFE" w:rsidP="000B2BFE">
      <w:pPr>
        <w:ind w:firstLine="709"/>
        <w:jc w:val="both"/>
      </w:pPr>
      <w:r w:rsidRPr="000B2BFE">
        <w:t>в) фамилия, имя, отчество (последнее - при наличии) или наименование заявителя;</w:t>
      </w:r>
    </w:p>
    <w:p w:rsidR="000B2BFE" w:rsidRPr="000B2BFE" w:rsidRDefault="000B2BFE" w:rsidP="000B2BFE">
      <w:pPr>
        <w:ind w:firstLine="709"/>
        <w:jc w:val="both"/>
      </w:pPr>
      <w:r w:rsidRPr="000B2BFE">
        <w:t>г) основания для принятия решения по жалобе;</w:t>
      </w:r>
    </w:p>
    <w:p w:rsidR="000B2BFE" w:rsidRPr="000B2BFE" w:rsidRDefault="000B2BFE" w:rsidP="000B2BFE">
      <w:pPr>
        <w:ind w:firstLine="709"/>
        <w:jc w:val="both"/>
      </w:pPr>
      <w:r w:rsidRPr="000B2BFE">
        <w:t>д) принятое по жалобе решение;</w:t>
      </w:r>
    </w:p>
    <w:p w:rsidR="000B2BFE" w:rsidRPr="000B2BFE" w:rsidRDefault="000B2BFE" w:rsidP="000B2BFE">
      <w:pPr>
        <w:ind w:firstLine="709"/>
        <w:jc w:val="both"/>
      </w:pPr>
      <w:r w:rsidRPr="000B2BFE">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B2BFE" w:rsidRPr="000B2BFE" w:rsidRDefault="000B2BFE" w:rsidP="000B2BFE">
      <w:pPr>
        <w:ind w:firstLine="709"/>
        <w:jc w:val="both"/>
      </w:pPr>
      <w:r w:rsidRPr="000B2BFE">
        <w:t>ж) сведения о порядке обжалования принятого по жалобе решения.</w:t>
      </w:r>
    </w:p>
    <w:p w:rsidR="000B2BFE" w:rsidRPr="000B2BFE" w:rsidRDefault="000B2BFE" w:rsidP="000B2BFE">
      <w:pPr>
        <w:ind w:firstLine="709"/>
        <w:jc w:val="both"/>
      </w:pPr>
      <w:r w:rsidRPr="000B2BFE">
        <w:t>59. Порядок обжалования решения по жалобе:</w:t>
      </w:r>
    </w:p>
    <w:p w:rsidR="000B2BFE" w:rsidRPr="000B2BFE" w:rsidRDefault="000B2BFE" w:rsidP="000B2BFE">
      <w:pPr>
        <w:ind w:firstLine="709"/>
        <w:jc w:val="both"/>
      </w:pPr>
      <w:r w:rsidRPr="000B2BFE">
        <w:t>Принятое в соответствии с пунктом  53 Административного регламента</w:t>
      </w:r>
      <w:r w:rsidRPr="000B2BFE">
        <w:rPr>
          <w:i/>
          <w:iCs/>
        </w:rPr>
        <w:t xml:space="preserve"> </w:t>
      </w:r>
      <w:r w:rsidRPr="000B2BFE">
        <w:t>решение может быть обжаловано в порядке, установленным законодательством Российской Федерации.</w:t>
      </w:r>
    </w:p>
    <w:p w:rsidR="000B2BFE" w:rsidRPr="000B2BFE" w:rsidRDefault="000B2BFE" w:rsidP="000B2BFE">
      <w:pPr>
        <w:ind w:firstLine="709"/>
        <w:jc w:val="both"/>
      </w:pPr>
      <w:r w:rsidRPr="000B2BFE">
        <w:t>60. Право заявителя на получение информации и документов, необходимых для обоснования и рассмотрения жалобы:</w:t>
      </w:r>
    </w:p>
    <w:p w:rsidR="000B2BFE" w:rsidRPr="000B2BFE" w:rsidRDefault="000B2BFE" w:rsidP="000B2BFE">
      <w:pPr>
        <w:ind w:firstLine="709"/>
        <w:jc w:val="both"/>
      </w:pPr>
      <w:r w:rsidRPr="000B2BFE">
        <w:t>Заявители имеют право обратиться в Администрацию района за получением информации и документов, необходимых для обоснования и рассмотрения жалобы, в письменной форме, в том числе при личном приеме заявителя, или в электронном виде.</w:t>
      </w:r>
    </w:p>
    <w:p w:rsidR="000B2BFE" w:rsidRPr="000B2BFE" w:rsidRDefault="000B2BFE" w:rsidP="000B2BFE">
      <w:pPr>
        <w:ind w:firstLine="709"/>
        <w:jc w:val="both"/>
      </w:pPr>
      <w:r w:rsidRPr="000B2BFE">
        <w:t>61. Способы информирования заявителей о порядке подачи и рассмотрения жалобы:</w:t>
      </w:r>
    </w:p>
    <w:p w:rsidR="000B2BFE" w:rsidRPr="000B2BFE" w:rsidRDefault="000B2BFE" w:rsidP="000B2BFE">
      <w:pPr>
        <w:ind w:firstLine="709"/>
        <w:jc w:val="both"/>
      </w:pPr>
      <w:r w:rsidRPr="000B2BFE">
        <w:t>Информацию о порядке подачи и рассмотрения жалобы заявители и их представители могут получить на информационных стендах в местах предоставления муниципальных услуг, на </w:t>
      </w:r>
      <w:hyperlink r:id="rId65" w:tgtFrame="_blank" w:history="1">
        <w:r w:rsidRPr="000B2BFE">
          <w:t>официальных сайтах</w:t>
        </w:r>
      </w:hyperlink>
      <w:r w:rsidRPr="000B2BFE">
        <w:t> и на </w:t>
      </w:r>
      <w:hyperlink r:id="rId66" w:tgtFrame="_blank" w:history="1">
        <w:r w:rsidRPr="000B2BFE">
          <w:t>Портале</w:t>
        </w:r>
      </w:hyperlink>
      <w:r w:rsidRPr="000B2BFE">
        <w:t>.</w:t>
      </w:r>
    </w:p>
    <w:p w:rsidR="000B2BFE" w:rsidRPr="000B2BFE" w:rsidRDefault="000B2BFE" w:rsidP="000B2BFE">
      <w:pPr>
        <w:ind w:firstLine="709"/>
        <w:jc w:val="both"/>
      </w:pPr>
      <w:r w:rsidRPr="000B2BFE">
        <w:lastRenderedPageBreak/>
        <w:t>62. Информация, указанная в данном разделе, подлежит обязательному размещению на </w:t>
      </w:r>
      <w:hyperlink r:id="rId67" w:tgtFrame="_blank" w:history="1">
        <w:r w:rsidRPr="000B2BFE">
          <w:t>Республиканском портале</w:t>
        </w:r>
      </w:hyperlink>
      <w:r w:rsidRPr="000B2BFE">
        <w:t> государственных и муниципальных услуг (функций) и </w:t>
      </w:r>
      <w:hyperlink r:id="rId68" w:tgtFrame="_blank" w:history="1">
        <w:r w:rsidRPr="000B2BFE">
          <w:t>Едином портале</w:t>
        </w:r>
      </w:hyperlink>
      <w:r w:rsidRPr="000B2BFE">
        <w:t xml:space="preserve"> государственных и муниципальных услуг (функций). </w:t>
      </w:r>
    </w:p>
    <w:p w:rsidR="000B2BFE" w:rsidRPr="000B2BFE" w:rsidRDefault="000B2BFE" w:rsidP="000B2BFE">
      <w:pPr>
        <w:ind w:firstLine="720"/>
        <w:jc w:val="center"/>
        <w:rPr>
          <w:b/>
        </w:rPr>
      </w:pPr>
    </w:p>
    <w:p w:rsidR="000B2BFE" w:rsidRPr="000B2BFE" w:rsidRDefault="000B2BFE" w:rsidP="000B2BFE">
      <w:pPr>
        <w:ind w:firstLine="720"/>
        <w:jc w:val="center"/>
        <w:rPr>
          <w:b/>
        </w:rPr>
      </w:pPr>
    </w:p>
    <w:p w:rsidR="000B2BFE" w:rsidRPr="000B2BFE" w:rsidRDefault="000B2BFE" w:rsidP="000B2BFE">
      <w:pPr>
        <w:ind w:firstLine="720"/>
        <w:jc w:val="center"/>
        <w:rPr>
          <w:b/>
        </w:rPr>
      </w:pPr>
    </w:p>
    <w:p w:rsidR="000B2BFE" w:rsidRPr="000B2BFE" w:rsidRDefault="000B2BFE" w:rsidP="000B2BFE">
      <w:pPr>
        <w:ind w:firstLine="720"/>
        <w:jc w:val="center"/>
        <w:rPr>
          <w:b/>
        </w:rPr>
      </w:pPr>
    </w:p>
    <w:p w:rsidR="000B2BFE" w:rsidRPr="000B2BFE" w:rsidRDefault="000B2BFE" w:rsidP="000B2BFE">
      <w:pPr>
        <w:ind w:firstLine="720"/>
        <w:jc w:val="center"/>
        <w:rPr>
          <w:b/>
        </w:rPr>
      </w:pPr>
    </w:p>
    <w:p w:rsidR="000B2BFE" w:rsidRPr="000B2BFE" w:rsidRDefault="000B2BFE" w:rsidP="000B2BFE">
      <w:pPr>
        <w:ind w:firstLine="720"/>
        <w:jc w:val="center"/>
        <w:rPr>
          <w:b/>
        </w:rPr>
      </w:pPr>
    </w:p>
    <w:p w:rsidR="000B2BFE" w:rsidRPr="000B2BFE" w:rsidRDefault="000B2BFE" w:rsidP="000B2BFE">
      <w:pPr>
        <w:ind w:firstLine="720"/>
        <w:jc w:val="center"/>
        <w:rPr>
          <w:b/>
        </w:rPr>
      </w:pPr>
    </w:p>
    <w:p w:rsidR="000B2BFE" w:rsidRPr="000B2BFE" w:rsidRDefault="000B2BFE" w:rsidP="000B2BFE">
      <w:pPr>
        <w:ind w:firstLine="720"/>
        <w:jc w:val="center"/>
        <w:rPr>
          <w:b/>
        </w:rPr>
      </w:pPr>
    </w:p>
    <w:p w:rsidR="000B2BFE" w:rsidRPr="000B2BFE" w:rsidRDefault="000B2BFE" w:rsidP="000B2BFE">
      <w:pPr>
        <w:ind w:firstLine="720"/>
        <w:jc w:val="center"/>
        <w:rPr>
          <w:b/>
        </w:rPr>
      </w:pPr>
    </w:p>
    <w:p w:rsidR="000B2BFE" w:rsidRPr="000B2BFE" w:rsidRDefault="000B2BFE" w:rsidP="000B2BFE">
      <w:pPr>
        <w:ind w:firstLine="708"/>
        <w:jc w:val="both"/>
      </w:pPr>
    </w:p>
    <w:p w:rsidR="000B2BFE" w:rsidRPr="000B2BFE" w:rsidRDefault="000B2BFE" w:rsidP="000B2BFE">
      <w:pPr>
        <w:ind w:firstLine="720"/>
      </w:pPr>
    </w:p>
    <w:p w:rsidR="000B2BFE" w:rsidRPr="000B2BFE" w:rsidRDefault="000B2BFE" w:rsidP="000B2BFE">
      <w:pPr>
        <w:ind w:firstLine="720"/>
        <w:jc w:val="right"/>
        <w:rPr>
          <w:shd w:val="clear" w:color="auto" w:fill="FF4000"/>
        </w:rPr>
      </w:pPr>
      <w:r w:rsidRPr="000B2BFE">
        <w:rPr>
          <w:shd w:val="clear" w:color="auto" w:fill="FF4000"/>
        </w:rPr>
        <w:br w:type="page"/>
      </w:r>
    </w:p>
    <w:p w:rsidR="000B2BFE" w:rsidRPr="000B2BFE" w:rsidRDefault="000B2BFE" w:rsidP="000B2BFE">
      <w:pPr>
        <w:ind w:left="4963"/>
        <w:jc w:val="right"/>
      </w:pPr>
      <w:r w:rsidRPr="000B2BFE">
        <w:lastRenderedPageBreak/>
        <w:t>Приложение №1</w:t>
      </w:r>
    </w:p>
    <w:p w:rsidR="000B2BFE" w:rsidRPr="000B2BFE" w:rsidRDefault="000B2BFE" w:rsidP="000B2BFE">
      <w:pPr>
        <w:ind w:left="4963"/>
        <w:jc w:val="both"/>
      </w:pPr>
      <w:r w:rsidRPr="000B2BFE">
        <w:t xml:space="preserve">к Административному регламенту  </w:t>
      </w:r>
      <w:r w:rsidRPr="000B2BFE">
        <w:rPr>
          <w:bCs/>
        </w:rPr>
        <w:t xml:space="preserve">администрации Инсарского муниципального района </w:t>
      </w:r>
      <w:r w:rsidRPr="000B2BFE">
        <w:t xml:space="preserve">предоставления муниципальной услуги: </w:t>
      </w:r>
      <w:r w:rsidRPr="000B2BFE">
        <w:rPr>
          <w:rStyle w:val="af9"/>
          <w:b w:val="0"/>
          <w:bCs/>
          <w:color w:val="auto"/>
        </w:rPr>
        <w:t>«</w:t>
      </w:r>
      <w:r w:rsidRPr="000B2BFE">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0B2BFE">
        <w:rPr>
          <w:bCs/>
        </w:rPr>
        <w:t>»</w:t>
      </w:r>
    </w:p>
    <w:p w:rsidR="000B2BFE" w:rsidRPr="000B2BFE" w:rsidRDefault="000B2BFE" w:rsidP="000B2BFE">
      <w:pPr>
        <w:ind w:firstLine="698"/>
        <w:jc w:val="right"/>
        <w:rPr>
          <w:b/>
          <w:bCs/>
          <w:i/>
          <w:iCs/>
          <w:shd w:val="clear" w:color="auto" w:fill="FFFF00"/>
        </w:rPr>
      </w:pPr>
    </w:p>
    <w:p w:rsidR="000B2BFE" w:rsidRPr="000B2BFE" w:rsidRDefault="000B2BFE" w:rsidP="000B2BFE">
      <w:pPr>
        <w:spacing w:before="108" w:after="108"/>
        <w:jc w:val="center"/>
        <w:outlineLvl w:val="0"/>
      </w:pPr>
      <w:bookmarkStart w:id="2134" w:name="sub_17001"/>
      <w:bookmarkStart w:id="2135" w:name="sub_11001"/>
      <w:bookmarkEnd w:id="2134"/>
      <w:bookmarkEnd w:id="2135"/>
      <w:r w:rsidRPr="000B2BFE">
        <w:t>Справочная информация</w:t>
      </w:r>
      <w:r w:rsidRPr="000B2BFE">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0B2BFE" w:rsidRPr="000B2BFE" w:rsidRDefault="000B2BFE" w:rsidP="000B2BFE">
      <w:pPr>
        <w:ind w:firstLine="720"/>
      </w:pPr>
    </w:p>
    <w:tbl>
      <w:tblPr>
        <w:tblW w:w="10163" w:type="dxa"/>
        <w:tblInd w:w="-109" w:type="dxa"/>
        <w:tblLayout w:type="fixed"/>
        <w:tblLook w:val="0000" w:firstRow="0" w:lastRow="0" w:firstColumn="0" w:lastColumn="0" w:noHBand="0" w:noVBand="0"/>
      </w:tblPr>
      <w:tblGrid>
        <w:gridCol w:w="782"/>
        <w:gridCol w:w="841"/>
        <w:gridCol w:w="1960"/>
        <w:gridCol w:w="6580"/>
      </w:tblGrid>
      <w:tr w:rsidR="000B2BFE" w:rsidRPr="000B2BFE" w:rsidTr="003E04CD">
        <w:tc>
          <w:tcPr>
            <w:tcW w:w="782" w:type="dxa"/>
          </w:tcPr>
          <w:p w:rsidR="000B2BFE" w:rsidRPr="000B2BFE" w:rsidRDefault="000B2BFE" w:rsidP="003E04CD">
            <w:pPr>
              <w:widowControl w:val="0"/>
              <w:jc w:val="center"/>
            </w:pPr>
            <w:r w:rsidRPr="000B2BFE">
              <w:t>1.</w:t>
            </w:r>
          </w:p>
        </w:tc>
        <w:tc>
          <w:tcPr>
            <w:tcW w:w="9380" w:type="dxa"/>
            <w:gridSpan w:val="3"/>
            <w:tcBorders>
              <w:bottom w:val="single" w:sz="4" w:space="0" w:color="000000"/>
            </w:tcBorders>
          </w:tcPr>
          <w:p w:rsidR="000B2BFE" w:rsidRPr="000B2BFE" w:rsidRDefault="000B2BFE" w:rsidP="003E04CD">
            <w:pPr>
              <w:widowControl w:val="0"/>
              <w:jc w:val="center"/>
            </w:pPr>
            <w:r w:rsidRPr="000B2BFE">
              <w:t>Администрация Инсарского муниципального района</w:t>
            </w:r>
          </w:p>
        </w:tc>
      </w:tr>
      <w:tr w:rsidR="000B2BFE" w:rsidRPr="000B2BFE" w:rsidTr="003E04CD">
        <w:trPr>
          <w:trHeight w:val="489"/>
        </w:trPr>
        <w:tc>
          <w:tcPr>
            <w:tcW w:w="782" w:type="dxa"/>
          </w:tcPr>
          <w:p w:rsidR="000B2BFE" w:rsidRPr="000B2BFE" w:rsidRDefault="000B2BFE" w:rsidP="003E04CD">
            <w:pPr>
              <w:widowControl w:val="0"/>
            </w:pPr>
          </w:p>
        </w:tc>
        <w:tc>
          <w:tcPr>
            <w:tcW w:w="841" w:type="dxa"/>
          </w:tcPr>
          <w:p w:rsidR="000B2BFE" w:rsidRPr="000B2BFE" w:rsidRDefault="000B2BFE" w:rsidP="003E04CD">
            <w:pPr>
              <w:widowControl w:val="0"/>
            </w:pPr>
          </w:p>
        </w:tc>
        <w:tc>
          <w:tcPr>
            <w:tcW w:w="8539" w:type="dxa"/>
            <w:gridSpan w:val="2"/>
          </w:tcPr>
          <w:p w:rsidR="000B2BFE" w:rsidRPr="000B2BFE" w:rsidRDefault="000B2BFE" w:rsidP="003E04CD">
            <w:pPr>
              <w:widowControl w:val="0"/>
              <w:jc w:val="center"/>
            </w:pPr>
            <w:r w:rsidRPr="000B2BFE">
              <w:t>(наименование органа, предоставляющего муниципальную услугу)</w:t>
            </w:r>
          </w:p>
        </w:tc>
      </w:tr>
      <w:tr w:rsidR="000B2BFE" w:rsidRPr="000B2BFE" w:rsidTr="003E04CD">
        <w:tc>
          <w:tcPr>
            <w:tcW w:w="782" w:type="dxa"/>
          </w:tcPr>
          <w:p w:rsidR="000B2BFE" w:rsidRPr="000B2BFE" w:rsidRDefault="000B2BFE" w:rsidP="003E04CD">
            <w:pPr>
              <w:widowControl w:val="0"/>
            </w:pPr>
          </w:p>
        </w:tc>
        <w:tc>
          <w:tcPr>
            <w:tcW w:w="841" w:type="dxa"/>
          </w:tcPr>
          <w:p w:rsidR="000B2BFE" w:rsidRPr="000B2BFE" w:rsidRDefault="000B2BFE" w:rsidP="003E04CD">
            <w:pPr>
              <w:widowControl w:val="0"/>
              <w:jc w:val="center"/>
            </w:pPr>
            <w:r w:rsidRPr="000B2BFE">
              <w:t>1.1</w:t>
            </w:r>
          </w:p>
        </w:tc>
        <w:tc>
          <w:tcPr>
            <w:tcW w:w="8539" w:type="dxa"/>
            <w:gridSpan w:val="2"/>
          </w:tcPr>
          <w:p w:rsidR="000B2BFE" w:rsidRPr="000B2BFE" w:rsidRDefault="000B2BFE" w:rsidP="003E04CD">
            <w:pPr>
              <w:widowControl w:val="0"/>
            </w:pPr>
            <w:r w:rsidRPr="000B2BFE">
              <w:t>Место нахождения органа, предоставляющего муниципальную услугу: Республика Мордовия, г. Инсар, ул. Гагарина, д. 28</w:t>
            </w:r>
          </w:p>
        </w:tc>
      </w:tr>
      <w:tr w:rsidR="000B2BFE" w:rsidRPr="000B2BFE" w:rsidTr="003E04CD">
        <w:tc>
          <w:tcPr>
            <w:tcW w:w="782" w:type="dxa"/>
          </w:tcPr>
          <w:p w:rsidR="000B2BFE" w:rsidRPr="000B2BFE" w:rsidRDefault="000B2BFE" w:rsidP="003E04CD">
            <w:pPr>
              <w:widowControl w:val="0"/>
            </w:pPr>
          </w:p>
        </w:tc>
        <w:tc>
          <w:tcPr>
            <w:tcW w:w="841" w:type="dxa"/>
          </w:tcPr>
          <w:p w:rsidR="000B2BFE" w:rsidRPr="000B2BFE" w:rsidRDefault="000B2BFE" w:rsidP="003E04CD">
            <w:pPr>
              <w:widowControl w:val="0"/>
              <w:jc w:val="center"/>
            </w:pPr>
            <w:r w:rsidRPr="000B2BFE">
              <w:t>1.2.</w:t>
            </w:r>
          </w:p>
        </w:tc>
        <w:tc>
          <w:tcPr>
            <w:tcW w:w="8539" w:type="dxa"/>
            <w:gridSpan w:val="2"/>
            <w:tcBorders>
              <w:top w:val="single" w:sz="4" w:space="0" w:color="000000"/>
              <w:bottom w:val="single" w:sz="4" w:space="0" w:color="000000"/>
            </w:tcBorders>
          </w:tcPr>
          <w:p w:rsidR="000B2BFE" w:rsidRPr="000B2BFE" w:rsidRDefault="000B2BFE" w:rsidP="003E04CD">
            <w:pPr>
              <w:widowControl w:val="0"/>
            </w:pPr>
            <w:r w:rsidRPr="000B2BFE">
              <w:t>График работы органа, предоставляющего муниципальную услугу:</w:t>
            </w:r>
          </w:p>
        </w:tc>
      </w:tr>
      <w:tr w:rsidR="000B2BFE" w:rsidRPr="000B2BFE" w:rsidTr="003E04CD">
        <w:tc>
          <w:tcPr>
            <w:tcW w:w="782" w:type="dxa"/>
          </w:tcPr>
          <w:p w:rsidR="000B2BFE" w:rsidRPr="000B2BFE" w:rsidRDefault="000B2BFE" w:rsidP="003E04CD">
            <w:pPr>
              <w:widowControl w:val="0"/>
            </w:pPr>
          </w:p>
        </w:tc>
        <w:tc>
          <w:tcPr>
            <w:tcW w:w="841" w:type="dxa"/>
          </w:tcPr>
          <w:p w:rsidR="000B2BFE" w:rsidRPr="000B2BFE" w:rsidRDefault="000B2BFE" w:rsidP="003E04CD">
            <w:pPr>
              <w:widowControl w:val="0"/>
            </w:pPr>
          </w:p>
        </w:tc>
        <w:tc>
          <w:tcPr>
            <w:tcW w:w="1960" w:type="dxa"/>
          </w:tcPr>
          <w:p w:rsidR="000B2BFE" w:rsidRPr="000B2BFE" w:rsidRDefault="000B2BFE" w:rsidP="003E04CD">
            <w:pPr>
              <w:widowControl w:val="0"/>
            </w:pPr>
            <w:r w:rsidRPr="000B2BFE">
              <w:t>Понедельник:</w:t>
            </w:r>
          </w:p>
        </w:tc>
        <w:tc>
          <w:tcPr>
            <w:tcW w:w="6579" w:type="dxa"/>
          </w:tcPr>
          <w:p w:rsidR="000B2BFE" w:rsidRPr="000B2BFE" w:rsidRDefault="000B2BFE" w:rsidP="003E04CD">
            <w:pPr>
              <w:widowControl w:val="0"/>
            </w:pPr>
            <w:r w:rsidRPr="000B2BFE">
              <w:t>08.30-17.30 (перерыв 12.30-13.30)</w:t>
            </w:r>
          </w:p>
        </w:tc>
      </w:tr>
      <w:tr w:rsidR="000B2BFE" w:rsidRPr="000B2BFE" w:rsidTr="003E04CD">
        <w:tc>
          <w:tcPr>
            <w:tcW w:w="782" w:type="dxa"/>
          </w:tcPr>
          <w:p w:rsidR="000B2BFE" w:rsidRPr="000B2BFE" w:rsidRDefault="000B2BFE" w:rsidP="003E04CD">
            <w:pPr>
              <w:widowControl w:val="0"/>
            </w:pPr>
          </w:p>
        </w:tc>
        <w:tc>
          <w:tcPr>
            <w:tcW w:w="841" w:type="dxa"/>
          </w:tcPr>
          <w:p w:rsidR="000B2BFE" w:rsidRPr="000B2BFE" w:rsidRDefault="000B2BFE" w:rsidP="003E04CD">
            <w:pPr>
              <w:widowControl w:val="0"/>
            </w:pPr>
          </w:p>
        </w:tc>
        <w:tc>
          <w:tcPr>
            <w:tcW w:w="1960" w:type="dxa"/>
          </w:tcPr>
          <w:p w:rsidR="000B2BFE" w:rsidRPr="000B2BFE" w:rsidRDefault="000B2BFE" w:rsidP="003E04CD">
            <w:pPr>
              <w:widowControl w:val="0"/>
            </w:pPr>
            <w:r w:rsidRPr="000B2BFE">
              <w:t>Вторник:</w:t>
            </w:r>
          </w:p>
        </w:tc>
        <w:tc>
          <w:tcPr>
            <w:tcW w:w="6579" w:type="dxa"/>
            <w:tcBorders>
              <w:top w:val="single" w:sz="4" w:space="0" w:color="000000"/>
            </w:tcBorders>
          </w:tcPr>
          <w:p w:rsidR="000B2BFE" w:rsidRPr="000B2BFE" w:rsidRDefault="000B2BFE" w:rsidP="003E04CD">
            <w:pPr>
              <w:widowControl w:val="0"/>
            </w:pPr>
            <w:r w:rsidRPr="000B2BFE">
              <w:t>08.30-17.30 (перерыв 12.30-13.30)</w:t>
            </w:r>
          </w:p>
        </w:tc>
      </w:tr>
      <w:tr w:rsidR="000B2BFE" w:rsidRPr="000B2BFE" w:rsidTr="003E04CD">
        <w:tc>
          <w:tcPr>
            <w:tcW w:w="782" w:type="dxa"/>
          </w:tcPr>
          <w:p w:rsidR="000B2BFE" w:rsidRPr="000B2BFE" w:rsidRDefault="000B2BFE" w:rsidP="003E04CD">
            <w:pPr>
              <w:widowControl w:val="0"/>
            </w:pPr>
          </w:p>
        </w:tc>
        <w:tc>
          <w:tcPr>
            <w:tcW w:w="841" w:type="dxa"/>
          </w:tcPr>
          <w:p w:rsidR="000B2BFE" w:rsidRPr="000B2BFE" w:rsidRDefault="000B2BFE" w:rsidP="003E04CD">
            <w:pPr>
              <w:widowControl w:val="0"/>
            </w:pPr>
          </w:p>
        </w:tc>
        <w:tc>
          <w:tcPr>
            <w:tcW w:w="1960" w:type="dxa"/>
          </w:tcPr>
          <w:p w:rsidR="000B2BFE" w:rsidRPr="000B2BFE" w:rsidRDefault="000B2BFE" w:rsidP="003E04CD">
            <w:pPr>
              <w:widowControl w:val="0"/>
            </w:pPr>
            <w:r w:rsidRPr="000B2BFE">
              <w:t>Среда:</w:t>
            </w:r>
          </w:p>
        </w:tc>
        <w:tc>
          <w:tcPr>
            <w:tcW w:w="6579" w:type="dxa"/>
            <w:tcBorders>
              <w:top w:val="single" w:sz="4" w:space="0" w:color="000000"/>
            </w:tcBorders>
          </w:tcPr>
          <w:p w:rsidR="000B2BFE" w:rsidRPr="000B2BFE" w:rsidRDefault="000B2BFE" w:rsidP="003E04CD">
            <w:pPr>
              <w:widowControl w:val="0"/>
            </w:pPr>
            <w:r w:rsidRPr="000B2BFE">
              <w:t>08.30-17.30 (перерыв 12.30-13.30)</w:t>
            </w:r>
          </w:p>
        </w:tc>
      </w:tr>
      <w:tr w:rsidR="000B2BFE" w:rsidRPr="000B2BFE" w:rsidTr="003E04CD">
        <w:tc>
          <w:tcPr>
            <w:tcW w:w="782" w:type="dxa"/>
          </w:tcPr>
          <w:p w:rsidR="000B2BFE" w:rsidRPr="000B2BFE" w:rsidRDefault="000B2BFE" w:rsidP="003E04CD">
            <w:pPr>
              <w:widowControl w:val="0"/>
            </w:pPr>
          </w:p>
        </w:tc>
        <w:tc>
          <w:tcPr>
            <w:tcW w:w="841" w:type="dxa"/>
          </w:tcPr>
          <w:p w:rsidR="000B2BFE" w:rsidRPr="000B2BFE" w:rsidRDefault="000B2BFE" w:rsidP="003E04CD">
            <w:pPr>
              <w:widowControl w:val="0"/>
            </w:pPr>
          </w:p>
        </w:tc>
        <w:tc>
          <w:tcPr>
            <w:tcW w:w="1960" w:type="dxa"/>
          </w:tcPr>
          <w:p w:rsidR="000B2BFE" w:rsidRPr="000B2BFE" w:rsidRDefault="000B2BFE" w:rsidP="003E04CD">
            <w:pPr>
              <w:widowControl w:val="0"/>
            </w:pPr>
            <w:r w:rsidRPr="000B2BFE">
              <w:t>Четверг:</w:t>
            </w:r>
          </w:p>
        </w:tc>
        <w:tc>
          <w:tcPr>
            <w:tcW w:w="6579" w:type="dxa"/>
            <w:tcBorders>
              <w:top w:val="single" w:sz="4" w:space="0" w:color="000000"/>
            </w:tcBorders>
          </w:tcPr>
          <w:p w:rsidR="000B2BFE" w:rsidRPr="000B2BFE" w:rsidRDefault="000B2BFE" w:rsidP="003E04CD">
            <w:pPr>
              <w:widowControl w:val="0"/>
            </w:pPr>
            <w:r w:rsidRPr="000B2BFE">
              <w:t>08.30-17.30 (перерыв 12.30-13.30)</w:t>
            </w:r>
          </w:p>
        </w:tc>
      </w:tr>
      <w:tr w:rsidR="000B2BFE" w:rsidRPr="000B2BFE" w:rsidTr="003E04CD">
        <w:tc>
          <w:tcPr>
            <w:tcW w:w="782" w:type="dxa"/>
          </w:tcPr>
          <w:p w:rsidR="000B2BFE" w:rsidRPr="000B2BFE" w:rsidRDefault="000B2BFE" w:rsidP="003E04CD">
            <w:pPr>
              <w:widowControl w:val="0"/>
            </w:pPr>
          </w:p>
        </w:tc>
        <w:tc>
          <w:tcPr>
            <w:tcW w:w="841" w:type="dxa"/>
          </w:tcPr>
          <w:p w:rsidR="000B2BFE" w:rsidRPr="000B2BFE" w:rsidRDefault="000B2BFE" w:rsidP="003E04CD">
            <w:pPr>
              <w:widowControl w:val="0"/>
            </w:pPr>
          </w:p>
        </w:tc>
        <w:tc>
          <w:tcPr>
            <w:tcW w:w="1960" w:type="dxa"/>
          </w:tcPr>
          <w:p w:rsidR="000B2BFE" w:rsidRPr="000B2BFE" w:rsidRDefault="000B2BFE" w:rsidP="003E04CD">
            <w:pPr>
              <w:widowControl w:val="0"/>
            </w:pPr>
            <w:r w:rsidRPr="000B2BFE">
              <w:t>Пятница:</w:t>
            </w:r>
          </w:p>
        </w:tc>
        <w:tc>
          <w:tcPr>
            <w:tcW w:w="6579" w:type="dxa"/>
            <w:tcBorders>
              <w:top w:val="single" w:sz="4" w:space="0" w:color="000000"/>
            </w:tcBorders>
          </w:tcPr>
          <w:p w:rsidR="000B2BFE" w:rsidRPr="000B2BFE" w:rsidRDefault="000B2BFE" w:rsidP="003E04CD">
            <w:pPr>
              <w:widowControl w:val="0"/>
            </w:pPr>
            <w:r w:rsidRPr="000B2BFE">
              <w:t>08.30-17.30  (перерыв 12.30-13.30)</w:t>
            </w:r>
          </w:p>
        </w:tc>
      </w:tr>
      <w:tr w:rsidR="000B2BFE" w:rsidRPr="000B2BFE" w:rsidTr="003E04CD">
        <w:tc>
          <w:tcPr>
            <w:tcW w:w="782" w:type="dxa"/>
          </w:tcPr>
          <w:p w:rsidR="000B2BFE" w:rsidRPr="000B2BFE" w:rsidRDefault="000B2BFE" w:rsidP="003E04CD">
            <w:pPr>
              <w:widowControl w:val="0"/>
            </w:pPr>
          </w:p>
        </w:tc>
        <w:tc>
          <w:tcPr>
            <w:tcW w:w="841" w:type="dxa"/>
          </w:tcPr>
          <w:p w:rsidR="000B2BFE" w:rsidRPr="000B2BFE" w:rsidRDefault="000B2BFE" w:rsidP="003E04CD">
            <w:pPr>
              <w:widowControl w:val="0"/>
            </w:pPr>
          </w:p>
        </w:tc>
        <w:tc>
          <w:tcPr>
            <w:tcW w:w="1960" w:type="dxa"/>
          </w:tcPr>
          <w:p w:rsidR="000B2BFE" w:rsidRPr="000B2BFE" w:rsidRDefault="000B2BFE" w:rsidP="003E04CD">
            <w:pPr>
              <w:widowControl w:val="0"/>
            </w:pPr>
            <w:r w:rsidRPr="000B2BFE">
              <w:t>Суббота:</w:t>
            </w:r>
          </w:p>
        </w:tc>
        <w:tc>
          <w:tcPr>
            <w:tcW w:w="6579" w:type="dxa"/>
            <w:tcBorders>
              <w:top w:val="single" w:sz="4" w:space="0" w:color="000000"/>
            </w:tcBorders>
          </w:tcPr>
          <w:p w:rsidR="000B2BFE" w:rsidRPr="000B2BFE" w:rsidRDefault="000B2BFE" w:rsidP="003E04CD">
            <w:pPr>
              <w:widowControl w:val="0"/>
            </w:pPr>
            <w:r w:rsidRPr="000B2BFE">
              <w:t>выходной</w:t>
            </w:r>
          </w:p>
        </w:tc>
      </w:tr>
      <w:tr w:rsidR="000B2BFE" w:rsidRPr="000B2BFE" w:rsidTr="003E04CD">
        <w:tc>
          <w:tcPr>
            <w:tcW w:w="782" w:type="dxa"/>
          </w:tcPr>
          <w:p w:rsidR="000B2BFE" w:rsidRPr="000B2BFE" w:rsidRDefault="000B2BFE" w:rsidP="003E04CD">
            <w:pPr>
              <w:widowControl w:val="0"/>
            </w:pPr>
          </w:p>
        </w:tc>
        <w:tc>
          <w:tcPr>
            <w:tcW w:w="841" w:type="dxa"/>
          </w:tcPr>
          <w:p w:rsidR="000B2BFE" w:rsidRPr="000B2BFE" w:rsidRDefault="000B2BFE" w:rsidP="003E04CD">
            <w:pPr>
              <w:widowControl w:val="0"/>
            </w:pPr>
          </w:p>
        </w:tc>
        <w:tc>
          <w:tcPr>
            <w:tcW w:w="1960" w:type="dxa"/>
          </w:tcPr>
          <w:p w:rsidR="000B2BFE" w:rsidRPr="000B2BFE" w:rsidRDefault="000B2BFE" w:rsidP="003E04CD">
            <w:pPr>
              <w:widowControl w:val="0"/>
            </w:pPr>
            <w:r w:rsidRPr="000B2BFE">
              <w:t>Воскресенье:</w:t>
            </w:r>
          </w:p>
        </w:tc>
        <w:tc>
          <w:tcPr>
            <w:tcW w:w="6579" w:type="dxa"/>
            <w:tcBorders>
              <w:top w:val="single" w:sz="4" w:space="0" w:color="000000"/>
            </w:tcBorders>
          </w:tcPr>
          <w:p w:rsidR="000B2BFE" w:rsidRPr="000B2BFE" w:rsidRDefault="000B2BFE" w:rsidP="003E04CD">
            <w:pPr>
              <w:widowControl w:val="0"/>
            </w:pPr>
            <w:r w:rsidRPr="000B2BFE">
              <w:t>выходной</w:t>
            </w:r>
          </w:p>
        </w:tc>
      </w:tr>
      <w:tr w:rsidR="000B2BFE" w:rsidRPr="000B2BFE" w:rsidTr="003E04CD">
        <w:tc>
          <w:tcPr>
            <w:tcW w:w="782" w:type="dxa"/>
            <w:vMerge w:val="restart"/>
          </w:tcPr>
          <w:p w:rsidR="000B2BFE" w:rsidRPr="000B2BFE" w:rsidRDefault="000B2BFE" w:rsidP="003E04CD">
            <w:pPr>
              <w:widowControl w:val="0"/>
            </w:pPr>
          </w:p>
        </w:tc>
        <w:tc>
          <w:tcPr>
            <w:tcW w:w="841" w:type="dxa"/>
          </w:tcPr>
          <w:p w:rsidR="000B2BFE" w:rsidRPr="000B2BFE" w:rsidRDefault="000B2BFE" w:rsidP="003E04CD">
            <w:pPr>
              <w:widowControl w:val="0"/>
              <w:jc w:val="center"/>
            </w:pPr>
            <w:r w:rsidRPr="000B2BFE">
              <w:t>1.3.</w:t>
            </w:r>
          </w:p>
        </w:tc>
        <w:tc>
          <w:tcPr>
            <w:tcW w:w="8539" w:type="dxa"/>
            <w:gridSpan w:val="2"/>
          </w:tcPr>
          <w:p w:rsidR="000B2BFE" w:rsidRPr="000B2BFE" w:rsidRDefault="000B2BFE" w:rsidP="003E04CD">
            <w:pPr>
              <w:widowControl w:val="0"/>
            </w:pPr>
            <w:r w:rsidRPr="000B2BFE">
              <w:t>График приема заявителей:</w:t>
            </w:r>
          </w:p>
          <w:p w:rsidR="000B2BFE" w:rsidRPr="000B2BFE" w:rsidRDefault="000B2BFE" w:rsidP="003E04CD">
            <w:pPr>
              <w:widowControl w:val="0"/>
            </w:pPr>
            <w:r w:rsidRPr="000B2BFE">
              <w:t>Понедельник: 09.00-13.00</w:t>
            </w:r>
          </w:p>
          <w:p w:rsidR="000B2BFE" w:rsidRPr="000B2BFE" w:rsidRDefault="000B2BFE" w:rsidP="003E04CD">
            <w:pPr>
              <w:widowControl w:val="0"/>
            </w:pPr>
            <w:r w:rsidRPr="000B2BFE">
              <w:t>Вторник: 09.00-13.00</w:t>
            </w:r>
          </w:p>
          <w:p w:rsidR="000B2BFE" w:rsidRPr="000B2BFE" w:rsidRDefault="000B2BFE" w:rsidP="003E04CD">
            <w:pPr>
              <w:widowControl w:val="0"/>
            </w:pPr>
            <w:r w:rsidRPr="000B2BFE">
              <w:t>Пятница: 09.00-13.00 (выдача документов)</w:t>
            </w:r>
          </w:p>
        </w:tc>
      </w:tr>
      <w:tr w:rsidR="000B2BFE" w:rsidRPr="000B2BFE" w:rsidTr="003E04CD">
        <w:tc>
          <w:tcPr>
            <w:tcW w:w="782" w:type="dxa"/>
            <w:vMerge/>
          </w:tcPr>
          <w:p w:rsidR="000B2BFE" w:rsidRPr="000B2BFE" w:rsidRDefault="000B2BFE" w:rsidP="003E04CD">
            <w:pPr>
              <w:widowControl w:val="0"/>
            </w:pPr>
          </w:p>
        </w:tc>
        <w:tc>
          <w:tcPr>
            <w:tcW w:w="841" w:type="dxa"/>
          </w:tcPr>
          <w:p w:rsidR="000B2BFE" w:rsidRPr="000B2BFE" w:rsidRDefault="000B2BFE" w:rsidP="003E04CD">
            <w:pPr>
              <w:widowControl w:val="0"/>
              <w:jc w:val="center"/>
            </w:pPr>
            <w:r w:rsidRPr="000B2BFE">
              <w:t>1.4.</w:t>
            </w:r>
          </w:p>
        </w:tc>
        <w:tc>
          <w:tcPr>
            <w:tcW w:w="8539" w:type="dxa"/>
            <w:gridSpan w:val="2"/>
          </w:tcPr>
          <w:p w:rsidR="000B2BFE" w:rsidRPr="000B2BFE" w:rsidRDefault="000B2BFE" w:rsidP="003E04CD">
            <w:pPr>
              <w:widowControl w:val="0"/>
            </w:pPr>
            <w:r w:rsidRPr="000B2BFE">
              <w:t>Контактный телефон органа, предоставляющего муниципальную услугу:</w:t>
            </w:r>
          </w:p>
        </w:tc>
      </w:tr>
      <w:tr w:rsidR="000B2BFE" w:rsidRPr="000B2BFE" w:rsidTr="003E04CD">
        <w:tc>
          <w:tcPr>
            <w:tcW w:w="782" w:type="dxa"/>
          </w:tcPr>
          <w:p w:rsidR="000B2BFE" w:rsidRPr="000B2BFE" w:rsidRDefault="000B2BFE" w:rsidP="003E04CD">
            <w:pPr>
              <w:widowControl w:val="0"/>
            </w:pPr>
          </w:p>
        </w:tc>
        <w:tc>
          <w:tcPr>
            <w:tcW w:w="841" w:type="dxa"/>
          </w:tcPr>
          <w:p w:rsidR="000B2BFE" w:rsidRPr="000B2BFE" w:rsidRDefault="000B2BFE" w:rsidP="003E04CD">
            <w:pPr>
              <w:widowControl w:val="0"/>
              <w:jc w:val="center"/>
            </w:pPr>
            <w:r w:rsidRPr="000B2BFE">
              <w:t>1.5.</w:t>
            </w:r>
          </w:p>
        </w:tc>
        <w:tc>
          <w:tcPr>
            <w:tcW w:w="8539" w:type="dxa"/>
            <w:gridSpan w:val="2"/>
            <w:tcBorders>
              <w:top w:val="single" w:sz="4" w:space="0" w:color="000000"/>
            </w:tcBorders>
          </w:tcPr>
          <w:p w:rsidR="000B2BFE" w:rsidRPr="000B2BFE" w:rsidRDefault="000B2BFE" w:rsidP="003E04CD">
            <w:pPr>
              <w:widowControl w:val="0"/>
            </w:pPr>
            <w:r w:rsidRPr="000B2BFE">
              <w:t xml:space="preserve">Официальный сайт администрации Инсарского  муниципального района, расположен в информационно-телекоммуникационной сети Интернет по адресу: </w:t>
            </w:r>
          </w:p>
          <w:p w:rsidR="000B2BFE" w:rsidRPr="000B2BFE" w:rsidRDefault="000B2BFE" w:rsidP="003E04CD">
            <w:pPr>
              <w:widowControl w:val="0"/>
            </w:pPr>
            <w:r w:rsidRPr="000B2BFE">
              <w:t>https://i</w:t>
            </w:r>
            <w:r w:rsidRPr="000B2BFE">
              <w:rPr>
                <w:lang w:val="en-US"/>
              </w:rPr>
              <w:t>n</w:t>
            </w:r>
            <w:r w:rsidRPr="000B2BFE">
              <w:t>sar-mr.gosuslugi.ru</w:t>
            </w:r>
          </w:p>
        </w:tc>
      </w:tr>
      <w:tr w:rsidR="000B2BFE" w:rsidRPr="000B2BFE" w:rsidTr="003E04CD">
        <w:tc>
          <w:tcPr>
            <w:tcW w:w="782" w:type="dxa"/>
          </w:tcPr>
          <w:p w:rsidR="000B2BFE" w:rsidRPr="000B2BFE" w:rsidRDefault="000B2BFE" w:rsidP="003E04CD">
            <w:pPr>
              <w:widowControl w:val="0"/>
            </w:pPr>
          </w:p>
        </w:tc>
        <w:tc>
          <w:tcPr>
            <w:tcW w:w="841" w:type="dxa"/>
          </w:tcPr>
          <w:p w:rsidR="000B2BFE" w:rsidRPr="000B2BFE" w:rsidRDefault="000B2BFE" w:rsidP="003E04CD">
            <w:pPr>
              <w:widowControl w:val="0"/>
              <w:jc w:val="center"/>
            </w:pPr>
            <w:r w:rsidRPr="000B2BFE">
              <w:t>1.6.</w:t>
            </w:r>
          </w:p>
        </w:tc>
        <w:tc>
          <w:tcPr>
            <w:tcW w:w="8539" w:type="dxa"/>
            <w:gridSpan w:val="2"/>
            <w:tcBorders>
              <w:top w:val="single" w:sz="4" w:space="0" w:color="000000"/>
            </w:tcBorders>
          </w:tcPr>
          <w:p w:rsidR="000B2BFE" w:rsidRPr="000B2BFE" w:rsidRDefault="000B2BFE" w:rsidP="003E04CD">
            <w:r w:rsidRPr="000B2BFE">
              <w:t xml:space="preserve">Адрес электронной почты администрации Инсарского  муниципального района: </w:t>
            </w:r>
            <w:hyperlink r:id="rId69" w:history="1">
              <w:r w:rsidRPr="000B2BFE">
                <w:rPr>
                  <w:u w:val="single"/>
                  <w:lang w:val="en-US"/>
                </w:rPr>
                <w:t>insar</w:t>
              </w:r>
              <w:r w:rsidRPr="000B2BFE">
                <w:rPr>
                  <w:u w:val="single"/>
                </w:rPr>
                <w:t>12@</w:t>
              </w:r>
              <w:r w:rsidRPr="000B2BFE">
                <w:rPr>
                  <w:u w:val="single"/>
                  <w:lang w:val="en-US"/>
                </w:rPr>
                <w:t>insar</w:t>
              </w:r>
              <w:r w:rsidRPr="000B2BFE">
                <w:rPr>
                  <w:u w:val="single"/>
                </w:rPr>
                <w:t>.</w:t>
              </w:r>
              <w:r w:rsidRPr="000B2BFE">
                <w:rPr>
                  <w:u w:val="single"/>
                  <w:lang w:val="en-US"/>
                </w:rPr>
                <w:t>e</w:t>
              </w:r>
              <w:r w:rsidRPr="000B2BFE">
                <w:rPr>
                  <w:u w:val="single"/>
                </w:rPr>
                <w:t>-</w:t>
              </w:r>
              <w:r w:rsidRPr="000B2BFE">
                <w:rPr>
                  <w:u w:val="single"/>
                  <w:lang w:val="en-US"/>
                </w:rPr>
                <w:t>mordovia</w:t>
              </w:r>
              <w:r w:rsidRPr="000B2BFE">
                <w:rPr>
                  <w:u w:val="single"/>
                </w:rPr>
                <w:t>.</w:t>
              </w:r>
              <w:r w:rsidRPr="000B2BFE">
                <w:rPr>
                  <w:u w:val="single"/>
                  <w:lang w:val="en-US"/>
                </w:rPr>
                <w:t>ru</w:t>
              </w:r>
            </w:hyperlink>
          </w:p>
        </w:tc>
      </w:tr>
      <w:tr w:rsidR="000B2BFE" w:rsidRPr="000B2BFE" w:rsidTr="003E04CD">
        <w:tc>
          <w:tcPr>
            <w:tcW w:w="782" w:type="dxa"/>
          </w:tcPr>
          <w:p w:rsidR="000B2BFE" w:rsidRPr="000B2BFE" w:rsidRDefault="000B2BFE" w:rsidP="003E04CD">
            <w:pPr>
              <w:widowControl w:val="0"/>
              <w:jc w:val="center"/>
            </w:pPr>
            <w:r w:rsidRPr="000B2BFE">
              <w:t xml:space="preserve">         2.</w:t>
            </w:r>
          </w:p>
        </w:tc>
        <w:tc>
          <w:tcPr>
            <w:tcW w:w="9380" w:type="dxa"/>
            <w:gridSpan w:val="3"/>
          </w:tcPr>
          <w:p w:rsidR="000B2BFE" w:rsidRPr="000B2BFE" w:rsidRDefault="000B2BFE" w:rsidP="003E04CD">
            <w:pPr>
              <w:widowControl w:val="0"/>
              <w:spacing w:before="150" w:after="150"/>
              <w:jc w:val="both"/>
              <w:outlineLvl w:val="0"/>
            </w:pPr>
            <w:r w:rsidRPr="000B2BFE">
              <w:t>Филиал по Инсарскому муниципальному району ГАУ Республики Мордовия «МФЦ» (далее - МФЦ), территориально обособленные структурные подразделения (далее - ТОСП)</w:t>
            </w:r>
          </w:p>
        </w:tc>
      </w:tr>
      <w:tr w:rsidR="000B2BFE" w:rsidRPr="000B2BFE" w:rsidTr="003E04CD">
        <w:tc>
          <w:tcPr>
            <w:tcW w:w="782" w:type="dxa"/>
          </w:tcPr>
          <w:p w:rsidR="000B2BFE" w:rsidRPr="000B2BFE" w:rsidRDefault="000B2BFE" w:rsidP="003E04CD">
            <w:pPr>
              <w:widowControl w:val="0"/>
            </w:pPr>
          </w:p>
        </w:tc>
        <w:tc>
          <w:tcPr>
            <w:tcW w:w="841" w:type="dxa"/>
          </w:tcPr>
          <w:p w:rsidR="000B2BFE" w:rsidRPr="000B2BFE" w:rsidRDefault="000B2BFE" w:rsidP="003E04CD">
            <w:pPr>
              <w:widowControl w:val="0"/>
              <w:jc w:val="center"/>
            </w:pPr>
            <w:r w:rsidRPr="000B2BFE">
              <w:t>2.1.</w:t>
            </w:r>
          </w:p>
        </w:tc>
        <w:tc>
          <w:tcPr>
            <w:tcW w:w="8539" w:type="dxa"/>
            <w:gridSpan w:val="2"/>
          </w:tcPr>
          <w:p w:rsidR="000B2BFE" w:rsidRPr="000B2BFE" w:rsidRDefault="000B2BFE" w:rsidP="003E04CD">
            <w:pPr>
              <w:widowControl w:val="0"/>
            </w:pPr>
            <w:r w:rsidRPr="000B2BFE">
              <w:t xml:space="preserve">Перечень МФЦ, </w:t>
            </w:r>
            <w:proofErr w:type="gramStart"/>
            <w:r w:rsidRPr="000B2BFE">
              <w:t>расположенных</w:t>
            </w:r>
            <w:proofErr w:type="gramEnd"/>
            <w:r w:rsidRPr="000B2BFE">
              <w:t xml:space="preserve"> на территории Инсарского муниципального района:</w:t>
            </w:r>
          </w:p>
          <w:p w:rsidR="000B2BFE" w:rsidRPr="000B2BFE" w:rsidRDefault="000B2BFE" w:rsidP="003E04CD">
            <w:pPr>
              <w:widowControl w:val="0"/>
            </w:pPr>
            <w:r w:rsidRPr="000B2BFE">
              <w:t>график работы:</w:t>
            </w:r>
          </w:p>
          <w:p w:rsidR="000B2BFE" w:rsidRPr="000B2BFE" w:rsidRDefault="000B2BFE" w:rsidP="003E04CD">
            <w:pPr>
              <w:jc w:val="both"/>
            </w:pPr>
            <w:r w:rsidRPr="000B2BFE">
              <w:t xml:space="preserve">Филиал по Инсарскому муниципальному району ГАУ Республики Мордовия «Многофункциональный центр предоставления государственных и </w:t>
            </w:r>
            <w:r w:rsidRPr="000B2BFE">
              <w:lastRenderedPageBreak/>
              <w:t>муниципальных услуг»</w:t>
            </w:r>
          </w:p>
          <w:p w:rsidR="000B2BFE" w:rsidRPr="000B2BFE" w:rsidRDefault="000B2BFE" w:rsidP="003E04CD">
            <w:pPr>
              <w:jc w:val="both"/>
            </w:pPr>
            <w:r w:rsidRPr="000B2BFE">
              <w:rPr>
                <w:iCs/>
              </w:rPr>
              <w:t>график работы:</w:t>
            </w:r>
          </w:p>
          <w:p w:rsidR="000B2BFE" w:rsidRPr="000B2BFE" w:rsidRDefault="000B2BFE" w:rsidP="003E04CD">
            <w:r w:rsidRPr="000B2BFE">
              <w:rPr>
                <w:iCs/>
              </w:rPr>
              <w:t>понедельник - четверг - с 8.30 до 17.30;</w:t>
            </w:r>
          </w:p>
          <w:p w:rsidR="000B2BFE" w:rsidRPr="000B2BFE" w:rsidRDefault="000B2BFE" w:rsidP="003E04CD">
            <w:r w:rsidRPr="000B2BFE">
              <w:rPr>
                <w:iCs/>
              </w:rPr>
              <w:t>пятница - с 10.00 до 19.00;</w:t>
            </w:r>
          </w:p>
          <w:p w:rsidR="000B2BFE" w:rsidRPr="000B2BFE" w:rsidRDefault="000B2BFE" w:rsidP="003E04CD">
            <w:pPr>
              <w:widowControl w:val="0"/>
            </w:pPr>
            <w:r w:rsidRPr="000B2BFE">
              <w:rPr>
                <w:iCs/>
              </w:rPr>
              <w:t xml:space="preserve">телефон: </w:t>
            </w:r>
            <w:r w:rsidRPr="000B2BFE">
              <w:t>8 (83449) 2-22-78</w:t>
            </w:r>
          </w:p>
          <w:p w:rsidR="000B2BFE" w:rsidRPr="000B2BFE" w:rsidRDefault="000B2BFE" w:rsidP="003E04CD">
            <w:pPr>
              <w:widowControl w:val="0"/>
              <w:rPr>
                <w:b/>
                <w:bCs/>
              </w:rPr>
            </w:pPr>
            <w:r w:rsidRPr="000B2BFE">
              <w:rPr>
                <w:iCs/>
              </w:rPr>
              <w:t xml:space="preserve">адрес электронной почты: </w:t>
            </w:r>
            <w:hyperlink r:id="rId70" w:history="1">
              <w:r w:rsidRPr="000B2BFE">
                <w:rPr>
                  <w:bCs/>
                  <w:u w:val="single"/>
                </w:rPr>
                <w:t>mfc-i</w:t>
              </w:r>
              <w:r w:rsidRPr="000B2BFE">
                <w:rPr>
                  <w:bCs/>
                  <w:u w:val="single"/>
                  <w:lang w:val="en-US"/>
                </w:rPr>
                <w:t>n</w:t>
              </w:r>
              <w:r w:rsidRPr="000B2BFE">
                <w:rPr>
                  <w:bCs/>
                  <w:u w:val="single"/>
                </w:rPr>
                <w:t>sar@e-mordovia.ru</w:t>
              </w:r>
            </w:hyperlink>
          </w:p>
          <w:p w:rsidR="000B2BFE" w:rsidRPr="000B2BFE" w:rsidRDefault="000B2BFE" w:rsidP="003E04CD">
            <w:pPr>
              <w:widowControl w:val="0"/>
            </w:pPr>
            <w:r w:rsidRPr="000B2BFE">
              <w:t xml:space="preserve">Адрес Единого портала государственных и муниципальных услуг: </w:t>
            </w:r>
            <w:hyperlink r:id="rId71">
              <w:r w:rsidRPr="000B2BFE">
                <w:t>www.gosuslugi.ru</w:t>
              </w:r>
            </w:hyperlink>
            <w:r w:rsidRPr="000B2BFE">
              <w:t>.</w:t>
            </w:r>
          </w:p>
          <w:p w:rsidR="000B2BFE" w:rsidRPr="000B2BFE" w:rsidRDefault="000B2BFE" w:rsidP="003E04CD">
            <w:pPr>
              <w:widowControl w:val="0"/>
            </w:pPr>
            <w:r w:rsidRPr="000B2BFE">
              <w:t>Портал сети МФЦ Республики Мордовия, расположен в информационно - телекоммуникационной сети Интернет: https://mfc13.ru/</w:t>
            </w:r>
          </w:p>
        </w:tc>
      </w:tr>
      <w:tr w:rsidR="000B2BFE" w:rsidRPr="000B2BFE" w:rsidTr="003E04CD">
        <w:tc>
          <w:tcPr>
            <w:tcW w:w="782" w:type="dxa"/>
          </w:tcPr>
          <w:p w:rsidR="000B2BFE" w:rsidRPr="000B2BFE" w:rsidRDefault="000B2BFE" w:rsidP="003E04CD">
            <w:pPr>
              <w:widowControl w:val="0"/>
            </w:pPr>
          </w:p>
        </w:tc>
        <w:tc>
          <w:tcPr>
            <w:tcW w:w="841" w:type="dxa"/>
          </w:tcPr>
          <w:p w:rsidR="000B2BFE" w:rsidRPr="000B2BFE" w:rsidRDefault="000B2BFE" w:rsidP="003E04CD">
            <w:pPr>
              <w:widowControl w:val="0"/>
              <w:jc w:val="center"/>
            </w:pPr>
            <w:r w:rsidRPr="000B2BFE">
              <w:t>2.2.</w:t>
            </w:r>
          </w:p>
        </w:tc>
        <w:tc>
          <w:tcPr>
            <w:tcW w:w="8539" w:type="dxa"/>
            <w:gridSpan w:val="2"/>
            <w:tcBorders>
              <w:top w:val="single" w:sz="4" w:space="0" w:color="000000"/>
            </w:tcBorders>
          </w:tcPr>
          <w:p w:rsidR="000B2BFE" w:rsidRPr="000B2BFE" w:rsidRDefault="000B2BFE" w:rsidP="003E04CD">
            <w:pPr>
              <w:widowControl w:val="0"/>
            </w:pPr>
            <w:r w:rsidRPr="000B2BFE">
              <w:t xml:space="preserve">Единый телефон сети МФЦ, </w:t>
            </w:r>
            <w:proofErr w:type="gramStart"/>
            <w:r w:rsidRPr="000B2BFE">
              <w:t>расположенных</w:t>
            </w:r>
            <w:proofErr w:type="gramEnd"/>
            <w:r w:rsidRPr="000B2BFE">
              <w:t xml:space="preserve"> на территории Республики Мордовия:</w:t>
            </w:r>
          </w:p>
          <w:p w:rsidR="000B2BFE" w:rsidRPr="000B2BFE" w:rsidRDefault="000B2BFE" w:rsidP="003E04CD">
            <w:pPr>
              <w:widowControl w:val="0"/>
            </w:pPr>
            <w:r w:rsidRPr="000B2BFE">
              <w:t xml:space="preserve"> 8 (8342) 39 29 39</w:t>
            </w:r>
          </w:p>
        </w:tc>
      </w:tr>
      <w:tr w:rsidR="000B2BFE" w:rsidRPr="000B2BFE" w:rsidTr="003E04CD">
        <w:trPr>
          <w:trHeight w:val="493"/>
        </w:trPr>
        <w:tc>
          <w:tcPr>
            <w:tcW w:w="782" w:type="dxa"/>
          </w:tcPr>
          <w:p w:rsidR="000B2BFE" w:rsidRPr="000B2BFE" w:rsidRDefault="000B2BFE" w:rsidP="003E04CD">
            <w:pPr>
              <w:widowControl w:val="0"/>
            </w:pPr>
          </w:p>
        </w:tc>
        <w:tc>
          <w:tcPr>
            <w:tcW w:w="841" w:type="dxa"/>
          </w:tcPr>
          <w:p w:rsidR="000B2BFE" w:rsidRPr="000B2BFE" w:rsidRDefault="000B2BFE" w:rsidP="003E04CD">
            <w:pPr>
              <w:widowControl w:val="0"/>
              <w:jc w:val="center"/>
            </w:pPr>
            <w:r w:rsidRPr="000B2BFE">
              <w:t>2.3.</w:t>
            </w:r>
          </w:p>
        </w:tc>
        <w:tc>
          <w:tcPr>
            <w:tcW w:w="8539" w:type="dxa"/>
            <w:gridSpan w:val="2"/>
            <w:tcBorders>
              <w:top w:val="single" w:sz="4" w:space="0" w:color="000000"/>
            </w:tcBorders>
          </w:tcPr>
          <w:p w:rsidR="000B2BFE" w:rsidRPr="000B2BFE" w:rsidRDefault="000B2BFE" w:rsidP="003E04CD">
            <w:pPr>
              <w:widowControl w:val="0"/>
            </w:pPr>
            <w:r w:rsidRPr="000B2BFE">
              <w:t>Адрес электронной почты: mfcrm@e-mordovia.ru</w:t>
            </w:r>
          </w:p>
        </w:tc>
      </w:tr>
    </w:tbl>
    <w:p w:rsidR="000B2BFE" w:rsidRPr="000B2BFE" w:rsidRDefault="000B2BFE" w:rsidP="000B2BFE">
      <w:pPr>
        <w:widowControl w:val="0"/>
        <w:ind w:firstLine="720"/>
        <w:rPr>
          <w:i/>
          <w:iCs/>
          <w:shd w:val="clear" w:color="auto" w:fill="FFFF00"/>
        </w:rPr>
      </w:pPr>
    </w:p>
    <w:p w:rsidR="000B2BFE" w:rsidRPr="000B2BFE" w:rsidRDefault="000B2BFE" w:rsidP="000B2BFE">
      <w:pPr>
        <w:ind w:left="4963"/>
        <w:jc w:val="right"/>
      </w:pPr>
      <w:r w:rsidRPr="000B2BFE">
        <w:rPr>
          <w:i/>
          <w:iCs/>
          <w:shd w:val="clear" w:color="auto" w:fill="FFFF00"/>
        </w:rPr>
        <w:br w:type="page"/>
      </w:r>
      <w:r w:rsidRPr="000B2BFE">
        <w:lastRenderedPageBreak/>
        <w:t>Приложение №2</w:t>
      </w:r>
    </w:p>
    <w:p w:rsidR="000B2BFE" w:rsidRPr="000B2BFE" w:rsidRDefault="000B2BFE" w:rsidP="000B2BFE">
      <w:pPr>
        <w:ind w:left="4963"/>
        <w:jc w:val="both"/>
      </w:pPr>
      <w:r w:rsidRPr="000B2BFE">
        <w:t xml:space="preserve">к Административному регламенту  </w:t>
      </w:r>
      <w:r w:rsidRPr="000B2BFE">
        <w:rPr>
          <w:bCs/>
        </w:rPr>
        <w:t xml:space="preserve">администрации Инсарского муниципального района </w:t>
      </w:r>
      <w:r w:rsidRPr="000B2BFE">
        <w:t xml:space="preserve">предоставления муниципальной услуги: </w:t>
      </w:r>
      <w:r w:rsidRPr="000B2BFE">
        <w:rPr>
          <w:rStyle w:val="af9"/>
          <w:b w:val="0"/>
          <w:bCs/>
          <w:color w:val="auto"/>
        </w:rPr>
        <w:t>«</w:t>
      </w:r>
      <w:r w:rsidRPr="000B2BFE">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0B2BFE">
        <w:rPr>
          <w:bCs/>
        </w:rPr>
        <w:t>»</w:t>
      </w:r>
    </w:p>
    <w:p w:rsidR="000B2BFE" w:rsidRPr="000B2BFE" w:rsidRDefault="000B2BFE" w:rsidP="000B2BFE">
      <w:pPr>
        <w:rPr>
          <w:i/>
          <w:iCs/>
          <w:shd w:val="clear" w:color="auto" w:fill="FFFF00"/>
        </w:rPr>
      </w:pPr>
    </w:p>
    <w:p w:rsidR="000B2BFE" w:rsidRPr="000B2BFE" w:rsidRDefault="000B2BFE" w:rsidP="000B2BFE">
      <w:pPr>
        <w:rPr>
          <w:i/>
          <w:iCs/>
          <w:shd w:val="clear" w:color="auto" w:fill="FFFF00"/>
        </w:rPr>
      </w:pPr>
    </w:p>
    <w:p w:rsidR="000B2BFE" w:rsidRPr="000B2BFE" w:rsidRDefault="000B2BFE" w:rsidP="000B2BFE">
      <w:pPr>
        <w:rPr>
          <w:i/>
          <w:iCs/>
          <w:shd w:val="clear" w:color="auto" w:fill="FFFF00"/>
        </w:rPr>
      </w:pPr>
    </w:p>
    <w:p w:rsidR="000B2BFE" w:rsidRPr="000B2BFE" w:rsidRDefault="000B2BFE" w:rsidP="000B2BFE">
      <w:pPr>
        <w:widowControl w:val="0"/>
        <w:jc w:val="center"/>
      </w:pPr>
      <w:r w:rsidRPr="000B2BFE">
        <w:t>Список</w:t>
      </w:r>
      <w:r w:rsidRPr="000B2BFE">
        <w:br/>
        <w:t>нормативных актов, в соответствии с которыми осуществляется оказание муниципальной услуги:</w:t>
      </w:r>
    </w:p>
    <w:p w:rsidR="000B2BFE" w:rsidRPr="000B2BFE" w:rsidRDefault="000B2BFE" w:rsidP="000B2BFE">
      <w:pPr>
        <w:widowControl w:val="0"/>
        <w:jc w:val="both"/>
      </w:pPr>
    </w:p>
    <w:p w:rsidR="000B2BFE" w:rsidRPr="000B2BFE" w:rsidRDefault="000B2BFE" w:rsidP="000B2BFE">
      <w:pPr>
        <w:shd w:val="clear" w:color="auto" w:fill="FFFFFF"/>
        <w:spacing w:before="100" w:beforeAutospacing="1" w:after="100" w:afterAutospacing="1" w:line="240" w:lineRule="atLeast"/>
        <w:ind w:firstLine="567"/>
        <w:contextualSpacing/>
        <w:jc w:val="both"/>
      </w:pPr>
      <w:r w:rsidRPr="000B2BFE">
        <w:t xml:space="preserve">1. </w:t>
      </w:r>
      <w:hyperlink r:id="rId72" w:anchor="/document/10103000/entry/0" w:history="1">
        <w:r w:rsidRPr="000B2BFE">
          <w:t>Конституция</w:t>
        </w:r>
      </w:hyperlink>
      <w:r w:rsidRPr="000B2BFE">
        <w:t> Российской Федерации («Российская газета» от 25 декабря 1993 года, № 237);</w:t>
      </w:r>
    </w:p>
    <w:p w:rsidR="000B2BFE" w:rsidRPr="000B2BFE" w:rsidRDefault="000B2BFE" w:rsidP="000B2BFE">
      <w:pPr>
        <w:shd w:val="clear" w:color="auto" w:fill="FFFFFF"/>
        <w:spacing w:before="100" w:beforeAutospacing="1" w:after="100" w:afterAutospacing="1" w:line="240" w:lineRule="atLeast"/>
        <w:ind w:firstLine="567"/>
        <w:contextualSpacing/>
        <w:jc w:val="both"/>
      </w:pPr>
      <w:r w:rsidRPr="000B2BFE">
        <w:t xml:space="preserve">2. </w:t>
      </w:r>
      <w:hyperlink r:id="rId73" w:anchor="/document/12138258/entry/0" w:history="1">
        <w:r w:rsidRPr="000B2BFE">
          <w:t>Градостроительный кодекс</w:t>
        </w:r>
      </w:hyperlink>
      <w:r w:rsidRPr="000B2BFE">
        <w:t> Российской Федерации («Российская газета», 30 декабря 2004 года, № 290);</w:t>
      </w:r>
    </w:p>
    <w:p w:rsidR="000B2BFE" w:rsidRPr="000B2BFE" w:rsidRDefault="000B2BFE" w:rsidP="000B2BFE">
      <w:pPr>
        <w:shd w:val="clear" w:color="auto" w:fill="FFFFFF"/>
        <w:spacing w:before="100" w:beforeAutospacing="1" w:after="100" w:afterAutospacing="1" w:line="240" w:lineRule="atLeast"/>
        <w:ind w:firstLine="567"/>
        <w:contextualSpacing/>
        <w:jc w:val="both"/>
      </w:pPr>
      <w:r w:rsidRPr="000B2BFE">
        <w:t>3. Земельный кодекс Российской Федерации («Российская газета", 30 октября 2001 года  № 211-212);</w:t>
      </w:r>
    </w:p>
    <w:p w:rsidR="000B2BFE" w:rsidRPr="000B2BFE" w:rsidRDefault="000B2BFE" w:rsidP="000B2BFE">
      <w:pPr>
        <w:shd w:val="clear" w:color="auto" w:fill="FFFFFF"/>
        <w:spacing w:before="100" w:beforeAutospacing="1" w:after="100" w:afterAutospacing="1" w:line="240" w:lineRule="atLeast"/>
        <w:ind w:firstLine="567"/>
        <w:contextualSpacing/>
        <w:jc w:val="both"/>
      </w:pPr>
      <w:r w:rsidRPr="000B2BFE">
        <w:t xml:space="preserve">4. </w:t>
      </w:r>
      <w:hyperlink r:id="rId74" w:anchor="/document/186367/entry/0" w:history="1">
        <w:r w:rsidRPr="000B2BFE">
          <w:t>Федеральный закон</w:t>
        </w:r>
      </w:hyperlink>
      <w:r w:rsidRPr="000B2BFE">
        <w:t> от 6 октября 2003 года № 131-ФЗ «Об общих принципах организации местного самоуправления в Российской Федерации» («Российская газета», 8 октября 2003 года, № 202);</w:t>
      </w:r>
    </w:p>
    <w:p w:rsidR="000B2BFE" w:rsidRPr="000B2BFE" w:rsidRDefault="000B2BFE" w:rsidP="000B2BFE">
      <w:pPr>
        <w:shd w:val="clear" w:color="auto" w:fill="FFFFFF"/>
        <w:spacing w:before="100" w:beforeAutospacing="1" w:after="100" w:afterAutospacing="1" w:line="240" w:lineRule="atLeast"/>
        <w:ind w:firstLine="567"/>
        <w:contextualSpacing/>
        <w:jc w:val="both"/>
      </w:pPr>
      <w:r w:rsidRPr="000B2BFE">
        <w:t>5. Федеральный закон от 25 июня 2002 г. N 73-ФЗ «Об объектах культурного наследия (памятниках истории и культуры) народов Российской Федерации» («Российская газета»,  29 июня 2002 года  № 116-117);</w:t>
      </w:r>
    </w:p>
    <w:p w:rsidR="000B2BFE" w:rsidRPr="000B2BFE" w:rsidRDefault="000B2BFE" w:rsidP="000B2BFE">
      <w:pPr>
        <w:shd w:val="clear" w:color="auto" w:fill="FFFFFF"/>
        <w:spacing w:before="100" w:beforeAutospacing="1" w:after="100" w:afterAutospacing="1" w:line="240" w:lineRule="atLeast"/>
        <w:ind w:firstLine="567"/>
        <w:contextualSpacing/>
        <w:jc w:val="both"/>
      </w:pPr>
      <w:r w:rsidRPr="000B2BFE">
        <w:t xml:space="preserve">6. Федеральный закон от 6 апреля 2011 г. N 63-ФЗ «Об электронной подписи» («Российская газета», 8 апреля 2011года  № 75); </w:t>
      </w:r>
    </w:p>
    <w:p w:rsidR="000B2BFE" w:rsidRPr="000B2BFE" w:rsidRDefault="000B2BFE" w:rsidP="000B2BFE">
      <w:pPr>
        <w:shd w:val="clear" w:color="auto" w:fill="FFFFFF"/>
        <w:spacing w:before="100" w:beforeAutospacing="1" w:after="100" w:afterAutospacing="1" w:line="240" w:lineRule="atLeast"/>
        <w:ind w:firstLine="567"/>
        <w:contextualSpacing/>
        <w:jc w:val="both"/>
      </w:pPr>
      <w:r w:rsidRPr="000B2BFE">
        <w:t xml:space="preserve">7. </w:t>
      </w:r>
      <w:hyperlink r:id="rId75" w:anchor="/document/12148567/entry/0" w:history="1">
        <w:r w:rsidRPr="000B2BFE">
          <w:t>Федеральный закон</w:t>
        </w:r>
      </w:hyperlink>
      <w:r w:rsidRPr="000B2BFE">
        <w:t> от 27 июля 2006 года № 152-ФЗ «О персональных данных» («Российская газета», 29 июля 2006 года, № 165);</w:t>
      </w:r>
    </w:p>
    <w:p w:rsidR="000B2BFE" w:rsidRPr="000B2BFE" w:rsidRDefault="000B2BFE" w:rsidP="000B2BFE">
      <w:pPr>
        <w:shd w:val="clear" w:color="auto" w:fill="FFFFFF"/>
        <w:spacing w:before="100" w:beforeAutospacing="1" w:after="100" w:afterAutospacing="1" w:line="240" w:lineRule="atLeast"/>
        <w:ind w:firstLine="567"/>
        <w:contextualSpacing/>
        <w:jc w:val="both"/>
      </w:pPr>
      <w:r w:rsidRPr="000B2BFE">
        <w:t xml:space="preserve">8. </w:t>
      </w:r>
      <w:hyperlink r:id="rId76" w:anchor="/document/12177515/entry/0" w:history="1">
        <w:r w:rsidRPr="000B2BFE">
          <w:rPr>
            <w:rStyle w:val="af4"/>
            <w:color w:val="auto"/>
            <w:lang w:bidi="hi-IN"/>
          </w:rPr>
          <w:t>Федеральный закон</w:t>
        </w:r>
      </w:hyperlink>
      <w:r w:rsidRPr="000B2BFE">
        <w:t> от 27 июля 2010 года № 210-ФЗ «Об организации предоставления государственных и муниципальных услуг» («Собрание законодательства РФ», 2 августа 2010 года, № 31, статья 4179);</w:t>
      </w:r>
    </w:p>
    <w:p w:rsidR="000B2BFE" w:rsidRPr="000B2BFE" w:rsidRDefault="000B2BFE" w:rsidP="000B2BFE">
      <w:pPr>
        <w:shd w:val="clear" w:color="auto" w:fill="FFFFFF"/>
        <w:spacing w:before="100" w:beforeAutospacing="1" w:after="100" w:afterAutospacing="1" w:line="240" w:lineRule="atLeast"/>
        <w:ind w:firstLine="567"/>
        <w:contextualSpacing/>
        <w:jc w:val="both"/>
      </w:pPr>
      <w:r w:rsidRPr="000B2BFE">
        <w:t xml:space="preserve">9. </w:t>
      </w:r>
      <w:hyperlink r:id="rId77" w:anchor="/document/12171109/entry/0" w:history="1">
        <w:r w:rsidRPr="000B2BFE">
          <w:rPr>
            <w:rStyle w:val="af4"/>
            <w:color w:val="auto"/>
            <w:lang w:bidi="hi-IN"/>
          </w:rPr>
          <w:t>Федеральный закон</w:t>
        </w:r>
      </w:hyperlink>
      <w:r w:rsidRPr="000B2BFE">
        <w:t>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(«Российская газета», 27 ноября 2009 года, № 226);</w:t>
      </w:r>
    </w:p>
    <w:p w:rsidR="000B2BFE" w:rsidRPr="000B2BFE" w:rsidRDefault="000B2BFE" w:rsidP="000B2BFE">
      <w:pPr>
        <w:shd w:val="clear" w:color="auto" w:fill="FFFFFF"/>
        <w:spacing w:before="100" w:beforeAutospacing="1" w:after="100" w:afterAutospacing="1" w:line="240" w:lineRule="atLeast"/>
        <w:ind w:firstLine="567"/>
        <w:contextualSpacing/>
        <w:jc w:val="both"/>
      </w:pPr>
      <w:r w:rsidRPr="000B2BFE">
        <w:t xml:space="preserve">10. </w:t>
      </w:r>
      <w:hyperlink r:id="rId78" w:history="1">
        <w:r w:rsidRPr="000B2BFE">
          <w:rPr>
            <w:rStyle w:val="af4"/>
            <w:color w:val="auto"/>
            <w:lang w:bidi="hi-IN"/>
          </w:rPr>
          <w:t>Федеральный закон</w:t>
        </w:r>
      </w:hyperlink>
      <w:r w:rsidRPr="000B2BFE">
        <w:t xml:space="preserve"> от 2 мая 2006 года N 59-ФЗ «О порядке рассмотрения обращений граждан Российской Федерации» («Российская газета», 5 мая 2006 года, № 95);</w:t>
      </w:r>
    </w:p>
    <w:p w:rsidR="000B2BFE" w:rsidRPr="000B2BFE" w:rsidRDefault="000B2BFE" w:rsidP="000B2BFE">
      <w:pPr>
        <w:shd w:val="clear" w:color="auto" w:fill="FFFFFF"/>
        <w:spacing w:before="100" w:beforeAutospacing="1" w:after="100" w:afterAutospacing="1" w:line="240" w:lineRule="atLeast"/>
        <w:ind w:firstLine="567"/>
        <w:contextualSpacing/>
        <w:jc w:val="both"/>
      </w:pPr>
      <w:r w:rsidRPr="000B2BFE">
        <w:t xml:space="preserve">8. Постановление Правительства РФ от 22 декабря 2012 г. N 1376 «Об утверждении </w:t>
      </w:r>
      <w:proofErr w:type="gramStart"/>
      <w:r w:rsidRPr="000B2BFE">
        <w:t>Правил организации деятельности многофункциональных центров предоставления государственных</w:t>
      </w:r>
      <w:proofErr w:type="gramEnd"/>
      <w:r w:rsidRPr="000B2BFE">
        <w:t xml:space="preserve"> и муниципальных услуг» («Российская газета», 31 декабря 2012 года № 303);</w:t>
      </w:r>
    </w:p>
    <w:p w:rsidR="000B2BFE" w:rsidRPr="000B2BFE" w:rsidRDefault="000B2BFE" w:rsidP="000B2BFE">
      <w:pPr>
        <w:shd w:val="clear" w:color="auto" w:fill="FFFFFF"/>
        <w:spacing w:before="100" w:beforeAutospacing="1" w:after="100" w:afterAutospacing="1" w:line="240" w:lineRule="atLeast"/>
        <w:ind w:firstLine="567"/>
        <w:contextualSpacing/>
        <w:jc w:val="both"/>
      </w:pPr>
      <w:r w:rsidRPr="000B2BFE">
        <w:t xml:space="preserve">9. </w:t>
      </w:r>
      <w:proofErr w:type="gramStart"/>
      <w:r w:rsidRPr="000B2BFE">
        <w:t>Постановление Правительства РФ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(«Российская газета»,</w:t>
      </w:r>
      <w:r w:rsidRPr="000B2BFE">
        <w:rPr>
          <w:shd w:val="clear" w:color="auto" w:fill="FFFFFF"/>
        </w:rPr>
        <w:t xml:space="preserve"> </w:t>
      </w:r>
      <w:r w:rsidRPr="000B2BFE">
        <w:t>5 октября 2011 года № 222);</w:t>
      </w:r>
      <w:proofErr w:type="gramEnd"/>
    </w:p>
    <w:p w:rsidR="000B2BFE" w:rsidRPr="000B2BFE" w:rsidRDefault="000B2BFE" w:rsidP="000B2BFE">
      <w:pPr>
        <w:shd w:val="clear" w:color="auto" w:fill="FFFFFF"/>
        <w:spacing w:before="100" w:beforeAutospacing="1" w:after="100" w:afterAutospacing="1" w:line="240" w:lineRule="atLeast"/>
        <w:ind w:firstLine="567"/>
        <w:contextualSpacing/>
        <w:jc w:val="both"/>
      </w:pPr>
      <w:r w:rsidRPr="000B2BFE">
        <w:lastRenderedPageBreak/>
        <w:t>10.</w:t>
      </w:r>
      <w:r w:rsidRPr="000B2BFE">
        <w:rPr>
          <w:shd w:val="clear" w:color="auto" w:fill="FFFFFF"/>
        </w:rPr>
        <w:t xml:space="preserve"> </w:t>
      </w:r>
      <w:r w:rsidRPr="000B2BFE">
        <w:t>Постановление Правительства РФ от 25 января 2013 г. N 33 «Об использовании простой электронной подписи при оказании государственных и муниципальных услуг» («Собрание законодательства РФ», 4 февраля 2013 г. № 5 ст. 377);</w:t>
      </w:r>
    </w:p>
    <w:p w:rsidR="000B2BFE" w:rsidRPr="000B2BFE" w:rsidRDefault="000B2BFE" w:rsidP="000B2BFE">
      <w:pPr>
        <w:shd w:val="clear" w:color="auto" w:fill="FFFFFF"/>
        <w:spacing w:before="100" w:beforeAutospacing="1" w:after="100" w:afterAutospacing="1" w:line="240" w:lineRule="atLeast"/>
        <w:ind w:firstLine="567"/>
        <w:contextualSpacing/>
        <w:jc w:val="both"/>
      </w:pPr>
      <w:r w:rsidRPr="000B2BFE">
        <w:t xml:space="preserve">11. </w:t>
      </w:r>
      <w:r w:rsidRPr="000B2BFE">
        <w:rPr>
          <w:iCs/>
        </w:rPr>
        <w:t>Постановление Правительства РФ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r w:rsidRPr="000B2BFE">
        <w:t>(«Собрание законодательства РФ», 18 июля 2011 г. N 29 ст. 4479</w:t>
      </w:r>
      <w:r w:rsidRPr="000B2BFE">
        <w:rPr>
          <w:iCs/>
        </w:rPr>
        <w:t>);</w:t>
      </w:r>
    </w:p>
    <w:p w:rsidR="000B2BFE" w:rsidRPr="000B2BFE" w:rsidRDefault="000B2BFE" w:rsidP="000B2BFE">
      <w:pPr>
        <w:shd w:val="clear" w:color="auto" w:fill="FFFFFF"/>
        <w:spacing w:before="100" w:beforeAutospacing="1" w:after="100" w:afterAutospacing="1" w:line="240" w:lineRule="atLeast"/>
        <w:ind w:firstLine="567"/>
        <w:contextualSpacing/>
        <w:jc w:val="both"/>
      </w:pPr>
      <w:r w:rsidRPr="000B2BFE">
        <w:t>12. Приказ Министерства строительства и жилищно-коммунального хозяйства РФ от 19 сентября 2018 г. N 591/</w:t>
      </w:r>
      <w:proofErr w:type="gramStart"/>
      <w:r w:rsidRPr="000B2BFE">
        <w:t>пр</w:t>
      </w:r>
      <w:proofErr w:type="gramEnd"/>
      <w:r w:rsidRPr="000B2BFE">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(«Официальный интернет-портал правовой информации» (</w:t>
      </w:r>
      <w:hyperlink r:id="rId79" w:tgtFrame="_blank" w:history="1">
        <w:r w:rsidRPr="000B2BFE">
          <w:rPr>
            <w:rStyle w:val="af4"/>
            <w:color w:val="auto"/>
            <w:lang w:bidi="hi-IN"/>
          </w:rPr>
          <w:t>www.pravo.gov.ru</w:t>
        </w:r>
      </w:hyperlink>
      <w:r w:rsidRPr="000B2BFE">
        <w:t>) 28 сентября 2018 г.)</w:t>
      </w:r>
    </w:p>
    <w:p w:rsidR="000B2BFE" w:rsidRPr="000B2BFE" w:rsidRDefault="000B2BFE" w:rsidP="000B2BFE">
      <w:pPr>
        <w:ind w:firstLine="720"/>
        <w:jc w:val="both"/>
        <w:rPr>
          <w:iCs/>
          <w:shd w:val="clear" w:color="auto" w:fill="FFFFFF"/>
        </w:rPr>
      </w:pPr>
      <w:r w:rsidRPr="000B2BFE">
        <w:t xml:space="preserve">13. </w:t>
      </w:r>
      <w:r w:rsidRPr="000B2BFE">
        <w:rPr>
          <w:iCs/>
          <w:shd w:val="clear" w:color="auto" w:fill="FFFFFF"/>
        </w:rPr>
        <w:t xml:space="preserve">Решение Совета депутатов Инсарского муниципального района от 27.12.2005г. №76 «Об утверждении Устава Инсарского муниципального района» (районная </w:t>
      </w:r>
      <w:r w:rsidRPr="000B2BFE">
        <w:t xml:space="preserve"> газета «Инсарский вестник» № 6 (8610) от 10.02.2006).</w:t>
      </w:r>
    </w:p>
    <w:p w:rsidR="000B2BFE" w:rsidRPr="000B2BFE" w:rsidRDefault="000B2BFE" w:rsidP="000B2BFE">
      <w:pPr>
        <w:rPr>
          <w:iCs/>
          <w:shd w:val="clear" w:color="auto" w:fill="FFFF00"/>
        </w:rPr>
      </w:pPr>
    </w:p>
    <w:p w:rsidR="000B2BFE" w:rsidRPr="000B2BFE" w:rsidRDefault="000B2BFE" w:rsidP="000B2BFE">
      <w:pPr>
        <w:rPr>
          <w:i/>
          <w:iCs/>
          <w:shd w:val="clear" w:color="auto" w:fill="FFFF00"/>
        </w:rPr>
      </w:pPr>
    </w:p>
    <w:p w:rsidR="000B2BFE" w:rsidRPr="000B2BFE" w:rsidRDefault="000B2BFE" w:rsidP="000B2BFE">
      <w:pPr>
        <w:rPr>
          <w:i/>
          <w:iCs/>
          <w:shd w:val="clear" w:color="auto" w:fill="FFFF00"/>
        </w:rPr>
      </w:pPr>
    </w:p>
    <w:p w:rsidR="000B2BFE" w:rsidRPr="000B2BFE" w:rsidRDefault="000B2BFE" w:rsidP="000B2BFE">
      <w:pPr>
        <w:rPr>
          <w:i/>
          <w:iCs/>
          <w:shd w:val="clear" w:color="auto" w:fill="FFFF00"/>
        </w:rPr>
      </w:pPr>
    </w:p>
    <w:p w:rsidR="000B2BFE" w:rsidRPr="000B2BFE" w:rsidRDefault="000B2BFE" w:rsidP="000B2BFE">
      <w:pPr>
        <w:rPr>
          <w:i/>
          <w:iCs/>
          <w:shd w:val="clear" w:color="auto" w:fill="FFFF00"/>
        </w:rPr>
      </w:pPr>
    </w:p>
    <w:p w:rsidR="000B2BFE" w:rsidRPr="000B2BFE" w:rsidRDefault="000B2BFE" w:rsidP="000B2BFE">
      <w:pPr>
        <w:rPr>
          <w:i/>
          <w:iCs/>
          <w:shd w:val="clear" w:color="auto" w:fill="FFFF00"/>
        </w:rPr>
      </w:pPr>
    </w:p>
    <w:p w:rsidR="000B2BFE" w:rsidRPr="000B2BFE" w:rsidRDefault="000B2BFE" w:rsidP="000B2BFE">
      <w:pPr>
        <w:rPr>
          <w:i/>
          <w:iCs/>
          <w:shd w:val="clear" w:color="auto" w:fill="FFFF00"/>
        </w:rPr>
      </w:pPr>
    </w:p>
    <w:p w:rsidR="000B2BFE" w:rsidRPr="000B2BFE" w:rsidRDefault="000B2BFE" w:rsidP="000B2BFE">
      <w:pPr>
        <w:rPr>
          <w:i/>
          <w:iCs/>
          <w:shd w:val="clear" w:color="auto" w:fill="FFFF00"/>
        </w:rPr>
      </w:pPr>
    </w:p>
    <w:p w:rsidR="000B2BFE" w:rsidRPr="000B2BFE" w:rsidRDefault="000B2BFE" w:rsidP="000B2BFE">
      <w:pPr>
        <w:rPr>
          <w:i/>
          <w:iCs/>
          <w:shd w:val="clear" w:color="auto" w:fill="FFFF00"/>
        </w:rPr>
      </w:pPr>
    </w:p>
    <w:p w:rsidR="000B2BFE" w:rsidRPr="000B2BFE" w:rsidRDefault="000B2BFE" w:rsidP="000B2BFE">
      <w:pPr>
        <w:rPr>
          <w:i/>
          <w:iCs/>
          <w:shd w:val="clear" w:color="auto" w:fill="FFFF00"/>
        </w:rPr>
      </w:pPr>
    </w:p>
    <w:p w:rsidR="000B2BFE" w:rsidRPr="000B2BFE" w:rsidRDefault="000B2BFE" w:rsidP="000B2BFE">
      <w:pPr>
        <w:rPr>
          <w:i/>
          <w:iCs/>
          <w:shd w:val="clear" w:color="auto" w:fill="FFFF00"/>
        </w:rPr>
      </w:pPr>
    </w:p>
    <w:p w:rsidR="000B2BFE" w:rsidRPr="000B2BFE" w:rsidRDefault="000B2BFE" w:rsidP="000B2BFE">
      <w:pPr>
        <w:ind w:left="4963"/>
        <w:jc w:val="right"/>
      </w:pPr>
      <w:r w:rsidRPr="000B2BFE">
        <w:rPr>
          <w:rStyle w:val="af9"/>
          <w:bCs/>
          <w:color w:val="auto"/>
        </w:rPr>
        <w:br w:type="page"/>
      </w:r>
      <w:r w:rsidRPr="000B2BFE">
        <w:lastRenderedPageBreak/>
        <w:t>Приложение №3</w:t>
      </w:r>
    </w:p>
    <w:p w:rsidR="000B2BFE" w:rsidRPr="000B2BFE" w:rsidRDefault="000B2BFE" w:rsidP="000B2BFE">
      <w:pPr>
        <w:ind w:left="4963"/>
        <w:jc w:val="both"/>
      </w:pPr>
      <w:r w:rsidRPr="000B2BFE">
        <w:t xml:space="preserve">к Административному регламенту  </w:t>
      </w:r>
      <w:r w:rsidRPr="000B2BFE">
        <w:rPr>
          <w:bCs/>
        </w:rPr>
        <w:t xml:space="preserve">администрации Инсарского муниципального района </w:t>
      </w:r>
      <w:r w:rsidRPr="000B2BFE">
        <w:t xml:space="preserve">предоставления муниципальной услуги: </w:t>
      </w:r>
      <w:r w:rsidRPr="000B2BFE">
        <w:rPr>
          <w:rStyle w:val="af9"/>
          <w:b w:val="0"/>
          <w:bCs/>
          <w:color w:val="auto"/>
        </w:rPr>
        <w:t>«</w:t>
      </w:r>
      <w:r w:rsidRPr="000B2BFE">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0B2BFE">
        <w:rPr>
          <w:bCs/>
        </w:rPr>
        <w:t>»</w:t>
      </w:r>
    </w:p>
    <w:p w:rsidR="000B2BFE" w:rsidRPr="000B2BFE" w:rsidRDefault="000B2BFE" w:rsidP="000B2BFE">
      <w:pPr>
        <w:pStyle w:val="af5"/>
        <w:jc w:val="right"/>
        <w:rPr>
          <w:b/>
          <w:bCs/>
        </w:rPr>
      </w:pPr>
    </w:p>
    <w:p w:rsidR="000B2BFE" w:rsidRPr="000B2BFE" w:rsidRDefault="000B2BFE" w:rsidP="000B2BFE">
      <w:pPr>
        <w:jc w:val="center"/>
        <w:rPr>
          <w:b/>
        </w:rPr>
      </w:pPr>
      <w:r w:rsidRPr="000B2BFE">
        <w:rPr>
          <w:b/>
        </w:rPr>
        <w:t xml:space="preserve">Уведомление о </w:t>
      </w:r>
      <w:proofErr w:type="gramStart"/>
      <w:r w:rsidRPr="000B2BFE">
        <w:rPr>
          <w:b/>
        </w:rPr>
        <w:t>планируемых</w:t>
      </w:r>
      <w:proofErr w:type="gramEnd"/>
      <w:r w:rsidRPr="000B2BFE">
        <w:rPr>
          <w:b/>
        </w:rPr>
        <w:t xml:space="preserve"> строительстве или реконструкции объекта</w:t>
      </w:r>
    </w:p>
    <w:p w:rsidR="000B2BFE" w:rsidRPr="000B2BFE" w:rsidRDefault="000B2BFE" w:rsidP="000B2BFE">
      <w:pPr>
        <w:jc w:val="center"/>
      </w:pPr>
      <w:r w:rsidRPr="000B2BFE">
        <w:rPr>
          <w:b/>
        </w:rPr>
        <w:t>индивидуального жилищного строительства или садового дома</w:t>
      </w:r>
    </w:p>
    <w:p w:rsidR="000B2BFE" w:rsidRPr="000B2BFE" w:rsidRDefault="000B2BFE" w:rsidP="000B2BFE"/>
    <w:p w:rsidR="000B2BFE" w:rsidRPr="000B2BFE" w:rsidRDefault="000B2BFE" w:rsidP="000B2BFE"/>
    <w:tbl>
      <w:tblPr>
        <w:tblW w:w="3836" w:type="dxa"/>
        <w:jc w:val="right"/>
        <w:tblInd w:w="14" w:type="dxa"/>
        <w:tblCellMar>
          <w:left w:w="0" w:type="dxa"/>
          <w:right w:w="0" w:type="dxa"/>
        </w:tblCellMar>
        <w:tblLook w:val="01E0" w:firstRow="1" w:lastRow="1" w:firstColumn="1" w:lastColumn="1" w:noHBand="0" w:noVBand="0"/>
      </w:tblPr>
      <w:tblGrid>
        <w:gridCol w:w="140"/>
        <w:gridCol w:w="413"/>
        <w:gridCol w:w="284"/>
        <w:gridCol w:w="1935"/>
        <w:gridCol w:w="364"/>
        <w:gridCol w:w="406"/>
        <w:gridCol w:w="294"/>
      </w:tblGrid>
      <w:tr w:rsidR="000B2BFE" w:rsidRPr="000B2BFE" w:rsidTr="003E04CD">
        <w:trPr>
          <w:trHeight w:val="240"/>
          <w:jc w:val="right"/>
        </w:trPr>
        <w:tc>
          <w:tcPr>
            <w:tcW w:w="140" w:type="dxa"/>
            <w:shd w:val="clear" w:color="auto" w:fill="auto"/>
            <w:vAlign w:val="bottom"/>
          </w:tcPr>
          <w:p w:rsidR="000B2BFE" w:rsidRPr="000B2BFE" w:rsidRDefault="000B2BFE" w:rsidP="003E04CD">
            <w:pPr>
              <w:jc w:val="right"/>
            </w:pPr>
            <w:r w:rsidRPr="000B2BFE">
              <w:t>«</w:t>
            </w:r>
          </w:p>
        </w:tc>
        <w:tc>
          <w:tcPr>
            <w:tcW w:w="413" w:type="dxa"/>
            <w:tcBorders>
              <w:bottom w:val="single" w:sz="4" w:space="0" w:color="auto"/>
            </w:tcBorders>
            <w:shd w:val="clear" w:color="auto" w:fill="auto"/>
            <w:vAlign w:val="bottom"/>
          </w:tcPr>
          <w:p w:rsidR="000B2BFE" w:rsidRPr="000B2BFE" w:rsidRDefault="000B2BFE" w:rsidP="003E04CD">
            <w:pPr>
              <w:jc w:val="center"/>
            </w:pPr>
          </w:p>
        </w:tc>
        <w:tc>
          <w:tcPr>
            <w:tcW w:w="284" w:type="dxa"/>
            <w:shd w:val="clear" w:color="auto" w:fill="auto"/>
            <w:vAlign w:val="bottom"/>
          </w:tcPr>
          <w:p w:rsidR="000B2BFE" w:rsidRPr="000B2BFE" w:rsidRDefault="000B2BFE" w:rsidP="003E04CD">
            <w:r w:rsidRPr="000B2BFE">
              <w:t>»</w:t>
            </w:r>
          </w:p>
        </w:tc>
        <w:tc>
          <w:tcPr>
            <w:tcW w:w="1935" w:type="dxa"/>
            <w:tcBorders>
              <w:bottom w:val="single" w:sz="4" w:space="0" w:color="auto"/>
            </w:tcBorders>
            <w:shd w:val="clear" w:color="auto" w:fill="auto"/>
            <w:vAlign w:val="bottom"/>
          </w:tcPr>
          <w:p w:rsidR="000B2BFE" w:rsidRPr="000B2BFE" w:rsidRDefault="000B2BFE" w:rsidP="003E04CD">
            <w:pPr>
              <w:jc w:val="center"/>
            </w:pPr>
          </w:p>
        </w:tc>
        <w:tc>
          <w:tcPr>
            <w:tcW w:w="364" w:type="dxa"/>
            <w:shd w:val="clear" w:color="auto" w:fill="auto"/>
            <w:vAlign w:val="bottom"/>
          </w:tcPr>
          <w:p w:rsidR="000B2BFE" w:rsidRPr="000B2BFE" w:rsidRDefault="000B2BFE" w:rsidP="003E04CD">
            <w:pPr>
              <w:jc w:val="right"/>
            </w:pPr>
            <w:r w:rsidRPr="000B2BFE">
              <w:t>20</w:t>
            </w:r>
          </w:p>
        </w:tc>
        <w:tc>
          <w:tcPr>
            <w:tcW w:w="406" w:type="dxa"/>
            <w:tcBorders>
              <w:bottom w:val="single" w:sz="4" w:space="0" w:color="auto"/>
            </w:tcBorders>
            <w:shd w:val="clear" w:color="auto" w:fill="auto"/>
            <w:vAlign w:val="bottom"/>
          </w:tcPr>
          <w:p w:rsidR="000B2BFE" w:rsidRPr="000B2BFE" w:rsidRDefault="000B2BFE" w:rsidP="003E04CD"/>
        </w:tc>
        <w:tc>
          <w:tcPr>
            <w:tcW w:w="294" w:type="dxa"/>
            <w:shd w:val="clear" w:color="auto" w:fill="auto"/>
            <w:vAlign w:val="bottom"/>
          </w:tcPr>
          <w:p w:rsidR="000B2BFE" w:rsidRPr="000B2BFE" w:rsidRDefault="000B2BFE" w:rsidP="003E04CD">
            <w:pPr>
              <w:jc w:val="right"/>
            </w:pPr>
            <w:proofErr w:type="gramStart"/>
            <w:r w:rsidRPr="000B2BFE">
              <w:t>г</w:t>
            </w:r>
            <w:proofErr w:type="gramEnd"/>
            <w:r w:rsidRPr="000B2BFE">
              <w:t>.</w:t>
            </w:r>
          </w:p>
        </w:tc>
      </w:tr>
    </w:tbl>
    <w:p w:rsidR="000B2BFE" w:rsidRPr="000B2BFE" w:rsidRDefault="000B2BFE" w:rsidP="000B2BFE"/>
    <w:p w:rsidR="000B2BFE" w:rsidRPr="000B2BFE" w:rsidRDefault="000B2BFE" w:rsidP="000B2BFE"/>
    <w:tbl>
      <w:tblPr>
        <w:tblW w:w="10191" w:type="dxa"/>
        <w:tblInd w:w="14" w:type="dxa"/>
        <w:tblCellMar>
          <w:left w:w="0" w:type="dxa"/>
          <w:right w:w="0" w:type="dxa"/>
        </w:tblCellMar>
        <w:tblLook w:val="01E0" w:firstRow="1" w:lastRow="1" w:firstColumn="1" w:lastColumn="1" w:noHBand="0" w:noVBand="0"/>
      </w:tblPr>
      <w:tblGrid>
        <w:gridCol w:w="10191"/>
      </w:tblGrid>
      <w:tr w:rsidR="000B2BFE" w:rsidRPr="000B2BFE" w:rsidTr="003E04CD">
        <w:trPr>
          <w:trHeight w:val="240"/>
        </w:trPr>
        <w:tc>
          <w:tcPr>
            <w:tcW w:w="10191" w:type="dxa"/>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rPr>
          <w:trHeight w:val="240"/>
        </w:trPr>
        <w:tc>
          <w:tcPr>
            <w:tcW w:w="10191" w:type="dxa"/>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c>
          <w:tcPr>
            <w:tcW w:w="10191" w:type="dxa"/>
            <w:tcBorders>
              <w:top w:val="single" w:sz="4" w:space="0" w:color="auto"/>
            </w:tcBorders>
            <w:shd w:val="clear" w:color="auto" w:fill="auto"/>
            <w:vAlign w:val="bottom"/>
          </w:tcPr>
          <w:p w:rsidR="000B2BFE" w:rsidRPr="000B2BFE" w:rsidRDefault="000B2BFE" w:rsidP="003E04CD">
            <w:pPr>
              <w:jc w:val="center"/>
              <w:rPr>
                <w:iCs/>
              </w:rPr>
            </w:pPr>
            <w:proofErr w:type="gramStart"/>
            <w:r w:rsidRPr="000B2BFE">
              <w:rPr>
                <w:iCs/>
              </w:rPr>
              <w:t>(наименование уполномоченного на выдачу разрешений на строительство федерального органа исполнительной власти, органа исполнительной власти</w:t>
            </w:r>
            <w:proofErr w:type="gramEnd"/>
          </w:p>
          <w:p w:rsidR="000B2BFE" w:rsidRPr="000B2BFE" w:rsidRDefault="000B2BFE" w:rsidP="003E04CD">
            <w:pPr>
              <w:jc w:val="center"/>
              <w:rPr>
                <w:iCs/>
              </w:rPr>
            </w:pPr>
            <w:r w:rsidRPr="000B2BFE">
              <w:rPr>
                <w:iCs/>
              </w:rPr>
              <w:t>субъекта Российской Федерации, органа местного самоуправления)</w:t>
            </w:r>
          </w:p>
        </w:tc>
      </w:tr>
    </w:tbl>
    <w:p w:rsidR="000B2BFE" w:rsidRPr="000B2BFE" w:rsidRDefault="000B2BFE" w:rsidP="000B2BFE"/>
    <w:p w:rsidR="000B2BFE" w:rsidRPr="000B2BFE" w:rsidRDefault="000B2BFE" w:rsidP="000B2BFE"/>
    <w:p w:rsidR="000B2BFE" w:rsidRPr="000B2BFE" w:rsidRDefault="000B2BFE" w:rsidP="000B2BFE">
      <w:pPr>
        <w:jc w:val="center"/>
        <w:rPr>
          <w:b/>
        </w:rPr>
      </w:pPr>
      <w:r w:rsidRPr="000B2BFE">
        <w:rPr>
          <w:b/>
        </w:rPr>
        <w:t>1. Сведения о застройщике</w:t>
      </w:r>
    </w:p>
    <w:p w:rsidR="000B2BFE" w:rsidRPr="000B2BFE" w:rsidRDefault="000B2BFE" w:rsidP="000B2BFE"/>
    <w:tbl>
      <w:tblPr>
        <w:tblW w:w="10191" w:type="dxa"/>
        <w:tblInd w:w="14" w:type="dxa"/>
        <w:tblLayout w:type="fixed"/>
        <w:tblCellMar>
          <w:left w:w="0" w:type="dxa"/>
          <w:right w:w="0" w:type="dxa"/>
        </w:tblCellMar>
        <w:tblLook w:val="01E0" w:firstRow="1" w:lastRow="1" w:firstColumn="1" w:lastColumn="1" w:noHBand="0" w:noVBand="0"/>
      </w:tblPr>
      <w:tblGrid>
        <w:gridCol w:w="803"/>
        <w:gridCol w:w="4074"/>
        <w:gridCol w:w="5314"/>
      </w:tblGrid>
      <w:tr w:rsidR="000B2BFE" w:rsidRPr="000B2BFE" w:rsidTr="003E04CD">
        <w:trPr>
          <w:trHeight w:val="240"/>
        </w:trPr>
        <w:tc>
          <w:tcPr>
            <w:tcW w:w="803" w:type="dxa"/>
            <w:tcBorders>
              <w:top w:val="single" w:sz="4" w:space="0" w:color="auto"/>
              <w:left w:val="single" w:sz="4" w:space="0" w:color="auto"/>
              <w:bottom w:val="single" w:sz="4" w:space="0" w:color="auto"/>
              <w:right w:val="single" w:sz="4" w:space="0" w:color="auto"/>
            </w:tcBorders>
          </w:tcPr>
          <w:p w:rsidR="000B2BFE" w:rsidRPr="000B2BFE" w:rsidRDefault="000B2BFE" w:rsidP="003E04CD">
            <w:pPr>
              <w:ind w:left="57" w:right="57"/>
            </w:pPr>
            <w:r w:rsidRPr="000B2BFE">
              <w:t>1.1</w:t>
            </w:r>
          </w:p>
        </w:tc>
        <w:tc>
          <w:tcPr>
            <w:tcW w:w="407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r w:rsidRPr="000B2BFE">
              <w:t>Сведения о физическом лице, в случае если застройщиком является физическое лицо:</w:t>
            </w:r>
          </w:p>
        </w:tc>
        <w:tc>
          <w:tcPr>
            <w:tcW w:w="531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p>
        </w:tc>
      </w:tr>
      <w:tr w:rsidR="000B2BFE" w:rsidRPr="000B2BFE" w:rsidTr="003E04CD">
        <w:trPr>
          <w:trHeight w:val="240"/>
        </w:trPr>
        <w:tc>
          <w:tcPr>
            <w:tcW w:w="803" w:type="dxa"/>
            <w:tcBorders>
              <w:top w:val="single" w:sz="4" w:space="0" w:color="auto"/>
              <w:left w:val="single" w:sz="4" w:space="0" w:color="auto"/>
              <w:bottom w:val="single" w:sz="4" w:space="0" w:color="auto"/>
              <w:right w:val="single" w:sz="4" w:space="0" w:color="auto"/>
            </w:tcBorders>
          </w:tcPr>
          <w:p w:rsidR="000B2BFE" w:rsidRPr="000B2BFE" w:rsidRDefault="000B2BFE" w:rsidP="003E04CD">
            <w:pPr>
              <w:ind w:left="57" w:right="57"/>
            </w:pPr>
            <w:r w:rsidRPr="000B2BFE">
              <w:t>1.1.1</w:t>
            </w:r>
          </w:p>
        </w:tc>
        <w:tc>
          <w:tcPr>
            <w:tcW w:w="407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r w:rsidRPr="000B2BFE">
              <w:t>Фамилия, имя, отчество (при наличии)</w:t>
            </w:r>
          </w:p>
        </w:tc>
        <w:tc>
          <w:tcPr>
            <w:tcW w:w="531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p>
        </w:tc>
      </w:tr>
      <w:tr w:rsidR="000B2BFE" w:rsidRPr="000B2BFE" w:rsidTr="003E04CD">
        <w:trPr>
          <w:trHeight w:val="240"/>
        </w:trPr>
        <w:tc>
          <w:tcPr>
            <w:tcW w:w="803" w:type="dxa"/>
            <w:tcBorders>
              <w:top w:val="single" w:sz="4" w:space="0" w:color="auto"/>
              <w:left w:val="single" w:sz="4" w:space="0" w:color="auto"/>
              <w:bottom w:val="single" w:sz="4" w:space="0" w:color="auto"/>
              <w:right w:val="single" w:sz="4" w:space="0" w:color="auto"/>
            </w:tcBorders>
          </w:tcPr>
          <w:p w:rsidR="000B2BFE" w:rsidRPr="000B2BFE" w:rsidRDefault="000B2BFE" w:rsidP="003E04CD">
            <w:pPr>
              <w:ind w:left="57" w:right="57"/>
            </w:pPr>
            <w:r w:rsidRPr="000B2BFE">
              <w:t>1.1.2</w:t>
            </w:r>
          </w:p>
        </w:tc>
        <w:tc>
          <w:tcPr>
            <w:tcW w:w="407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r w:rsidRPr="000B2BFE">
              <w:t>Место жительства</w:t>
            </w:r>
          </w:p>
        </w:tc>
        <w:tc>
          <w:tcPr>
            <w:tcW w:w="531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p>
        </w:tc>
      </w:tr>
      <w:tr w:rsidR="000B2BFE" w:rsidRPr="000B2BFE" w:rsidTr="003E04CD">
        <w:trPr>
          <w:trHeight w:val="240"/>
        </w:trPr>
        <w:tc>
          <w:tcPr>
            <w:tcW w:w="803" w:type="dxa"/>
            <w:tcBorders>
              <w:top w:val="single" w:sz="4" w:space="0" w:color="auto"/>
              <w:left w:val="single" w:sz="4" w:space="0" w:color="auto"/>
              <w:bottom w:val="single" w:sz="4" w:space="0" w:color="auto"/>
              <w:right w:val="single" w:sz="4" w:space="0" w:color="auto"/>
            </w:tcBorders>
          </w:tcPr>
          <w:p w:rsidR="000B2BFE" w:rsidRPr="000B2BFE" w:rsidRDefault="000B2BFE" w:rsidP="003E04CD">
            <w:pPr>
              <w:ind w:left="57" w:right="57"/>
            </w:pPr>
            <w:r w:rsidRPr="000B2BFE">
              <w:t>1.1.3</w:t>
            </w:r>
          </w:p>
        </w:tc>
        <w:tc>
          <w:tcPr>
            <w:tcW w:w="407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r w:rsidRPr="000B2BFE">
              <w:t>Реквизиты документа, удостоверяющего личность</w:t>
            </w:r>
          </w:p>
        </w:tc>
        <w:tc>
          <w:tcPr>
            <w:tcW w:w="531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p>
        </w:tc>
      </w:tr>
      <w:tr w:rsidR="000B2BFE" w:rsidRPr="000B2BFE" w:rsidTr="003E04CD">
        <w:trPr>
          <w:trHeight w:val="240"/>
        </w:trPr>
        <w:tc>
          <w:tcPr>
            <w:tcW w:w="803" w:type="dxa"/>
            <w:tcBorders>
              <w:top w:val="single" w:sz="4" w:space="0" w:color="auto"/>
              <w:left w:val="single" w:sz="4" w:space="0" w:color="auto"/>
              <w:bottom w:val="single" w:sz="4" w:space="0" w:color="auto"/>
              <w:right w:val="single" w:sz="4" w:space="0" w:color="auto"/>
            </w:tcBorders>
          </w:tcPr>
          <w:p w:rsidR="000B2BFE" w:rsidRPr="000B2BFE" w:rsidRDefault="000B2BFE" w:rsidP="003E04CD">
            <w:pPr>
              <w:ind w:left="57" w:right="57"/>
            </w:pPr>
            <w:r w:rsidRPr="000B2BFE">
              <w:t>1.2</w:t>
            </w:r>
          </w:p>
        </w:tc>
        <w:tc>
          <w:tcPr>
            <w:tcW w:w="407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r w:rsidRPr="000B2BFE">
              <w:t>Сведения о юридическом лице, в случае если застройщиком является юридическое лицо:</w:t>
            </w:r>
          </w:p>
        </w:tc>
        <w:tc>
          <w:tcPr>
            <w:tcW w:w="531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p>
        </w:tc>
      </w:tr>
      <w:tr w:rsidR="000B2BFE" w:rsidRPr="000B2BFE" w:rsidTr="003E04CD">
        <w:trPr>
          <w:trHeight w:val="240"/>
        </w:trPr>
        <w:tc>
          <w:tcPr>
            <w:tcW w:w="803" w:type="dxa"/>
            <w:tcBorders>
              <w:top w:val="single" w:sz="4" w:space="0" w:color="auto"/>
              <w:left w:val="single" w:sz="4" w:space="0" w:color="auto"/>
              <w:bottom w:val="single" w:sz="4" w:space="0" w:color="auto"/>
              <w:right w:val="single" w:sz="4" w:space="0" w:color="auto"/>
            </w:tcBorders>
          </w:tcPr>
          <w:p w:rsidR="000B2BFE" w:rsidRPr="000B2BFE" w:rsidRDefault="000B2BFE" w:rsidP="003E04CD">
            <w:pPr>
              <w:ind w:left="57" w:right="57"/>
            </w:pPr>
            <w:r w:rsidRPr="000B2BFE">
              <w:t>1.2.1</w:t>
            </w:r>
          </w:p>
        </w:tc>
        <w:tc>
          <w:tcPr>
            <w:tcW w:w="407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r w:rsidRPr="000B2BFE">
              <w:t>Наименование</w:t>
            </w:r>
          </w:p>
        </w:tc>
        <w:tc>
          <w:tcPr>
            <w:tcW w:w="531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p>
        </w:tc>
      </w:tr>
      <w:tr w:rsidR="000B2BFE" w:rsidRPr="000B2BFE" w:rsidTr="003E04CD">
        <w:trPr>
          <w:trHeight w:val="240"/>
        </w:trPr>
        <w:tc>
          <w:tcPr>
            <w:tcW w:w="803" w:type="dxa"/>
            <w:tcBorders>
              <w:top w:val="single" w:sz="4" w:space="0" w:color="auto"/>
              <w:left w:val="single" w:sz="4" w:space="0" w:color="auto"/>
              <w:bottom w:val="single" w:sz="4" w:space="0" w:color="auto"/>
              <w:right w:val="single" w:sz="4" w:space="0" w:color="auto"/>
            </w:tcBorders>
          </w:tcPr>
          <w:p w:rsidR="000B2BFE" w:rsidRPr="000B2BFE" w:rsidRDefault="000B2BFE" w:rsidP="003E04CD">
            <w:pPr>
              <w:ind w:left="57" w:right="57"/>
            </w:pPr>
            <w:r w:rsidRPr="000B2BFE">
              <w:t>1.2.2</w:t>
            </w:r>
          </w:p>
        </w:tc>
        <w:tc>
          <w:tcPr>
            <w:tcW w:w="407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r w:rsidRPr="000B2BFE">
              <w:t>Место нахождения</w:t>
            </w:r>
          </w:p>
        </w:tc>
        <w:tc>
          <w:tcPr>
            <w:tcW w:w="531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p>
        </w:tc>
      </w:tr>
      <w:tr w:rsidR="000B2BFE" w:rsidRPr="000B2BFE" w:rsidTr="003E04CD">
        <w:trPr>
          <w:trHeight w:val="240"/>
        </w:trPr>
        <w:tc>
          <w:tcPr>
            <w:tcW w:w="803" w:type="dxa"/>
            <w:tcBorders>
              <w:top w:val="single" w:sz="4" w:space="0" w:color="auto"/>
              <w:left w:val="single" w:sz="4" w:space="0" w:color="auto"/>
              <w:bottom w:val="single" w:sz="4" w:space="0" w:color="auto"/>
              <w:right w:val="single" w:sz="4" w:space="0" w:color="auto"/>
            </w:tcBorders>
          </w:tcPr>
          <w:p w:rsidR="000B2BFE" w:rsidRPr="000B2BFE" w:rsidRDefault="000B2BFE" w:rsidP="003E04CD">
            <w:pPr>
              <w:ind w:left="57" w:right="57"/>
            </w:pPr>
            <w:r w:rsidRPr="000B2BFE">
              <w:t>1.2.3</w:t>
            </w:r>
          </w:p>
        </w:tc>
        <w:tc>
          <w:tcPr>
            <w:tcW w:w="407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r w:rsidRPr="000B2BFE">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31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p>
        </w:tc>
      </w:tr>
      <w:tr w:rsidR="000B2BFE" w:rsidRPr="000B2BFE" w:rsidTr="003E04CD">
        <w:trPr>
          <w:trHeight w:val="240"/>
        </w:trPr>
        <w:tc>
          <w:tcPr>
            <w:tcW w:w="803" w:type="dxa"/>
            <w:tcBorders>
              <w:top w:val="single" w:sz="4" w:space="0" w:color="auto"/>
              <w:left w:val="single" w:sz="4" w:space="0" w:color="auto"/>
              <w:bottom w:val="single" w:sz="4" w:space="0" w:color="auto"/>
              <w:right w:val="single" w:sz="4" w:space="0" w:color="auto"/>
            </w:tcBorders>
          </w:tcPr>
          <w:p w:rsidR="000B2BFE" w:rsidRPr="000B2BFE" w:rsidRDefault="000B2BFE" w:rsidP="003E04CD">
            <w:pPr>
              <w:ind w:left="57" w:right="57"/>
            </w:pPr>
            <w:r w:rsidRPr="000B2BFE">
              <w:t>1.2.4</w:t>
            </w:r>
          </w:p>
        </w:tc>
        <w:tc>
          <w:tcPr>
            <w:tcW w:w="407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r w:rsidRPr="000B2BFE">
              <w:t xml:space="preserve">Идентификационный номер налогоплательщика, за исключением </w:t>
            </w:r>
            <w:r w:rsidRPr="000B2BFE">
              <w:lastRenderedPageBreak/>
              <w:t>случая, если заявителем является иностранное юридическое лицо</w:t>
            </w:r>
          </w:p>
        </w:tc>
        <w:tc>
          <w:tcPr>
            <w:tcW w:w="531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p>
        </w:tc>
      </w:tr>
    </w:tbl>
    <w:p w:rsidR="000B2BFE" w:rsidRPr="000B2BFE" w:rsidRDefault="000B2BFE" w:rsidP="000B2BFE"/>
    <w:p w:rsidR="000B2BFE" w:rsidRPr="000B2BFE" w:rsidRDefault="000B2BFE" w:rsidP="000B2BFE">
      <w:pPr>
        <w:jc w:val="center"/>
        <w:rPr>
          <w:b/>
        </w:rPr>
      </w:pPr>
      <w:r w:rsidRPr="000B2BFE">
        <w:rPr>
          <w:b/>
        </w:rPr>
        <w:t>2. Сведения о земельном участке</w:t>
      </w:r>
    </w:p>
    <w:p w:rsidR="000B2BFE" w:rsidRPr="000B2BFE" w:rsidRDefault="000B2BFE" w:rsidP="000B2BFE"/>
    <w:tbl>
      <w:tblPr>
        <w:tblW w:w="10191" w:type="dxa"/>
        <w:tblInd w:w="14" w:type="dxa"/>
        <w:tblLayout w:type="fixed"/>
        <w:tblCellMar>
          <w:left w:w="0" w:type="dxa"/>
          <w:right w:w="0" w:type="dxa"/>
        </w:tblCellMar>
        <w:tblLook w:val="01E0" w:firstRow="1" w:lastRow="1" w:firstColumn="1" w:lastColumn="1" w:noHBand="0" w:noVBand="0"/>
      </w:tblPr>
      <w:tblGrid>
        <w:gridCol w:w="803"/>
        <w:gridCol w:w="4074"/>
        <w:gridCol w:w="5314"/>
      </w:tblGrid>
      <w:tr w:rsidR="000B2BFE" w:rsidRPr="000B2BFE" w:rsidTr="003E04CD">
        <w:trPr>
          <w:trHeight w:val="240"/>
        </w:trPr>
        <w:tc>
          <w:tcPr>
            <w:tcW w:w="803" w:type="dxa"/>
            <w:tcBorders>
              <w:top w:val="single" w:sz="4" w:space="0" w:color="auto"/>
              <w:left w:val="single" w:sz="4" w:space="0" w:color="auto"/>
              <w:bottom w:val="single" w:sz="4" w:space="0" w:color="auto"/>
              <w:right w:val="single" w:sz="4" w:space="0" w:color="auto"/>
            </w:tcBorders>
          </w:tcPr>
          <w:p w:rsidR="000B2BFE" w:rsidRPr="000B2BFE" w:rsidRDefault="000B2BFE" w:rsidP="003E04CD">
            <w:pPr>
              <w:ind w:left="57" w:right="57"/>
            </w:pPr>
            <w:r w:rsidRPr="000B2BFE">
              <w:t>2.1</w:t>
            </w:r>
          </w:p>
        </w:tc>
        <w:tc>
          <w:tcPr>
            <w:tcW w:w="407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r w:rsidRPr="000B2BFE">
              <w:t>Кадастровый номер земельного участка (при наличии)</w:t>
            </w:r>
          </w:p>
        </w:tc>
        <w:tc>
          <w:tcPr>
            <w:tcW w:w="531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p>
        </w:tc>
      </w:tr>
      <w:tr w:rsidR="000B2BFE" w:rsidRPr="000B2BFE" w:rsidTr="003E04CD">
        <w:trPr>
          <w:trHeight w:val="240"/>
        </w:trPr>
        <w:tc>
          <w:tcPr>
            <w:tcW w:w="803" w:type="dxa"/>
            <w:tcBorders>
              <w:top w:val="single" w:sz="4" w:space="0" w:color="auto"/>
              <w:left w:val="single" w:sz="4" w:space="0" w:color="auto"/>
              <w:bottom w:val="single" w:sz="4" w:space="0" w:color="auto"/>
              <w:right w:val="single" w:sz="4" w:space="0" w:color="auto"/>
            </w:tcBorders>
          </w:tcPr>
          <w:p w:rsidR="000B2BFE" w:rsidRPr="000B2BFE" w:rsidRDefault="000B2BFE" w:rsidP="003E04CD">
            <w:pPr>
              <w:ind w:left="57" w:right="57"/>
            </w:pPr>
            <w:r w:rsidRPr="000B2BFE">
              <w:t>2.2</w:t>
            </w:r>
          </w:p>
        </w:tc>
        <w:tc>
          <w:tcPr>
            <w:tcW w:w="407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r w:rsidRPr="000B2BFE">
              <w:t>Адрес или описание местоположения земельного участка</w:t>
            </w:r>
          </w:p>
        </w:tc>
        <w:tc>
          <w:tcPr>
            <w:tcW w:w="531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p>
        </w:tc>
      </w:tr>
      <w:tr w:rsidR="000B2BFE" w:rsidRPr="000B2BFE" w:rsidTr="003E04CD">
        <w:trPr>
          <w:trHeight w:val="240"/>
        </w:trPr>
        <w:tc>
          <w:tcPr>
            <w:tcW w:w="803" w:type="dxa"/>
            <w:tcBorders>
              <w:top w:val="single" w:sz="4" w:space="0" w:color="auto"/>
              <w:left w:val="single" w:sz="4" w:space="0" w:color="auto"/>
              <w:bottom w:val="single" w:sz="4" w:space="0" w:color="auto"/>
              <w:right w:val="single" w:sz="4" w:space="0" w:color="auto"/>
            </w:tcBorders>
          </w:tcPr>
          <w:p w:rsidR="000B2BFE" w:rsidRPr="000B2BFE" w:rsidRDefault="000B2BFE" w:rsidP="003E04CD">
            <w:pPr>
              <w:ind w:left="57" w:right="57"/>
            </w:pPr>
            <w:r w:rsidRPr="000B2BFE">
              <w:t>2.3</w:t>
            </w:r>
          </w:p>
        </w:tc>
        <w:tc>
          <w:tcPr>
            <w:tcW w:w="407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r w:rsidRPr="000B2BFE">
              <w:t>Сведения о праве застройщика на земельный участок (правоустанавливающие документы)</w:t>
            </w:r>
          </w:p>
        </w:tc>
        <w:tc>
          <w:tcPr>
            <w:tcW w:w="531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p>
        </w:tc>
      </w:tr>
      <w:tr w:rsidR="000B2BFE" w:rsidRPr="000B2BFE" w:rsidTr="003E04CD">
        <w:trPr>
          <w:trHeight w:val="240"/>
        </w:trPr>
        <w:tc>
          <w:tcPr>
            <w:tcW w:w="803" w:type="dxa"/>
            <w:tcBorders>
              <w:top w:val="single" w:sz="4" w:space="0" w:color="auto"/>
              <w:left w:val="single" w:sz="4" w:space="0" w:color="auto"/>
              <w:bottom w:val="single" w:sz="4" w:space="0" w:color="auto"/>
              <w:right w:val="single" w:sz="4" w:space="0" w:color="auto"/>
            </w:tcBorders>
          </w:tcPr>
          <w:p w:rsidR="000B2BFE" w:rsidRPr="000B2BFE" w:rsidRDefault="000B2BFE" w:rsidP="003E04CD">
            <w:pPr>
              <w:ind w:left="57" w:right="57"/>
            </w:pPr>
            <w:r w:rsidRPr="000B2BFE">
              <w:t>2.4</w:t>
            </w:r>
          </w:p>
        </w:tc>
        <w:tc>
          <w:tcPr>
            <w:tcW w:w="407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r w:rsidRPr="000B2BFE">
              <w:t>Сведения о наличии прав иных лиц на земельный участок (при наличии)</w:t>
            </w:r>
          </w:p>
        </w:tc>
        <w:tc>
          <w:tcPr>
            <w:tcW w:w="531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p>
        </w:tc>
      </w:tr>
      <w:tr w:rsidR="000B2BFE" w:rsidRPr="000B2BFE" w:rsidTr="003E04CD">
        <w:trPr>
          <w:trHeight w:val="240"/>
        </w:trPr>
        <w:tc>
          <w:tcPr>
            <w:tcW w:w="803" w:type="dxa"/>
            <w:tcBorders>
              <w:top w:val="single" w:sz="4" w:space="0" w:color="auto"/>
              <w:left w:val="single" w:sz="4" w:space="0" w:color="auto"/>
              <w:bottom w:val="single" w:sz="4" w:space="0" w:color="auto"/>
              <w:right w:val="single" w:sz="4" w:space="0" w:color="auto"/>
            </w:tcBorders>
          </w:tcPr>
          <w:p w:rsidR="000B2BFE" w:rsidRPr="000B2BFE" w:rsidRDefault="000B2BFE" w:rsidP="003E04CD">
            <w:pPr>
              <w:ind w:left="57" w:right="57"/>
            </w:pPr>
            <w:r w:rsidRPr="000B2BFE">
              <w:t>2.5</w:t>
            </w:r>
          </w:p>
        </w:tc>
        <w:tc>
          <w:tcPr>
            <w:tcW w:w="407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r w:rsidRPr="000B2BFE">
              <w:t>Сведения о виде разрешенного использования земельного участка</w:t>
            </w:r>
          </w:p>
        </w:tc>
        <w:tc>
          <w:tcPr>
            <w:tcW w:w="531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p>
        </w:tc>
      </w:tr>
    </w:tbl>
    <w:p w:rsidR="000B2BFE" w:rsidRPr="000B2BFE" w:rsidRDefault="000B2BFE" w:rsidP="000B2BFE"/>
    <w:p w:rsidR="000B2BFE" w:rsidRPr="000B2BFE" w:rsidRDefault="000B2BFE" w:rsidP="000B2BFE"/>
    <w:p w:rsidR="000B2BFE" w:rsidRPr="000B2BFE" w:rsidRDefault="000B2BFE" w:rsidP="000B2BFE">
      <w:pPr>
        <w:jc w:val="center"/>
        <w:rPr>
          <w:b/>
        </w:rPr>
      </w:pPr>
      <w:r w:rsidRPr="000B2BFE">
        <w:rPr>
          <w:b/>
        </w:rPr>
        <w:t>3. Сведения об объекте капитального строительства</w:t>
      </w:r>
    </w:p>
    <w:p w:rsidR="000B2BFE" w:rsidRPr="000B2BFE" w:rsidRDefault="000B2BFE" w:rsidP="000B2BFE"/>
    <w:tbl>
      <w:tblPr>
        <w:tblW w:w="10191" w:type="dxa"/>
        <w:tblInd w:w="14" w:type="dxa"/>
        <w:tblLayout w:type="fixed"/>
        <w:tblCellMar>
          <w:left w:w="0" w:type="dxa"/>
          <w:right w:w="0" w:type="dxa"/>
        </w:tblCellMar>
        <w:tblLook w:val="01E0" w:firstRow="1" w:lastRow="1" w:firstColumn="1" w:lastColumn="1" w:noHBand="0" w:noVBand="0"/>
      </w:tblPr>
      <w:tblGrid>
        <w:gridCol w:w="803"/>
        <w:gridCol w:w="4074"/>
        <w:gridCol w:w="5314"/>
      </w:tblGrid>
      <w:tr w:rsidR="000B2BFE" w:rsidRPr="000B2BFE" w:rsidTr="003E04CD">
        <w:trPr>
          <w:trHeight w:val="240"/>
        </w:trPr>
        <w:tc>
          <w:tcPr>
            <w:tcW w:w="803" w:type="dxa"/>
            <w:tcBorders>
              <w:top w:val="single" w:sz="4" w:space="0" w:color="auto"/>
              <w:left w:val="single" w:sz="4" w:space="0" w:color="auto"/>
              <w:bottom w:val="single" w:sz="4" w:space="0" w:color="auto"/>
              <w:right w:val="single" w:sz="4" w:space="0" w:color="auto"/>
            </w:tcBorders>
          </w:tcPr>
          <w:p w:rsidR="000B2BFE" w:rsidRPr="000B2BFE" w:rsidRDefault="000B2BFE" w:rsidP="003E04CD">
            <w:pPr>
              <w:ind w:left="57" w:right="57"/>
            </w:pPr>
            <w:r w:rsidRPr="000B2BFE">
              <w:t>3.1</w:t>
            </w:r>
          </w:p>
        </w:tc>
        <w:tc>
          <w:tcPr>
            <w:tcW w:w="407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r w:rsidRPr="000B2BFE">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531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p>
        </w:tc>
      </w:tr>
      <w:tr w:rsidR="000B2BFE" w:rsidRPr="000B2BFE" w:rsidTr="003E04CD">
        <w:trPr>
          <w:trHeight w:val="240"/>
        </w:trPr>
        <w:tc>
          <w:tcPr>
            <w:tcW w:w="803" w:type="dxa"/>
            <w:tcBorders>
              <w:top w:val="single" w:sz="4" w:space="0" w:color="auto"/>
              <w:left w:val="single" w:sz="4" w:space="0" w:color="auto"/>
              <w:bottom w:val="single" w:sz="4" w:space="0" w:color="auto"/>
              <w:right w:val="single" w:sz="4" w:space="0" w:color="auto"/>
            </w:tcBorders>
          </w:tcPr>
          <w:p w:rsidR="000B2BFE" w:rsidRPr="000B2BFE" w:rsidRDefault="000B2BFE" w:rsidP="003E04CD">
            <w:pPr>
              <w:ind w:left="57" w:right="57"/>
            </w:pPr>
            <w:r w:rsidRPr="000B2BFE">
              <w:t>3.2</w:t>
            </w:r>
          </w:p>
        </w:tc>
        <w:tc>
          <w:tcPr>
            <w:tcW w:w="407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r w:rsidRPr="000B2BFE">
              <w:t>Цель подачи уведомления (строительство или реконструкция)</w:t>
            </w:r>
          </w:p>
        </w:tc>
        <w:tc>
          <w:tcPr>
            <w:tcW w:w="531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p>
        </w:tc>
      </w:tr>
      <w:tr w:rsidR="000B2BFE" w:rsidRPr="000B2BFE" w:rsidTr="003E04CD">
        <w:trPr>
          <w:trHeight w:val="240"/>
        </w:trPr>
        <w:tc>
          <w:tcPr>
            <w:tcW w:w="803" w:type="dxa"/>
            <w:tcBorders>
              <w:top w:val="single" w:sz="4" w:space="0" w:color="auto"/>
              <w:left w:val="single" w:sz="4" w:space="0" w:color="auto"/>
              <w:bottom w:val="single" w:sz="4" w:space="0" w:color="auto"/>
              <w:right w:val="single" w:sz="4" w:space="0" w:color="auto"/>
            </w:tcBorders>
          </w:tcPr>
          <w:p w:rsidR="000B2BFE" w:rsidRPr="000B2BFE" w:rsidRDefault="000B2BFE" w:rsidP="003E04CD">
            <w:pPr>
              <w:ind w:left="57" w:right="57"/>
            </w:pPr>
            <w:r w:rsidRPr="000B2BFE">
              <w:t>3.3</w:t>
            </w:r>
          </w:p>
        </w:tc>
        <w:tc>
          <w:tcPr>
            <w:tcW w:w="407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r w:rsidRPr="000B2BFE">
              <w:t>Сведения о планируемых параметрах:</w:t>
            </w:r>
          </w:p>
        </w:tc>
        <w:tc>
          <w:tcPr>
            <w:tcW w:w="531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p>
        </w:tc>
      </w:tr>
      <w:tr w:rsidR="000B2BFE" w:rsidRPr="000B2BFE" w:rsidTr="003E04CD">
        <w:trPr>
          <w:trHeight w:val="240"/>
        </w:trPr>
        <w:tc>
          <w:tcPr>
            <w:tcW w:w="803" w:type="dxa"/>
            <w:tcBorders>
              <w:top w:val="single" w:sz="4" w:space="0" w:color="auto"/>
              <w:left w:val="single" w:sz="4" w:space="0" w:color="auto"/>
              <w:bottom w:val="single" w:sz="4" w:space="0" w:color="auto"/>
              <w:right w:val="single" w:sz="4" w:space="0" w:color="auto"/>
            </w:tcBorders>
          </w:tcPr>
          <w:p w:rsidR="000B2BFE" w:rsidRPr="000B2BFE" w:rsidRDefault="000B2BFE" w:rsidP="003E04CD">
            <w:pPr>
              <w:ind w:left="57" w:right="57"/>
            </w:pPr>
            <w:r w:rsidRPr="000B2BFE">
              <w:t>3.3.1</w:t>
            </w:r>
          </w:p>
        </w:tc>
        <w:tc>
          <w:tcPr>
            <w:tcW w:w="407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r w:rsidRPr="000B2BFE">
              <w:t>Количество надземных этажей</w:t>
            </w:r>
          </w:p>
        </w:tc>
        <w:tc>
          <w:tcPr>
            <w:tcW w:w="531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p>
        </w:tc>
      </w:tr>
      <w:tr w:rsidR="000B2BFE" w:rsidRPr="000B2BFE" w:rsidTr="003E04CD">
        <w:trPr>
          <w:trHeight w:val="240"/>
        </w:trPr>
        <w:tc>
          <w:tcPr>
            <w:tcW w:w="803" w:type="dxa"/>
            <w:tcBorders>
              <w:top w:val="single" w:sz="4" w:space="0" w:color="auto"/>
              <w:left w:val="single" w:sz="4" w:space="0" w:color="auto"/>
              <w:bottom w:val="single" w:sz="4" w:space="0" w:color="auto"/>
              <w:right w:val="single" w:sz="4" w:space="0" w:color="auto"/>
            </w:tcBorders>
          </w:tcPr>
          <w:p w:rsidR="000B2BFE" w:rsidRPr="000B2BFE" w:rsidRDefault="000B2BFE" w:rsidP="003E04CD">
            <w:pPr>
              <w:ind w:left="57" w:right="57"/>
            </w:pPr>
            <w:r w:rsidRPr="000B2BFE">
              <w:t>3.3.2</w:t>
            </w:r>
          </w:p>
        </w:tc>
        <w:tc>
          <w:tcPr>
            <w:tcW w:w="407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r w:rsidRPr="000B2BFE">
              <w:t>Высота</w:t>
            </w:r>
          </w:p>
        </w:tc>
        <w:tc>
          <w:tcPr>
            <w:tcW w:w="531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p>
        </w:tc>
      </w:tr>
      <w:tr w:rsidR="000B2BFE" w:rsidRPr="000B2BFE" w:rsidTr="003E04CD">
        <w:trPr>
          <w:trHeight w:val="240"/>
        </w:trPr>
        <w:tc>
          <w:tcPr>
            <w:tcW w:w="803" w:type="dxa"/>
            <w:tcBorders>
              <w:top w:val="single" w:sz="4" w:space="0" w:color="auto"/>
              <w:left w:val="single" w:sz="4" w:space="0" w:color="auto"/>
              <w:bottom w:val="single" w:sz="4" w:space="0" w:color="auto"/>
              <w:right w:val="single" w:sz="4" w:space="0" w:color="auto"/>
            </w:tcBorders>
          </w:tcPr>
          <w:p w:rsidR="000B2BFE" w:rsidRPr="000B2BFE" w:rsidRDefault="000B2BFE" w:rsidP="003E04CD">
            <w:pPr>
              <w:ind w:left="57" w:right="57"/>
            </w:pPr>
            <w:r w:rsidRPr="000B2BFE">
              <w:t>3.3.3</w:t>
            </w:r>
          </w:p>
        </w:tc>
        <w:tc>
          <w:tcPr>
            <w:tcW w:w="407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r w:rsidRPr="000B2BFE">
              <w:t>Сведения об отступах от границ земельного участка</w:t>
            </w:r>
          </w:p>
        </w:tc>
        <w:tc>
          <w:tcPr>
            <w:tcW w:w="531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p>
        </w:tc>
      </w:tr>
      <w:tr w:rsidR="000B2BFE" w:rsidRPr="000B2BFE" w:rsidTr="003E04CD">
        <w:trPr>
          <w:trHeight w:val="240"/>
        </w:trPr>
        <w:tc>
          <w:tcPr>
            <w:tcW w:w="803" w:type="dxa"/>
            <w:tcBorders>
              <w:top w:val="single" w:sz="4" w:space="0" w:color="auto"/>
              <w:left w:val="single" w:sz="4" w:space="0" w:color="auto"/>
              <w:bottom w:val="single" w:sz="4" w:space="0" w:color="auto"/>
              <w:right w:val="single" w:sz="4" w:space="0" w:color="auto"/>
            </w:tcBorders>
          </w:tcPr>
          <w:p w:rsidR="000B2BFE" w:rsidRPr="000B2BFE" w:rsidRDefault="000B2BFE" w:rsidP="003E04CD">
            <w:pPr>
              <w:ind w:left="57" w:right="57"/>
            </w:pPr>
            <w:r w:rsidRPr="000B2BFE">
              <w:t>3.3.4</w:t>
            </w:r>
          </w:p>
        </w:tc>
        <w:tc>
          <w:tcPr>
            <w:tcW w:w="407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r w:rsidRPr="000B2BFE">
              <w:t>Площадь застройки</w:t>
            </w:r>
          </w:p>
        </w:tc>
        <w:tc>
          <w:tcPr>
            <w:tcW w:w="531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p>
        </w:tc>
      </w:tr>
      <w:tr w:rsidR="000B2BFE" w:rsidRPr="000B2BFE" w:rsidTr="003E04CD">
        <w:trPr>
          <w:trHeight w:val="240"/>
        </w:trPr>
        <w:tc>
          <w:tcPr>
            <w:tcW w:w="803" w:type="dxa"/>
            <w:tcBorders>
              <w:top w:val="single" w:sz="4" w:space="0" w:color="auto"/>
              <w:left w:val="single" w:sz="4" w:space="0" w:color="auto"/>
              <w:bottom w:val="single" w:sz="4" w:space="0" w:color="auto"/>
              <w:right w:val="single" w:sz="4" w:space="0" w:color="auto"/>
            </w:tcBorders>
          </w:tcPr>
          <w:p w:rsidR="000B2BFE" w:rsidRPr="000B2BFE" w:rsidRDefault="000B2BFE" w:rsidP="003E04CD">
            <w:pPr>
              <w:ind w:left="57" w:right="57"/>
            </w:pPr>
            <w:r w:rsidRPr="000B2BFE">
              <w:t>3.3.5</w:t>
            </w:r>
          </w:p>
        </w:tc>
        <w:tc>
          <w:tcPr>
            <w:tcW w:w="407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r w:rsidRPr="000B2BFE">
              <w:t xml:space="preserve">Сведения о </w:t>
            </w:r>
            <w:proofErr w:type="gramStart"/>
            <w:r w:rsidRPr="000B2BFE">
              <w:t>решении</w:t>
            </w:r>
            <w:proofErr w:type="gramEnd"/>
            <w:r w:rsidRPr="000B2BFE">
              <w:t xml:space="preserve"> о предоставлении разрешения на отклонение от предельных параметров разрешенного строительства, реконструкции (при наличии)</w:t>
            </w:r>
          </w:p>
        </w:tc>
        <w:tc>
          <w:tcPr>
            <w:tcW w:w="531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p>
        </w:tc>
      </w:tr>
      <w:tr w:rsidR="000B2BFE" w:rsidRPr="000B2BFE" w:rsidTr="003E04CD">
        <w:trPr>
          <w:trHeight w:val="240"/>
        </w:trPr>
        <w:tc>
          <w:tcPr>
            <w:tcW w:w="803" w:type="dxa"/>
            <w:tcBorders>
              <w:top w:val="single" w:sz="4" w:space="0" w:color="auto"/>
              <w:left w:val="single" w:sz="4" w:space="0" w:color="auto"/>
              <w:bottom w:val="single" w:sz="4" w:space="0" w:color="auto"/>
              <w:right w:val="single" w:sz="4" w:space="0" w:color="auto"/>
            </w:tcBorders>
          </w:tcPr>
          <w:p w:rsidR="000B2BFE" w:rsidRPr="000B2BFE" w:rsidRDefault="000B2BFE" w:rsidP="003E04CD">
            <w:pPr>
              <w:ind w:left="57" w:right="57"/>
            </w:pPr>
            <w:r w:rsidRPr="000B2BFE">
              <w:t>3.4</w:t>
            </w:r>
          </w:p>
        </w:tc>
        <w:tc>
          <w:tcPr>
            <w:tcW w:w="407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r w:rsidRPr="000B2BFE">
              <w:t xml:space="preserve">Сведения о типовом </w:t>
            </w:r>
            <w:proofErr w:type="gramStart"/>
            <w:r w:rsidRPr="000B2BFE">
              <w:t>архитектурном решении</w:t>
            </w:r>
            <w:proofErr w:type="gramEnd"/>
            <w:r w:rsidRPr="000B2BFE">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5314" w:type="dxa"/>
            <w:tcBorders>
              <w:top w:val="single" w:sz="4" w:space="0" w:color="auto"/>
              <w:left w:val="single" w:sz="4" w:space="0" w:color="auto"/>
              <w:bottom w:val="single" w:sz="4" w:space="0" w:color="auto"/>
              <w:right w:val="single" w:sz="4" w:space="0" w:color="auto"/>
            </w:tcBorders>
            <w:vAlign w:val="bottom"/>
          </w:tcPr>
          <w:p w:rsidR="000B2BFE" w:rsidRPr="000B2BFE" w:rsidRDefault="000B2BFE" w:rsidP="003E04CD">
            <w:pPr>
              <w:ind w:left="57" w:right="57"/>
            </w:pPr>
          </w:p>
        </w:tc>
      </w:tr>
    </w:tbl>
    <w:p w:rsidR="000B2BFE" w:rsidRPr="000B2BFE" w:rsidRDefault="000B2BFE" w:rsidP="000B2BFE"/>
    <w:p w:rsidR="000B2BFE" w:rsidRPr="000B2BFE" w:rsidRDefault="000B2BFE" w:rsidP="000B2BFE">
      <w:pPr>
        <w:jc w:val="center"/>
        <w:rPr>
          <w:b/>
        </w:rPr>
      </w:pPr>
      <w:r w:rsidRPr="000B2BFE">
        <w:rPr>
          <w:b/>
        </w:rPr>
        <w:t>4. Схематичное изображение планируемого к строительству или реконструкции объекта капитального строительства на земельном участке</w:t>
      </w:r>
    </w:p>
    <w:p w:rsidR="000B2BFE" w:rsidRPr="000B2BFE" w:rsidRDefault="000B2BFE" w:rsidP="000B2BFE"/>
    <w:tbl>
      <w:tblPr>
        <w:tblW w:w="10191" w:type="dxa"/>
        <w:tblInd w:w="14" w:type="dxa"/>
        <w:tblLayout w:type="fixed"/>
        <w:tblCellMar>
          <w:left w:w="0" w:type="dxa"/>
          <w:right w:w="0" w:type="dxa"/>
        </w:tblCellMar>
        <w:tblLook w:val="01E0" w:firstRow="1" w:lastRow="1" w:firstColumn="1" w:lastColumn="1" w:noHBand="0" w:noVBand="0"/>
      </w:tblPr>
      <w:tblGrid>
        <w:gridCol w:w="10191"/>
      </w:tblGrid>
      <w:tr w:rsidR="000B2BFE" w:rsidRPr="000B2BFE" w:rsidTr="003E04CD">
        <w:trPr>
          <w:trHeight w:val="13598"/>
        </w:trPr>
        <w:tc>
          <w:tcPr>
            <w:tcW w:w="10191" w:type="dxa"/>
            <w:tcBorders>
              <w:top w:val="single" w:sz="4" w:space="0" w:color="auto"/>
              <w:left w:val="single" w:sz="4" w:space="0" w:color="auto"/>
              <w:bottom w:val="single" w:sz="4" w:space="0" w:color="auto"/>
              <w:right w:val="single" w:sz="4" w:space="0" w:color="auto"/>
            </w:tcBorders>
          </w:tcPr>
          <w:p w:rsidR="000B2BFE" w:rsidRPr="000B2BFE" w:rsidRDefault="000B2BFE" w:rsidP="003E04CD">
            <w:pPr>
              <w:ind w:left="57" w:right="57"/>
              <w:jc w:val="center"/>
            </w:pPr>
          </w:p>
        </w:tc>
      </w:tr>
    </w:tbl>
    <w:p w:rsidR="000B2BFE" w:rsidRPr="000B2BFE" w:rsidRDefault="000B2BFE" w:rsidP="000B2BFE">
      <w:r w:rsidRPr="000B2BFE">
        <w:br w:type="page"/>
      </w:r>
      <w:r w:rsidRPr="000B2BFE">
        <w:lastRenderedPageBreak/>
        <w:t>Почтовый адрес и (или) адрес электронной почты для связи:</w:t>
      </w:r>
    </w:p>
    <w:tbl>
      <w:tblPr>
        <w:tblW w:w="10191" w:type="dxa"/>
        <w:tblInd w:w="14" w:type="dxa"/>
        <w:tblCellMar>
          <w:left w:w="0" w:type="dxa"/>
          <w:right w:w="0" w:type="dxa"/>
        </w:tblCellMar>
        <w:tblLook w:val="01E0" w:firstRow="1" w:lastRow="1" w:firstColumn="1" w:lastColumn="1" w:noHBand="0" w:noVBand="0"/>
      </w:tblPr>
      <w:tblGrid>
        <w:gridCol w:w="10191"/>
      </w:tblGrid>
      <w:tr w:rsidR="000B2BFE" w:rsidRPr="000B2BFE" w:rsidTr="003E04CD">
        <w:trPr>
          <w:trHeight w:val="240"/>
        </w:trPr>
        <w:tc>
          <w:tcPr>
            <w:tcW w:w="10191" w:type="dxa"/>
            <w:tcBorders>
              <w:bottom w:val="single" w:sz="4" w:space="0" w:color="auto"/>
            </w:tcBorders>
            <w:shd w:val="clear" w:color="auto" w:fill="auto"/>
            <w:vAlign w:val="bottom"/>
          </w:tcPr>
          <w:p w:rsidR="000B2BFE" w:rsidRPr="000B2BFE" w:rsidRDefault="000B2BFE" w:rsidP="003E04CD">
            <w:pPr>
              <w:jc w:val="center"/>
            </w:pPr>
          </w:p>
        </w:tc>
      </w:tr>
    </w:tbl>
    <w:p w:rsidR="000B2BFE" w:rsidRPr="000B2BFE" w:rsidRDefault="000B2BFE" w:rsidP="000B2BFE"/>
    <w:p w:rsidR="000B2BFE" w:rsidRPr="000B2BFE" w:rsidRDefault="000B2BFE" w:rsidP="000B2BFE">
      <w:pPr>
        <w:jc w:val="both"/>
      </w:pPr>
      <w:proofErr w:type="gramStart"/>
      <w:r w:rsidRPr="000B2BFE">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0B2BFE">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tbl>
      <w:tblPr>
        <w:tblW w:w="10191" w:type="dxa"/>
        <w:tblInd w:w="14" w:type="dxa"/>
        <w:tblCellMar>
          <w:left w:w="0" w:type="dxa"/>
          <w:right w:w="0" w:type="dxa"/>
        </w:tblCellMar>
        <w:tblLook w:val="01E0" w:firstRow="1" w:lastRow="1" w:firstColumn="1" w:lastColumn="1" w:noHBand="0" w:noVBand="0"/>
      </w:tblPr>
      <w:tblGrid>
        <w:gridCol w:w="10191"/>
      </w:tblGrid>
      <w:tr w:rsidR="000B2BFE" w:rsidRPr="000B2BFE" w:rsidTr="003E04CD">
        <w:trPr>
          <w:trHeight w:val="240"/>
        </w:trPr>
        <w:tc>
          <w:tcPr>
            <w:tcW w:w="10191" w:type="dxa"/>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c>
          <w:tcPr>
            <w:tcW w:w="10191" w:type="dxa"/>
            <w:tcBorders>
              <w:top w:val="single" w:sz="4" w:space="0" w:color="auto"/>
            </w:tcBorders>
            <w:shd w:val="clear" w:color="auto" w:fill="auto"/>
            <w:vAlign w:val="bottom"/>
          </w:tcPr>
          <w:p w:rsidR="000B2BFE" w:rsidRPr="000B2BFE" w:rsidRDefault="000B2BFE" w:rsidP="003E04CD">
            <w:pPr>
              <w:jc w:val="center"/>
            </w:pPr>
            <w:proofErr w:type="gramStart"/>
            <w:r w:rsidRPr="000B2BFE">
              <w:t>(путем направления на почтовый адрес и (или) адрес электронной почты или нарочным в уполномоченном на выдачу разрешений на строительство</w:t>
            </w:r>
            <w:proofErr w:type="gramEnd"/>
          </w:p>
          <w:p w:rsidR="000B2BFE" w:rsidRPr="000B2BFE" w:rsidRDefault="000B2BFE" w:rsidP="003E04CD">
            <w:pPr>
              <w:jc w:val="center"/>
            </w:pPr>
            <w:r w:rsidRPr="000B2BFE">
              <w:t xml:space="preserve">федеральном </w:t>
            </w:r>
            <w:proofErr w:type="gramStart"/>
            <w:r w:rsidRPr="000B2BFE">
              <w:t>органе</w:t>
            </w:r>
            <w:proofErr w:type="gramEnd"/>
            <w:r w:rsidRPr="000B2BFE">
              <w:t xml:space="preserve"> исполнительной власти, органе исполнительной власти субъекта Российской Федерации или органе местного самоуправления, в том</w:t>
            </w:r>
          </w:p>
          <w:p w:rsidR="000B2BFE" w:rsidRPr="000B2BFE" w:rsidRDefault="000B2BFE" w:rsidP="003E04CD">
            <w:pPr>
              <w:jc w:val="center"/>
              <w:rPr>
                <w:iCs/>
              </w:rPr>
            </w:pPr>
            <w:proofErr w:type="gramStart"/>
            <w:r w:rsidRPr="000B2BFE">
              <w:t>числе</w:t>
            </w:r>
            <w:proofErr w:type="gramEnd"/>
            <w:r w:rsidRPr="000B2BFE">
              <w:t xml:space="preserve"> через многофункциональный центр)</w:t>
            </w:r>
          </w:p>
        </w:tc>
      </w:tr>
    </w:tbl>
    <w:p w:rsidR="000B2BFE" w:rsidRPr="000B2BFE" w:rsidRDefault="000B2BFE" w:rsidP="000B2BFE"/>
    <w:tbl>
      <w:tblPr>
        <w:tblW w:w="10191" w:type="dxa"/>
        <w:tblInd w:w="14" w:type="dxa"/>
        <w:tblCellMar>
          <w:left w:w="0" w:type="dxa"/>
          <w:right w:w="0" w:type="dxa"/>
        </w:tblCellMar>
        <w:tblLook w:val="01E0" w:firstRow="1" w:lastRow="1" w:firstColumn="1" w:lastColumn="1" w:noHBand="0" w:noVBand="0"/>
      </w:tblPr>
      <w:tblGrid>
        <w:gridCol w:w="5376"/>
        <w:gridCol w:w="4815"/>
      </w:tblGrid>
      <w:tr w:rsidR="000B2BFE" w:rsidRPr="000B2BFE" w:rsidTr="003E04CD">
        <w:trPr>
          <w:trHeight w:val="156"/>
        </w:trPr>
        <w:tc>
          <w:tcPr>
            <w:tcW w:w="5376" w:type="dxa"/>
            <w:shd w:val="clear" w:color="auto" w:fill="auto"/>
            <w:vAlign w:val="bottom"/>
          </w:tcPr>
          <w:p w:rsidR="000B2BFE" w:rsidRPr="000B2BFE" w:rsidRDefault="000B2BFE" w:rsidP="003E04CD">
            <w:pPr>
              <w:ind w:firstLine="340"/>
              <w:rPr>
                <w:b/>
              </w:rPr>
            </w:pPr>
            <w:r w:rsidRPr="000B2BFE">
              <w:rPr>
                <w:b/>
              </w:rPr>
              <w:t>Настоящим уведомлением подтверждаю, что</w:t>
            </w:r>
          </w:p>
        </w:tc>
        <w:tc>
          <w:tcPr>
            <w:tcW w:w="4815" w:type="dxa"/>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rPr>
          <w:trHeight w:val="156"/>
        </w:trPr>
        <w:tc>
          <w:tcPr>
            <w:tcW w:w="5376" w:type="dxa"/>
            <w:shd w:val="clear" w:color="auto" w:fill="auto"/>
            <w:vAlign w:val="bottom"/>
          </w:tcPr>
          <w:p w:rsidR="000B2BFE" w:rsidRPr="000B2BFE" w:rsidRDefault="000B2BFE" w:rsidP="003E04CD">
            <w:pPr>
              <w:jc w:val="center"/>
              <w:rPr>
                <w:iCs/>
              </w:rPr>
            </w:pPr>
          </w:p>
        </w:tc>
        <w:tc>
          <w:tcPr>
            <w:tcW w:w="4815" w:type="dxa"/>
            <w:tcBorders>
              <w:top w:val="single" w:sz="4" w:space="0" w:color="auto"/>
            </w:tcBorders>
            <w:shd w:val="clear" w:color="auto" w:fill="auto"/>
            <w:vAlign w:val="bottom"/>
          </w:tcPr>
          <w:p w:rsidR="000B2BFE" w:rsidRPr="000B2BFE" w:rsidRDefault="000B2BFE" w:rsidP="003E04CD">
            <w:pPr>
              <w:jc w:val="center"/>
              <w:rPr>
                <w:iCs/>
              </w:rPr>
            </w:pPr>
            <w:r w:rsidRPr="000B2BFE">
              <w:t>(объект индивидуального жилищного строительства или садовый дом)</w:t>
            </w:r>
          </w:p>
        </w:tc>
      </w:tr>
    </w:tbl>
    <w:p w:rsidR="000B2BFE" w:rsidRPr="000B2BFE" w:rsidRDefault="000B2BFE" w:rsidP="000B2BFE">
      <w:pPr>
        <w:rPr>
          <w:b/>
        </w:rPr>
      </w:pPr>
      <w:r w:rsidRPr="000B2BFE">
        <w:rPr>
          <w:b/>
        </w:rPr>
        <w:t xml:space="preserve">не </w:t>
      </w:r>
      <w:proofErr w:type="gramStart"/>
      <w:r w:rsidRPr="000B2BFE">
        <w:rPr>
          <w:b/>
        </w:rPr>
        <w:t>предназначен</w:t>
      </w:r>
      <w:proofErr w:type="gramEnd"/>
      <w:r w:rsidRPr="000B2BFE">
        <w:rPr>
          <w:b/>
        </w:rPr>
        <w:t xml:space="preserve"> для раздела на самостоятельные объекты недвижимости.</w:t>
      </w:r>
    </w:p>
    <w:p w:rsidR="000B2BFE" w:rsidRPr="000B2BFE" w:rsidRDefault="000B2BFE" w:rsidP="000B2BFE"/>
    <w:tbl>
      <w:tblPr>
        <w:tblW w:w="10191" w:type="dxa"/>
        <w:tblInd w:w="14" w:type="dxa"/>
        <w:tblCellMar>
          <w:left w:w="0" w:type="dxa"/>
          <w:right w:w="0" w:type="dxa"/>
        </w:tblCellMar>
        <w:tblLook w:val="01E0" w:firstRow="1" w:lastRow="1" w:firstColumn="1" w:lastColumn="1" w:noHBand="0" w:noVBand="0"/>
      </w:tblPr>
      <w:tblGrid>
        <w:gridCol w:w="3556"/>
        <w:gridCol w:w="6635"/>
      </w:tblGrid>
      <w:tr w:rsidR="000B2BFE" w:rsidRPr="000B2BFE" w:rsidTr="003E04CD">
        <w:trPr>
          <w:trHeight w:val="156"/>
        </w:trPr>
        <w:tc>
          <w:tcPr>
            <w:tcW w:w="3556" w:type="dxa"/>
            <w:shd w:val="clear" w:color="auto" w:fill="auto"/>
            <w:vAlign w:val="bottom"/>
          </w:tcPr>
          <w:p w:rsidR="000B2BFE" w:rsidRPr="000B2BFE" w:rsidRDefault="000B2BFE" w:rsidP="003E04CD">
            <w:pPr>
              <w:ind w:firstLine="340"/>
              <w:rPr>
                <w:b/>
              </w:rPr>
            </w:pPr>
            <w:r w:rsidRPr="000B2BFE">
              <w:rPr>
                <w:b/>
              </w:rPr>
              <w:t>Настоящим уведомлением я</w:t>
            </w:r>
          </w:p>
        </w:tc>
        <w:tc>
          <w:tcPr>
            <w:tcW w:w="6635" w:type="dxa"/>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rPr>
          <w:trHeight w:val="156"/>
        </w:trPr>
        <w:tc>
          <w:tcPr>
            <w:tcW w:w="3556" w:type="dxa"/>
            <w:shd w:val="clear" w:color="auto" w:fill="auto"/>
            <w:vAlign w:val="bottom"/>
          </w:tcPr>
          <w:p w:rsidR="000B2BFE" w:rsidRPr="000B2BFE" w:rsidRDefault="000B2BFE" w:rsidP="003E04CD">
            <w:pPr>
              <w:jc w:val="center"/>
              <w:rPr>
                <w:iCs/>
              </w:rPr>
            </w:pPr>
          </w:p>
        </w:tc>
        <w:tc>
          <w:tcPr>
            <w:tcW w:w="6635" w:type="dxa"/>
            <w:tcBorders>
              <w:top w:val="single" w:sz="4" w:space="0" w:color="auto"/>
            </w:tcBorders>
            <w:shd w:val="clear" w:color="auto" w:fill="auto"/>
            <w:vAlign w:val="bottom"/>
          </w:tcPr>
          <w:p w:rsidR="000B2BFE" w:rsidRPr="000B2BFE" w:rsidRDefault="000B2BFE" w:rsidP="003E04CD">
            <w:pPr>
              <w:jc w:val="center"/>
              <w:rPr>
                <w:iCs/>
              </w:rPr>
            </w:pPr>
            <w:r w:rsidRPr="000B2BFE">
              <w:t>(фамилия, имя, отчество (при наличии))</w:t>
            </w:r>
          </w:p>
        </w:tc>
      </w:tr>
      <w:tr w:rsidR="000B2BFE" w:rsidRPr="000B2BFE" w:rsidTr="003E04CD">
        <w:trPr>
          <w:trHeight w:val="240"/>
        </w:trPr>
        <w:tc>
          <w:tcPr>
            <w:tcW w:w="10191" w:type="dxa"/>
            <w:gridSpan w:val="2"/>
            <w:tcBorders>
              <w:bottom w:val="single" w:sz="4" w:space="0" w:color="auto"/>
            </w:tcBorders>
            <w:shd w:val="clear" w:color="auto" w:fill="auto"/>
            <w:vAlign w:val="bottom"/>
          </w:tcPr>
          <w:p w:rsidR="000B2BFE" w:rsidRPr="000B2BFE" w:rsidRDefault="000B2BFE" w:rsidP="003E04CD">
            <w:pPr>
              <w:jc w:val="center"/>
            </w:pPr>
          </w:p>
        </w:tc>
      </w:tr>
    </w:tbl>
    <w:p w:rsidR="000B2BFE" w:rsidRPr="000B2BFE" w:rsidRDefault="000B2BFE" w:rsidP="000B2BFE">
      <w:pPr>
        <w:jc w:val="both"/>
        <w:rPr>
          <w:b/>
        </w:rPr>
      </w:pPr>
      <w:r w:rsidRPr="000B2BFE">
        <w:rPr>
          <w:b/>
        </w:rPr>
        <w:t>даю согласие на обработку персональных данных (в случае если застройщиком является физическое лицо).</w:t>
      </w:r>
    </w:p>
    <w:p w:rsidR="000B2BFE" w:rsidRPr="000B2BFE" w:rsidRDefault="000B2BFE" w:rsidP="000B2BFE"/>
    <w:p w:rsidR="000B2BFE" w:rsidRPr="000B2BFE" w:rsidRDefault="000B2BFE" w:rsidP="000B2BFE"/>
    <w:p w:rsidR="000B2BFE" w:rsidRPr="000B2BFE" w:rsidRDefault="000B2BFE" w:rsidP="000B2BFE"/>
    <w:tbl>
      <w:tblPr>
        <w:tblW w:w="10191" w:type="dxa"/>
        <w:tblInd w:w="14" w:type="dxa"/>
        <w:tblCellMar>
          <w:left w:w="0" w:type="dxa"/>
          <w:right w:w="0" w:type="dxa"/>
        </w:tblCellMar>
        <w:tblLook w:val="01E0" w:firstRow="1" w:lastRow="1" w:firstColumn="1" w:lastColumn="1" w:noHBand="0" w:noVBand="0"/>
      </w:tblPr>
      <w:tblGrid>
        <w:gridCol w:w="4381"/>
        <w:gridCol w:w="141"/>
        <w:gridCol w:w="1560"/>
        <w:gridCol w:w="141"/>
        <w:gridCol w:w="3968"/>
      </w:tblGrid>
      <w:tr w:rsidR="000B2BFE" w:rsidRPr="000B2BFE" w:rsidTr="003E04CD">
        <w:trPr>
          <w:trHeight w:val="240"/>
        </w:trPr>
        <w:tc>
          <w:tcPr>
            <w:tcW w:w="4381" w:type="dxa"/>
            <w:tcBorders>
              <w:bottom w:val="single" w:sz="4" w:space="0" w:color="auto"/>
            </w:tcBorders>
            <w:shd w:val="clear" w:color="auto" w:fill="auto"/>
            <w:tcMar>
              <w:left w:w="0" w:type="dxa"/>
              <w:right w:w="0" w:type="dxa"/>
            </w:tcMar>
            <w:vAlign w:val="bottom"/>
          </w:tcPr>
          <w:p w:rsidR="000B2BFE" w:rsidRPr="000B2BFE" w:rsidRDefault="000B2BFE" w:rsidP="003E04CD">
            <w:pPr>
              <w:jc w:val="center"/>
            </w:pPr>
          </w:p>
        </w:tc>
        <w:tc>
          <w:tcPr>
            <w:tcW w:w="141" w:type="dxa"/>
            <w:shd w:val="clear" w:color="auto" w:fill="auto"/>
            <w:vAlign w:val="bottom"/>
          </w:tcPr>
          <w:p w:rsidR="000B2BFE" w:rsidRPr="000B2BFE" w:rsidRDefault="000B2BFE" w:rsidP="003E04CD">
            <w:pPr>
              <w:jc w:val="center"/>
            </w:pPr>
          </w:p>
        </w:tc>
        <w:tc>
          <w:tcPr>
            <w:tcW w:w="1560" w:type="dxa"/>
            <w:tcBorders>
              <w:bottom w:val="single" w:sz="4" w:space="0" w:color="auto"/>
            </w:tcBorders>
            <w:shd w:val="clear" w:color="auto" w:fill="auto"/>
            <w:vAlign w:val="bottom"/>
          </w:tcPr>
          <w:p w:rsidR="000B2BFE" w:rsidRPr="000B2BFE" w:rsidRDefault="000B2BFE" w:rsidP="003E04CD">
            <w:pPr>
              <w:jc w:val="center"/>
            </w:pPr>
          </w:p>
        </w:tc>
        <w:tc>
          <w:tcPr>
            <w:tcW w:w="141" w:type="dxa"/>
            <w:shd w:val="clear" w:color="auto" w:fill="auto"/>
            <w:vAlign w:val="bottom"/>
          </w:tcPr>
          <w:p w:rsidR="000B2BFE" w:rsidRPr="000B2BFE" w:rsidRDefault="000B2BFE" w:rsidP="003E04CD">
            <w:pPr>
              <w:jc w:val="center"/>
            </w:pPr>
          </w:p>
        </w:tc>
        <w:tc>
          <w:tcPr>
            <w:tcW w:w="3968" w:type="dxa"/>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c>
          <w:tcPr>
            <w:tcW w:w="4381" w:type="dxa"/>
            <w:tcBorders>
              <w:top w:val="single" w:sz="4" w:space="0" w:color="auto"/>
            </w:tcBorders>
            <w:shd w:val="clear" w:color="auto" w:fill="auto"/>
            <w:tcMar>
              <w:left w:w="0" w:type="dxa"/>
              <w:right w:w="0" w:type="dxa"/>
            </w:tcMar>
            <w:vAlign w:val="bottom"/>
          </w:tcPr>
          <w:p w:rsidR="000B2BFE" w:rsidRPr="000B2BFE" w:rsidRDefault="000B2BFE" w:rsidP="003E04CD">
            <w:pPr>
              <w:jc w:val="center"/>
              <w:rPr>
                <w:iCs/>
              </w:rPr>
            </w:pPr>
            <w:r w:rsidRPr="000B2BFE">
              <w:t>(должность, в случае если застройщиком является юридическое лицо)</w:t>
            </w:r>
          </w:p>
        </w:tc>
        <w:tc>
          <w:tcPr>
            <w:tcW w:w="141" w:type="dxa"/>
            <w:shd w:val="clear" w:color="auto" w:fill="auto"/>
            <w:vAlign w:val="bottom"/>
          </w:tcPr>
          <w:p w:rsidR="000B2BFE" w:rsidRPr="000B2BFE" w:rsidRDefault="000B2BFE" w:rsidP="003E04CD">
            <w:pPr>
              <w:jc w:val="center"/>
              <w:rPr>
                <w:iCs/>
              </w:rPr>
            </w:pPr>
          </w:p>
        </w:tc>
        <w:tc>
          <w:tcPr>
            <w:tcW w:w="1560" w:type="dxa"/>
            <w:tcBorders>
              <w:top w:val="single" w:sz="4" w:space="0" w:color="auto"/>
            </w:tcBorders>
            <w:shd w:val="clear" w:color="auto" w:fill="auto"/>
            <w:vAlign w:val="bottom"/>
          </w:tcPr>
          <w:p w:rsidR="000B2BFE" w:rsidRPr="000B2BFE" w:rsidRDefault="000B2BFE" w:rsidP="003E04CD">
            <w:pPr>
              <w:jc w:val="center"/>
              <w:rPr>
                <w:iCs/>
              </w:rPr>
            </w:pPr>
            <w:r w:rsidRPr="000B2BFE">
              <w:t>(подпись)</w:t>
            </w:r>
          </w:p>
        </w:tc>
        <w:tc>
          <w:tcPr>
            <w:tcW w:w="141" w:type="dxa"/>
            <w:shd w:val="clear" w:color="auto" w:fill="auto"/>
            <w:vAlign w:val="bottom"/>
          </w:tcPr>
          <w:p w:rsidR="000B2BFE" w:rsidRPr="000B2BFE" w:rsidRDefault="000B2BFE" w:rsidP="003E04CD">
            <w:pPr>
              <w:jc w:val="center"/>
              <w:rPr>
                <w:iCs/>
              </w:rPr>
            </w:pPr>
          </w:p>
        </w:tc>
        <w:tc>
          <w:tcPr>
            <w:tcW w:w="3968" w:type="dxa"/>
            <w:tcBorders>
              <w:top w:val="single" w:sz="4" w:space="0" w:color="auto"/>
            </w:tcBorders>
            <w:shd w:val="clear" w:color="auto" w:fill="auto"/>
            <w:vAlign w:val="bottom"/>
          </w:tcPr>
          <w:p w:rsidR="000B2BFE" w:rsidRPr="000B2BFE" w:rsidRDefault="000B2BFE" w:rsidP="003E04CD">
            <w:pPr>
              <w:jc w:val="center"/>
              <w:rPr>
                <w:iCs/>
              </w:rPr>
            </w:pPr>
            <w:r w:rsidRPr="000B2BFE">
              <w:t>(расшифровка подписи)</w:t>
            </w:r>
          </w:p>
        </w:tc>
      </w:tr>
    </w:tbl>
    <w:p w:rsidR="000B2BFE" w:rsidRPr="000B2BFE" w:rsidRDefault="000B2BFE" w:rsidP="000B2BFE"/>
    <w:p w:rsidR="000B2BFE" w:rsidRPr="000B2BFE" w:rsidRDefault="000B2BFE" w:rsidP="000B2BFE">
      <w:pPr>
        <w:tabs>
          <w:tab w:val="center" w:pos="1134"/>
        </w:tabs>
      </w:pPr>
      <w:r w:rsidRPr="000B2BFE">
        <w:tab/>
        <w:t>М. П.</w:t>
      </w:r>
    </w:p>
    <w:p w:rsidR="000B2BFE" w:rsidRPr="000B2BFE" w:rsidRDefault="000B2BFE" w:rsidP="000B2BFE">
      <w:pPr>
        <w:tabs>
          <w:tab w:val="center" w:pos="1134"/>
        </w:tabs>
      </w:pPr>
      <w:r w:rsidRPr="000B2BFE">
        <w:tab/>
        <w:t>(при наличии)</w:t>
      </w:r>
    </w:p>
    <w:p w:rsidR="000B2BFE" w:rsidRPr="000B2BFE" w:rsidRDefault="000B2BFE" w:rsidP="000B2BFE"/>
    <w:p w:rsidR="000B2BFE" w:rsidRPr="000B2BFE" w:rsidRDefault="000B2BFE" w:rsidP="000B2BFE"/>
    <w:p w:rsidR="000B2BFE" w:rsidRPr="000B2BFE" w:rsidRDefault="000B2BFE" w:rsidP="000B2BFE"/>
    <w:p w:rsidR="000B2BFE" w:rsidRPr="000B2BFE" w:rsidRDefault="000B2BFE" w:rsidP="000B2BFE">
      <w:r w:rsidRPr="000B2BFE">
        <w:t>К настоящему уведомлению прилагаются:</w:t>
      </w:r>
    </w:p>
    <w:tbl>
      <w:tblPr>
        <w:tblW w:w="10191" w:type="dxa"/>
        <w:tblInd w:w="14" w:type="dxa"/>
        <w:tblCellMar>
          <w:left w:w="0" w:type="dxa"/>
          <w:right w:w="0" w:type="dxa"/>
        </w:tblCellMar>
        <w:tblLook w:val="01E0" w:firstRow="1" w:lastRow="1" w:firstColumn="1" w:lastColumn="1" w:noHBand="0" w:noVBand="0"/>
      </w:tblPr>
      <w:tblGrid>
        <w:gridCol w:w="10191"/>
      </w:tblGrid>
      <w:tr w:rsidR="000B2BFE" w:rsidRPr="000B2BFE" w:rsidTr="003E04CD">
        <w:trPr>
          <w:trHeight w:val="240"/>
        </w:trPr>
        <w:tc>
          <w:tcPr>
            <w:tcW w:w="10191" w:type="dxa"/>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rPr>
          <w:trHeight w:val="240"/>
        </w:trPr>
        <w:tc>
          <w:tcPr>
            <w:tcW w:w="10191" w:type="dxa"/>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c>
          <w:tcPr>
            <w:tcW w:w="10191" w:type="dxa"/>
            <w:tcBorders>
              <w:top w:val="single" w:sz="4" w:space="0" w:color="auto"/>
            </w:tcBorders>
            <w:shd w:val="clear" w:color="auto" w:fill="auto"/>
            <w:vAlign w:val="bottom"/>
          </w:tcPr>
          <w:p w:rsidR="000B2BFE" w:rsidRPr="000B2BFE" w:rsidRDefault="000B2BFE" w:rsidP="003E04CD">
            <w:pPr>
              <w:jc w:val="center"/>
            </w:pPr>
            <w:proofErr w:type="gramStart"/>
            <w:r w:rsidRPr="000B2BFE">
              <w:t>(документы, предусмотренные частью 3 статьи 51.1 Градостроительного кодекса Российской Федерации (Собрание законодательства Российской Федерации,</w:t>
            </w:r>
            <w:proofErr w:type="gramEnd"/>
          </w:p>
          <w:p w:rsidR="000B2BFE" w:rsidRPr="000B2BFE" w:rsidRDefault="000B2BFE" w:rsidP="003E04CD">
            <w:pPr>
              <w:jc w:val="center"/>
              <w:rPr>
                <w:iCs/>
              </w:rPr>
            </w:pPr>
            <w:proofErr w:type="gramStart"/>
            <w:r w:rsidRPr="000B2BFE">
              <w:t>2005, № 1, ст. 16; 2018, № 32, ст. 5133, 5135)</w:t>
            </w:r>
            <w:proofErr w:type="gramEnd"/>
          </w:p>
        </w:tc>
      </w:tr>
    </w:tbl>
    <w:p w:rsidR="000B2BFE" w:rsidRPr="000B2BFE" w:rsidRDefault="000B2BFE" w:rsidP="000B2BFE"/>
    <w:p w:rsidR="000B2BFE" w:rsidRPr="000B2BFE" w:rsidRDefault="000B2BFE" w:rsidP="000B2BFE">
      <w:pPr>
        <w:spacing w:before="280" w:after="280"/>
        <w:jc w:val="center"/>
      </w:pPr>
    </w:p>
    <w:p w:rsidR="000B2BFE" w:rsidRPr="000B2BFE" w:rsidRDefault="000B2BFE" w:rsidP="000B2BFE">
      <w:pPr>
        <w:jc w:val="right"/>
      </w:pPr>
    </w:p>
    <w:p w:rsidR="000B2BFE" w:rsidRPr="000B2BFE" w:rsidRDefault="000B2BFE" w:rsidP="000B2BFE">
      <w:pPr>
        <w:jc w:val="right"/>
      </w:pPr>
    </w:p>
    <w:p w:rsidR="000B2BFE" w:rsidRPr="000B2BFE" w:rsidRDefault="000B2BFE" w:rsidP="000B2BFE">
      <w:pPr>
        <w:jc w:val="right"/>
      </w:pPr>
    </w:p>
    <w:p w:rsidR="000B2BFE" w:rsidRPr="000B2BFE" w:rsidRDefault="000B2BFE" w:rsidP="000B2BFE">
      <w:pPr>
        <w:jc w:val="right"/>
      </w:pPr>
    </w:p>
    <w:p w:rsidR="000B2BFE" w:rsidRPr="000B2BFE" w:rsidRDefault="000B2BFE" w:rsidP="000B2BFE">
      <w:pPr>
        <w:tabs>
          <w:tab w:val="left" w:pos="6300"/>
        </w:tabs>
      </w:pPr>
      <w:r w:rsidRPr="000B2BFE">
        <w:tab/>
      </w:r>
    </w:p>
    <w:p w:rsidR="000B2BFE" w:rsidRPr="000B2BFE" w:rsidRDefault="000B2BFE" w:rsidP="000B2BFE">
      <w:pPr>
        <w:jc w:val="right"/>
      </w:pPr>
    </w:p>
    <w:p w:rsidR="000B2BFE" w:rsidRPr="000B2BFE" w:rsidRDefault="000B2BFE" w:rsidP="000B2BFE">
      <w:pPr>
        <w:jc w:val="right"/>
      </w:pPr>
    </w:p>
    <w:p w:rsidR="000B2BFE" w:rsidRPr="000B2BFE" w:rsidRDefault="000B2BFE" w:rsidP="000B2BFE">
      <w:pPr>
        <w:ind w:left="4963"/>
        <w:jc w:val="right"/>
      </w:pPr>
      <w:r w:rsidRPr="000B2BFE">
        <w:rPr>
          <w:rStyle w:val="af9"/>
          <w:bCs/>
          <w:color w:val="auto"/>
        </w:rPr>
        <w:br w:type="page"/>
      </w:r>
      <w:r w:rsidRPr="000B2BFE">
        <w:lastRenderedPageBreak/>
        <w:t>Приложение №4</w:t>
      </w:r>
    </w:p>
    <w:p w:rsidR="000B2BFE" w:rsidRPr="000B2BFE" w:rsidRDefault="000B2BFE" w:rsidP="000B2BFE">
      <w:pPr>
        <w:ind w:left="4963"/>
        <w:jc w:val="both"/>
      </w:pPr>
      <w:r w:rsidRPr="000B2BFE">
        <w:t xml:space="preserve">к Административному регламенту  </w:t>
      </w:r>
      <w:r w:rsidRPr="000B2BFE">
        <w:rPr>
          <w:bCs/>
        </w:rPr>
        <w:t xml:space="preserve">администрации Инсарского муниципального района </w:t>
      </w:r>
      <w:r w:rsidRPr="000B2BFE">
        <w:t xml:space="preserve">предоставления муниципальной услуги: </w:t>
      </w:r>
      <w:r w:rsidRPr="000B2BFE">
        <w:rPr>
          <w:rStyle w:val="af9"/>
          <w:b w:val="0"/>
          <w:bCs/>
          <w:color w:val="auto"/>
        </w:rPr>
        <w:t>«</w:t>
      </w:r>
      <w:r w:rsidRPr="000B2BFE">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0B2BFE">
        <w:rPr>
          <w:bCs/>
        </w:rPr>
        <w:t>»</w:t>
      </w:r>
    </w:p>
    <w:p w:rsidR="000B2BFE" w:rsidRPr="000B2BFE" w:rsidRDefault="000B2BFE" w:rsidP="000B2BFE">
      <w:pPr>
        <w:ind w:firstLine="698"/>
        <w:jc w:val="right"/>
      </w:pPr>
      <w:r w:rsidRPr="000B2BFE">
        <w:rPr>
          <w:rStyle w:val="af9"/>
          <w:b w:val="0"/>
          <w:bCs/>
          <w:color w:val="auto"/>
        </w:rPr>
        <w:t xml:space="preserve">                                           </w:t>
      </w:r>
    </w:p>
    <w:p w:rsidR="000B2BFE" w:rsidRPr="000B2BFE" w:rsidRDefault="000B2BFE" w:rsidP="000B2BFE">
      <w:pPr>
        <w:jc w:val="right"/>
      </w:pPr>
    </w:p>
    <w:p w:rsidR="000B2BFE" w:rsidRPr="000B2BFE" w:rsidRDefault="000B2BFE" w:rsidP="000B2BFE">
      <w:pPr>
        <w:jc w:val="right"/>
      </w:pPr>
    </w:p>
    <w:tbl>
      <w:tblPr>
        <w:tblW w:w="10191" w:type="dxa"/>
        <w:tblInd w:w="14" w:type="dxa"/>
        <w:tblCellMar>
          <w:left w:w="0" w:type="dxa"/>
          <w:right w:w="0" w:type="dxa"/>
        </w:tblCellMar>
        <w:tblLook w:val="01E0" w:firstRow="1" w:lastRow="1" w:firstColumn="1" w:lastColumn="1" w:noHBand="0" w:noVBand="0"/>
      </w:tblPr>
      <w:tblGrid>
        <w:gridCol w:w="10191"/>
      </w:tblGrid>
      <w:tr w:rsidR="000B2BFE" w:rsidRPr="000B2BFE" w:rsidTr="003E04CD">
        <w:trPr>
          <w:trHeight w:val="240"/>
        </w:trPr>
        <w:tc>
          <w:tcPr>
            <w:tcW w:w="10191" w:type="dxa"/>
            <w:tcBorders>
              <w:bottom w:val="single" w:sz="4" w:space="0" w:color="auto"/>
            </w:tcBorders>
            <w:shd w:val="clear" w:color="auto" w:fill="auto"/>
            <w:vAlign w:val="bottom"/>
          </w:tcPr>
          <w:p w:rsidR="000B2BFE" w:rsidRPr="000B2BFE" w:rsidRDefault="000B2BFE" w:rsidP="003E04CD">
            <w:pPr>
              <w:jc w:val="center"/>
              <w:rPr>
                <w:b/>
              </w:rPr>
            </w:pPr>
            <w:r w:rsidRPr="000B2BFE">
              <w:tab/>
            </w:r>
          </w:p>
        </w:tc>
      </w:tr>
      <w:tr w:rsidR="000B2BFE" w:rsidRPr="000B2BFE" w:rsidTr="003E04CD">
        <w:tc>
          <w:tcPr>
            <w:tcW w:w="10191" w:type="dxa"/>
            <w:tcBorders>
              <w:top w:val="single" w:sz="4" w:space="0" w:color="auto"/>
            </w:tcBorders>
            <w:shd w:val="clear" w:color="auto" w:fill="auto"/>
            <w:vAlign w:val="bottom"/>
          </w:tcPr>
          <w:p w:rsidR="000B2BFE" w:rsidRPr="000B2BFE" w:rsidRDefault="000B2BFE" w:rsidP="003E04CD">
            <w:pPr>
              <w:jc w:val="center"/>
              <w:rPr>
                <w:b/>
              </w:rPr>
            </w:pPr>
            <w:proofErr w:type="gramStart"/>
            <w:r w:rsidRPr="000B2BFE">
              <w:rPr>
                <w:b/>
              </w:rPr>
              <w:t>(наименование уполномоченного на выдачу разрешений на строительство федерального органа исполнительной власти, органа исполнительной власти</w:t>
            </w:r>
            <w:proofErr w:type="gramEnd"/>
          </w:p>
          <w:p w:rsidR="000B2BFE" w:rsidRPr="000B2BFE" w:rsidRDefault="000B2BFE" w:rsidP="003E04CD">
            <w:pPr>
              <w:jc w:val="center"/>
              <w:rPr>
                <w:b/>
                <w:iCs/>
              </w:rPr>
            </w:pPr>
            <w:r w:rsidRPr="000B2BFE">
              <w:rPr>
                <w:b/>
              </w:rPr>
              <w:t>субъекта Российской Федерации, органа местного самоуправления)</w:t>
            </w:r>
          </w:p>
        </w:tc>
      </w:tr>
    </w:tbl>
    <w:p w:rsidR="000B2BFE" w:rsidRPr="000B2BFE" w:rsidRDefault="000B2BFE" w:rsidP="000B2BFE"/>
    <w:p w:rsidR="000B2BFE" w:rsidRPr="000B2BFE" w:rsidRDefault="000B2BFE" w:rsidP="000B2BFE"/>
    <w:p w:rsidR="000B2BFE" w:rsidRPr="000B2BFE" w:rsidRDefault="000B2BFE" w:rsidP="000B2BFE">
      <w:pPr>
        <w:ind w:left="5670"/>
      </w:pPr>
      <w:r w:rsidRPr="000B2BFE">
        <w:t>Кому:</w:t>
      </w:r>
    </w:p>
    <w:tbl>
      <w:tblPr>
        <w:tblW w:w="4522" w:type="dxa"/>
        <w:jc w:val="right"/>
        <w:tblInd w:w="14" w:type="dxa"/>
        <w:tblCellMar>
          <w:left w:w="0" w:type="dxa"/>
          <w:right w:w="0" w:type="dxa"/>
        </w:tblCellMar>
        <w:tblLook w:val="01E0" w:firstRow="1" w:lastRow="1" w:firstColumn="1" w:lastColumn="1" w:noHBand="0" w:noVBand="0"/>
      </w:tblPr>
      <w:tblGrid>
        <w:gridCol w:w="1876"/>
        <w:gridCol w:w="2646"/>
      </w:tblGrid>
      <w:tr w:rsidR="000B2BFE" w:rsidRPr="000B2BFE" w:rsidTr="003E04CD">
        <w:trPr>
          <w:trHeight w:val="240"/>
          <w:jc w:val="right"/>
        </w:trPr>
        <w:tc>
          <w:tcPr>
            <w:tcW w:w="4522" w:type="dxa"/>
            <w:gridSpan w:val="2"/>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rPr>
          <w:trHeight w:val="240"/>
          <w:jc w:val="right"/>
        </w:trPr>
        <w:tc>
          <w:tcPr>
            <w:tcW w:w="4522" w:type="dxa"/>
            <w:gridSpan w:val="2"/>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rPr>
          <w:trHeight w:val="240"/>
          <w:jc w:val="right"/>
        </w:trPr>
        <w:tc>
          <w:tcPr>
            <w:tcW w:w="4522" w:type="dxa"/>
            <w:gridSpan w:val="2"/>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rPr>
          <w:trHeight w:val="240"/>
          <w:jc w:val="right"/>
        </w:trPr>
        <w:tc>
          <w:tcPr>
            <w:tcW w:w="1876" w:type="dxa"/>
            <w:tcBorders>
              <w:top w:val="single" w:sz="4" w:space="0" w:color="auto"/>
            </w:tcBorders>
            <w:shd w:val="clear" w:color="auto" w:fill="auto"/>
            <w:vAlign w:val="bottom"/>
          </w:tcPr>
          <w:p w:rsidR="000B2BFE" w:rsidRPr="000B2BFE" w:rsidRDefault="000B2BFE" w:rsidP="003E04CD">
            <w:r w:rsidRPr="000B2BFE">
              <w:t>Почтовый адрес:</w:t>
            </w:r>
          </w:p>
        </w:tc>
        <w:tc>
          <w:tcPr>
            <w:tcW w:w="2646" w:type="dxa"/>
            <w:tcBorders>
              <w:top w:val="single" w:sz="4" w:space="0" w:color="auto"/>
              <w:bottom w:val="single" w:sz="4" w:space="0" w:color="auto"/>
            </w:tcBorders>
            <w:shd w:val="clear" w:color="auto" w:fill="auto"/>
            <w:vAlign w:val="bottom"/>
          </w:tcPr>
          <w:p w:rsidR="000B2BFE" w:rsidRPr="000B2BFE" w:rsidRDefault="000B2BFE" w:rsidP="003E04CD">
            <w:pPr>
              <w:jc w:val="center"/>
            </w:pPr>
          </w:p>
        </w:tc>
      </w:tr>
      <w:tr w:rsidR="000B2BFE" w:rsidRPr="000B2BFE" w:rsidTr="003E04CD">
        <w:trPr>
          <w:trHeight w:val="240"/>
          <w:jc w:val="right"/>
        </w:trPr>
        <w:tc>
          <w:tcPr>
            <w:tcW w:w="4522" w:type="dxa"/>
            <w:gridSpan w:val="2"/>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rPr>
          <w:trHeight w:val="240"/>
          <w:jc w:val="right"/>
        </w:trPr>
        <w:tc>
          <w:tcPr>
            <w:tcW w:w="4522" w:type="dxa"/>
            <w:gridSpan w:val="2"/>
            <w:tcBorders>
              <w:bottom w:val="single" w:sz="4" w:space="0" w:color="auto"/>
            </w:tcBorders>
            <w:shd w:val="clear" w:color="auto" w:fill="auto"/>
            <w:vAlign w:val="bottom"/>
          </w:tcPr>
          <w:p w:rsidR="000B2BFE" w:rsidRPr="000B2BFE" w:rsidRDefault="000B2BFE" w:rsidP="003E04CD">
            <w:pPr>
              <w:jc w:val="center"/>
            </w:pPr>
          </w:p>
        </w:tc>
      </w:tr>
    </w:tbl>
    <w:p w:rsidR="000B2BFE" w:rsidRPr="000B2BFE" w:rsidRDefault="000B2BFE" w:rsidP="000B2BFE">
      <w:pPr>
        <w:ind w:left="5670"/>
      </w:pPr>
      <w:r w:rsidRPr="000B2BFE">
        <w:t>Адрес электронной почты (при наличии):</w:t>
      </w:r>
    </w:p>
    <w:tbl>
      <w:tblPr>
        <w:tblW w:w="4522" w:type="dxa"/>
        <w:jc w:val="right"/>
        <w:tblInd w:w="14" w:type="dxa"/>
        <w:tblCellMar>
          <w:left w:w="0" w:type="dxa"/>
          <w:right w:w="0" w:type="dxa"/>
        </w:tblCellMar>
        <w:tblLook w:val="01E0" w:firstRow="1" w:lastRow="1" w:firstColumn="1" w:lastColumn="1" w:noHBand="0" w:noVBand="0"/>
      </w:tblPr>
      <w:tblGrid>
        <w:gridCol w:w="4522"/>
      </w:tblGrid>
      <w:tr w:rsidR="000B2BFE" w:rsidRPr="000B2BFE" w:rsidTr="003E04CD">
        <w:trPr>
          <w:trHeight w:val="240"/>
          <w:jc w:val="right"/>
        </w:trPr>
        <w:tc>
          <w:tcPr>
            <w:tcW w:w="4522" w:type="dxa"/>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rPr>
          <w:trHeight w:val="240"/>
          <w:jc w:val="right"/>
        </w:trPr>
        <w:tc>
          <w:tcPr>
            <w:tcW w:w="4522" w:type="dxa"/>
            <w:tcBorders>
              <w:bottom w:val="single" w:sz="4" w:space="0" w:color="auto"/>
            </w:tcBorders>
            <w:shd w:val="clear" w:color="auto" w:fill="auto"/>
            <w:vAlign w:val="bottom"/>
          </w:tcPr>
          <w:p w:rsidR="000B2BFE" w:rsidRPr="000B2BFE" w:rsidRDefault="000B2BFE" w:rsidP="003E04CD">
            <w:pPr>
              <w:jc w:val="center"/>
            </w:pPr>
          </w:p>
        </w:tc>
      </w:tr>
    </w:tbl>
    <w:p w:rsidR="000B2BFE" w:rsidRPr="000B2BFE" w:rsidRDefault="000B2BFE" w:rsidP="000B2BFE"/>
    <w:p w:rsidR="000B2BFE" w:rsidRPr="000B2BFE" w:rsidRDefault="000B2BFE" w:rsidP="000B2BFE"/>
    <w:p w:rsidR="000B2BFE" w:rsidRPr="000B2BFE" w:rsidRDefault="000B2BFE" w:rsidP="000B2BFE">
      <w:pPr>
        <w:jc w:val="center"/>
        <w:rPr>
          <w:b/>
        </w:rPr>
      </w:pPr>
      <w:r w:rsidRPr="000B2BFE">
        <w:rPr>
          <w:b/>
        </w:rPr>
        <w:t xml:space="preserve">Уведомление о соответствии </w:t>
      </w:r>
      <w:proofErr w:type="gramStart"/>
      <w:r w:rsidRPr="000B2BFE">
        <w:rPr>
          <w:b/>
        </w:rPr>
        <w:t>указанных</w:t>
      </w:r>
      <w:proofErr w:type="gramEnd"/>
      <w:r w:rsidRPr="000B2BFE">
        <w:rPr>
          <w:b/>
        </w:rPr>
        <w:t xml:space="preserve"> в уведомлении о планируемых</w:t>
      </w:r>
    </w:p>
    <w:p w:rsidR="000B2BFE" w:rsidRPr="000B2BFE" w:rsidRDefault="000B2BFE" w:rsidP="000B2BFE">
      <w:pPr>
        <w:jc w:val="center"/>
        <w:rPr>
          <w:b/>
        </w:rPr>
      </w:pPr>
      <w:proofErr w:type="gramStart"/>
      <w:r w:rsidRPr="000B2BFE">
        <w:rPr>
          <w:b/>
        </w:rPr>
        <w:t>строительстве</w:t>
      </w:r>
      <w:proofErr w:type="gramEnd"/>
      <w:r w:rsidRPr="000B2BFE">
        <w:rPr>
          <w:b/>
        </w:rPr>
        <w:t xml:space="preserve"> или реконструкции объекта индивидуального жилищного</w:t>
      </w:r>
    </w:p>
    <w:p w:rsidR="000B2BFE" w:rsidRPr="000B2BFE" w:rsidRDefault="000B2BFE" w:rsidP="000B2BFE">
      <w:pPr>
        <w:jc w:val="center"/>
        <w:rPr>
          <w:b/>
        </w:rPr>
      </w:pPr>
      <w:r w:rsidRPr="000B2BFE">
        <w:rPr>
          <w:b/>
        </w:rPr>
        <w:t>строительства или садового дома параметров объекта индивидуального</w:t>
      </w:r>
    </w:p>
    <w:p w:rsidR="000B2BFE" w:rsidRPr="000B2BFE" w:rsidRDefault="000B2BFE" w:rsidP="000B2BFE">
      <w:pPr>
        <w:jc w:val="center"/>
        <w:rPr>
          <w:b/>
        </w:rPr>
      </w:pPr>
      <w:r w:rsidRPr="000B2BFE">
        <w:rPr>
          <w:b/>
        </w:rPr>
        <w:t>жилищного строительства или садового дома установленным параметрам</w:t>
      </w:r>
    </w:p>
    <w:p w:rsidR="000B2BFE" w:rsidRPr="000B2BFE" w:rsidRDefault="000B2BFE" w:rsidP="000B2BFE">
      <w:pPr>
        <w:jc w:val="center"/>
        <w:rPr>
          <w:b/>
        </w:rPr>
      </w:pPr>
      <w:r w:rsidRPr="000B2BFE">
        <w:rPr>
          <w:b/>
        </w:rPr>
        <w:t>и допустимости размещения объекта индивидуального жилищного</w:t>
      </w:r>
    </w:p>
    <w:p w:rsidR="000B2BFE" w:rsidRPr="000B2BFE" w:rsidRDefault="000B2BFE" w:rsidP="000B2BFE">
      <w:pPr>
        <w:jc w:val="center"/>
        <w:rPr>
          <w:b/>
        </w:rPr>
      </w:pPr>
      <w:r w:rsidRPr="000B2BFE">
        <w:rPr>
          <w:b/>
        </w:rPr>
        <w:t>строительства или садового дома на земельном участке</w:t>
      </w:r>
    </w:p>
    <w:p w:rsidR="000B2BFE" w:rsidRPr="000B2BFE" w:rsidRDefault="000B2BFE" w:rsidP="000B2BFE"/>
    <w:p w:rsidR="000B2BFE" w:rsidRPr="000B2BFE" w:rsidRDefault="000B2BFE" w:rsidP="000B2BFE"/>
    <w:tbl>
      <w:tblPr>
        <w:tblW w:w="10192" w:type="dxa"/>
        <w:tblInd w:w="14" w:type="dxa"/>
        <w:tblCellMar>
          <w:left w:w="0" w:type="dxa"/>
          <w:right w:w="0" w:type="dxa"/>
        </w:tblCellMar>
        <w:tblLook w:val="01E0" w:firstRow="1" w:lastRow="1" w:firstColumn="1" w:lastColumn="1" w:noHBand="0" w:noVBand="0"/>
      </w:tblPr>
      <w:tblGrid>
        <w:gridCol w:w="140"/>
        <w:gridCol w:w="413"/>
        <w:gridCol w:w="284"/>
        <w:gridCol w:w="1935"/>
        <w:gridCol w:w="364"/>
        <w:gridCol w:w="406"/>
        <w:gridCol w:w="3387"/>
        <w:gridCol w:w="3263"/>
      </w:tblGrid>
      <w:tr w:rsidR="000B2BFE" w:rsidRPr="000B2BFE" w:rsidTr="003E04CD">
        <w:trPr>
          <w:trHeight w:val="240"/>
        </w:trPr>
        <w:tc>
          <w:tcPr>
            <w:tcW w:w="140" w:type="dxa"/>
            <w:shd w:val="clear" w:color="auto" w:fill="auto"/>
            <w:vAlign w:val="bottom"/>
          </w:tcPr>
          <w:p w:rsidR="000B2BFE" w:rsidRPr="000B2BFE" w:rsidRDefault="000B2BFE" w:rsidP="003E04CD">
            <w:pPr>
              <w:jc w:val="right"/>
            </w:pPr>
            <w:r w:rsidRPr="000B2BFE">
              <w:t>«</w:t>
            </w:r>
          </w:p>
        </w:tc>
        <w:tc>
          <w:tcPr>
            <w:tcW w:w="413" w:type="dxa"/>
            <w:tcBorders>
              <w:bottom w:val="single" w:sz="4" w:space="0" w:color="auto"/>
            </w:tcBorders>
            <w:shd w:val="clear" w:color="auto" w:fill="auto"/>
            <w:vAlign w:val="bottom"/>
          </w:tcPr>
          <w:p w:rsidR="000B2BFE" w:rsidRPr="000B2BFE" w:rsidRDefault="000B2BFE" w:rsidP="003E04CD">
            <w:pPr>
              <w:jc w:val="center"/>
            </w:pPr>
          </w:p>
        </w:tc>
        <w:tc>
          <w:tcPr>
            <w:tcW w:w="284" w:type="dxa"/>
            <w:shd w:val="clear" w:color="auto" w:fill="auto"/>
            <w:vAlign w:val="bottom"/>
          </w:tcPr>
          <w:p w:rsidR="000B2BFE" w:rsidRPr="000B2BFE" w:rsidRDefault="000B2BFE" w:rsidP="003E04CD">
            <w:r w:rsidRPr="000B2BFE">
              <w:t>»</w:t>
            </w:r>
          </w:p>
        </w:tc>
        <w:tc>
          <w:tcPr>
            <w:tcW w:w="1935" w:type="dxa"/>
            <w:tcBorders>
              <w:bottom w:val="single" w:sz="4" w:space="0" w:color="auto"/>
            </w:tcBorders>
            <w:shd w:val="clear" w:color="auto" w:fill="auto"/>
            <w:vAlign w:val="bottom"/>
          </w:tcPr>
          <w:p w:rsidR="000B2BFE" w:rsidRPr="000B2BFE" w:rsidRDefault="000B2BFE" w:rsidP="003E04CD">
            <w:pPr>
              <w:jc w:val="center"/>
            </w:pPr>
          </w:p>
        </w:tc>
        <w:tc>
          <w:tcPr>
            <w:tcW w:w="364" w:type="dxa"/>
            <w:shd w:val="clear" w:color="auto" w:fill="auto"/>
            <w:vAlign w:val="bottom"/>
          </w:tcPr>
          <w:p w:rsidR="000B2BFE" w:rsidRPr="000B2BFE" w:rsidRDefault="000B2BFE" w:rsidP="003E04CD">
            <w:pPr>
              <w:jc w:val="right"/>
            </w:pPr>
            <w:r w:rsidRPr="000B2BFE">
              <w:t>20</w:t>
            </w:r>
          </w:p>
        </w:tc>
        <w:tc>
          <w:tcPr>
            <w:tcW w:w="406" w:type="dxa"/>
            <w:tcBorders>
              <w:bottom w:val="single" w:sz="4" w:space="0" w:color="auto"/>
            </w:tcBorders>
            <w:shd w:val="clear" w:color="auto" w:fill="auto"/>
            <w:vAlign w:val="bottom"/>
          </w:tcPr>
          <w:p w:rsidR="000B2BFE" w:rsidRPr="000B2BFE" w:rsidRDefault="000B2BFE" w:rsidP="003E04CD"/>
        </w:tc>
        <w:tc>
          <w:tcPr>
            <w:tcW w:w="3387" w:type="dxa"/>
            <w:shd w:val="clear" w:color="auto" w:fill="auto"/>
            <w:vAlign w:val="bottom"/>
          </w:tcPr>
          <w:p w:rsidR="000B2BFE" w:rsidRPr="000B2BFE" w:rsidRDefault="000B2BFE" w:rsidP="003E04CD">
            <w:pPr>
              <w:tabs>
                <w:tab w:val="right" w:pos="3248"/>
              </w:tabs>
            </w:pPr>
            <w:r w:rsidRPr="000B2BFE">
              <w:t xml:space="preserve"> </w:t>
            </w:r>
            <w:proofErr w:type="gramStart"/>
            <w:r w:rsidRPr="000B2BFE">
              <w:t>г</w:t>
            </w:r>
            <w:proofErr w:type="gramEnd"/>
            <w:r w:rsidRPr="000B2BFE">
              <w:t>.</w:t>
            </w:r>
            <w:r w:rsidRPr="000B2BFE">
              <w:tab/>
              <w:t>№</w:t>
            </w:r>
          </w:p>
        </w:tc>
        <w:tc>
          <w:tcPr>
            <w:tcW w:w="3263" w:type="dxa"/>
            <w:tcBorders>
              <w:bottom w:val="single" w:sz="4" w:space="0" w:color="auto"/>
            </w:tcBorders>
            <w:shd w:val="clear" w:color="auto" w:fill="auto"/>
            <w:vAlign w:val="bottom"/>
          </w:tcPr>
          <w:p w:rsidR="000B2BFE" w:rsidRPr="000B2BFE" w:rsidRDefault="000B2BFE" w:rsidP="003E04CD">
            <w:pPr>
              <w:jc w:val="center"/>
            </w:pPr>
          </w:p>
        </w:tc>
      </w:tr>
    </w:tbl>
    <w:p w:rsidR="000B2BFE" w:rsidRPr="000B2BFE" w:rsidRDefault="000B2BFE" w:rsidP="000B2BFE"/>
    <w:p w:rsidR="000B2BFE" w:rsidRPr="000B2BFE" w:rsidRDefault="000B2BFE" w:rsidP="000B2BFE"/>
    <w:p w:rsidR="000B2BFE" w:rsidRPr="000B2BFE" w:rsidRDefault="000B2BFE" w:rsidP="000B2BFE">
      <w:pPr>
        <w:ind w:firstLine="340"/>
        <w:jc w:val="both"/>
      </w:pPr>
      <w:proofErr w:type="gramStart"/>
      <w:r w:rsidRPr="000B2BFE">
        <w:rPr>
          <w:b/>
        </w:rPr>
        <w:t>По результатам рассмотрения</w:t>
      </w:r>
      <w:r w:rsidRPr="000B2BFE">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0B2BFE" w:rsidRPr="000B2BFE" w:rsidRDefault="000B2BFE" w:rsidP="000B2BFE"/>
    <w:tbl>
      <w:tblPr>
        <w:tblW w:w="8349" w:type="dxa"/>
        <w:tblInd w:w="14" w:type="dxa"/>
        <w:tblCellMar>
          <w:left w:w="0" w:type="dxa"/>
          <w:right w:w="0" w:type="dxa"/>
        </w:tblCellMar>
        <w:tblLook w:val="01E0" w:firstRow="1" w:lastRow="1" w:firstColumn="1" w:lastColumn="1" w:noHBand="0" w:noVBand="0"/>
      </w:tblPr>
      <w:tblGrid>
        <w:gridCol w:w="3530"/>
        <w:gridCol w:w="4819"/>
      </w:tblGrid>
      <w:tr w:rsidR="000B2BFE" w:rsidRPr="000B2BFE" w:rsidTr="003E04CD">
        <w:trPr>
          <w:trHeight w:val="156"/>
        </w:trPr>
        <w:tc>
          <w:tcPr>
            <w:tcW w:w="3530" w:type="dxa"/>
            <w:shd w:val="clear" w:color="auto" w:fill="auto"/>
            <w:vAlign w:val="bottom"/>
          </w:tcPr>
          <w:p w:rsidR="000B2BFE" w:rsidRPr="000B2BFE" w:rsidRDefault="000B2BFE" w:rsidP="003E04CD">
            <w:r w:rsidRPr="000B2BFE">
              <w:t>направленного</w:t>
            </w:r>
          </w:p>
        </w:tc>
        <w:tc>
          <w:tcPr>
            <w:tcW w:w="4819" w:type="dxa"/>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rPr>
          <w:trHeight w:val="156"/>
        </w:trPr>
        <w:tc>
          <w:tcPr>
            <w:tcW w:w="3530" w:type="dxa"/>
            <w:shd w:val="clear" w:color="auto" w:fill="auto"/>
            <w:vAlign w:val="bottom"/>
          </w:tcPr>
          <w:p w:rsidR="000B2BFE" w:rsidRPr="000B2BFE" w:rsidRDefault="000B2BFE" w:rsidP="003E04CD">
            <w:pPr>
              <w:rPr>
                <w:iCs/>
              </w:rPr>
            </w:pPr>
            <w:r w:rsidRPr="000B2BFE">
              <w:t>(дата направления уведомления)</w:t>
            </w:r>
          </w:p>
        </w:tc>
        <w:tc>
          <w:tcPr>
            <w:tcW w:w="4819" w:type="dxa"/>
            <w:tcBorders>
              <w:top w:val="single" w:sz="4" w:space="0" w:color="auto"/>
            </w:tcBorders>
            <w:shd w:val="clear" w:color="auto" w:fill="auto"/>
            <w:vAlign w:val="bottom"/>
          </w:tcPr>
          <w:p w:rsidR="000B2BFE" w:rsidRPr="000B2BFE" w:rsidRDefault="000B2BFE" w:rsidP="003E04CD">
            <w:pPr>
              <w:jc w:val="center"/>
              <w:rPr>
                <w:iCs/>
              </w:rPr>
            </w:pPr>
          </w:p>
        </w:tc>
      </w:tr>
    </w:tbl>
    <w:p w:rsidR="000B2BFE" w:rsidRPr="000B2BFE" w:rsidRDefault="000B2BFE" w:rsidP="000B2BFE"/>
    <w:tbl>
      <w:tblPr>
        <w:tblW w:w="8349" w:type="dxa"/>
        <w:tblInd w:w="14" w:type="dxa"/>
        <w:tblCellMar>
          <w:left w:w="0" w:type="dxa"/>
          <w:right w:w="0" w:type="dxa"/>
        </w:tblCellMar>
        <w:tblLook w:val="01E0" w:firstRow="1" w:lastRow="1" w:firstColumn="1" w:lastColumn="1" w:noHBand="0" w:noVBand="0"/>
      </w:tblPr>
      <w:tblGrid>
        <w:gridCol w:w="3530"/>
        <w:gridCol w:w="4819"/>
      </w:tblGrid>
      <w:tr w:rsidR="000B2BFE" w:rsidRPr="000B2BFE" w:rsidTr="003E04CD">
        <w:trPr>
          <w:trHeight w:val="156"/>
        </w:trPr>
        <w:tc>
          <w:tcPr>
            <w:tcW w:w="3530" w:type="dxa"/>
            <w:shd w:val="clear" w:color="auto" w:fill="auto"/>
            <w:vAlign w:val="bottom"/>
          </w:tcPr>
          <w:p w:rsidR="000B2BFE" w:rsidRPr="000B2BFE" w:rsidRDefault="000B2BFE" w:rsidP="003E04CD">
            <w:r w:rsidRPr="000B2BFE">
              <w:lastRenderedPageBreak/>
              <w:t>зарегистрированного</w:t>
            </w:r>
          </w:p>
        </w:tc>
        <w:tc>
          <w:tcPr>
            <w:tcW w:w="4819" w:type="dxa"/>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rPr>
          <w:trHeight w:val="156"/>
        </w:trPr>
        <w:tc>
          <w:tcPr>
            <w:tcW w:w="3530" w:type="dxa"/>
            <w:shd w:val="clear" w:color="auto" w:fill="auto"/>
            <w:vAlign w:val="bottom"/>
          </w:tcPr>
          <w:p w:rsidR="000B2BFE" w:rsidRPr="000B2BFE" w:rsidRDefault="000B2BFE" w:rsidP="003E04CD">
            <w:pPr>
              <w:rPr>
                <w:iCs/>
              </w:rPr>
            </w:pPr>
            <w:r w:rsidRPr="000B2BFE">
              <w:t>(дата и номер регистрации уведомления)</w:t>
            </w:r>
          </w:p>
        </w:tc>
        <w:tc>
          <w:tcPr>
            <w:tcW w:w="4819" w:type="dxa"/>
            <w:tcBorders>
              <w:top w:val="single" w:sz="4" w:space="0" w:color="auto"/>
            </w:tcBorders>
            <w:shd w:val="clear" w:color="auto" w:fill="auto"/>
            <w:vAlign w:val="bottom"/>
          </w:tcPr>
          <w:p w:rsidR="000B2BFE" w:rsidRPr="000B2BFE" w:rsidRDefault="000B2BFE" w:rsidP="003E04CD">
            <w:pPr>
              <w:jc w:val="center"/>
              <w:rPr>
                <w:iCs/>
              </w:rPr>
            </w:pPr>
          </w:p>
        </w:tc>
      </w:tr>
    </w:tbl>
    <w:p w:rsidR="000B2BFE" w:rsidRPr="000B2BFE" w:rsidRDefault="000B2BFE" w:rsidP="000B2BFE"/>
    <w:p w:rsidR="000B2BFE" w:rsidRPr="000B2BFE" w:rsidRDefault="000B2BFE" w:rsidP="000B2BFE">
      <w:pPr>
        <w:jc w:val="both"/>
      </w:pPr>
      <w:r w:rsidRPr="000B2BFE">
        <w:rPr>
          <w:b/>
        </w:rPr>
        <w:t>уведомляем о соответствии</w:t>
      </w:r>
      <w:r w:rsidRPr="000B2BFE">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0B2BFE">
        <w:br/>
      </w:r>
    </w:p>
    <w:tbl>
      <w:tblPr>
        <w:tblW w:w="10191" w:type="dxa"/>
        <w:tblInd w:w="14" w:type="dxa"/>
        <w:tblCellMar>
          <w:left w:w="0" w:type="dxa"/>
          <w:right w:w="0" w:type="dxa"/>
        </w:tblCellMar>
        <w:tblLook w:val="01E0" w:firstRow="1" w:lastRow="1" w:firstColumn="1" w:lastColumn="1" w:noHBand="0" w:noVBand="0"/>
      </w:tblPr>
      <w:tblGrid>
        <w:gridCol w:w="10191"/>
      </w:tblGrid>
      <w:tr w:rsidR="000B2BFE" w:rsidRPr="000B2BFE" w:rsidTr="003E04CD">
        <w:trPr>
          <w:trHeight w:val="240"/>
        </w:trPr>
        <w:tc>
          <w:tcPr>
            <w:tcW w:w="10191" w:type="dxa"/>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rPr>
          <w:trHeight w:val="240"/>
        </w:trPr>
        <w:tc>
          <w:tcPr>
            <w:tcW w:w="10191" w:type="dxa"/>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c>
          <w:tcPr>
            <w:tcW w:w="10191" w:type="dxa"/>
            <w:tcBorders>
              <w:top w:val="single" w:sz="4" w:space="0" w:color="auto"/>
            </w:tcBorders>
            <w:shd w:val="clear" w:color="auto" w:fill="auto"/>
            <w:vAlign w:val="bottom"/>
          </w:tcPr>
          <w:p w:rsidR="000B2BFE" w:rsidRPr="000B2BFE" w:rsidRDefault="000B2BFE" w:rsidP="003E04CD">
            <w:pPr>
              <w:jc w:val="center"/>
              <w:rPr>
                <w:iCs/>
              </w:rPr>
            </w:pPr>
            <w:r w:rsidRPr="000B2BFE">
              <w:t>(кадастровый номер земельного участка (при наличии), адрес или описание местоположения земельного участка)</w:t>
            </w:r>
          </w:p>
        </w:tc>
      </w:tr>
    </w:tbl>
    <w:p w:rsidR="000B2BFE" w:rsidRPr="000B2BFE" w:rsidRDefault="000B2BFE" w:rsidP="000B2BFE">
      <w:pPr>
        <w:jc w:val="both"/>
      </w:pPr>
    </w:p>
    <w:p w:rsidR="000B2BFE" w:rsidRPr="000B2BFE" w:rsidRDefault="000B2BFE" w:rsidP="000B2BFE"/>
    <w:tbl>
      <w:tblPr>
        <w:tblW w:w="10191" w:type="dxa"/>
        <w:tblInd w:w="14" w:type="dxa"/>
        <w:tblCellMar>
          <w:left w:w="0" w:type="dxa"/>
          <w:right w:w="0" w:type="dxa"/>
        </w:tblCellMar>
        <w:tblLook w:val="01E0" w:firstRow="1" w:lastRow="1" w:firstColumn="1" w:lastColumn="1" w:noHBand="0" w:noVBand="0"/>
      </w:tblPr>
      <w:tblGrid>
        <w:gridCol w:w="4664"/>
        <w:gridCol w:w="142"/>
        <w:gridCol w:w="1559"/>
        <w:gridCol w:w="142"/>
        <w:gridCol w:w="3684"/>
      </w:tblGrid>
      <w:tr w:rsidR="000B2BFE" w:rsidRPr="000B2BFE" w:rsidTr="003E04CD">
        <w:trPr>
          <w:trHeight w:val="240"/>
        </w:trPr>
        <w:tc>
          <w:tcPr>
            <w:tcW w:w="4664" w:type="dxa"/>
            <w:tcBorders>
              <w:bottom w:val="single" w:sz="4" w:space="0" w:color="auto"/>
            </w:tcBorders>
            <w:shd w:val="clear" w:color="auto" w:fill="auto"/>
            <w:tcMar>
              <w:left w:w="0" w:type="dxa"/>
              <w:right w:w="0" w:type="dxa"/>
            </w:tcMar>
            <w:vAlign w:val="bottom"/>
          </w:tcPr>
          <w:p w:rsidR="000B2BFE" w:rsidRPr="000B2BFE" w:rsidRDefault="000B2BFE" w:rsidP="003E04CD">
            <w:pPr>
              <w:jc w:val="center"/>
            </w:pPr>
          </w:p>
        </w:tc>
        <w:tc>
          <w:tcPr>
            <w:tcW w:w="142" w:type="dxa"/>
            <w:shd w:val="clear" w:color="auto" w:fill="auto"/>
            <w:vAlign w:val="bottom"/>
          </w:tcPr>
          <w:p w:rsidR="000B2BFE" w:rsidRPr="000B2BFE" w:rsidRDefault="000B2BFE" w:rsidP="003E04CD">
            <w:pPr>
              <w:jc w:val="center"/>
            </w:pPr>
          </w:p>
        </w:tc>
        <w:tc>
          <w:tcPr>
            <w:tcW w:w="1559" w:type="dxa"/>
            <w:tcBorders>
              <w:bottom w:val="single" w:sz="4" w:space="0" w:color="auto"/>
            </w:tcBorders>
            <w:shd w:val="clear" w:color="auto" w:fill="auto"/>
            <w:vAlign w:val="bottom"/>
          </w:tcPr>
          <w:p w:rsidR="000B2BFE" w:rsidRPr="000B2BFE" w:rsidRDefault="000B2BFE" w:rsidP="003E04CD">
            <w:pPr>
              <w:jc w:val="center"/>
            </w:pPr>
          </w:p>
        </w:tc>
        <w:tc>
          <w:tcPr>
            <w:tcW w:w="142" w:type="dxa"/>
            <w:shd w:val="clear" w:color="auto" w:fill="auto"/>
            <w:vAlign w:val="bottom"/>
          </w:tcPr>
          <w:p w:rsidR="000B2BFE" w:rsidRPr="000B2BFE" w:rsidRDefault="000B2BFE" w:rsidP="003E04CD">
            <w:pPr>
              <w:jc w:val="center"/>
            </w:pPr>
          </w:p>
        </w:tc>
        <w:tc>
          <w:tcPr>
            <w:tcW w:w="3684" w:type="dxa"/>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c>
          <w:tcPr>
            <w:tcW w:w="4664" w:type="dxa"/>
            <w:tcBorders>
              <w:top w:val="single" w:sz="4" w:space="0" w:color="auto"/>
            </w:tcBorders>
            <w:shd w:val="clear" w:color="auto" w:fill="auto"/>
            <w:tcMar>
              <w:left w:w="0" w:type="dxa"/>
              <w:right w:w="0" w:type="dxa"/>
            </w:tcMar>
          </w:tcPr>
          <w:p w:rsidR="000B2BFE" w:rsidRPr="000B2BFE" w:rsidRDefault="000B2BFE" w:rsidP="003E04CD">
            <w:pPr>
              <w:jc w:val="center"/>
            </w:pPr>
            <w:proofErr w:type="gramStart"/>
            <w:r w:rsidRPr="000B2BFE">
              <w:t>(должность уполномоченного лица уполномоченного на выдачу</w:t>
            </w:r>
            <w:proofErr w:type="gramEnd"/>
          </w:p>
          <w:p w:rsidR="000B2BFE" w:rsidRPr="000B2BFE" w:rsidRDefault="000B2BFE" w:rsidP="003E04CD">
            <w:pPr>
              <w:jc w:val="center"/>
            </w:pPr>
            <w:r w:rsidRPr="000B2BFE">
              <w:t xml:space="preserve">разрешений на строительство федерального органа </w:t>
            </w:r>
            <w:proofErr w:type="gramStart"/>
            <w:r w:rsidRPr="000B2BFE">
              <w:t>исполнительной</w:t>
            </w:r>
            <w:proofErr w:type="gramEnd"/>
          </w:p>
          <w:p w:rsidR="000B2BFE" w:rsidRPr="000B2BFE" w:rsidRDefault="000B2BFE" w:rsidP="003E04CD">
            <w:pPr>
              <w:jc w:val="center"/>
            </w:pPr>
            <w:r w:rsidRPr="000B2BFE">
              <w:t>власти, органа исполнительной власти субъекта Российской Федерации,</w:t>
            </w:r>
          </w:p>
          <w:p w:rsidR="000B2BFE" w:rsidRPr="000B2BFE" w:rsidRDefault="000B2BFE" w:rsidP="003E04CD">
            <w:pPr>
              <w:jc w:val="center"/>
              <w:rPr>
                <w:iCs/>
              </w:rPr>
            </w:pPr>
            <w:r w:rsidRPr="000B2BFE">
              <w:t>органа местного самоуправления)</w:t>
            </w:r>
          </w:p>
        </w:tc>
        <w:tc>
          <w:tcPr>
            <w:tcW w:w="142" w:type="dxa"/>
            <w:shd w:val="clear" w:color="auto" w:fill="auto"/>
          </w:tcPr>
          <w:p w:rsidR="000B2BFE" w:rsidRPr="000B2BFE" w:rsidRDefault="000B2BFE" w:rsidP="003E04CD">
            <w:pPr>
              <w:jc w:val="center"/>
              <w:rPr>
                <w:iCs/>
              </w:rPr>
            </w:pPr>
          </w:p>
        </w:tc>
        <w:tc>
          <w:tcPr>
            <w:tcW w:w="1559" w:type="dxa"/>
            <w:tcBorders>
              <w:top w:val="single" w:sz="4" w:space="0" w:color="auto"/>
            </w:tcBorders>
            <w:shd w:val="clear" w:color="auto" w:fill="auto"/>
          </w:tcPr>
          <w:p w:rsidR="000B2BFE" w:rsidRPr="000B2BFE" w:rsidRDefault="000B2BFE" w:rsidP="003E04CD">
            <w:pPr>
              <w:jc w:val="center"/>
              <w:rPr>
                <w:iCs/>
              </w:rPr>
            </w:pPr>
            <w:r w:rsidRPr="000B2BFE">
              <w:t>(подпись)</w:t>
            </w:r>
          </w:p>
        </w:tc>
        <w:tc>
          <w:tcPr>
            <w:tcW w:w="142" w:type="dxa"/>
            <w:shd w:val="clear" w:color="auto" w:fill="auto"/>
          </w:tcPr>
          <w:p w:rsidR="000B2BFE" w:rsidRPr="000B2BFE" w:rsidRDefault="000B2BFE" w:rsidP="003E04CD">
            <w:pPr>
              <w:jc w:val="center"/>
              <w:rPr>
                <w:iCs/>
              </w:rPr>
            </w:pPr>
          </w:p>
        </w:tc>
        <w:tc>
          <w:tcPr>
            <w:tcW w:w="3684" w:type="dxa"/>
            <w:tcBorders>
              <w:top w:val="single" w:sz="4" w:space="0" w:color="auto"/>
            </w:tcBorders>
            <w:shd w:val="clear" w:color="auto" w:fill="auto"/>
          </w:tcPr>
          <w:p w:rsidR="000B2BFE" w:rsidRPr="000B2BFE" w:rsidRDefault="000B2BFE" w:rsidP="003E04CD">
            <w:pPr>
              <w:jc w:val="center"/>
              <w:rPr>
                <w:iCs/>
              </w:rPr>
            </w:pPr>
            <w:r w:rsidRPr="000B2BFE">
              <w:t>(расшифровка подписи)</w:t>
            </w:r>
          </w:p>
        </w:tc>
      </w:tr>
    </w:tbl>
    <w:p w:rsidR="000B2BFE" w:rsidRPr="000B2BFE" w:rsidRDefault="000B2BFE" w:rsidP="000B2BFE"/>
    <w:p w:rsidR="000B2BFE" w:rsidRPr="000B2BFE" w:rsidRDefault="000B2BFE" w:rsidP="000B2BFE">
      <w:r w:rsidRPr="000B2BFE">
        <w:t>М. П.</w:t>
      </w:r>
    </w:p>
    <w:p w:rsidR="000B2BFE" w:rsidRPr="000B2BFE" w:rsidRDefault="000B2BFE" w:rsidP="000B2BFE">
      <w:pPr>
        <w:jc w:val="right"/>
      </w:pPr>
      <w:r w:rsidRPr="000B2BFE">
        <w:br w:type="column"/>
      </w:r>
      <w:r w:rsidRPr="000B2BFE">
        <w:lastRenderedPageBreak/>
        <w:t>Приложение №5</w:t>
      </w:r>
    </w:p>
    <w:p w:rsidR="000B2BFE" w:rsidRPr="000B2BFE" w:rsidRDefault="000B2BFE" w:rsidP="000B2BFE">
      <w:pPr>
        <w:ind w:left="4963"/>
        <w:jc w:val="both"/>
      </w:pPr>
      <w:r w:rsidRPr="000B2BFE">
        <w:t xml:space="preserve">к Административному регламенту  </w:t>
      </w:r>
      <w:r w:rsidRPr="000B2BFE">
        <w:rPr>
          <w:bCs/>
        </w:rPr>
        <w:t xml:space="preserve">администрации Инсарского муниципального района </w:t>
      </w:r>
      <w:r w:rsidRPr="000B2BFE">
        <w:t xml:space="preserve">предоставления муниципальной услуги: </w:t>
      </w:r>
      <w:r w:rsidRPr="000B2BFE">
        <w:rPr>
          <w:rStyle w:val="af9"/>
          <w:b w:val="0"/>
          <w:bCs/>
          <w:color w:val="auto"/>
        </w:rPr>
        <w:t>«</w:t>
      </w:r>
      <w:r w:rsidRPr="000B2BFE">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0B2BFE">
        <w:rPr>
          <w:bCs/>
        </w:rPr>
        <w:t>»</w:t>
      </w:r>
    </w:p>
    <w:p w:rsidR="000B2BFE" w:rsidRPr="000B2BFE" w:rsidRDefault="000B2BFE" w:rsidP="000B2BFE">
      <w:pPr>
        <w:jc w:val="right"/>
      </w:pPr>
    </w:p>
    <w:p w:rsidR="000B2BFE" w:rsidRPr="000B2BFE" w:rsidRDefault="000B2BFE" w:rsidP="000B2BFE">
      <w:pPr>
        <w:jc w:val="right"/>
      </w:pPr>
    </w:p>
    <w:p w:rsidR="000B2BFE" w:rsidRPr="000B2BFE" w:rsidRDefault="000B2BFE" w:rsidP="000B2BFE">
      <w:pPr>
        <w:jc w:val="right"/>
      </w:pPr>
    </w:p>
    <w:p w:rsidR="000B2BFE" w:rsidRPr="000B2BFE" w:rsidRDefault="000B2BFE" w:rsidP="000B2BFE">
      <w:pPr>
        <w:jc w:val="right"/>
      </w:pPr>
    </w:p>
    <w:p w:rsidR="000B2BFE" w:rsidRPr="000B2BFE" w:rsidRDefault="000B2BFE" w:rsidP="000B2BFE"/>
    <w:tbl>
      <w:tblPr>
        <w:tblW w:w="10191" w:type="dxa"/>
        <w:tblInd w:w="14" w:type="dxa"/>
        <w:tblCellMar>
          <w:left w:w="0" w:type="dxa"/>
          <w:right w:w="0" w:type="dxa"/>
        </w:tblCellMar>
        <w:tblLook w:val="01E0" w:firstRow="1" w:lastRow="1" w:firstColumn="1" w:lastColumn="1" w:noHBand="0" w:noVBand="0"/>
      </w:tblPr>
      <w:tblGrid>
        <w:gridCol w:w="10191"/>
      </w:tblGrid>
      <w:tr w:rsidR="000B2BFE" w:rsidRPr="000B2BFE" w:rsidTr="003E04CD">
        <w:trPr>
          <w:trHeight w:val="240"/>
        </w:trPr>
        <w:tc>
          <w:tcPr>
            <w:tcW w:w="10191" w:type="dxa"/>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c>
          <w:tcPr>
            <w:tcW w:w="10191" w:type="dxa"/>
            <w:tcBorders>
              <w:top w:val="single" w:sz="4" w:space="0" w:color="auto"/>
            </w:tcBorders>
            <w:shd w:val="clear" w:color="auto" w:fill="auto"/>
            <w:vAlign w:val="bottom"/>
          </w:tcPr>
          <w:p w:rsidR="000B2BFE" w:rsidRPr="000B2BFE" w:rsidRDefault="000B2BFE" w:rsidP="003E04CD">
            <w:pPr>
              <w:jc w:val="center"/>
            </w:pPr>
            <w:proofErr w:type="gramStart"/>
            <w:r w:rsidRPr="000B2BFE">
              <w:t>(наименование уполномоченного на выдачу разрешений на строительство федерального органа исполнительной власти, органа исполнительной власти</w:t>
            </w:r>
            <w:proofErr w:type="gramEnd"/>
          </w:p>
          <w:p w:rsidR="000B2BFE" w:rsidRPr="000B2BFE" w:rsidRDefault="000B2BFE" w:rsidP="003E04CD">
            <w:pPr>
              <w:jc w:val="center"/>
              <w:rPr>
                <w:iCs/>
              </w:rPr>
            </w:pPr>
            <w:r w:rsidRPr="000B2BFE">
              <w:t>субъекта Российской Федерации, органа местного самоуправления)</w:t>
            </w:r>
          </w:p>
        </w:tc>
      </w:tr>
    </w:tbl>
    <w:p w:rsidR="000B2BFE" w:rsidRPr="000B2BFE" w:rsidRDefault="000B2BFE" w:rsidP="000B2BFE"/>
    <w:p w:rsidR="000B2BFE" w:rsidRPr="000B2BFE" w:rsidRDefault="000B2BFE" w:rsidP="000B2BFE"/>
    <w:p w:rsidR="000B2BFE" w:rsidRPr="000B2BFE" w:rsidRDefault="000B2BFE" w:rsidP="000B2BFE">
      <w:pPr>
        <w:ind w:left="5670"/>
      </w:pPr>
      <w:r w:rsidRPr="000B2BFE">
        <w:t>Кому:</w:t>
      </w:r>
    </w:p>
    <w:tbl>
      <w:tblPr>
        <w:tblW w:w="4522" w:type="dxa"/>
        <w:jc w:val="right"/>
        <w:tblInd w:w="14" w:type="dxa"/>
        <w:tblCellMar>
          <w:left w:w="0" w:type="dxa"/>
          <w:right w:w="0" w:type="dxa"/>
        </w:tblCellMar>
        <w:tblLook w:val="01E0" w:firstRow="1" w:lastRow="1" w:firstColumn="1" w:lastColumn="1" w:noHBand="0" w:noVBand="0"/>
      </w:tblPr>
      <w:tblGrid>
        <w:gridCol w:w="1876"/>
        <w:gridCol w:w="2646"/>
      </w:tblGrid>
      <w:tr w:rsidR="000B2BFE" w:rsidRPr="000B2BFE" w:rsidTr="003E04CD">
        <w:trPr>
          <w:trHeight w:val="240"/>
          <w:jc w:val="right"/>
        </w:trPr>
        <w:tc>
          <w:tcPr>
            <w:tcW w:w="4522" w:type="dxa"/>
            <w:gridSpan w:val="2"/>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rPr>
          <w:trHeight w:val="240"/>
          <w:jc w:val="right"/>
        </w:trPr>
        <w:tc>
          <w:tcPr>
            <w:tcW w:w="4522" w:type="dxa"/>
            <w:gridSpan w:val="2"/>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rPr>
          <w:trHeight w:val="240"/>
          <w:jc w:val="right"/>
        </w:trPr>
        <w:tc>
          <w:tcPr>
            <w:tcW w:w="4522" w:type="dxa"/>
            <w:gridSpan w:val="2"/>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rPr>
          <w:trHeight w:val="240"/>
          <w:jc w:val="right"/>
        </w:trPr>
        <w:tc>
          <w:tcPr>
            <w:tcW w:w="1876" w:type="dxa"/>
            <w:tcBorders>
              <w:top w:val="single" w:sz="4" w:space="0" w:color="auto"/>
            </w:tcBorders>
            <w:shd w:val="clear" w:color="auto" w:fill="auto"/>
            <w:vAlign w:val="bottom"/>
          </w:tcPr>
          <w:p w:rsidR="000B2BFE" w:rsidRPr="000B2BFE" w:rsidRDefault="000B2BFE" w:rsidP="003E04CD">
            <w:r w:rsidRPr="000B2BFE">
              <w:t>Почтовый адрес:</w:t>
            </w:r>
          </w:p>
        </w:tc>
        <w:tc>
          <w:tcPr>
            <w:tcW w:w="2646" w:type="dxa"/>
            <w:tcBorders>
              <w:top w:val="single" w:sz="4" w:space="0" w:color="auto"/>
              <w:bottom w:val="single" w:sz="4" w:space="0" w:color="auto"/>
            </w:tcBorders>
            <w:shd w:val="clear" w:color="auto" w:fill="auto"/>
            <w:vAlign w:val="bottom"/>
          </w:tcPr>
          <w:p w:rsidR="000B2BFE" w:rsidRPr="000B2BFE" w:rsidRDefault="000B2BFE" w:rsidP="003E04CD">
            <w:pPr>
              <w:jc w:val="center"/>
            </w:pPr>
          </w:p>
        </w:tc>
      </w:tr>
      <w:tr w:rsidR="000B2BFE" w:rsidRPr="000B2BFE" w:rsidTr="003E04CD">
        <w:trPr>
          <w:trHeight w:val="240"/>
          <w:jc w:val="right"/>
        </w:trPr>
        <w:tc>
          <w:tcPr>
            <w:tcW w:w="4522" w:type="dxa"/>
            <w:gridSpan w:val="2"/>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rPr>
          <w:trHeight w:val="240"/>
          <w:jc w:val="right"/>
        </w:trPr>
        <w:tc>
          <w:tcPr>
            <w:tcW w:w="4522" w:type="dxa"/>
            <w:gridSpan w:val="2"/>
            <w:tcBorders>
              <w:bottom w:val="single" w:sz="4" w:space="0" w:color="auto"/>
            </w:tcBorders>
            <w:shd w:val="clear" w:color="auto" w:fill="auto"/>
            <w:vAlign w:val="bottom"/>
          </w:tcPr>
          <w:p w:rsidR="000B2BFE" w:rsidRPr="000B2BFE" w:rsidRDefault="000B2BFE" w:rsidP="003E04CD">
            <w:pPr>
              <w:jc w:val="center"/>
            </w:pPr>
          </w:p>
        </w:tc>
      </w:tr>
    </w:tbl>
    <w:p w:rsidR="000B2BFE" w:rsidRPr="000B2BFE" w:rsidRDefault="000B2BFE" w:rsidP="000B2BFE">
      <w:pPr>
        <w:ind w:left="5670"/>
      </w:pPr>
      <w:r w:rsidRPr="000B2BFE">
        <w:t>Адрес электронной почты (при наличии):</w:t>
      </w:r>
    </w:p>
    <w:tbl>
      <w:tblPr>
        <w:tblW w:w="4522" w:type="dxa"/>
        <w:jc w:val="right"/>
        <w:tblInd w:w="14" w:type="dxa"/>
        <w:tblCellMar>
          <w:left w:w="0" w:type="dxa"/>
          <w:right w:w="0" w:type="dxa"/>
        </w:tblCellMar>
        <w:tblLook w:val="01E0" w:firstRow="1" w:lastRow="1" w:firstColumn="1" w:lastColumn="1" w:noHBand="0" w:noVBand="0"/>
      </w:tblPr>
      <w:tblGrid>
        <w:gridCol w:w="4522"/>
      </w:tblGrid>
      <w:tr w:rsidR="000B2BFE" w:rsidRPr="000B2BFE" w:rsidTr="003E04CD">
        <w:trPr>
          <w:trHeight w:val="240"/>
          <w:jc w:val="right"/>
        </w:trPr>
        <w:tc>
          <w:tcPr>
            <w:tcW w:w="4522" w:type="dxa"/>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rPr>
          <w:trHeight w:val="240"/>
          <w:jc w:val="right"/>
        </w:trPr>
        <w:tc>
          <w:tcPr>
            <w:tcW w:w="4522" w:type="dxa"/>
            <w:tcBorders>
              <w:bottom w:val="single" w:sz="4" w:space="0" w:color="auto"/>
            </w:tcBorders>
            <w:shd w:val="clear" w:color="auto" w:fill="auto"/>
            <w:vAlign w:val="bottom"/>
          </w:tcPr>
          <w:p w:rsidR="000B2BFE" w:rsidRPr="000B2BFE" w:rsidRDefault="000B2BFE" w:rsidP="003E04CD">
            <w:pPr>
              <w:jc w:val="center"/>
            </w:pPr>
          </w:p>
        </w:tc>
      </w:tr>
    </w:tbl>
    <w:p w:rsidR="000B2BFE" w:rsidRPr="000B2BFE" w:rsidRDefault="000B2BFE" w:rsidP="000B2BFE"/>
    <w:p w:rsidR="000B2BFE" w:rsidRPr="000B2BFE" w:rsidRDefault="000B2BFE" w:rsidP="000B2BFE"/>
    <w:p w:rsidR="000B2BFE" w:rsidRPr="000B2BFE" w:rsidRDefault="000B2BFE" w:rsidP="000B2BFE">
      <w:pPr>
        <w:jc w:val="center"/>
        <w:rPr>
          <w:b/>
        </w:rPr>
      </w:pPr>
      <w:r w:rsidRPr="000B2BFE">
        <w:rPr>
          <w:b/>
        </w:rPr>
        <w:t xml:space="preserve">Уведомление о несоответствии </w:t>
      </w:r>
      <w:proofErr w:type="gramStart"/>
      <w:r w:rsidRPr="000B2BFE">
        <w:rPr>
          <w:b/>
        </w:rPr>
        <w:t>указанных</w:t>
      </w:r>
      <w:proofErr w:type="gramEnd"/>
      <w:r w:rsidRPr="000B2BFE">
        <w:rPr>
          <w:b/>
        </w:rPr>
        <w:t xml:space="preserve"> в уведомлении о планируемых</w:t>
      </w:r>
    </w:p>
    <w:p w:rsidR="000B2BFE" w:rsidRPr="000B2BFE" w:rsidRDefault="000B2BFE" w:rsidP="000B2BFE">
      <w:pPr>
        <w:jc w:val="center"/>
        <w:rPr>
          <w:b/>
        </w:rPr>
      </w:pPr>
      <w:proofErr w:type="gramStart"/>
      <w:r w:rsidRPr="000B2BFE">
        <w:rPr>
          <w:b/>
        </w:rPr>
        <w:t>строительстве</w:t>
      </w:r>
      <w:proofErr w:type="gramEnd"/>
      <w:r w:rsidRPr="000B2BFE">
        <w:rPr>
          <w:b/>
        </w:rPr>
        <w:t xml:space="preserve"> или реконструкции объекта индивидуального жилищного</w:t>
      </w:r>
    </w:p>
    <w:p w:rsidR="000B2BFE" w:rsidRPr="000B2BFE" w:rsidRDefault="000B2BFE" w:rsidP="000B2BFE">
      <w:pPr>
        <w:jc w:val="center"/>
        <w:rPr>
          <w:b/>
        </w:rPr>
      </w:pPr>
      <w:r w:rsidRPr="000B2BFE">
        <w:rPr>
          <w:b/>
        </w:rPr>
        <w:t>строительства или садового дома параметров объекта индивидуального</w:t>
      </w:r>
    </w:p>
    <w:p w:rsidR="000B2BFE" w:rsidRPr="000B2BFE" w:rsidRDefault="000B2BFE" w:rsidP="000B2BFE">
      <w:pPr>
        <w:jc w:val="center"/>
        <w:rPr>
          <w:b/>
        </w:rPr>
      </w:pPr>
      <w:r w:rsidRPr="000B2BFE">
        <w:rPr>
          <w:b/>
        </w:rPr>
        <w:t>жилищного строительства или садового дома установленным параметрам</w:t>
      </w:r>
    </w:p>
    <w:p w:rsidR="000B2BFE" w:rsidRPr="000B2BFE" w:rsidRDefault="000B2BFE" w:rsidP="000B2BFE">
      <w:pPr>
        <w:jc w:val="center"/>
        <w:rPr>
          <w:b/>
        </w:rPr>
      </w:pPr>
      <w:r w:rsidRPr="000B2BFE">
        <w:rPr>
          <w:b/>
        </w:rPr>
        <w:t>и (или) недопустимости размещения объекта индивидуального жилищного</w:t>
      </w:r>
    </w:p>
    <w:p w:rsidR="000B2BFE" w:rsidRPr="000B2BFE" w:rsidRDefault="000B2BFE" w:rsidP="000B2BFE">
      <w:pPr>
        <w:jc w:val="center"/>
        <w:rPr>
          <w:b/>
        </w:rPr>
      </w:pPr>
      <w:r w:rsidRPr="000B2BFE">
        <w:rPr>
          <w:b/>
        </w:rPr>
        <w:t xml:space="preserve"> строительства или садового дома на земельном участке</w:t>
      </w:r>
    </w:p>
    <w:p w:rsidR="000B2BFE" w:rsidRPr="000B2BFE" w:rsidRDefault="000B2BFE" w:rsidP="000B2BFE"/>
    <w:p w:rsidR="000B2BFE" w:rsidRPr="000B2BFE" w:rsidRDefault="000B2BFE" w:rsidP="000B2BFE"/>
    <w:tbl>
      <w:tblPr>
        <w:tblW w:w="10192" w:type="dxa"/>
        <w:tblInd w:w="14" w:type="dxa"/>
        <w:tblCellMar>
          <w:left w:w="0" w:type="dxa"/>
          <w:right w:w="0" w:type="dxa"/>
        </w:tblCellMar>
        <w:tblLook w:val="01E0" w:firstRow="1" w:lastRow="1" w:firstColumn="1" w:lastColumn="1" w:noHBand="0" w:noVBand="0"/>
      </w:tblPr>
      <w:tblGrid>
        <w:gridCol w:w="140"/>
        <w:gridCol w:w="413"/>
        <w:gridCol w:w="284"/>
        <w:gridCol w:w="1935"/>
        <w:gridCol w:w="364"/>
        <w:gridCol w:w="406"/>
        <w:gridCol w:w="3387"/>
        <w:gridCol w:w="3263"/>
      </w:tblGrid>
      <w:tr w:rsidR="000B2BFE" w:rsidRPr="000B2BFE" w:rsidTr="003E04CD">
        <w:trPr>
          <w:trHeight w:val="240"/>
        </w:trPr>
        <w:tc>
          <w:tcPr>
            <w:tcW w:w="140" w:type="dxa"/>
            <w:shd w:val="clear" w:color="auto" w:fill="auto"/>
            <w:vAlign w:val="bottom"/>
          </w:tcPr>
          <w:p w:rsidR="000B2BFE" w:rsidRPr="000B2BFE" w:rsidRDefault="000B2BFE" w:rsidP="003E04CD">
            <w:pPr>
              <w:jc w:val="right"/>
            </w:pPr>
            <w:r w:rsidRPr="000B2BFE">
              <w:t>«</w:t>
            </w:r>
          </w:p>
        </w:tc>
        <w:tc>
          <w:tcPr>
            <w:tcW w:w="413" w:type="dxa"/>
            <w:tcBorders>
              <w:bottom w:val="single" w:sz="4" w:space="0" w:color="auto"/>
            </w:tcBorders>
            <w:shd w:val="clear" w:color="auto" w:fill="auto"/>
            <w:vAlign w:val="bottom"/>
          </w:tcPr>
          <w:p w:rsidR="000B2BFE" w:rsidRPr="000B2BFE" w:rsidRDefault="000B2BFE" w:rsidP="003E04CD">
            <w:pPr>
              <w:jc w:val="center"/>
            </w:pPr>
          </w:p>
        </w:tc>
        <w:tc>
          <w:tcPr>
            <w:tcW w:w="284" w:type="dxa"/>
            <w:shd w:val="clear" w:color="auto" w:fill="auto"/>
            <w:vAlign w:val="bottom"/>
          </w:tcPr>
          <w:p w:rsidR="000B2BFE" w:rsidRPr="000B2BFE" w:rsidRDefault="000B2BFE" w:rsidP="003E04CD">
            <w:r w:rsidRPr="000B2BFE">
              <w:t>»</w:t>
            </w:r>
          </w:p>
        </w:tc>
        <w:tc>
          <w:tcPr>
            <w:tcW w:w="1935" w:type="dxa"/>
            <w:tcBorders>
              <w:bottom w:val="single" w:sz="4" w:space="0" w:color="auto"/>
            </w:tcBorders>
            <w:shd w:val="clear" w:color="auto" w:fill="auto"/>
            <w:vAlign w:val="bottom"/>
          </w:tcPr>
          <w:p w:rsidR="000B2BFE" w:rsidRPr="000B2BFE" w:rsidRDefault="000B2BFE" w:rsidP="003E04CD">
            <w:pPr>
              <w:jc w:val="center"/>
            </w:pPr>
          </w:p>
        </w:tc>
        <w:tc>
          <w:tcPr>
            <w:tcW w:w="364" w:type="dxa"/>
            <w:shd w:val="clear" w:color="auto" w:fill="auto"/>
            <w:vAlign w:val="bottom"/>
          </w:tcPr>
          <w:p w:rsidR="000B2BFE" w:rsidRPr="000B2BFE" w:rsidRDefault="000B2BFE" w:rsidP="003E04CD">
            <w:pPr>
              <w:jc w:val="right"/>
            </w:pPr>
            <w:r w:rsidRPr="000B2BFE">
              <w:t>20</w:t>
            </w:r>
          </w:p>
        </w:tc>
        <w:tc>
          <w:tcPr>
            <w:tcW w:w="406" w:type="dxa"/>
            <w:tcBorders>
              <w:bottom w:val="single" w:sz="4" w:space="0" w:color="auto"/>
            </w:tcBorders>
            <w:shd w:val="clear" w:color="auto" w:fill="auto"/>
            <w:vAlign w:val="bottom"/>
          </w:tcPr>
          <w:p w:rsidR="000B2BFE" w:rsidRPr="000B2BFE" w:rsidRDefault="000B2BFE" w:rsidP="003E04CD"/>
        </w:tc>
        <w:tc>
          <w:tcPr>
            <w:tcW w:w="3387" w:type="dxa"/>
            <w:shd w:val="clear" w:color="auto" w:fill="auto"/>
            <w:vAlign w:val="bottom"/>
          </w:tcPr>
          <w:p w:rsidR="000B2BFE" w:rsidRPr="000B2BFE" w:rsidRDefault="000B2BFE" w:rsidP="003E04CD">
            <w:pPr>
              <w:tabs>
                <w:tab w:val="right" w:pos="3248"/>
              </w:tabs>
            </w:pPr>
            <w:r w:rsidRPr="000B2BFE">
              <w:t xml:space="preserve"> </w:t>
            </w:r>
            <w:proofErr w:type="gramStart"/>
            <w:r w:rsidRPr="000B2BFE">
              <w:t>г</w:t>
            </w:r>
            <w:proofErr w:type="gramEnd"/>
            <w:r w:rsidRPr="000B2BFE">
              <w:t>.</w:t>
            </w:r>
            <w:r w:rsidRPr="000B2BFE">
              <w:tab/>
              <w:t>№</w:t>
            </w:r>
          </w:p>
        </w:tc>
        <w:tc>
          <w:tcPr>
            <w:tcW w:w="3263" w:type="dxa"/>
            <w:tcBorders>
              <w:bottom w:val="single" w:sz="4" w:space="0" w:color="auto"/>
            </w:tcBorders>
            <w:shd w:val="clear" w:color="auto" w:fill="auto"/>
            <w:vAlign w:val="bottom"/>
          </w:tcPr>
          <w:p w:rsidR="000B2BFE" w:rsidRPr="000B2BFE" w:rsidRDefault="000B2BFE" w:rsidP="003E04CD">
            <w:pPr>
              <w:jc w:val="center"/>
            </w:pPr>
          </w:p>
        </w:tc>
      </w:tr>
    </w:tbl>
    <w:p w:rsidR="000B2BFE" w:rsidRPr="000B2BFE" w:rsidRDefault="000B2BFE" w:rsidP="000B2BFE"/>
    <w:p w:rsidR="000B2BFE" w:rsidRPr="000B2BFE" w:rsidRDefault="000B2BFE" w:rsidP="000B2BFE"/>
    <w:p w:rsidR="000B2BFE" w:rsidRPr="000B2BFE" w:rsidRDefault="000B2BFE" w:rsidP="000B2BFE">
      <w:pPr>
        <w:jc w:val="both"/>
      </w:pPr>
      <w:proofErr w:type="gramStart"/>
      <w:r w:rsidRPr="000B2BFE">
        <w:rPr>
          <w:b/>
        </w:rPr>
        <w:t>По результатам рассмотрения</w:t>
      </w:r>
      <w:r w:rsidRPr="000B2BFE">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направленного</w:t>
      </w:r>
      <w:proofErr w:type="gramEnd"/>
    </w:p>
    <w:p w:rsidR="000B2BFE" w:rsidRPr="000B2BFE" w:rsidRDefault="000B2BFE" w:rsidP="000B2BFE"/>
    <w:tbl>
      <w:tblPr>
        <w:tblW w:w="8349" w:type="dxa"/>
        <w:tblInd w:w="14" w:type="dxa"/>
        <w:tblCellMar>
          <w:left w:w="0" w:type="dxa"/>
          <w:right w:w="0" w:type="dxa"/>
        </w:tblCellMar>
        <w:tblLook w:val="01E0" w:firstRow="1" w:lastRow="1" w:firstColumn="1" w:lastColumn="1" w:noHBand="0" w:noVBand="0"/>
      </w:tblPr>
      <w:tblGrid>
        <w:gridCol w:w="3530"/>
        <w:gridCol w:w="4819"/>
      </w:tblGrid>
      <w:tr w:rsidR="000B2BFE" w:rsidRPr="000B2BFE" w:rsidTr="003E04CD">
        <w:trPr>
          <w:trHeight w:val="156"/>
        </w:trPr>
        <w:tc>
          <w:tcPr>
            <w:tcW w:w="3530" w:type="dxa"/>
            <w:shd w:val="clear" w:color="auto" w:fill="auto"/>
            <w:vAlign w:val="bottom"/>
          </w:tcPr>
          <w:p w:rsidR="000B2BFE" w:rsidRPr="000B2BFE" w:rsidRDefault="000B2BFE" w:rsidP="003E04CD">
            <w:r w:rsidRPr="000B2BFE">
              <w:t>направленного</w:t>
            </w:r>
          </w:p>
        </w:tc>
        <w:tc>
          <w:tcPr>
            <w:tcW w:w="4819" w:type="dxa"/>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rPr>
          <w:trHeight w:val="156"/>
        </w:trPr>
        <w:tc>
          <w:tcPr>
            <w:tcW w:w="3530" w:type="dxa"/>
            <w:shd w:val="clear" w:color="auto" w:fill="auto"/>
            <w:vAlign w:val="bottom"/>
          </w:tcPr>
          <w:p w:rsidR="000B2BFE" w:rsidRPr="000B2BFE" w:rsidRDefault="000B2BFE" w:rsidP="003E04CD">
            <w:pPr>
              <w:rPr>
                <w:iCs/>
              </w:rPr>
            </w:pPr>
            <w:r w:rsidRPr="000B2BFE">
              <w:lastRenderedPageBreak/>
              <w:t>(дата направления уведомления)</w:t>
            </w:r>
          </w:p>
        </w:tc>
        <w:tc>
          <w:tcPr>
            <w:tcW w:w="4819" w:type="dxa"/>
            <w:tcBorders>
              <w:top w:val="single" w:sz="4" w:space="0" w:color="auto"/>
            </w:tcBorders>
            <w:shd w:val="clear" w:color="auto" w:fill="auto"/>
            <w:vAlign w:val="bottom"/>
          </w:tcPr>
          <w:p w:rsidR="000B2BFE" w:rsidRPr="000B2BFE" w:rsidRDefault="000B2BFE" w:rsidP="003E04CD">
            <w:pPr>
              <w:jc w:val="center"/>
              <w:rPr>
                <w:iCs/>
              </w:rPr>
            </w:pPr>
          </w:p>
        </w:tc>
      </w:tr>
    </w:tbl>
    <w:p w:rsidR="000B2BFE" w:rsidRPr="000B2BFE" w:rsidRDefault="000B2BFE" w:rsidP="000B2BFE"/>
    <w:tbl>
      <w:tblPr>
        <w:tblW w:w="8349" w:type="dxa"/>
        <w:tblInd w:w="14" w:type="dxa"/>
        <w:tblCellMar>
          <w:left w:w="0" w:type="dxa"/>
          <w:right w:w="0" w:type="dxa"/>
        </w:tblCellMar>
        <w:tblLook w:val="01E0" w:firstRow="1" w:lastRow="1" w:firstColumn="1" w:lastColumn="1" w:noHBand="0" w:noVBand="0"/>
      </w:tblPr>
      <w:tblGrid>
        <w:gridCol w:w="3530"/>
        <w:gridCol w:w="4819"/>
      </w:tblGrid>
      <w:tr w:rsidR="000B2BFE" w:rsidRPr="000B2BFE" w:rsidTr="003E04CD">
        <w:trPr>
          <w:trHeight w:val="156"/>
        </w:trPr>
        <w:tc>
          <w:tcPr>
            <w:tcW w:w="3530" w:type="dxa"/>
            <w:shd w:val="clear" w:color="auto" w:fill="auto"/>
            <w:vAlign w:val="bottom"/>
          </w:tcPr>
          <w:p w:rsidR="000B2BFE" w:rsidRPr="000B2BFE" w:rsidRDefault="000B2BFE" w:rsidP="003E04CD">
            <w:r w:rsidRPr="000B2BFE">
              <w:t>зарегистрированного</w:t>
            </w:r>
          </w:p>
        </w:tc>
        <w:tc>
          <w:tcPr>
            <w:tcW w:w="4819" w:type="dxa"/>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rPr>
          <w:trHeight w:val="156"/>
        </w:trPr>
        <w:tc>
          <w:tcPr>
            <w:tcW w:w="3530" w:type="dxa"/>
            <w:shd w:val="clear" w:color="auto" w:fill="auto"/>
            <w:vAlign w:val="bottom"/>
          </w:tcPr>
          <w:p w:rsidR="000B2BFE" w:rsidRPr="000B2BFE" w:rsidRDefault="000B2BFE" w:rsidP="003E04CD">
            <w:pPr>
              <w:rPr>
                <w:iCs/>
              </w:rPr>
            </w:pPr>
            <w:r w:rsidRPr="000B2BFE">
              <w:t>(дата и номер регистрации уведомления)</w:t>
            </w:r>
          </w:p>
        </w:tc>
        <w:tc>
          <w:tcPr>
            <w:tcW w:w="4819" w:type="dxa"/>
            <w:tcBorders>
              <w:top w:val="single" w:sz="4" w:space="0" w:color="auto"/>
            </w:tcBorders>
            <w:shd w:val="clear" w:color="auto" w:fill="auto"/>
            <w:vAlign w:val="bottom"/>
          </w:tcPr>
          <w:p w:rsidR="000B2BFE" w:rsidRPr="000B2BFE" w:rsidRDefault="000B2BFE" w:rsidP="003E04CD">
            <w:pPr>
              <w:jc w:val="center"/>
              <w:rPr>
                <w:iCs/>
              </w:rPr>
            </w:pPr>
          </w:p>
        </w:tc>
      </w:tr>
    </w:tbl>
    <w:p w:rsidR="000B2BFE" w:rsidRPr="000B2BFE" w:rsidRDefault="000B2BFE" w:rsidP="000B2BFE"/>
    <w:p w:rsidR="000B2BFE" w:rsidRPr="000B2BFE" w:rsidRDefault="000B2BFE" w:rsidP="000B2BFE">
      <w:pPr>
        <w:rPr>
          <w:b/>
        </w:rPr>
      </w:pPr>
      <w:r w:rsidRPr="000B2BFE">
        <w:rPr>
          <w:b/>
        </w:rPr>
        <w:t>уведомляем:</w:t>
      </w:r>
    </w:p>
    <w:p w:rsidR="000B2BFE" w:rsidRPr="000B2BFE" w:rsidRDefault="000B2BFE" w:rsidP="000B2BFE">
      <w:pPr>
        <w:jc w:val="both"/>
      </w:pPr>
      <w:r w:rsidRPr="000B2BFE">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r w:rsidRPr="000B2BFE">
        <w:br/>
      </w:r>
    </w:p>
    <w:tbl>
      <w:tblPr>
        <w:tblW w:w="10191" w:type="dxa"/>
        <w:tblInd w:w="14" w:type="dxa"/>
        <w:tblCellMar>
          <w:left w:w="0" w:type="dxa"/>
          <w:right w:w="0" w:type="dxa"/>
        </w:tblCellMar>
        <w:tblLook w:val="01E0" w:firstRow="1" w:lastRow="1" w:firstColumn="1" w:lastColumn="1" w:noHBand="0" w:noVBand="0"/>
      </w:tblPr>
      <w:tblGrid>
        <w:gridCol w:w="10191"/>
      </w:tblGrid>
      <w:tr w:rsidR="000B2BFE" w:rsidRPr="000B2BFE" w:rsidTr="003E04CD">
        <w:trPr>
          <w:trHeight w:val="240"/>
        </w:trPr>
        <w:tc>
          <w:tcPr>
            <w:tcW w:w="10191" w:type="dxa"/>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rPr>
          <w:trHeight w:val="240"/>
        </w:trPr>
        <w:tc>
          <w:tcPr>
            <w:tcW w:w="10191" w:type="dxa"/>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c>
          <w:tcPr>
            <w:tcW w:w="10191" w:type="dxa"/>
            <w:tcBorders>
              <w:top w:val="single" w:sz="4" w:space="0" w:color="auto"/>
            </w:tcBorders>
            <w:shd w:val="clear" w:color="auto" w:fill="auto"/>
            <w:vAlign w:val="bottom"/>
          </w:tcPr>
          <w:p w:rsidR="000B2BFE" w:rsidRPr="000B2BFE" w:rsidRDefault="000B2BFE" w:rsidP="003E04CD">
            <w:pPr>
              <w:jc w:val="center"/>
            </w:pPr>
            <w:proofErr w:type="gramStart"/>
            <w:r w:rsidRPr="000B2BFE">
              <w:t>(сведения о предельных параметрах разрешенного строительства, реконструкции объектов капитального строительства, которые установлены</w:t>
            </w:r>
            <w:proofErr w:type="gramEnd"/>
          </w:p>
          <w:p w:rsidR="000B2BFE" w:rsidRPr="000B2BFE" w:rsidRDefault="000B2BFE" w:rsidP="003E04CD">
            <w:pPr>
              <w:jc w:val="center"/>
            </w:pPr>
            <w:r w:rsidRPr="000B2BFE">
              <w:t>правилами землепользования и застройки, документацией по планировке территории, или об обязательных требованиях к параметрам объектов</w:t>
            </w:r>
          </w:p>
          <w:p w:rsidR="000B2BFE" w:rsidRPr="000B2BFE" w:rsidRDefault="000B2BFE" w:rsidP="003E04CD">
            <w:pPr>
              <w:jc w:val="center"/>
            </w:pPr>
            <w:proofErr w:type="gramStart"/>
            <w:r w:rsidRPr="000B2BFE">
              <w:t>капитального строительства, которые установлены Градостроительным кодексом Российской Федерации (Собрание законодательства Российской</w:t>
            </w:r>
            <w:proofErr w:type="gramEnd"/>
          </w:p>
          <w:p w:rsidR="000B2BFE" w:rsidRPr="000B2BFE" w:rsidRDefault="000B2BFE" w:rsidP="003E04CD">
            <w:pPr>
              <w:jc w:val="center"/>
            </w:pPr>
            <w:proofErr w:type="gramStart"/>
            <w:r w:rsidRPr="000B2BFE">
              <w:t>Федерации, 2005, № 1, ст. 16; 2018, № 32, ст. 5135), другими федеральными законами, действующими на дату поступления уведомления, и которым не</w:t>
            </w:r>
            <w:proofErr w:type="gramEnd"/>
          </w:p>
          <w:p w:rsidR="000B2BFE" w:rsidRPr="000B2BFE" w:rsidRDefault="000B2BFE" w:rsidP="003E04CD">
            <w:pPr>
              <w:jc w:val="center"/>
              <w:rPr>
                <w:iCs/>
              </w:rPr>
            </w:pPr>
            <w:r w:rsidRPr="000B2BFE">
              <w:t>соответствуют параметры объекта индивидуального жилищного строительства или садового дома, указанные в уведомлении)</w:t>
            </w:r>
          </w:p>
        </w:tc>
      </w:tr>
    </w:tbl>
    <w:p w:rsidR="000B2BFE" w:rsidRPr="000B2BFE" w:rsidRDefault="000B2BFE" w:rsidP="000B2BFE">
      <w:pPr>
        <w:jc w:val="both"/>
      </w:pPr>
      <w:r w:rsidRPr="000B2BFE">
        <w:t>2) о недопустимости размещения объекта индивидуального жилищного строительства или садового дома на земельном участке по следующим основаниям:</w:t>
      </w:r>
    </w:p>
    <w:tbl>
      <w:tblPr>
        <w:tblW w:w="10191" w:type="dxa"/>
        <w:tblInd w:w="14" w:type="dxa"/>
        <w:tblCellMar>
          <w:left w:w="0" w:type="dxa"/>
          <w:right w:w="0" w:type="dxa"/>
        </w:tblCellMar>
        <w:tblLook w:val="01E0" w:firstRow="1" w:lastRow="1" w:firstColumn="1" w:lastColumn="1" w:noHBand="0" w:noVBand="0"/>
      </w:tblPr>
      <w:tblGrid>
        <w:gridCol w:w="10191"/>
      </w:tblGrid>
      <w:tr w:rsidR="000B2BFE" w:rsidRPr="000B2BFE" w:rsidTr="003E04CD">
        <w:trPr>
          <w:trHeight w:val="240"/>
        </w:trPr>
        <w:tc>
          <w:tcPr>
            <w:tcW w:w="10191" w:type="dxa"/>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rPr>
          <w:trHeight w:val="240"/>
        </w:trPr>
        <w:tc>
          <w:tcPr>
            <w:tcW w:w="10191" w:type="dxa"/>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c>
          <w:tcPr>
            <w:tcW w:w="10191" w:type="dxa"/>
            <w:tcBorders>
              <w:top w:val="single" w:sz="4" w:space="0" w:color="auto"/>
            </w:tcBorders>
            <w:shd w:val="clear" w:color="auto" w:fill="auto"/>
            <w:vAlign w:val="bottom"/>
          </w:tcPr>
          <w:p w:rsidR="000B2BFE" w:rsidRPr="000B2BFE" w:rsidRDefault="000B2BFE" w:rsidP="003E04CD">
            <w:pPr>
              <w:jc w:val="center"/>
            </w:pPr>
            <w:proofErr w:type="gramStart"/>
            <w:r w:rsidRPr="000B2BFE">
              <w:t>(сведения о видах разрешенного использования земельного участка и (или) ограничениях, установленных в соответствии с земельным и иным</w:t>
            </w:r>
            <w:proofErr w:type="gramEnd"/>
          </w:p>
          <w:p w:rsidR="000B2BFE" w:rsidRPr="000B2BFE" w:rsidRDefault="000B2BFE" w:rsidP="003E04CD">
            <w:pPr>
              <w:jc w:val="center"/>
              <w:rPr>
                <w:iCs/>
              </w:rPr>
            </w:pPr>
            <w:r w:rsidRPr="000B2BFE">
              <w:t xml:space="preserve">законодательством Российской Федерации и </w:t>
            </w:r>
            <w:proofErr w:type="gramStart"/>
            <w:r w:rsidRPr="000B2BFE">
              <w:t>действующими</w:t>
            </w:r>
            <w:proofErr w:type="gramEnd"/>
            <w:r w:rsidRPr="000B2BFE">
              <w:t xml:space="preserve"> на дату поступления уведомления)</w:t>
            </w:r>
          </w:p>
        </w:tc>
      </w:tr>
    </w:tbl>
    <w:p w:rsidR="000B2BFE" w:rsidRPr="000B2BFE" w:rsidRDefault="000B2BFE" w:rsidP="000B2BFE">
      <w:pPr>
        <w:jc w:val="both"/>
      </w:pPr>
    </w:p>
    <w:p w:rsidR="000B2BFE" w:rsidRPr="000B2BFE" w:rsidRDefault="000B2BFE" w:rsidP="000B2BFE">
      <w:pPr>
        <w:jc w:val="both"/>
      </w:pPr>
      <w:r w:rsidRPr="000B2BFE">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tbl>
      <w:tblPr>
        <w:tblW w:w="10191" w:type="dxa"/>
        <w:tblInd w:w="14" w:type="dxa"/>
        <w:tblCellMar>
          <w:left w:w="0" w:type="dxa"/>
          <w:right w:w="0" w:type="dxa"/>
        </w:tblCellMar>
        <w:tblLook w:val="01E0" w:firstRow="1" w:lastRow="1" w:firstColumn="1" w:lastColumn="1" w:noHBand="0" w:noVBand="0"/>
      </w:tblPr>
      <w:tblGrid>
        <w:gridCol w:w="10191"/>
      </w:tblGrid>
      <w:tr w:rsidR="000B2BFE" w:rsidRPr="000B2BFE" w:rsidTr="003E04CD">
        <w:trPr>
          <w:trHeight w:val="240"/>
        </w:trPr>
        <w:tc>
          <w:tcPr>
            <w:tcW w:w="10191" w:type="dxa"/>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rPr>
          <w:trHeight w:val="240"/>
        </w:trPr>
        <w:tc>
          <w:tcPr>
            <w:tcW w:w="10191" w:type="dxa"/>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c>
          <w:tcPr>
            <w:tcW w:w="10191" w:type="dxa"/>
            <w:tcBorders>
              <w:top w:val="single" w:sz="4" w:space="0" w:color="auto"/>
            </w:tcBorders>
            <w:shd w:val="clear" w:color="auto" w:fill="auto"/>
            <w:vAlign w:val="bottom"/>
          </w:tcPr>
          <w:p w:rsidR="000B2BFE" w:rsidRPr="000B2BFE" w:rsidRDefault="000B2BFE" w:rsidP="003E04CD">
            <w:pPr>
              <w:jc w:val="center"/>
            </w:pPr>
            <w:proofErr w:type="gramStart"/>
            <w:r w:rsidRPr="000B2BFE">
              <w:t>(сведения о том, что лицо, подавшее или направившее уведомление о планируемом строительстве, не является застройщиком в связи с отсутствием</w:t>
            </w:r>
            <w:proofErr w:type="gramEnd"/>
          </w:p>
          <w:p w:rsidR="000B2BFE" w:rsidRPr="000B2BFE" w:rsidRDefault="000B2BFE" w:rsidP="003E04CD">
            <w:pPr>
              <w:jc w:val="center"/>
              <w:rPr>
                <w:iCs/>
              </w:rPr>
            </w:pPr>
            <w:r w:rsidRPr="000B2BFE">
              <w:t>у него прав на земельный участок)</w:t>
            </w:r>
          </w:p>
        </w:tc>
      </w:tr>
    </w:tbl>
    <w:p w:rsidR="000B2BFE" w:rsidRPr="000B2BFE" w:rsidRDefault="000B2BFE" w:rsidP="000B2BFE"/>
    <w:p w:rsidR="000B2BFE" w:rsidRPr="000B2BFE" w:rsidRDefault="000B2BFE" w:rsidP="000B2BFE">
      <w:pPr>
        <w:jc w:val="both"/>
      </w:pPr>
      <w:proofErr w:type="gramStart"/>
      <w:r w:rsidRPr="000B2BFE">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tbl>
      <w:tblPr>
        <w:tblW w:w="10191" w:type="dxa"/>
        <w:tblInd w:w="14" w:type="dxa"/>
        <w:tblCellMar>
          <w:left w:w="0" w:type="dxa"/>
          <w:right w:w="0" w:type="dxa"/>
        </w:tblCellMar>
        <w:tblLook w:val="01E0" w:firstRow="1" w:lastRow="1" w:firstColumn="1" w:lastColumn="1" w:noHBand="0" w:noVBand="0"/>
      </w:tblPr>
      <w:tblGrid>
        <w:gridCol w:w="10191"/>
      </w:tblGrid>
      <w:tr w:rsidR="000B2BFE" w:rsidRPr="000B2BFE" w:rsidTr="003E04CD">
        <w:trPr>
          <w:trHeight w:val="240"/>
        </w:trPr>
        <w:tc>
          <w:tcPr>
            <w:tcW w:w="10191" w:type="dxa"/>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rPr>
          <w:trHeight w:val="240"/>
        </w:trPr>
        <w:tc>
          <w:tcPr>
            <w:tcW w:w="10191" w:type="dxa"/>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c>
          <w:tcPr>
            <w:tcW w:w="10191" w:type="dxa"/>
            <w:tcBorders>
              <w:top w:val="single" w:sz="4" w:space="0" w:color="auto"/>
            </w:tcBorders>
            <w:shd w:val="clear" w:color="auto" w:fill="auto"/>
            <w:vAlign w:val="bottom"/>
          </w:tcPr>
          <w:p w:rsidR="000B2BFE" w:rsidRPr="000B2BFE" w:rsidRDefault="000B2BFE" w:rsidP="003E04CD">
            <w:pPr>
              <w:jc w:val="center"/>
              <w:rPr>
                <w:iCs/>
              </w:rPr>
            </w:pPr>
            <w:r w:rsidRPr="000B2BFE">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c>
      </w:tr>
    </w:tbl>
    <w:p w:rsidR="000B2BFE" w:rsidRPr="000B2BFE" w:rsidRDefault="000B2BFE" w:rsidP="000B2BFE">
      <w:pPr>
        <w:jc w:val="both"/>
      </w:pPr>
    </w:p>
    <w:p w:rsidR="000B2BFE" w:rsidRPr="000B2BFE" w:rsidRDefault="000B2BFE" w:rsidP="000B2BFE">
      <w:pPr>
        <w:jc w:val="both"/>
      </w:pPr>
    </w:p>
    <w:tbl>
      <w:tblPr>
        <w:tblW w:w="10191" w:type="dxa"/>
        <w:tblInd w:w="14" w:type="dxa"/>
        <w:tblCellMar>
          <w:left w:w="0" w:type="dxa"/>
          <w:right w:w="0" w:type="dxa"/>
        </w:tblCellMar>
        <w:tblLook w:val="01E0" w:firstRow="1" w:lastRow="1" w:firstColumn="1" w:lastColumn="1" w:noHBand="0" w:noVBand="0"/>
      </w:tblPr>
      <w:tblGrid>
        <w:gridCol w:w="4664"/>
        <w:gridCol w:w="142"/>
        <w:gridCol w:w="1559"/>
        <w:gridCol w:w="142"/>
        <w:gridCol w:w="3684"/>
      </w:tblGrid>
      <w:tr w:rsidR="000B2BFE" w:rsidRPr="000B2BFE" w:rsidTr="003E04CD">
        <w:trPr>
          <w:trHeight w:val="240"/>
        </w:trPr>
        <w:tc>
          <w:tcPr>
            <w:tcW w:w="4664" w:type="dxa"/>
            <w:tcBorders>
              <w:bottom w:val="single" w:sz="4" w:space="0" w:color="auto"/>
            </w:tcBorders>
            <w:shd w:val="clear" w:color="auto" w:fill="auto"/>
            <w:tcMar>
              <w:left w:w="0" w:type="dxa"/>
              <w:right w:w="0" w:type="dxa"/>
            </w:tcMar>
            <w:vAlign w:val="bottom"/>
          </w:tcPr>
          <w:p w:rsidR="000B2BFE" w:rsidRPr="000B2BFE" w:rsidRDefault="000B2BFE" w:rsidP="003E04CD">
            <w:pPr>
              <w:jc w:val="center"/>
            </w:pPr>
          </w:p>
        </w:tc>
        <w:tc>
          <w:tcPr>
            <w:tcW w:w="142" w:type="dxa"/>
            <w:shd w:val="clear" w:color="auto" w:fill="auto"/>
            <w:vAlign w:val="bottom"/>
          </w:tcPr>
          <w:p w:rsidR="000B2BFE" w:rsidRPr="000B2BFE" w:rsidRDefault="000B2BFE" w:rsidP="003E04CD">
            <w:pPr>
              <w:jc w:val="center"/>
            </w:pPr>
          </w:p>
        </w:tc>
        <w:tc>
          <w:tcPr>
            <w:tcW w:w="1559" w:type="dxa"/>
            <w:tcBorders>
              <w:bottom w:val="single" w:sz="4" w:space="0" w:color="auto"/>
            </w:tcBorders>
            <w:shd w:val="clear" w:color="auto" w:fill="auto"/>
            <w:vAlign w:val="bottom"/>
          </w:tcPr>
          <w:p w:rsidR="000B2BFE" w:rsidRPr="000B2BFE" w:rsidRDefault="000B2BFE" w:rsidP="003E04CD">
            <w:pPr>
              <w:jc w:val="center"/>
            </w:pPr>
          </w:p>
        </w:tc>
        <w:tc>
          <w:tcPr>
            <w:tcW w:w="142" w:type="dxa"/>
            <w:shd w:val="clear" w:color="auto" w:fill="auto"/>
            <w:vAlign w:val="bottom"/>
          </w:tcPr>
          <w:p w:rsidR="000B2BFE" w:rsidRPr="000B2BFE" w:rsidRDefault="000B2BFE" w:rsidP="003E04CD">
            <w:pPr>
              <w:jc w:val="center"/>
            </w:pPr>
          </w:p>
        </w:tc>
        <w:tc>
          <w:tcPr>
            <w:tcW w:w="3684" w:type="dxa"/>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c>
          <w:tcPr>
            <w:tcW w:w="4664" w:type="dxa"/>
            <w:tcBorders>
              <w:top w:val="single" w:sz="4" w:space="0" w:color="auto"/>
            </w:tcBorders>
            <w:shd w:val="clear" w:color="auto" w:fill="auto"/>
            <w:tcMar>
              <w:left w:w="0" w:type="dxa"/>
              <w:right w:w="0" w:type="dxa"/>
            </w:tcMar>
          </w:tcPr>
          <w:p w:rsidR="000B2BFE" w:rsidRPr="000B2BFE" w:rsidRDefault="000B2BFE" w:rsidP="003E04CD">
            <w:pPr>
              <w:jc w:val="center"/>
            </w:pPr>
            <w:proofErr w:type="gramStart"/>
            <w:r w:rsidRPr="000B2BFE">
              <w:t xml:space="preserve">(должность уполномоченного лица </w:t>
            </w:r>
            <w:r w:rsidRPr="000B2BFE">
              <w:lastRenderedPageBreak/>
              <w:t>уполномоченного на выдачу</w:t>
            </w:r>
            <w:proofErr w:type="gramEnd"/>
          </w:p>
          <w:p w:rsidR="000B2BFE" w:rsidRPr="000B2BFE" w:rsidRDefault="000B2BFE" w:rsidP="003E04CD">
            <w:pPr>
              <w:jc w:val="center"/>
            </w:pPr>
            <w:r w:rsidRPr="000B2BFE">
              <w:t xml:space="preserve">разрешений на строительство федерального органа </w:t>
            </w:r>
            <w:proofErr w:type="gramStart"/>
            <w:r w:rsidRPr="000B2BFE">
              <w:t>исполнительной</w:t>
            </w:r>
            <w:proofErr w:type="gramEnd"/>
          </w:p>
          <w:p w:rsidR="000B2BFE" w:rsidRPr="000B2BFE" w:rsidRDefault="000B2BFE" w:rsidP="003E04CD">
            <w:pPr>
              <w:jc w:val="center"/>
            </w:pPr>
            <w:r w:rsidRPr="000B2BFE">
              <w:t>власти, органа исполнительной власти субъекта Российской Федерации,</w:t>
            </w:r>
          </w:p>
          <w:p w:rsidR="000B2BFE" w:rsidRPr="000B2BFE" w:rsidRDefault="000B2BFE" w:rsidP="003E04CD">
            <w:pPr>
              <w:jc w:val="center"/>
              <w:rPr>
                <w:iCs/>
              </w:rPr>
            </w:pPr>
            <w:r w:rsidRPr="000B2BFE">
              <w:t>органа местного самоуправления)</w:t>
            </w:r>
          </w:p>
        </w:tc>
        <w:tc>
          <w:tcPr>
            <w:tcW w:w="142" w:type="dxa"/>
            <w:shd w:val="clear" w:color="auto" w:fill="auto"/>
          </w:tcPr>
          <w:p w:rsidR="000B2BFE" w:rsidRPr="000B2BFE" w:rsidRDefault="000B2BFE" w:rsidP="003E04CD">
            <w:pPr>
              <w:jc w:val="center"/>
              <w:rPr>
                <w:iCs/>
              </w:rPr>
            </w:pPr>
          </w:p>
        </w:tc>
        <w:tc>
          <w:tcPr>
            <w:tcW w:w="1559" w:type="dxa"/>
            <w:tcBorders>
              <w:top w:val="single" w:sz="4" w:space="0" w:color="auto"/>
            </w:tcBorders>
            <w:shd w:val="clear" w:color="auto" w:fill="auto"/>
          </w:tcPr>
          <w:p w:rsidR="000B2BFE" w:rsidRPr="000B2BFE" w:rsidRDefault="000B2BFE" w:rsidP="003E04CD">
            <w:pPr>
              <w:jc w:val="center"/>
              <w:rPr>
                <w:iCs/>
              </w:rPr>
            </w:pPr>
            <w:r w:rsidRPr="000B2BFE">
              <w:t>(подпись)</w:t>
            </w:r>
          </w:p>
        </w:tc>
        <w:tc>
          <w:tcPr>
            <w:tcW w:w="142" w:type="dxa"/>
            <w:shd w:val="clear" w:color="auto" w:fill="auto"/>
          </w:tcPr>
          <w:p w:rsidR="000B2BFE" w:rsidRPr="000B2BFE" w:rsidRDefault="000B2BFE" w:rsidP="003E04CD">
            <w:pPr>
              <w:jc w:val="center"/>
              <w:rPr>
                <w:iCs/>
              </w:rPr>
            </w:pPr>
          </w:p>
        </w:tc>
        <w:tc>
          <w:tcPr>
            <w:tcW w:w="3684" w:type="dxa"/>
            <w:tcBorders>
              <w:top w:val="single" w:sz="4" w:space="0" w:color="auto"/>
            </w:tcBorders>
            <w:shd w:val="clear" w:color="auto" w:fill="auto"/>
          </w:tcPr>
          <w:p w:rsidR="000B2BFE" w:rsidRPr="000B2BFE" w:rsidRDefault="000B2BFE" w:rsidP="003E04CD">
            <w:pPr>
              <w:jc w:val="center"/>
              <w:rPr>
                <w:iCs/>
              </w:rPr>
            </w:pPr>
            <w:r w:rsidRPr="000B2BFE">
              <w:t>(расшифровка подписи)</w:t>
            </w:r>
          </w:p>
        </w:tc>
      </w:tr>
    </w:tbl>
    <w:p w:rsidR="000B2BFE" w:rsidRPr="000B2BFE" w:rsidRDefault="000B2BFE" w:rsidP="000B2BFE"/>
    <w:p w:rsidR="000B2BFE" w:rsidRPr="000B2BFE" w:rsidRDefault="000B2BFE" w:rsidP="000B2BFE">
      <w:r w:rsidRPr="000B2BFE">
        <w:t>М. П.</w:t>
      </w:r>
    </w:p>
    <w:p w:rsidR="000B2BFE" w:rsidRPr="000B2BFE" w:rsidRDefault="000B2BFE" w:rsidP="000B2BFE"/>
    <w:p w:rsidR="000B2BFE" w:rsidRPr="000B2BFE" w:rsidRDefault="000B2BFE" w:rsidP="000B2BFE">
      <w:r w:rsidRPr="000B2BFE">
        <w:t>К настоящему уведомлению прилагаются:</w:t>
      </w:r>
    </w:p>
    <w:tbl>
      <w:tblPr>
        <w:tblW w:w="10191" w:type="dxa"/>
        <w:tblInd w:w="14" w:type="dxa"/>
        <w:tblCellMar>
          <w:left w:w="0" w:type="dxa"/>
          <w:right w:w="0" w:type="dxa"/>
        </w:tblCellMar>
        <w:tblLook w:val="01E0" w:firstRow="1" w:lastRow="1" w:firstColumn="1" w:lastColumn="1" w:noHBand="0" w:noVBand="0"/>
      </w:tblPr>
      <w:tblGrid>
        <w:gridCol w:w="10191"/>
      </w:tblGrid>
      <w:tr w:rsidR="000B2BFE" w:rsidRPr="000B2BFE" w:rsidTr="003E04CD">
        <w:trPr>
          <w:trHeight w:val="240"/>
        </w:trPr>
        <w:tc>
          <w:tcPr>
            <w:tcW w:w="10191" w:type="dxa"/>
            <w:tcBorders>
              <w:bottom w:val="single" w:sz="4" w:space="0" w:color="auto"/>
            </w:tcBorders>
            <w:shd w:val="clear" w:color="auto" w:fill="auto"/>
            <w:vAlign w:val="bottom"/>
          </w:tcPr>
          <w:p w:rsidR="000B2BFE" w:rsidRPr="000B2BFE" w:rsidRDefault="000B2BFE" w:rsidP="003E04CD">
            <w:pPr>
              <w:jc w:val="center"/>
            </w:pPr>
          </w:p>
        </w:tc>
      </w:tr>
      <w:tr w:rsidR="000B2BFE" w:rsidRPr="000B2BFE" w:rsidTr="003E04CD">
        <w:trPr>
          <w:trHeight w:val="240"/>
        </w:trPr>
        <w:tc>
          <w:tcPr>
            <w:tcW w:w="10191" w:type="dxa"/>
            <w:tcBorders>
              <w:bottom w:val="single" w:sz="4" w:space="0" w:color="auto"/>
            </w:tcBorders>
            <w:shd w:val="clear" w:color="auto" w:fill="auto"/>
            <w:vAlign w:val="bottom"/>
          </w:tcPr>
          <w:p w:rsidR="000B2BFE" w:rsidRPr="000B2BFE" w:rsidRDefault="000B2BFE" w:rsidP="003E04CD">
            <w:pPr>
              <w:jc w:val="center"/>
            </w:pPr>
          </w:p>
        </w:tc>
      </w:tr>
    </w:tbl>
    <w:p w:rsidR="000B2BFE" w:rsidRPr="000B2BFE" w:rsidRDefault="000B2BFE" w:rsidP="000B2BFE"/>
    <w:p w:rsidR="000B2BFE" w:rsidRPr="000B2BFE" w:rsidRDefault="000B2BFE" w:rsidP="000B2BFE">
      <w:pPr>
        <w:rPr>
          <w:lang w:val="en-US"/>
        </w:rPr>
      </w:pPr>
    </w:p>
    <w:p w:rsidR="000B2BFE" w:rsidRDefault="000B2BFE"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Default="0073558D" w:rsidP="000B2BFE">
      <w:pPr>
        <w:jc w:val="both"/>
        <w:rPr>
          <w:b/>
        </w:rPr>
      </w:pPr>
    </w:p>
    <w:p w:rsidR="0073558D" w:rsidRPr="00EA3949" w:rsidRDefault="0073558D" w:rsidP="0073558D">
      <w:pPr>
        <w:jc w:val="center"/>
        <w:rPr>
          <w:b/>
        </w:rPr>
      </w:pPr>
      <w:r w:rsidRPr="00EA3949">
        <w:rPr>
          <w:b/>
        </w:rPr>
        <w:lastRenderedPageBreak/>
        <w:t xml:space="preserve">АДМИНИСТРАЦИЯ  </w:t>
      </w:r>
    </w:p>
    <w:p w:rsidR="0073558D" w:rsidRPr="00EA3949" w:rsidRDefault="0073558D" w:rsidP="0073558D">
      <w:pPr>
        <w:jc w:val="center"/>
        <w:rPr>
          <w:b/>
        </w:rPr>
      </w:pPr>
      <w:r w:rsidRPr="00EA3949">
        <w:rPr>
          <w:b/>
        </w:rPr>
        <w:t>ИНСАРСКОГО  МУНИЦИПАЛЬНОГО РАЙОНА</w:t>
      </w:r>
    </w:p>
    <w:p w:rsidR="0073558D" w:rsidRPr="00EA3949" w:rsidRDefault="0073558D" w:rsidP="0073558D">
      <w:pPr>
        <w:jc w:val="center"/>
        <w:rPr>
          <w:b/>
        </w:rPr>
      </w:pPr>
      <w:r w:rsidRPr="00EA3949">
        <w:rPr>
          <w:b/>
        </w:rPr>
        <w:t>РЕСПУБЛИКИ МОРДОВИЯ</w:t>
      </w:r>
    </w:p>
    <w:p w:rsidR="0073558D" w:rsidRPr="00EA3949" w:rsidRDefault="0073558D" w:rsidP="0073558D">
      <w:pPr>
        <w:jc w:val="center"/>
        <w:rPr>
          <w:b/>
        </w:rPr>
      </w:pPr>
    </w:p>
    <w:p w:rsidR="0073558D" w:rsidRPr="00EA3949" w:rsidRDefault="0073558D" w:rsidP="0073558D">
      <w:pPr>
        <w:jc w:val="center"/>
        <w:rPr>
          <w:b/>
        </w:rPr>
      </w:pPr>
      <w:proofErr w:type="gramStart"/>
      <w:r w:rsidRPr="00EA3949">
        <w:rPr>
          <w:b/>
        </w:rPr>
        <w:t>П</w:t>
      </w:r>
      <w:proofErr w:type="gramEnd"/>
      <w:r w:rsidRPr="00EA3949">
        <w:rPr>
          <w:b/>
        </w:rPr>
        <w:t xml:space="preserve"> О С Т А Н О В Л Е Н И Е</w:t>
      </w:r>
    </w:p>
    <w:p w:rsidR="0073558D" w:rsidRPr="00EA3949" w:rsidRDefault="0073558D" w:rsidP="0073558D">
      <w:pPr>
        <w:jc w:val="center"/>
        <w:rPr>
          <w:b/>
        </w:rPr>
      </w:pPr>
    </w:p>
    <w:p w:rsidR="0073558D" w:rsidRPr="00EA3949" w:rsidRDefault="0073558D" w:rsidP="0073558D">
      <w:pPr>
        <w:jc w:val="center"/>
      </w:pPr>
      <w:r w:rsidRPr="00EA3949">
        <w:t>г. Инсар</w:t>
      </w:r>
    </w:p>
    <w:p w:rsidR="0073558D" w:rsidRPr="00EA3949" w:rsidRDefault="0073558D" w:rsidP="0073558D"/>
    <w:p w:rsidR="0073558D" w:rsidRPr="00EA3949" w:rsidRDefault="0073558D" w:rsidP="0073558D"/>
    <w:p w:rsidR="0073558D" w:rsidRPr="00EA3949" w:rsidRDefault="0073558D" w:rsidP="0073558D">
      <w:r w:rsidRPr="00EA3949">
        <w:t xml:space="preserve">от  5  февраля  2024 года                                                                                           </w:t>
      </w:r>
      <w:r w:rsidR="00EA3949">
        <w:t xml:space="preserve">               </w:t>
      </w:r>
      <w:r w:rsidRPr="00EA3949">
        <w:t xml:space="preserve">  №40</w:t>
      </w:r>
    </w:p>
    <w:p w:rsidR="0073558D" w:rsidRPr="00EA3949" w:rsidRDefault="0073558D" w:rsidP="0073558D"/>
    <w:p w:rsidR="0073558D" w:rsidRPr="00EA3949" w:rsidRDefault="0073558D" w:rsidP="0073558D">
      <w:pPr>
        <w:rPr>
          <w:bCs/>
        </w:rPr>
      </w:pPr>
      <w:r w:rsidRPr="00EA3949">
        <w:rPr>
          <w:bCs/>
        </w:rPr>
        <w:t xml:space="preserve">О внесении изменений </w:t>
      </w:r>
      <w:proofErr w:type="gramStart"/>
      <w:r w:rsidRPr="00EA3949">
        <w:rPr>
          <w:bCs/>
        </w:rPr>
        <w:t>в</w:t>
      </w:r>
      <w:proofErr w:type="gramEnd"/>
      <w:r w:rsidRPr="00EA3949">
        <w:rPr>
          <w:bCs/>
        </w:rPr>
        <w:t xml:space="preserve"> </w:t>
      </w:r>
    </w:p>
    <w:p w:rsidR="0073558D" w:rsidRPr="00EA3949" w:rsidRDefault="0073558D" w:rsidP="0073558D">
      <w:pPr>
        <w:rPr>
          <w:bCs/>
        </w:rPr>
      </w:pPr>
      <w:r w:rsidRPr="00EA3949">
        <w:rPr>
          <w:bCs/>
        </w:rPr>
        <w:t xml:space="preserve">постановление администрации </w:t>
      </w:r>
    </w:p>
    <w:p w:rsidR="0073558D" w:rsidRPr="00EA3949" w:rsidRDefault="0073558D" w:rsidP="0073558D">
      <w:pPr>
        <w:rPr>
          <w:bCs/>
        </w:rPr>
      </w:pPr>
      <w:r w:rsidRPr="00EA3949">
        <w:rPr>
          <w:bCs/>
        </w:rPr>
        <w:t xml:space="preserve">Инсарского  муниципального  </w:t>
      </w:r>
    </w:p>
    <w:p w:rsidR="0073558D" w:rsidRPr="00EA3949" w:rsidRDefault="0073558D" w:rsidP="0073558D">
      <w:pPr>
        <w:rPr>
          <w:bCs/>
        </w:rPr>
      </w:pPr>
      <w:r w:rsidRPr="00EA3949">
        <w:rPr>
          <w:bCs/>
        </w:rPr>
        <w:t>района от 14.02.2022 г. №47</w:t>
      </w:r>
    </w:p>
    <w:p w:rsidR="0073558D" w:rsidRPr="00EA3949" w:rsidRDefault="0073558D" w:rsidP="0073558D"/>
    <w:p w:rsidR="0073558D" w:rsidRPr="00EA3949" w:rsidRDefault="0073558D" w:rsidP="0073558D"/>
    <w:p w:rsidR="0073558D" w:rsidRPr="00EA3949" w:rsidRDefault="0073558D" w:rsidP="0073558D">
      <w:pPr>
        <w:ind w:firstLine="708"/>
        <w:jc w:val="both"/>
      </w:pPr>
      <w:r w:rsidRPr="00EA3949">
        <w:t>В целях приведения постановления в соответствие с действующим законодательством, на основании Устава Инсарского муниципального района, Администрация Инсарского муниципального района</w:t>
      </w:r>
    </w:p>
    <w:p w:rsidR="0073558D" w:rsidRPr="00EA3949" w:rsidRDefault="0073558D" w:rsidP="0073558D">
      <w:pPr>
        <w:rPr>
          <w:b/>
        </w:rPr>
      </w:pPr>
      <w:r w:rsidRPr="00EA3949">
        <w:t xml:space="preserve">                                                            ПОСТАНОВЛЯЕТ:</w:t>
      </w:r>
      <w:r w:rsidRPr="00EA3949">
        <w:rPr>
          <w:b/>
        </w:rPr>
        <w:tab/>
      </w:r>
    </w:p>
    <w:p w:rsidR="0073558D" w:rsidRPr="00EA3949" w:rsidRDefault="0073558D" w:rsidP="0073558D">
      <w:pPr>
        <w:tabs>
          <w:tab w:val="left" w:pos="10206"/>
        </w:tabs>
        <w:ind w:right="-1"/>
        <w:jc w:val="both"/>
      </w:pPr>
      <w:r w:rsidRPr="00EA3949">
        <w:t xml:space="preserve">        1. Внести в постановление администрации Инсарского муниципального района  </w:t>
      </w:r>
      <w:r w:rsidRPr="00EA3949">
        <w:rPr>
          <w:bCs/>
        </w:rPr>
        <w:t>от 14.02.2022 г. №47</w:t>
      </w:r>
      <w:r w:rsidRPr="00EA3949">
        <w:t xml:space="preserve">  «Об</w:t>
      </w:r>
      <w:r w:rsidRPr="00EA3949">
        <w:rPr>
          <w:spacing w:val="1"/>
        </w:rPr>
        <w:t xml:space="preserve"> </w:t>
      </w:r>
      <w:r w:rsidRPr="00EA3949">
        <w:t>утверждении</w:t>
      </w:r>
      <w:r w:rsidRPr="00EA3949">
        <w:rPr>
          <w:spacing w:val="1"/>
        </w:rPr>
        <w:t xml:space="preserve"> </w:t>
      </w:r>
      <w:r w:rsidRPr="00EA3949">
        <w:t>Порядка</w:t>
      </w:r>
      <w:r w:rsidRPr="00EA3949">
        <w:rPr>
          <w:spacing w:val="-62"/>
        </w:rPr>
        <w:t xml:space="preserve"> </w:t>
      </w:r>
      <w:r w:rsidRPr="00EA3949">
        <w:t>предоставления субсидий 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в Инсарском муниципальном районе» следующие изменения:</w:t>
      </w:r>
    </w:p>
    <w:p w:rsidR="0073558D" w:rsidRPr="00EA3949" w:rsidRDefault="0073558D" w:rsidP="0073558D">
      <w:pPr>
        <w:jc w:val="both"/>
      </w:pPr>
      <w:r w:rsidRPr="00EA3949">
        <w:t xml:space="preserve">          1) в пункте  2  Порядка</w:t>
      </w:r>
      <w:r w:rsidRPr="00EA3949">
        <w:rPr>
          <w:spacing w:val="-62"/>
        </w:rPr>
        <w:t xml:space="preserve">           </w:t>
      </w:r>
      <w:r w:rsidRPr="00EA3949">
        <w:t>предоставления субсидий 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в Инсарском муниципальном районе ( дале</w:t>
      </w:r>
      <w:proofErr w:type="gramStart"/>
      <w:r w:rsidRPr="00EA3949">
        <w:t>е-</w:t>
      </w:r>
      <w:proofErr w:type="gramEnd"/>
      <w:r w:rsidRPr="00EA3949">
        <w:t xml:space="preserve"> Порядок):</w:t>
      </w:r>
    </w:p>
    <w:p w:rsidR="0073558D" w:rsidRPr="00EA3949" w:rsidRDefault="0073558D" w:rsidP="0073558D">
      <w:pPr>
        <w:ind w:firstLine="708"/>
        <w:jc w:val="both"/>
      </w:pPr>
      <w:r w:rsidRPr="00EA3949">
        <w:t>подпункт 2  изложить в следующей редакции:</w:t>
      </w:r>
    </w:p>
    <w:p w:rsidR="0073558D" w:rsidRPr="00EA3949" w:rsidRDefault="0073558D" w:rsidP="0073558D">
      <w:pPr>
        <w:pStyle w:val="s1"/>
        <w:shd w:val="clear" w:color="auto" w:fill="FFFFFF"/>
        <w:spacing w:before="0" w:beforeAutospacing="0" w:after="0" w:afterAutospacing="0"/>
        <w:ind w:firstLine="708"/>
        <w:jc w:val="both"/>
      </w:pPr>
      <w:r w:rsidRPr="00EA3949">
        <w:t>«2) литературы и издательского дела, в том числе проекты:</w:t>
      </w:r>
    </w:p>
    <w:p w:rsidR="0073558D" w:rsidRPr="00EA3949" w:rsidRDefault="0073558D" w:rsidP="0073558D">
      <w:pPr>
        <w:pStyle w:val="s1"/>
        <w:shd w:val="clear" w:color="auto" w:fill="FFFFFF"/>
        <w:spacing w:before="0" w:beforeAutospacing="0" w:after="0" w:afterAutospacing="0"/>
        <w:ind w:firstLine="708"/>
        <w:jc w:val="both"/>
      </w:pPr>
      <w:r w:rsidRPr="00EA3949">
        <w:t>по развитию лучших литературных традиций Инсарского муниципального района путем подготовки к изданию художественной литературы, представления интересов писателей, поддержки начинающих литераторов, увековечиванию памяти ушедших из жизни писателей, осуществлению контактов с другими писательскими организациями на межрегиональном, общероссийском и международном уровнях;</w:t>
      </w:r>
    </w:p>
    <w:p w:rsidR="0073558D" w:rsidRPr="00EA3949" w:rsidRDefault="0073558D" w:rsidP="0073558D">
      <w:pPr>
        <w:pStyle w:val="s1"/>
        <w:shd w:val="clear" w:color="auto" w:fill="FFFFFF"/>
        <w:spacing w:before="0" w:beforeAutospacing="0" w:after="0" w:afterAutospacing="0"/>
        <w:ind w:firstLine="708"/>
        <w:jc w:val="both"/>
      </w:pPr>
      <w:r w:rsidRPr="00EA3949">
        <w:t>по изданию социальной значимой литературы, ориентированной на укрепление межнационального общения и единства российского народа, укрепление института семьи, защиту детства, содействие духовно-нравственному развитию подрастающего поколения, воспитание патриотизма на основе отечественных традиций и ценностей, укрепление здоровья нации</w:t>
      </w:r>
      <w:proofErr w:type="gramStart"/>
      <w:r w:rsidRPr="00EA3949">
        <w:t>;»</w:t>
      </w:r>
      <w:proofErr w:type="gramEnd"/>
      <w:r w:rsidRPr="00EA3949">
        <w:t>;</w:t>
      </w:r>
    </w:p>
    <w:p w:rsidR="0073558D" w:rsidRPr="00EA3949" w:rsidRDefault="0073558D" w:rsidP="0073558D">
      <w:pPr>
        <w:ind w:firstLine="708"/>
        <w:jc w:val="both"/>
      </w:pPr>
      <w:r w:rsidRPr="00EA3949">
        <w:t>подпункт 3  изложить в следующей редакции:</w:t>
      </w:r>
    </w:p>
    <w:p w:rsidR="0073558D" w:rsidRPr="00EA3949" w:rsidRDefault="0073558D" w:rsidP="0073558D">
      <w:pPr>
        <w:pStyle w:val="s1"/>
        <w:shd w:val="clear" w:color="auto" w:fill="FFFFFF"/>
        <w:spacing w:before="0" w:beforeAutospacing="0" w:after="0" w:afterAutospacing="0"/>
        <w:ind w:firstLine="708"/>
        <w:jc w:val="both"/>
      </w:pPr>
      <w:r w:rsidRPr="00EA3949">
        <w:t>«3) реализации информационных проектов, в том числе проектов:</w:t>
      </w:r>
    </w:p>
    <w:p w:rsidR="0073558D" w:rsidRPr="00EA3949" w:rsidRDefault="0073558D" w:rsidP="0073558D">
      <w:pPr>
        <w:pStyle w:val="s1"/>
        <w:shd w:val="clear" w:color="auto" w:fill="FFFFFF"/>
        <w:spacing w:before="0" w:beforeAutospacing="0" w:after="0" w:afterAutospacing="0"/>
        <w:ind w:firstLine="708"/>
        <w:jc w:val="both"/>
      </w:pPr>
      <w:r w:rsidRPr="00EA3949">
        <w:t>по информированию о социально-экономическом развитии Инсарского муниципального района  на основе творческой и организационной кооперации работников средств массовой информации, основным видом деятельности которых является журналистика;</w:t>
      </w:r>
    </w:p>
    <w:p w:rsidR="0073558D" w:rsidRPr="00EA3949" w:rsidRDefault="0073558D" w:rsidP="0073558D">
      <w:pPr>
        <w:pStyle w:val="s1"/>
        <w:shd w:val="clear" w:color="auto" w:fill="FFFFFF"/>
        <w:spacing w:before="0" w:beforeAutospacing="0" w:after="0" w:afterAutospacing="0"/>
        <w:ind w:firstLine="708"/>
        <w:jc w:val="both"/>
      </w:pPr>
      <w:r w:rsidRPr="00EA3949">
        <w:t>по производству и распространению текстовых, аудиовизуальных, фотографических и иных произведений (материалов), информирующих о социально-экономических, общественно-политических и духовных процессах в Инсарском муниципальном  районе</w:t>
      </w:r>
      <w:proofErr w:type="gramStart"/>
      <w:r w:rsidRPr="00EA3949">
        <w:t>.»;</w:t>
      </w:r>
      <w:proofErr w:type="gramEnd"/>
    </w:p>
    <w:p w:rsidR="0073558D" w:rsidRPr="00EA3949" w:rsidRDefault="0073558D" w:rsidP="0073558D">
      <w:pPr>
        <w:pStyle w:val="s1"/>
        <w:shd w:val="clear" w:color="auto" w:fill="FFFFFF"/>
        <w:spacing w:before="0" w:beforeAutospacing="0" w:after="0" w:afterAutospacing="0"/>
        <w:ind w:firstLine="708"/>
        <w:jc w:val="both"/>
      </w:pPr>
      <w:r w:rsidRPr="00EA3949">
        <w:t xml:space="preserve">3) </w:t>
      </w:r>
      <w:hyperlink r:id="rId80" w:anchor="/document/73887605/entry/233" w:history="1">
        <w:r w:rsidRPr="00EA3949">
          <w:rPr>
            <w:rStyle w:val="af4"/>
            <w:color w:val="auto"/>
          </w:rPr>
          <w:t xml:space="preserve"> пункт  6</w:t>
        </w:r>
      </w:hyperlink>
      <w:r w:rsidRPr="00EA3949">
        <w:t>  Порядка изложить в следующей редакции:</w:t>
      </w:r>
    </w:p>
    <w:p w:rsidR="0073558D" w:rsidRPr="00EA3949" w:rsidRDefault="0073558D" w:rsidP="0073558D">
      <w:pPr>
        <w:pStyle w:val="s1"/>
        <w:shd w:val="clear" w:color="auto" w:fill="FFFFFF"/>
        <w:spacing w:before="0" w:beforeAutospacing="0" w:after="0" w:afterAutospacing="0"/>
        <w:ind w:firstLine="708"/>
        <w:jc w:val="both"/>
      </w:pPr>
      <w:r w:rsidRPr="00EA3949">
        <w:t>«</w:t>
      </w:r>
      <w:r w:rsidRPr="00EA3949">
        <w:rPr>
          <w:shd w:val="clear" w:color="auto" w:fill="FFFFFF"/>
        </w:rPr>
        <w:t xml:space="preserve">6. </w:t>
      </w:r>
      <w:proofErr w:type="gramStart"/>
      <w:r w:rsidRPr="00EA3949">
        <w:rPr>
          <w:shd w:val="clear" w:color="auto" w:fill="FFFFFF"/>
        </w:rPr>
        <w:t xml:space="preserve">Администрация размещает на едином портале бюджетной системы Российской Федерации в информационно-телекоммуникационной сети «Интернет» (далее - единый портал) </w:t>
      </w:r>
      <w:r w:rsidRPr="00EA3949">
        <w:rPr>
          <w:shd w:val="clear" w:color="auto" w:fill="FFFFFF"/>
        </w:rPr>
        <w:lastRenderedPageBreak/>
        <w:t xml:space="preserve">сведения о субсидиях не позднее 15-го рабочего дня, следующего за днем принятия </w:t>
      </w:r>
      <w:r w:rsidRPr="00EA3949">
        <w:t>решения Совета депутатов Инсарского муниципального района о бюджете Инсарского муниципального района (проекта решения  о внесении изменений в решение о бюджете Инсарского муниципального района.)</w:t>
      </w:r>
      <w:r w:rsidRPr="00EA3949">
        <w:rPr>
          <w:shd w:val="clear" w:color="auto" w:fill="FFFFFF"/>
        </w:rPr>
        <w:t>;</w:t>
      </w:r>
      <w:proofErr w:type="gramEnd"/>
    </w:p>
    <w:p w:rsidR="0073558D" w:rsidRPr="00EA3949" w:rsidRDefault="0073558D" w:rsidP="0073558D">
      <w:pPr>
        <w:pStyle w:val="s1"/>
        <w:shd w:val="clear" w:color="auto" w:fill="FFFFFF"/>
        <w:spacing w:before="0" w:beforeAutospacing="0" w:after="0" w:afterAutospacing="0"/>
        <w:ind w:firstLine="708"/>
        <w:jc w:val="both"/>
      </w:pPr>
      <w:r w:rsidRPr="00EA3949">
        <w:t>4) абзац второй пункта 8  изложить в следующей редакции:</w:t>
      </w:r>
    </w:p>
    <w:p w:rsidR="0073558D" w:rsidRPr="00EA3949" w:rsidRDefault="0073558D" w:rsidP="0073558D">
      <w:pPr>
        <w:pStyle w:val="s1"/>
        <w:shd w:val="clear" w:color="auto" w:fill="FFFFFF"/>
        <w:spacing w:before="0" w:beforeAutospacing="0" w:after="0" w:afterAutospacing="0"/>
        <w:ind w:firstLine="708"/>
        <w:jc w:val="both"/>
      </w:pPr>
      <w:proofErr w:type="gramStart"/>
      <w:r w:rsidRPr="00EA3949">
        <w:t>«согласие организации, а также лиц, получающих средства на основании договоров, заключенных с организацией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Администрацией соблюдения порядка и условий предоставления субсидии, в том</w:t>
      </w:r>
      <w:proofErr w:type="gramEnd"/>
      <w:r w:rsidRPr="00EA3949">
        <w:t xml:space="preserve"> </w:t>
      </w:r>
      <w:proofErr w:type="gramStart"/>
      <w:r w:rsidRPr="00EA3949">
        <w:t>числе</w:t>
      </w:r>
      <w:proofErr w:type="gramEnd"/>
      <w:r w:rsidRPr="00EA3949">
        <w:t xml:space="preserve"> в части достижения результатов предоставления субсидии, а также проверки органами муниципального  финансового контроля соблюдения организацией порядка и условий предоставления субсидии в соответствии со статьями 268.1 и 269.2 Бюджетного кодекса Российской Федерации;»;</w:t>
      </w:r>
    </w:p>
    <w:p w:rsidR="0073558D" w:rsidRPr="00EA3949" w:rsidRDefault="0073558D" w:rsidP="0073558D">
      <w:pPr>
        <w:pStyle w:val="s1"/>
        <w:shd w:val="clear" w:color="auto" w:fill="FFFFFF"/>
        <w:spacing w:before="0" w:beforeAutospacing="0" w:after="0" w:afterAutospacing="0"/>
        <w:ind w:firstLine="708"/>
        <w:jc w:val="both"/>
      </w:pPr>
      <w:r w:rsidRPr="00EA3949">
        <w:t>5) в пункте 9 Порядка:</w:t>
      </w:r>
    </w:p>
    <w:p w:rsidR="0073558D" w:rsidRPr="00EA3949" w:rsidRDefault="0073558D" w:rsidP="0073558D">
      <w:pPr>
        <w:pStyle w:val="s1"/>
        <w:shd w:val="clear" w:color="auto" w:fill="FFFFFF"/>
        <w:spacing w:before="0" w:beforeAutospacing="0" w:after="0" w:afterAutospacing="0"/>
        <w:ind w:firstLine="708"/>
        <w:jc w:val="both"/>
      </w:pPr>
      <w:r w:rsidRPr="00EA3949">
        <w:t>в </w:t>
      </w:r>
      <w:hyperlink r:id="rId81" w:anchor="/document/73887605/entry/93" w:history="1">
        <w:r w:rsidRPr="00EA3949">
          <w:rPr>
            <w:rStyle w:val="af4"/>
            <w:color w:val="auto"/>
          </w:rPr>
          <w:t>абзаце</w:t>
        </w:r>
      </w:hyperlink>
      <w:r w:rsidRPr="00EA3949">
        <w:t xml:space="preserve"> третьем  слово «присоединению» заменить словом «присоединения»;</w:t>
      </w:r>
    </w:p>
    <w:p w:rsidR="0073558D" w:rsidRPr="00EA3949" w:rsidRDefault="0073558D" w:rsidP="0073558D">
      <w:pPr>
        <w:pStyle w:val="s1"/>
        <w:shd w:val="clear" w:color="auto" w:fill="FFFFFF"/>
        <w:spacing w:before="0" w:beforeAutospacing="0" w:after="0" w:afterAutospacing="0"/>
        <w:ind w:firstLine="708"/>
        <w:jc w:val="both"/>
      </w:pPr>
      <w:r w:rsidRPr="00EA3949">
        <w:t>абзац пятый  изложить в следующей редакции:</w:t>
      </w:r>
    </w:p>
    <w:p w:rsidR="0073558D" w:rsidRPr="00EA3949" w:rsidRDefault="0073558D" w:rsidP="0073558D">
      <w:pPr>
        <w:pStyle w:val="s1"/>
        <w:shd w:val="clear" w:color="auto" w:fill="FFFFFF"/>
        <w:spacing w:before="0" w:beforeAutospacing="0" w:after="0" w:afterAutospacing="0"/>
        <w:ind w:firstLine="708"/>
        <w:jc w:val="both"/>
      </w:pPr>
      <w:r w:rsidRPr="00EA3949">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w:t>
      </w:r>
      <w:proofErr w:type="gramStart"/>
      <w:r w:rsidRPr="00EA3949">
        <w:t>капитале</w:t>
      </w:r>
      <w:proofErr w:type="gramEnd"/>
      <w:r w:rsidRPr="00EA3949">
        <w:t xml:space="preserve">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EA3949">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EA3949">
        <w:t xml:space="preserve"> публичных акционерных обществ</w:t>
      </w:r>
      <w:proofErr w:type="gramStart"/>
      <w:r w:rsidRPr="00EA3949">
        <w:t>;»</w:t>
      </w:r>
      <w:proofErr w:type="gramEnd"/>
      <w:r w:rsidRPr="00EA3949">
        <w:t>;</w:t>
      </w:r>
    </w:p>
    <w:p w:rsidR="0073558D" w:rsidRPr="00EA3949" w:rsidRDefault="0073558D" w:rsidP="0073558D">
      <w:pPr>
        <w:pStyle w:val="s1"/>
        <w:shd w:val="clear" w:color="auto" w:fill="FFFFFF"/>
        <w:spacing w:before="0" w:beforeAutospacing="0" w:after="0" w:afterAutospacing="0"/>
        <w:ind w:firstLine="708"/>
        <w:jc w:val="both"/>
      </w:pPr>
      <w:r w:rsidRPr="00EA3949">
        <w:t>6) в </w:t>
      </w:r>
      <w:hyperlink r:id="rId82" w:anchor="/document/73887605/entry/1011" w:history="1">
        <w:r w:rsidRPr="00EA3949">
          <w:rPr>
            <w:rStyle w:val="af4"/>
            <w:color w:val="auto"/>
          </w:rPr>
          <w:t>пункте</w:t>
        </w:r>
      </w:hyperlink>
      <w:r w:rsidRPr="00EA3949">
        <w:t xml:space="preserve"> 11 Порядка</w:t>
      </w:r>
      <w:proofErr w:type="gramStart"/>
      <w:r w:rsidRPr="00EA3949">
        <w:t xml:space="preserve"> :</w:t>
      </w:r>
      <w:proofErr w:type="gramEnd"/>
    </w:p>
    <w:p w:rsidR="0073558D" w:rsidRPr="00EA3949" w:rsidRDefault="008A58E6" w:rsidP="0073558D">
      <w:pPr>
        <w:pStyle w:val="s1"/>
        <w:shd w:val="clear" w:color="auto" w:fill="FFFFFF"/>
        <w:spacing w:before="0" w:beforeAutospacing="0" w:after="0" w:afterAutospacing="0"/>
        <w:ind w:firstLine="708"/>
        <w:jc w:val="both"/>
      </w:pPr>
      <w:hyperlink r:id="rId83" w:anchor="/document/73887605/entry/11102" w:history="1">
        <w:r w:rsidR="0073558D" w:rsidRPr="00EA3949">
          <w:rPr>
            <w:rStyle w:val="af4"/>
            <w:color w:val="auto"/>
          </w:rPr>
          <w:t>абзац второй подпункта 1 части первой</w:t>
        </w:r>
      </w:hyperlink>
      <w:r w:rsidR="0073558D" w:rsidRPr="00EA3949">
        <w:t> изложить в следующей редакции:</w:t>
      </w:r>
    </w:p>
    <w:p w:rsidR="0073558D" w:rsidRPr="00EA3949" w:rsidRDefault="0073558D" w:rsidP="0073558D">
      <w:pPr>
        <w:pStyle w:val="s1"/>
        <w:shd w:val="clear" w:color="auto" w:fill="FFFFFF"/>
        <w:spacing w:before="0" w:beforeAutospacing="0" w:after="0" w:afterAutospacing="0"/>
        <w:ind w:firstLine="708"/>
        <w:jc w:val="both"/>
      </w:pPr>
      <w:proofErr w:type="gramStart"/>
      <w:r w:rsidRPr="00EA3949">
        <w:t>«определяет объем бюджетных средств, подлежащий распределению по результатам конкурса (в пределах бюджетных ассигнований, предусмотренных Администрации в соответствующем финансовом году решением Совета депутатов Инсарского муниципального района о бюджете Инсарского муниципального района на соответствующий финансовый год и плановый период и (или) сводной бюджетной росписью  бюджета Инсарского муниципального района на соответствующий финансовый год и плановый период на предоставление субсидии в соответствии с настоящим</w:t>
      </w:r>
      <w:proofErr w:type="gramEnd"/>
      <w:r w:rsidRPr="00EA3949">
        <w:t xml:space="preserve"> </w:t>
      </w:r>
      <w:proofErr w:type="gramStart"/>
      <w:r w:rsidRPr="00EA3949">
        <w:t>Порядком);";</w:t>
      </w:r>
      <w:proofErr w:type="gramEnd"/>
    </w:p>
    <w:p w:rsidR="0073558D" w:rsidRPr="00EA3949" w:rsidRDefault="0073558D" w:rsidP="0073558D">
      <w:pPr>
        <w:pStyle w:val="s1"/>
        <w:shd w:val="clear" w:color="auto" w:fill="FFFFFF"/>
        <w:spacing w:before="0" w:beforeAutospacing="0" w:after="0" w:afterAutospacing="0"/>
        <w:ind w:firstLine="708"/>
        <w:jc w:val="both"/>
      </w:pPr>
      <w:r w:rsidRPr="00EA3949">
        <w:t>в </w:t>
      </w:r>
      <w:hyperlink r:id="rId84" w:anchor="/document/73887605/entry/200" w:history="1">
        <w:r w:rsidRPr="00EA3949">
          <w:rPr>
            <w:rStyle w:val="af4"/>
            <w:color w:val="auto"/>
          </w:rPr>
          <w:t>части второй</w:t>
        </w:r>
      </w:hyperlink>
      <w:r w:rsidRPr="00EA3949">
        <w:t>:</w:t>
      </w:r>
    </w:p>
    <w:p w:rsidR="0073558D" w:rsidRPr="00EA3949" w:rsidRDefault="008A58E6" w:rsidP="0073558D">
      <w:pPr>
        <w:pStyle w:val="s1"/>
        <w:shd w:val="clear" w:color="auto" w:fill="FFFFFF"/>
        <w:spacing w:before="0" w:beforeAutospacing="0" w:after="0" w:afterAutospacing="0"/>
        <w:ind w:firstLine="708"/>
        <w:jc w:val="both"/>
      </w:pPr>
      <w:hyperlink r:id="rId85" w:anchor="/document/73887605/entry/2020" w:history="1">
        <w:r w:rsidR="0073558D" w:rsidRPr="00EA3949">
          <w:rPr>
            <w:rStyle w:val="af4"/>
            <w:color w:val="auto"/>
          </w:rPr>
          <w:t>абзац второй</w:t>
        </w:r>
      </w:hyperlink>
      <w:r w:rsidR="0073558D" w:rsidRPr="00EA3949">
        <w:t> после слов «на участие в конкурсе» дополнить словами «(с указанием даты начала (или окончания) приема комплекта документов участников отбора)»;</w:t>
      </w:r>
    </w:p>
    <w:p w:rsidR="0073558D" w:rsidRPr="00EA3949" w:rsidRDefault="0073558D" w:rsidP="0073558D">
      <w:pPr>
        <w:pStyle w:val="s1"/>
        <w:shd w:val="clear" w:color="auto" w:fill="FFFFFF"/>
        <w:spacing w:before="0" w:beforeAutospacing="0" w:after="0" w:afterAutospacing="0"/>
        <w:ind w:firstLine="708"/>
        <w:jc w:val="both"/>
      </w:pPr>
      <w:r w:rsidRPr="00EA3949">
        <w:t>в </w:t>
      </w:r>
      <w:hyperlink r:id="rId86" w:anchor="/document/73887605/entry/2060" w:history="1">
        <w:r w:rsidRPr="00EA3949">
          <w:rPr>
            <w:rStyle w:val="af4"/>
            <w:color w:val="auto"/>
          </w:rPr>
          <w:t>абзаце шестом</w:t>
        </w:r>
      </w:hyperlink>
      <w:r w:rsidRPr="00EA3949">
        <w:t> слова «сетевой адрес» заменить словами «доменное имя»;</w:t>
      </w:r>
    </w:p>
    <w:p w:rsidR="0073558D" w:rsidRPr="00EA3949" w:rsidRDefault="0073558D" w:rsidP="0073558D">
      <w:pPr>
        <w:pStyle w:val="s1"/>
        <w:shd w:val="clear" w:color="auto" w:fill="FFFFFF"/>
        <w:spacing w:before="0" w:beforeAutospacing="0" w:after="0" w:afterAutospacing="0"/>
        <w:ind w:firstLine="708"/>
        <w:jc w:val="both"/>
      </w:pPr>
      <w:r w:rsidRPr="00EA3949">
        <w:t>7) в пункте 13 Порядка:</w:t>
      </w:r>
    </w:p>
    <w:p w:rsidR="0073558D" w:rsidRPr="00EA3949" w:rsidRDefault="0073558D" w:rsidP="0073558D">
      <w:pPr>
        <w:pStyle w:val="s1"/>
        <w:shd w:val="clear" w:color="auto" w:fill="FFFFFF"/>
        <w:spacing w:before="0" w:beforeAutospacing="0" w:after="0" w:afterAutospacing="0"/>
        <w:ind w:firstLine="708"/>
        <w:jc w:val="both"/>
      </w:pPr>
      <w:r w:rsidRPr="00EA3949">
        <w:t>в </w:t>
      </w:r>
      <w:hyperlink r:id="rId87" w:anchor="/document/73887605/entry/1013" w:history="1">
        <w:r w:rsidRPr="00EA3949">
          <w:rPr>
            <w:rStyle w:val="af4"/>
            <w:color w:val="auto"/>
          </w:rPr>
          <w:t xml:space="preserve">части первой </w:t>
        </w:r>
      </w:hyperlink>
      <w:r w:rsidRPr="00EA3949">
        <w:t>:</w:t>
      </w:r>
    </w:p>
    <w:p w:rsidR="0073558D" w:rsidRPr="00EA3949" w:rsidRDefault="008A58E6" w:rsidP="0073558D">
      <w:pPr>
        <w:pStyle w:val="s1"/>
        <w:shd w:val="clear" w:color="auto" w:fill="FFFFFF"/>
        <w:spacing w:before="0" w:beforeAutospacing="0" w:after="0" w:afterAutospacing="0"/>
        <w:ind w:firstLine="708"/>
        <w:jc w:val="both"/>
      </w:pPr>
      <w:hyperlink r:id="rId88" w:anchor="/document/73887605/entry/138" w:history="1">
        <w:r w:rsidR="0073558D" w:rsidRPr="00EA3949">
          <w:rPr>
            <w:rStyle w:val="af4"/>
            <w:color w:val="auto"/>
          </w:rPr>
          <w:t>абзац восьмой</w:t>
        </w:r>
      </w:hyperlink>
      <w:r w:rsidR="0073558D" w:rsidRPr="00EA3949">
        <w:t> изложить в следующей редакции:</w:t>
      </w:r>
    </w:p>
    <w:p w:rsidR="0073558D" w:rsidRPr="00EA3949" w:rsidRDefault="0073558D" w:rsidP="0073558D">
      <w:pPr>
        <w:pStyle w:val="s1"/>
        <w:shd w:val="clear" w:color="auto" w:fill="FFFFFF"/>
        <w:spacing w:before="0" w:beforeAutospacing="0" w:after="0" w:afterAutospacing="0"/>
        <w:ind w:firstLine="708"/>
        <w:jc w:val="both"/>
      </w:pPr>
      <w:r w:rsidRPr="00EA3949">
        <w:t>«ожидаемые результаты реализации социально значимых мероприятий (в том числе планируемые значения показателей, необходимые для достижения результата предоставления субсидии)</w:t>
      </w:r>
      <w:proofErr w:type="gramStart"/>
      <w:r w:rsidRPr="00EA3949">
        <w:t>;»</w:t>
      </w:r>
      <w:proofErr w:type="gramEnd"/>
      <w:r w:rsidRPr="00EA3949">
        <w:t>;</w:t>
      </w:r>
    </w:p>
    <w:p w:rsidR="0073558D" w:rsidRPr="00EA3949" w:rsidRDefault="0073558D" w:rsidP="0073558D">
      <w:pPr>
        <w:pStyle w:val="s1"/>
        <w:shd w:val="clear" w:color="auto" w:fill="FFFFFF"/>
        <w:spacing w:before="0" w:beforeAutospacing="0" w:after="0" w:afterAutospacing="0"/>
        <w:ind w:firstLine="708"/>
        <w:jc w:val="both"/>
      </w:pPr>
      <w:r w:rsidRPr="00EA3949">
        <w:t>дополнить </w:t>
      </w:r>
      <w:hyperlink r:id="rId89" w:anchor="/document/73887605/entry/112" w:history="1">
        <w:r w:rsidRPr="00EA3949">
          <w:rPr>
            <w:rStyle w:val="af4"/>
            <w:color w:val="auto"/>
          </w:rPr>
          <w:t>абзацем</w:t>
        </w:r>
      </w:hyperlink>
      <w:r w:rsidRPr="00EA3949">
        <w:t> двенадцатым следующего содержания:</w:t>
      </w:r>
    </w:p>
    <w:p w:rsidR="0073558D" w:rsidRPr="00EA3949" w:rsidRDefault="0073558D" w:rsidP="0073558D">
      <w:pPr>
        <w:pStyle w:val="s1"/>
        <w:shd w:val="clear" w:color="auto" w:fill="FFFFFF"/>
        <w:spacing w:before="0" w:beforeAutospacing="0" w:after="0" w:afterAutospacing="0"/>
        <w:ind w:firstLine="708"/>
        <w:jc w:val="both"/>
      </w:pPr>
      <w:r w:rsidRPr="00EA3949">
        <w:lastRenderedPageBreak/>
        <w:t>«заверенные руководителем организации копии документов, подтверждающих наличие у организации прав на использование и распространение произведения (в случае реализации проекта по изданию социальной значимой литературы.)»;</w:t>
      </w:r>
    </w:p>
    <w:p w:rsidR="0073558D" w:rsidRPr="00EA3949" w:rsidRDefault="0073558D" w:rsidP="0073558D">
      <w:pPr>
        <w:pStyle w:val="s1"/>
        <w:shd w:val="clear" w:color="auto" w:fill="FFFFFF"/>
        <w:spacing w:before="0" w:beforeAutospacing="0" w:after="0" w:afterAutospacing="0"/>
        <w:ind w:firstLine="708"/>
        <w:jc w:val="both"/>
      </w:pPr>
      <w:r w:rsidRPr="00EA3949">
        <w:t>в </w:t>
      </w:r>
      <w:hyperlink r:id="rId90" w:anchor="/document/73887605/entry/1013" w:history="1">
        <w:r w:rsidRPr="00EA3949">
          <w:rPr>
            <w:rStyle w:val="af4"/>
            <w:color w:val="auto"/>
          </w:rPr>
          <w:t xml:space="preserve">части второй </w:t>
        </w:r>
      </w:hyperlink>
      <w:r w:rsidRPr="00EA3949">
        <w:t>:</w:t>
      </w:r>
    </w:p>
    <w:p w:rsidR="0073558D" w:rsidRPr="00EA3949" w:rsidRDefault="0073558D" w:rsidP="0073558D">
      <w:pPr>
        <w:pStyle w:val="s1"/>
        <w:shd w:val="clear" w:color="auto" w:fill="FFFFFF"/>
        <w:spacing w:before="0" w:beforeAutospacing="0" w:after="0" w:afterAutospacing="0"/>
        <w:ind w:firstLine="708"/>
        <w:jc w:val="both"/>
      </w:pPr>
      <w:r w:rsidRPr="00EA3949">
        <w:t>абзац  второй  изложить в следующей редакции:</w:t>
      </w:r>
    </w:p>
    <w:p w:rsidR="0073558D" w:rsidRPr="00EA3949" w:rsidRDefault="0073558D" w:rsidP="0073558D">
      <w:pPr>
        <w:pStyle w:val="s1"/>
        <w:shd w:val="clear" w:color="auto" w:fill="FFFFFF"/>
        <w:spacing w:before="0" w:beforeAutospacing="0" w:after="0" w:afterAutospacing="0"/>
        <w:ind w:firstLine="708"/>
        <w:jc w:val="both"/>
      </w:pPr>
      <w:proofErr w:type="gramStart"/>
      <w:r w:rsidRPr="00EA3949">
        <w:t>«согласие организации, лиц, получающих средства на основании договоров, заключенных с организацией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Администрацией соблюдения порядка и условий предоставления субсидии, в том числе в</w:t>
      </w:r>
      <w:proofErr w:type="gramEnd"/>
      <w:r w:rsidRPr="00EA3949">
        <w:t xml:space="preserve"> части достижения результатов предоставления субсидии, а также проверки органами муниципального  финансового контроля соблюдения организацией порядка и условий предоставления субсидии в соответствии со статьями 268.1 и 269.2 Бюджетного кодекса Российской Федерации</w:t>
      </w:r>
      <w:proofErr w:type="gramStart"/>
      <w:r w:rsidRPr="00EA3949">
        <w:t>;»</w:t>
      </w:r>
      <w:proofErr w:type="gramEnd"/>
      <w:r w:rsidRPr="00EA3949">
        <w:t>;</w:t>
      </w:r>
    </w:p>
    <w:p w:rsidR="0073558D" w:rsidRPr="00EA3949" w:rsidRDefault="0073558D" w:rsidP="0073558D">
      <w:pPr>
        <w:pStyle w:val="s1"/>
        <w:shd w:val="clear" w:color="auto" w:fill="FFFFFF"/>
        <w:spacing w:before="0" w:beforeAutospacing="0" w:after="0" w:afterAutospacing="0"/>
        <w:ind w:firstLine="708"/>
        <w:jc w:val="both"/>
      </w:pPr>
      <w:r w:rsidRPr="00EA3949">
        <w:t>часть шестую изложить в следующей редакции:</w:t>
      </w:r>
    </w:p>
    <w:p w:rsidR="0073558D" w:rsidRPr="00EA3949" w:rsidRDefault="0073558D" w:rsidP="0073558D">
      <w:pPr>
        <w:pStyle w:val="s1"/>
        <w:shd w:val="clear" w:color="auto" w:fill="FFFFFF"/>
        <w:spacing w:before="0" w:beforeAutospacing="0" w:after="0" w:afterAutospacing="0"/>
        <w:ind w:firstLine="708"/>
        <w:jc w:val="both"/>
      </w:pPr>
      <w:proofErr w:type="gramStart"/>
      <w:r w:rsidRPr="00EA3949">
        <w:t>«Администрация в течение 3 рабочих дней со дня представления организацией заявки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сведения о внесении организации в Единый государственный реестр юридических лиц (выписку), сведения о наличии (отсутствии) неисполненной обязанности по уплате налогов, сборов</w:t>
      </w:r>
      <w:proofErr w:type="gramEnd"/>
      <w:r w:rsidRPr="00EA3949">
        <w:t>, страховых взносов, пеней, штрафов, процентов, подлежащих уплате в соответствии с законодательством Российской Федерации о налогах и сборах</w:t>
      </w:r>
      <w:proofErr w:type="gramStart"/>
      <w:r w:rsidRPr="00EA3949">
        <w:t>.»;</w:t>
      </w:r>
      <w:proofErr w:type="gramEnd"/>
    </w:p>
    <w:p w:rsidR="0073558D" w:rsidRPr="00EA3949" w:rsidRDefault="008A58E6" w:rsidP="0073558D">
      <w:pPr>
        <w:pStyle w:val="s1"/>
        <w:shd w:val="clear" w:color="auto" w:fill="FFFFFF"/>
        <w:spacing w:before="0" w:beforeAutospacing="0" w:after="0" w:afterAutospacing="0"/>
        <w:ind w:firstLine="708"/>
        <w:jc w:val="both"/>
      </w:pPr>
      <w:hyperlink r:id="rId91" w:anchor="/document/73315113/entry/13107" w:history="1">
        <w:r w:rsidR="0073558D" w:rsidRPr="00EA3949">
          <w:rPr>
            <w:rStyle w:val="af4"/>
            <w:color w:val="auto"/>
          </w:rPr>
          <w:t>часть</w:t>
        </w:r>
      </w:hyperlink>
      <w:r w:rsidR="0073558D" w:rsidRPr="00EA3949">
        <w:t xml:space="preserve"> седьмую  признать утратившей силу;</w:t>
      </w:r>
    </w:p>
    <w:p w:rsidR="0073558D" w:rsidRPr="00EA3949" w:rsidRDefault="0073558D" w:rsidP="0073558D">
      <w:pPr>
        <w:pStyle w:val="s1"/>
        <w:shd w:val="clear" w:color="auto" w:fill="FFFFFF"/>
        <w:spacing w:before="0" w:beforeAutospacing="0" w:after="0" w:afterAutospacing="0"/>
        <w:ind w:firstLine="708"/>
        <w:jc w:val="both"/>
      </w:pPr>
      <w:r w:rsidRPr="00EA3949">
        <w:t>8) </w:t>
      </w:r>
      <w:hyperlink r:id="rId92" w:anchor="/document/73887605/entry/233" w:history="1">
        <w:r w:rsidRPr="00EA3949">
          <w:rPr>
            <w:rStyle w:val="af4"/>
            <w:color w:val="auto"/>
          </w:rPr>
          <w:t>абзац третий части второй пункта 16</w:t>
        </w:r>
      </w:hyperlink>
      <w:r w:rsidRPr="00EA3949">
        <w:t>  Порядка изложить в следующей редакции:</w:t>
      </w:r>
    </w:p>
    <w:p w:rsidR="0073558D" w:rsidRPr="00EA3949" w:rsidRDefault="0073558D" w:rsidP="0073558D">
      <w:pPr>
        <w:pStyle w:val="s1"/>
        <w:shd w:val="clear" w:color="auto" w:fill="FFFFFF"/>
        <w:spacing w:before="0" w:beforeAutospacing="0" w:after="0" w:afterAutospacing="0"/>
        <w:ind w:firstLine="708"/>
        <w:jc w:val="both"/>
      </w:pPr>
      <w:r w:rsidRPr="00EA3949">
        <w:t>«установление факта недостоверности представленной организацией информации</w:t>
      </w:r>
      <w:proofErr w:type="gramStart"/>
      <w:r w:rsidRPr="00EA3949">
        <w:t>;»</w:t>
      </w:r>
      <w:proofErr w:type="gramEnd"/>
      <w:r w:rsidRPr="00EA3949">
        <w:t>;</w:t>
      </w:r>
    </w:p>
    <w:p w:rsidR="0073558D" w:rsidRPr="00EA3949" w:rsidRDefault="0073558D" w:rsidP="0073558D">
      <w:pPr>
        <w:pStyle w:val="s1"/>
        <w:shd w:val="clear" w:color="auto" w:fill="FFFFFF"/>
        <w:spacing w:before="0" w:beforeAutospacing="0" w:after="0" w:afterAutospacing="0"/>
        <w:ind w:firstLine="708"/>
        <w:jc w:val="both"/>
      </w:pPr>
      <w:r w:rsidRPr="00EA3949">
        <w:t>9) в </w:t>
      </w:r>
      <w:hyperlink r:id="rId93" w:anchor="/document/73887605/entry/1017" w:history="1">
        <w:r w:rsidRPr="00EA3949">
          <w:rPr>
            <w:rStyle w:val="af4"/>
            <w:color w:val="auto"/>
          </w:rPr>
          <w:t>пункте 17</w:t>
        </w:r>
      </w:hyperlink>
      <w:r w:rsidRPr="00EA3949">
        <w:t xml:space="preserve"> Порядка  слова «приема заявок на участие в конкурсе» исключить;</w:t>
      </w:r>
    </w:p>
    <w:p w:rsidR="0073558D" w:rsidRPr="00EA3949" w:rsidRDefault="0073558D" w:rsidP="0073558D">
      <w:pPr>
        <w:pStyle w:val="s1"/>
        <w:shd w:val="clear" w:color="auto" w:fill="FFFFFF"/>
        <w:spacing w:before="0" w:beforeAutospacing="0" w:after="0" w:afterAutospacing="0"/>
        <w:ind w:firstLine="708"/>
        <w:jc w:val="both"/>
      </w:pPr>
      <w:r w:rsidRPr="00EA3949">
        <w:t>10) часть первую пункта 27 Порядка изложить в следующей редакции:</w:t>
      </w:r>
    </w:p>
    <w:p w:rsidR="0073558D" w:rsidRPr="00EA3949" w:rsidRDefault="0073558D" w:rsidP="0073558D">
      <w:pPr>
        <w:pStyle w:val="s1"/>
        <w:shd w:val="clear" w:color="auto" w:fill="FFFFFF"/>
        <w:spacing w:before="0" w:beforeAutospacing="0" w:after="0" w:afterAutospacing="0"/>
        <w:ind w:firstLine="708"/>
        <w:jc w:val="both"/>
      </w:pPr>
      <w:r w:rsidRPr="00EA3949">
        <w:t xml:space="preserve">«27. </w:t>
      </w:r>
      <w:proofErr w:type="gramStart"/>
      <w:r w:rsidRPr="00EA3949">
        <w:t>Размер субсидии, выплачиваемый победителям конкурса, в пределах лимитов бюджетных ассигнований и лимитов бюджетных обязательств, утвержденных и доведенных Администрации на цели, установленные пунктом 2 настоящего Порядка, в соответствии с решением Совета депутатов Инсарского муниципального района о бюджете Инсарского муниципального района на соответствующий финансовый год и плановый период и (или) сводной бюджетной росписью  бюджета Инсарского муниципального района на соответствующий финансовый год и</w:t>
      </w:r>
      <w:proofErr w:type="gramEnd"/>
      <w:r w:rsidRPr="00EA3949">
        <w:t xml:space="preserve"> плановый период, определяется в следующем порядке: 100% от стоимости подлежащих финансовому обеспечению затрат на реализацию проекта при достаточности запланированных на эти цели бюджетных ассигнований</w:t>
      </w:r>
      <w:proofErr w:type="gramStart"/>
      <w:r w:rsidRPr="00EA3949">
        <w:t>.»;</w:t>
      </w:r>
      <w:proofErr w:type="gramEnd"/>
    </w:p>
    <w:p w:rsidR="0073558D" w:rsidRPr="00EA3949" w:rsidRDefault="0073558D" w:rsidP="0073558D">
      <w:pPr>
        <w:pStyle w:val="s1"/>
        <w:shd w:val="clear" w:color="auto" w:fill="FFFFFF"/>
        <w:spacing w:before="0" w:beforeAutospacing="0" w:after="0" w:afterAutospacing="0"/>
        <w:ind w:firstLine="708"/>
        <w:jc w:val="both"/>
      </w:pPr>
      <w:r w:rsidRPr="00EA3949">
        <w:t>11) </w:t>
      </w:r>
      <w:hyperlink r:id="rId94" w:anchor="/document/73887605/entry/283" w:history="1">
        <w:r w:rsidRPr="00EA3949">
          <w:rPr>
            <w:rStyle w:val="af4"/>
            <w:color w:val="auto"/>
          </w:rPr>
          <w:t xml:space="preserve"> пункт 28</w:t>
        </w:r>
      </w:hyperlink>
      <w:r w:rsidRPr="00EA3949">
        <w:t>  Порядка изложить в следующей редакции:</w:t>
      </w:r>
    </w:p>
    <w:p w:rsidR="0073558D" w:rsidRPr="00EA3949" w:rsidRDefault="0073558D" w:rsidP="0073558D">
      <w:pPr>
        <w:jc w:val="both"/>
      </w:pPr>
      <w:r w:rsidRPr="00EA3949">
        <w:tab/>
        <w:t xml:space="preserve">«28. </w:t>
      </w:r>
      <w:bookmarkStart w:id="2136" w:name="sub_1028"/>
      <w:r w:rsidRPr="00EA3949">
        <w:t>Администрация не позднее 5 рабочих дней со дня подписания постановления администрации Инсарского муниципального района о предоставлении субсидий направляет организациям, в отношении которых принято решение о предоставлении субсидий, соглашение о предоставлении субсидии за счет средств бюджета Инсарского муниципального района (далее - соглашение) для подписания.</w:t>
      </w:r>
    </w:p>
    <w:bookmarkEnd w:id="2136"/>
    <w:p w:rsidR="0073558D" w:rsidRPr="00EA3949" w:rsidRDefault="0073558D" w:rsidP="0073558D">
      <w:pPr>
        <w:pStyle w:val="s1"/>
        <w:shd w:val="clear" w:color="auto" w:fill="FFFFFF"/>
        <w:spacing w:before="0" w:beforeAutospacing="0" w:after="0" w:afterAutospacing="0"/>
        <w:ind w:firstLine="708"/>
        <w:jc w:val="both"/>
      </w:pPr>
      <w:r w:rsidRPr="00EA3949">
        <w:t>Соглашение, на основании которого предоставляется субсидия, дополнительное соглашение к соглашению, в том числе дополнительное соглашение о расторжении соглашения, заключаются с соблюдением требований о защите государственной тайны в соответствии с типовыми формами, утвержденными приказом Министерства финансов Республики Мордовия.</w:t>
      </w:r>
    </w:p>
    <w:p w:rsidR="0073558D" w:rsidRPr="00EA3949" w:rsidRDefault="0073558D" w:rsidP="0073558D">
      <w:pPr>
        <w:pStyle w:val="s1"/>
        <w:shd w:val="clear" w:color="auto" w:fill="FFFFFF"/>
        <w:spacing w:before="0" w:beforeAutospacing="0" w:after="0" w:afterAutospacing="0"/>
        <w:ind w:firstLine="708"/>
        <w:jc w:val="both"/>
      </w:pPr>
      <w:r w:rsidRPr="00EA3949">
        <w:t>В соглашении устанавливаются значения показателей, необходимые для достижения результата предоставления субсидии, предусмотренные в </w:t>
      </w:r>
      <w:hyperlink r:id="rId95" w:anchor="/document/73887605/entry/1035" w:history="1">
        <w:r w:rsidRPr="00EA3949">
          <w:rPr>
            <w:rStyle w:val="af4"/>
            <w:color w:val="auto"/>
          </w:rPr>
          <w:t>пункте 35</w:t>
        </w:r>
      </w:hyperlink>
      <w:r w:rsidRPr="00EA3949">
        <w:t> настоящего Порядка.</w:t>
      </w:r>
    </w:p>
    <w:p w:rsidR="0073558D" w:rsidRPr="00EA3949" w:rsidRDefault="0073558D" w:rsidP="0073558D">
      <w:pPr>
        <w:pStyle w:val="s1"/>
        <w:shd w:val="clear" w:color="auto" w:fill="FFFFFF"/>
        <w:spacing w:before="0" w:beforeAutospacing="0" w:after="0" w:afterAutospacing="0"/>
        <w:ind w:firstLine="708"/>
        <w:jc w:val="both"/>
      </w:pPr>
      <w:proofErr w:type="gramStart"/>
      <w:r w:rsidRPr="00EA3949">
        <w:t xml:space="preserve">Обязательным условием предоставления субсидии, включаемым в соглашение, является согласие организации, лиц, получающих средства на основании договоров, заключенных с организацией (за исключением государственных (муниципальных) унитарных предприятий, </w:t>
      </w:r>
      <w:r w:rsidRPr="00EA3949">
        <w:lastRenderedPageBreak/>
        <w:t>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Администрацией соблюдения порядка</w:t>
      </w:r>
      <w:proofErr w:type="gramEnd"/>
      <w:r w:rsidRPr="00EA3949">
        <w:t xml:space="preserve">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организацией порядка и условий предоставления субсидии в соответствии со </w:t>
      </w:r>
      <w:hyperlink r:id="rId96" w:anchor="/document/12112604/entry/2681" w:history="1">
        <w:r w:rsidRPr="00EA3949">
          <w:rPr>
            <w:rStyle w:val="af4"/>
            <w:color w:val="auto"/>
          </w:rPr>
          <w:t>статьями 268.1</w:t>
        </w:r>
      </w:hyperlink>
      <w:r w:rsidRPr="00EA3949">
        <w:t> и </w:t>
      </w:r>
      <w:hyperlink r:id="rId97" w:anchor="/document/12112604/entry/2692" w:history="1">
        <w:r w:rsidRPr="00EA3949">
          <w:rPr>
            <w:rStyle w:val="af4"/>
            <w:color w:val="auto"/>
          </w:rPr>
          <w:t>269.2</w:t>
        </w:r>
      </w:hyperlink>
      <w:r w:rsidRPr="00EA3949">
        <w:t> Бюджетного кодекса Российской Федерации.</w:t>
      </w:r>
    </w:p>
    <w:p w:rsidR="0073558D" w:rsidRPr="00EA3949" w:rsidRDefault="0073558D" w:rsidP="0073558D">
      <w:pPr>
        <w:pStyle w:val="s1"/>
        <w:shd w:val="clear" w:color="auto" w:fill="FFFFFF"/>
        <w:spacing w:before="0" w:beforeAutospacing="0" w:after="0" w:afterAutospacing="0"/>
        <w:ind w:firstLine="708"/>
        <w:jc w:val="both"/>
      </w:pPr>
      <w:r w:rsidRPr="00EA3949">
        <w:t>В соглашении предусматриваются условия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73558D" w:rsidRPr="00EA3949" w:rsidRDefault="0073558D" w:rsidP="0073558D">
      <w:pPr>
        <w:pStyle w:val="s1"/>
        <w:shd w:val="clear" w:color="auto" w:fill="FFFFFF"/>
        <w:spacing w:before="0" w:beforeAutospacing="0" w:after="0" w:afterAutospacing="0"/>
        <w:ind w:firstLine="708"/>
        <w:jc w:val="both"/>
      </w:pPr>
      <w:r w:rsidRPr="00EA3949">
        <w:t>Изменение соглашения осуществляется по инициативе сторон и оформляется в виде дополнительного соглашения, которое является его неотъемлемой частью, в следующих случаях:</w:t>
      </w:r>
    </w:p>
    <w:p w:rsidR="0073558D" w:rsidRPr="00EA3949" w:rsidRDefault="0073558D" w:rsidP="0073558D">
      <w:pPr>
        <w:pStyle w:val="s1"/>
        <w:shd w:val="clear" w:color="auto" w:fill="FFFFFF"/>
        <w:spacing w:before="0" w:beforeAutospacing="0" w:after="0" w:afterAutospacing="0"/>
        <w:ind w:firstLine="708"/>
        <w:jc w:val="both"/>
      </w:pPr>
      <w:r w:rsidRPr="00EA3949">
        <w:t>изменение реквизитов сторон соглашения, в том числе реквизитов расчетного и (или) корреспондентского счета;</w:t>
      </w:r>
    </w:p>
    <w:p w:rsidR="0073558D" w:rsidRPr="00EA3949" w:rsidRDefault="0073558D" w:rsidP="0073558D">
      <w:pPr>
        <w:pStyle w:val="s1"/>
        <w:shd w:val="clear" w:color="auto" w:fill="FFFFFF"/>
        <w:spacing w:before="0" w:beforeAutospacing="0" w:after="0" w:afterAutospacing="0"/>
        <w:ind w:firstLine="708"/>
        <w:jc w:val="both"/>
      </w:pPr>
      <w:r w:rsidRPr="00EA3949">
        <w:t>уменьшение общей суммы субсидии, предоставляемой получателю, при уменьшении размера потребности вследствие сокращения обязательств (затрат), финансовое обеспечение которых подлежит осуществлению за счет средств субсидии;</w:t>
      </w:r>
    </w:p>
    <w:p w:rsidR="0073558D" w:rsidRPr="00EA3949" w:rsidRDefault="0073558D" w:rsidP="0073558D">
      <w:pPr>
        <w:pStyle w:val="s1"/>
        <w:shd w:val="clear" w:color="auto" w:fill="FFFFFF"/>
        <w:spacing w:before="0" w:beforeAutospacing="0" w:after="0" w:afterAutospacing="0"/>
        <w:ind w:firstLine="708"/>
        <w:jc w:val="both"/>
      </w:pPr>
      <w:r w:rsidRPr="00EA3949">
        <w:t>уменьшение значений показателей, необходимых для достижения результатов предоставления субсидии, в случае уменьшения размера предоставленной субсидии;</w:t>
      </w:r>
    </w:p>
    <w:p w:rsidR="0073558D" w:rsidRPr="00EA3949" w:rsidRDefault="0073558D" w:rsidP="0073558D">
      <w:pPr>
        <w:pStyle w:val="s1"/>
        <w:shd w:val="clear" w:color="auto" w:fill="FFFFFF"/>
        <w:spacing w:before="0" w:beforeAutospacing="0" w:after="0" w:afterAutospacing="0"/>
        <w:ind w:firstLine="708"/>
        <w:jc w:val="both"/>
      </w:pPr>
      <w:r w:rsidRPr="00EA3949">
        <w:t>изменение сроков, на которые запланировано достижение показателей, необходимых для достижения результатов, а также сроков действия и реализации соглашения</w:t>
      </w:r>
      <w:proofErr w:type="gramStart"/>
      <w:r w:rsidRPr="00EA3949">
        <w:t>.»;</w:t>
      </w:r>
      <w:proofErr w:type="gramEnd"/>
    </w:p>
    <w:p w:rsidR="0073558D" w:rsidRPr="00EA3949" w:rsidRDefault="0073558D" w:rsidP="0073558D">
      <w:pPr>
        <w:pStyle w:val="s1"/>
        <w:shd w:val="clear" w:color="auto" w:fill="FFFFFF"/>
        <w:spacing w:before="0" w:beforeAutospacing="0" w:after="0" w:afterAutospacing="0"/>
        <w:ind w:firstLine="708"/>
        <w:jc w:val="both"/>
      </w:pPr>
      <w:r w:rsidRPr="00EA3949">
        <w:t>12)  </w:t>
      </w:r>
      <w:hyperlink r:id="rId98" w:anchor="/document/73887605/entry/1035" w:history="1">
        <w:r w:rsidRPr="00EA3949">
          <w:rPr>
            <w:rStyle w:val="af4"/>
            <w:color w:val="auto"/>
          </w:rPr>
          <w:t>пункт 35</w:t>
        </w:r>
      </w:hyperlink>
      <w:r w:rsidRPr="00EA3949">
        <w:t xml:space="preserve"> Порядка  дополнить </w:t>
      </w:r>
      <w:hyperlink r:id="rId99" w:anchor="/document/73887605/entry/358" w:history="1">
        <w:r w:rsidRPr="00EA3949">
          <w:rPr>
            <w:rStyle w:val="af4"/>
            <w:color w:val="auto"/>
          </w:rPr>
          <w:t>абзацем восьмым</w:t>
        </w:r>
      </w:hyperlink>
      <w:r w:rsidRPr="00EA3949">
        <w:t> следующего содержания:</w:t>
      </w:r>
    </w:p>
    <w:p w:rsidR="0073558D" w:rsidRPr="00EA3949" w:rsidRDefault="0073558D" w:rsidP="0073558D">
      <w:pPr>
        <w:pStyle w:val="s1"/>
        <w:shd w:val="clear" w:color="auto" w:fill="FFFFFF"/>
        <w:spacing w:before="0" w:beforeAutospacing="0" w:after="0" w:afterAutospacing="0"/>
        <w:ind w:firstLine="708"/>
        <w:jc w:val="both"/>
      </w:pPr>
      <w:r w:rsidRPr="00EA3949">
        <w:t>«объем тиражей изданных книг, штук</w:t>
      </w:r>
      <w:proofErr w:type="gramStart"/>
      <w:r w:rsidRPr="00EA3949">
        <w:t>.»;</w:t>
      </w:r>
      <w:proofErr w:type="gramEnd"/>
    </w:p>
    <w:p w:rsidR="0073558D" w:rsidRPr="00EA3949" w:rsidRDefault="0073558D" w:rsidP="0073558D">
      <w:pPr>
        <w:pStyle w:val="s1"/>
        <w:shd w:val="clear" w:color="auto" w:fill="FFFFFF"/>
        <w:spacing w:before="0" w:beforeAutospacing="0" w:after="0" w:afterAutospacing="0"/>
        <w:ind w:firstLine="708"/>
        <w:jc w:val="both"/>
      </w:pPr>
      <w:r w:rsidRPr="00EA3949">
        <w:t>13) наименование раздела 4 изложить в следующей редакции:</w:t>
      </w:r>
    </w:p>
    <w:p w:rsidR="0073558D" w:rsidRPr="00EA3949" w:rsidRDefault="0073558D" w:rsidP="0073558D">
      <w:pPr>
        <w:pStyle w:val="s3"/>
        <w:shd w:val="clear" w:color="auto" w:fill="FFFFFF"/>
        <w:spacing w:before="0" w:beforeAutospacing="0" w:after="0" w:afterAutospacing="0"/>
        <w:jc w:val="center"/>
      </w:pPr>
      <w:r w:rsidRPr="00EA3949">
        <w:t>« 4. Порядок осуществления контроля (мониторинга) и возврата субсидии»;</w:t>
      </w:r>
    </w:p>
    <w:p w:rsidR="0073558D" w:rsidRPr="00EA3949" w:rsidRDefault="0073558D" w:rsidP="0073558D">
      <w:pPr>
        <w:pStyle w:val="s1"/>
        <w:shd w:val="clear" w:color="auto" w:fill="FFFFFF"/>
        <w:spacing w:before="0" w:beforeAutospacing="0" w:after="0" w:afterAutospacing="0"/>
        <w:ind w:firstLine="708"/>
        <w:jc w:val="both"/>
      </w:pPr>
      <w:r w:rsidRPr="00EA3949">
        <w:t xml:space="preserve">14) </w:t>
      </w:r>
      <w:hyperlink r:id="rId100" w:anchor="/document/73887605/entry/1040" w:history="1">
        <w:r w:rsidRPr="00EA3949">
          <w:rPr>
            <w:rStyle w:val="af4"/>
            <w:color w:val="auto"/>
          </w:rPr>
          <w:t>пункт 40</w:t>
        </w:r>
      </w:hyperlink>
      <w:r w:rsidRPr="00EA3949">
        <w:t> изложить в следующей редакции:</w:t>
      </w:r>
    </w:p>
    <w:p w:rsidR="0073558D" w:rsidRPr="00EA3949" w:rsidRDefault="0073558D" w:rsidP="0073558D">
      <w:pPr>
        <w:pStyle w:val="s1"/>
        <w:shd w:val="clear" w:color="auto" w:fill="FFFFFF"/>
        <w:spacing w:before="0" w:beforeAutospacing="0" w:after="0" w:afterAutospacing="0"/>
        <w:ind w:firstLine="708"/>
        <w:jc w:val="both"/>
      </w:pPr>
      <w:r w:rsidRPr="00EA3949">
        <w:t xml:space="preserve">«40. </w:t>
      </w:r>
      <w:proofErr w:type="gramStart"/>
      <w:r w:rsidRPr="00EA3949">
        <w:t>Администрация осуществляет обязательную проверку соблюдения организацией, а также лицами, получающими средства на основании договоров, заключенных с организацией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порядка и условий предоставления субсидии, в том числе в части достижения</w:t>
      </w:r>
      <w:proofErr w:type="gramEnd"/>
      <w:r w:rsidRPr="00EA3949">
        <w:t xml:space="preserve"> результатов предоставления субсидии.</w:t>
      </w:r>
    </w:p>
    <w:p w:rsidR="0073558D" w:rsidRPr="00EA3949" w:rsidRDefault="0073558D" w:rsidP="0073558D">
      <w:pPr>
        <w:pStyle w:val="s1"/>
        <w:shd w:val="clear" w:color="auto" w:fill="FFFFFF"/>
        <w:spacing w:before="0" w:beforeAutospacing="0" w:after="0" w:afterAutospacing="0"/>
        <w:ind w:firstLine="708"/>
        <w:jc w:val="both"/>
      </w:pPr>
      <w:r w:rsidRPr="00EA3949">
        <w:t>Органы муниципального финансового контроля осуществляют проверку соблюдения организацией порядка и условий предоставления субсидии в соответствии со статьями 268.1 и 269.2 Бюджетного кодекса Российской Федерации.</w:t>
      </w:r>
    </w:p>
    <w:p w:rsidR="0073558D" w:rsidRPr="00EA3949" w:rsidRDefault="0073558D" w:rsidP="0073558D">
      <w:pPr>
        <w:pStyle w:val="s1"/>
        <w:shd w:val="clear" w:color="auto" w:fill="FFFFFF"/>
        <w:spacing w:before="0" w:beforeAutospacing="0" w:after="0" w:afterAutospacing="0"/>
        <w:ind w:firstLine="708"/>
        <w:jc w:val="both"/>
      </w:pPr>
      <w:r w:rsidRPr="00EA3949">
        <w:t xml:space="preserve">Администрация обеспечивает проведение </w:t>
      </w:r>
      <w:proofErr w:type="gramStart"/>
      <w:r w:rsidRPr="00EA3949">
        <w:t>мониторинга достижения результатов предоставления субсидии</w:t>
      </w:r>
      <w:proofErr w:type="gramEnd"/>
      <w:r w:rsidRPr="00EA3949">
        <w:t xml:space="preserve">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получении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73558D" w:rsidRPr="00EA3949" w:rsidRDefault="0073558D" w:rsidP="0073558D">
      <w:pPr>
        <w:pStyle w:val="s1"/>
        <w:shd w:val="clear" w:color="auto" w:fill="FFFFFF"/>
        <w:spacing w:before="0" w:beforeAutospacing="0" w:after="0" w:afterAutospacing="0"/>
        <w:ind w:firstLine="708"/>
        <w:jc w:val="both"/>
      </w:pPr>
      <w:r w:rsidRPr="00EA3949">
        <w:t>15) в </w:t>
      </w:r>
      <w:hyperlink r:id="rId101" w:anchor="/document/73887605/entry/1041" w:history="1">
        <w:r w:rsidRPr="00EA3949">
          <w:rPr>
            <w:rStyle w:val="af4"/>
            <w:color w:val="auto"/>
          </w:rPr>
          <w:t>пункте 41</w:t>
        </w:r>
      </w:hyperlink>
      <w:r w:rsidRPr="00EA3949">
        <w:t>:</w:t>
      </w:r>
    </w:p>
    <w:p w:rsidR="0073558D" w:rsidRPr="00EA3949" w:rsidRDefault="0073558D" w:rsidP="0073558D">
      <w:pPr>
        <w:pStyle w:val="s1"/>
        <w:shd w:val="clear" w:color="auto" w:fill="FFFFFF"/>
        <w:spacing w:before="0" w:beforeAutospacing="0" w:after="0" w:afterAutospacing="0"/>
        <w:ind w:firstLine="708"/>
        <w:jc w:val="both"/>
      </w:pPr>
      <w:r w:rsidRPr="00EA3949">
        <w:t>в </w:t>
      </w:r>
      <w:hyperlink r:id="rId102" w:anchor="/document/73887605/entry/1041" w:history="1">
        <w:r w:rsidRPr="00EA3949">
          <w:rPr>
            <w:rStyle w:val="af4"/>
            <w:color w:val="auto"/>
          </w:rPr>
          <w:t>абзаце первом</w:t>
        </w:r>
      </w:hyperlink>
      <w:r w:rsidRPr="00EA3949">
        <w:t> слова «условий, целей и порядка» заменить словами «порядка и условий»;</w:t>
      </w:r>
    </w:p>
    <w:p w:rsidR="0073558D" w:rsidRPr="00EA3949" w:rsidRDefault="008A58E6" w:rsidP="0073558D">
      <w:pPr>
        <w:pStyle w:val="s1"/>
        <w:shd w:val="clear" w:color="auto" w:fill="FFFFFF"/>
        <w:spacing w:before="0" w:beforeAutospacing="0" w:after="0" w:afterAutospacing="0"/>
        <w:ind w:firstLine="708"/>
        <w:jc w:val="both"/>
      </w:pPr>
      <w:hyperlink r:id="rId103" w:anchor="/document/73887605/entry/413" w:history="1">
        <w:r w:rsidR="0073558D" w:rsidRPr="00EA3949">
          <w:rPr>
            <w:rStyle w:val="af4"/>
            <w:color w:val="auto"/>
          </w:rPr>
          <w:t>подпункт 3</w:t>
        </w:r>
      </w:hyperlink>
      <w:r w:rsidR="0073558D" w:rsidRPr="00EA3949">
        <w:t> изложить в следующей редакции:</w:t>
      </w:r>
    </w:p>
    <w:p w:rsidR="0073558D" w:rsidRPr="00EA3949" w:rsidRDefault="0073558D" w:rsidP="0073558D">
      <w:pPr>
        <w:pStyle w:val="s1"/>
        <w:shd w:val="clear" w:color="auto" w:fill="FFFFFF"/>
        <w:spacing w:before="0" w:beforeAutospacing="0" w:after="0" w:afterAutospacing="0"/>
        <w:ind w:firstLine="708"/>
        <w:jc w:val="both"/>
      </w:pPr>
      <w:r w:rsidRPr="00EA3949">
        <w:t>«3) в случае нарушения организацией порядка и условий предоставления субсидии - в размере, равном сумме субсидии, использованной с нарушением порядка и условий ее предоставления</w:t>
      </w:r>
      <w:proofErr w:type="gramStart"/>
      <w:r w:rsidRPr="00EA3949">
        <w:t>.».</w:t>
      </w:r>
      <w:proofErr w:type="gramEnd"/>
    </w:p>
    <w:p w:rsidR="0073558D" w:rsidRPr="00EA3949" w:rsidRDefault="0073558D" w:rsidP="0073558D">
      <w:pPr>
        <w:pStyle w:val="s1"/>
        <w:shd w:val="clear" w:color="auto" w:fill="FFFFFF"/>
        <w:spacing w:before="0" w:beforeAutospacing="0" w:after="0" w:afterAutospacing="0"/>
        <w:ind w:firstLine="708"/>
        <w:jc w:val="both"/>
      </w:pPr>
    </w:p>
    <w:p w:rsidR="0073558D" w:rsidRPr="00EA3949" w:rsidRDefault="0073558D" w:rsidP="0073558D">
      <w:pPr>
        <w:pStyle w:val="af5"/>
        <w:spacing w:after="0"/>
        <w:ind w:firstLine="708"/>
        <w:jc w:val="both"/>
        <w:rPr>
          <w:b/>
        </w:rPr>
      </w:pPr>
      <w:r w:rsidRPr="00EA3949">
        <w:t xml:space="preserve">2.  </w:t>
      </w:r>
      <w:proofErr w:type="gramStart"/>
      <w:r w:rsidRPr="00EA3949">
        <w:t>Контроль  за</w:t>
      </w:r>
      <w:proofErr w:type="gramEnd"/>
      <w:r w:rsidRPr="00EA3949">
        <w:t xml:space="preserve">  исполнением  настоящего  постановления  возложить  на  Пронина А.Б.-  первого  заместителя   главы  Инсарского  муниципального  района.</w:t>
      </w:r>
    </w:p>
    <w:p w:rsidR="0073558D" w:rsidRPr="00EA3949" w:rsidRDefault="0073558D" w:rsidP="0073558D">
      <w:pPr>
        <w:ind w:firstLine="708"/>
        <w:jc w:val="both"/>
      </w:pPr>
      <w:r w:rsidRPr="00EA3949">
        <w:lastRenderedPageBreak/>
        <w:t xml:space="preserve">3. Настоящее постановление вступает в силу после дня его </w:t>
      </w:r>
      <w:hyperlink r:id="rId104" w:history="1">
        <w:r w:rsidRPr="00EA3949">
          <w:rPr>
            <w:rStyle w:val="a5"/>
            <w:color w:val="auto"/>
          </w:rPr>
          <w:t>официального опубликования</w:t>
        </w:r>
      </w:hyperlink>
      <w:r w:rsidRPr="00EA3949">
        <w:t>.</w:t>
      </w:r>
    </w:p>
    <w:p w:rsidR="0073558D" w:rsidRPr="00EA3949" w:rsidRDefault="0073558D" w:rsidP="0073558D"/>
    <w:p w:rsidR="0073558D" w:rsidRDefault="0073558D" w:rsidP="0073558D"/>
    <w:p w:rsidR="00EA3949" w:rsidRPr="00EA3949" w:rsidRDefault="00EA3949" w:rsidP="0073558D"/>
    <w:p w:rsidR="0073558D" w:rsidRPr="00EA3949" w:rsidRDefault="0073558D" w:rsidP="0073558D">
      <w:r w:rsidRPr="00EA3949">
        <w:t xml:space="preserve">Глава Инсарского </w:t>
      </w:r>
    </w:p>
    <w:p w:rsidR="0073558D" w:rsidRPr="00EA3949" w:rsidRDefault="0073558D" w:rsidP="0073558D">
      <w:r w:rsidRPr="00EA3949">
        <w:t xml:space="preserve">муниципального района                                                                             </w:t>
      </w:r>
      <w:r w:rsidR="00EA3949">
        <w:t xml:space="preserve">                  </w:t>
      </w:r>
      <w:r w:rsidRPr="00EA3949">
        <w:t>Х.Ш. Якуббаев</w:t>
      </w:r>
    </w:p>
    <w:p w:rsidR="0073558D" w:rsidRPr="00EA3949" w:rsidRDefault="0073558D" w:rsidP="0073558D"/>
    <w:p w:rsidR="0073558D" w:rsidRDefault="0073558D"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Pr="00EA3949" w:rsidRDefault="00EA3949" w:rsidP="00EA3949">
      <w:pPr>
        <w:jc w:val="center"/>
        <w:rPr>
          <w:b/>
        </w:rPr>
      </w:pPr>
      <w:r w:rsidRPr="00EA3949">
        <w:rPr>
          <w:b/>
        </w:rPr>
        <w:lastRenderedPageBreak/>
        <w:t xml:space="preserve">АДМИНИСТРАЦИЯ  </w:t>
      </w:r>
    </w:p>
    <w:p w:rsidR="00EA3949" w:rsidRPr="00EA3949" w:rsidRDefault="00EA3949" w:rsidP="00EA3949">
      <w:pPr>
        <w:jc w:val="center"/>
        <w:rPr>
          <w:b/>
        </w:rPr>
      </w:pPr>
      <w:r w:rsidRPr="00EA3949">
        <w:rPr>
          <w:b/>
        </w:rPr>
        <w:t>ИНСАРСКОГО  МУНИЦИПАЛЬНОГО РАЙОНА</w:t>
      </w:r>
    </w:p>
    <w:p w:rsidR="00EA3949" w:rsidRPr="00EA3949" w:rsidRDefault="00EA3949" w:rsidP="00EA3949">
      <w:pPr>
        <w:jc w:val="center"/>
        <w:rPr>
          <w:b/>
        </w:rPr>
      </w:pPr>
      <w:r w:rsidRPr="00EA3949">
        <w:rPr>
          <w:b/>
        </w:rPr>
        <w:t>РЕСПУБЛИКИ МОРДОВИЯ</w:t>
      </w:r>
    </w:p>
    <w:p w:rsidR="00EA3949" w:rsidRPr="00EA3949" w:rsidRDefault="00EA3949" w:rsidP="00EA3949">
      <w:pPr>
        <w:jc w:val="center"/>
      </w:pPr>
    </w:p>
    <w:p w:rsidR="00EA3949" w:rsidRPr="00EA3949" w:rsidRDefault="00EA3949" w:rsidP="00EA3949">
      <w:pPr>
        <w:jc w:val="center"/>
        <w:rPr>
          <w:b/>
        </w:rPr>
      </w:pPr>
      <w:proofErr w:type="gramStart"/>
      <w:r w:rsidRPr="00EA3949">
        <w:rPr>
          <w:b/>
        </w:rPr>
        <w:t>П</w:t>
      </w:r>
      <w:proofErr w:type="gramEnd"/>
      <w:r w:rsidRPr="00EA3949">
        <w:rPr>
          <w:b/>
        </w:rPr>
        <w:t xml:space="preserve"> О С Т А Н О В Л Е Н И Е</w:t>
      </w:r>
    </w:p>
    <w:p w:rsidR="00EA3949" w:rsidRPr="00EA3949" w:rsidRDefault="00EA3949" w:rsidP="00EA3949"/>
    <w:p w:rsidR="00EA3949" w:rsidRPr="00EA3949" w:rsidRDefault="00EA3949" w:rsidP="00EA3949">
      <w:pPr>
        <w:jc w:val="center"/>
      </w:pPr>
      <w:r w:rsidRPr="00EA3949">
        <w:t>г. Инсар</w:t>
      </w:r>
    </w:p>
    <w:p w:rsidR="00EA3949" w:rsidRPr="00EA3949" w:rsidRDefault="00EA3949" w:rsidP="00EA3949">
      <w:pPr>
        <w:jc w:val="center"/>
      </w:pPr>
    </w:p>
    <w:p w:rsidR="00EA3949" w:rsidRPr="00EA3949" w:rsidRDefault="00EA3949" w:rsidP="00EA3949"/>
    <w:p w:rsidR="00EA3949" w:rsidRPr="00EA3949" w:rsidRDefault="00EA3949" w:rsidP="00EA3949">
      <w:pPr>
        <w:jc w:val="both"/>
      </w:pPr>
      <w:r w:rsidRPr="00EA3949">
        <w:t xml:space="preserve">от 05 февраля 2024 г.                                                                                  </w:t>
      </w:r>
      <w:r>
        <w:t xml:space="preserve">                        </w:t>
      </w:r>
      <w:r w:rsidRPr="00EA3949">
        <w:t xml:space="preserve">  № 41</w:t>
      </w:r>
    </w:p>
    <w:p w:rsidR="00EA3949" w:rsidRPr="00EA3949" w:rsidRDefault="00EA3949" w:rsidP="00EA3949">
      <w:pPr>
        <w:jc w:val="both"/>
      </w:pPr>
    </w:p>
    <w:p w:rsidR="00EA3949" w:rsidRPr="00EA3949" w:rsidRDefault="00EA3949" w:rsidP="00EA3949">
      <w:pPr>
        <w:jc w:val="both"/>
      </w:pPr>
      <w:r w:rsidRPr="00EA3949">
        <w:t xml:space="preserve">О мероприятиях по реализации решения Совета </w:t>
      </w:r>
    </w:p>
    <w:p w:rsidR="00EA3949" w:rsidRPr="00EA3949" w:rsidRDefault="00EA3949" w:rsidP="00EA3949">
      <w:pPr>
        <w:jc w:val="both"/>
      </w:pPr>
      <w:r w:rsidRPr="00EA3949">
        <w:t>депутатов Инсарского муниципального района</w:t>
      </w:r>
    </w:p>
    <w:p w:rsidR="00EA3949" w:rsidRPr="00EA3949" w:rsidRDefault="00EA3949" w:rsidP="00EA3949">
      <w:pPr>
        <w:jc w:val="both"/>
      </w:pPr>
      <w:r w:rsidRPr="00EA3949">
        <w:t xml:space="preserve">от 22.12.2023 г. № 57 «О бюджете Инсарского </w:t>
      </w:r>
    </w:p>
    <w:p w:rsidR="00EA3949" w:rsidRPr="00EA3949" w:rsidRDefault="00EA3949" w:rsidP="00EA3949">
      <w:pPr>
        <w:jc w:val="both"/>
      </w:pPr>
      <w:r w:rsidRPr="00EA3949">
        <w:t>муниципального района Республики Мордовия</w:t>
      </w:r>
    </w:p>
    <w:p w:rsidR="00EA3949" w:rsidRPr="00EA3949" w:rsidRDefault="00EA3949" w:rsidP="00EA3949">
      <w:pPr>
        <w:jc w:val="both"/>
      </w:pPr>
      <w:r w:rsidRPr="00EA3949">
        <w:t>на 2024 год и на плановый период 2025 и 2026 годов»</w:t>
      </w:r>
    </w:p>
    <w:p w:rsidR="00EA3949" w:rsidRPr="00EA3949" w:rsidRDefault="00EA3949" w:rsidP="00EA3949">
      <w:pPr>
        <w:jc w:val="both"/>
      </w:pPr>
    </w:p>
    <w:p w:rsidR="00EA3949" w:rsidRPr="00EA3949" w:rsidRDefault="00EA3949" w:rsidP="00EA3949">
      <w:pPr>
        <w:jc w:val="both"/>
      </w:pPr>
    </w:p>
    <w:p w:rsidR="00EA3949" w:rsidRPr="00EA3949" w:rsidRDefault="00EA3949" w:rsidP="00EA3949">
      <w:pPr>
        <w:jc w:val="both"/>
      </w:pPr>
    </w:p>
    <w:p w:rsidR="00EA3949" w:rsidRPr="00EA3949" w:rsidRDefault="00EA3949" w:rsidP="00EA3949">
      <w:pPr>
        <w:jc w:val="both"/>
      </w:pPr>
      <w:r w:rsidRPr="00EA3949">
        <w:t xml:space="preserve">                  В целях реализации решения Совета депутатов Инсарского муниципального района от 22.12.2023 г. № 57 «О бюджете Инсарского муниципального района Республики Мордовия на 2024 год и на плановый период 2025 и 2026 годов» администрация Инсарского муниципального района </w:t>
      </w:r>
    </w:p>
    <w:p w:rsidR="00EA3949" w:rsidRPr="00EA3949" w:rsidRDefault="00EA3949" w:rsidP="00EA3949">
      <w:pPr>
        <w:jc w:val="center"/>
      </w:pPr>
      <w:r w:rsidRPr="00EA3949">
        <w:t>ПОСТАНОВЛЯЕТ:</w:t>
      </w:r>
    </w:p>
    <w:p w:rsidR="00EA3949" w:rsidRPr="00EA3949" w:rsidRDefault="00EA3949" w:rsidP="00EA3949">
      <w:pPr>
        <w:jc w:val="both"/>
      </w:pPr>
      <w:bookmarkStart w:id="2137" w:name="sub_1"/>
      <w:r w:rsidRPr="00EA3949">
        <w:t xml:space="preserve">         1. Заместителям главы Инсарского муниципального района, начальникам управлений и отделов администрации Инсарского муниципального района:</w:t>
      </w:r>
    </w:p>
    <w:bookmarkEnd w:id="2137"/>
    <w:p w:rsidR="00EA3949" w:rsidRPr="00EA3949" w:rsidRDefault="00EA3949" w:rsidP="00EA3949">
      <w:pPr>
        <w:jc w:val="both"/>
      </w:pPr>
      <w:r w:rsidRPr="00EA3949">
        <w:t xml:space="preserve">           </w:t>
      </w:r>
      <w:proofErr w:type="gramStart"/>
      <w:r w:rsidRPr="00EA3949">
        <w:t xml:space="preserve">обеспечить качественное исполнение районного бюджета Инсарского муниципального района Республики Мордовия на 2024 год и на плановый период 2025 и 2026 годов и реализацию </w:t>
      </w:r>
      <w:r w:rsidRPr="00EA3949">
        <w:rPr>
          <w:rStyle w:val="a5"/>
          <w:color w:val="auto"/>
        </w:rPr>
        <w:t>основных направлений</w:t>
      </w:r>
      <w:r w:rsidRPr="00EA3949">
        <w:t xml:space="preserve"> бюджетной и налоговой политики Инсарского муниципального района на 2024 год и на плановый период 2025 и 2026 годов, утвержденных </w:t>
      </w:r>
      <w:r w:rsidRPr="00EA3949">
        <w:rPr>
          <w:rStyle w:val="a5"/>
          <w:color w:val="auto"/>
        </w:rPr>
        <w:t>постановлением</w:t>
      </w:r>
      <w:r w:rsidRPr="00EA3949">
        <w:t xml:space="preserve"> администрации Инсарского муниципального района от 6 октября 2023 г. № 372:</w:t>
      </w:r>
      <w:proofErr w:type="gramEnd"/>
    </w:p>
    <w:p w:rsidR="00EA3949" w:rsidRPr="00EA3949" w:rsidRDefault="00EA3949" w:rsidP="00EA3949">
      <w:pPr>
        <w:jc w:val="both"/>
      </w:pPr>
      <w:r w:rsidRPr="00EA3949">
        <w:t xml:space="preserve">         осуществлять мониторинг финансового обеспечения социально значимых и первоочередных расходов бюджета Инсарского муниципального района, гарантирующих реализацию возложенных на органы местного самоуправления Инсарского муниципального района полномочий;</w:t>
      </w:r>
    </w:p>
    <w:p w:rsidR="00EA3949" w:rsidRPr="00EA3949" w:rsidRDefault="00EA3949" w:rsidP="00EA3949">
      <w:pPr>
        <w:jc w:val="both"/>
      </w:pPr>
      <w:r w:rsidRPr="00EA3949">
        <w:t xml:space="preserve">           обеспечить достижение показателей </w:t>
      </w:r>
      <w:r w:rsidRPr="00EA3949">
        <w:rPr>
          <w:rStyle w:val="a5"/>
          <w:color w:val="auto"/>
        </w:rPr>
        <w:t>Программы (плана)</w:t>
      </w:r>
      <w:r w:rsidRPr="00EA3949">
        <w:t xml:space="preserve"> финансового оздоровления Инсарского муниципального Республики Мордовия на 2019 -2025 годы, утвержденной </w:t>
      </w:r>
      <w:r w:rsidRPr="00EA3949">
        <w:rPr>
          <w:rStyle w:val="a5"/>
          <w:color w:val="auto"/>
        </w:rPr>
        <w:t>постановлением</w:t>
      </w:r>
      <w:r w:rsidRPr="00EA3949">
        <w:t xml:space="preserve"> администрации Инсарского муниципального района от 30.12.2020 г. № 407;</w:t>
      </w:r>
    </w:p>
    <w:p w:rsidR="00EA3949" w:rsidRPr="00EA3949" w:rsidRDefault="00EA3949" w:rsidP="00EA3949">
      <w:pPr>
        <w:jc w:val="both"/>
      </w:pPr>
      <w:r w:rsidRPr="00EA3949">
        <w:t xml:space="preserve">            обеспечить реализацию приоритетных направлений государственной политики, определенных Указами Президента Российской Федерации от 7 мая 2012 г.;</w:t>
      </w:r>
    </w:p>
    <w:p w:rsidR="00EA3949" w:rsidRPr="00EA3949" w:rsidRDefault="00EA3949" w:rsidP="00EA3949">
      <w:pPr>
        <w:jc w:val="both"/>
      </w:pPr>
      <w:r w:rsidRPr="00EA3949">
        <w:t xml:space="preserve">          ответственным исполнителям муниципальных программ Инсарского муниципального района в рамках исполнения бюджета Инсарского муниципального района обеспечить достижение в 2024 году утвержденных показателей (индикаторов) соответствующих муниципальных программ Инсарского муниципального района.</w:t>
      </w:r>
    </w:p>
    <w:p w:rsidR="00EA3949" w:rsidRPr="00EA3949" w:rsidRDefault="00EA3949" w:rsidP="00EA3949">
      <w:pPr>
        <w:jc w:val="both"/>
      </w:pPr>
      <w:bookmarkStart w:id="2138" w:name="sub_2"/>
      <w:r w:rsidRPr="00EA3949">
        <w:t xml:space="preserve">        2. Главным администраторам доходов бюджета Инсарского муниципального района:</w:t>
      </w:r>
    </w:p>
    <w:bookmarkEnd w:id="2138"/>
    <w:p w:rsidR="00EA3949" w:rsidRPr="00EA3949" w:rsidRDefault="00EA3949" w:rsidP="00EA3949">
      <w:pPr>
        <w:jc w:val="both"/>
      </w:pPr>
      <w:r w:rsidRPr="00EA3949">
        <w:t xml:space="preserve">             принять меры по обеспечению поступления налогов, сборов и других обязательных платежей в бюджет Инсарского муниципального района, а также по сокращению задолженности по их уплате и осуществлению мероприятий, препятствующих ее возникновению;</w:t>
      </w:r>
    </w:p>
    <w:p w:rsidR="00EA3949" w:rsidRPr="00EA3949" w:rsidRDefault="00EA3949" w:rsidP="00EA3949">
      <w:pPr>
        <w:jc w:val="both"/>
      </w:pPr>
      <w:r w:rsidRPr="00EA3949">
        <w:t xml:space="preserve">            осуществлять постоянный </w:t>
      </w:r>
      <w:proofErr w:type="gramStart"/>
      <w:r w:rsidRPr="00EA3949">
        <w:t>контроль за</w:t>
      </w:r>
      <w:proofErr w:type="gramEnd"/>
      <w:r w:rsidRPr="00EA3949">
        <w:t xml:space="preserve"> правильностью исчисления, полнотой и своевременностью уплаты платежей в бюджет Инсарского муниципального района, а также начисление, учет, взыскание и принятие решений о возврате излишне уплаченных (взысканных) платежей в бюджет Инсарского муниципального района, пеней и штрафов;</w:t>
      </w:r>
    </w:p>
    <w:p w:rsidR="00EA3949" w:rsidRPr="00EA3949" w:rsidRDefault="00EA3949" w:rsidP="00EA3949">
      <w:pPr>
        <w:jc w:val="both"/>
      </w:pPr>
      <w:r w:rsidRPr="00EA3949">
        <w:lastRenderedPageBreak/>
        <w:t xml:space="preserve">          представлять в Финансовое управление администрации Инсарского муниципального района аналитические материалы по исполнению администрируемых доходных источников с указанием причин отклонений фактического исполнения бюджета Инсарского муниципального района по доходам от прогноза.</w:t>
      </w:r>
    </w:p>
    <w:p w:rsidR="00EA3949" w:rsidRPr="00EA3949" w:rsidRDefault="00EA3949" w:rsidP="00EA3949">
      <w:pPr>
        <w:jc w:val="both"/>
      </w:pPr>
      <w:bookmarkStart w:id="2139" w:name="sub_3"/>
      <w:r w:rsidRPr="00EA3949">
        <w:t xml:space="preserve">          3. Главным распорядителям средств бюджета Инсарского муниципального района обеспечить:</w:t>
      </w:r>
    </w:p>
    <w:bookmarkEnd w:id="2139"/>
    <w:p w:rsidR="00EA3949" w:rsidRPr="00EA3949" w:rsidRDefault="00EA3949" w:rsidP="00EA3949">
      <w:pPr>
        <w:jc w:val="both"/>
      </w:pPr>
      <w:r w:rsidRPr="00EA3949">
        <w:t xml:space="preserve">       1) в пределах утвержденных им лимитов бюджетных обязательств распределение и доведение до подведомственных получателей средств бюджета Инсарского муниципального района лимитов бюджетных обязательств в полном объеме;</w:t>
      </w:r>
    </w:p>
    <w:p w:rsidR="00EA3949" w:rsidRPr="00EA3949" w:rsidRDefault="00EA3949" w:rsidP="00EA3949">
      <w:pPr>
        <w:jc w:val="both"/>
      </w:pPr>
      <w:r w:rsidRPr="00EA3949">
        <w:t xml:space="preserve">       2) </w:t>
      </w:r>
      <w:proofErr w:type="gramStart"/>
      <w:r w:rsidRPr="00EA3949">
        <w:t>контроль за</w:t>
      </w:r>
      <w:proofErr w:type="gramEnd"/>
      <w:r w:rsidRPr="00EA3949">
        <w:t xml:space="preserve"> принятием, учетом и исполнением бюджетных обязательств, и соблюдением установленных лимитов подведомственными получателями средств бюджета Инсарского муниципального района;</w:t>
      </w:r>
    </w:p>
    <w:p w:rsidR="00EA3949" w:rsidRPr="00EA3949" w:rsidRDefault="00EA3949" w:rsidP="00EA3949">
      <w:pPr>
        <w:jc w:val="both"/>
      </w:pPr>
      <w:r w:rsidRPr="00EA3949">
        <w:t xml:space="preserve">        </w:t>
      </w:r>
      <w:proofErr w:type="gramStart"/>
      <w:r w:rsidRPr="00EA3949">
        <w:t>3) в срок до 10 февраля 2024 г. представить на утверждение администрации Инсарского муниципального района с учетом требований бюджетного законодательства необходимые для реализации решения Совета депутатов Инсарского муниципального района от 22 декабря 2023 г. № 57 «О бюджете Инсарского муниципального района Республики Мордовия на 2024 год и на плановый период 2025 и 2026 годов» (далее - решение о бюджете) нормативные правовые акты</w:t>
      </w:r>
      <w:proofErr w:type="gramEnd"/>
      <w:r w:rsidRPr="00EA3949">
        <w:t>, утверждающие порядок (правила) предоставления межбюджетных трансфертов бюджетам сельских поселений Инсарского муниципального района и субсидий юридическим лицам, индивидуальным предпринимателям, физическим лицам - производителям товаров, работ, услуг, а также некоммерческим организациям, не установленные актами администрации Инсарского муниципального района, и (или) о внесении изменений в вышеуказанные порядки (правила);</w:t>
      </w:r>
    </w:p>
    <w:p w:rsidR="00EA3949" w:rsidRPr="00EA3949" w:rsidRDefault="00EA3949" w:rsidP="00EA3949">
      <w:pPr>
        <w:widowControl w:val="0"/>
        <w:autoSpaceDE w:val="0"/>
        <w:autoSpaceDN w:val="0"/>
        <w:adjustRightInd w:val="0"/>
        <w:ind w:firstLine="720"/>
        <w:jc w:val="both"/>
      </w:pPr>
      <w:r w:rsidRPr="00EA3949">
        <w:t>4) в срок, установленный пунктом 2 статьей 179 Бюджетного кодекса Российской Федерации, привести муниципальные программы Инсарского муниципального района в соответствие с решением о бюджете.</w:t>
      </w:r>
    </w:p>
    <w:p w:rsidR="00EA3949" w:rsidRPr="00EA3949" w:rsidRDefault="00EA3949" w:rsidP="00EA3949">
      <w:pPr>
        <w:jc w:val="both"/>
      </w:pPr>
      <w:r w:rsidRPr="00EA3949">
        <w:t xml:space="preserve">            </w:t>
      </w:r>
      <w:bookmarkStart w:id="2140" w:name="sub_4"/>
      <w:r w:rsidRPr="00EA3949">
        <w:t xml:space="preserve">4. </w:t>
      </w:r>
      <w:proofErr w:type="gramStart"/>
      <w:r w:rsidRPr="00EA3949">
        <w:t>Установить, что инициативы и предложения органов местного самоуправления Инсарского муниципального района о выделении бюджетных ассигнований на принятие новых расходных обязательств Инсарского муниципального района или увеличении бюджетных ассигнований на исполнение действующих расходных обязательств Инсарского муниципального района рассматриваются исключительно после соответствующей оценки их эффективности и при условии внесения предложений о наличии соответствующих источников дополнительных поступлений в бюджет Инсарского муниципального района и (или</w:t>
      </w:r>
      <w:proofErr w:type="gramEnd"/>
      <w:r w:rsidRPr="00EA3949">
        <w:t>) при сокращении бюджетных ассигнований по отдельным статьям расходов бюджета Инсарского муниципального района.</w:t>
      </w:r>
    </w:p>
    <w:p w:rsidR="00EA3949" w:rsidRPr="00EA3949" w:rsidRDefault="00EA3949" w:rsidP="00EA3949">
      <w:pPr>
        <w:jc w:val="both"/>
      </w:pPr>
      <w:bookmarkStart w:id="2141" w:name="sub_5"/>
      <w:bookmarkEnd w:id="2140"/>
      <w:r w:rsidRPr="00EA3949">
        <w:t xml:space="preserve">          5. </w:t>
      </w:r>
      <w:proofErr w:type="gramStart"/>
      <w:r w:rsidRPr="00EA3949">
        <w:t>Главным распорядителям средств бюджета Инсарского муниципального района не позднее 1 марта 2024 г. представить в Финансовое управление администрации Инсарского муниципального района предложения об увеличении в 2024 году бюджетных ассигнований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2023 году, в объеме, не превышающем остатка не использованных</w:t>
      </w:r>
      <w:proofErr w:type="gramEnd"/>
      <w:r w:rsidRPr="00EA3949">
        <w:t xml:space="preserve"> на начало 2024 года бюджетных ассигнований на исполнение указанных муниципальных контрактов. </w:t>
      </w:r>
      <w:bookmarkEnd w:id="2141"/>
    </w:p>
    <w:p w:rsidR="00EA3949" w:rsidRPr="00EA3949" w:rsidRDefault="00EA3949" w:rsidP="00EA3949">
      <w:pPr>
        <w:jc w:val="both"/>
      </w:pPr>
      <w:r w:rsidRPr="00EA3949">
        <w:t xml:space="preserve">              </w:t>
      </w:r>
      <w:proofErr w:type="gramStart"/>
      <w:r w:rsidRPr="00EA3949">
        <w:t>При увеличении бюджетных ассигнований на оплату заключенных муниципальных контрактов на поставку товаров, выполнение работ, оказание услуг в соответствии с настоящим пунктом Финансовое управление администрации Инсарского муниципального района осуществляет проверку на непревышение суммы, планируемой к увеличению на основании предложения соответствующего главного распорядителя средств бюджета Инсарского муниципального района, сумме не использованных на начало 2024 года соответствующих лимитов бюджетных обязательств.</w:t>
      </w:r>
      <w:proofErr w:type="gramEnd"/>
    </w:p>
    <w:p w:rsidR="00EA3949" w:rsidRPr="00EA3949" w:rsidRDefault="00EA3949" w:rsidP="00EA3949">
      <w:pPr>
        <w:jc w:val="both"/>
      </w:pPr>
      <w:r w:rsidRPr="00EA3949">
        <w:t xml:space="preserve">             Предложения об увеличении бюджетных ассигнований на оплату заключенных муниципальных контрактов на поставку товаров, выполнение работ, оказание услуг рассматриваются в </w:t>
      </w:r>
      <w:proofErr w:type="gramStart"/>
      <w:r w:rsidRPr="00EA3949">
        <w:t>порядке</w:t>
      </w:r>
      <w:proofErr w:type="gramEnd"/>
      <w:r w:rsidRPr="00EA3949">
        <w:t xml:space="preserve"> установленном </w:t>
      </w:r>
      <w:r w:rsidRPr="00EA3949">
        <w:rPr>
          <w:rStyle w:val="a5"/>
          <w:color w:val="auto"/>
        </w:rPr>
        <w:t>пунктом 4 настоящего постановления</w:t>
      </w:r>
      <w:bookmarkStart w:id="2142" w:name="sub_8"/>
      <w:r w:rsidRPr="00EA3949">
        <w:t>.</w:t>
      </w:r>
    </w:p>
    <w:p w:rsidR="00EA3949" w:rsidRPr="00EA3949" w:rsidRDefault="00EA3949" w:rsidP="00EA3949">
      <w:pPr>
        <w:widowControl w:val="0"/>
        <w:autoSpaceDE w:val="0"/>
        <w:autoSpaceDN w:val="0"/>
        <w:adjustRightInd w:val="0"/>
        <w:ind w:firstLine="720"/>
        <w:jc w:val="both"/>
      </w:pPr>
      <w:r w:rsidRPr="00EA3949">
        <w:t xml:space="preserve">6. </w:t>
      </w:r>
      <w:proofErr w:type="gramStart"/>
      <w:r w:rsidRPr="00EA3949">
        <w:t xml:space="preserve">Предложить муниципальным бюджетным учреждениям Инсарского муниципального района направлять доходы, полученные от приносящей доход деятельности (за исключением </w:t>
      </w:r>
      <w:r w:rsidRPr="00EA3949">
        <w:lastRenderedPageBreak/>
        <w:t>безвозмездных поступлений, имеющих целевое назначение), в размере не менее 60 процентов - на оплату труда, включая начисления по оплате труда, на выплаты стимулирующего характера и на оплату коммунальных услуг и не менее 40 процентов - на иные первоочередные нужды, связанные с достижением целей деятельности муниципальных учреждений</w:t>
      </w:r>
      <w:proofErr w:type="gramEnd"/>
      <w:r w:rsidRPr="00EA3949">
        <w:t xml:space="preserve"> Инсарского муниципального района, </w:t>
      </w:r>
      <w:proofErr w:type="gramStart"/>
      <w:r w:rsidRPr="00EA3949">
        <w:t>определенных</w:t>
      </w:r>
      <w:proofErr w:type="gramEnd"/>
      <w:r w:rsidRPr="00EA3949">
        <w:t xml:space="preserve"> уставами.</w:t>
      </w:r>
    </w:p>
    <w:p w:rsidR="00EA3949" w:rsidRPr="00EA3949" w:rsidRDefault="00EA3949" w:rsidP="00EA3949">
      <w:pPr>
        <w:jc w:val="both"/>
      </w:pPr>
      <w:r w:rsidRPr="00EA3949">
        <w:t xml:space="preserve">            7. </w:t>
      </w:r>
      <w:proofErr w:type="gramStart"/>
      <w:r w:rsidRPr="00EA3949">
        <w:t>Информация об объемах и о сроках перечисления межбюджетных трансфертов, субсидий юридическим лицам, индивидуальным предпринимателям, физическим лицам - производителям товаров, работ, услуг, некоммерческим организациям, а также субсидий муниципальным бюджетным учреждениям Инсарского муниципального района учитывается соответствующим главным распорядителем средств районного бюджета при формировании прогноза кассовых выплат по расходам бюджета Инсарского муниципального района, необходимого для составления в установленном порядке кассового плана исполнения бюджета Инсарского</w:t>
      </w:r>
      <w:proofErr w:type="gramEnd"/>
      <w:r w:rsidRPr="00EA3949">
        <w:t xml:space="preserve"> муниципального района.</w:t>
      </w:r>
    </w:p>
    <w:p w:rsidR="00EA3949" w:rsidRPr="00EA3949" w:rsidRDefault="00EA3949" w:rsidP="00EA3949">
      <w:pPr>
        <w:jc w:val="both"/>
      </w:pPr>
      <w:bookmarkStart w:id="2143" w:name="sub_9"/>
      <w:bookmarkEnd w:id="2142"/>
      <w:r w:rsidRPr="00EA3949">
        <w:t xml:space="preserve">           8. </w:t>
      </w:r>
      <w:proofErr w:type="gramStart"/>
      <w:r w:rsidRPr="00EA3949">
        <w:t xml:space="preserve">Установить, что получатели средств бюджета Инсарского муниципального района вправе предусматривать в заключаемых ими муниципальных контрактах (договорах) о поставке товаров, выполнении работ, об оказании услуг, авансовые платежи в размере и порядке, которые установлены подпунктами 1-3 части первой настоящего пункта, </w:t>
      </w:r>
      <w:bookmarkEnd w:id="2143"/>
      <w:r w:rsidRPr="00EA3949">
        <w:t>если иное не установлено федеральными законами, законами Республики Мордовия, настоящим постановлением или иными нормативными правовыми актами администрации Инсарского муниципального района для такого</w:t>
      </w:r>
      <w:proofErr w:type="gramEnd"/>
      <w:r w:rsidRPr="00EA3949">
        <w:t xml:space="preserve"> муниципального контракта (договора), но не более лимитов бюджетных обязательств, доведенных до них в установленном порядке на соответствующие цели:</w:t>
      </w:r>
    </w:p>
    <w:p w:rsidR="00EA3949" w:rsidRPr="00EA3949" w:rsidRDefault="00EA3949" w:rsidP="00EA3949">
      <w:pPr>
        <w:jc w:val="both"/>
      </w:pPr>
      <w:bookmarkStart w:id="2144" w:name="sub_91"/>
      <w:r w:rsidRPr="00EA3949">
        <w:t xml:space="preserve">              </w:t>
      </w:r>
      <w:proofErr w:type="gramStart"/>
      <w:r w:rsidRPr="00EA3949">
        <w:t>1) в размере, не превышающем 50 процентов суммы муниципального контракта (договора) о поставке товаров, выполнении работ, оказании услуг, в том числе муниципального контракта (договора) о выполнении работ по строительству, реконструкции и капитальному ремонту объектов капитального строительства муниципальной собственности Инсарского муниципального района при включении в муниципальный контракт (договор) условия о последующих после выплаты аванса платежах в размере, не превышающем разницу между</w:t>
      </w:r>
      <w:proofErr w:type="gramEnd"/>
      <w:r w:rsidRPr="00EA3949">
        <w:t xml:space="preserve"> </w:t>
      </w:r>
      <w:proofErr w:type="gramStart"/>
      <w:r w:rsidRPr="00EA3949">
        <w:t>стоимостью фактически поставленных товаров, выполненных работ, оказанных услуг и общей суммой ранее выплаченного авансового платежа (в случае, если муниципальный контракт (договор)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муниципальным контрактом (договором) авансового платежа в процентном выражении и стоимости фактически поставленных товаров, выполненных работ, оказанных услуг (в случае, если муниципальный</w:t>
      </w:r>
      <w:proofErr w:type="gramEnd"/>
      <w:r w:rsidRPr="00EA3949">
        <w:t xml:space="preserve"> контракт (договор) содержит этапы его исполнения, </w:t>
      </w:r>
      <w:proofErr w:type="gramStart"/>
      <w:r w:rsidRPr="00EA3949">
        <w:t>сроки</w:t>
      </w:r>
      <w:proofErr w:type="gramEnd"/>
      <w:r w:rsidRPr="00EA3949">
        <w:t xml:space="preserve"> выполнения которых полностью или частично совпадают);</w:t>
      </w:r>
    </w:p>
    <w:bookmarkEnd w:id="2144"/>
    <w:p w:rsidR="00EA3949" w:rsidRPr="00EA3949" w:rsidRDefault="00EA3949" w:rsidP="00EA3949">
      <w:pPr>
        <w:jc w:val="both"/>
      </w:pPr>
      <w:r w:rsidRPr="00EA3949">
        <w:t xml:space="preserve">            </w:t>
      </w:r>
      <w:proofErr w:type="gramStart"/>
      <w:r w:rsidRPr="00EA3949">
        <w:t>2) в размере, не превышающем 50 процентов суммы муниципального контракта (договора) о выполнении работ по строительству, реконструкции и капитальному ремонту объектов капитального строительства муниципальной собственности Инсарского муниципального района, заключаемого на сумму, превышающую 100 млн. рублей, при включении в муниципальный контракт (договор)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(с</w:t>
      </w:r>
      <w:proofErr w:type="gramEnd"/>
      <w:r w:rsidRPr="00EA3949">
        <w:t xml:space="preserve"> ограничением общей суммы авансирования не более 70 процентов суммы муниципального контракта (договора);</w:t>
      </w:r>
    </w:p>
    <w:p w:rsidR="00EA3949" w:rsidRPr="00EA3949" w:rsidRDefault="00EA3949" w:rsidP="00EA3949">
      <w:pPr>
        <w:jc w:val="both"/>
      </w:pPr>
      <w:r w:rsidRPr="00EA3949">
        <w:t xml:space="preserve">         </w:t>
      </w:r>
      <w:proofErr w:type="gramStart"/>
      <w:r w:rsidRPr="00EA3949">
        <w:t>3) до 100 процентов суммы муниципального контракта (договора) - по муниципальным контрактам (договорам) об оказании услуг связи, о подписке на печатные издания и об их приобретении, обучении на курсах повышения квалификации, о прохождении профессиональной переподготовки, участии в научных, методических, научно-практических и иных конференциях, 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w:t>
      </w:r>
      <w:proofErr w:type="gramEnd"/>
      <w:r w:rsidRPr="00EA3949">
        <w:t xml:space="preserve"> строительства в случаях, установленных </w:t>
      </w:r>
      <w:r w:rsidRPr="00EA3949">
        <w:rPr>
          <w:rStyle w:val="a5"/>
          <w:color w:val="auto"/>
        </w:rPr>
        <w:t>частью 2 статьи 8.3</w:t>
      </w:r>
      <w:r w:rsidRPr="00EA3949">
        <w:t xml:space="preserve"> Градостроительного кодекса Российской Федерации, и результатов инженерных изысканий, о приобретении ави</w:t>
      </w:r>
      <w:proofErr w:type="gramStart"/>
      <w:r w:rsidRPr="00EA3949">
        <w:t>а-</w:t>
      </w:r>
      <w:proofErr w:type="gramEnd"/>
      <w:r w:rsidRPr="00EA3949">
        <w:t xml:space="preserve"> и железнодорожных билетов, билетов для проезда городским и пригородным </w:t>
      </w:r>
      <w:r w:rsidRPr="00EA3949">
        <w:lastRenderedPageBreak/>
        <w:t>транспортом, об оказании гостиничных услуг по месту командирования, о приобретении путевок на санаторно-курортное лечение, о проведении мероприятий по тушению пожаров, по договорам обязательного страхования гражданской ответственности владельцев транспортных средств, по муниципальным контрактам (</w:t>
      </w:r>
      <w:proofErr w:type="gramStart"/>
      <w:r w:rsidRPr="00EA3949">
        <w:t>договорам) о поставке товаров, выполнении работ,  по муниципальным контрактам (договорам) о выполнении работ по переносу (переустройству, присоединению) принадлежащих юридическим лицам инженерных сетей, коммуникаций, сооружений.</w:t>
      </w:r>
      <w:proofErr w:type="gramEnd"/>
    </w:p>
    <w:p w:rsidR="00EA3949" w:rsidRPr="00EA3949" w:rsidRDefault="00EA3949" w:rsidP="00EA3949">
      <w:pPr>
        <w:jc w:val="both"/>
      </w:pPr>
      <w:r w:rsidRPr="00EA3949">
        <w:t xml:space="preserve">           Получатели средств бюджета Инсарского муниципального района при заключении муниципальных контрактов (договоров), указанных </w:t>
      </w:r>
      <w:r w:rsidRPr="00EA3949">
        <w:rPr>
          <w:rStyle w:val="a5"/>
          <w:color w:val="auto"/>
        </w:rPr>
        <w:t>подпунктах 1</w:t>
      </w:r>
      <w:r w:rsidRPr="00EA3949">
        <w:t xml:space="preserve"> и </w:t>
      </w:r>
      <w:r w:rsidRPr="00EA3949">
        <w:rPr>
          <w:rStyle w:val="a5"/>
          <w:color w:val="auto"/>
        </w:rPr>
        <w:t>2 части первой</w:t>
      </w:r>
      <w:r w:rsidRPr="00EA3949">
        <w:t xml:space="preserve"> настоящего пункта, предусматривающих отдельные этапы их исполнения и оплаты, не включают в них условия о выплате авансового платежа на последнем этапе исполнения муниципального контракта (договора). Данное требование не распространяется на муниципальные контракты (договоры), условиями которых предусмотрено осуществление в соответствии с бюджетным законодательством Российской Федерации, Управлением Федерального казначейства по Республики Мордовия казначейского сопровождения средств, полученных на основании таких муниципальных контрактов (договоров).</w:t>
      </w:r>
    </w:p>
    <w:p w:rsidR="00EA3949" w:rsidRPr="00EA3949" w:rsidRDefault="00EA3949" w:rsidP="00EA3949">
      <w:pPr>
        <w:jc w:val="both"/>
      </w:pPr>
      <w:r w:rsidRPr="00EA3949">
        <w:t xml:space="preserve">         </w:t>
      </w:r>
      <w:bookmarkStart w:id="2145" w:name="sub_12"/>
      <w:r w:rsidRPr="00EA3949">
        <w:t xml:space="preserve">9. </w:t>
      </w:r>
      <w:bookmarkEnd w:id="2145"/>
      <w:r w:rsidRPr="00EA3949">
        <w:t xml:space="preserve">Настоящее постановление вступает в силу после его </w:t>
      </w:r>
      <w:r w:rsidRPr="00EA3949">
        <w:rPr>
          <w:rStyle w:val="a5"/>
          <w:color w:val="auto"/>
        </w:rPr>
        <w:t>официального опубликования и распространяет свое действие на правоотношения, возникшие с 1 января 2024 года</w:t>
      </w:r>
      <w:r w:rsidRPr="00EA3949">
        <w:t>.</w:t>
      </w:r>
    </w:p>
    <w:p w:rsidR="00EA3949" w:rsidRPr="00EA3949" w:rsidRDefault="00EA3949" w:rsidP="00EA3949">
      <w:pPr>
        <w:jc w:val="both"/>
      </w:pPr>
    </w:p>
    <w:p w:rsidR="00EA3949" w:rsidRPr="00EA3949" w:rsidRDefault="00EA3949" w:rsidP="00EA3949"/>
    <w:p w:rsidR="00EA3949" w:rsidRPr="00EA3949" w:rsidRDefault="00EA3949" w:rsidP="00EA3949"/>
    <w:p w:rsidR="00EA3949" w:rsidRPr="00EA3949" w:rsidRDefault="00EA3949" w:rsidP="00EA3949">
      <w:r w:rsidRPr="00EA3949">
        <w:t xml:space="preserve">Глава Инсарского </w:t>
      </w:r>
    </w:p>
    <w:p w:rsidR="00EA3949" w:rsidRPr="00EA3949" w:rsidRDefault="00EA3949" w:rsidP="00EA3949">
      <w:r w:rsidRPr="00EA3949">
        <w:t xml:space="preserve">муниципального района                                                                             Х. Ш. Якуббаев    </w:t>
      </w:r>
    </w:p>
    <w:p w:rsidR="00EA3949" w:rsidRPr="00EA3949" w:rsidRDefault="00EA3949" w:rsidP="00EA3949"/>
    <w:p w:rsidR="00EA3949" w:rsidRPr="00EA3949" w:rsidRDefault="00EA3949" w:rsidP="00EA3949"/>
    <w:p w:rsidR="00EA3949" w:rsidRPr="00EA3949" w:rsidRDefault="00EA3949" w:rsidP="00EA3949"/>
    <w:p w:rsidR="00EA3949" w:rsidRPr="00EA3949" w:rsidRDefault="00EA3949" w:rsidP="00EA3949"/>
    <w:p w:rsidR="00EA3949" w:rsidRPr="00EA3949" w:rsidRDefault="00EA3949" w:rsidP="00EA3949"/>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Pr="00EA3949" w:rsidRDefault="00EA3949" w:rsidP="00EA3949">
      <w:pPr>
        <w:ind w:right="-280"/>
        <w:jc w:val="center"/>
        <w:rPr>
          <w:b/>
          <w:bCs/>
        </w:rPr>
      </w:pPr>
      <w:r w:rsidRPr="00EA3949">
        <w:rPr>
          <w:b/>
          <w:bCs/>
        </w:rPr>
        <w:lastRenderedPageBreak/>
        <w:t>АДМИНИСТРАЦИЯ</w:t>
      </w:r>
    </w:p>
    <w:p w:rsidR="00EA3949" w:rsidRPr="00EA3949" w:rsidRDefault="00EA3949" w:rsidP="00EA3949">
      <w:pPr>
        <w:jc w:val="center"/>
        <w:rPr>
          <w:b/>
          <w:bCs/>
        </w:rPr>
      </w:pPr>
      <w:r w:rsidRPr="00EA3949">
        <w:rPr>
          <w:b/>
          <w:bCs/>
        </w:rPr>
        <w:t>ИНСАРСКОГО МУНИЦИПАЛЬНОГО РАЙОНА</w:t>
      </w:r>
    </w:p>
    <w:p w:rsidR="00EA3949" w:rsidRPr="00EA3949" w:rsidRDefault="00EA3949" w:rsidP="00EA3949">
      <w:pPr>
        <w:jc w:val="center"/>
        <w:rPr>
          <w:b/>
          <w:bCs/>
        </w:rPr>
      </w:pPr>
      <w:r w:rsidRPr="00EA3949">
        <w:rPr>
          <w:b/>
          <w:bCs/>
        </w:rPr>
        <w:t>РЕСПУБЛИКИ МОРДОВИЯ</w:t>
      </w:r>
    </w:p>
    <w:p w:rsidR="00EA3949" w:rsidRPr="00EA3949" w:rsidRDefault="00EA3949" w:rsidP="00EA3949">
      <w:pPr>
        <w:jc w:val="center"/>
        <w:rPr>
          <w:b/>
          <w:bCs/>
        </w:rPr>
      </w:pPr>
    </w:p>
    <w:p w:rsidR="00EA3949" w:rsidRPr="00EA3949" w:rsidRDefault="00EA3949" w:rsidP="00EA3949">
      <w:pPr>
        <w:jc w:val="center"/>
        <w:rPr>
          <w:b/>
          <w:bCs/>
        </w:rPr>
      </w:pPr>
      <w:proofErr w:type="gramStart"/>
      <w:r w:rsidRPr="00EA3949">
        <w:rPr>
          <w:b/>
          <w:bCs/>
        </w:rPr>
        <w:t>П</w:t>
      </w:r>
      <w:proofErr w:type="gramEnd"/>
      <w:r w:rsidRPr="00EA3949">
        <w:rPr>
          <w:b/>
          <w:bCs/>
        </w:rPr>
        <w:t xml:space="preserve"> О С Т А Н О В Л Е Н И Е</w:t>
      </w:r>
    </w:p>
    <w:p w:rsidR="00EA3949" w:rsidRPr="00EA3949" w:rsidRDefault="00EA3949" w:rsidP="00EA3949">
      <w:pPr>
        <w:jc w:val="center"/>
      </w:pPr>
      <w:r w:rsidRPr="00EA3949">
        <w:t>г. Инсар</w:t>
      </w:r>
    </w:p>
    <w:p w:rsidR="00EA3949" w:rsidRPr="00EA3949" w:rsidRDefault="00EA3949" w:rsidP="00EA3949"/>
    <w:p w:rsidR="00EA3949" w:rsidRPr="00EA3949" w:rsidRDefault="00EA3949" w:rsidP="00EA3949">
      <w:pPr>
        <w:rPr>
          <w:b/>
          <w:bCs/>
        </w:rPr>
      </w:pPr>
    </w:p>
    <w:p w:rsidR="00EA3949" w:rsidRPr="00EA3949" w:rsidRDefault="00EA3949" w:rsidP="00EA3949">
      <w:pPr>
        <w:rPr>
          <w:b/>
          <w:bCs/>
        </w:rPr>
      </w:pPr>
      <w:r w:rsidRPr="00EA3949">
        <w:rPr>
          <w:b/>
          <w:bCs/>
        </w:rPr>
        <w:t>от 06 февраля 2024 года                                                                            №42</w:t>
      </w:r>
    </w:p>
    <w:p w:rsidR="00EA3949" w:rsidRPr="00EA3949" w:rsidRDefault="00EA3949" w:rsidP="00EA3949">
      <w:pPr>
        <w:rPr>
          <w:b/>
        </w:rPr>
      </w:pPr>
    </w:p>
    <w:p w:rsidR="00EA3949" w:rsidRPr="00EA3949" w:rsidRDefault="00EA3949" w:rsidP="00EA3949">
      <w:pPr>
        <w:ind w:right="4960"/>
        <w:jc w:val="both"/>
      </w:pPr>
      <w:r w:rsidRPr="00EA3949">
        <w:t>О конкурсном отборе социально ориентированных некоммерческих организаций для предоставления из бюджета Инсарского муниципального района субсидий социально ориентированным некоммерческим организациям, осуществляющим деятельность в области средств массовой информации, литературе, издательского дела и реализации информационных проектов в Инсарском муниципальном районе</w:t>
      </w:r>
    </w:p>
    <w:p w:rsidR="00EA3949" w:rsidRPr="00EA3949" w:rsidRDefault="00EA3949" w:rsidP="00EA3949">
      <w:pPr>
        <w:ind w:firstLine="690"/>
        <w:jc w:val="both"/>
        <w:rPr>
          <w:spacing w:val="2"/>
          <w:shd w:val="clear" w:color="auto" w:fill="FFFFFF"/>
        </w:rPr>
      </w:pPr>
    </w:p>
    <w:p w:rsidR="00EA3949" w:rsidRPr="00EA3949" w:rsidRDefault="00EA3949" w:rsidP="00EA3949">
      <w:pPr>
        <w:ind w:firstLine="690"/>
        <w:jc w:val="both"/>
      </w:pPr>
      <w:r w:rsidRPr="00EA3949">
        <w:rPr>
          <w:spacing w:val="2"/>
          <w:shd w:val="clear" w:color="auto" w:fill="FFFFFF"/>
        </w:rPr>
        <w:t>В целях реализации</w:t>
      </w:r>
      <w:r w:rsidRPr="00EA3949">
        <w:rPr>
          <w:rStyle w:val="apple-converted-space"/>
          <w:spacing w:val="2"/>
          <w:shd w:val="clear" w:color="auto" w:fill="FFFFFF"/>
        </w:rPr>
        <w:t xml:space="preserve">  </w:t>
      </w:r>
      <w:r w:rsidRPr="00EA3949">
        <w:t>постановления администрации Инсарского муниципального района от 14.02.2022 г. №47 «Об утверждении Порядка предоставления субсидий социально ориентированным некоммерческим организациям, осуществляющим деятельность в области средств массовой информации, литературе, издательского дела и реализации информационных проектов в И</w:t>
      </w:r>
      <w:r w:rsidRPr="00EA3949">
        <w:rPr>
          <w:shd w:val="clear" w:color="auto" w:fill="FFFFFF"/>
        </w:rPr>
        <w:t>нсарском муниципальном районе»,</w:t>
      </w:r>
      <w:r w:rsidRPr="00EA3949">
        <w:t xml:space="preserve"> администрация Инсарского муниципального района</w:t>
      </w:r>
    </w:p>
    <w:p w:rsidR="00EA3949" w:rsidRPr="00EA3949" w:rsidRDefault="00EA3949" w:rsidP="00EA3949">
      <w:pPr>
        <w:ind w:right="540"/>
        <w:jc w:val="center"/>
      </w:pPr>
      <w:r w:rsidRPr="00EA3949">
        <w:t>ПОСТАНОВЛЯЕТ:</w:t>
      </w:r>
    </w:p>
    <w:p w:rsidR="00EA3949" w:rsidRPr="00EA3949" w:rsidRDefault="00EA3949" w:rsidP="00EA3949"/>
    <w:p w:rsidR="00EA3949" w:rsidRPr="00EA3949" w:rsidRDefault="00EA3949" w:rsidP="00EA3949">
      <w:pPr>
        <w:ind w:firstLine="708"/>
        <w:jc w:val="both"/>
      </w:pPr>
      <w:r w:rsidRPr="00EA3949">
        <w:rPr>
          <w:spacing w:val="2"/>
          <w:shd w:val="clear" w:color="auto" w:fill="FFFFFF"/>
        </w:rPr>
        <w:t xml:space="preserve">1. Объявить конкурсный отбор </w:t>
      </w:r>
      <w:r w:rsidRPr="00EA3949">
        <w:t xml:space="preserve">для предоставления из бюджета Инсарского муниципального района субсидий организациям, осуществляющим деятельность в области средств массовой информации, литературе, издательского дела и реализации информационных проектов в Инсарском муниципальном районе муниципальном районе </w:t>
      </w:r>
      <w:r w:rsidRPr="00EA3949">
        <w:rPr>
          <w:spacing w:val="2"/>
          <w:shd w:val="clear" w:color="auto" w:fill="FFFFFF"/>
        </w:rPr>
        <w:t>(далее – конкурс, конкурсный отбор) в размере 1 600 000 (одного миллиона шестьсот тысяч) рублей.</w:t>
      </w:r>
    </w:p>
    <w:p w:rsidR="00EA3949" w:rsidRDefault="00EA3949" w:rsidP="00EA3949">
      <w:pPr>
        <w:ind w:firstLine="708"/>
        <w:jc w:val="both"/>
      </w:pPr>
      <w:r w:rsidRPr="00EA3949">
        <w:t>2. И.о. начальника экономического управления администрации Инсарского муниципального района Петруниной О.А.:</w:t>
      </w:r>
      <w:r>
        <w:t xml:space="preserve"> </w:t>
      </w:r>
      <w:r w:rsidRPr="00EA3949">
        <w:rPr>
          <w:rStyle w:val="21"/>
          <w:sz w:val="24"/>
          <w:szCs w:val="24"/>
        </w:rPr>
        <w:t>осуществить организационные мероприятия по проведению конкурса;</w:t>
      </w:r>
      <w:r>
        <w:rPr>
          <w:rStyle w:val="21"/>
          <w:sz w:val="24"/>
          <w:szCs w:val="24"/>
        </w:rPr>
        <w:t xml:space="preserve"> </w:t>
      </w:r>
      <w:r w:rsidRPr="00EA3949">
        <w:rPr>
          <w:rStyle w:val="21"/>
          <w:sz w:val="24"/>
          <w:szCs w:val="24"/>
        </w:rPr>
        <w:t xml:space="preserve">обеспечить размещение объявления о проведении конкурса </w:t>
      </w:r>
      <w:r w:rsidRPr="00EA3949">
        <w:t>на едином портале бюджетной системы Российской Федерации в информационно-телекоммуникационной сети «Интернет», а также на официальном сайте администрации Инсарского муниципального района в информационно-телекоммуникационной сети «Интернет».</w:t>
      </w:r>
    </w:p>
    <w:p w:rsidR="00EA3949" w:rsidRPr="00EA3949" w:rsidRDefault="00EA3949" w:rsidP="00EA3949">
      <w:pPr>
        <w:ind w:firstLine="708"/>
        <w:jc w:val="both"/>
      </w:pPr>
      <w:r w:rsidRPr="00EA3949">
        <w:t>3. Утвердить:</w:t>
      </w:r>
      <w:r>
        <w:t xml:space="preserve"> </w:t>
      </w:r>
      <w:hyperlink r:id="rId105" w:anchor="sub_1000" w:history="1">
        <w:r w:rsidRPr="00EA3949">
          <w:rPr>
            <w:rStyle w:val="a5"/>
            <w:color w:val="auto"/>
          </w:rPr>
          <w:t>форму</w:t>
        </w:r>
      </w:hyperlink>
      <w:r w:rsidRPr="00EA3949">
        <w:t xml:space="preserve"> заявки на участие в конкурсном отборе,  согласно приложению 1;форму оценочной ведомости, согласно приложению 2.</w:t>
      </w:r>
    </w:p>
    <w:p w:rsidR="00EA3949" w:rsidRPr="00EA3949" w:rsidRDefault="00EA3949" w:rsidP="00EA3949">
      <w:pPr>
        <w:pStyle w:val="ConsPlusNormal"/>
        <w:ind w:firstLine="708"/>
        <w:jc w:val="both"/>
        <w:rPr>
          <w:rFonts w:ascii="Times New Roman" w:hAnsi="Times New Roman" w:cs="Times New Roman"/>
          <w:sz w:val="24"/>
          <w:szCs w:val="24"/>
        </w:rPr>
      </w:pPr>
      <w:r w:rsidRPr="00EA3949">
        <w:rPr>
          <w:rFonts w:ascii="Times New Roman" w:hAnsi="Times New Roman" w:cs="Times New Roman"/>
          <w:sz w:val="24"/>
          <w:szCs w:val="24"/>
        </w:rPr>
        <w:t xml:space="preserve">4. </w:t>
      </w:r>
      <w:proofErr w:type="gramStart"/>
      <w:r w:rsidRPr="00EA3949">
        <w:rPr>
          <w:rFonts w:ascii="Times New Roman" w:hAnsi="Times New Roman" w:cs="Times New Roman"/>
          <w:sz w:val="24"/>
          <w:szCs w:val="24"/>
        </w:rPr>
        <w:t>Контроль за</w:t>
      </w:r>
      <w:proofErr w:type="gramEnd"/>
      <w:r w:rsidRPr="00EA3949">
        <w:rPr>
          <w:rFonts w:ascii="Times New Roman" w:hAnsi="Times New Roman" w:cs="Times New Roman"/>
          <w:sz w:val="24"/>
          <w:szCs w:val="24"/>
        </w:rPr>
        <w:t xml:space="preserve"> исполнением настоящего постановления возложить на Пронина А.Б. – первого заместителя главы Инсарского муниципального района.</w:t>
      </w:r>
    </w:p>
    <w:p w:rsidR="00EA3949" w:rsidRPr="00EA3949" w:rsidRDefault="00EA3949" w:rsidP="00EA3949">
      <w:pPr>
        <w:pStyle w:val="ConsPlusNormal"/>
        <w:ind w:firstLine="360"/>
        <w:jc w:val="both"/>
        <w:rPr>
          <w:rFonts w:ascii="Times New Roman" w:hAnsi="Times New Roman" w:cs="Times New Roman"/>
          <w:sz w:val="24"/>
          <w:szCs w:val="24"/>
        </w:rPr>
      </w:pPr>
    </w:p>
    <w:p w:rsidR="00EA3949" w:rsidRDefault="00EA3949" w:rsidP="00EA3949">
      <w:pPr>
        <w:pStyle w:val="ConsPlusNormal"/>
        <w:ind w:firstLine="360"/>
        <w:jc w:val="both"/>
        <w:rPr>
          <w:rFonts w:ascii="Times New Roman" w:hAnsi="Times New Roman" w:cs="Times New Roman"/>
          <w:sz w:val="24"/>
          <w:szCs w:val="24"/>
        </w:rPr>
      </w:pPr>
    </w:p>
    <w:p w:rsidR="00EA3949" w:rsidRPr="00EA3949" w:rsidRDefault="00EA3949" w:rsidP="00EA3949">
      <w:pPr>
        <w:pStyle w:val="ConsPlusNormal"/>
        <w:ind w:firstLine="360"/>
        <w:jc w:val="both"/>
        <w:rPr>
          <w:rFonts w:ascii="Times New Roman" w:hAnsi="Times New Roman" w:cs="Times New Roman"/>
          <w:sz w:val="24"/>
          <w:szCs w:val="24"/>
        </w:rPr>
      </w:pPr>
    </w:p>
    <w:p w:rsidR="00EA3949" w:rsidRPr="00EA3949" w:rsidRDefault="00EA3949" w:rsidP="00EA3949">
      <w:r w:rsidRPr="00EA3949">
        <w:t>Глава Инсарского</w:t>
      </w:r>
    </w:p>
    <w:p w:rsidR="00EA3949" w:rsidRPr="00EA3949" w:rsidRDefault="00EA3949" w:rsidP="00EA3949">
      <w:r w:rsidRPr="00EA3949">
        <w:t xml:space="preserve">муниципального района                                                                            </w:t>
      </w:r>
      <w:r>
        <w:t xml:space="preserve">               </w:t>
      </w:r>
      <w:r w:rsidRPr="00EA3949">
        <w:t xml:space="preserve">  Х.Ш. Якуббаев</w:t>
      </w:r>
    </w:p>
    <w:p w:rsidR="00EA3949" w:rsidRPr="00EA3949" w:rsidRDefault="00EA3949" w:rsidP="00EA3949">
      <w:r w:rsidRPr="00EA3949">
        <w:t xml:space="preserve">       </w:t>
      </w:r>
    </w:p>
    <w:p w:rsidR="00EA3949" w:rsidRPr="00EA3949" w:rsidRDefault="00EA3949" w:rsidP="00EA3949">
      <w:r w:rsidRPr="00EA3949">
        <w:t xml:space="preserve">          </w:t>
      </w:r>
    </w:p>
    <w:p w:rsidR="00EA3949" w:rsidRPr="00EA3949" w:rsidRDefault="00EA3949" w:rsidP="00EA3949">
      <w:pPr>
        <w:jc w:val="both"/>
      </w:pPr>
    </w:p>
    <w:p w:rsidR="00EA3949" w:rsidRPr="00EA3949" w:rsidRDefault="00EA3949" w:rsidP="00EA3949">
      <w:pPr>
        <w:jc w:val="both"/>
      </w:pPr>
    </w:p>
    <w:p w:rsidR="00EA3949" w:rsidRPr="00EA3949" w:rsidRDefault="00EA3949" w:rsidP="00EA3949">
      <w:pPr>
        <w:pStyle w:val="3"/>
        <w:shd w:val="clear" w:color="auto" w:fill="FFFFFF"/>
        <w:spacing w:before="375" w:after="225"/>
        <w:textAlignment w:val="baseline"/>
        <w:rPr>
          <w:b w:val="0"/>
          <w:bCs/>
          <w:spacing w:val="2"/>
          <w:sz w:val="24"/>
          <w:szCs w:val="24"/>
        </w:rPr>
      </w:pPr>
      <w:r>
        <w:rPr>
          <w:b w:val="0"/>
          <w:bCs/>
          <w:spacing w:val="2"/>
          <w:sz w:val="24"/>
          <w:szCs w:val="24"/>
        </w:rPr>
        <w:lastRenderedPageBreak/>
        <w:t xml:space="preserve">                    </w:t>
      </w:r>
      <w:r w:rsidRPr="00EA3949">
        <w:rPr>
          <w:b w:val="0"/>
          <w:bCs/>
          <w:spacing w:val="2"/>
          <w:sz w:val="24"/>
          <w:szCs w:val="24"/>
        </w:rPr>
        <w:t xml:space="preserve">                                </w:t>
      </w:r>
      <w:r>
        <w:rPr>
          <w:b w:val="0"/>
          <w:bCs/>
          <w:spacing w:val="2"/>
          <w:sz w:val="24"/>
          <w:szCs w:val="24"/>
        </w:rPr>
        <w:t xml:space="preserve">                           </w:t>
      </w:r>
    </w:p>
    <w:p w:rsidR="00EA3949" w:rsidRPr="00EA3949" w:rsidRDefault="00EA3949" w:rsidP="00EA3949">
      <w:pPr>
        <w:ind w:left="6379"/>
      </w:pPr>
      <w:bookmarkStart w:id="2146" w:name="_Hlk133479925"/>
      <w:r w:rsidRPr="00EA3949">
        <w:t>Приложение 1</w:t>
      </w:r>
    </w:p>
    <w:p w:rsidR="00EA3949" w:rsidRPr="00EA3949" w:rsidRDefault="00EA3949" w:rsidP="00EA3949">
      <w:pPr>
        <w:ind w:left="6379"/>
      </w:pPr>
      <w:r w:rsidRPr="00EA3949">
        <w:t xml:space="preserve">постановлению администрации </w:t>
      </w:r>
    </w:p>
    <w:p w:rsidR="00EA3949" w:rsidRPr="00EA3949" w:rsidRDefault="00EA3949" w:rsidP="00EA3949">
      <w:pPr>
        <w:ind w:left="6379"/>
      </w:pPr>
      <w:r w:rsidRPr="00EA3949">
        <w:t>Инсарского муниципального района</w:t>
      </w:r>
    </w:p>
    <w:p w:rsidR="00EA3949" w:rsidRPr="00EA3949" w:rsidRDefault="00EA3949" w:rsidP="00EA3949">
      <w:pPr>
        <w:ind w:left="6379"/>
      </w:pPr>
      <w:r w:rsidRPr="00EA3949">
        <w:t>от 06 февраля 2024 года   №</w:t>
      </w:r>
      <w:bookmarkEnd w:id="2146"/>
      <w:r w:rsidRPr="00EA3949">
        <w:t xml:space="preserve">42                                                                                                                          </w:t>
      </w:r>
    </w:p>
    <w:p w:rsidR="00EA3949" w:rsidRPr="00EA3949" w:rsidRDefault="00EA3949" w:rsidP="00EA3949">
      <w:pPr>
        <w:ind w:firstLine="698"/>
      </w:pPr>
      <w:r w:rsidRPr="00EA3949">
        <w:t xml:space="preserve">                                                                                                                                                      </w:t>
      </w:r>
    </w:p>
    <w:p w:rsidR="00EA3949" w:rsidRPr="00EA3949" w:rsidRDefault="00EA3949" w:rsidP="00EA3949">
      <w:pPr>
        <w:ind w:firstLine="698"/>
      </w:pPr>
      <w:r w:rsidRPr="00EA3949">
        <w:t xml:space="preserve">                                                                                                                                                                                                                                            </w:t>
      </w:r>
    </w:p>
    <w:p w:rsidR="00EA3949" w:rsidRPr="00EA3949" w:rsidRDefault="00EA3949" w:rsidP="00EA3949">
      <w:pPr>
        <w:pStyle w:val="1"/>
        <w:rPr>
          <w:rFonts w:ascii="Times New Roman" w:hAnsi="Times New Roman"/>
          <w:color w:val="auto"/>
          <w:sz w:val="24"/>
          <w:szCs w:val="24"/>
        </w:rPr>
      </w:pPr>
      <w:r w:rsidRPr="00EA3949">
        <w:rPr>
          <w:rFonts w:ascii="Times New Roman" w:hAnsi="Times New Roman"/>
          <w:color w:val="auto"/>
          <w:sz w:val="24"/>
          <w:szCs w:val="24"/>
        </w:rPr>
        <w:t>Заявка</w:t>
      </w:r>
      <w:r w:rsidRPr="00EA3949">
        <w:rPr>
          <w:rFonts w:ascii="Times New Roman" w:hAnsi="Times New Roman"/>
          <w:color w:val="auto"/>
          <w:sz w:val="24"/>
          <w:szCs w:val="24"/>
        </w:rPr>
        <w:br/>
        <w:t>социально ориентированной некоммерческой организации, осуществляющей деятельность в области средств массовой информации, литературы, издательского дела и реализации информационных проектов на участие в конкурсе</w:t>
      </w:r>
    </w:p>
    <w:p w:rsidR="00EA3949" w:rsidRPr="00EA3949" w:rsidRDefault="00EA3949" w:rsidP="00EA3949">
      <w:pPr>
        <w:jc w:val="center"/>
      </w:pPr>
    </w:p>
    <w:p w:rsidR="00EA3949" w:rsidRPr="00EA3949" w:rsidRDefault="00EA3949" w:rsidP="00EA3949">
      <w:pPr>
        <w:pStyle w:val="1"/>
        <w:rPr>
          <w:rFonts w:ascii="Times New Roman" w:hAnsi="Times New Roman"/>
          <w:color w:val="auto"/>
          <w:sz w:val="24"/>
          <w:szCs w:val="24"/>
        </w:rPr>
      </w:pPr>
      <w:r w:rsidRPr="00EA3949">
        <w:rPr>
          <w:rFonts w:ascii="Times New Roman" w:hAnsi="Times New Roman"/>
          <w:color w:val="auto"/>
          <w:sz w:val="24"/>
          <w:szCs w:val="24"/>
        </w:rPr>
        <w:t>1. Сведения о социально ориентированной некоммерческой организации</w:t>
      </w:r>
    </w:p>
    <w:p w:rsidR="00EA3949" w:rsidRPr="00EA3949" w:rsidRDefault="00EA3949" w:rsidP="00EA3949"/>
    <w:tbl>
      <w:tblPr>
        <w:tblW w:w="0" w:type="auto"/>
        <w:jc w:val="righ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64"/>
      </w:tblGrid>
      <w:tr w:rsidR="00EA3949" w:rsidRPr="00EA3949" w:rsidTr="00BB21EA">
        <w:trPr>
          <w:jc w:val="right"/>
        </w:trPr>
        <w:tc>
          <w:tcPr>
            <w:tcW w:w="10164"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bl>
    <w:p w:rsidR="00EA3949" w:rsidRPr="00EA3949" w:rsidRDefault="00EA3949" w:rsidP="00EA3949">
      <w:r w:rsidRPr="00EA3949">
        <w:t>(полное наименование социально ориентированной некоммерческой организации)</w:t>
      </w:r>
    </w:p>
    <w:p w:rsidR="00EA3949" w:rsidRPr="00EA3949" w:rsidRDefault="00EA3949" w:rsidP="00EA3949"/>
    <w:tbl>
      <w:tblPr>
        <w:tblW w:w="0" w:type="auto"/>
        <w:jc w:val="righ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95"/>
        <w:gridCol w:w="4669"/>
      </w:tblGrid>
      <w:tr w:rsidR="00EA3949" w:rsidRPr="00EA3949" w:rsidTr="00BB21EA">
        <w:trPr>
          <w:jc w:val="right"/>
        </w:trPr>
        <w:tc>
          <w:tcPr>
            <w:tcW w:w="5495"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Сокращенное наименование социально ориентированной некоммерческой организации</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495"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Организационно-правовая форма</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495"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 xml:space="preserve">Дата регистрации (при создании до 1 июля </w:t>
            </w:r>
            <w:smartTag w:uri="urn:schemas-microsoft-com:office:smarttags" w:element="metricconverter">
              <w:smartTagPr>
                <w:attr w:name="ProductID" w:val="2002 г"/>
              </w:smartTagPr>
              <w:r w:rsidRPr="00EA3949">
                <w:rPr>
                  <w:rFonts w:ascii="Times New Roman" w:hAnsi="Times New Roman"/>
                </w:rPr>
                <w:t>2002 г</w:t>
              </w:r>
            </w:smartTag>
            <w:r w:rsidRPr="00EA3949">
              <w:rPr>
                <w:rFonts w:ascii="Times New Roman" w:hAnsi="Times New Roman"/>
              </w:rPr>
              <w:t>.)</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trHeight w:val="846"/>
          <w:jc w:val="right"/>
        </w:trPr>
        <w:tc>
          <w:tcPr>
            <w:tcW w:w="5495"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 xml:space="preserve">Дата внесения записи о создании в Единый государственный реестр юридических лиц (при создании после 1 июля </w:t>
            </w:r>
            <w:smartTag w:uri="urn:schemas-microsoft-com:office:smarttags" w:element="metricconverter">
              <w:smartTagPr>
                <w:attr w:name="ProductID" w:val="2002 г"/>
              </w:smartTagPr>
              <w:r w:rsidRPr="00EA3949">
                <w:rPr>
                  <w:rFonts w:ascii="Times New Roman" w:hAnsi="Times New Roman"/>
                </w:rPr>
                <w:t>2002 г</w:t>
              </w:r>
            </w:smartTag>
            <w:r w:rsidRPr="00EA3949">
              <w:rPr>
                <w:rFonts w:ascii="Times New Roman" w:hAnsi="Times New Roman"/>
              </w:rPr>
              <w:t xml:space="preserve">.) </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495"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Основной государственный регистрационный номер</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495"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Код по общероссийскому классификатору продукции (ОКПО)</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495"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Ко</w:t>
            </w:r>
            <w:proofErr w:type="gramStart"/>
            <w:r w:rsidRPr="00EA3949">
              <w:rPr>
                <w:rFonts w:ascii="Times New Roman" w:hAnsi="Times New Roman"/>
              </w:rPr>
              <w:t>д(</w:t>
            </w:r>
            <w:proofErr w:type="gramEnd"/>
            <w:r w:rsidRPr="00EA3949">
              <w:rPr>
                <w:rFonts w:ascii="Times New Roman" w:hAnsi="Times New Roman"/>
              </w:rPr>
              <w:t>ы) по общероссийскому классификатору внешнеэкономической деятельности (</w:t>
            </w:r>
            <w:hyperlink r:id="rId106" w:history="1">
              <w:r w:rsidRPr="00EA3949">
                <w:rPr>
                  <w:rStyle w:val="a5"/>
                  <w:rFonts w:ascii="Times New Roman" w:hAnsi="Times New Roman"/>
                  <w:color w:val="auto"/>
                </w:rPr>
                <w:t>ОКВЭД 2</w:t>
              </w:r>
            </w:hyperlink>
            <w:r w:rsidRPr="00EA3949">
              <w:rPr>
                <w:rFonts w:ascii="Times New Roman" w:hAnsi="Times New Roman"/>
              </w:rPr>
              <w:t>)</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495"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Индивидуальный номер налогоплательщика (ИНН)</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495"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Код причины постановки на учет (КПП)</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495"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Номер расчетного счета</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495"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Наименование банка</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495"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Банковский идентификационный код (</w:t>
            </w:r>
            <w:hyperlink r:id="rId107" w:history="1">
              <w:r w:rsidRPr="00EA3949">
                <w:rPr>
                  <w:rStyle w:val="a5"/>
                  <w:rFonts w:ascii="Times New Roman" w:hAnsi="Times New Roman"/>
                  <w:color w:val="auto"/>
                </w:rPr>
                <w:t>БИК</w:t>
              </w:r>
            </w:hyperlink>
            <w:r w:rsidRPr="00EA3949">
              <w:rPr>
                <w:rFonts w:ascii="Times New Roman" w:hAnsi="Times New Roman"/>
              </w:rPr>
              <w:t>)</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495"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Номер корреспондентского счета</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495"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Адрес (место нахождения) постоянно действующего органа некоммерческой организации</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495"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Почтовый адрес</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495"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Телефон</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495"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Сайт в информационно-телекоммуникационной сети "Интернет"</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495"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Адрес электронной почты</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495"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lastRenderedPageBreak/>
              <w:t>Наименование должности руководителя</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495"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Фамилия, имя, отчество руководителя</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495"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Численность штатных работников</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495"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Численность добровольцев</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495"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Численность учредителей (участников, членов)</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495"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Наименование средства массовой информации (далее - СМИ)</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495"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Номер свидетельства о регистрации СМИ</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495"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Дата регистрации СМИ</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bl>
    <w:p w:rsidR="00EA3949" w:rsidRPr="00EA3949" w:rsidRDefault="00EA3949" w:rsidP="00EA3949"/>
    <w:p w:rsidR="00EA3949" w:rsidRPr="00EA3949" w:rsidRDefault="00EA3949" w:rsidP="00EA3949">
      <w:pPr>
        <w:pStyle w:val="1"/>
        <w:rPr>
          <w:rFonts w:ascii="Times New Roman" w:hAnsi="Times New Roman"/>
          <w:color w:val="auto"/>
          <w:sz w:val="24"/>
          <w:szCs w:val="24"/>
        </w:rPr>
      </w:pPr>
      <w:r w:rsidRPr="00EA3949">
        <w:rPr>
          <w:rFonts w:ascii="Times New Roman" w:hAnsi="Times New Roman"/>
          <w:color w:val="auto"/>
          <w:sz w:val="24"/>
          <w:szCs w:val="24"/>
        </w:rPr>
        <w:t>2. Описание проекта</w:t>
      </w:r>
    </w:p>
    <w:p w:rsidR="00EA3949" w:rsidRPr="00EA3949" w:rsidRDefault="00EA3949" w:rsidP="00EA3949"/>
    <w:tbl>
      <w:tblPr>
        <w:tblW w:w="0" w:type="auto"/>
        <w:jc w:val="righ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29"/>
        <w:gridCol w:w="4669"/>
      </w:tblGrid>
      <w:tr w:rsidR="00EA3949" w:rsidRPr="00EA3949" w:rsidTr="00BB21EA">
        <w:trPr>
          <w:jc w:val="right"/>
        </w:trPr>
        <w:tc>
          <w:tcPr>
            <w:tcW w:w="5529"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proofErr w:type="gramStart"/>
            <w:r w:rsidRPr="00EA3949">
              <w:rPr>
                <w:rFonts w:ascii="Times New Roman" w:hAnsi="Times New Roman"/>
              </w:rPr>
              <w:t xml:space="preserve">Область, которой соответствует деятельность социально ориентированной некоммерческой организации (в соответствии с </w:t>
            </w:r>
            <w:hyperlink r:id="rId108" w:history="1">
              <w:r w:rsidRPr="00EA3949">
                <w:rPr>
                  <w:rStyle w:val="a5"/>
                  <w:rFonts w:ascii="Times New Roman" w:hAnsi="Times New Roman"/>
                  <w:color w:val="auto"/>
                </w:rPr>
                <w:t>пунктом 2</w:t>
              </w:r>
            </w:hyperlink>
            <w:r w:rsidRPr="00EA3949">
              <w:rPr>
                <w:rFonts w:ascii="Times New Roman" w:hAnsi="Times New Roman"/>
              </w:rPr>
              <w:t xml:space="preserve"> Порядка  предоставления субсидий 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утвержденного </w:t>
            </w:r>
            <w:hyperlink r:id="rId109" w:history="1">
              <w:r w:rsidRPr="00EA3949">
                <w:rPr>
                  <w:rStyle w:val="a5"/>
                  <w:rFonts w:ascii="Times New Roman" w:hAnsi="Times New Roman"/>
                  <w:color w:val="auto"/>
                </w:rPr>
                <w:t>постановлением</w:t>
              </w:r>
            </w:hyperlink>
            <w:r w:rsidRPr="00EA3949">
              <w:rPr>
                <w:rFonts w:ascii="Times New Roman" w:hAnsi="Times New Roman"/>
              </w:rPr>
              <w:t xml:space="preserve"> администрации Инсарского муниципального района от 14 февраля 2022 г. N 47 "Об утверждении Порядка определения объема и предоставления субсидий социально ориентированным некоммерческим организациям, осуществляющим</w:t>
            </w:r>
            <w:proofErr w:type="gramEnd"/>
            <w:r w:rsidRPr="00EA3949">
              <w:rPr>
                <w:rFonts w:ascii="Times New Roman" w:hAnsi="Times New Roman"/>
              </w:rPr>
              <w:t xml:space="preserve"> деятельность в области средств массовой информации, литературы, издательского дела и реализации информационных проектов Инсарском муниципальном районе»</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529"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Наименование проекта, на реализацию которого запрашивается субсидия</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529"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Краткое описание проекта</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529"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География проекта (населенные пункты и территории, где непосредственно будут проводиться мероприятия проекта)</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529"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Дата начала реализации проекта</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529"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Дата окончания реализации проекта</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529"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Цель проекта</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529"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Задачи проекта</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529"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Описание проблемы и потребности в предлагаемых социально значимых мероприятиях, механизм их реализации, обоснование необходимости достижения поставленных целей и задач</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529"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lastRenderedPageBreak/>
              <w:t>Ожидаемые результаты реализации социально значимых мероприятий</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529"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Показатели и их значения, необходимые для достижения результата предоставления субсидии</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529"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Сведения об имеющихся ресурсах для реализации поставленных целей и задач:</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529"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собственные или арендуемые основные средства</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529"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материально-технические и нематериальные ресурсы</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529"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финансовые ресурсы</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5529"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Информация о привлекаемых организациях (соисполнителях) (в случае реализации мероприятий проекта совместно с другими организациями)</w:t>
            </w:r>
          </w:p>
        </w:tc>
        <w:tc>
          <w:tcPr>
            <w:tcW w:w="466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bl>
    <w:p w:rsidR="00EA3949" w:rsidRPr="00EA3949" w:rsidRDefault="00EA3949" w:rsidP="00EA3949"/>
    <w:p w:rsidR="00EA3949" w:rsidRPr="00EA3949" w:rsidRDefault="00EA3949" w:rsidP="00EA3949">
      <w:pPr>
        <w:pStyle w:val="1"/>
        <w:rPr>
          <w:rFonts w:ascii="Times New Roman" w:hAnsi="Times New Roman"/>
          <w:color w:val="auto"/>
          <w:sz w:val="24"/>
          <w:szCs w:val="24"/>
        </w:rPr>
      </w:pPr>
      <w:r w:rsidRPr="00EA3949">
        <w:rPr>
          <w:rFonts w:ascii="Times New Roman" w:hAnsi="Times New Roman"/>
          <w:color w:val="auto"/>
          <w:sz w:val="24"/>
          <w:szCs w:val="24"/>
        </w:rPr>
        <w:t>Сведения о квалификации сотрудников организации, стаже их работы, в том числе в области средств массовой информации, стабильности состава трудового коллектива</w:t>
      </w:r>
    </w:p>
    <w:p w:rsidR="00EA3949" w:rsidRPr="00EA3949" w:rsidRDefault="00EA3949" w:rsidP="00EA3949"/>
    <w:tbl>
      <w:tblPr>
        <w:tblW w:w="0" w:type="auto"/>
        <w:jc w:val="righ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916"/>
        <w:gridCol w:w="1481"/>
        <w:gridCol w:w="1779"/>
        <w:gridCol w:w="2328"/>
        <w:gridCol w:w="1843"/>
      </w:tblGrid>
      <w:tr w:rsidR="00EA3949" w:rsidRPr="00EA3949" w:rsidTr="00BB21EA">
        <w:trPr>
          <w:jc w:val="right"/>
        </w:trPr>
        <w:tc>
          <w:tcPr>
            <w:tcW w:w="851"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 xml:space="preserve">N </w:t>
            </w:r>
            <w:proofErr w:type="gramStart"/>
            <w:r w:rsidRPr="00EA3949">
              <w:rPr>
                <w:rFonts w:ascii="Times New Roman" w:hAnsi="Times New Roman"/>
              </w:rPr>
              <w:t>п</w:t>
            </w:r>
            <w:proofErr w:type="gramEnd"/>
            <w:r w:rsidRPr="00EA3949">
              <w:rPr>
                <w:rFonts w:ascii="Times New Roman" w:hAnsi="Times New Roman"/>
              </w:rPr>
              <w:t>/п</w:t>
            </w:r>
          </w:p>
        </w:tc>
        <w:tc>
          <w:tcPr>
            <w:tcW w:w="1916"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Фамилия, имя, отчество сотрудника некоммерческой организации</w:t>
            </w:r>
          </w:p>
        </w:tc>
        <w:tc>
          <w:tcPr>
            <w:tcW w:w="1481"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Должность</w:t>
            </w:r>
          </w:p>
        </w:tc>
        <w:tc>
          <w:tcPr>
            <w:tcW w:w="1779"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Образование / специальность</w:t>
            </w:r>
          </w:p>
        </w:tc>
        <w:tc>
          <w:tcPr>
            <w:tcW w:w="2328"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Общий трудовой стаж /</w:t>
            </w:r>
            <w:proofErr w:type="gramStart"/>
            <w:r w:rsidRPr="00EA3949">
              <w:rPr>
                <w:rFonts w:ascii="Times New Roman" w:hAnsi="Times New Roman"/>
              </w:rPr>
              <w:t>стаж</w:t>
            </w:r>
            <w:proofErr w:type="gramEnd"/>
            <w:r w:rsidRPr="00EA3949">
              <w:rPr>
                <w:rFonts w:ascii="Times New Roman" w:hAnsi="Times New Roman"/>
              </w:rPr>
              <w:t xml:space="preserve"> работы в области средств массовой информации</w:t>
            </w:r>
          </w:p>
        </w:tc>
        <w:tc>
          <w:tcPr>
            <w:tcW w:w="1843"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Стаж работы в некоммерческой организации</w:t>
            </w:r>
          </w:p>
        </w:tc>
      </w:tr>
      <w:tr w:rsidR="00EA3949" w:rsidRPr="00EA3949" w:rsidTr="00BB21EA">
        <w:trPr>
          <w:jc w:val="right"/>
        </w:trPr>
        <w:tc>
          <w:tcPr>
            <w:tcW w:w="851"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77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2328"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851"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77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2328"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851"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77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2328"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bl>
    <w:p w:rsidR="00EA3949" w:rsidRPr="00EA3949" w:rsidRDefault="00EA3949" w:rsidP="00EA3949"/>
    <w:p w:rsidR="00EA3949" w:rsidRPr="00EA3949" w:rsidRDefault="00EA3949" w:rsidP="00EA3949">
      <w:r w:rsidRPr="00EA3949">
        <w:t xml:space="preserve">Опыт реализации аналогичных мероприятий и проектов </w:t>
      </w:r>
      <w:proofErr w:type="gramStart"/>
      <w:r w:rsidRPr="00EA3949">
        <w:t>за</w:t>
      </w:r>
      <w:proofErr w:type="gramEnd"/>
      <w:r w:rsidRPr="00EA3949">
        <w:t xml:space="preserve"> последние 3 года:</w:t>
      </w:r>
    </w:p>
    <w:p w:rsidR="00EA3949" w:rsidRPr="00EA3949" w:rsidRDefault="00EA3949" w:rsidP="00EA3949"/>
    <w:tbl>
      <w:tblPr>
        <w:tblW w:w="0" w:type="auto"/>
        <w:jc w:val="righ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1703"/>
        <w:gridCol w:w="2344"/>
        <w:gridCol w:w="1363"/>
        <w:gridCol w:w="1109"/>
        <w:gridCol w:w="1356"/>
        <w:gridCol w:w="1619"/>
      </w:tblGrid>
      <w:tr w:rsidR="00EA3949" w:rsidRPr="00EA3949" w:rsidTr="00BB21EA">
        <w:trPr>
          <w:jc w:val="right"/>
        </w:trPr>
        <w:tc>
          <w:tcPr>
            <w:tcW w:w="704" w:type="dxa"/>
            <w:vMerge w:val="restart"/>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 xml:space="preserve">N </w:t>
            </w:r>
            <w:proofErr w:type="gramStart"/>
            <w:r w:rsidRPr="00EA3949">
              <w:rPr>
                <w:rFonts w:ascii="Times New Roman" w:hAnsi="Times New Roman"/>
              </w:rPr>
              <w:t>п</w:t>
            </w:r>
            <w:proofErr w:type="gramEnd"/>
            <w:r w:rsidRPr="00EA3949">
              <w:rPr>
                <w:rFonts w:ascii="Times New Roman" w:hAnsi="Times New Roman"/>
              </w:rPr>
              <w:t>/п</w:t>
            </w:r>
          </w:p>
        </w:tc>
        <w:tc>
          <w:tcPr>
            <w:tcW w:w="1703" w:type="dxa"/>
            <w:vMerge w:val="restart"/>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Название проекта</w:t>
            </w:r>
          </w:p>
        </w:tc>
        <w:tc>
          <w:tcPr>
            <w:tcW w:w="2344" w:type="dxa"/>
            <w:vMerge w:val="restart"/>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Объем финансирования</w:t>
            </w:r>
          </w:p>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(в руб.)</w:t>
            </w:r>
          </w:p>
        </w:tc>
        <w:tc>
          <w:tcPr>
            <w:tcW w:w="1363" w:type="dxa"/>
            <w:vMerge w:val="restart"/>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Источник финансирования</w:t>
            </w:r>
          </w:p>
        </w:tc>
        <w:tc>
          <w:tcPr>
            <w:tcW w:w="2465" w:type="dxa"/>
            <w:gridSpan w:val="2"/>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Период выполнения</w:t>
            </w:r>
          </w:p>
        </w:tc>
        <w:tc>
          <w:tcPr>
            <w:tcW w:w="1619"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Основные результаты</w:t>
            </w:r>
          </w:p>
        </w:tc>
      </w:tr>
      <w:tr w:rsidR="00EA3949" w:rsidRPr="00EA3949" w:rsidTr="00BB21EA">
        <w:trPr>
          <w:jc w:val="right"/>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A3949" w:rsidRPr="00EA3949" w:rsidRDefault="00EA3949" w:rsidP="00BB21EA"/>
        </w:tc>
        <w:tc>
          <w:tcPr>
            <w:tcW w:w="1703" w:type="dxa"/>
            <w:vMerge/>
            <w:tcBorders>
              <w:top w:val="single" w:sz="4" w:space="0" w:color="auto"/>
              <w:left w:val="single" w:sz="4" w:space="0" w:color="auto"/>
              <w:bottom w:val="single" w:sz="4" w:space="0" w:color="auto"/>
              <w:right w:val="single" w:sz="4" w:space="0" w:color="auto"/>
            </w:tcBorders>
            <w:vAlign w:val="center"/>
            <w:hideMark/>
          </w:tcPr>
          <w:p w:rsidR="00EA3949" w:rsidRPr="00EA3949" w:rsidRDefault="00EA3949" w:rsidP="00BB21EA"/>
        </w:tc>
        <w:tc>
          <w:tcPr>
            <w:tcW w:w="2344" w:type="dxa"/>
            <w:vMerge/>
            <w:tcBorders>
              <w:top w:val="single" w:sz="4" w:space="0" w:color="auto"/>
              <w:left w:val="single" w:sz="4" w:space="0" w:color="auto"/>
              <w:bottom w:val="single" w:sz="4" w:space="0" w:color="auto"/>
              <w:right w:val="single" w:sz="4" w:space="0" w:color="auto"/>
            </w:tcBorders>
            <w:vAlign w:val="center"/>
            <w:hideMark/>
          </w:tcPr>
          <w:p w:rsidR="00EA3949" w:rsidRPr="00EA3949" w:rsidRDefault="00EA3949" w:rsidP="00BB21EA"/>
        </w:tc>
        <w:tc>
          <w:tcPr>
            <w:tcW w:w="1363" w:type="dxa"/>
            <w:vMerge/>
            <w:tcBorders>
              <w:top w:val="single" w:sz="4" w:space="0" w:color="auto"/>
              <w:left w:val="single" w:sz="4" w:space="0" w:color="auto"/>
              <w:bottom w:val="single" w:sz="4" w:space="0" w:color="auto"/>
              <w:right w:val="single" w:sz="4" w:space="0" w:color="auto"/>
            </w:tcBorders>
            <w:vAlign w:val="center"/>
            <w:hideMark/>
          </w:tcPr>
          <w:p w:rsidR="00EA3949" w:rsidRPr="00EA3949" w:rsidRDefault="00EA3949" w:rsidP="00BB21EA"/>
        </w:tc>
        <w:tc>
          <w:tcPr>
            <w:tcW w:w="1109"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Начало</w:t>
            </w:r>
          </w:p>
        </w:tc>
        <w:tc>
          <w:tcPr>
            <w:tcW w:w="1356"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Окончание</w:t>
            </w:r>
          </w:p>
        </w:tc>
        <w:tc>
          <w:tcPr>
            <w:tcW w:w="161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704"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1.</w:t>
            </w:r>
          </w:p>
        </w:tc>
        <w:tc>
          <w:tcPr>
            <w:tcW w:w="1703"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2344"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10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61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704"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703"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2344"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10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61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704"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703"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2344"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10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61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704"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703"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2344"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10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619"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bl>
    <w:p w:rsidR="00EA3949" w:rsidRPr="00EA3949" w:rsidRDefault="00EA3949" w:rsidP="00EA3949"/>
    <w:p w:rsidR="00EA3949" w:rsidRPr="00EA3949" w:rsidRDefault="00EA3949" w:rsidP="00EA3949">
      <w:pPr>
        <w:pStyle w:val="1"/>
        <w:rPr>
          <w:rFonts w:ascii="Times New Roman" w:hAnsi="Times New Roman"/>
          <w:color w:val="auto"/>
          <w:sz w:val="24"/>
          <w:szCs w:val="24"/>
        </w:rPr>
      </w:pPr>
      <w:r w:rsidRPr="00EA3949">
        <w:rPr>
          <w:rFonts w:ascii="Times New Roman" w:hAnsi="Times New Roman"/>
          <w:color w:val="auto"/>
          <w:sz w:val="24"/>
          <w:szCs w:val="24"/>
        </w:rPr>
        <w:t>3. Календарный план реализации проекта</w:t>
      </w:r>
    </w:p>
    <w:p w:rsidR="00EA3949" w:rsidRPr="00EA3949" w:rsidRDefault="00EA3949" w:rsidP="00EA3949"/>
    <w:tbl>
      <w:tblPr>
        <w:tblW w:w="0" w:type="auto"/>
        <w:jc w:val="righ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1848"/>
        <w:gridCol w:w="2621"/>
        <w:gridCol w:w="1223"/>
        <w:gridCol w:w="2151"/>
        <w:gridCol w:w="1667"/>
      </w:tblGrid>
      <w:tr w:rsidR="00EA3949" w:rsidRPr="00EA3949" w:rsidTr="00BB21EA">
        <w:trPr>
          <w:jc w:val="right"/>
        </w:trPr>
        <w:tc>
          <w:tcPr>
            <w:tcW w:w="704"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N</w:t>
            </w:r>
            <w:r w:rsidRPr="00EA3949">
              <w:rPr>
                <w:rFonts w:ascii="Times New Roman" w:hAnsi="Times New Roman"/>
              </w:rPr>
              <w:br/>
            </w:r>
            <w:proofErr w:type="gramStart"/>
            <w:r w:rsidRPr="00EA3949">
              <w:rPr>
                <w:rFonts w:ascii="Times New Roman" w:hAnsi="Times New Roman"/>
              </w:rPr>
              <w:t>п</w:t>
            </w:r>
            <w:proofErr w:type="gramEnd"/>
            <w:r w:rsidRPr="00EA3949">
              <w:rPr>
                <w:rFonts w:ascii="Times New Roman" w:hAnsi="Times New Roman"/>
              </w:rPr>
              <w:t>/п</w:t>
            </w:r>
          </w:p>
        </w:tc>
        <w:tc>
          <w:tcPr>
            <w:tcW w:w="1848"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Решаемая задача</w:t>
            </w:r>
          </w:p>
        </w:tc>
        <w:tc>
          <w:tcPr>
            <w:tcW w:w="2621"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Мероприятие, его содержание, место проведения</w:t>
            </w:r>
          </w:p>
        </w:tc>
        <w:tc>
          <w:tcPr>
            <w:tcW w:w="1223"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Дата начала</w:t>
            </w:r>
          </w:p>
        </w:tc>
        <w:tc>
          <w:tcPr>
            <w:tcW w:w="2151"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Дата окончания</w:t>
            </w:r>
          </w:p>
        </w:tc>
        <w:tc>
          <w:tcPr>
            <w:tcW w:w="1667"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Ожидаемые результаты</w:t>
            </w:r>
          </w:p>
        </w:tc>
      </w:tr>
      <w:tr w:rsidR="00EA3949" w:rsidRPr="00EA3949" w:rsidTr="00BB21EA">
        <w:trPr>
          <w:jc w:val="right"/>
        </w:trPr>
        <w:tc>
          <w:tcPr>
            <w:tcW w:w="704"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848"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2621"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223"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2151"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667"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704"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848"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2621"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223"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2151"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667"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bl>
    <w:p w:rsidR="00EA3949" w:rsidRPr="00EA3949" w:rsidRDefault="00EA3949" w:rsidP="00EA3949"/>
    <w:p w:rsidR="00EA3949" w:rsidRPr="00EA3949" w:rsidRDefault="00EA3949" w:rsidP="00EA3949">
      <w:pPr>
        <w:pStyle w:val="1"/>
        <w:rPr>
          <w:rFonts w:ascii="Times New Roman" w:hAnsi="Times New Roman"/>
          <w:color w:val="auto"/>
          <w:sz w:val="24"/>
          <w:szCs w:val="24"/>
        </w:rPr>
      </w:pPr>
      <w:r w:rsidRPr="00EA3949">
        <w:rPr>
          <w:rFonts w:ascii="Times New Roman" w:hAnsi="Times New Roman"/>
          <w:color w:val="auto"/>
          <w:sz w:val="24"/>
          <w:szCs w:val="24"/>
        </w:rPr>
        <w:lastRenderedPageBreak/>
        <w:t>4. Смета расходов на реализацию проекта</w:t>
      </w:r>
    </w:p>
    <w:p w:rsidR="00EA3949" w:rsidRPr="00EA3949" w:rsidRDefault="00EA3949" w:rsidP="00EA3949"/>
    <w:tbl>
      <w:tblPr>
        <w:tblW w:w="0" w:type="auto"/>
        <w:jc w:val="righ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
        <w:gridCol w:w="3676"/>
        <w:gridCol w:w="1853"/>
        <w:gridCol w:w="1925"/>
        <w:gridCol w:w="1892"/>
      </w:tblGrid>
      <w:tr w:rsidR="00EA3949" w:rsidRPr="00EA3949" w:rsidTr="00BB21EA">
        <w:trPr>
          <w:jc w:val="right"/>
        </w:trPr>
        <w:tc>
          <w:tcPr>
            <w:tcW w:w="852" w:type="dxa"/>
            <w:vMerge w:val="restart"/>
            <w:tcBorders>
              <w:top w:val="single" w:sz="4" w:space="0" w:color="auto"/>
              <w:left w:val="single" w:sz="4" w:space="0" w:color="auto"/>
              <w:bottom w:val="nil"/>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N</w:t>
            </w:r>
            <w:r w:rsidRPr="00EA3949">
              <w:rPr>
                <w:rFonts w:ascii="Times New Roman" w:hAnsi="Times New Roman"/>
              </w:rPr>
              <w:br/>
            </w:r>
            <w:proofErr w:type="gramStart"/>
            <w:r w:rsidRPr="00EA3949">
              <w:rPr>
                <w:rFonts w:ascii="Times New Roman" w:hAnsi="Times New Roman"/>
              </w:rPr>
              <w:t>п</w:t>
            </w:r>
            <w:proofErr w:type="gramEnd"/>
            <w:r w:rsidRPr="00EA3949">
              <w:rPr>
                <w:rFonts w:ascii="Times New Roman" w:hAnsi="Times New Roman"/>
              </w:rPr>
              <w:t>/п</w:t>
            </w:r>
          </w:p>
        </w:tc>
        <w:tc>
          <w:tcPr>
            <w:tcW w:w="3676" w:type="dxa"/>
            <w:vMerge w:val="restart"/>
            <w:tcBorders>
              <w:top w:val="single" w:sz="4" w:space="0" w:color="auto"/>
              <w:left w:val="single" w:sz="4" w:space="0" w:color="auto"/>
              <w:bottom w:val="nil"/>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Наименование статьи</w:t>
            </w:r>
          </w:p>
        </w:tc>
        <w:tc>
          <w:tcPr>
            <w:tcW w:w="1853"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Общая сумма затрат</w:t>
            </w:r>
          </w:p>
        </w:tc>
        <w:tc>
          <w:tcPr>
            <w:tcW w:w="1925"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Сумма собственных (привлеченных) средств</w:t>
            </w:r>
          </w:p>
        </w:tc>
        <w:tc>
          <w:tcPr>
            <w:tcW w:w="1892"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Сумма бюджетных средств</w:t>
            </w:r>
          </w:p>
        </w:tc>
      </w:tr>
      <w:tr w:rsidR="00EA3949" w:rsidRPr="00EA3949" w:rsidTr="00BB21EA">
        <w:trPr>
          <w:jc w:val="right"/>
        </w:trPr>
        <w:tc>
          <w:tcPr>
            <w:tcW w:w="852" w:type="dxa"/>
            <w:vMerge/>
            <w:tcBorders>
              <w:top w:val="single" w:sz="4" w:space="0" w:color="auto"/>
              <w:left w:val="single" w:sz="4" w:space="0" w:color="auto"/>
              <w:bottom w:val="nil"/>
              <w:right w:val="single" w:sz="4" w:space="0" w:color="auto"/>
            </w:tcBorders>
            <w:vAlign w:val="center"/>
            <w:hideMark/>
          </w:tcPr>
          <w:p w:rsidR="00EA3949" w:rsidRPr="00EA3949" w:rsidRDefault="00EA3949" w:rsidP="00BB21EA"/>
        </w:tc>
        <w:tc>
          <w:tcPr>
            <w:tcW w:w="3676" w:type="dxa"/>
            <w:vMerge/>
            <w:tcBorders>
              <w:top w:val="single" w:sz="4" w:space="0" w:color="auto"/>
              <w:left w:val="single" w:sz="4" w:space="0" w:color="auto"/>
              <w:bottom w:val="nil"/>
              <w:right w:val="single" w:sz="4" w:space="0" w:color="auto"/>
            </w:tcBorders>
            <w:vAlign w:val="center"/>
            <w:hideMark/>
          </w:tcPr>
          <w:p w:rsidR="00EA3949" w:rsidRPr="00EA3949" w:rsidRDefault="00EA3949" w:rsidP="00BB21EA"/>
        </w:tc>
        <w:tc>
          <w:tcPr>
            <w:tcW w:w="1853"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(руб.)</w:t>
            </w:r>
          </w:p>
        </w:tc>
        <w:tc>
          <w:tcPr>
            <w:tcW w:w="1925"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(руб.)</w:t>
            </w:r>
          </w:p>
        </w:tc>
        <w:tc>
          <w:tcPr>
            <w:tcW w:w="1892"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(руб.)</w:t>
            </w:r>
          </w:p>
        </w:tc>
      </w:tr>
      <w:tr w:rsidR="00EA3949" w:rsidRPr="00EA3949" w:rsidTr="00BB21EA">
        <w:trPr>
          <w:jc w:val="right"/>
        </w:trPr>
        <w:tc>
          <w:tcPr>
            <w:tcW w:w="852" w:type="dxa"/>
            <w:tcBorders>
              <w:top w:val="nil"/>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1</w:t>
            </w:r>
          </w:p>
        </w:tc>
        <w:tc>
          <w:tcPr>
            <w:tcW w:w="3676" w:type="dxa"/>
            <w:tcBorders>
              <w:top w:val="nil"/>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2</w:t>
            </w:r>
          </w:p>
        </w:tc>
        <w:tc>
          <w:tcPr>
            <w:tcW w:w="1853"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3</w:t>
            </w:r>
          </w:p>
        </w:tc>
        <w:tc>
          <w:tcPr>
            <w:tcW w:w="1925"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4</w:t>
            </w:r>
          </w:p>
        </w:tc>
        <w:tc>
          <w:tcPr>
            <w:tcW w:w="1892"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5</w:t>
            </w:r>
          </w:p>
        </w:tc>
      </w:tr>
      <w:tr w:rsidR="00EA3949" w:rsidRPr="00EA3949" w:rsidTr="00BB21EA">
        <w:trPr>
          <w:jc w:val="right"/>
        </w:trPr>
        <w:tc>
          <w:tcPr>
            <w:tcW w:w="852"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1.</w:t>
            </w:r>
          </w:p>
        </w:tc>
        <w:tc>
          <w:tcPr>
            <w:tcW w:w="3676"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Оплата труда и начисления на выплаты по оплате труда (в том числе командировочные расходы)</w:t>
            </w:r>
          </w:p>
        </w:tc>
        <w:tc>
          <w:tcPr>
            <w:tcW w:w="1853"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892"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852"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2.</w:t>
            </w:r>
          </w:p>
        </w:tc>
        <w:tc>
          <w:tcPr>
            <w:tcW w:w="3676"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Услуги связи</w:t>
            </w:r>
          </w:p>
        </w:tc>
        <w:tc>
          <w:tcPr>
            <w:tcW w:w="1853"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892"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852"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3.</w:t>
            </w:r>
          </w:p>
        </w:tc>
        <w:tc>
          <w:tcPr>
            <w:tcW w:w="3676"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Транспортные услуги</w:t>
            </w:r>
          </w:p>
        </w:tc>
        <w:tc>
          <w:tcPr>
            <w:tcW w:w="1853"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892"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852"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4.</w:t>
            </w:r>
          </w:p>
        </w:tc>
        <w:tc>
          <w:tcPr>
            <w:tcW w:w="3676"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Коммунальные услуги</w:t>
            </w:r>
          </w:p>
        </w:tc>
        <w:tc>
          <w:tcPr>
            <w:tcW w:w="1853"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892"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852"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5.</w:t>
            </w:r>
          </w:p>
        </w:tc>
        <w:tc>
          <w:tcPr>
            <w:tcW w:w="3676"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Услуги по использованию имущества (в том числе арендная плата)</w:t>
            </w:r>
          </w:p>
        </w:tc>
        <w:tc>
          <w:tcPr>
            <w:tcW w:w="1853"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892"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852"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6.</w:t>
            </w:r>
          </w:p>
        </w:tc>
        <w:tc>
          <w:tcPr>
            <w:tcW w:w="3676"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Работы, услуги по содержанию имущества</w:t>
            </w:r>
          </w:p>
        </w:tc>
        <w:tc>
          <w:tcPr>
            <w:tcW w:w="1853"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892"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852"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7.</w:t>
            </w:r>
          </w:p>
        </w:tc>
        <w:tc>
          <w:tcPr>
            <w:tcW w:w="3676"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Налоги, сборы, страховые взносы и иные платежи</w:t>
            </w:r>
          </w:p>
        </w:tc>
        <w:tc>
          <w:tcPr>
            <w:tcW w:w="1853"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892"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852"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8.</w:t>
            </w:r>
          </w:p>
        </w:tc>
        <w:tc>
          <w:tcPr>
            <w:tcW w:w="3676"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 xml:space="preserve">Полиграфические услуги, услуги на экспедирование, пересылку изданий, на включение в каталоги подписных периодических изданий, на сбор и обработку заказов, производство и размещение </w:t>
            </w:r>
            <w:proofErr w:type="gramStart"/>
            <w:r w:rsidRPr="00EA3949">
              <w:rPr>
                <w:rFonts w:ascii="Times New Roman" w:hAnsi="Times New Roman"/>
              </w:rPr>
              <w:t>информационного</w:t>
            </w:r>
            <w:proofErr w:type="gramEnd"/>
            <w:r w:rsidRPr="00EA3949">
              <w:rPr>
                <w:rFonts w:ascii="Times New Roman" w:hAnsi="Times New Roman"/>
              </w:rPr>
              <w:t xml:space="preserve"> контента</w:t>
            </w:r>
          </w:p>
        </w:tc>
        <w:tc>
          <w:tcPr>
            <w:tcW w:w="1853"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892"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852"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9.</w:t>
            </w:r>
          </w:p>
        </w:tc>
        <w:tc>
          <w:tcPr>
            <w:tcW w:w="3676"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Приобретение канцелярских товаров и расходных материалов</w:t>
            </w:r>
          </w:p>
        </w:tc>
        <w:tc>
          <w:tcPr>
            <w:tcW w:w="1853"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892"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852"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10.</w:t>
            </w:r>
          </w:p>
        </w:tc>
        <w:tc>
          <w:tcPr>
            <w:tcW w:w="3676"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Приобретение программного обеспечения</w:t>
            </w:r>
          </w:p>
        </w:tc>
        <w:tc>
          <w:tcPr>
            <w:tcW w:w="1853"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892"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852"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11</w:t>
            </w:r>
          </w:p>
        </w:tc>
        <w:tc>
          <w:tcPr>
            <w:tcW w:w="3676"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Приобретение оборудования</w:t>
            </w:r>
          </w:p>
        </w:tc>
        <w:tc>
          <w:tcPr>
            <w:tcW w:w="1853"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892"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852"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12</w:t>
            </w:r>
          </w:p>
        </w:tc>
        <w:tc>
          <w:tcPr>
            <w:tcW w:w="3676"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rPr>
                <w:rFonts w:ascii="Times New Roman" w:hAnsi="Times New Roman"/>
              </w:rPr>
            </w:pPr>
            <w:r w:rsidRPr="00EA3949">
              <w:rPr>
                <w:rFonts w:ascii="Times New Roman" w:hAnsi="Times New Roman"/>
              </w:rPr>
              <w:t>Иные расходы в рамках мероприятия (указать наименования расходов)</w:t>
            </w:r>
          </w:p>
        </w:tc>
        <w:tc>
          <w:tcPr>
            <w:tcW w:w="1853"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892"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r w:rsidR="00EA3949" w:rsidRPr="00EA3949" w:rsidTr="00BB21EA">
        <w:trPr>
          <w:jc w:val="right"/>
        </w:trPr>
        <w:tc>
          <w:tcPr>
            <w:tcW w:w="852"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3676" w:type="dxa"/>
            <w:tcBorders>
              <w:top w:val="single" w:sz="4" w:space="0" w:color="auto"/>
              <w:left w:val="single" w:sz="4" w:space="0" w:color="auto"/>
              <w:bottom w:val="single" w:sz="4" w:space="0" w:color="auto"/>
              <w:right w:val="single" w:sz="4" w:space="0" w:color="auto"/>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ИТОГО</w:t>
            </w:r>
          </w:p>
        </w:tc>
        <w:tc>
          <w:tcPr>
            <w:tcW w:w="1853"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c>
          <w:tcPr>
            <w:tcW w:w="1892" w:type="dxa"/>
            <w:tcBorders>
              <w:top w:val="single" w:sz="4" w:space="0" w:color="auto"/>
              <w:left w:val="single" w:sz="4" w:space="0" w:color="auto"/>
              <w:bottom w:val="single" w:sz="4" w:space="0" w:color="auto"/>
              <w:right w:val="single" w:sz="4" w:space="0" w:color="auto"/>
            </w:tcBorders>
          </w:tcPr>
          <w:p w:rsidR="00EA3949" w:rsidRPr="00EA3949" w:rsidRDefault="00EA3949" w:rsidP="00BB21EA">
            <w:pPr>
              <w:pStyle w:val="af3"/>
              <w:spacing w:line="276" w:lineRule="auto"/>
              <w:rPr>
                <w:rFonts w:ascii="Times New Roman" w:hAnsi="Times New Roman"/>
              </w:rPr>
            </w:pPr>
          </w:p>
        </w:tc>
      </w:tr>
    </w:tbl>
    <w:p w:rsidR="00EA3949" w:rsidRPr="00EA3949" w:rsidRDefault="00EA3949" w:rsidP="00EA3949"/>
    <w:p w:rsidR="00EA3949" w:rsidRPr="00EA3949" w:rsidRDefault="00EA3949" w:rsidP="00EA3949">
      <w:r w:rsidRPr="00EA3949">
        <w:t>Согласие на публикацию (размещение) в информационно-телекоммуникационной сети "Интернет" информации об организации, о подаваемой организацией заявке, иной информации об организации, связанной с конкурсом - ___________________________ (отметка о предоставлении).</w:t>
      </w:r>
    </w:p>
    <w:p w:rsidR="00EA3949" w:rsidRPr="00EA3949" w:rsidRDefault="00EA3949" w:rsidP="00EA3949"/>
    <w:p w:rsidR="00EA3949" w:rsidRPr="00EA3949" w:rsidRDefault="00EA3949" w:rsidP="00EA3949">
      <w:proofErr w:type="gramStart"/>
      <w:r w:rsidRPr="00EA3949">
        <w:t xml:space="preserve">Согласие организации, а также лиц, получающих средства на основании договоров, заключенных с организацией (за исключением государственных (муниципальных) унитарных предприятий, </w:t>
      </w:r>
      <w:r w:rsidRPr="00EA3949">
        <w:lastRenderedPageBreak/>
        <w:t>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Администрацией Инсарского муниципального района и органами муниципального финансового контроля проверок соблюдения</w:t>
      </w:r>
      <w:proofErr w:type="gramEnd"/>
      <w:r w:rsidRPr="00EA3949">
        <w:t xml:space="preserve"> ими условий, целей и порядка предоставления субсидий - ___________________________ (отметка о предоставлении).</w:t>
      </w:r>
    </w:p>
    <w:p w:rsidR="00EA3949" w:rsidRPr="00EA3949" w:rsidRDefault="00EA3949" w:rsidP="00EA3949"/>
    <w:p w:rsidR="00EA3949" w:rsidRPr="00EA3949" w:rsidRDefault="00EA3949" w:rsidP="00EA3949">
      <w:r w:rsidRPr="00EA3949">
        <w:t>Подтверждение соответствия на __________ (день подачи документов на участие в конкурсном отборе) следующим требованиям:</w:t>
      </w:r>
    </w:p>
    <w:p w:rsidR="00EA3949" w:rsidRPr="00EA3949" w:rsidRDefault="00EA3949" w:rsidP="00EA3949"/>
    <w:p w:rsidR="00EA3949" w:rsidRPr="00EA3949" w:rsidRDefault="00EA3949" w:rsidP="00EA3949">
      <w:r w:rsidRPr="00EA3949">
        <w:t xml:space="preserve">1) у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w:t>
      </w:r>
      <w:hyperlink r:id="rId110" w:history="1">
        <w:r w:rsidRPr="00EA3949">
          <w:rPr>
            <w:rStyle w:val="a5"/>
            <w:color w:val="auto"/>
          </w:rPr>
          <w:t>законодательством</w:t>
        </w:r>
      </w:hyperlink>
      <w:r w:rsidRPr="00EA3949">
        <w:t xml:space="preserve"> Российской Федерации о налогах и сборах - ___________________________ (отметка о подтверждении);</w:t>
      </w:r>
    </w:p>
    <w:p w:rsidR="00EA3949" w:rsidRPr="00EA3949" w:rsidRDefault="00EA3949" w:rsidP="00EA3949">
      <w:r w:rsidRPr="00EA3949">
        <w:t>2) организация не находится в процессе реорганизации (за исключением реорганизации в форме присоединению к юридическому лицу, являющемуся участником отбора,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 - ______________________________________ (отметка о подтверждении);</w:t>
      </w:r>
    </w:p>
    <w:p w:rsidR="00EA3949" w:rsidRPr="00EA3949" w:rsidRDefault="00EA3949" w:rsidP="00EA3949">
      <w:r w:rsidRPr="00EA3949">
        <w:t>3)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 ______________________________________ (отметка о подтверждении);</w:t>
      </w:r>
    </w:p>
    <w:p w:rsidR="00EA3949" w:rsidRPr="00EA3949" w:rsidRDefault="00EA3949" w:rsidP="00EA3949">
      <w:proofErr w:type="gramStart"/>
      <w:r w:rsidRPr="00EA3949">
        <w:t>4) организация не является иностранным юридическим лицом, а также российским юридическим лицом, в уставном (складочном) капитале которой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EA3949">
        <w:t xml:space="preserve"> совокупности превышает 50 процентов организации - ______________________________________ (отметка о подтверждении);</w:t>
      </w:r>
    </w:p>
    <w:p w:rsidR="00EA3949" w:rsidRPr="00EA3949" w:rsidRDefault="00EA3949" w:rsidP="00EA3949">
      <w:proofErr w:type="gramStart"/>
      <w:r w:rsidRPr="00EA3949">
        <w:t xml:space="preserve">5) организация не является получателем в текущем году средств из  бюджета Инсарского муниципального района  на основании иных нормативных правовых актов Инсарского муниципального района на цели, предоставляются субсидии 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утвержденного </w:t>
      </w:r>
      <w:hyperlink r:id="rId111" w:history="1">
        <w:r w:rsidRPr="00EA3949">
          <w:rPr>
            <w:rStyle w:val="a5"/>
            <w:color w:val="auto"/>
          </w:rPr>
          <w:t>постановлением</w:t>
        </w:r>
      </w:hyperlink>
      <w:r w:rsidRPr="00EA3949">
        <w:t xml:space="preserve"> администрации Инсарского муниципального района от 14 февраля 2022 г. N 47 "Об утверждении</w:t>
      </w:r>
      <w:proofErr w:type="gramEnd"/>
      <w:r w:rsidRPr="00EA3949">
        <w:t xml:space="preserve"> Порядка  предоставления субсидий 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в Инсарском муниципальном районе» ______________________________________ (отметка о подтверждении).</w:t>
      </w:r>
    </w:p>
    <w:p w:rsidR="00EA3949" w:rsidRPr="00EA3949" w:rsidRDefault="00EA3949" w:rsidP="00EA3949"/>
    <w:p w:rsidR="00EA3949" w:rsidRPr="00EA3949" w:rsidRDefault="00EA3949" w:rsidP="00EA3949">
      <w:r w:rsidRPr="00EA3949">
        <w:t>Достоверность информации (в том числе документов), представленной в составе заявки на участие в конкурсе, подтверждаю.</w:t>
      </w:r>
    </w:p>
    <w:p w:rsidR="00EA3949" w:rsidRPr="00EA3949" w:rsidRDefault="00EA3949" w:rsidP="00EA394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43"/>
        <w:gridCol w:w="285"/>
        <w:gridCol w:w="1262"/>
        <w:gridCol w:w="297"/>
        <w:gridCol w:w="3639"/>
      </w:tblGrid>
      <w:tr w:rsidR="00EA3949" w:rsidRPr="00EA3949" w:rsidTr="00BB21EA">
        <w:tc>
          <w:tcPr>
            <w:tcW w:w="4643" w:type="dxa"/>
            <w:tcBorders>
              <w:top w:val="nil"/>
              <w:left w:val="nil"/>
              <w:bottom w:val="single" w:sz="4" w:space="0" w:color="auto"/>
              <w:right w:val="nil"/>
            </w:tcBorders>
          </w:tcPr>
          <w:p w:rsidR="00EA3949" w:rsidRPr="00EA3949" w:rsidRDefault="00EA3949" w:rsidP="00BB21EA">
            <w:pPr>
              <w:pStyle w:val="af3"/>
              <w:spacing w:line="276" w:lineRule="auto"/>
              <w:rPr>
                <w:rFonts w:ascii="Times New Roman" w:hAnsi="Times New Roman"/>
              </w:rPr>
            </w:pPr>
          </w:p>
        </w:tc>
        <w:tc>
          <w:tcPr>
            <w:tcW w:w="285" w:type="dxa"/>
            <w:tcBorders>
              <w:top w:val="nil"/>
              <w:left w:val="nil"/>
              <w:bottom w:val="nil"/>
              <w:right w:val="nil"/>
            </w:tcBorders>
          </w:tcPr>
          <w:p w:rsidR="00EA3949" w:rsidRPr="00EA3949" w:rsidRDefault="00EA3949" w:rsidP="00BB21EA">
            <w:pPr>
              <w:pStyle w:val="af3"/>
              <w:spacing w:line="276" w:lineRule="auto"/>
              <w:rPr>
                <w:rFonts w:ascii="Times New Roman" w:hAnsi="Times New Roman"/>
              </w:rPr>
            </w:pPr>
          </w:p>
        </w:tc>
        <w:tc>
          <w:tcPr>
            <w:tcW w:w="1262" w:type="dxa"/>
            <w:tcBorders>
              <w:top w:val="nil"/>
              <w:left w:val="nil"/>
              <w:bottom w:val="single" w:sz="4" w:space="0" w:color="auto"/>
              <w:right w:val="nil"/>
            </w:tcBorders>
          </w:tcPr>
          <w:p w:rsidR="00EA3949" w:rsidRPr="00EA3949" w:rsidRDefault="00EA3949" w:rsidP="00BB21EA">
            <w:pPr>
              <w:pStyle w:val="af3"/>
              <w:spacing w:line="276" w:lineRule="auto"/>
              <w:rPr>
                <w:rFonts w:ascii="Times New Roman" w:hAnsi="Times New Roman"/>
              </w:rPr>
            </w:pPr>
          </w:p>
        </w:tc>
        <w:tc>
          <w:tcPr>
            <w:tcW w:w="297" w:type="dxa"/>
            <w:tcBorders>
              <w:top w:val="nil"/>
              <w:left w:val="nil"/>
              <w:bottom w:val="nil"/>
              <w:right w:val="nil"/>
            </w:tcBorders>
          </w:tcPr>
          <w:p w:rsidR="00EA3949" w:rsidRPr="00EA3949" w:rsidRDefault="00EA3949" w:rsidP="00BB21EA">
            <w:pPr>
              <w:pStyle w:val="af3"/>
              <w:spacing w:line="276" w:lineRule="auto"/>
              <w:rPr>
                <w:rFonts w:ascii="Times New Roman" w:hAnsi="Times New Roman"/>
              </w:rPr>
            </w:pPr>
          </w:p>
        </w:tc>
        <w:tc>
          <w:tcPr>
            <w:tcW w:w="3639" w:type="dxa"/>
            <w:tcBorders>
              <w:top w:val="nil"/>
              <w:left w:val="nil"/>
              <w:bottom w:val="single" w:sz="4" w:space="0" w:color="auto"/>
              <w:right w:val="nil"/>
            </w:tcBorders>
          </w:tcPr>
          <w:p w:rsidR="00EA3949" w:rsidRPr="00EA3949" w:rsidRDefault="00EA3949" w:rsidP="00BB21EA">
            <w:pPr>
              <w:pStyle w:val="af3"/>
              <w:spacing w:line="276" w:lineRule="auto"/>
              <w:rPr>
                <w:rFonts w:ascii="Times New Roman" w:hAnsi="Times New Roman"/>
              </w:rPr>
            </w:pPr>
          </w:p>
        </w:tc>
      </w:tr>
      <w:tr w:rsidR="00EA3949" w:rsidRPr="00EA3949" w:rsidTr="00BB21EA">
        <w:tc>
          <w:tcPr>
            <w:tcW w:w="4643" w:type="dxa"/>
            <w:tcBorders>
              <w:top w:val="single" w:sz="4" w:space="0" w:color="auto"/>
              <w:left w:val="nil"/>
              <w:bottom w:val="nil"/>
              <w:right w:val="nil"/>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(наименование должности руководителя некоммерческой организации)</w:t>
            </w:r>
          </w:p>
        </w:tc>
        <w:tc>
          <w:tcPr>
            <w:tcW w:w="285" w:type="dxa"/>
            <w:tcBorders>
              <w:top w:val="nil"/>
              <w:left w:val="nil"/>
              <w:bottom w:val="nil"/>
              <w:right w:val="nil"/>
            </w:tcBorders>
          </w:tcPr>
          <w:p w:rsidR="00EA3949" w:rsidRPr="00EA3949" w:rsidRDefault="00EA3949" w:rsidP="00BB21EA">
            <w:pPr>
              <w:pStyle w:val="af3"/>
              <w:spacing w:line="276" w:lineRule="auto"/>
              <w:rPr>
                <w:rFonts w:ascii="Times New Roman" w:hAnsi="Times New Roman"/>
              </w:rPr>
            </w:pPr>
          </w:p>
        </w:tc>
        <w:tc>
          <w:tcPr>
            <w:tcW w:w="1262" w:type="dxa"/>
            <w:tcBorders>
              <w:top w:val="single" w:sz="4" w:space="0" w:color="auto"/>
              <w:left w:val="nil"/>
              <w:bottom w:val="nil"/>
              <w:right w:val="nil"/>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(подпись)</w:t>
            </w:r>
          </w:p>
        </w:tc>
        <w:tc>
          <w:tcPr>
            <w:tcW w:w="297" w:type="dxa"/>
            <w:tcBorders>
              <w:top w:val="nil"/>
              <w:left w:val="nil"/>
              <w:bottom w:val="nil"/>
              <w:right w:val="nil"/>
            </w:tcBorders>
          </w:tcPr>
          <w:p w:rsidR="00EA3949" w:rsidRPr="00EA3949" w:rsidRDefault="00EA3949" w:rsidP="00BB21EA">
            <w:pPr>
              <w:pStyle w:val="af3"/>
              <w:spacing w:line="276" w:lineRule="auto"/>
              <w:rPr>
                <w:rFonts w:ascii="Times New Roman" w:hAnsi="Times New Roman"/>
              </w:rPr>
            </w:pPr>
          </w:p>
        </w:tc>
        <w:tc>
          <w:tcPr>
            <w:tcW w:w="3639" w:type="dxa"/>
            <w:tcBorders>
              <w:top w:val="single" w:sz="4" w:space="0" w:color="auto"/>
              <w:left w:val="nil"/>
              <w:bottom w:val="nil"/>
              <w:right w:val="nil"/>
            </w:tcBorders>
            <w:hideMark/>
          </w:tcPr>
          <w:p w:rsidR="00EA3949" w:rsidRPr="00EA3949" w:rsidRDefault="00EA3949" w:rsidP="00BB21EA">
            <w:pPr>
              <w:pStyle w:val="af3"/>
              <w:spacing w:line="276" w:lineRule="auto"/>
              <w:jc w:val="center"/>
              <w:rPr>
                <w:rFonts w:ascii="Times New Roman" w:hAnsi="Times New Roman"/>
              </w:rPr>
            </w:pPr>
            <w:r w:rsidRPr="00EA3949">
              <w:rPr>
                <w:rFonts w:ascii="Times New Roman" w:hAnsi="Times New Roman"/>
              </w:rPr>
              <w:t>(инициалы, фамилия)</w:t>
            </w:r>
          </w:p>
        </w:tc>
      </w:tr>
    </w:tbl>
    <w:p w:rsidR="00EA3949" w:rsidRPr="00EA3949" w:rsidRDefault="00EA3949" w:rsidP="00EA3949"/>
    <w:p w:rsidR="00EA3949" w:rsidRPr="00EA3949" w:rsidRDefault="00EA3949" w:rsidP="00EA3949">
      <w:r w:rsidRPr="00EA3949">
        <w:t>"___" _______</w:t>
      </w:r>
      <w:r>
        <w:t>___ 20___ г. М.П. (при наличии)</w:t>
      </w:r>
    </w:p>
    <w:p w:rsidR="00EA3949" w:rsidRPr="00EA3949" w:rsidRDefault="00EA3949" w:rsidP="00EA3949">
      <w:pPr>
        <w:shd w:val="clear" w:color="auto" w:fill="FFFFFF"/>
        <w:spacing w:line="315" w:lineRule="atLeast"/>
        <w:textAlignment w:val="baseline"/>
        <w:rPr>
          <w:spacing w:val="2"/>
        </w:rPr>
      </w:pPr>
    </w:p>
    <w:p w:rsidR="00EA3949" w:rsidRPr="00EA3949" w:rsidRDefault="00EA3949" w:rsidP="00EA3949">
      <w:pPr>
        <w:ind w:left="6237"/>
      </w:pPr>
      <w:r w:rsidRPr="00EA3949">
        <w:lastRenderedPageBreak/>
        <w:t>Приложение 2</w:t>
      </w:r>
    </w:p>
    <w:p w:rsidR="00EA3949" w:rsidRPr="00EA3949" w:rsidRDefault="00EA3949" w:rsidP="00EA3949">
      <w:pPr>
        <w:ind w:left="6237"/>
      </w:pPr>
      <w:r w:rsidRPr="00EA3949">
        <w:t xml:space="preserve">постановлению администрации </w:t>
      </w:r>
    </w:p>
    <w:p w:rsidR="00EA3949" w:rsidRPr="00EA3949" w:rsidRDefault="00EA3949" w:rsidP="00EA3949">
      <w:pPr>
        <w:ind w:left="6237"/>
      </w:pPr>
      <w:r w:rsidRPr="00EA3949">
        <w:t>Инсарского муниципального района</w:t>
      </w:r>
    </w:p>
    <w:p w:rsidR="00EA3949" w:rsidRPr="00EA3949" w:rsidRDefault="00EA3949" w:rsidP="00EA3949">
      <w:pPr>
        <w:ind w:left="6237"/>
      </w:pPr>
      <w:r w:rsidRPr="00EA3949">
        <w:t xml:space="preserve">от 06 февраля 2024 года   №42                                                                                                                          </w:t>
      </w:r>
    </w:p>
    <w:p w:rsidR="00EA3949" w:rsidRPr="00EA3949" w:rsidRDefault="00EA3949" w:rsidP="00EA3949">
      <w:pPr>
        <w:jc w:val="both"/>
      </w:pPr>
    </w:p>
    <w:p w:rsidR="00EA3949" w:rsidRPr="00EA3949" w:rsidRDefault="00EA3949" w:rsidP="00EA3949">
      <w:pPr>
        <w:jc w:val="both"/>
      </w:pPr>
      <w:r w:rsidRPr="00EA3949">
        <w:t xml:space="preserve">                                                                                                                            </w:t>
      </w:r>
    </w:p>
    <w:p w:rsidR="00EA3949" w:rsidRPr="00EA3949" w:rsidRDefault="00EA3949" w:rsidP="00EA3949">
      <w:pPr>
        <w:keepNext/>
        <w:shd w:val="clear" w:color="auto" w:fill="FFFFFF"/>
        <w:spacing w:before="375" w:after="225"/>
        <w:jc w:val="center"/>
        <w:textAlignment w:val="baseline"/>
        <w:outlineLvl w:val="2"/>
        <w:rPr>
          <w:b/>
          <w:bCs/>
          <w:spacing w:val="2"/>
          <w:lang w:val="x-none" w:eastAsia="x-none"/>
        </w:rPr>
      </w:pPr>
      <w:r w:rsidRPr="00EA3949">
        <w:rPr>
          <w:b/>
          <w:bCs/>
          <w:spacing w:val="2"/>
          <w:lang w:val="x-none" w:eastAsia="x-none"/>
        </w:rPr>
        <w:t>Оценочная ведомость по организации</w:t>
      </w:r>
    </w:p>
    <w:p w:rsidR="00EA3949" w:rsidRPr="00EA3949" w:rsidRDefault="00EA3949" w:rsidP="00EA3949">
      <w:pPr>
        <w:shd w:val="clear" w:color="auto" w:fill="FFFFFF"/>
        <w:spacing w:line="315" w:lineRule="atLeast"/>
        <w:jc w:val="center"/>
        <w:textAlignment w:val="baseline"/>
        <w:rPr>
          <w:spacing w:val="2"/>
          <w:u w:val="single"/>
        </w:rPr>
      </w:pPr>
      <w:r w:rsidRPr="00EA3949">
        <w:rPr>
          <w:spacing w:val="2"/>
          <w:u w:val="single"/>
        </w:rPr>
        <w:t>___________________________________________</w:t>
      </w:r>
    </w:p>
    <w:p w:rsidR="00EA3949" w:rsidRPr="00EA3949" w:rsidRDefault="00EA3949" w:rsidP="00EA3949">
      <w:pPr>
        <w:shd w:val="clear" w:color="auto" w:fill="FFFFFF"/>
        <w:spacing w:line="315" w:lineRule="atLeast"/>
        <w:jc w:val="center"/>
        <w:textAlignment w:val="baseline"/>
        <w:rPr>
          <w:spacing w:val="2"/>
        </w:rPr>
      </w:pPr>
      <w:r w:rsidRPr="00EA3949">
        <w:rPr>
          <w:spacing w:val="2"/>
        </w:rPr>
        <w:t>(наименование организации-участника отбора)</w:t>
      </w:r>
    </w:p>
    <w:tbl>
      <w:tblPr>
        <w:tblW w:w="0" w:type="auto"/>
        <w:tblCellMar>
          <w:left w:w="0" w:type="dxa"/>
          <w:right w:w="0" w:type="dxa"/>
        </w:tblCellMar>
        <w:tblLook w:val="04A0" w:firstRow="1" w:lastRow="0" w:firstColumn="1" w:lastColumn="0" w:noHBand="0" w:noVBand="1"/>
      </w:tblPr>
      <w:tblGrid>
        <w:gridCol w:w="904"/>
        <w:gridCol w:w="7337"/>
        <w:gridCol w:w="1964"/>
      </w:tblGrid>
      <w:tr w:rsidR="00EA3949" w:rsidRPr="00EA3949" w:rsidTr="00BB21EA">
        <w:trPr>
          <w:trHeight w:val="15"/>
        </w:trPr>
        <w:tc>
          <w:tcPr>
            <w:tcW w:w="904" w:type="dxa"/>
          </w:tcPr>
          <w:p w:rsidR="00EA3949" w:rsidRPr="00EA3949" w:rsidRDefault="00EA3949" w:rsidP="00BB21EA"/>
        </w:tc>
        <w:tc>
          <w:tcPr>
            <w:tcW w:w="7337" w:type="dxa"/>
          </w:tcPr>
          <w:p w:rsidR="00EA3949" w:rsidRPr="00EA3949" w:rsidRDefault="00EA3949" w:rsidP="00BB21EA"/>
        </w:tc>
        <w:tc>
          <w:tcPr>
            <w:tcW w:w="1964" w:type="dxa"/>
          </w:tcPr>
          <w:p w:rsidR="00EA3949" w:rsidRPr="00EA3949" w:rsidRDefault="00EA3949" w:rsidP="00BB21EA"/>
        </w:tc>
      </w:tr>
      <w:tr w:rsidR="00EA3949" w:rsidRPr="00EA3949" w:rsidTr="00BB21EA">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3949" w:rsidRPr="00EA3949" w:rsidRDefault="00EA3949" w:rsidP="00BB21EA">
            <w:pPr>
              <w:spacing w:line="315" w:lineRule="atLeast"/>
              <w:jc w:val="center"/>
              <w:textAlignment w:val="baseline"/>
            </w:pPr>
            <w:r w:rsidRPr="00EA3949">
              <w:t xml:space="preserve">№ </w:t>
            </w:r>
            <w:proofErr w:type="gramStart"/>
            <w:r w:rsidRPr="00EA3949">
              <w:t>п</w:t>
            </w:r>
            <w:proofErr w:type="gramEnd"/>
            <w:r w:rsidRPr="00EA3949">
              <w:t>/п</w:t>
            </w:r>
          </w:p>
        </w:tc>
        <w:tc>
          <w:tcPr>
            <w:tcW w:w="7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3949" w:rsidRPr="00EA3949" w:rsidRDefault="00EA3949" w:rsidP="00BB21EA">
            <w:pPr>
              <w:spacing w:line="315" w:lineRule="atLeast"/>
              <w:jc w:val="center"/>
              <w:textAlignment w:val="baseline"/>
            </w:pPr>
            <w:r w:rsidRPr="00EA3949">
              <w:t>Наименование показателей оценки</w:t>
            </w: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3949" w:rsidRPr="00EA3949" w:rsidRDefault="00EA3949" w:rsidP="00BB21EA">
            <w:pPr>
              <w:spacing w:line="315" w:lineRule="atLeast"/>
              <w:jc w:val="center"/>
              <w:textAlignment w:val="baseline"/>
            </w:pPr>
            <w:r w:rsidRPr="00EA3949">
              <w:t>Оценка в баллах</w:t>
            </w:r>
          </w:p>
        </w:tc>
      </w:tr>
      <w:tr w:rsidR="00EA3949" w:rsidRPr="00EA3949" w:rsidTr="00BB21EA">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3949" w:rsidRPr="00EA3949" w:rsidRDefault="00EA3949" w:rsidP="00BB21EA">
            <w:pPr>
              <w:spacing w:line="315" w:lineRule="atLeast"/>
              <w:jc w:val="center"/>
              <w:textAlignment w:val="baseline"/>
              <w:rPr>
                <w:b/>
                <w:bCs/>
              </w:rPr>
            </w:pPr>
            <w:r w:rsidRPr="00EA3949">
              <w:rPr>
                <w:b/>
                <w:bCs/>
              </w:rPr>
              <w:t>1.</w:t>
            </w:r>
          </w:p>
        </w:tc>
        <w:tc>
          <w:tcPr>
            <w:tcW w:w="7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3949" w:rsidRPr="00EA3949" w:rsidRDefault="00EA3949" w:rsidP="00BB21EA">
            <w:pPr>
              <w:rPr>
                <w:b/>
                <w:bCs/>
              </w:rPr>
            </w:pPr>
            <w:r w:rsidRPr="00EA3949">
              <w:rPr>
                <w:b/>
                <w:bCs/>
              </w:rPr>
              <w:t xml:space="preserve">Критерий «Социальная значимость деятельности» </w:t>
            </w: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3949" w:rsidRPr="00EA3949" w:rsidRDefault="00EA3949" w:rsidP="00BB21EA"/>
        </w:tc>
      </w:tr>
      <w:tr w:rsidR="00EA3949" w:rsidRPr="00EA3949" w:rsidTr="00BB21EA">
        <w:trPr>
          <w:trHeight w:val="607"/>
        </w:trPr>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3949" w:rsidRPr="00EA3949" w:rsidRDefault="00EA3949" w:rsidP="00BB21EA">
            <w:pPr>
              <w:spacing w:line="315" w:lineRule="atLeast"/>
              <w:jc w:val="center"/>
              <w:textAlignment w:val="baseline"/>
            </w:pPr>
            <w:r w:rsidRPr="00EA3949">
              <w:t>1.2</w:t>
            </w:r>
          </w:p>
        </w:tc>
        <w:tc>
          <w:tcPr>
            <w:tcW w:w="7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3949" w:rsidRPr="00EA3949" w:rsidRDefault="00EA3949" w:rsidP="00BB21EA">
            <w:pPr>
              <w:spacing w:line="315" w:lineRule="atLeast"/>
              <w:jc w:val="both"/>
              <w:textAlignment w:val="baseline"/>
            </w:pPr>
            <w:r w:rsidRPr="00EA3949">
              <w:t>Улучшение социального климата в обществе в результате реализации проекта, планируемой аудитории;</w:t>
            </w: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3949" w:rsidRPr="00EA3949" w:rsidRDefault="00EA3949" w:rsidP="00BB21EA"/>
        </w:tc>
      </w:tr>
      <w:tr w:rsidR="00EA3949" w:rsidRPr="00EA3949" w:rsidTr="00BB21EA">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3949" w:rsidRPr="00EA3949" w:rsidRDefault="00EA3949" w:rsidP="00BB21EA">
            <w:pPr>
              <w:spacing w:line="315" w:lineRule="atLeast"/>
              <w:jc w:val="center"/>
              <w:textAlignment w:val="baseline"/>
            </w:pPr>
            <w:r w:rsidRPr="00EA3949">
              <w:t>1.3</w:t>
            </w:r>
          </w:p>
        </w:tc>
        <w:tc>
          <w:tcPr>
            <w:tcW w:w="7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3949" w:rsidRPr="00EA3949" w:rsidRDefault="00EA3949" w:rsidP="00BB21EA">
            <w:r w:rsidRPr="00EA3949">
              <w:t>Актуальность проекта, перспективы его реализации;</w:t>
            </w: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3949" w:rsidRPr="00EA3949" w:rsidRDefault="00EA3949" w:rsidP="00BB21EA"/>
        </w:tc>
      </w:tr>
      <w:tr w:rsidR="00EA3949" w:rsidRPr="00EA3949" w:rsidTr="00BB21EA">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3949" w:rsidRPr="00EA3949" w:rsidRDefault="00EA3949" w:rsidP="00BB21EA">
            <w:pPr>
              <w:spacing w:line="315" w:lineRule="atLeast"/>
              <w:jc w:val="center"/>
              <w:textAlignment w:val="baseline"/>
            </w:pPr>
            <w:r w:rsidRPr="00EA3949">
              <w:t>1.4</w:t>
            </w:r>
          </w:p>
        </w:tc>
        <w:tc>
          <w:tcPr>
            <w:tcW w:w="7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3949" w:rsidRPr="00EA3949" w:rsidRDefault="00EA3949" w:rsidP="00BB21EA">
            <w:r w:rsidRPr="00EA3949">
              <w:t>Методологический подход к реализации проекта и его эффективность.</w:t>
            </w: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3949" w:rsidRPr="00EA3949" w:rsidRDefault="00EA3949" w:rsidP="00BB21EA"/>
        </w:tc>
      </w:tr>
      <w:tr w:rsidR="00EA3949" w:rsidRPr="00EA3949" w:rsidTr="00BB21EA">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3949" w:rsidRPr="00EA3949" w:rsidRDefault="00EA3949" w:rsidP="00BB21EA">
            <w:pPr>
              <w:spacing w:line="315" w:lineRule="atLeast"/>
              <w:jc w:val="center"/>
              <w:textAlignment w:val="baseline"/>
              <w:rPr>
                <w:b/>
                <w:bCs/>
              </w:rPr>
            </w:pPr>
            <w:r w:rsidRPr="00EA3949">
              <w:rPr>
                <w:b/>
                <w:bCs/>
              </w:rPr>
              <w:t>2.</w:t>
            </w:r>
          </w:p>
        </w:tc>
        <w:tc>
          <w:tcPr>
            <w:tcW w:w="7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3949" w:rsidRPr="00EA3949" w:rsidRDefault="00EA3949" w:rsidP="00BB21EA">
            <w:pPr>
              <w:spacing w:line="315" w:lineRule="atLeast"/>
              <w:jc w:val="both"/>
              <w:textAlignment w:val="baseline"/>
              <w:rPr>
                <w:b/>
                <w:bCs/>
              </w:rPr>
            </w:pPr>
            <w:r w:rsidRPr="00EA3949">
              <w:rPr>
                <w:b/>
                <w:bCs/>
              </w:rPr>
              <w:t>Критерий «Уровень ресурсного потенциала организации, реализующей проект»:</w:t>
            </w: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3949" w:rsidRPr="00EA3949" w:rsidRDefault="00EA3949" w:rsidP="00BB21EA"/>
        </w:tc>
      </w:tr>
      <w:tr w:rsidR="00EA3949" w:rsidRPr="00EA3949" w:rsidTr="00BB21EA">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3949" w:rsidRPr="00EA3949" w:rsidRDefault="00EA3949" w:rsidP="00BB21EA">
            <w:pPr>
              <w:spacing w:line="315" w:lineRule="atLeast"/>
              <w:jc w:val="center"/>
              <w:textAlignment w:val="baseline"/>
            </w:pPr>
            <w:r w:rsidRPr="00EA3949">
              <w:t>2.1</w:t>
            </w:r>
          </w:p>
        </w:tc>
        <w:tc>
          <w:tcPr>
            <w:tcW w:w="7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3949" w:rsidRPr="00EA3949" w:rsidRDefault="00EA3949" w:rsidP="00BB21EA">
            <w:r w:rsidRPr="00EA3949">
              <w:t>Административная готовность организации к реализации проекта (квалификация сотрудников, стабильность трудового коллектива)</w:t>
            </w: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3949" w:rsidRPr="00EA3949" w:rsidRDefault="00EA3949" w:rsidP="00BB21EA"/>
        </w:tc>
      </w:tr>
      <w:tr w:rsidR="00EA3949" w:rsidRPr="00EA3949" w:rsidTr="00BB21EA">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3949" w:rsidRPr="00EA3949" w:rsidRDefault="00EA3949" w:rsidP="00BB21EA">
            <w:pPr>
              <w:spacing w:line="315" w:lineRule="atLeast"/>
              <w:jc w:val="center"/>
              <w:textAlignment w:val="baseline"/>
            </w:pPr>
            <w:r w:rsidRPr="00EA3949">
              <w:t>2.2</w:t>
            </w:r>
          </w:p>
        </w:tc>
        <w:tc>
          <w:tcPr>
            <w:tcW w:w="7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3949" w:rsidRPr="00EA3949" w:rsidRDefault="00EA3949" w:rsidP="00BB21EA">
            <w:pPr>
              <w:spacing w:line="315" w:lineRule="atLeast"/>
              <w:jc w:val="both"/>
              <w:textAlignment w:val="baseline"/>
            </w:pPr>
            <w:r w:rsidRPr="00EA3949">
              <w:t>Наличие и состояние материально-технической базы, обеспечивающей реализацию проекта;</w:t>
            </w: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3949" w:rsidRPr="00EA3949" w:rsidRDefault="00EA3949" w:rsidP="00BB21EA"/>
        </w:tc>
      </w:tr>
      <w:tr w:rsidR="00EA3949" w:rsidRPr="00EA3949" w:rsidTr="00BB21EA">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3949" w:rsidRPr="00EA3949" w:rsidRDefault="00EA3949" w:rsidP="00BB21EA">
            <w:pPr>
              <w:spacing w:line="315" w:lineRule="atLeast"/>
              <w:jc w:val="center"/>
              <w:textAlignment w:val="baseline"/>
            </w:pPr>
            <w:r w:rsidRPr="00EA3949">
              <w:t>2.3</w:t>
            </w:r>
          </w:p>
        </w:tc>
        <w:tc>
          <w:tcPr>
            <w:tcW w:w="7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3949" w:rsidRPr="00EA3949" w:rsidRDefault="00EA3949" w:rsidP="00BB21EA">
            <w:pPr>
              <w:spacing w:line="315" w:lineRule="atLeast"/>
              <w:jc w:val="both"/>
              <w:textAlignment w:val="baseline"/>
            </w:pPr>
            <w:r w:rsidRPr="00EA3949">
              <w:t xml:space="preserve">Опыт работы в сфере выполнения в прошлом мероприятий, аналогичных по содержанию и объему, </w:t>
            </w:r>
            <w:proofErr w:type="gramStart"/>
            <w:r w:rsidRPr="00EA3949">
              <w:t>заявляемым</w:t>
            </w:r>
            <w:proofErr w:type="gramEnd"/>
            <w:r w:rsidRPr="00EA3949">
              <w:t xml:space="preserve"> в проекте;</w:t>
            </w: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3949" w:rsidRPr="00EA3949" w:rsidRDefault="00EA3949" w:rsidP="00BB21EA"/>
        </w:tc>
      </w:tr>
      <w:tr w:rsidR="00EA3949" w:rsidRPr="00EA3949" w:rsidTr="00BB21EA">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3949" w:rsidRPr="00EA3949" w:rsidRDefault="00EA3949" w:rsidP="00BB21EA">
            <w:pPr>
              <w:spacing w:line="315" w:lineRule="atLeast"/>
              <w:jc w:val="center"/>
              <w:textAlignment w:val="baseline"/>
            </w:pPr>
            <w:r w:rsidRPr="00EA3949">
              <w:t>2.4</w:t>
            </w:r>
          </w:p>
        </w:tc>
        <w:tc>
          <w:tcPr>
            <w:tcW w:w="7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3949" w:rsidRPr="00EA3949" w:rsidRDefault="00EA3949" w:rsidP="00BB21EA">
            <w:pPr>
              <w:spacing w:line="315" w:lineRule="atLeast"/>
              <w:jc w:val="both"/>
              <w:textAlignment w:val="baseline"/>
            </w:pPr>
            <w:r w:rsidRPr="00EA3949">
              <w:t>Соотношение затрат на осуществление проекта и планируемого результата от его реализации.</w:t>
            </w: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3949" w:rsidRPr="00EA3949" w:rsidRDefault="00EA3949" w:rsidP="00BB21EA"/>
        </w:tc>
      </w:tr>
    </w:tbl>
    <w:p w:rsidR="00EA3949" w:rsidRPr="00EA3949" w:rsidRDefault="00EA3949" w:rsidP="00EA3949">
      <w:pPr>
        <w:shd w:val="clear" w:color="auto" w:fill="FFFFFF"/>
        <w:spacing w:line="315" w:lineRule="atLeast"/>
        <w:textAlignment w:val="baseline"/>
        <w:rPr>
          <w:spacing w:val="2"/>
        </w:rPr>
      </w:pPr>
    </w:p>
    <w:p w:rsidR="00EA3949" w:rsidRPr="00EA3949" w:rsidRDefault="00EA3949" w:rsidP="00EA3949">
      <w:pPr>
        <w:shd w:val="clear" w:color="auto" w:fill="FFFFFF"/>
        <w:spacing w:line="315" w:lineRule="atLeast"/>
        <w:textAlignment w:val="baseline"/>
        <w:rPr>
          <w:spacing w:val="2"/>
        </w:rPr>
      </w:pPr>
      <w:r w:rsidRPr="00EA3949">
        <w:rPr>
          <w:spacing w:val="2"/>
        </w:rPr>
        <w:br/>
        <w:t>Член Комиссии ________________ _________________________________________</w:t>
      </w:r>
      <w:r w:rsidRPr="00EA3949">
        <w:rPr>
          <w:spacing w:val="2"/>
        </w:rPr>
        <w:br/>
        <w:t xml:space="preserve">                                              (подпись)                                      (расшифровка подписи)        </w:t>
      </w:r>
    </w:p>
    <w:p w:rsidR="00EA3949" w:rsidRPr="00EA3949" w:rsidRDefault="00EA3949" w:rsidP="00EA3949">
      <w:pPr>
        <w:shd w:val="clear" w:color="auto" w:fill="FFFFFF"/>
        <w:spacing w:line="315" w:lineRule="atLeast"/>
        <w:jc w:val="both"/>
        <w:textAlignment w:val="baseline"/>
        <w:rPr>
          <w:spacing w:val="2"/>
        </w:rPr>
      </w:pPr>
      <w:r w:rsidRPr="00EA3949">
        <w:rPr>
          <w:spacing w:val="2"/>
        </w:rPr>
        <w:t>Примечания:</w:t>
      </w:r>
      <w:r w:rsidRPr="00EA3949">
        <w:rPr>
          <w:spacing w:val="2"/>
        </w:rPr>
        <w:br/>
        <w:t>Для оценки организации по каждому показателю применяется 5-балльная шкала, где учитываются:</w:t>
      </w:r>
    </w:p>
    <w:p w:rsidR="00EA3949" w:rsidRPr="00EA3949" w:rsidRDefault="00EA3949" w:rsidP="00EA3949">
      <w:pPr>
        <w:shd w:val="clear" w:color="auto" w:fill="FFFFFF"/>
        <w:spacing w:line="315" w:lineRule="atLeast"/>
        <w:jc w:val="both"/>
        <w:textAlignment w:val="baseline"/>
        <w:rPr>
          <w:spacing w:val="2"/>
        </w:rPr>
      </w:pPr>
      <w:r w:rsidRPr="00EA3949">
        <w:rPr>
          <w:spacing w:val="2"/>
        </w:rPr>
        <w:t>1 – организация в малой степени соответствует данному показателю;</w:t>
      </w:r>
    </w:p>
    <w:p w:rsidR="00EA3949" w:rsidRPr="00EA3949" w:rsidRDefault="00EA3949" w:rsidP="00EA3949">
      <w:pPr>
        <w:shd w:val="clear" w:color="auto" w:fill="FFFFFF"/>
        <w:spacing w:line="315" w:lineRule="atLeast"/>
        <w:jc w:val="both"/>
        <w:textAlignment w:val="baseline"/>
        <w:rPr>
          <w:spacing w:val="2"/>
        </w:rPr>
      </w:pPr>
      <w:r w:rsidRPr="00EA3949">
        <w:rPr>
          <w:spacing w:val="2"/>
        </w:rPr>
        <w:t>2 – организация в незначительной степени соответствует данному показателю;</w:t>
      </w:r>
    </w:p>
    <w:p w:rsidR="00EA3949" w:rsidRPr="00EA3949" w:rsidRDefault="00EA3949" w:rsidP="00EA3949">
      <w:pPr>
        <w:shd w:val="clear" w:color="auto" w:fill="FFFFFF"/>
        <w:spacing w:line="315" w:lineRule="atLeast"/>
        <w:jc w:val="both"/>
        <w:textAlignment w:val="baseline"/>
        <w:rPr>
          <w:spacing w:val="2"/>
        </w:rPr>
      </w:pPr>
      <w:r w:rsidRPr="00EA3949">
        <w:rPr>
          <w:spacing w:val="2"/>
        </w:rPr>
        <w:t>3 - организация в средней степени соответствует данному показателю;</w:t>
      </w:r>
    </w:p>
    <w:p w:rsidR="00EA3949" w:rsidRPr="00EA3949" w:rsidRDefault="00EA3949" w:rsidP="00EA3949">
      <w:pPr>
        <w:shd w:val="clear" w:color="auto" w:fill="FFFFFF"/>
        <w:spacing w:line="315" w:lineRule="atLeast"/>
        <w:jc w:val="both"/>
        <w:textAlignment w:val="baseline"/>
        <w:rPr>
          <w:spacing w:val="2"/>
        </w:rPr>
      </w:pPr>
      <w:r w:rsidRPr="00EA3949">
        <w:rPr>
          <w:spacing w:val="2"/>
        </w:rPr>
        <w:t>4 - организация в значительной степени соответствует данному показателю;</w:t>
      </w:r>
    </w:p>
    <w:p w:rsidR="00EA3949" w:rsidRPr="00EA3949" w:rsidRDefault="00EA3949" w:rsidP="00EA3949">
      <w:pPr>
        <w:shd w:val="clear" w:color="auto" w:fill="FFFFFF"/>
        <w:spacing w:line="315" w:lineRule="atLeast"/>
        <w:jc w:val="both"/>
        <w:textAlignment w:val="baseline"/>
      </w:pPr>
      <w:r w:rsidRPr="00EA3949">
        <w:rPr>
          <w:spacing w:val="2"/>
        </w:rPr>
        <w:t xml:space="preserve">5 - организация полностью соответствует </w:t>
      </w:r>
      <w:proofErr w:type="gramStart"/>
      <w:r w:rsidRPr="00EA3949">
        <w:rPr>
          <w:spacing w:val="2"/>
        </w:rPr>
        <w:t>данному</w:t>
      </w:r>
      <w:proofErr w:type="gramEnd"/>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Default="00EA3949" w:rsidP="000B2BFE">
      <w:pPr>
        <w:jc w:val="both"/>
        <w:rPr>
          <w:b/>
        </w:rPr>
      </w:pPr>
    </w:p>
    <w:p w:rsidR="00EA3949" w:rsidRPr="007E77E3" w:rsidRDefault="00EA3949" w:rsidP="00EA3949">
      <w:pPr>
        <w:jc w:val="center"/>
        <w:rPr>
          <w:b/>
        </w:rPr>
      </w:pPr>
      <w:r w:rsidRPr="007E77E3">
        <w:rPr>
          <w:b/>
        </w:rPr>
        <w:lastRenderedPageBreak/>
        <w:t xml:space="preserve">АДМИНИСТРАЦИЯ  </w:t>
      </w:r>
    </w:p>
    <w:p w:rsidR="00EA3949" w:rsidRPr="007E77E3" w:rsidRDefault="00EA3949" w:rsidP="00EA3949">
      <w:pPr>
        <w:jc w:val="center"/>
        <w:rPr>
          <w:b/>
        </w:rPr>
      </w:pPr>
      <w:r w:rsidRPr="007E77E3">
        <w:rPr>
          <w:b/>
        </w:rPr>
        <w:t>ИНСАРСКОГО  МУНИЦИПАЛЬНОГО РАЙОНА</w:t>
      </w:r>
    </w:p>
    <w:p w:rsidR="00EA3949" w:rsidRPr="007E77E3" w:rsidRDefault="00EA3949" w:rsidP="00EA3949">
      <w:pPr>
        <w:jc w:val="center"/>
        <w:rPr>
          <w:b/>
        </w:rPr>
      </w:pPr>
      <w:r w:rsidRPr="007E77E3">
        <w:rPr>
          <w:b/>
        </w:rPr>
        <w:t>РЕСПУБЛИКИ МОРДОВИЯ</w:t>
      </w:r>
    </w:p>
    <w:p w:rsidR="00EA3949" w:rsidRPr="007E77E3" w:rsidRDefault="00EA3949" w:rsidP="00EA3949">
      <w:pPr>
        <w:jc w:val="center"/>
      </w:pPr>
    </w:p>
    <w:p w:rsidR="00EA3949" w:rsidRPr="007E77E3" w:rsidRDefault="00EA3949" w:rsidP="00EA3949">
      <w:pPr>
        <w:jc w:val="center"/>
        <w:rPr>
          <w:b/>
        </w:rPr>
      </w:pPr>
      <w:proofErr w:type="gramStart"/>
      <w:r w:rsidRPr="007E77E3">
        <w:rPr>
          <w:b/>
        </w:rPr>
        <w:t>П</w:t>
      </w:r>
      <w:proofErr w:type="gramEnd"/>
      <w:r w:rsidRPr="007E77E3">
        <w:rPr>
          <w:b/>
        </w:rPr>
        <w:t xml:space="preserve"> О С Т А Н О В Л Е Н И Е</w:t>
      </w:r>
    </w:p>
    <w:p w:rsidR="00EA3949" w:rsidRPr="007E77E3" w:rsidRDefault="00EA3949" w:rsidP="00EA3949"/>
    <w:p w:rsidR="00EA3949" w:rsidRPr="007E77E3" w:rsidRDefault="00EA3949" w:rsidP="00EA3949">
      <w:pPr>
        <w:jc w:val="center"/>
      </w:pPr>
      <w:r w:rsidRPr="007E77E3">
        <w:t>г. Инсар</w:t>
      </w:r>
    </w:p>
    <w:p w:rsidR="00EA3949" w:rsidRPr="007E77E3" w:rsidRDefault="00EA3949" w:rsidP="00EA3949"/>
    <w:p w:rsidR="00EA3949" w:rsidRPr="007E77E3" w:rsidRDefault="00EA3949" w:rsidP="00EA3949">
      <w:r w:rsidRPr="007E77E3">
        <w:t xml:space="preserve">от 12 февраля 2024 года                                                                                        </w:t>
      </w:r>
      <w:r w:rsidR="007E77E3">
        <w:t xml:space="preserve">              </w:t>
      </w:r>
      <w:r w:rsidRPr="007E77E3">
        <w:t>№ 49</w:t>
      </w:r>
    </w:p>
    <w:p w:rsidR="00EA3949" w:rsidRPr="007E77E3" w:rsidRDefault="00EA3949" w:rsidP="00EA3949"/>
    <w:p w:rsidR="00EA3949" w:rsidRPr="007E77E3" w:rsidRDefault="00EA3949" w:rsidP="00EA3949">
      <w:r w:rsidRPr="007E77E3">
        <w:t>Об утверждении Бюджетного прогноза</w:t>
      </w:r>
    </w:p>
    <w:p w:rsidR="00EA3949" w:rsidRPr="007E77E3" w:rsidRDefault="00EA3949" w:rsidP="00EA3949">
      <w:r w:rsidRPr="007E77E3">
        <w:t xml:space="preserve">Инсарского муниципального района </w:t>
      </w:r>
    </w:p>
    <w:p w:rsidR="00EA3949" w:rsidRPr="007E77E3" w:rsidRDefault="00EA3949" w:rsidP="00EA3949">
      <w:r w:rsidRPr="007E77E3">
        <w:t xml:space="preserve">Республики Мордовия на </w:t>
      </w:r>
      <w:proofErr w:type="gramStart"/>
      <w:r w:rsidRPr="007E77E3">
        <w:t>долгосрочный</w:t>
      </w:r>
      <w:proofErr w:type="gramEnd"/>
    </w:p>
    <w:p w:rsidR="00EA3949" w:rsidRPr="007E77E3" w:rsidRDefault="00EA3949" w:rsidP="00EA3949">
      <w:r w:rsidRPr="007E77E3">
        <w:t>период до 2029 года</w:t>
      </w:r>
    </w:p>
    <w:p w:rsidR="00EA3949" w:rsidRPr="007E77E3" w:rsidRDefault="00EA3949" w:rsidP="00EA3949">
      <w:pPr>
        <w:jc w:val="both"/>
      </w:pPr>
    </w:p>
    <w:p w:rsidR="00EA3949" w:rsidRPr="007E77E3" w:rsidRDefault="00EA3949" w:rsidP="00EA3949">
      <w:pPr>
        <w:jc w:val="both"/>
      </w:pPr>
    </w:p>
    <w:p w:rsidR="00EA3949" w:rsidRPr="007E77E3" w:rsidRDefault="00EA3949" w:rsidP="00EA3949">
      <w:pPr>
        <w:jc w:val="both"/>
      </w:pPr>
      <w:r w:rsidRPr="007E77E3">
        <w:t xml:space="preserve">            </w:t>
      </w:r>
      <w:proofErr w:type="gramStart"/>
      <w:r w:rsidRPr="007E77E3">
        <w:t xml:space="preserve">В соответствии со </w:t>
      </w:r>
      <w:hyperlink r:id="rId112" w:history="1">
        <w:r w:rsidRPr="007E77E3">
          <w:rPr>
            <w:rStyle w:val="a5"/>
            <w:color w:val="auto"/>
          </w:rPr>
          <w:t>статьей 170.1</w:t>
        </w:r>
      </w:hyperlink>
      <w:r w:rsidRPr="007E77E3">
        <w:t xml:space="preserve"> Бюджетного кодекса Российской Федерации, </w:t>
      </w:r>
      <w:hyperlink r:id="rId113" w:history="1">
        <w:r w:rsidRPr="007E77E3">
          <w:rPr>
            <w:rStyle w:val="a5"/>
            <w:color w:val="auto"/>
          </w:rPr>
          <w:t>статьей 4</w:t>
        </w:r>
      </w:hyperlink>
      <w:r w:rsidRPr="007E77E3">
        <w:t xml:space="preserve"> Федерального закона от 28 июня 2014 г. № 172-ФЗ «О стратегическом планировании в Российской Федерации» и</w:t>
      </w:r>
      <w:r w:rsidRPr="007E77E3">
        <w:rPr>
          <w:shd w:val="clear" w:color="auto" w:fill="FFFFFF"/>
        </w:rPr>
        <w:t xml:space="preserve"> постановлением администрации Инсарского муниципального района Республики Мордовия от 15 марта 2016 г. № 133</w:t>
      </w:r>
      <w:r w:rsidRPr="007E77E3">
        <w:t xml:space="preserve"> «</w:t>
      </w:r>
      <w:r w:rsidRPr="007E77E3">
        <w:rPr>
          <w:shd w:val="clear" w:color="auto" w:fill="FFFFFF"/>
        </w:rPr>
        <w:t xml:space="preserve">О бюджетном прогнозе Инсарского муниципального района на долгосрочный период», администрация Инсарского муниципального района </w:t>
      </w:r>
      <w:proofErr w:type="gramEnd"/>
    </w:p>
    <w:p w:rsidR="00EA3949" w:rsidRPr="007E77E3" w:rsidRDefault="00EA3949" w:rsidP="00EA3949">
      <w:pPr>
        <w:jc w:val="center"/>
      </w:pPr>
      <w:r w:rsidRPr="007E77E3">
        <w:t>ПОСТАНОВЛЯЕТ:</w:t>
      </w:r>
    </w:p>
    <w:p w:rsidR="00EA3949" w:rsidRPr="007E77E3" w:rsidRDefault="00EA3949" w:rsidP="00EA3949">
      <w:pPr>
        <w:numPr>
          <w:ilvl w:val="0"/>
          <w:numId w:val="34"/>
        </w:numPr>
        <w:ind w:left="0" w:firstLine="330"/>
        <w:jc w:val="both"/>
      </w:pPr>
      <w:r w:rsidRPr="007E77E3">
        <w:t xml:space="preserve">Утвердить прилагаемый </w:t>
      </w:r>
      <w:r w:rsidRPr="007E77E3">
        <w:rPr>
          <w:rStyle w:val="a5"/>
          <w:color w:val="auto"/>
        </w:rPr>
        <w:t>Бюджетный прогноз</w:t>
      </w:r>
      <w:r w:rsidRPr="007E77E3">
        <w:t xml:space="preserve"> Инсарского муниципального района Республики Мордовия на период до 2029 года.</w:t>
      </w:r>
    </w:p>
    <w:p w:rsidR="00EA3949" w:rsidRPr="007E77E3" w:rsidRDefault="00EA3949" w:rsidP="00EA3949">
      <w:pPr>
        <w:numPr>
          <w:ilvl w:val="0"/>
          <w:numId w:val="34"/>
        </w:numPr>
        <w:ind w:left="0" w:firstLine="330"/>
        <w:jc w:val="both"/>
      </w:pPr>
      <w:r w:rsidRPr="007E77E3">
        <w:t>Признать утратившими силу постановление администрации Инсарского муниципального района от 26 января 2018 года № 22 «Об утверждении бюджетного прогноза Инсарского муниципального района на долгосрочный период до 2024 года».</w:t>
      </w:r>
    </w:p>
    <w:p w:rsidR="00EA3949" w:rsidRPr="007E77E3" w:rsidRDefault="00EA3949" w:rsidP="00EA3949">
      <w:pPr>
        <w:pStyle w:val="ab"/>
        <w:widowControl w:val="0"/>
        <w:numPr>
          <w:ilvl w:val="0"/>
          <w:numId w:val="34"/>
        </w:numPr>
        <w:autoSpaceDE w:val="0"/>
        <w:autoSpaceDN w:val="0"/>
        <w:adjustRightInd w:val="0"/>
        <w:ind w:left="0" w:firstLine="330"/>
        <w:jc w:val="both"/>
        <w:rPr>
          <w:rFonts w:ascii="Times New Roman" w:hAnsi="Times New Roman" w:cs="Times New Roman"/>
          <w:sz w:val="24"/>
          <w:szCs w:val="24"/>
        </w:rPr>
      </w:pPr>
      <w:r w:rsidRPr="007E77E3">
        <w:rPr>
          <w:rFonts w:ascii="Times New Roman" w:hAnsi="Times New Roman" w:cs="Times New Roman"/>
          <w:sz w:val="24"/>
          <w:szCs w:val="24"/>
        </w:rPr>
        <w:t xml:space="preserve"> </w:t>
      </w:r>
      <w:proofErr w:type="gramStart"/>
      <w:r w:rsidRPr="007E77E3">
        <w:rPr>
          <w:rFonts w:ascii="Times New Roman" w:hAnsi="Times New Roman" w:cs="Times New Roman"/>
          <w:sz w:val="24"/>
          <w:szCs w:val="24"/>
        </w:rPr>
        <w:t>Контроль за</w:t>
      </w:r>
      <w:proofErr w:type="gramEnd"/>
      <w:r w:rsidRPr="007E77E3">
        <w:rPr>
          <w:rFonts w:ascii="Times New Roman" w:hAnsi="Times New Roman" w:cs="Times New Roman"/>
          <w:sz w:val="24"/>
          <w:szCs w:val="24"/>
        </w:rPr>
        <w:t xml:space="preserve"> исполнением настоящего постановления возложить на Синичкина А. П. – заместителя главы, начальника Финансового управления администрации Инсарского муниципального района.</w:t>
      </w:r>
    </w:p>
    <w:p w:rsidR="00EA3949" w:rsidRPr="007E77E3" w:rsidRDefault="00EA3949" w:rsidP="00EA3949">
      <w:pPr>
        <w:numPr>
          <w:ilvl w:val="0"/>
          <w:numId w:val="34"/>
        </w:numPr>
        <w:ind w:left="0" w:firstLine="284"/>
        <w:jc w:val="both"/>
      </w:pPr>
      <w:r w:rsidRPr="007E77E3">
        <w:t xml:space="preserve">Настоящее постановление вступает в силу после его </w:t>
      </w:r>
      <w:r w:rsidRPr="007E77E3">
        <w:rPr>
          <w:rStyle w:val="a5"/>
          <w:color w:val="auto"/>
        </w:rPr>
        <w:t>официального опубликования и распространяет свое действие на правоотношения, возникшие с 1 января 2024 года</w:t>
      </w:r>
      <w:r w:rsidRPr="007E77E3">
        <w:t>.</w:t>
      </w:r>
    </w:p>
    <w:p w:rsidR="00EA3949" w:rsidRPr="007E77E3" w:rsidRDefault="00EA3949" w:rsidP="00EA3949">
      <w:pPr>
        <w:jc w:val="both"/>
      </w:pPr>
      <w:r w:rsidRPr="007E77E3">
        <w:rPr>
          <w:shd w:val="clear" w:color="auto" w:fill="FFFFFF"/>
        </w:rPr>
        <w:t> </w:t>
      </w:r>
      <w:r w:rsidRPr="007E77E3">
        <w:t xml:space="preserve">      </w:t>
      </w:r>
    </w:p>
    <w:p w:rsidR="00EA3949" w:rsidRPr="007E77E3" w:rsidRDefault="00EA3949" w:rsidP="00EA3949">
      <w:pPr>
        <w:jc w:val="both"/>
      </w:pPr>
    </w:p>
    <w:p w:rsidR="00EA3949" w:rsidRPr="007E77E3" w:rsidRDefault="00EA3949" w:rsidP="00EA3949">
      <w:pPr>
        <w:jc w:val="both"/>
      </w:pPr>
    </w:p>
    <w:p w:rsidR="00EA3949" w:rsidRPr="007E77E3" w:rsidRDefault="00EA3949" w:rsidP="00EA3949">
      <w:r w:rsidRPr="007E77E3">
        <w:t xml:space="preserve">Глава Инсарского </w:t>
      </w:r>
    </w:p>
    <w:p w:rsidR="00EA3949" w:rsidRPr="007E77E3" w:rsidRDefault="00EA3949" w:rsidP="00EA3949">
      <w:r w:rsidRPr="007E77E3">
        <w:t xml:space="preserve">муниципального района                                                                          </w:t>
      </w:r>
      <w:r w:rsidR="007E77E3">
        <w:t xml:space="preserve">                  </w:t>
      </w:r>
      <w:r w:rsidRPr="007E77E3">
        <w:t xml:space="preserve">   Х. Ш. Якуббаев                  </w:t>
      </w:r>
    </w:p>
    <w:p w:rsidR="00EA3949" w:rsidRPr="007E77E3" w:rsidRDefault="00EA3949" w:rsidP="00EA3949">
      <w:pPr>
        <w:ind w:hanging="142"/>
      </w:pPr>
      <w:r w:rsidRPr="007E77E3">
        <w:t xml:space="preserve">      </w:t>
      </w:r>
    </w:p>
    <w:p w:rsidR="00EA3949" w:rsidRPr="007E77E3" w:rsidRDefault="00EA3949" w:rsidP="00EA3949">
      <w:pPr>
        <w:ind w:hanging="142"/>
      </w:pPr>
    </w:p>
    <w:p w:rsidR="00EA3949" w:rsidRPr="007E77E3" w:rsidRDefault="00EA3949" w:rsidP="00EA3949"/>
    <w:p w:rsidR="00EA3949" w:rsidRDefault="00EA3949" w:rsidP="00EA3949"/>
    <w:p w:rsidR="007E77E3" w:rsidRDefault="007E77E3" w:rsidP="00EA3949"/>
    <w:p w:rsidR="007E77E3" w:rsidRDefault="007E77E3" w:rsidP="00EA3949"/>
    <w:p w:rsidR="007E77E3" w:rsidRDefault="007E77E3" w:rsidP="00EA3949"/>
    <w:p w:rsidR="007E77E3" w:rsidRDefault="007E77E3" w:rsidP="00EA3949"/>
    <w:p w:rsidR="007E77E3" w:rsidRDefault="007E77E3" w:rsidP="00EA3949"/>
    <w:p w:rsidR="007E77E3" w:rsidRDefault="007E77E3" w:rsidP="00EA3949"/>
    <w:p w:rsidR="007E77E3" w:rsidRDefault="007E77E3" w:rsidP="00EA3949"/>
    <w:p w:rsidR="007E77E3" w:rsidRDefault="007E77E3" w:rsidP="00EA3949"/>
    <w:p w:rsidR="007E77E3" w:rsidRPr="007E77E3" w:rsidRDefault="007E77E3" w:rsidP="00EA3949"/>
    <w:p w:rsidR="00EA3949" w:rsidRPr="007E77E3" w:rsidRDefault="00EA3949" w:rsidP="00EA3949"/>
    <w:p w:rsidR="00EA3949" w:rsidRPr="007E77E3" w:rsidRDefault="00EA3949" w:rsidP="00EA3949">
      <w:r w:rsidRPr="007E77E3">
        <w:t xml:space="preserve"> </w:t>
      </w:r>
    </w:p>
    <w:tbl>
      <w:tblPr>
        <w:tblW w:w="0" w:type="auto"/>
        <w:tblInd w:w="5778" w:type="dxa"/>
        <w:tblLook w:val="04A0" w:firstRow="1" w:lastRow="0" w:firstColumn="1" w:lastColumn="0" w:noHBand="0" w:noVBand="1"/>
      </w:tblPr>
      <w:tblGrid>
        <w:gridCol w:w="4643"/>
      </w:tblGrid>
      <w:tr w:rsidR="00EA3949" w:rsidRPr="007E77E3" w:rsidTr="00BB21EA">
        <w:tc>
          <w:tcPr>
            <w:tcW w:w="4643" w:type="dxa"/>
          </w:tcPr>
          <w:p w:rsidR="00EA3949" w:rsidRPr="007E77E3" w:rsidRDefault="00EA3949" w:rsidP="00BB21EA">
            <w:pPr>
              <w:jc w:val="right"/>
            </w:pPr>
            <w:r w:rsidRPr="007E77E3">
              <w:lastRenderedPageBreak/>
              <w:t>Приложение</w:t>
            </w:r>
          </w:p>
          <w:p w:rsidR="00EA3949" w:rsidRPr="007E77E3" w:rsidRDefault="00EA3949" w:rsidP="00BB21EA">
            <w:pPr>
              <w:jc w:val="right"/>
            </w:pPr>
            <w:r w:rsidRPr="007E77E3">
              <w:t>к постановлению администрации</w:t>
            </w:r>
          </w:p>
          <w:p w:rsidR="00EA3949" w:rsidRPr="007E77E3" w:rsidRDefault="00EA3949" w:rsidP="00BB21EA">
            <w:pPr>
              <w:jc w:val="right"/>
            </w:pPr>
            <w:r w:rsidRPr="007E77E3">
              <w:t>Инсарского муниципального района</w:t>
            </w:r>
          </w:p>
          <w:p w:rsidR="00EA3949" w:rsidRPr="007E77E3" w:rsidRDefault="00EA3949" w:rsidP="00BB21EA">
            <w:pPr>
              <w:jc w:val="right"/>
            </w:pPr>
            <w:r w:rsidRPr="007E77E3">
              <w:t>от 12 февраля 2024 года № 49</w:t>
            </w:r>
          </w:p>
        </w:tc>
      </w:tr>
    </w:tbl>
    <w:p w:rsidR="00EA3949" w:rsidRPr="007E77E3" w:rsidRDefault="00EA3949" w:rsidP="00EA3949"/>
    <w:p w:rsidR="00EA3949" w:rsidRPr="007E77E3" w:rsidRDefault="00EA3949" w:rsidP="00EA3949"/>
    <w:p w:rsidR="00EA3949" w:rsidRPr="007E77E3" w:rsidRDefault="00EA3949" w:rsidP="00EA3949"/>
    <w:p w:rsidR="00EA3949" w:rsidRPr="007E77E3" w:rsidRDefault="00EA3949" w:rsidP="00EA3949">
      <w:pPr>
        <w:pStyle w:val="1"/>
        <w:rPr>
          <w:rFonts w:ascii="Times New Roman" w:hAnsi="Times New Roman"/>
          <w:color w:val="auto"/>
          <w:sz w:val="24"/>
          <w:szCs w:val="24"/>
        </w:rPr>
      </w:pPr>
      <w:r w:rsidRPr="007E77E3">
        <w:rPr>
          <w:rFonts w:ascii="Times New Roman" w:hAnsi="Times New Roman"/>
          <w:color w:val="auto"/>
          <w:sz w:val="24"/>
          <w:szCs w:val="24"/>
        </w:rPr>
        <w:t>Бюджетный прогноз</w:t>
      </w:r>
      <w:r w:rsidRPr="007E77E3">
        <w:rPr>
          <w:rFonts w:ascii="Times New Roman" w:hAnsi="Times New Roman"/>
          <w:color w:val="auto"/>
          <w:sz w:val="24"/>
          <w:szCs w:val="24"/>
        </w:rPr>
        <w:br/>
        <w:t>Инсарского муниципального района Республики Мордовия на период до 2029 года</w:t>
      </w:r>
    </w:p>
    <w:p w:rsidR="00EA3949" w:rsidRPr="007E77E3" w:rsidRDefault="00EA3949" w:rsidP="00EA3949"/>
    <w:p w:rsidR="00EA3949" w:rsidRPr="007E77E3" w:rsidRDefault="00EA3949" w:rsidP="00EA3949">
      <w:pPr>
        <w:jc w:val="both"/>
      </w:pPr>
      <w:r w:rsidRPr="007E77E3">
        <w:t xml:space="preserve">       Бюджетный прогноз Инсарского муниципального района Республики Мордовия на период до 2029 года (далее - Бюджетный прогноз) разработан в соответствии со </w:t>
      </w:r>
      <w:hyperlink r:id="rId114" w:history="1">
        <w:r w:rsidRPr="007E77E3">
          <w:rPr>
            <w:rStyle w:val="a5"/>
            <w:color w:val="auto"/>
          </w:rPr>
          <w:t>статьей 170.1</w:t>
        </w:r>
      </w:hyperlink>
      <w:r w:rsidRPr="007E77E3">
        <w:t xml:space="preserve"> Бюджетного кодекса Российской Федерации и </w:t>
      </w:r>
      <w:hyperlink r:id="rId115" w:history="1">
        <w:r w:rsidRPr="007E77E3">
          <w:rPr>
            <w:rStyle w:val="a5"/>
            <w:color w:val="auto"/>
          </w:rPr>
          <w:t>постановлением</w:t>
        </w:r>
      </w:hyperlink>
      <w:r w:rsidRPr="007E77E3">
        <w:t xml:space="preserve"> администрации Инсарского муниципального района от 15 марта 2016 г. № 133 «О бюджетном прогнозе Инсарского муниципального района на долгосрочный период».</w:t>
      </w:r>
    </w:p>
    <w:p w:rsidR="00EA3949" w:rsidRPr="007E77E3" w:rsidRDefault="00EA3949" w:rsidP="00EA3949">
      <w:pPr>
        <w:jc w:val="both"/>
      </w:pPr>
      <w:r w:rsidRPr="007E77E3">
        <w:t xml:space="preserve">       </w:t>
      </w:r>
      <w:proofErr w:type="gramStart"/>
      <w:r w:rsidRPr="007E77E3">
        <w:t>Бюджетный прогноз сформирован на основе основных параметров прогноза социально-экономического развития Инсарского муниципального района Республики Мордовия на долгосрочный период, подготовленных экономическим управлением администрации Инсарского муниципального района Республики Мордовия, и определяет основные направления бюджетной и налоговой политики Инсарского муниципального района Республики Мордовия, основные параметры консолидированного и районного бюджетов Инсарского муниципального района Республики Мордовия на период до 2029 года, а также показатели финансового</w:t>
      </w:r>
      <w:proofErr w:type="gramEnd"/>
      <w:r w:rsidRPr="007E77E3">
        <w:t xml:space="preserve"> обеспечения муниципальных программ Инсарского муниципального района Республики Мордовия на период их действия.</w:t>
      </w:r>
    </w:p>
    <w:p w:rsidR="00EA3949" w:rsidRPr="007E77E3" w:rsidRDefault="00EA3949" w:rsidP="00EA3949">
      <w:pPr>
        <w:jc w:val="both"/>
      </w:pPr>
      <w:r w:rsidRPr="007E77E3">
        <w:t xml:space="preserve">          Целью разработки Бюджетного прогноза является оценка основных и наиболее вероятных тенденций развития бюджетной системы Инсарского муниципального района Республики Мордовия, позволяющая обеспечить необходимый уровень сбалансированности консолидированного и районного бюджетов Инсарского муниципального района Республики Мордовия и достижение стратегических целей социально-экономического развития Инсарского муниципального района Республики Мордовия.</w:t>
      </w:r>
    </w:p>
    <w:p w:rsidR="00EA3949" w:rsidRPr="007E77E3" w:rsidRDefault="00EA3949" w:rsidP="00EA3949">
      <w:pPr>
        <w:jc w:val="both"/>
      </w:pPr>
    </w:p>
    <w:p w:rsidR="00EA3949" w:rsidRPr="007E77E3" w:rsidRDefault="00EA3949" w:rsidP="00EA3949">
      <w:pPr>
        <w:pStyle w:val="1"/>
        <w:rPr>
          <w:rFonts w:ascii="Times New Roman" w:hAnsi="Times New Roman"/>
          <w:color w:val="auto"/>
          <w:sz w:val="24"/>
          <w:szCs w:val="24"/>
        </w:rPr>
      </w:pPr>
      <w:r w:rsidRPr="007E77E3">
        <w:rPr>
          <w:rFonts w:ascii="Times New Roman" w:hAnsi="Times New Roman"/>
          <w:color w:val="auto"/>
          <w:sz w:val="24"/>
          <w:szCs w:val="24"/>
        </w:rPr>
        <w:t>1. Основные итоги развития и текущее состояние консолидированного бюджета Инсарского муниципального района Республики Мордовия</w:t>
      </w:r>
    </w:p>
    <w:p w:rsidR="00EA3949" w:rsidRPr="007E77E3" w:rsidRDefault="00EA3949" w:rsidP="00EA3949">
      <w:pPr>
        <w:jc w:val="both"/>
      </w:pPr>
    </w:p>
    <w:p w:rsidR="00EA3949" w:rsidRPr="007E77E3" w:rsidRDefault="00EA3949" w:rsidP="00EA3949">
      <w:pPr>
        <w:jc w:val="both"/>
      </w:pPr>
      <w:r w:rsidRPr="007E77E3">
        <w:t xml:space="preserve">       </w:t>
      </w:r>
      <w:proofErr w:type="gramStart"/>
      <w:r w:rsidRPr="007E77E3">
        <w:t>Реализация бюджетной и налоговой политики Инсарского муниципального района Республики Мордовия в предшествующий период происходила в условиях нестабильной экономической ситуации и была направлена главным образом на преодоление последствий, связанных с внешними санкциями и распространением коронавирусной инфекции, социальную защиту граждан, а также на создание условий для восстановления и дальнейшего роста экономики района и повышения уровня жизни населения.</w:t>
      </w:r>
      <w:proofErr w:type="gramEnd"/>
    </w:p>
    <w:p w:rsidR="00EA3949" w:rsidRPr="007E77E3" w:rsidRDefault="00EA3949" w:rsidP="00EA3949">
      <w:pPr>
        <w:jc w:val="both"/>
      </w:pPr>
      <w:r w:rsidRPr="007E77E3">
        <w:t xml:space="preserve">        </w:t>
      </w:r>
      <w:proofErr w:type="gramStart"/>
      <w:r w:rsidRPr="007E77E3">
        <w:t xml:space="preserve">Успешному решению поставленных задач способствовала реализация мероприятий по увеличению налоговых и неналоговых доходов, оптимизации расходов, сокращению просроченной кредиторской задолженности, предусмотренных </w:t>
      </w:r>
      <w:hyperlink r:id="rId116" w:history="1">
        <w:r w:rsidRPr="007E77E3">
          <w:rPr>
            <w:rStyle w:val="a5"/>
            <w:color w:val="auto"/>
          </w:rPr>
          <w:t>Программой</w:t>
        </w:r>
      </w:hyperlink>
      <w:r w:rsidRPr="007E77E3">
        <w:t xml:space="preserve"> (план) финансового оздоровления Инсарского муниципального района Республики Мордовия на 2019 - 2025 годы, утвержденной постановление администрации Инсарского муниципального района Республики Мордовия от 1 декабря 2022 г. № 451, и муниципальной программой повышения эффективности управления муниципальными финансами в Инсарском муниципальном районе Республики</w:t>
      </w:r>
      <w:proofErr w:type="gramEnd"/>
      <w:r w:rsidRPr="007E77E3">
        <w:t xml:space="preserve"> Мордовия, утвержденной </w:t>
      </w:r>
      <w:hyperlink r:id="rId117" w:history="1">
        <w:r w:rsidRPr="007E77E3">
          <w:rPr>
            <w:rStyle w:val="a5"/>
            <w:color w:val="auto"/>
          </w:rPr>
          <w:t>постановлением</w:t>
        </w:r>
      </w:hyperlink>
      <w:r w:rsidRPr="007E77E3">
        <w:t xml:space="preserve"> администрации Инсарского муниципального района Республики Мордовия от 14 сентября 2023 г. № 320 «Об утверждении муниципальной программы повышение эффективности управления муниципальными финансами в Инсарском муниципальном районе Республики Мордовия», а также положительная динамика ключевых </w:t>
      </w:r>
      <w:r w:rsidRPr="007E77E3">
        <w:lastRenderedPageBreak/>
        <w:t>индикаторов социально-экономического развития Инсарского муниципального района Республики Мордовия.</w:t>
      </w:r>
    </w:p>
    <w:p w:rsidR="00EA3949" w:rsidRPr="007E77E3" w:rsidRDefault="00EA3949" w:rsidP="00EA3949">
      <w:pPr>
        <w:jc w:val="both"/>
      </w:pPr>
    </w:p>
    <w:p w:rsidR="00EA3949" w:rsidRPr="007E77E3" w:rsidRDefault="00EA3949" w:rsidP="00EA3949">
      <w:pPr>
        <w:pStyle w:val="1"/>
        <w:rPr>
          <w:rFonts w:ascii="Times New Roman" w:hAnsi="Times New Roman"/>
          <w:color w:val="auto"/>
          <w:sz w:val="24"/>
          <w:szCs w:val="24"/>
        </w:rPr>
      </w:pPr>
      <w:r w:rsidRPr="007E77E3">
        <w:rPr>
          <w:rFonts w:ascii="Times New Roman" w:hAnsi="Times New Roman"/>
          <w:color w:val="auto"/>
          <w:sz w:val="24"/>
          <w:szCs w:val="24"/>
        </w:rPr>
        <w:t>2. Основные подходы к формированию бюджетной и налоговой политики Инсарского муниципального района Республики Мордовия на период до 2029 года</w:t>
      </w:r>
    </w:p>
    <w:p w:rsidR="00EA3949" w:rsidRPr="007E77E3" w:rsidRDefault="00EA3949" w:rsidP="00EA3949"/>
    <w:p w:rsidR="00EA3949" w:rsidRPr="007E77E3" w:rsidRDefault="00EA3949" w:rsidP="00EA3949">
      <w:pPr>
        <w:jc w:val="both"/>
      </w:pPr>
      <w:r w:rsidRPr="007E77E3">
        <w:t xml:space="preserve">          Бюджетная и налоговая политика Инсарского муниципального района Республики Мордовия на период до 2029 года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района.</w:t>
      </w:r>
    </w:p>
    <w:p w:rsidR="00EA3949" w:rsidRPr="007E77E3" w:rsidRDefault="00EA3949" w:rsidP="00EA3949">
      <w:pPr>
        <w:jc w:val="both"/>
      </w:pPr>
      <w:r w:rsidRPr="007E77E3">
        <w:t xml:space="preserve">         На долгосрочный период основными направлениями бюджетной политики Инсарского муниципального района Республики Мордовия должны стать:</w:t>
      </w:r>
    </w:p>
    <w:p w:rsidR="00EA3949" w:rsidRPr="007E77E3" w:rsidRDefault="00EA3949" w:rsidP="00EA3949">
      <w:pPr>
        <w:jc w:val="both"/>
      </w:pPr>
      <w:r w:rsidRPr="007E77E3">
        <w:t xml:space="preserve">        1) обеспечение финансовой устойчивости и сбалансированности бюджетной системы Инсарского муниципального района Республики Мордовия, сохранение ее долговой устойчивости;</w:t>
      </w:r>
    </w:p>
    <w:p w:rsidR="00EA3949" w:rsidRPr="007E77E3" w:rsidRDefault="00EA3949" w:rsidP="00EA3949">
      <w:pPr>
        <w:jc w:val="both"/>
      </w:pPr>
      <w:r w:rsidRPr="007E77E3">
        <w:t xml:space="preserve">        2) концентрация финансовых ресурсов на достижении целей, показателей и результатов реализации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 (далее - региональный проект). Достижение целей региональных проектов должно быть обеспечено за счет реализации мероприятий региональных проектов, сбалансированных по срокам, ожидаемым результатам и параметрам ресурсного обеспечения;</w:t>
      </w:r>
    </w:p>
    <w:p w:rsidR="00EA3949" w:rsidRPr="007E77E3" w:rsidRDefault="00EA3949" w:rsidP="00EA3949">
      <w:pPr>
        <w:jc w:val="both"/>
      </w:pPr>
      <w:r w:rsidRPr="007E77E3">
        <w:t xml:space="preserve">         3) повышение эффективности и результативности использования бюджетных средств путем принятия мер, направленных </w:t>
      </w:r>
      <w:proofErr w:type="gramStart"/>
      <w:r w:rsidRPr="007E77E3">
        <w:t>на</w:t>
      </w:r>
      <w:proofErr w:type="gramEnd"/>
      <w:r w:rsidRPr="007E77E3">
        <w:t>:</w:t>
      </w:r>
    </w:p>
    <w:p w:rsidR="00EA3949" w:rsidRPr="007E77E3" w:rsidRDefault="00EA3949" w:rsidP="00EA3949">
      <w:pPr>
        <w:jc w:val="both"/>
      </w:pPr>
      <w:r w:rsidRPr="007E77E3">
        <w:t xml:space="preserve">          не установление расходных обязательств, не обеспеченных реальными доходными источниками и не связанных с решением вопросов, отнесенных </w:t>
      </w:r>
      <w:hyperlink r:id="rId118" w:history="1">
        <w:r w:rsidRPr="007E77E3">
          <w:rPr>
            <w:rStyle w:val="a5"/>
            <w:color w:val="auto"/>
          </w:rPr>
          <w:t>Конституцией</w:t>
        </w:r>
      </w:hyperlink>
      <w:r w:rsidRPr="007E77E3">
        <w:t xml:space="preserve"> Российской Федерации и федеральными законами к полномочиям органов местного самоуправления Инсарского муниципального района;</w:t>
      </w:r>
    </w:p>
    <w:p w:rsidR="00EA3949" w:rsidRPr="007E77E3" w:rsidRDefault="00EA3949" w:rsidP="00EA3949">
      <w:pPr>
        <w:jc w:val="both"/>
      </w:pPr>
      <w:r w:rsidRPr="007E77E3">
        <w:t xml:space="preserve">         безусловное исполнение принятых бюджетных обязательств;</w:t>
      </w:r>
    </w:p>
    <w:p w:rsidR="00EA3949" w:rsidRPr="007E77E3" w:rsidRDefault="00EA3949" w:rsidP="00EA3949">
      <w:pPr>
        <w:jc w:val="both"/>
      </w:pPr>
      <w:r w:rsidRPr="007E77E3">
        <w:t xml:space="preserve">         ограничение не первоочередных расходов, то есть отказ от необязательных затрат, мониторинг просроченной кредиторской задолженности и проведение мероприятий по недопущению ее возникновения и роста;</w:t>
      </w:r>
    </w:p>
    <w:p w:rsidR="00EA3949" w:rsidRPr="007E77E3" w:rsidRDefault="00EA3949" w:rsidP="00EA3949">
      <w:pPr>
        <w:jc w:val="both"/>
      </w:pPr>
      <w:r w:rsidRPr="007E77E3">
        <w:t xml:space="preserve">         проведение работы с дебиторской задолженностью, направленной на последовательное и устойчивое снижение ее объемов, обеспечение более равномерного использования бюджетных сре</w:t>
      </w:r>
      <w:proofErr w:type="gramStart"/>
      <w:r w:rsidRPr="007E77E3">
        <w:t>дств в т</w:t>
      </w:r>
      <w:proofErr w:type="gramEnd"/>
      <w:r w:rsidRPr="007E77E3">
        <w:t>ечение года;</w:t>
      </w:r>
    </w:p>
    <w:p w:rsidR="00EA3949" w:rsidRPr="007E77E3" w:rsidRDefault="00EA3949" w:rsidP="00EA3949">
      <w:pPr>
        <w:jc w:val="both"/>
      </w:pPr>
      <w:r w:rsidRPr="007E77E3">
        <w:t xml:space="preserve">          безусловное исполнение принятых социальных обязательств перед гражданами и дальнейшее повышение эффективности предоставления мер социальной поддержки, в том числе за счет продолжения внедрения принципов адресности и нуждаемости для оказания поддержки наиболее социально незащищенным категориям граждан;</w:t>
      </w:r>
    </w:p>
    <w:p w:rsidR="00EA3949" w:rsidRPr="007E77E3" w:rsidRDefault="00EA3949" w:rsidP="00EA3949">
      <w:pPr>
        <w:jc w:val="both"/>
      </w:pPr>
      <w:r w:rsidRPr="007E77E3">
        <w:t xml:space="preserve">           повышение качества оказания муниципальных услуг (выполнения работ) за счет проведения оптимизационных мероприятий структуры сети и штатной численности муниципальных учреждений Инсарского муниципального района Республики Мордовия на основе сокращения невостребованных муниципальных услуг (работ), перевода ряда обеспечивающих функций и услуг на условия аутсорсинга, централизации функций бухгалтерского учета, закупочной деятельности, управления кадрами;</w:t>
      </w:r>
    </w:p>
    <w:p w:rsidR="00EA3949" w:rsidRPr="007E77E3" w:rsidRDefault="00EA3949" w:rsidP="00EA3949">
      <w:pPr>
        <w:jc w:val="both"/>
      </w:pPr>
      <w:r w:rsidRPr="007E77E3">
        <w:t xml:space="preserve">            поддержание оптимальных объемов и структуры расходов на реализацию функций и полномочий органов местного самоуправления Инсарского муниципального района Республики Мордовия, стимулирование их к поиску внутренних резервов и оптимизации бюджетных расходов, исключение дублирования функций и полномочий;</w:t>
      </w:r>
    </w:p>
    <w:p w:rsidR="00EA3949" w:rsidRPr="007E77E3" w:rsidRDefault="00EA3949" w:rsidP="00EA3949">
      <w:pPr>
        <w:jc w:val="both"/>
      </w:pPr>
      <w:r w:rsidRPr="007E77E3">
        <w:t xml:space="preserve">          </w:t>
      </w:r>
      <w:proofErr w:type="gramStart"/>
      <w:r w:rsidRPr="007E77E3">
        <w:t xml:space="preserve">совершенствование системы финансирования инвестиционных проектов за счет финансирования в первую очередь инвестиционных проектов, имеющих важное значение для экономики района, которые принесут экономический эффект, а также будут иметь важное социальное значение, и завершения объектов высокой степени готовности, объектов, </w:t>
      </w:r>
      <w:r w:rsidRPr="007E77E3">
        <w:lastRenderedPageBreak/>
        <w:t>строительство которых способствует достижению принятых муниципальными программами Инсарского муниципального района Республики Мордовия целевых показателей, а также объектов, строительство которых обеспечивается привлечением средств из</w:t>
      </w:r>
      <w:proofErr w:type="gramEnd"/>
      <w:r w:rsidRPr="007E77E3">
        <w:t xml:space="preserve"> федерального бюджета, республиканского бюджета Республики Мордовия и за счет внебюджетных источников;</w:t>
      </w:r>
    </w:p>
    <w:p w:rsidR="00EA3949" w:rsidRPr="007E77E3" w:rsidRDefault="00EA3949" w:rsidP="00EA3949">
      <w:pPr>
        <w:jc w:val="both"/>
      </w:pPr>
      <w:r w:rsidRPr="007E77E3">
        <w:t xml:space="preserve">            совершенствование системы закупок товаров, работ, услуг для обеспечения муниципальных нужд Инсарского муниципального района Республики Мордовия, в том числе путем:</w:t>
      </w:r>
    </w:p>
    <w:p w:rsidR="00EA3949" w:rsidRPr="007E77E3" w:rsidRDefault="00EA3949" w:rsidP="00EA3949">
      <w:pPr>
        <w:jc w:val="both"/>
      </w:pPr>
      <w:r w:rsidRPr="007E77E3">
        <w:t xml:space="preserve">       - планирования закупок для обеспечения муниципальных нужд Инсарского муниципального района Республики Мордовия в неразрывной связи с бюджетным процессом;</w:t>
      </w:r>
    </w:p>
    <w:p w:rsidR="00EA3949" w:rsidRPr="007E77E3" w:rsidRDefault="00EA3949" w:rsidP="00EA3949">
      <w:pPr>
        <w:jc w:val="both"/>
      </w:pPr>
      <w:r w:rsidRPr="007E77E3">
        <w:t xml:space="preserve">        - централизации полномочий на определение поставщиков (подрядчиков, исполнителей) для заказчиков Инсарского муниципального района Республики Мордовия в отношении закупок, осуществляемых конкурентными способами, в целях эффективного использования бюджетных средств и снижения количества нарушений при описании объектов закупок;</w:t>
      </w:r>
    </w:p>
    <w:p w:rsidR="00EA3949" w:rsidRPr="007E77E3" w:rsidRDefault="00EA3949" w:rsidP="00EA3949">
      <w:pPr>
        <w:jc w:val="both"/>
      </w:pPr>
      <w:r w:rsidRPr="007E77E3">
        <w:t xml:space="preserve">        - расширения практики проведения совместных процедур определения поставщиков в целях консолидации закупок одной и той же продукции;</w:t>
      </w:r>
    </w:p>
    <w:p w:rsidR="00EA3949" w:rsidRPr="007E77E3" w:rsidRDefault="00EA3949" w:rsidP="00EA3949">
      <w:pPr>
        <w:jc w:val="both"/>
      </w:pPr>
      <w:r w:rsidRPr="007E77E3">
        <w:t xml:space="preserve">       - построения эффективной системы осуществления </w:t>
      </w:r>
      <w:proofErr w:type="gramStart"/>
      <w:r w:rsidRPr="007E77E3">
        <w:t>контроля за</w:t>
      </w:r>
      <w:proofErr w:type="gramEnd"/>
      <w:r w:rsidRPr="007E77E3">
        <w:t xml:space="preserve"> исполнением муниципальных контрактов (контрактов, договоров), в том числе полноты и качества удовлетворения муниципальных нужд Инсарского муниципального района Республики Мордовия;</w:t>
      </w:r>
    </w:p>
    <w:p w:rsidR="00EA3949" w:rsidRPr="007E77E3" w:rsidRDefault="00EA3949" w:rsidP="00EA3949">
      <w:pPr>
        <w:jc w:val="both"/>
      </w:pPr>
      <w:r w:rsidRPr="007E77E3">
        <w:t xml:space="preserve">         повышение эффективности работы с муниципальным имуществом Инсарского муниципального района Республики Мордовия в целях оптимизации расходов на содержание муниципального имущества Инсарского муниципального района Республики Мордовия, а именно:</w:t>
      </w:r>
    </w:p>
    <w:p w:rsidR="00EA3949" w:rsidRPr="007E77E3" w:rsidRDefault="00EA3949" w:rsidP="00EA3949">
      <w:pPr>
        <w:jc w:val="both"/>
      </w:pPr>
      <w:r w:rsidRPr="007E77E3">
        <w:t xml:space="preserve">          - проведение мероприятий по изъятию, продаже или сдаче в аренду в установленном порядке излишнего, неиспользуемого или используемого не по назначению муниципального имущества Инсарского муниципального района Республики Мордовия, а также по постановке на учет неучтенных объектов, выявленных после проведения инвентаризации;</w:t>
      </w:r>
    </w:p>
    <w:p w:rsidR="00EA3949" w:rsidRPr="007E77E3" w:rsidRDefault="00EA3949" w:rsidP="00EA3949">
      <w:pPr>
        <w:jc w:val="both"/>
      </w:pPr>
      <w:r w:rsidRPr="007E77E3">
        <w:t xml:space="preserve">      - проведение приватизации муниципального имущества Инсарского муниципального района Республики Мордовия в соответствии с прогнозным планом;</w:t>
      </w:r>
    </w:p>
    <w:p w:rsidR="00EA3949" w:rsidRPr="007E77E3" w:rsidRDefault="00EA3949" w:rsidP="00EA3949">
      <w:pPr>
        <w:jc w:val="both"/>
      </w:pPr>
      <w:r w:rsidRPr="007E77E3">
        <w:t xml:space="preserve">       - высвобождение неэффективно используемых ресурсов для их перенаправления на решение приоритетных задач;</w:t>
      </w:r>
    </w:p>
    <w:p w:rsidR="00EA3949" w:rsidRPr="007E77E3" w:rsidRDefault="00EA3949" w:rsidP="00EA3949">
      <w:pPr>
        <w:jc w:val="both"/>
      </w:pPr>
      <w:r w:rsidRPr="007E77E3">
        <w:t xml:space="preserve">            повышение результативности и экономической эффективности финансового контроля за счет реализации следующих мероприятий:</w:t>
      </w:r>
    </w:p>
    <w:p w:rsidR="00EA3949" w:rsidRPr="007E77E3" w:rsidRDefault="00EA3949" w:rsidP="00EA3949">
      <w:pPr>
        <w:jc w:val="both"/>
      </w:pPr>
      <w:r w:rsidRPr="007E77E3">
        <w:t xml:space="preserve">        - совершенствование процедур муниципального финансового контроля и контроля в сфере закупок, направленных на оценку эффективности использования муниципальных ресурсов;</w:t>
      </w:r>
    </w:p>
    <w:p w:rsidR="00EA3949" w:rsidRPr="007E77E3" w:rsidRDefault="00EA3949" w:rsidP="00EA3949">
      <w:pPr>
        <w:jc w:val="both"/>
      </w:pPr>
      <w:r w:rsidRPr="007E77E3">
        <w:t xml:space="preserve">        - повышение эффективности внутреннего финансового контроля в органах местного самоуправления Инсарского муниципального района Республики Мордовия, направленных на соблюдение процедур составления и исполнения бюджета Инсарского муниципального района Республики Мордовия, составления бюджетной отчетности и ведения бюджетного учета главными распорядителями средств местного бюджета и подведомственными им получателями бюджетных средств;</w:t>
      </w:r>
    </w:p>
    <w:p w:rsidR="00EA3949" w:rsidRPr="007E77E3" w:rsidRDefault="00EA3949" w:rsidP="00EA3949">
      <w:pPr>
        <w:jc w:val="both"/>
      </w:pPr>
      <w:r w:rsidRPr="007E77E3">
        <w:t xml:space="preserve">        - повышение результативности использования бюджетных средств за счет обеспечения </w:t>
      </w:r>
      <w:proofErr w:type="gramStart"/>
      <w:r w:rsidRPr="007E77E3">
        <w:t>контроля за</w:t>
      </w:r>
      <w:proofErr w:type="gramEnd"/>
      <w:r w:rsidRPr="007E77E3">
        <w:t xml:space="preserve"> достижением показателей результативности при реализации региональных проектов, муниципальных программ Инсарского муниципального района Республики Мордовия и выполнении муниципальных заданий;</w:t>
      </w:r>
    </w:p>
    <w:p w:rsidR="00EA3949" w:rsidRPr="007E77E3" w:rsidRDefault="00EA3949" w:rsidP="00EA3949">
      <w:pPr>
        <w:jc w:val="both"/>
      </w:pPr>
      <w:r w:rsidRPr="007E77E3">
        <w:t xml:space="preserve">         - совершенствование порядка реализации результатов муниципального финансового контроля и контроля в сфере закупок с целью пресечения и исключения негативных последствий нарушений законодательства, обеспечение применения ответственности за нарушение </w:t>
      </w:r>
      <w:hyperlink r:id="rId119" w:history="1">
        <w:r w:rsidRPr="007E77E3">
          <w:rPr>
            <w:rStyle w:val="a5"/>
            <w:color w:val="auto"/>
          </w:rPr>
          <w:t>бюджетного законодательства</w:t>
        </w:r>
      </w:hyperlink>
      <w:r w:rsidRPr="007E77E3">
        <w:t xml:space="preserve"> и </w:t>
      </w:r>
      <w:hyperlink r:id="rId120" w:history="1">
        <w:r w:rsidRPr="007E77E3">
          <w:rPr>
            <w:rStyle w:val="a5"/>
            <w:color w:val="auto"/>
          </w:rPr>
          <w:t>законодательства</w:t>
        </w:r>
      </w:hyperlink>
      <w:r w:rsidRPr="007E77E3">
        <w:t xml:space="preserve"> о контрактной системе;</w:t>
      </w:r>
    </w:p>
    <w:p w:rsidR="00EA3949" w:rsidRPr="007E77E3" w:rsidRDefault="00EA3949" w:rsidP="00EA3949">
      <w:pPr>
        <w:jc w:val="both"/>
      </w:pPr>
      <w:r w:rsidRPr="007E77E3">
        <w:t xml:space="preserve">          создание условий для развития конкуренции за счет развития инструментов финансовой и имущественной поддержки субъектов малого и среднего предпринимательства, социально-ориентированных некоммерческих организаций;</w:t>
      </w:r>
    </w:p>
    <w:p w:rsidR="00EA3949" w:rsidRPr="007E77E3" w:rsidRDefault="00EA3949" w:rsidP="00EA3949">
      <w:pPr>
        <w:jc w:val="both"/>
      </w:pPr>
      <w:r w:rsidRPr="007E77E3">
        <w:t xml:space="preserve">       4) обеспечение открытости и прозрачности бюджетного процесса Инсарского муниципального района Республики Мордовия;</w:t>
      </w:r>
    </w:p>
    <w:p w:rsidR="00EA3949" w:rsidRPr="007E77E3" w:rsidRDefault="00EA3949" w:rsidP="00EA3949">
      <w:pPr>
        <w:jc w:val="both"/>
      </w:pPr>
      <w:r w:rsidRPr="007E77E3">
        <w:lastRenderedPageBreak/>
        <w:t xml:space="preserve">        5) повышение уровня бюджетной и финансовой грамотности населения Инсарского муниципального района Республики Мордовия;</w:t>
      </w:r>
    </w:p>
    <w:p w:rsidR="00EA3949" w:rsidRPr="007E77E3" w:rsidRDefault="00EA3949" w:rsidP="00EA3949">
      <w:pPr>
        <w:jc w:val="both"/>
      </w:pPr>
      <w:r w:rsidRPr="007E77E3">
        <w:t xml:space="preserve">       6) развитие системы межбюджетных отношений.</w:t>
      </w:r>
    </w:p>
    <w:p w:rsidR="00EA3949" w:rsidRPr="007E77E3" w:rsidRDefault="00EA3949" w:rsidP="00EA3949">
      <w:pPr>
        <w:jc w:val="both"/>
      </w:pPr>
      <w:r w:rsidRPr="007E77E3">
        <w:t xml:space="preserve">           Важнейшей задачей развития межбюджетных отношений является расширение финансовой самостоятельности органов местного самоуправления, создание стимулов для дальнейшего наращивания налогового потенциала, повышения качества управления муниципальными финансами, сокращения неэффективных расходов, повышения качества предоставления муниципальных услуг.</w:t>
      </w:r>
    </w:p>
    <w:p w:rsidR="00EA3949" w:rsidRPr="007E77E3" w:rsidRDefault="00EA3949" w:rsidP="00EA3949">
      <w:pPr>
        <w:jc w:val="both"/>
      </w:pPr>
      <w:r w:rsidRPr="007E77E3">
        <w:t xml:space="preserve">            Бюджетная политика в сфере межбюджетных отношений будет направлена на обеспечение сбалансированности и финансовой устойчивости местных бюджетов, в том числе путем предоставления межбюджетных трансфертов из бюджета Инсарского муниципального района Республики Мордовия в целях обеспечения гарантий для сельских поселений Инсарского муниципального района Республики Мордовия наличия ресурсов для финансирования социально значимых расходов.</w:t>
      </w:r>
    </w:p>
    <w:p w:rsidR="00EA3949" w:rsidRPr="007E77E3" w:rsidRDefault="00EA3949" w:rsidP="00EA3949">
      <w:pPr>
        <w:jc w:val="both"/>
      </w:pPr>
      <w:r w:rsidRPr="007E77E3">
        <w:t xml:space="preserve">           Необходимо продолжить реализацию мер, направленных на повышение эффективности и оптимизацию расходов бюджетов сельских поселений, ограничение дефицита. Принятие новых расходных обязательств должно осуществляться только при наличии финансового обеспечения или сокращении неэффективных расходов бюджетов сельских поселений. Планирование бюджетных ассигнований должно осуществляться в жесткой увязке с целями, задачами и показателями муниципальных программ.</w:t>
      </w:r>
    </w:p>
    <w:p w:rsidR="00EA3949" w:rsidRPr="007E77E3" w:rsidRDefault="00EA3949" w:rsidP="00EA3949">
      <w:pPr>
        <w:jc w:val="both"/>
      </w:pPr>
      <w:r w:rsidRPr="007E77E3">
        <w:t xml:space="preserve">            В условиях ограниченности бюджетных ресурсов и имеющихся рисков несбалансированности бюджетов сельских поселений необходимо усилить ответственность органов местного самоуправления за проводимую бюджетную политику в части:</w:t>
      </w:r>
    </w:p>
    <w:p w:rsidR="00EA3949" w:rsidRPr="007E77E3" w:rsidRDefault="00EA3949" w:rsidP="00EA3949">
      <w:pPr>
        <w:jc w:val="both"/>
      </w:pPr>
      <w:r w:rsidRPr="007E77E3">
        <w:t xml:space="preserve">       безусловного исполнения принятых расходных обязательств;</w:t>
      </w:r>
    </w:p>
    <w:p w:rsidR="00EA3949" w:rsidRPr="007E77E3" w:rsidRDefault="00EA3949" w:rsidP="00EA3949">
      <w:pPr>
        <w:jc w:val="both"/>
      </w:pPr>
      <w:r w:rsidRPr="007E77E3">
        <w:t xml:space="preserve">        оптимизации и повышения эффективности бюджетных расходов и увеличения собственных доходов бюджетов сельских поселений;</w:t>
      </w:r>
    </w:p>
    <w:p w:rsidR="00EA3949" w:rsidRPr="007E77E3" w:rsidRDefault="00EA3949" w:rsidP="00EA3949">
      <w:pPr>
        <w:jc w:val="both"/>
      </w:pPr>
      <w:r w:rsidRPr="007E77E3">
        <w:t xml:space="preserve">        повышения результативности расходования полученных из бюджета Инсарского муниципального района Республики Мордовия целевых межбюджетных трансфертов и выполнения обязательств по достижению целей их предоставления.</w:t>
      </w:r>
    </w:p>
    <w:p w:rsidR="00EA3949" w:rsidRPr="007E77E3" w:rsidRDefault="00EA3949" w:rsidP="00EA3949">
      <w:pPr>
        <w:jc w:val="both"/>
      </w:pPr>
      <w:r w:rsidRPr="007E77E3">
        <w:t xml:space="preserve">          Долгосрочная налоговая политика Инсарского муниципального района Республики Мордовия будет сосредоточена на обеспечении эффективности и стабильности налоговой системы, способствующей улучшению предпринимательского климата Инсарского муниципального района Республики Мордовия и созданию основы бюджетной устойчивости в долгосрочной перспективе. Одновременно планируется дальнейшее проведение антикризисных налоговых мер, применение мер налогового стимулирования инвестиционной привлекательности, а также повышение эффективности системы налогового администрирования.</w:t>
      </w:r>
    </w:p>
    <w:p w:rsidR="00EA3949" w:rsidRPr="007E77E3" w:rsidRDefault="00EA3949" w:rsidP="00EA3949">
      <w:pPr>
        <w:jc w:val="both"/>
      </w:pPr>
      <w:r w:rsidRPr="007E77E3">
        <w:t xml:space="preserve">            В области долгосрочной налоговой политики Инсарского муниципального района Республики Мордовия будет продолжена реализация основных целей и задач, предусмотренных в предыдущие годы, по следующим направлениям:</w:t>
      </w:r>
    </w:p>
    <w:p w:rsidR="00EA3949" w:rsidRPr="007E77E3" w:rsidRDefault="00EA3949" w:rsidP="00EA3949">
      <w:pPr>
        <w:jc w:val="both"/>
      </w:pPr>
      <w:r w:rsidRPr="007E77E3">
        <w:t xml:space="preserve">         укрепление доходной базы консолидированного бюджета;</w:t>
      </w:r>
    </w:p>
    <w:p w:rsidR="00EA3949" w:rsidRPr="007E77E3" w:rsidRDefault="00EA3949" w:rsidP="00EA3949">
      <w:pPr>
        <w:jc w:val="both"/>
      </w:pPr>
      <w:r w:rsidRPr="007E77E3">
        <w:t xml:space="preserve">         повышение уровня собираемости налогов, снижение доли теневого сектора экономики;</w:t>
      </w:r>
    </w:p>
    <w:p w:rsidR="00EA3949" w:rsidRPr="007E77E3" w:rsidRDefault="00EA3949" w:rsidP="00EA3949">
      <w:pPr>
        <w:jc w:val="both"/>
      </w:pPr>
      <w:r w:rsidRPr="007E77E3">
        <w:t xml:space="preserve">           совершенствование налогового администрирования, повышение ответственности администраторов доходов за эффективное прогнозирование, своевременность, полноту поступления и сокращение задолженности администрируемых платежей;</w:t>
      </w:r>
    </w:p>
    <w:p w:rsidR="00EA3949" w:rsidRPr="007E77E3" w:rsidRDefault="00EA3949" w:rsidP="00EA3949">
      <w:pPr>
        <w:jc w:val="both"/>
      </w:pPr>
      <w:r w:rsidRPr="007E77E3">
        <w:t xml:space="preserve">          увеличение налогового потенциала Инсарского муниципального района Республики Мордовия, в том числе за счет привлечения инвестиций, реализации приоритетных инвестиционных проектов, развития человеческого капитала, что будет способствовать созданию благоприятного инвестиционного климата;</w:t>
      </w:r>
    </w:p>
    <w:p w:rsidR="00EA3949" w:rsidRPr="007E77E3" w:rsidRDefault="00EA3949" w:rsidP="00EA3949">
      <w:pPr>
        <w:jc w:val="both"/>
      </w:pPr>
      <w:r w:rsidRPr="007E77E3">
        <w:t xml:space="preserve">          повышение эффективности использования и управления имущественным комплексом и земельными ресурсами;</w:t>
      </w:r>
    </w:p>
    <w:p w:rsidR="00EA3949" w:rsidRPr="007E77E3" w:rsidRDefault="00EA3949" w:rsidP="00EA3949">
      <w:pPr>
        <w:jc w:val="both"/>
      </w:pPr>
      <w:r w:rsidRPr="007E77E3">
        <w:t xml:space="preserve">         стимулирование сельских поселений к наращиванию собственного налогового потенциала;</w:t>
      </w:r>
    </w:p>
    <w:p w:rsidR="00EA3949" w:rsidRPr="007E77E3" w:rsidRDefault="00EA3949" w:rsidP="00EA3949">
      <w:pPr>
        <w:jc w:val="both"/>
      </w:pPr>
      <w:r w:rsidRPr="007E77E3">
        <w:t xml:space="preserve">         оценка эффективности налоговых расходов по предоставленным налоговым льготам;</w:t>
      </w:r>
    </w:p>
    <w:p w:rsidR="00EA3949" w:rsidRPr="007E77E3" w:rsidRDefault="00EA3949" w:rsidP="00EA3949">
      <w:pPr>
        <w:jc w:val="both"/>
      </w:pPr>
      <w:r w:rsidRPr="007E77E3">
        <w:lastRenderedPageBreak/>
        <w:t xml:space="preserve">         содействие вовлечению граждан в предпринимательскую деятельность и сокращение неформальной занятости, в том числе путем перехода граждан на применение налога на профессиональный доход.</w:t>
      </w:r>
    </w:p>
    <w:p w:rsidR="00EA3949" w:rsidRPr="007E77E3" w:rsidRDefault="00EA3949" w:rsidP="00EA3949"/>
    <w:p w:rsidR="00EA3949" w:rsidRPr="007E77E3" w:rsidRDefault="00EA3949" w:rsidP="00EA3949">
      <w:pPr>
        <w:pStyle w:val="1"/>
        <w:rPr>
          <w:rFonts w:ascii="Times New Roman" w:hAnsi="Times New Roman"/>
          <w:color w:val="auto"/>
          <w:sz w:val="24"/>
          <w:szCs w:val="24"/>
        </w:rPr>
      </w:pPr>
      <w:r w:rsidRPr="007E77E3">
        <w:rPr>
          <w:rFonts w:ascii="Times New Roman" w:hAnsi="Times New Roman"/>
          <w:color w:val="auto"/>
          <w:sz w:val="24"/>
          <w:szCs w:val="24"/>
        </w:rPr>
        <w:t>3. Прогноз основных характеристик и иных показателей консолидированного бюджета Инсарского муниципального района Республики Мордовия и районного бюджета Инсарского муниципального района Республики Мордовия на период до 2029 года</w:t>
      </w:r>
    </w:p>
    <w:p w:rsidR="00EA3949" w:rsidRPr="007E77E3" w:rsidRDefault="00EA3949" w:rsidP="00EA3949"/>
    <w:p w:rsidR="00EA3949" w:rsidRPr="007E77E3" w:rsidRDefault="00EA3949" w:rsidP="00EA3949">
      <w:pPr>
        <w:jc w:val="both"/>
      </w:pPr>
      <w:r w:rsidRPr="007E77E3">
        <w:t xml:space="preserve">           Бюджетный прогноз разработан на основе базового варианта долгосрочного прогноза социально-экономического развития Инсарского муниципального района Республики Мордовия.</w:t>
      </w:r>
    </w:p>
    <w:p w:rsidR="00EA3949" w:rsidRPr="007E77E3" w:rsidRDefault="00EA3949" w:rsidP="00EA3949">
      <w:pPr>
        <w:jc w:val="both"/>
      </w:pPr>
      <w:r w:rsidRPr="007E77E3">
        <w:t xml:space="preserve">        </w:t>
      </w:r>
      <w:proofErr w:type="gramStart"/>
      <w:r w:rsidRPr="007E77E3">
        <w:t xml:space="preserve">При прогнозировании налоговых и неналоговых доходов на период до 2029 года учитывались данные о базе налогообложения по отдельным источникам доходов, оценка поступлений доходов в текущем году с учетом основных показателей прогноза социально-экономического развития Инсарского муниципального района Республики Мордовия на среднесрочную перспективу и изменения </w:t>
      </w:r>
      <w:hyperlink r:id="rId121" w:history="1">
        <w:r w:rsidRPr="007E77E3">
          <w:rPr>
            <w:rStyle w:val="a5"/>
            <w:color w:val="auto"/>
          </w:rPr>
          <w:t>налогового законодательства</w:t>
        </w:r>
      </w:hyperlink>
      <w:r w:rsidRPr="007E77E3">
        <w:t xml:space="preserve"> Российской Федерации, Республики Мордовия, нормативных правовых актов Инсарского муниципального района Республики Мордовия.</w:t>
      </w:r>
      <w:proofErr w:type="gramEnd"/>
    </w:p>
    <w:p w:rsidR="00EA3949" w:rsidRPr="007E77E3" w:rsidRDefault="00EA3949" w:rsidP="00EA3949">
      <w:pPr>
        <w:jc w:val="both"/>
      </w:pPr>
      <w:r w:rsidRPr="007E77E3">
        <w:t xml:space="preserve">       В прогнозируемом периоде ожидается поступательный рост налоговых и неналоговых доходов. В целом структура налоговых и неналоговых доходов сохранится.</w:t>
      </w:r>
    </w:p>
    <w:p w:rsidR="00EA3949" w:rsidRPr="007E77E3" w:rsidRDefault="00EA3949" w:rsidP="00EA3949">
      <w:pPr>
        <w:jc w:val="both"/>
      </w:pPr>
      <w:r w:rsidRPr="007E77E3">
        <w:t xml:space="preserve">       Объем безвозмездных поступлений спрогнозирован путем сохранения номинальной величины межбюджетных трансфертов из республиканского бюджета Республики Мордовия на 2025 год, при этом объем субвенций, субсидий и иных межбюджетных трансфертов сокращен до нуля.</w:t>
      </w:r>
    </w:p>
    <w:p w:rsidR="00EA3949" w:rsidRPr="007E77E3" w:rsidRDefault="00EA3949" w:rsidP="00EA3949">
      <w:pPr>
        <w:jc w:val="both"/>
      </w:pPr>
      <w:r w:rsidRPr="007E77E3">
        <w:t xml:space="preserve">       Прогноз расходов определен исходя из планируемого объема поступлений доходов и </w:t>
      </w:r>
      <w:proofErr w:type="gramStart"/>
      <w:r w:rsidRPr="007E77E3">
        <w:t>соблюдения</w:t>
      </w:r>
      <w:proofErr w:type="gramEnd"/>
      <w:r w:rsidRPr="007E77E3">
        <w:t xml:space="preserve"> установленных </w:t>
      </w:r>
      <w:hyperlink r:id="rId122" w:history="1">
        <w:r w:rsidRPr="007E77E3">
          <w:rPr>
            <w:rStyle w:val="a5"/>
            <w:color w:val="auto"/>
          </w:rPr>
          <w:t>Бюджетным кодексом</w:t>
        </w:r>
      </w:hyperlink>
      <w:r w:rsidRPr="007E77E3">
        <w:t xml:space="preserve"> Российской Федерации ограничений, а также в соответствии с расходными обязательствами, отнесенными </w:t>
      </w:r>
      <w:hyperlink r:id="rId123" w:history="1">
        <w:r w:rsidRPr="007E77E3">
          <w:rPr>
            <w:rStyle w:val="a5"/>
            <w:color w:val="auto"/>
          </w:rPr>
          <w:t>Конституцией</w:t>
        </w:r>
      </w:hyperlink>
      <w:r w:rsidRPr="007E77E3">
        <w:t xml:space="preserve"> Российской Федерации и федеральными законами к полномочиям субъектов Российской Федерации и муниципальных образований, и предполагает относительную стабильность структуры расходов в долгосрочной перспективе.</w:t>
      </w:r>
    </w:p>
    <w:p w:rsidR="00EA3949" w:rsidRPr="007E77E3" w:rsidRDefault="00EA3949" w:rsidP="00EA3949">
      <w:pPr>
        <w:jc w:val="both"/>
      </w:pPr>
      <w:r w:rsidRPr="007E77E3">
        <w:t xml:space="preserve">         </w:t>
      </w:r>
      <w:proofErr w:type="gramStart"/>
      <w:r w:rsidRPr="007E77E3">
        <w:t xml:space="preserve">Расходы консолидированного и районного бюджетов сформированы с учетом безусловного приоритета исполнения действующих расходных обязательств, а также исходя из необходимости реализации задач, определенных </w:t>
      </w:r>
      <w:hyperlink r:id="rId124" w:history="1">
        <w:r w:rsidRPr="007E77E3">
          <w:rPr>
            <w:rStyle w:val="a5"/>
            <w:color w:val="auto"/>
          </w:rPr>
          <w:t>Указами</w:t>
        </w:r>
      </w:hyperlink>
      <w:r w:rsidRPr="007E77E3">
        <w:t xml:space="preserve"> Президента Российской Федерации от 7 мая 2018 г. № 204 «О национальных целях и стратегических задачах развития Российской Федерации на период до 2024 года» и от 21 июля 2020 г. № 474 «О национальных целях развития Российской Федерации на</w:t>
      </w:r>
      <w:proofErr w:type="gramEnd"/>
      <w:r w:rsidRPr="007E77E3">
        <w:t xml:space="preserve"> период до 2030 года», включая повышение уровня жизни граждан, создание комфортных условий для их проживания, повышение качества и доступности услуг социально-культурной сферы, поддержку отраслей экономики, малого и среднего бизнеса, финансирование программ занятости населения и др.</w:t>
      </w:r>
    </w:p>
    <w:p w:rsidR="00EA3949" w:rsidRPr="007E77E3" w:rsidRDefault="00EA3949" w:rsidP="00EA3949">
      <w:pPr>
        <w:jc w:val="both"/>
      </w:pPr>
      <w:r w:rsidRPr="007E77E3">
        <w:t xml:space="preserve">       Бюджетный прогноз предполагает на протяжении всего периода наличие сбалансированного бюджета.</w:t>
      </w:r>
    </w:p>
    <w:p w:rsidR="00EA3949" w:rsidRPr="007E77E3" w:rsidRDefault="00EA3949" w:rsidP="00EA3949">
      <w:pPr>
        <w:jc w:val="both"/>
      </w:pPr>
      <w:r w:rsidRPr="007E77E3">
        <w:t xml:space="preserve">          Прогноз основных показателей консолидированного и районного бюджетов на период до 2029 года приведен в </w:t>
      </w:r>
      <w:hyperlink w:anchor="sub_1100" w:history="1">
        <w:r w:rsidRPr="007E77E3">
          <w:rPr>
            <w:rStyle w:val="a5"/>
            <w:color w:val="auto"/>
          </w:rPr>
          <w:t>приложении 1</w:t>
        </w:r>
      </w:hyperlink>
      <w:r w:rsidRPr="007E77E3">
        <w:t xml:space="preserve"> к Бюджетному прогнозу.</w:t>
      </w:r>
    </w:p>
    <w:p w:rsidR="00EA3949" w:rsidRPr="007E77E3" w:rsidRDefault="00EA3949" w:rsidP="00EA3949">
      <w:pPr>
        <w:jc w:val="both"/>
      </w:pPr>
    </w:p>
    <w:p w:rsidR="00EA3949" w:rsidRPr="007E77E3" w:rsidRDefault="00EA3949" w:rsidP="00EA3949">
      <w:pPr>
        <w:pStyle w:val="1"/>
        <w:rPr>
          <w:rFonts w:ascii="Times New Roman" w:hAnsi="Times New Roman"/>
          <w:color w:val="auto"/>
          <w:sz w:val="24"/>
          <w:szCs w:val="24"/>
        </w:rPr>
      </w:pPr>
      <w:r w:rsidRPr="007E77E3">
        <w:rPr>
          <w:rFonts w:ascii="Times New Roman" w:hAnsi="Times New Roman"/>
          <w:color w:val="auto"/>
          <w:sz w:val="24"/>
          <w:szCs w:val="24"/>
        </w:rPr>
        <w:t>4. Подходы к прогнозированию и показатели финансового обеспечения муниципальных программ Инсарского муниципального района Республики Мордовия на период их действия</w:t>
      </w:r>
    </w:p>
    <w:p w:rsidR="00EA3949" w:rsidRPr="007E77E3" w:rsidRDefault="00EA3949" w:rsidP="00EA3949"/>
    <w:p w:rsidR="00EA3949" w:rsidRPr="007E77E3" w:rsidRDefault="00EA3949" w:rsidP="00EA3949">
      <w:pPr>
        <w:jc w:val="both"/>
      </w:pPr>
      <w:r w:rsidRPr="007E77E3">
        <w:t xml:space="preserve">         Перечень муниципальных программ Инсарского муниципального района Республики Мордовия утвержден р</w:t>
      </w:r>
      <w:r w:rsidRPr="007E77E3">
        <w:rPr>
          <w:shd w:val="clear" w:color="auto" w:fill="FFFFFF"/>
        </w:rPr>
        <w:t>аспоряжением администрации Инсарского муниципального района Республики Мордовия от 7 августа 2023 г. № 24-р</w:t>
      </w:r>
      <w:r w:rsidRPr="007E77E3">
        <w:t xml:space="preserve">.       </w:t>
      </w:r>
    </w:p>
    <w:p w:rsidR="00EA3949" w:rsidRPr="007E77E3" w:rsidRDefault="00EA3949" w:rsidP="00EA3949">
      <w:pPr>
        <w:jc w:val="both"/>
      </w:pPr>
      <w:r w:rsidRPr="007E77E3">
        <w:t xml:space="preserve">            Бюджетным прогнозом устанавливаются предельные объемы расходов районного бюджета на реализацию муниципальных программ Инсарского муниципального района Республики Мордовия на период их действия.</w:t>
      </w:r>
    </w:p>
    <w:p w:rsidR="00EA3949" w:rsidRPr="007E77E3" w:rsidRDefault="00EA3949" w:rsidP="00EA3949">
      <w:pPr>
        <w:jc w:val="both"/>
      </w:pPr>
      <w:r w:rsidRPr="007E77E3">
        <w:lastRenderedPageBreak/>
        <w:t xml:space="preserve">      Предельные объемы расходов районного бюджета на реализацию муниципальных программ Инсарского муниципального района Республики Мордовия не предопределяют объем и структуру расходных обязательств Инсарского муниципального района Республики Мордовия, подлежащих финансированию из районного бюджета. Это индикативная оценка объема расходов, который в случае подтверждения долгосрочного социально-экономического прогноза Инсарского муниципального района Республики Мордовия и Бюджетного прогноза может быть учтен при формировании бюджетных ассигнований районного бюджета по соответствующей муниципальной программе Инсарского муниципального района Республики Мордовия на очередной финансовый год и плановый период.</w:t>
      </w:r>
    </w:p>
    <w:p w:rsidR="00EA3949" w:rsidRPr="007E77E3" w:rsidRDefault="00EA3949" w:rsidP="00EA3949">
      <w:pPr>
        <w:jc w:val="both"/>
      </w:pPr>
      <w:r w:rsidRPr="007E77E3">
        <w:t xml:space="preserve">        </w:t>
      </w:r>
      <w:proofErr w:type="gramStart"/>
      <w:r w:rsidRPr="007E77E3">
        <w:t>В то же время, несмотря на индикативный характер, данные показатели позволяют определить среднесрочные приоритеты в распределении бюджетных расходов, сформировать финансово обеспеченные муниципальные программы Инсарского муниципального района Республики Мордовия, создать стимулы, прежде всего, для их ответственных исполнителей, для выявления и использования резервов в целях перераспределения расходов и, следовательно, повышения эффективности использования бюджетных средств.</w:t>
      </w:r>
      <w:proofErr w:type="gramEnd"/>
    </w:p>
    <w:p w:rsidR="00EA3949" w:rsidRPr="007E77E3" w:rsidRDefault="00EA3949" w:rsidP="00EA3949">
      <w:pPr>
        <w:jc w:val="both"/>
      </w:pPr>
      <w:r w:rsidRPr="007E77E3">
        <w:t xml:space="preserve">          В случае разработки и принятия новых муниципальных программ Инсарского муниципального района Республики Мордовия бюджетные ассигнования на их финансовое обеспечение могут быть установлены за счет перераспределения бюджетных ассигнований, предусмотренных по другим муниципальным программам Инсарского муниципального района Республики Мордовия.</w:t>
      </w:r>
    </w:p>
    <w:p w:rsidR="00EA3949" w:rsidRPr="007E77E3" w:rsidRDefault="00EA3949" w:rsidP="00EA3949">
      <w:pPr>
        <w:jc w:val="both"/>
      </w:pPr>
      <w:r w:rsidRPr="007E77E3">
        <w:t xml:space="preserve">          Финансовое обеспечение непрограммных направлений деятельности предусматривается в соответствии с общими подходами к формированию бюджетных расходов.</w:t>
      </w:r>
    </w:p>
    <w:p w:rsidR="00EA3949" w:rsidRPr="007E77E3" w:rsidRDefault="00EA3949" w:rsidP="00EA3949">
      <w:pPr>
        <w:jc w:val="both"/>
      </w:pPr>
      <w:r w:rsidRPr="007E77E3">
        <w:t xml:space="preserve">          Предельные объемы на финансовое обеспечение реализации муниципальных программ Инсарского муниципального района Республики Мордовия и прогноз расходов районного бюджета на осуществление непрограммных направлений деятельности приведены в </w:t>
      </w:r>
      <w:hyperlink w:anchor="sub_1200" w:history="1">
        <w:r w:rsidRPr="007E77E3">
          <w:rPr>
            <w:rStyle w:val="a5"/>
            <w:color w:val="auto"/>
          </w:rPr>
          <w:t>приложении 2</w:t>
        </w:r>
      </w:hyperlink>
      <w:r w:rsidRPr="007E77E3">
        <w:t xml:space="preserve"> к Бюджетному прогнозу.</w:t>
      </w:r>
    </w:p>
    <w:p w:rsidR="00EA3949" w:rsidRPr="007E77E3" w:rsidRDefault="00EA3949" w:rsidP="00EA3949">
      <w:pPr>
        <w:jc w:val="both"/>
      </w:pPr>
    </w:p>
    <w:p w:rsidR="00EA3949" w:rsidRPr="007E77E3" w:rsidRDefault="00EA3949" w:rsidP="00EA3949">
      <w:pPr>
        <w:pStyle w:val="1"/>
        <w:rPr>
          <w:rFonts w:ascii="Times New Roman" w:hAnsi="Times New Roman"/>
          <w:color w:val="auto"/>
          <w:sz w:val="24"/>
          <w:szCs w:val="24"/>
        </w:rPr>
      </w:pPr>
      <w:r w:rsidRPr="007E77E3">
        <w:rPr>
          <w:rFonts w:ascii="Times New Roman" w:hAnsi="Times New Roman"/>
          <w:color w:val="auto"/>
          <w:sz w:val="24"/>
          <w:szCs w:val="24"/>
        </w:rPr>
        <w:t>5. Риски реализации Бюджетного прогноза Инсарского муниципального района Республики Мордовия на период до 2029 года и механизмы их профилактики</w:t>
      </w:r>
    </w:p>
    <w:p w:rsidR="00EA3949" w:rsidRPr="007E77E3" w:rsidRDefault="00EA3949" w:rsidP="00EA3949"/>
    <w:p w:rsidR="00EA3949" w:rsidRPr="007E77E3" w:rsidRDefault="00EA3949" w:rsidP="00EA3949">
      <w:pPr>
        <w:jc w:val="both"/>
      </w:pPr>
      <w:r w:rsidRPr="007E77E3">
        <w:t xml:space="preserve">        Бюджетная система Инсарского муниципального района Республики Мордовия крайне восприимчива к изменениям экономической ситуации. При формировании Бюджетного прогноза необходимо в полной мере учитывать прогнозируемые риски развития экономики и предусматривать адекватные меры по минимизации их неблагоприятного влияния на финансовые показатели консолидированного и районного бюджетов.</w:t>
      </w:r>
    </w:p>
    <w:p w:rsidR="00EA3949" w:rsidRPr="007E77E3" w:rsidRDefault="00EA3949" w:rsidP="00EA3949">
      <w:pPr>
        <w:jc w:val="both"/>
      </w:pPr>
      <w:r w:rsidRPr="007E77E3">
        <w:t xml:space="preserve">         Наиболее негативными последствиями и рисками для бюджетной системы Инсарского муниципального района Республики Мордовия могут быть:</w:t>
      </w:r>
    </w:p>
    <w:p w:rsidR="00EA3949" w:rsidRPr="007E77E3" w:rsidRDefault="00EA3949" w:rsidP="00EA3949">
      <w:pPr>
        <w:jc w:val="both"/>
      </w:pPr>
      <w:r w:rsidRPr="007E77E3">
        <w:t xml:space="preserve">         1) ухудшение экономической конъюнктуры, снижение темпов социально-экономического развития Российской Федерации, Республики Мордовия и Инсарского муниципального района Республики Мордовия, недостижение прогнозируемых параметров социально-экономического развития Инсарского муниципального района Республики Мордовия;</w:t>
      </w:r>
    </w:p>
    <w:p w:rsidR="00EA3949" w:rsidRPr="007E77E3" w:rsidRDefault="00EA3949" w:rsidP="00EA3949">
      <w:pPr>
        <w:jc w:val="both"/>
      </w:pPr>
      <w:r w:rsidRPr="007E77E3">
        <w:t xml:space="preserve">        2) существенные изменения в организации межбюджетных отношений на федеральном и республиканском уровнях:</w:t>
      </w:r>
    </w:p>
    <w:p w:rsidR="00EA3949" w:rsidRPr="007E77E3" w:rsidRDefault="00EA3949" w:rsidP="00EA3949">
      <w:pPr>
        <w:jc w:val="both"/>
      </w:pPr>
      <w:r w:rsidRPr="007E77E3">
        <w:t xml:space="preserve">       передача дополнительных расходных обязательств бюджетам субъектов Российской Федерации и бюджетам муниципальных образований;</w:t>
      </w:r>
    </w:p>
    <w:p w:rsidR="00EA3949" w:rsidRPr="007E77E3" w:rsidRDefault="00EA3949" w:rsidP="00EA3949">
      <w:pPr>
        <w:jc w:val="both"/>
      </w:pPr>
      <w:r w:rsidRPr="007E77E3">
        <w:t xml:space="preserve">       сокращение межбюджетных трансфертов из федерального бюджета, республиканского бюджета Республики Мордовия.</w:t>
      </w:r>
    </w:p>
    <w:p w:rsidR="00EA3949" w:rsidRPr="007E77E3" w:rsidRDefault="00EA3949" w:rsidP="00EA3949">
      <w:pPr>
        <w:jc w:val="both"/>
      </w:pPr>
      <w:r w:rsidRPr="007E77E3">
        <w:t xml:space="preserve">        В целях минимизации бюджетных рисков необходимо проведение следующих мероприятий:</w:t>
      </w:r>
    </w:p>
    <w:p w:rsidR="00EA3949" w:rsidRPr="007E77E3" w:rsidRDefault="00EA3949" w:rsidP="00EA3949">
      <w:pPr>
        <w:jc w:val="both"/>
      </w:pPr>
      <w:r w:rsidRPr="007E77E3">
        <w:t xml:space="preserve">         1) повышение доходного потенциала консолидированного и районного бюджетов, в том числе за счет улучшения качества налогового администрирования, сокращения «теневого» сектора экономики, реализации комплекса мер бюджетного и налогового стимулирования для </w:t>
      </w:r>
      <w:r w:rsidRPr="007E77E3">
        <w:lastRenderedPageBreak/>
        <w:t>привлечения инвестиций для реализации приоритетных направлений и проектов, способных увеличить поступления в бюджет;</w:t>
      </w:r>
    </w:p>
    <w:p w:rsidR="00EA3949" w:rsidRPr="007E77E3" w:rsidRDefault="00EA3949" w:rsidP="00EA3949">
      <w:pPr>
        <w:jc w:val="both"/>
      </w:pPr>
      <w:r w:rsidRPr="007E77E3">
        <w:t xml:space="preserve">        2) активное участие в привлечении средств федерального бюджета, республиканского бюджета Республики Мордовия;</w:t>
      </w:r>
    </w:p>
    <w:p w:rsidR="00EA3949" w:rsidRPr="007E77E3" w:rsidRDefault="00EA3949" w:rsidP="00EA3949">
      <w:pPr>
        <w:jc w:val="both"/>
      </w:pPr>
      <w:r w:rsidRPr="007E77E3">
        <w:t xml:space="preserve">       3) ограничение темпов роста расходных обязательств на основе оценки эффективности бюджетных расходов;</w:t>
      </w:r>
    </w:p>
    <w:p w:rsidR="00EA3949" w:rsidRPr="007E77E3" w:rsidRDefault="00EA3949" w:rsidP="00EA3949">
      <w:pPr>
        <w:jc w:val="both"/>
      </w:pPr>
      <w:r w:rsidRPr="007E77E3">
        <w:t xml:space="preserve">       4) повышение качества управления финансами, включая внедрение системы регулярного анализа эффективности по каждому направлению расходов;</w:t>
      </w:r>
    </w:p>
    <w:p w:rsidR="00EA3949" w:rsidRPr="007E77E3" w:rsidRDefault="00EA3949" w:rsidP="00EA3949">
      <w:pPr>
        <w:jc w:val="both"/>
      </w:pPr>
      <w:r w:rsidRPr="007E77E3">
        <w:t xml:space="preserve">       5) совершенствование системы муниципального финансового контроля и повышение его результативности и экономической эффективности;</w:t>
      </w:r>
    </w:p>
    <w:p w:rsidR="00EA3949" w:rsidRPr="007E77E3" w:rsidRDefault="00EA3949" w:rsidP="00EA3949">
      <w:pPr>
        <w:jc w:val="both"/>
      </w:pPr>
      <w:r w:rsidRPr="007E77E3">
        <w:t xml:space="preserve">       6) поддержание экономически безопасного уровня долговых обязательств.</w:t>
      </w:r>
    </w:p>
    <w:p w:rsidR="00EA3949" w:rsidRPr="007E77E3" w:rsidRDefault="00EA3949" w:rsidP="00EA3949">
      <w:pPr>
        <w:jc w:val="both"/>
      </w:pPr>
    </w:p>
    <w:p w:rsidR="00EA3949" w:rsidRDefault="00EA3949" w:rsidP="00EA3949">
      <w:pPr>
        <w:jc w:val="both"/>
        <w:rPr>
          <w:sz w:val="28"/>
          <w:szCs w:val="28"/>
        </w:rPr>
      </w:pPr>
    </w:p>
    <w:p w:rsidR="00EA3949" w:rsidRDefault="00EA3949" w:rsidP="00EA3949">
      <w:pPr>
        <w:jc w:val="both"/>
        <w:rPr>
          <w:sz w:val="28"/>
          <w:szCs w:val="28"/>
        </w:rPr>
      </w:pPr>
    </w:p>
    <w:p w:rsidR="00EA3949" w:rsidRDefault="00EA3949" w:rsidP="00EA3949">
      <w:pPr>
        <w:jc w:val="both"/>
        <w:rPr>
          <w:sz w:val="28"/>
          <w:szCs w:val="28"/>
        </w:rPr>
      </w:pPr>
    </w:p>
    <w:p w:rsidR="00EA3949" w:rsidRDefault="00EA3949" w:rsidP="00EA3949">
      <w:pPr>
        <w:jc w:val="both"/>
        <w:rPr>
          <w:sz w:val="28"/>
          <w:szCs w:val="28"/>
        </w:rPr>
      </w:pPr>
    </w:p>
    <w:p w:rsidR="00EA3949" w:rsidRDefault="00EA3949" w:rsidP="00EA3949">
      <w:pPr>
        <w:jc w:val="both"/>
        <w:rPr>
          <w:sz w:val="28"/>
          <w:szCs w:val="28"/>
        </w:rPr>
      </w:pPr>
    </w:p>
    <w:p w:rsidR="00EA3949" w:rsidRDefault="00EA3949" w:rsidP="00EA3949">
      <w:pPr>
        <w:jc w:val="both"/>
        <w:rPr>
          <w:sz w:val="28"/>
          <w:szCs w:val="28"/>
        </w:rPr>
      </w:pPr>
    </w:p>
    <w:p w:rsidR="00EA3949" w:rsidRDefault="00EA3949" w:rsidP="00EA3949">
      <w:pPr>
        <w:jc w:val="both"/>
        <w:rPr>
          <w:sz w:val="28"/>
          <w:szCs w:val="28"/>
        </w:rPr>
      </w:pPr>
    </w:p>
    <w:p w:rsidR="00EA3949" w:rsidRDefault="00EA3949" w:rsidP="00EA3949">
      <w:pPr>
        <w:jc w:val="both"/>
        <w:rPr>
          <w:sz w:val="28"/>
          <w:szCs w:val="28"/>
        </w:rPr>
      </w:pPr>
    </w:p>
    <w:p w:rsidR="00EA3949" w:rsidRDefault="00EA3949" w:rsidP="00EA3949">
      <w:pPr>
        <w:jc w:val="both"/>
        <w:rPr>
          <w:sz w:val="28"/>
          <w:szCs w:val="28"/>
        </w:rPr>
      </w:pPr>
    </w:p>
    <w:p w:rsidR="00EA3949" w:rsidRDefault="00EA3949" w:rsidP="00EA3949">
      <w:pPr>
        <w:jc w:val="both"/>
        <w:rPr>
          <w:sz w:val="28"/>
          <w:szCs w:val="28"/>
        </w:rPr>
      </w:pPr>
    </w:p>
    <w:p w:rsidR="00EA3949" w:rsidRDefault="00EA3949" w:rsidP="00EA3949">
      <w:pPr>
        <w:jc w:val="both"/>
        <w:rPr>
          <w:sz w:val="28"/>
          <w:szCs w:val="28"/>
        </w:rPr>
      </w:pPr>
    </w:p>
    <w:p w:rsidR="00EA3949" w:rsidRDefault="00EA3949" w:rsidP="00EA3949">
      <w:pPr>
        <w:jc w:val="both"/>
        <w:rPr>
          <w:sz w:val="28"/>
          <w:szCs w:val="28"/>
        </w:rPr>
      </w:pPr>
    </w:p>
    <w:p w:rsidR="00EA3949" w:rsidRDefault="00EA3949" w:rsidP="00EA3949">
      <w:pPr>
        <w:jc w:val="both"/>
        <w:rPr>
          <w:sz w:val="28"/>
          <w:szCs w:val="28"/>
        </w:rPr>
      </w:pPr>
    </w:p>
    <w:p w:rsidR="00EA3949" w:rsidRDefault="00EA3949" w:rsidP="00EA3949">
      <w:pPr>
        <w:jc w:val="both"/>
        <w:rPr>
          <w:sz w:val="28"/>
          <w:szCs w:val="28"/>
        </w:rPr>
      </w:pPr>
    </w:p>
    <w:p w:rsidR="00EA3949" w:rsidRDefault="00EA3949" w:rsidP="00EA3949">
      <w:pPr>
        <w:jc w:val="both"/>
        <w:rPr>
          <w:sz w:val="28"/>
          <w:szCs w:val="28"/>
        </w:rPr>
      </w:pPr>
    </w:p>
    <w:p w:rsidR="00EA3949" w:rsidRDefault="00EA3949" w:rsidP="00EA3949">
      <w:pPr>
        <w:jc w:val="both"/>
        <w:rPr>
          <w:sz w:val="28"/>
          <w:szCs w:val="28"/>
        </w:rPr>
      </w:pPr>
    </w:p>
    <w:p w:rsidR="00EA3949" w:rsidRDefault="00EA3949" w:rsidP="00EA3949">
      <w:pPr>
        <w:jc w:val="both"/>
        <w:rPr>
          <w:sz w:val="28"/>
          <w:szCs w:val="28"/>
        </w:rPr>
      </w:pPr>
    </w:p>
    <w:p w:rsidR="00EA3949" w:rsidRDefault="00EA3949" w:rsidP="00EA3949">
      <w:pPr>
        <w:jc w:val="both"/>
        <w:rPr>
          <w:sz w:val="28"/>
          <w:szCs w:val="28"/>
        </w:rPr>
      </w:pPr>
    </w:p>
    <w:p w:rsidR="00EA3949" w:rsidRDefault="00EA3949" w:rsidP="00EA3949">
      <w:pPr>
        <w:jc w:val="both"/>
        <w:rPr>
          <w:sz w:val="28"/>
          <w:szCs w:val="28"/>
        </w:rPr>
      </w:pPr>
    </w:p>
    <w:p w:rsidR="00EA3949" w:rsidRDefault="00EA3949" w:rsidP="00EA3949">
      <w:pPr>
        <w:jc w:val="both"/>
        <w:rPr>
          <w:sz w:val="28"/>
          <w:szCs w:val="28"/>
        </w:rPr>
      </w:pPr>
    </w:p>
    <w:p w:rsidR="007E77E3" w:rsidRDefault="007E77E3" w:rsidP="00EA3949">
      <w:pPr>
        <w:jc w:val="both"/>
        <w:rPr>
          <w:sz w:val="28"/>
          <w:szCs w:val="28"/>
        </w:rPr>
      </w:pPr>
    </w:p>
    <w:p w:rsidR="007E77E3" w:rsidRDefault="007E77E3" w:rsidP="00EA3949">
      <w:pPr>
        <w:jc w:val="both"/>
        <w:rPr>
          <w:sz w:val="28"/>
          <w:szCs w:val="28"/>
        </w:rPr>
      </w:pPr>
    </w:p>
    <w:p w:rsidR="007E77E3" w:rsidRDefault="007E77E3" w:rsidP="00EA3949">
      <w:pPr>
        <w:jc w:val="both"/>
        <w:rPr>
          <w:sz w:val="28"/>
          <w:szCs w:val="28"/>
        </w:rPr>
      </w:pPr>
    </w:p>
    <w:p w:rsidR="007E77E3" w:rsidRDefault="007E77E3" w:rsidP="00EA3949">
      <w:pPr>
        <w:jc w:val="both"/>
        <w:rPr>
          <w:sz w:val="28"/>
          <w:szCs w:val="28"/>
        </w:rPr>
      </w:pPr>
    </w:p>
    <w:p w:rsidR="007E77E3" w:rsidRDefault="007E77E3" w:rsidP="00EA3949">
      <w:pPr>
        <w:jc w:val="both"/>
        <w:rPr>
          <w:sz w:val="28"/>
          <w:szCs w:val="28"/>
        </w:rPr>
      </w:pPr>
    </w:p>
    <w:p w:rsidR="007E77E3" w:rsidRDefault="007E77E3" w:rsidP="00EA3949">
      <w:pPr>
        <w:jc w:val="both"/>
        <w:rPr>
          <w:sz w:val="28"/>
          <w:szCs w:val="28"/>
        </w:rPr>
      </w:pPr>
    </w:p>
    <w:p w:rsidR="007E77E3" w:rsidRDefault="007E77E3" w:rsidP="00EA3949">
      <w:pPr>
        <w:jc w:val="both"/>
        <w:rPr>
          <w:sz w:val="28"/>
          <w:szCs w:val="28"/>
        </w:rPr>
      </w:pPr>
    </w:p>
    <w:p w:rsidR="007E77E3" w:rsidRDefault="007E77E3" w:rsidP="00EA3949">
      <w:pPr>
        <w:jc w:val="both"/>
        <w:rPr>
          <w:sz w:val="28"/>
          <w:szCs w:val="28"/>
        </w:rPr>
      </w:pPr>
    </w:p>
    <w:p w:rsidR="007E77E3" w:rsidRDefault="007E77E3" w:rsidP="00EA3949">
      <w:pPr>
        <w:jc w:val="both"/>
        <w:rPr>
          <w:sz w:val="28"/>
          <w:szCs w:val="28"/>
        </w:rPr>
      </w:pPr>
    </w:p>
    <w:p w:rsidR="007E77E3" w:rsidRDefault="007E77E3" w:rsidP="00EA3949">
      <w:pPr>
        <w:jc w:val="both"/>
        <w:rPr>
          <w:sz w:val="28"/>
          <w:szCs w:val="28"/>
        </w:rPr>
      </w:pPr>
    </w:p>
    <w:p w:rsidR="007E77E3" w:rsidRDefault="007E77E3" w:rsidP="00EA3949">
      <w:pPr>
        <w:jc w:val="both"/>
        <w:rPr>
          <w:sz w:val="28"/>
          <w:szCs w:val="28"/>
        </w:rPr>
      </w:pPr>
    </w:p>
    <w:p w:rsidR="00EA3949" w:rsidRDefault="00EA3949" w:rsidP="00EA3949">
      <w:pPr>
        <w:jc w:val="both"/>
        <w:rPr>
          <w:sz w:val="28"/>
          <w:szCs w:val="28"/>
        </w:rPr>
      </w:pPr>
    </w:p>
    <w:p w:rsidR="00EA3949" w:rsidRPr="00A81265" w:rsidRDefault="00EA3949" w:rsidP="00EA3949">
      <w:pPr>
        <w:jc w:val="both"/>
        <w:rPr>
          <w:sz w:val="28"/>
          <w:szCs w:val="28"/>
        </w:rPr>
      </w:pPr>
    </w:p>
    <w:p w:rsidR="00EA3949" w:rsidRPr="00A81265" w:rsidRDefault="00EA3949" w:rsidP="00EA3949">
      <w:pPr>
        <w:jc w:val="both"/>
        <w:rPr>
          <w:sz w:val="28"/>
          <w:szCs w:val="28"/>
        </w:rPr>
      </w:pPr>
    </w:p>
    <w:p w:rsidR="007E77E3" w:rsidRDefault="00EA3949" w:rsidP="007E77E3">
      <w:pPr>
        <w:jc w:val="right"/>
      </w:pPr>
      <w:r w:rsidRPr="007E77E3">
        <w:t xml:space="preserve">                                              </w:t>
      </w:r>
    </w:p>
    <w:p w:rsidR="00EA3949" w:rsidRPr="007E77E3" w:rsidRDefault="00EA3949" w:rsidP="007E77E3">
      <w:pPr>
        <w:jc w:val="right"/>
      </w:pPr>
      <w:r w:rsidRPr="007E77E3">
        <w:lastRenderedPageBreak/>
        <w:t xml:space="preserve"> Приложение 1</w:t>
      </w:r>
    </w:p>
    <w:p w:rsidR="00EA3949" w:rsidRPr="007E77E3" w:rsidRDefault="00EA3949" w:rsidP="007E77E3">
      <w:pPr>
        <w:jc w:val="right"/>
      </w:pPr>
      <w:r w:rsidRPr="007E77E3">
        <w:t xml:space="preserve">                            к Бюджетному прогнозу </w:t>
      </w:r>
    </w:p>
    <w:p w:rsidR="00EA3949" w:rsidRPr="007E77E3" w:rsidRDefault="00EA3949" w:rsidP="007E77E3">
      <w:pPr>
        <w:jc w:val="right"/>
      </w:pPr>
      <w:r w:rsidRPr="007E77E3">
        <w:t xml:space="preserve">                                               Инсарского муниципального района</w:t>
      </w:r>
    </w:p>
    <w:p w:rsidR="00EA3949" w:rsidRPr="007E77E3" w:rsidRDefault="00EA3949" w:rsidP="007E77E3">
      <w:pPr>
        <w:jc w:val="right"/>
      </w:pPr>
      <w:r w:rsidRPr="007E77E3">
        <w:t>Республики Мордовия на период до 2029 года</w:t>
      </w:r>
    </w:p>
    <w:p w:rsidR="00EA3949" w:rsidRDefault="00EA3949" w:rsidP="00EA3949">
      <w:pPr>
        <w:jc w:val="right"/>
        <w:rPr>
          <w:sz w:val="28"/>
          <w:szCs w:val="28"/>
        </w:rPr>
      </w:pPr>
    </w:p>
    <w:p w:rsidR="00EA3949" w:rsidRDefault="00EA3949" w:rsidP="00EA3949">
      <w:pPr>
        <w:jc w:val="right"/>
        <w:rPr>
          <w:sz w:val="28"/>
          <w:szCs w:val="28"/>
        </w:rPr>
      </w:pPr>
    </w:p>
    <w:p w:rsidR="00EA3949" w:rsidRPr="007E77E3" w:rsidRDefault="00EA3949" w:rsidP="00EA3949">
      <w:pPr>
        <w:pStyle w:val="1"/>
        <w:rPr>
          <w:rFonts w:ascii="Times New Roman" w:hAnsi="Times New Roman"/>
          <w:color w:val="auto"/>
          <w:sz w:val="24"/>
          <w:szCs w:val="24"/>
        </w:rPr>
      </w:pPr>
      <w:r w:rsidRPr="007E77E3">
        <w:rPr>
          <w:rFonts w:ascii="Times New Roman" w:hAnsi="Times New Roman"/>
          <w:color w:val="auto"/>
          <w:sz w:val="24"/>
          <w:szCs w:val="24"/>
        </w:rPr>
        <w:t>Прогноз</w:t>
      </w:r>
      <w:r w:rsidRPr="007E77E3">
        <w:rPr>
          <w:rFonts w:ascii="Times New Roman" w:hAnsi="Times New Roman"/>
          <w:color w:val="auto"/>
          <w:sz w:val="24"/>
          <w:szCs w:val="24"/>
        </w:rPr>
        <w:br/>
        <w:t>основных показателей консолидированного бюджета Инсарского муниципального района Республики Мордовия и районного бюджета Инсарского муниципального района Республики Мордовия на период до 2029 года</w:t>
      </w:r>
    </w:p>
    <w:p w:rsidR="00EA3949" w:rsidRDefault="00EA3949" w:rsidP="00EA3949"/>
    <w:p w:rsidR="00EA3949" w:rsidRDefault="00EA3949" w:rsidP="00EA3949">
      <w:pPr>
        <w:widowControl w:val="0"/>
        <w:autoSpaceDE w:val="0"/>
        <w:autoSpaceDN w:val="0"/>
        <w:adjustRightInd w:val="0"/>
        <w:jc w:val="right"/>
        <w:rPr>
          <w:sz w:val="20"/>
          <w:szCs w:val="20"/>
        </w:rPr>
      </w:pPr>
      <w:r>
        <w:rPr>
          <w:sz w:val="20"/>
          <w:szCs w:val="20"/>
        </w:rPr>
        <w:t>тыс. руб.</w:t>
      </w:r>
    </w:p>
    <w:tbl>
      <w:tblPr>
        <w:tblW w:w="4998"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9"/>
        <w:gridCol w:w="21"/>
        <w:gridCol w:w="1267"/>
        <w:gridCol w:w="17"/>
        <w:gridCol w:w="1110"/>
        <w:gridCol w:w="10"/>
        <w:gridCol w:w="1254"/>
        <w:gridCol w:w="10"/>
        <w:gridCol w:w="1363"/>
        <w:gridCol w:w="92"/>
        <w:gridCol w:w="1281"/>
        <w:gridCol w:w="8"/>
        <w:gridCol w:w="1365"/>
      </w:tblGrid>
      <w:tr w:rsidR="00EA3949" w:rsidTr="00BB21EA">
        <w:trPr>
          <w:trHeight w:val="687"/>
        </w:trPr>
        <w:tc>
          <w:tcPr>
            <w:tcW w:w="5000" w:type="pct"/>
            <w:gridSpan w:val="13"/>
            <w:tcBorders>
              <w:top w:val="single" w:sz="4" w:space="0" w:color="000000"/>
              <w:left w:val="single" w:sz="4" w:space="0" w:color="000000"/>
              <w:bottom w:val="single" w:sz="4" w:space="0" w:color="000000"/>
            </w:tcBorders>
            <w:shd w:val="clear" w:color="auto" w:fill="auto"/>
            <w:vAlign w:val="bottom"/>
          </w:tcPr>
          <w:p w:rsidR="00EA3949" w:rsidRPr="007E77E3" w:rsidRDefault="00EA3949" w:rsidP="00BB21EA">
            <w:pPr>
              <w:widowControl w:val="0"/>
              <w:autoSpaceDE w:val="0"/>
              <w:autoSpaceDN w:val="0"/>
              <w:adjustRightInd w:val="0"/>
              <w:jc w:val="center"/>
            </w:pPr>
            <w:r w:rsidRPr="007E77E3">
              <w:t>Консолидированный бюджет Инсарского муниципального района Республики Мордовия</w:t>
            </w:r>
          </w:p>
        </w:tc>
      </w:tr>
      <w:tr w:rsidR="00EA3949" w:rsidTr="00BB21EA">
        <w:trPr>
          <w:trHeight w:val="367"/>
        </w:trPr>
        <w:tc>
          <w:tcPr>
            <w:tcW w:w="12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Default="00EA3949" w:rsidP="00BB21EA">
            <w:pPr>
              <w:widowControl w:val="0"/>
              <w:autoSpaceDE w:val="0"/>
              <w:autoSpaceDN w:val="0"/>
              <w:adjustRightInd w:val="0"/>
              <w:jc w:val="center"/>
              <w:rPr>
                <w:sz w:val="20"/>
                <w:szCs w:val="20"/>
              </w:rPr>
            </w:pPr>
            <w:r>
              <w:rPr>
                <w:sz w:val="20"/>
                <w:szCs w:val="20"/>
              </w:rPr>
              <w:t>Показатель</w:t>
            </w:r>
          </w:p>
        </w:tc>
        <w:tc>
          <w:tcPr>
            <w:tcW w:w="6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Pr="00864222" w:rsidRDefault="00EA3949" w:rsidP="00BB21EA">
            <w:pPr>
              <w:widowControl w:val="0"/>
              <w:autoSpaceDE w:val="0"/>
              <w:autoSpaceDN w:val="0"/>
              <w:adjustRightInd w:val="0"/>
              <w:jc w:val="center"/>
              <w:rPr>
                <w:sz w:val="20"/>
                <w:szCs w:val="20"/>
              </w:rPr>
            </w:pPr>
            <w:r w:rsidRPr="00864222">
              <w:rPr>
                <w:sz w:val="20"/>
                <w:szCs w:val="20"/>
              </w:rPr>
              <w:t>2024 год</w:t>
            </w:r>
          </w:p>
        </w:tc>
        <w:tc>
          <w:tcPr>
            <w:tcW w:w="5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Pr="00864222" w:rsidRDefault="00EA3949" w:rsidP="00BB21EA">
            <w:pPr>
              <w:widowControl w:val="0"/>
              <w:autoSpaceDE w:val="0"/>
              <w:autoSpaceDN w:val="0"/>
              <w:adjustRightInd w:val="0"/>
              <w:jc w:val="center"/>
              <w:rPr>
                <w:sz w:val="20"/>
                <w:szCs w:val="20"/>
              </w:rPr>
            </w:pPr>
            <w:r>
              <w:rPr>
                <w:sz w:val="20"/>
                <w:szCs w:val="20"/>
              </w:rPr>
              <w:t>2025 год</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Pr="00864222" w:rsidRDefault="00EA3949" w:rsidP="00BB21EA">
            <w:pPr>
              <w:widowControl w:val="0"/>
              <w:autoSpaceDE w:val="0"/>
              <w:autoSpaceDN w:val="0"/>
              <w:adjustRightInd w:val="0"/>
              <w:jc w:val="center"/>
              <w:rPr>
                <w:sz w:val="20"/>
                <w:szCs w:val="20"/>
              </w:rPr>
            </w:pPr>
            <w:r w:rsidRPr="00864222">
              <w:rPr>
                <w:sz w:val="20"/>
                <w:szCs w:val="20"/>
              </w:rPr>
              <w:t>202</w:t>
            </w:r>
            <w:r>
              <w:rPr>
                <w:sz w:val="20"/>
                <w:szCs w:val="20"/>
              </w:rPr>
              <w:t>6</w:t>
            </w:r>
            <w:r w:rsidRPr="00864222">
              <w:rPr>
                <w:sz w:val="20"/>
                <w:szCs w:val="20"/>
              </w:rPr>
              <w:t xml:space="preserve"> год</w:t>
            </w:r>
          </w:p>
        </w:tc>
        <w:tc>
          <w:tcPr>
            <w:tcW w:w="65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Pr="00864222" w:rsidRDefault="00EA3949" w:rsidP="00BB21EA">
            <w:pPr>
              <w:widowControl w:val="0"/>
              <w:autoSpaceDE w:val="0"/>
              <w:autoSpaceDN w:val="0"/>
              <w:adjustRightInd w:val="0"/>
              <w:jc w:val="center"/>
              <w:rPr>
                <w:sz w:val="20"/>
                <w:szCs w:val="20"/>
              </w:rPr>
            </w:pPr>
            <w:r w:rsidRPr="00864222">
              <w:rPr>
                <w:sz w:val="20"/>
                <w:szCs w:val="20"/>
              </w:rPr>
              <w:t>202</w:t>
            </w:r>
            <w:r>
              <w:rPr>
                <w:sz w:val="20"/>
                <w:szCs w:val="20"/>
              </w:rPr>
              <w:t>7</w:t>
            </w:r>
            <w:r w:rsidRPr="00864222">
              <w:rPr>
                <w:sz w:val="20"/>
                <w:szCs w:val="20"/>
              </w:rPr>
              <w:t xml:space="preserve"> год</w:t>
            </w:r>
          </w:p>
        </w:tc>
        <w:tc>
          <w:tcPr>
            <w:tcW w:w="659" w:type="pct"/>
            <w:gridSpan w:val="2"/>
            <w:vAlign w:val="center"/>
          </w:tcPr>
          <w:p w:rsidR="00EA3949" w:rsidRPr="00864222" w:rsidRDefault="00EA3949" w:rsidP="00BB21EA">
            <w:pPr>
              <w:widowControl w:val="0"/>
              <w:autoSpaceDE w:val="0"/>
              <w:autoSpaceDN w:val="0"/>
              <w:adjustRightInd w:val="0"/>
              <w:jc w:val="center"/>
              <w:rPr>
                <w:sz w:val="20"/>
                <w:szCs w:val="20"/>
              </w:rPr>
            </w:pPr>
            <w:r>
              <w:rPr>
                <w:sz w:val="20"/>
                <w:szCs w:val="20"/>
              </w:rPr>
              <w:t>2028 год</w:t>
            </w:r>
          </w:p>
        </w:tc>
        <w:tc>
          <w:tcPr>
            <w:tcW w:w="659" w:type="pct"/>
            <w:gridSpan w:val="2"/>
            <w:vAlign w:val="center"/>
          </w:tcPr>
          <w:p w:rsidR="00EA3949" w:rsidRPr="00864222" w:rsidRDefault="00EA3949" w:rsidP="00BB21EA">
            <w:pPr>
              <w:widowControl w:val="0"/>
              <w:autoSpaceDE w:val="0"/>
              <w:autoSpaceDN w:val="0"/>
              <w:adjustRightInd w:val="0"/>
              <w:jc w:val="center"/>
              <w:rPr>
                <w:sz w:val="20"/>
                <w:szCs w:val="20"/>
              </w:rPr>
            </w:pPr>
            <w:r>
              <w:rPr>
                <w:sz w:val="20"/>
                <w:szCs w:val="20"/>
              </w:rPr>
              <w:t>2029 год</w:t>
            </w:r>
          </w:p>
        </w:tc>
      </w:tr>
      <w:tr w:rsidR="00EA3949" w:rsidTr="00BB21EA">
        <w:trPr>
          <w:trHeight w:val="195"/>
        </w:trPr>
        <w:tc>
          <w:tcPr>
            <w:tcW w:w="12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Default="00EA3949" w:rsidP="00BB21EA">
            <w:pPr>
              <w:widowControl w:val="0"/>
              <w:autoSpaceDE w:val="0"/>
              <w:autoSpaceDN w:val="0"/>
              <w:adjustRightInd w:val="0"/>
              <w:jc w:val="center"/>
              <w:rPr>
                <w:sz w:val="20"/>
                <w:szCs w:val="20"/>
              </w:rPr>
            </w:pPr>
            <w:r>
              <w:rPr>
                <w:sz w:val="20"/>
                <w:szCs w:val="20"/>
              </w:rPr>
              <w:t>Доходы, в том числе</w:t>
            </w:r>
          </w:p>
        </w:tc>
        <w:tc>
          <w:tcPr>
            <w:tcW w:w="6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Pr="00B00A60" w:rsidRDefault="00EA3949" w:rsidP="00BB21EA">
            <w:pPr>
              <w:widowControl w:val="0"/>
              <w:autoSpaceDE w:val="0"/>
              <w:autoSpaceDN w:val="0"/>
              <w:adjustRightInd w:val="0"/>
              <w:jc w:val="center"/>
              <w:rPr>
                <w:sz w:val="20"/>
                <w:szCs w:val="20"/>
              </w:rPr>
            </w:pPr>
            <w:r>
              <w:rPr>
                <w:sz w:val="20"/>
                <w:szCs w:val="20"/>
              </w:rPr>
              <w:t>356158,8</w:t>
            </w:r>
          </w:p>
        </w:tc>
        <w:tc>
          <w:tcPr>
            <w:tcW w:w="5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Pr="00B00A60" w:rsidRDefault="00EA3949" w:rsidP="00BB21EA">
            <w:pPr>
              <w:widowControl w:val="0"/>
              <w:autoSpaceDE w:val="0"/>
              <w:autoSpaceDN w:val="0"/>
              <w:adjustRightInd w:val="0"/>
              <w:jc w:val="center"/>
              <w:rPr>
                <w:sz w:val="20"/>
                <w:szCs w:val="20"/>
              </w:rPr>
            </w:pPr>
            <w:r>
              <w:rPr>
                <w:sz w:val="20"/>
                <w:szCs w:val="20"/>
              </w:rPr>
              <w:t>287558,1</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Pr="00B00A60" w:rsidRDefault="00EA3949" w:rsidP="00BB21EA">
            <w:pPr>
              <w:widowControl w:val="0"/>
              <w:autoSpaceDE w:val="0"/>
              <w:autoSpaceDN w:val="0"/>
              <w:adjustRightInd w:val="0"/>
              <w:jc w:val="center"/>
              <w:rPr>
                <w:sz w:val="20"/>
                <w:szCs w:val="20"/>
              </w:rPr>
            </w:pPr>
            <w:r>
              <w:rPr>
                <w:sz w:val="20"/>
                <w:szCs w:val="20"/>
              </w:rPr>
              <w:t>311653,4</w:t>
            </w:r>
          </w:p>
        </w:tc>
        <w:tc>
          <w:tcPr>
            <w:tcW w:w="65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Pr="00201523" w:rsidRDefault="00EA3949" w:rsidP="00BB21EA">
            <w:pPr>
              <w:widowControl w:val="0"/>
              <w:autoSpaceDE w:val="0"/>
              <w:autoSpaceDN w:val="0"/>
              <w:adjustRightInd w:val="0"/>
              <w:jc w:val="center"/>
              <w:rPr>
                <w:sz w:val="20"/>
                <w:szCs w:val="20"/>
              </w:rPr>
            </w:pPr>
            <w:r>
              <w:rPr>
                <w:sz w:val="20"/>
                <w:szCs w:val="20"/>
                <w:lang w:val="en-US"/>
              </w:rPr>
              <w:t>336914</w:t>
            </w:r>
            <w:r>
              <w:rPr>
                <w:sz w:val="20"/>
                <w:szCs w:val="20"/>
              </w:rPr>
              <w:t>,0</w:t>
            </w:r>
          </w:p>
        </w:tc>
        <w:tc>
          <w:tcPr>
            <w:tcW w:w="659" w:type="pct"/>
            <w:gridSpan w:val="2"/>
            <w:vAlign w:val="center"/>
          </w:tcPr>
          <w:p w:rsidR="00EA3949" w:rsidRPr="00B00A60" w:rsidRDefault="00EA3949" w:rsidP="00BB21EA">
            <w:pPr>
              <w:widowControl w:val="0"/>
              <w:autoSpaceDE w:val="0"/>
              <w:autoSpaceDN w:val="0"/>
              <w:adjustRightInd w:val="0"/>
              <w:jc w:val="center"/>
              <w:rPr>
                <w:sz w:val="20"/>
                <w:szCs w:val="20"/>
              </w:rPr>
            </w:pPr>
            <w:r>
              <w:rPr>
                <w:sz w:val="20"/>
                <w:szCs w:val="20"/>
              </w:rPr>
              <w:t>364280,9</w:t>
            </w:r>
          </w:p>
        </w:tc>
        <w:tc>
          <w:tcPr>
            <w:tcW w:w="659" w:type="pct"/>
            <w:gridSpan w:val="2"/>
            <w:vAlign w:val="center"/>
          </w:tcPr>
          <w:p w:rsidR="00EA3949" w:rsidRPr="00B00A60" w:rsidRDefault="00EA3949" w:rsidP="00BB21EA">
            <w:pPr>
              <w:widowControl w:val="0"/>
              <w:autoSpaceDE w:val="0"/>
              <w:autoSpaceDN w:val="0"/>
              <w:adjustRightInd w:val="0"/>
              <w:jc w:val="center"/>
              <w:rPr>
                <w:sz w:val="20"/>
                <w:szCs w:val="20"/>
              </w:rPr>
            </w:pPr>
            <w:r>
              <w:rPr>
                <w:sz w:val="20"/>
                <w:szCs w:val="20"/>
              </w:rPr>
              <w:t>364280,9</w:t>
            </w:r>
          </w:p>
        </w:tc>
      </w:tr>
      <w:tr w:rsidR="00EA3949" w:rsidTr="00BB21EA">
        <w:trPr>
          <w:trHeight w:val="194"/>
        </w:trPr>
        <w:tc>
          <w:tcPr>
            <w:tcW w:w="12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Default="00EA3949" w:rsidP="00BB21EA">
            <w:pPr>
              <w:widowControl w:val="0"/>
              <w:autoSpaceDE w:val="0"/>
              <w:autoSpaceDN w:val="0"/>
              <w:adjustRightInd w:val="0"/>
              <w:jc w:val="center"/>
              <w:rPr>
                <w:sz w:val="20"/>
                <w:szCs w:val="20"/>
              </w:rPr>
            </w:pPr>
            <w:r>
              <w:rPr>
                <w:sz w:val="20"/>
                <w:szCs w:val="20"/>
              </w:rPr>
              <w:t>Налоговые и неналоговые</w:t>
            </w:r>
          </w:p>
        </w:tc>
        <w:tc>
          <w:tcPr>
            <w:tcW w:w="6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Pr="00524FC0" w:rsidRDefault="00EA3949" w:rsidP="00BB21EA">
            <w:pPr>
              <w:widowControl w:val="0"/>
              <w:autoSpaceDE w:val="0"/>
              <w:autoSpaceDN w:val="0"/>
              <w:adjustRightInd w:val="0"/>
              <w:jc w:val="center"/>
              <w:rPr>
                <w:sz w:val="20"/>
                <w:szCs w:val="20"/>
              </w:rPr>
            </w:pPr>
            <w:r>
              <w:rPr>
                <w:sz w:val="20"/>
                <w:szCs w:val="20"/>
              </w:rPr>
              <w:t>75628,7</w:t>
            </w:r>
          </w:p>
        </w:tc>
        <w:tc>
          <w:tcPr>
            <w:tcW w:w="5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Pr="00864222" w:rsidRDefault="00EA3949" w:rsidP="00BB21EA">
            <w:pPr>
              <w:widowControl w:val="0"/>
              <w:autoSpaceDE w:val="0"/>
              <w:autoSpaceDN w:val="0"/>
              <w:adjustRightInd w:val="0"/>
              <w:jc w:val="center"/>
              <w:rPr>
                <w:sz w:val="20"/>
                <w:szCs w:val="20"/>
              </w:rPr>
            </w:pPr>
            <w:r>
              <w:rPr>
                <w:sz w:val="20"/>
                <w:szCs w:val="20"/>
              </w:rPr>
              <w:t>87629,9</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Pr="005244A3" w:rsidRDefault="00EA3949" w:rsidP="00BB21EA">
            <w:pPr>
              <w:widowControl w:val="0"/>
              <w:autoSpaceDE w:val="0"/>
              <w:autoSpaceDN w:val="0"/>
              <w:adjustRightInd w:val="0"/>
              <w:jc w:val="center"/>
              <w:rPr>
                <w:sz w:val="20"/>
                <w:szCs w:val="20"/>
              </w:rPr>
            </w:pPr>
            <w:r>
              <w:rPr>
                <w:sz w:val="20"/>
                <w:szCs w:val="20"/>
              </w:rPr>
              <w:t>92937,7</w:t>
            </w:r>
          </w:p>
        </w:tc>
        <w:tc>
          <w:tcPr>
            <w:tcW w:w="65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Pr="005244A3" w:rsidRDefault="00EA3949" w:rsidP="00BB21EA">
            <w:pPr>
              <w:widowControl w:val="0"/>
              <w:autoSpaceDE w:val="0"/>
              <w:autoSpaceDN w:val="0"/>
              <w:adjustRightInd w:val="0"/>
              <w:jc w:val="center"/>
              <w:rPr>
                <w:sz w:val="20"/>
                <w:szCs w:val="20"/>
              </w:rPr>
            </w:pPr>
            <w:r>
              <w:rPr>
                <w:sz w:val="20"/>
                <w:szCs w:val="20"/>
              </w:rPr>
              <w:t>98514,0</w:t>
            </w:r>
          </w:p>
        </w:tc>
        <w:tc>
          <w:tcPr>
            <w:tcW w:w="659" w:type="pct"/>
            <w:gridSpan w:val="2"/>
            <w:vAlign w:val="center"/>
          </w:tcPr>
          <w:p w:rsidR="00EA3949" w:rsidRPr="005244A3" w:rsidRDefault="00EA3949" w:rsidP="00BB21EA">
            <w:pPr>
              <w:widowControl w:val="0"/>
              <w:autoSpaceDE w:val="0"/>
              <w:autoSpaceDN w:val="0"/>
              <w:adjustRightInd w:val="0"/>
              <w:jc w:val="center"/>
              <w:rPr>
                <w:sz w:val="20"/>
                <w:szCs w:val="20"/>
              </w:rPr>
            </w:pPr>
            <w:r>
              <w:rPr>
                <w:sz w:val="20"/>
                <w:szCs w:val="20"/>
              </w:rPr>
              <w:t>104424,8</w:t>
            </w:r>
          </w:p>
        </w:tc>
        <w:tc>
          <w:tcPr>
            <w:tcW w:w="659" w:type="pct"/>
            <w:gridSpan w:val="2"/>
            <w:vAlign w:val="center"/>
          </w:tcPr>
          <w:p w:rsidR="00EA3949" w:rsidRPr="005244A3" w:rsidRDefault="00EA3949" w:rsidP="00BB21EA">
            <w:pPr>
              <w:widowControl w:val="0"/>
              <w:autoSpaceDE w:val="0"/>
              <w:autoSpaceDN w:val="0"/>
              <w:adjustRightInd w:val="0"/>
              <w:jc w:val="center"/>
              <w:rPr>
                <w:sz w:val="20"/>
                <w:szCs w:val="20"/>
              </w:rPr>
            </w:pPr>
            <w:r>
              <w:rPr>
                <w:sz w:val="20"/>
                <w:szCs w:val="20"/>
              </w:rPr>
              <w:t>104424,8</w:t>
            </w:r>
          </w:p>
        </w:tc>
      </w:tr>
      <w:tr w:rsidR="00EA3949" w:rsidTr="00BB21EA">
        <w:trPr>
          <w:trHeight w:val="343"/>
        </w:trPr>
        <w:tc>
          <w:tcPr>
            <w:tcW w:w="12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Pr="007F6DD1" w:rsidRDefault="00EA3949" w:rsidP="00BB21EA">
            <w:pPr>
              <w:widowControl w:val="0"/>
              <w:autoSpaceDE w:val="0"/>
              <w:autoSpaceDN w:val="0"/>
              <w:adjustRightInd w:val="0"/>
              <w:jc w:val="center"/>
              <w:rPr>
                <w:sz w:val="20"/>
                <w:szCs w:val="20"/>
              </w:rPr>
            </w:pPr>
            <w:r w:rsidRPr="007F6DD1">
              <w:rPr>
                <w:sz w:val="20"/>
                <w:szCs w:val="20"/>
              </w:rPr>
              <w:t>Безвозмездные перечисления</w:t>
            </w:r>
          </w:p>
        </w:tc>
        <w:tc>
          <w:tcPr>
            <w:tcW w:w="6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Pr="00B00A60" w:rsidRDefault="00EA3949" w:rsidP="00BB21EA">
            <w:pPr>
              <w:widowControl w:val="0"/>
              <w:autoSpaceDE w:val="0"/>
              <w:autoSpaceDN w:val="0"/>
              <w:adjustRightInd w:val="0"/>
              <w:jc w:val="center"/>
              <w:rPr>
                <w:sz w:val="20"/>
                <w:szCs w:val="20"/>
              </w:rPr>
            </w:pPr>
            <w:r>
              <w:rPr>
                <w:sz w:val="20"/>
                <w:szCs w:val="20"/>
              </w:rPr>
              <w:t>280530,1</w:t>
            </w:r>
          </w:p>
        </w:tc>
        <w:tc>
          <w:tcPr>
            <w:tcW w:w="5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Pr="00B00A60" w:rsidRDefault="00EA3949" w:rsidP="00BB21EA">
            <w:pPr>
              <w:widowControl w:val="0"/>
              <w:autoSpaceDE w:val="0"/>
              <w:autoSpaceDN w:val="0"/>
              <w:adjustRightInd w:val="0"/>
              <w:jc w:val="center"/>
              <w:rPr>
                <w:sz w:val="20"/>
                <w:szCs w:val="20"/>
              </w:rPr>
            </w:pPr>
            <w:r>
              <w:rPr>
                <w:sz w:val="20"/>
                <w:szCs w:val="20"/>
              </w:rPr>
              <w:t>199928,2</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Pr="00B00A60" w:rsidRDefault="00EA3949" w:rsidP="00BB21EA">
            <w:pPr>
              <w:widowControl w:val="0"/>
              <w:autoSpaceDE w:val="0"/>
              <w:autoSpaceDN w:val="0"/>
              <w:adjustRightInd w:val="0"/>
              <w:jc w:val="center"/>
              <w:rPr>
                <w:sz w:val="20"/>
                <w:szCs w:val="20"/>
              </w:rPr>
            </w:pPr>
            <w:r>
              <w:rPr>
                <w:sz w:val="20"/>
                <w:szCs w:val="20"/>
              </w:rPr>
              <w:t>218715,7</w:t>
            </w:r>
          </w:p>
        </w:tc>
        <w:tc>
          <w:tcPr>
            <w:tcW w:w="65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Pr="00B00A60" w:rsidRDefault="00EA3949" w:rsidP="00BB21EA">
            <w:pPr>
              <w:widowControl w:val="0"/>
              <w:autoSpaceDE w:val="0"/>
              <w:autoSpaceDN w:val="0"/>
              <w:adjustRightInd w:val="0"/>
              <w:jc w:val="center"/>
              <w:rPr>
                <w:sz w:val="20"/>
                <w:szCs w:val="20"/>
              </w:rPr>
            </w:pPr>
            <w:r>
              <w:rPr>
                <w:sz w:val="20"/>
                <w:szCs w:val="20"/>
              </w:rPr>
              <w:t>238400,0</w:t>
            </w:r>
          </w:p>
        </w:tc>
        <w:tc>
          <w:tcPr>
            <w:tcW w:w="659" w:type="pct"/>
            <w:gridSpan w:val="2"/>
            <w:vAlign w:val="center"/>
          </w:tcPr>
          <w:p w:rsidR="00EA3949" w:rsidRPr="00B00A60" w:rsidRDefault="00EA3949" w:rsidP="00BB21EA">
            <w:pPr>
              <w:widowControl w:val="0"/>
              <w:autoSpaceDE w:val="0"/>
              <w:autoSpaceDN w:val="0"/>
              <w:adjustRightInd w:val="0"/>
              <w:jc w:val="center"/>
              <w:rPr>
                <w:sz w:val="20"/>
                <w:szCs w:val="20"/>
              </w:rPr>
            </w:pPr>
            <w:r>
              <w:rPr>
                <w:sz w:val="20"/>
                <w:szCs w:val="20"/>
              </w:rPr>
              <w:t>259856,1</w:t>
            </w:r>
          </w:p>
        </w:tc>
        <w:tc>
          <w:tcPr>
            <w:tcW w:w="659" w:type="pct"/>
            <w:gridSpan w:val="2"/>
            <w:vAlign w:val="center"/>
          </w:tcPr>
          <w:p w:rsidR="00EA3949" w:rsidRPr="00B00A60" w:rsidRDefault="00EA3949" w:rsidP="00BB21EA">
            <w:pPr>
              <w:widowControl w:val="0"/>
              <w:autoSpaceDE w:val="0"/>
              <w:autoSpaceDN w:val="0"/>
              <w:adjustRightInd w:val="0"/>
              <w:jc w:val="center"/>
              <w:rPr>
                <w:sz w:val="20"/>
                <w:szCs w:val="20"/>
              </w:rPr>
            </w:pPr>
            <w:r>
              <w:rPr>
                <w:sz w:val="20"/>
                <w:szCs w:val="20"/>
              </w:rPr>
              <w:t>259856,1</w:t>
            </w:r>
          </w:p>
        </w:tc>
      </w:tr>
      <w:tr w:rsidR="00EA3949" w:rsidTr="00BB21EA">
        <w:trPr>
          <w:trHeight w:val="220"/>
        </w:trPr>
        <w:tc>
          <w:tcPr>
            <w:tcW w:w="12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Pr="007F6DD1" w:rsidRDefault="00EA3949" w:rsidP="00BB21EA">
            <w:pPr>
              <w:widowControl w:val="0"/>
              <w:autoSpaceDE w:val="0"/>
              <w:autoSpaceDN w:val="0"/>
              <w:adjustRightInd w:val="0"/>
              <w:jc w:val="center"/>
              <w:rPr>
                <w:sz w:val="20"/>
                <w:szCs w:val="20"/>
              </w:rPr>
            </w:pPr>
            <w:r w:rsidRPr="007F6DD1">
              <w:rPr>
                <w:sz w:val="20"/>
                <w:szCs w:val="20"/>
              </w:rPr>
              <w:t>Расходы</w:t>
            </w:r>
          </w:p>
        </w:tc>
        <w:tc>
          <w:tcPr>
            <w:tcW w:w="6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Pr="00B00A60" w:rsidRDefault="00EA3949" w:rsidP="00BB21EA">
            <w:pPr>
              <w:widowControl w:val="0"/>
              <w:autoSpaceDE w:val="0"/>
              <w:autoSpaceDN w:val="0"/>
              <w:adjustRightInd w:val="0"/>
              <w:jc w:val="center"/>
              <w:rPr>
                <w:sz w:val="20"/>
                <w:szCs w:val="20"/>
              </w:rPr>
            </w:pPr>
            <w:r>
              <w:rPr>
                <w:sz w:val="20"/>
                <w:szCs w:val="20"/>
              </w:rPr>
              <w:t>356158,8</w:t>
            </w:r>
          </w:p>
        </w:tc>
        <w:tc>
          <w:tcPr>
            <w:tcW w:w="5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Pr="00B00A60" w:rsidRDefault="00EA3949" w:rsidP="00BB21EA">
            <w:pPr>
              <w:widowControl w:val="0"/>
              <w:autoSpaceDE w:val="0"/>
              <w:autoSpaceDN w:val="0"/>
              <w:adjustRightInd w:val="0"/>
              <w:jc w:val="center"/>
              <w:rPr>
                <w:sz w:val="20"/>
                <w:szCs w:val="20"/>
              </w:rPr>
            </w:pPr>
            <w:r>
              <w:rPr>
                <w:sz w:val="20"/>
                <w:szCs w:val="20"/>
              </w:rPr>
              <w:t>287558,1</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Pr="00B00A60" w:rsidRDefault="00EA3949" w:rsidP="00BB21EA">
            <w:pPr>
              <w:widowControl w:val="0"/>
              <w:autoSpaceDE w:val="0"/>
              <w:autoSpaceDN w:val="0"/>
              <w:adjustRightInd w:val="0"/>
              <w:jc w:val="center"/>
              <w:rPr>
                <w:sz w:val="20"/>
                <w:szCs w:val="20"/>
              </w:rPr>
            </w:pPr>
            <w:r>
              <w:rPr>
                <w:sz w:val="20"/>
                <w:szCs w:val="20"/>
              </w:rPr>
              <w:t>311653,4</w:t>
            </w:r>
          </w:p>
        </w:tc>
        <w:tc>
          <w:tcPr>
            <w:tcW w:w="65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Pr="00B00A60" w:rsidRDefault="00EA3949" w:rsidP="00BB21EA">
            <w:pPr>
              <w:widowControl w:val="0"/>
              <w:autoSpaceDE w:val="0"/>
              <w:autoSpaceDN w:val="0"/>
              <w:adjustRightInd w:val="0"/>
              <w:jc w:val="center"/>
              <w:rPr>
                <w:sz w:val="20"/>
                <w:szCs w:val="20"/>
              </w:rPr>
            </w:pPr>
            <w:r>
              <w:rPr>
                <w:sz w:val="20"/>
                <w:szCs w:val="20"/>
                <w:lang w:val="en-US"/>
              </w:rPr>
              <w:t>336914</w:t>
            </w:r>
            <w:r>
              <w:rPr>
                <w:sz w:val="20"/>
                <w:szCs w:val="20"/>
              </w:rPr>
              <w:t>,0</w:t>
            </w:r>
          </w:p>
        </w:tc>
        <w:tc>
          <w:tcPr>
            <w:tcW w:w="659" w:type="pct"/>
            <w:gridSpan w:val="2"/>
            <w:vAlign w:val="center"/>
          </w:tcPr>
          <w:p w:rsidR="00EA3949" w:rsidRPr="00B00A60" w:rsidRDefault="00EA3949" w:rsidP="00BB21EA">
            <w:pPr>
              <w:widowControl w:val="0"/>
              <w:autoSpaceDE w:val="0"/>
              <w:autoSpaceDN w:val="0"/>
              <w:adjustRightInd w:val="0"/>
              <w:jc w:val="center"/>
              <w:rPr>
                <w:sz w:val="20"/>
                <w:szCs w:val="20"/>
              </w:rPr>
            </w:pPr>
            <w:r>
              <w:rPr>
                <w:sz w:val="20"/>
                <w:szCs w:val="20"/>
              </w:rPr>
              <w:t>364280,9</w:t>
            </w:r>
          </w:p>
        </w:tc>
        <w:tc>
          <w:tcPr>
            <w:tcW w:w="659" w:type="pct"/>
            <w:gridSpan w:val="2"/>
            <w:vAlign w:val="center"/>
          </w:tcPr>
          <w:p w:rsidR="00EA3949" w:rsidRPr="00B00A60" w:rsidRDefault="00EA3949" w:rsidP="00BB21EA">
            <w:pPr>
              <w:widowControl w:val="0"/>
              <w:autoSpaceDE w:val="0"/>
              <w:autoSpaceDN w:val="0"/>
              <w:adjustRightInd w:val="0"/>
              <w:jc w:val="center"/>
              <w:rPr>
                <w:sz w:val="20"/>
                <w:szCs w:val="20"/>
              </w:rPr>
            </w:pPr>
            <w:r>
              <w:rPr>
                <w:sz w:val="20"/>
                <w:szCs w:val="20"/>
              </w:rPr>
              <w:t>364280,9</w:t>
            </w:r>
          </w:p>
        </w:tc>
      </w:tr>
      <w:tr w:rsidR="00EA3949" w:rsidTr="00BB21EA">
        <w:trPr>
          <w:trHeight w:val="256"/>
        </w:trPr>
        <w:tc>
          <w:tcPr>
            <w:tcW w:w="12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Pr="007F6DD1" w:rsidRDefault="00EA3949" w:rsidP="00BB21EA">
            <w:pPr>
              <w:widowControl w:val="0"/>
              <w:autoSpaceDE w:val="0"/>
              <w:autoSpaceDN w:val="0"/>
              <w:adjustRightInd w:val="0"/>
              <w:jc w:val="center"/>
              <w:rPr>
                <w:sz w:val="20"/>
                <w:szCs w:val="20"/>
              </w:rPr>
            </w:pPr>
            <w:r w:rsidRPr="007F6DD1">
              <w:rPr>
                <w:sz w:val="20"/>
                <w:szCs w:val="20"/>
              </w:rPr>
              <w:t>Дефицит/профицит</w:t>
            </w:r>
          </w:p>
        </w:tc>
        <w:tc>
          <w:tcPr>
            <w:tcW w:w="608"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B00A60" w:rsidRDefault="00EA3949" w:rsidP="00BB21EA">
            <w:pPr>
              <w:widowControl w:val="0"/>
              <w:autoSpaceDE w:val="0"/>
              <w:autoSpaceDN w:val="0"/>
              <w:adjustRightInd w:val="0"/>
              <w:jc w:val="center"/>
              <w:rPr>
                <w:sz w:val="20"/>
                <w:szCs w:val="20"/>
              </w:rPr>
            </w:pPr>
            <w:r>
              <w:rPr>
                <w:sz w:val="20"/>
                <w:szCs w:val="20"/>
              </w:rPr>
              <w:t>0</w:t>
            </w:r>
          </w:p>
        </w:tc>
        <w:tc>
          <w:tcPr>
            <w:tcW w:w="541" w:type="pct"/>
            <w:gridSpan w:val="2"/>
            <w:tcBorders>
              <w:top w:val="single" w:sz="4" w:space="0" w:color="000000"/>
              <w:left w:val="single" w:sz="4" w:space="0" w:color="000000"/>
              <w:bottom w:val="single" w:sz="4" w:space="0" w:color="000000"/>
              <w:right w:val="single" w:sz="4" w:space="0" w:color="000000"/>
            </w:tcBorders>
            <w:shd w:val="clear" w:color="auto" w:fill="auto"/>
          </w:tcPr>
          <w:p w:rsidR="00EA3949" w:rsidRPr="00B00A60" w:rsidRDefault="00EA3949" w:rsidP="00BB21EA">
            <w:pPr>
              <w:widowControl w:val="0"/>
              <w:autoSpaceDE w:val="0"/>
              <w:autoSpaceDN w:val="0"/>
              <w:adjustRightInd w:val="0"/>
              <w:jc w:val="center"/>
              <w:rPr>
                <w:sz w:val="20"/>
                <w:szCs w:val="20"/>
              </w:rPr>
            </w:pPr>
            <w:r>
              <w:rPr>
                <w:sz w:val="20"/>
                <w:szCs w:val="20"/>
              </w:rPr>
              <w:t>0</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B00A60" w:rsidRDefault="00EA3949" w:rsidP="00BB21EA">
            <w:pPr>
              <w:widowControl w:val="0"/>
              <w:autoSpaceDE w:val="0"/>
              <w:autoSpaceDN w:val="0"/>
              <w:adjustRightInd w:val="0"/>
              <w:jc w:val="center"/>
              <w:rPr>
                <w:sz w:val="20"/>
                <w:szCs w:val="20"/>
              </w:rPr>
            </w:pPr>
            <w:r>
              <w:rPr>
                <w:sz w:val="20"/>
                <w:szCs w:val="20"/>
              </w:rPr>
              <w:t>0</w:t>
            </w:r>
          </w:p>
        </w:tc>
        <w:tc>
          <w:tcPr>
            <w:tcW w:w="659"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B00A60" w:rsidRDefault="00EA3949" w:rsidP="00BB21EA">
            <w:pPr>
              <w:widowControl w:val="0"/>
              <w:autoSpaceDE w:val="0"/>
              <w:autoSpaceDN w:val="0"/>
              <w:adjustRightInd w:val="0"/>
              <w:jc w:val="center"/>
              <w:rPr>
                <w:sz w:val="20"/>
                <w:szCs w:val="20"/>
              </w:rPr>
            </w:pPr>
            <w:r>
              <w:rPr>
                <w:sz w:val="20"/>
                <w:szCs w:val="20"/>
              </w:rPr>
              <w:t>0</w:t>
            </w:r>
          </w:p>
        </w:tc>
        <w:tc>
          <w:tcPr>
            <w:tcW w:w="659" w:type="pct"/>
            <w:gridSpan w:val="2"/>
            <w:vAlign w:val="bottom"/>
          </w:tcPr>
          <w:p w:rsidR="00EA3949" w:rsidRPr="00B00A60" w:rsidRDefault="00EA3949" w:rsidP="00BB21EA">
            <w:pPr>
              <w:widowControl w:val="0"/>
              <w:autoSpaceDE w:val="0"/>
              <w:autoSpaceDN w:val="0"/>
              <w:adjustRightInd w:val="0"/>
              <w:jc w:val="center"/>
              <w:rPr>
                <w:sz w:val="20"/>
                <w:szCs w:val="20"/>
              </w:rPr>
            </w:pPr>
            <w:r>
              <w:rPr>
                <w:sz w:val="20"/>
                <w:szCs w:val="20"/>
              </w:rPr>
              <w:t>0</w:t>
            </w:r>
          </w:p>
        </w:tc>
        <w:tc>
          <w:tcPr>
            <w:tcW w:w="659" w:type="pct"/>
            <w:gridSpan w:val="2"/>
            <w:vAlign w:val="bottom"/>
          </w:tcPr>
          <w:p w:rsidR="00EA3949" w:rsidRPr="00B00A60" w:rsidRDefault="00EA3949" w:rsidP="00BB21EA">
            <w:pPr>
              <w:widowControl w:val="0"/>
              <w:autoSpaceDE w:val="0"/>
              <w:autoSpaceDN w:val="0"/>
              <w:adjustRightInd w:val="0"/>
              <w:jc w:val="center"/>
              <w:rPr>
                <w:sz w:val="20"/>
                <w:szCs w:val="20"/>
              </w:rPr>
            </w:pPr>
            <w:r>
              <w:rPr>
                <w:sz w:val="20"/>
                <w:szCs w:val="20"/>
              </w:rPr>
              <w:t>0</w:t>
            </w:r>
          </w:p>
        </w:tc>
      </w:tr>
      <w:tr w:rsidR="00EA3949" w:rsidTr="00BB21EA">
        <w:trPr>
          <w:trHeight w:val="566"/>
        </w:trPr>
        <w:tc>
          <w:tcPr>
            <w:tcW w:w="5000" w:type="pct"/>
            <w:gridSpan w:val="13"/>
            <w:tcBorders>
              <w:top w:val="single" w:sz="4" w:space="0" w:color="000000"/>
              <w:left w:val="single" w:sz="4" w:space="0" w:color="000000"/>
              <w:bottom w:val="single" w:sz="4" w:space="0" w:color="000000"/>
            </w:tcBorders>
            <w:shd w:val="clear" w:color="auto" w:fill="auto"/>
            <w:vAlign w:val="center"/>
          </w:tcPr>
          <w:p w:rsidR="00EA3949" w:rsidRPr="007E77E3" w:rsidRDefault="00EA3949" w:rsidP="00BB21EA">
            <w:pPr>
              <w:widowControl w:val="0"/>
              <w:autoSpaceDE w:val="0"/>
              <w:autoSpaceDN w:val="0"/>
              <w:adjustRightInd w:val="0"/>
              <w:jc w:val="center"/>
            </w:pPr>
            <w:r w:rsidRPr="007E77E3">
              <w:t>Бюджет Инсарского муниципального района Республики Мордовия</w:t>
            </w:r>
          </w:p>
        </w:tc>
      </w:tr>
      <w:tr w:rsidR="00EA3949" w:rsidRPr="00864222" w:rsidTr="00BB21EA">
        <w:tblPrEx>
          <w:jc w:val="center"/>
        </w:tblPrEx>
        <w:trPr>
          <w:trHeight w:val="490"/>
          <w:jc w:val="center"/>
        </w:trPr>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Default="00EA3949" w:rsidP="00BB21EA">
            <w:pPr>
              <w:widowControl w:val="0"/>
              <w:autoSpaceDE w:val="0"/>
              <w:autoSpaceDN w:val="0"/>
              <w:adjustRightInd w:val="0"/>
              <w:jc w:val="center"/>
              <w:rPr>
                <w:sz w:val="20"/>
                <w:szCs w:val="20"/>
              </w:rPr>
            </w:pPr>
            <w:r>
              <w:rPr>
                <w:sz w:val="20"/>
                <w:szCs w:val="20"/>
              </w:rPr>
              <w:t>Показатель</w:t>
            </w:r>
          </w:p>
        </w:tc>
        <w:tc>
          <w:tcPr>
            <w:tcW w:w="62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Pr="00864222" w:rsidRDefault="00EA3949" w:rsidP="00BB21EA">
            <w:pPr>
              <w:widowControl w:val="0"/>
              <w:autoSpaceDE w:val="0"/>
              <w:autoSpaceDN w:val="0"/>
              <w:adjustRightInd w:val="0"/>
              <w:jc w:val="center"/>
              <w:rPr>
                <w:sz w:val="20"/>
                <w:szCs w:val="20"/>
              </w:rPr>
            </w:pPr>
            <w:r w:rsidRPr="00864222">
              <w:rPr>
                <w:sz w:val="20"/>
                <w:szCs w:val="20"/>
              </w:rPr>
              <w:t>2024 год</w:t>
            </w:r>
          </w:p>
        </w:tc>
        <w:tc>
          <w:tcPr>
            <w:tcW w:w="5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Pr="00864222" w:rsidRDefault="00EA3949" w:rsidP="00BB21EA">
            <w:pPr>
              <w:widowControl w:val="0"/>
              <w:autoSpaceDE w:val="0"/>
              <w:autoSpaceDN w:val="0"/>
              <w:adjustRightInd w:val="0"/>
              <w:jc w:val="center"/>
              <w:rPr>
                <w:sz w:val="20"/>
                <w:szCs w:val="20"/>
              </w:rPr>
            </w:pPr>
            <w:r>
              <w:rPr>
                <w:sz w:val="20"/>
                <w:szCs w:val="20"/>
              </w:rPr>
              <w:t>2025 год</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Pr="00864222" w:rsidRDefault="00EA3949" w:rsidP="00BB21EA">
            <w:pPr>
              <w:widowControl w:val="0"/>
              <w:autoSpaceDE w:val="0"/>
              <w:autoSpaceDN w:val="0"/>
              <w:adjustRightInd w:val="0"/>
              <w:jc w:val="center"/>
              <w:rPr>
                <w:sz w:val="20"/>
                <w:szCs w:val="20"/>
              </w:rPr>
            </w:pPr>
            <w:r w:rsidRPr="00864222">
              <w:rPr>
                <w:sz w:val="20"/>
                <w:szCs w:val="20"/>
              </w:rPr>
              <w:t>202</w:t>
            </w:r>
            <w:r>
              <w:rPr>
                <w:sz w:val="20"/>
                <w:szCs w:val="20"/>
              </w:rPr>
              <w:t>6</w:t>
            </w:r>
            <w:r w:rsidRPr="00864222">
              <w:rPr>
                <w:sz w:val="20"/>
                <w:szCs w:val="20"/>
              </w:rPr>
              <w:t xml:space="preserve"> год</w:t>
            </w: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Pr="00864222" w:rsidRDefault="00EA3949" w:rsidP="00BB21EA">
            <w:pPr>
              <w:widowControl w:val="0"/>
              <w:autoSpaceDE w:val="0"/>
              <w:autoSpaceDN w:val="0"/>
              <w:adjustRightInd w:val="0"/>
              <w:jc w:val="center"/>
              <w:rPr>
                <w:sz w:val="20"/>
                <w:szCs w:val="20"/>
              </w:rPr>
            </w:pPr>
            <w:r w:rsidRPr="00864222">
              <w:rPr>
                <w:sz w:val="20"/>
                <w:szCs w:val="20"/>
              </w:rPr>
              <w:t>202</w:t>
            </w:r>
            <w:r>
              <w:rPr>
                <w:sz w:val="20"/>
                <w:szCs w:val="20"/>
              </w:rPr>
              <w:t>7</w:t>
            </w:r>
            <w:r w:rsidRPr="00864222">
              <w:rPr>
                <w:sz w:val="20"/>
                <w:szCs w:val="20"/>
              </w:rPr>
              <w:t xml:space="preserve"> год</w:t>
            </w:r>
          </w:p>
        </w:tc>
        <w:tc>
          <w:tcPr>
            <w:tcW w:w="619" w:type="pct"/>
            <w:gridSpan w:val="2"/>
            <w:tcBorders>
              <w:top w:val="single" w:sz="4" w:space="0" w:color="000000"/>
              <w:left w:val="single" w:sz="4" w:space="0" w:color="000000"/>
              <w:bottom w:val="single" w:sz="4" w:space="0" w:color="000000"/>
              <w:right w:val="single" w:sz="4" w:space="0" w:color="000000"/>
            </w:tcBorders>
            <w:vAlign w:val="center"/>
          </w:tcPr>
          <w:p w:rsidR="00EA3949" w:rsidRPr="00864222" w:rsidRDefault="00EA3949" w:rsidP="00BB21EA">
            <w:pPr>
              <w:widowControl w:val="0"/>
              <w:autoSpaceDE w:val="0"/>
              <w:autoSpaceDN w:val="0"/>
              <w:adjustRightInd w:val="0"/>
              <w:jc w:val="center"/>
              <w:rPr>
                <w:sz w:val="20"/>
                <w:szCs w:val="20"/>
              </w:rPr>
            </w:pPr>
            <w:r>
              <w:rPr>
                <w:sz w:val="20"/>
                <w:szCs w:val="20"/>
              </w:rPr>
              <w:t>2028 год</w:t>
            </w:r>
          </w:p>
        </w:tc>
        <w:tc>
          <w:tcPr>
            <w:tcW w:w="655" w:type="pct"/>
            <w:tcBorders>
              <w:top w:val="single" w:sz="4" w:space="0" w:color="000000"/>
              <w:left w:val="single" w:sz="4" w:space="0" w:color="000000"/>
              <w:bottom w:val="single" w:sz="4" w:space="0" w:color="000000"/>
              <w:right w:val="single" w:sz="4" w:space="0" w:color="000000"/>
            </w:tcBorders>
            <w:vAlign w:val="center"/>
          </w:tcPr>
          <w:p w:rsidR="00EA3949" w:rsidRPr="00864222" w:rsidRDefault="00EA3949" w:rsidP="00BB21EA">
            <w:pPr>
              <w:widowControl w:val="0"/>
              <w:autoSpaceDE w:val="0"/>
              <w:autoSpaceDN w:val="0"/>
              <w:adjustRightInd w:val="0"/>
              <w:jc w:val="center"/>
              <w:rPr>
                <w:sz w:val="20"/>
                <w:szCs w:val="20"/>
              </w:rPr>
            </w:pPr>
            <w:r>
              <w:rPr>
                <w:sz w:val="20"/>
                <w:szCs w:val="20"/>
              </w:rPr>
              <w:t>2029 год</w:t>
            </w:r>
          </w:p>
        </w:tc>
      </w:tr>
      <w:tr w:rsidR="00EA3949" w:rsidRPr="003312DD" w:rsidTr="00BB21EA">
        <w:tblPrEx>
          <w:jc w:val="center"/>
        </w:tblPrEx>
        <w:trPr>
          <w:trHeight w:val="408"/>
          <w:jc w:val="center"/>
        </w:trPr>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Default="00EA3949" w:rsidP="00BB21EA">
            <w:pPr>
              <w:widowControl w:val="0"/>
              <w:autoSpaceDE w:val="0"/>
              <w:autoSpaceDN w:val="0"/>
              <w:adjustRightInd w:val="0"/>
              <w:jc w:val="center"/>
              <w:rPr>
                <w:sz w:val="20"/>
                <w:szCs w:val="20"/>
              </w:rPr>
            </w:pPr>
            <w:r>
              <w:rPr>
                <w:sz w:val="20"/>
                <w:szCs w:val="20"/>
              </w:rPr>
              <w:t>Доходы, в том числе</w:t>
            </w:r>
          </w:p>
        </w:tc>
        <w:tc>
          <w:tcPr>
            <w:tcW w:w="626"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3312DD" w:rsidRDefault="00EA3949" w:rsidP="00BB21EA">
            <w:pPr>
              <w:widowControl w:val="0"/>
              <w:autoSpaceDE w:val="0"/>
              <w:autoSpaceDN w:val="0"/>
              <w:adjustRightInd w:val="0"/>
              <w:jc w:val="center"/>
              <w:rPr>
                <w:sz w:val="20"/>
                <w:szCs w:val="20"/>
              </w:rPr>
            </w:pPr>
            <w:r>
              <w:rPr>
                <w:sz w:val="20"/>
                <w:szCs w:val="20"/>
              </w:rPr>
              <w:t>326347,7</w:t>
            </w:r>
          </w:p>
        </w:tc>
        <w:tc>
          <w:tcPr>
            <w:tcW w:w="538"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3312DD" w:rsidRDefault="00EA3949" w:rsidP="00BB21EA">
            <w:pPr>
              <w:widowControl w:val="0"/>
              <w:autoSpaceDE w:val="0"/>
              <w:autoSpaceDN w:val="0"/>
              <w:adjustRightInd w:val="0"/>
              <w:jc w:val="center"/>
              <w:rPr>
                <w:sz w:val="20"/>
                <w:szCs w:val="20"/>
              </w:rPr>
            </w:pPr>
            <w:r>
              <w:rPr>
                <w:sz w:val="20"/>
                <w:szCs w:val="20"/>
              </w:rPr>
              <w:t>257797,7</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3312DD" w:rsidRDefault="00EA3949" w:rsidP="00BB21EA">
            <w:pPr>
              <w:widowControl w:val="0"/>
              <w:autoSpaceDE w:val="0"/>
              <w:autoSpaceDN w:val="0"/>
              <w:adjustRightInd w:val="0"/>
              <w:jc w:val="center"/>
              <w:rPr>
                <w:sz w:val="20"/>
                <w:szCs w:val="20"/>
              </w:rPr>
            </w:pPr>
            <w:r>
              <w:rPr>
                <w:sz w:val="20"/>
                <w:szCs w:val="20"/>
              </w:rPr>
              <w:t>280386,7</w:t>
            </w: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3312DD" w:rsidRDefault="00EA3949" w:rsidP="00BB21EA">
            <w:pPr>
              <w:widowControl w:val="0"/>
              <w:autoSpaceDE w:val="0"/>
              <w:autoSpaceDN w:val="0"/>
              <w:adjustRightInd w:val="0"/>
              <w:jc w:val="center"/>
              <w:rPr>
                <w:sz w:val="20"/>
                <w:szCs w:val="20"/>
              </w:rPr>
            </w:pPr>
            <w:r>
              <w:rPr>
                <w:sz w:val="20"/>
                <w:szCs w:val="20"/>
              </w:rPr>
              <w:t>303703,9</w:t>
            </w:r>
          </w:p>
        </w:tc>
        <w:tc>
          <w:tcPr>
            <w:tcW w:w="619" w:type="pct"/>
            <w:gridSpan w:val="2"/>
            <w:tcBorders>
              <w:top w:val="single" w:sz="4" w:space="0" w:color="000000"/>
              <w:left w:val="single" w:sz="4" w:space="0" w:color="000000"/>
              <w:bottom w:val="single" w:sz="4" w:space="0" w:color="000000"/>
              <w:right w:val="single" w:sz="4" w:space="0" w:color="000000"/>
            </w:tcBorders>
            <w:vAlign w:val="bottom"/>
          </w:tcPr>
          <w:p w:rsidR="00EA3949" w:rsidRPr="003312DD" w:rsidRDefault="00EA3949" w:rsidP="00BB21EA">
            <w:pPr>
              <w:widowControl w:val="0"/>
              <w:autoSpaceDE w:val="0"/>
              <w:autoSpaceDN w:val="0"/>
              <w:adjustRightInd w:val="0"/>
              <w:jc w:val="center"/>
              <w:rPr>
                <w:sz w:val="20"/>
                <w:szCs w:val="20"/>
              </w:rPr>
            </w:pPr>
            <w:r>
              <w:rPr>
                <w:sz w:val="20"/>
                <w:szCs w:val="20"/>
              </w:rPr>
              <w:t>329004,7</w:t>
            </w:r>
          </w:p>
        </w:tc>
        <w:tc>
          <w:tcPr>
            <w:tcW w:w="655" w:type="pct"/>
            <w:tcBorders>
              <w:top w:val="single" w:sz="4" w:space="0" w:color="000000"/>
              <w:left w:val="single" w:sz="4" w:space="0" w:color="000000"/>
              <w:bottom w:val="single" w:sz="4" w:space="0" w:color="000000"/>
              <w:right w:val="single" w:sz="4" w:space="0" w:color="000000"/>
            </w:tcBorders>
            <w:vAlign w:val="bottom"/>
          </w:tcPr>
          <w:p w:rsidR="00EA3949" w:rsidRPr="003312DD" w:rsidRDefault="00EA3949" w:rsidP="00BB21EA">
            <w:pPr>
              <w:widowControl w:val="0"/>
              <w:autoSpaceDE w:val="0"/>
              <w:autoSpaceDN w:val="0"/>
              <w:adjustRightInd w:val="0"/>
              <w:jc w:val="center"/>
              <w:rPr>
                <w:sz w:val="20"/>
                <w:szCs w:val="20"/>
              </w:rPr>
            </w:pPr>
            <w:r>
              <w:rPr>
                <w:sz w:val="20"/>
                <w:szCs w:val="20"/>
              </w:rPr>
              <w:t>329004,7</w:t>
            </w:r>
          </w:p>
        </w:tc>
      </w:tr>
      <w:tr w:rsidR="00EA3949" w:rsidRPr="002E15D0" w:rsidTr="00BB21EA">
        <w:tblPrEx>
          <w:jc w:val="center"/>
        </w:tblPrEx>
        <w:trPr>
          <w:trHeight w:val="305"/>
          <w:jc w:val="center"/>
        </w:trPr>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Default="00EA3949" w:rsidP="00BB21EA">
            <w:pPr>
              <w:widowControl w:val="0"/>
              <w:autoSpaceDE w:val="0"/>
              <w:autoSpaceDN w:val="0"/>
              <w:adjustRightInd w:val="0"/>
              <w:jc w:val="center"/>
              <w:rPr>
                <w:sz w:val="20"/>
                <w:szCs w:val="20"/>
              </w:rPr>
            </w:pPr>
            <w:r>
              <w:rPr>
                <w:sz w:val="20"/>
                <w:szCs w:val="20"/>
              </w:rPr>
              <w:t>Налоговые и неналоговые</w:t>
            </w:r>
          </w:p>
        </w:tc>
        <w:tc>
          <w:tcPr>
            <w:tcW w:w="626"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2E15D0" w:rsidRDefault="00EA3949" w:rsidP="00BB21EA">
            <w:pPr>
              <w:widowControl w:val="0"/>
              <w:autoSpaceDE w:val="0"/>
              <w:autoSpaceDN w:val="0"/>
              <w:adjustRightInd w:val="0"/>
              <w:jc w:val="center"/>
              <w:rPr>
                <w:sz w:val="20"/>
                <w:szCs w:val="20"/>
              </w:rPr>
            </w:pPr>
            <w:r>
              <w:rPr>
                <w:sz w:val="20"/>
                <w:szCs w:val="20"/>
              </w:rPr>
              <w:t>50767,7</w:t>
            </w:r>
          </w:p>
        </w:tc>
        <w:tc>
          <w:tcPr>
            <w:tcW w:w="538"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2E15D0" w:rsidRDefault="00EA3949" w:rsidP="00BB21EA">
            <w:pPr>
              <w:widowControl w:val="0"/>
              <w:autoSpaceDE w:val="0"/>
              <w:autoSpaceDN w:val="0"/>
              <w:adjustRightInd w:val="0"/>
              <w:jc w:val="center"/>
              <w:rPr>
                <w:sz w:val="20"/>
                <w:szCs w:val="20"/>
              </w:rPr>
            </w:pPr>
            <w:r>
              <w:rPr>
                <w:sz w:val="20"/>
                <w:szCs w:val="20"/>
              </w:rPr>
              <w:t>60034,3</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2E15D0" w:rsidRDefault="00EA3949" w:rsidP="00BB21EA">
            <w:pPr>
              <w:widowControl w:val="0"/>
              <w:autoSpaceDE w:val="0"/>
              <w:autoSpaceDN w:val="0"/>
              <w:adjustRightInd w:val="0"/>
              <w:jc w:val="center"/>
              <w:rPr>
                <w:sz w:val="20"/>
                <w:szCs w:val="20"/>
              </w:rPr>
            </w:pPr>
            <w:r>
              <w:rPr>
                <w:sz w:val="20"/>
                <w:szCs w:val="20"/>
              </w:rPr>
              <w:t>63918,9</w:t>
            </w: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2E15D0" w:rsidRDefault="00EA3949" w:rsidP="00BB21EA">
            <w:pPr>
              <w:widowControl w:val="0"/>
              <w:autoSpaceDE w:val="0"/>
              <w:autoSpaceDN w:val="0"/>
              <w:adjustRightInd w:val="0"/>
              <w:jc w:val="center"/>
              <w:rPr>
                <w:sz w:val="20"/>
                <w:szCs w:val="20"/>
              </w:rPr>
            </w:pPr>
            <w:r>
              <w:rPr>
                <w:sz w:val="20"/>
                <w:szCs w:val="20"/>
              </w:rPr>
              <w:t>67754,0</w:t>
            </w:r>
          </w:p>
        </w:tc>
        <w:tc>
          <w:tcPr>
            <w:tcW w:w="619" w:type="pct"/>
            <w:gridSpan w:val="2"/>
            <w:tcBorders>
              <w:top w:val="single" w:sz="4" w:space="0" w:color="000000"/>
              <w:left w:val="single" w:sz="4" w:space="0" w:color="000000"/>
              <w:bottom w:val="single" w:sz="4" w:space="0" w:color="000000"/>
              <w:right w:val="single" w:sz="4" w:space="0" w:color="000000"/>
            </w:tcBorders>
            <w:vAlign w:val="bottom"/>
          </w:tcPr>
          <w:p w:rsidR="00EA3949" w:rsidRPr="002E15D0" w:rsidRDefault="00EA3949" w:rsidP="00BB21EA">
            <w:pPr>
              <w:widowControl w:val="0"/>
              <w:autoSpaceDE w:val="0"/>
              <w:autoSpaceDN w:val="0"/>
              <w:adjustRightInd w:val="0"/>
              <w:jc w:val="center"/>
              <w:rPr>
                <w:sz w:val="20"/>
                <w:szCs w:val="20"/>
              </w:rPr>
            </w:pPr>
            <w:r>
              <w:rPr>
                <w:sz w:val="20"/>
                <w:szCs w:val="20"/>
              </w:rPr>
              <w:t>71819,3</w:t>
            </w:r>
          </w:p>
        </w:tc>
        <w:tc>
          <w:tcPr>
            <w:tcW w:w="655" w:type="pct"/>
            <w:tcBorders>
              <w:top w:val="single" w:sz="4" w:space="0" w:color="000000"/>
              <w:left w:val="single" w:sz="4" w:space="0" w:color="000000"/>
              <w:bottom w:val="single" w:sz="4" w:space="0" w:color="000000"/>
              <w:right w:val="single" w:sz="4" w:space="0" w:color="000000"/>
            </w:tcBorders>
            <w:vAlign w:val="bottom"/>
          </w:tcPr>
          <w:p w:rsidR="00EA3949" w:rsidRPr="002E15D0" w:rsidRDefault="00EA3949" w:rsidP="00BB21EA">
            <w:pPr>
              <w:widowControl w:val="0"/>
              <w:autoSpaceDE w:val="0"/>
              <w:autoSpaceDN w:val="0"/>
              <w:adjustRightInd w:val="0"/>
              <w:jc w:val="center"/>
              <w:rPr>
                <w:sz w:val="20"/>
                <w:szCs w:val="20"/>
              </w:rPr>
            </w:pPr>
            <w:r>
              <w:rPr>
                <w:sz w:val="20"/>
                <w:szCs w:val="20"/>
              </w:rPr>
              <w:t>71819,3</w:t>
            </w:r>
          </w:p>
        </w:tc>
      </w:tr>
      <w:tr w:rsidR="00EA3949" w:rsidRPr="003312DD" w:rsidTr="00BB21EA">
        <w:tblPrEx>
          <w:jc w:val="center"/>
        </w:tblPrEx>
        <w:trPr>
          <w:trHeight w:val="409"/>
          <w:jc w:val="center"/>
        </w:trPr>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Default="00EA3949" w:rsidP="00BB21EA">
            <w:pPr>
              <w:widowControl w:val="0"/>
              <w:autoSpaceDE w:val="0"/>
              <w:autoSpaceDN w:val="0"/>
              <w:adjustRightInd w:val="0"/>
              <w:jc w:val="center"/>
              <w:rPr>
                <w:sz w:val="20"/>
                <w:szCs w:val="20"/>
              </w:rPr>
            </w:pPr>
            <w:r>
              <w:rPr>
                <w:sz w:val="20"/>
                <w:szCs w:val="20"/>
              </w:rPr>
              <w:t>Безвозмездные перечисления</w:t>
            </w:r>
          </w:p>
        </w:tc>
        <w:tc>
          <w:tcPr>
            <w:tcW w:w="626"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3312DD" w:rsidRDefault="00EA3949" w:rsidP="00BB21EA">
            <w:pPr>
              <w:widowControl w:val="0"/>
              <w:autoSpaceDE w:val="0"/>
              <w:autoSpaceDN w:val="0"/>
              <w:adjustRightInd w:val="0"/>
              <w:jc w:val="center"/>
              <w:rPr>
                <w:sz w:val="20"/>
                <w:szCs w:val="20"/>
              </w:rPr>
            </w:pPr>
            <w:r>
              <w:rPr>
                <w:sz w:val="20"/>
                <w:szCs w:val="20"/>
              </w:rPr>
              <w:t>275580,0</w:t>
            </w:r>
          </w:p>
        </w:tc>
        <w:tc>
          <w:tcPr>
            <w:tcW w:w="538"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3312DD" w:rsidRDefault="00EA3949" w:rsidP="00BB21EA">
            <w:pPr>
              <w:widowControl w:val="0"/>
              <w:autoSpaceDE w:val="0"/>
              <w:autoSpaceDN w:val="0"/>
              <w:adjustRightInd w:val="0"/>
              <w:jc w:val="center"/>
              <w:rPr>
                <w:sz w:val="20"/>
                <w:szCs w:val="20"/>
              </w:rPr>
            </w:pPr>
            <w:r>
              <w:rPr>
                <w:sz w:val="20"/>
                <w:szCs w:val="20"/>
              </w:rPr>
              <w:t>197763,4</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3312DD" w:rsidRDefault="00EA3949" w:rsidP="00BB21EA">
            <w:pPr>
              <w:widowControl w:val="0"/>
              <w:autoSpaceDE w:val="0"/>
              <w:autoSpaceDN w:val="0"/>
              <w:adjustRightInd w:val="0"/>
              <w:jc w:val="center"/>
              <w:rPr>
                <w:sz w:val="20"/>
                <w:szCs w:val="20"/>
              </w:rPr>
            </w:pPr>
            <w:r>
              <w:rPr>
                <w:sz w:val="20"/>
                <w:szCs w:val="20"/>
              </w:rPr>
              <w:t>216467,8</w:t>
            </w: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3312DD" w:rsidRDefault="00EA3949" w:rsidP="00BB21EA">
            <w:pPr>
              <w:widowControl w:val="0"/>
              <w:autoSpaceDE w:val="0"/>
              <w:autoSpaceDN w:val="0"/>
              <w:adjustRightInd w:val="0"/>
              <w:jc w:val="center"/>
              <w:rPr>
                <w:sz w:val="20"/>
                <w:szCs w:val="20"/>
              </w:rPr>
            </w:pPr>
            <w:r>
              <w:rPr>
                <w:sz w:val="20"/>
                <w:szCs w:val="20"/>
              </w:rPr>
              <w:t>235949,9</w:t>
            </w:r>
          </w:p>
        </w:tc>
        <w:tc>
          <w:tcPr>
            <w:tcW w:w="619" w:type="pct"/>
            <w:gridSpan w:val="2"/>
            <w:tcBorders>
              <w:top w:val="single" w:sz="4" w:space="0" w:color="000000"/>
              <w:left w:val="single" w:sz="4" w:space="0" w:color="000000"/>
              <w:bottom w:val="single" w:sz="4" w:space="0" w:color="000000"/>
              <w:right w:val="single" w:sz="4" w:space="0" w:color="000000"/>
            </w:tcBorders>
            <w:vAlign w:val="bottom"/>
          </w:tcPr>
          <w:p w:rsidR="00EA3949" w:rsidRPr="003312DD" w:rsidRDefault="00EA3949" w:rsidP="00BB21EA">
            <w:pPr>
              <w:widowControl w:val="0"/>
              <w:autoSpaceDE w:val="0"/>
              <w:autoSpaceDN w:val="0"/>
              <w:adjustRightInd w:val="0"/>
              <w:jc w:val="center"/>
              <w:rPr>
                <w:sz w:val="20"/>
                <w:szCs w:val="20"/>
              </w:rPr>
            </w:pPr>
            <w:r>
              <w:rPr>
                <w:sz w:val="20"/>
                <w:szCs w:val="20"/>
              </w:rPr>
              <w:t>257185,4</w:t>
            </w:r>
          </w:p>
        </w:tc>
        <w:tc>
          <w:tcPr>
            <w:tcW w:w="655" w:type="pct"/>
            <w:tcBorders>
              <w:top w:val="single" w:sz="4" w:space="0" w:color="000000"/>
              <w:left w:val="single" w:sz="4" w:space="0" w:color="000000"/>
              <w:bottom w:val="single" w:sz="4" w:space="0" w:color="000000"/>
              <w:right w:val="single" w:sz="4" w:space="0" w:color="000000"/>
            </w:tcBorders>
            <w:vAlign w:val="bottom"/>
          </w:tcPr>
          <w:p w:rsidR="00EA3949" w:rsidRPr="003312DD" w:rsidRDefault="00EA3949" w:rsidP="00BB21EA">
            <w:pPr>
              <w:widowControl w:val="0"/>
              <w:autoSpaceDE w:val="0"/>
              <w:autoSpaceDN w:val="0"/>
              <w:adjustRightInd w:val="0"/>
              <w:jc w:val="center"/>
              <w:rPr>
                <w:sz w:val="20"/>
                <w:szCs w:val="20"/>
              </w:rPr>
            </w:pPr>
            <w:r>
              <w:rPr>
                <w:sz w:val="20"/>
                <w:szCs w:val="20"/>
              </w:rPr>
              <w:t>257185,4</w:t>
            </w:r>
          </w:p>
        </w:tc>
      </w:tr>
      <w:tr w:rsidR="00EA3949" w:rsidRPr="003312DD" w:rsidTr="00BB21EA">
        <w:tblPrEx>
          <w:jc w:val="center"/>
        </w:tblPrEx>
        <w:trPr>
          <w:trHeight w:val="142"/>
          <w:jc w:val="center"/>
        </w:trPr>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Default="00EA3949" w:rsidP="00BB21EA">
            <w:pPr>
              <w:widowControl w:val="0"/>
              <w:autoSpaceDE w:val="0"/>
              <w:autoSpaceDN w:val="0"/>
              <w:adjustRightInd w:val="0"/>
              <w:jc w:val="center"/>
              <w:rPr>
                <w:sz w:val="20"/>
                <w:szCs w:val="20"/>
              </w:rPr>
            </w:pPr>
            <w:r>
              <w:rPr>
                <w:sz w:val="20"/>
                <w:szCs w:val="20"/>
              </w:rPr>
              <w:t>Расходы</w:t>
            </w:r>
          </w:p>
        </w:tc>
        <w:tc>
          <w:tcPr>
            <w:tcW w:w="626"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3312DD" w:rsidRDefault="00EA3949" w:rsidP="00BB21EA">
            <w:pPr>
              <w:widowControl w:val="0"/>
              <w:autoSpaceDE w:val="0"/>
              <w:autoSpaceDN w:val="0"/>
              <w:adjustRightInd w:val="0"/>
              <w:jc w:val="center"/>
              <w:rPr>
                <w:sz w:val="20"/>
                <w:szCs w:val="20"/>
              </w:rPr>
            </w:pPr>
            <w:r>
              <w:rPr>
                <w:sz w:val="20"/>
                <w:szCs w:val="20"/>
              </w:rPr>
              <w:t>326347,7</w:t>
            </w:r>
          </w:p>
        </w:tc>
        <w:tc>
          <w:tcPr>
            <w:tcW w:w="538"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3312DD" w:rsidRDefault="00EA3949" w:rsidP="00BB21EA">
            <w:pPr>
              <w:widowControl w:val="0"/>
              <w:autoSpaceDE w:val="0"/>
              <w:autoSpaceDN w:val="0"/>
              <w:adjustRightInd w:val="0"/>
              <w:jc w:val="center"/>
              <w:rPr>
                <w:sz w:val="20"/>
                <w:szCs w:val="20"/>
              </w:rPr>
            </w:pPr>
            <w:r>
              <w:rPr>
                <w:sz w:val="20"/>
                <w:szCs w:val="20"/>
              </w:rPr>
              <w:t>257797,7</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3312DD" w:rsidRDefault="00EA3949" w:rsidP="00BB21EA">
            <w:pPr>
              <w:widowControl w:val="0"/>
              <w:autoSpaceDE w:val="0"/>
              <w:autoSpaceDN w:val="0"/>
              <w:adjustRightInd w:val="0"/>
              <w:jc w:val="center"/>
              <w:rPr>
                <w:sz w:val="20"/>
                <w:szCs w:val="20"/>
              </w:rPr>
            </w:pPr>
            <w:r>
              <w:rPr>
                <w:sz w:val="20"/>
                <w:szCs w:val="20"/>
              </w:rPr>
              <w:t>280386,7</w:t>
            </w: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3312DD" w:rsidRDefault="00EA3949" w:rsidP="00BB21EA">
            <w:pPr>
              <w:widowControl w:val="0"/>
              <w:autoSpaceDE w:val="0"/>
              <w:autoSpaceDN w:val="0"/>
              <w:adjustRightInd w:val="0"/>
              <w:jc w:val="center"/>
              <w:rPr>
                <w:sz w:val="20"/>
                <w:szCs w:val="20"/>
              </w:rPr>
            </w:pPr>
            <w:r>
              <w:rPr>
                <w:sz w:val="20"/>
                <w:szCs w:val="20"/>
              </w:rPr>
              <w:t>303703,9</w:t>
            </w:r>
          </w:p>
        </w:tc>
        <w:tc>
          <w:tcPr>
            <w:tcW w:w="619" w:type="pct"/>
            <w:gridSpan w:val="2"/>
            <w:tcBorders>
              <w:top w:val="single" w:sz="4" w:space="0" w:color="000000"/>
              <w:left w:val="single" w:sz="4" w:space="0" w:color="000000"/>
              <w:bottom w:val="single" w:sz="4" w:space="0" w:color="000000"/>
              <w:right w:val="single" w:sz="4" w:space="0" w:color="000000"/>
            </w:tcBorders>
            <w:vAlign w:val="bottom"/>
          </w:tcPr>
          <w:p w:rsidR="00EA3949" w:rsidRPr="003312DD" w:rsidRDefault="00EA3949" w:rsidP="00BB21EA">
            <w:pPr>
              <w:widowControl w:val="0"/>
              <w:autoSpaceDE w:val="0"/>
              <w:autoSpaceDN w:val="0"/>
              <w:adjustRightInd w:val="0"/>
              <w:jc w:val="center"/>
              <w:rPr>
                <w:sz w:val="20"/>
                <w:szCs w:val="20"/>
              </w:rPr>
            </w:pPr>
            <w:r>
              <w:rPr>
                <w:sz w:val="20"/>
                <w:szCs w:val="20"/>
              </w:rPr>
              <w:t>329004,7</w:t>
            </w:r>
          </w:p>
        </w:tc>
        <w:tc>
          <w:tcPr>
            <w:tcW w:w="655" w:type="pct"/>
            <w:tcBorders>
              <w:top w:val="single" w:sz="4" w:space="0" w:color="000000"/>
              <w:left w:val="single" w:sz="4" w:space="0" w:color="000000"/>
              <w:bottom w:val="single" w:sz="4" w:space="0" w:color="000000"/>
              <w:right w:val="single" w:sz="4" w:space="0" w:color="000000"/>
            </w:tcBorders>
            <w:vAlign w:val="bottom"/>
          </w:tcPr>
          <w:p w:rsidR="00EA3949" w:rsidRPr="003312DD" w:rsidRDefault="00EA3949" w:rsidP="00BB21EA">
            <w:pPr>
              <w:widowControl w:val="0"/>
              <w:autoSpaceDE w:val="0"/>
              <w:autoSpaceDN w:val="0"/>
              <w:adjustRightInd w:val="0"/>
              <w:jc w:val="center"/>
              <w:rPr>
                <w:sz w:val="20"/>
                <w:szCs w:val="20"/>
              </w:rPr>
            </w:pPr>
            <w:r>
              <w:rPr>
                <w:sz w:val="20"/>
                <w:szCs w:val="20"/>
              </w:rPr>
              <w:t>329004,7</w:t>
            </w:r>
          </w:p>
        </w:tc>
      </w:tr>
      <w:tr w:rsidR="00EA3949" w:rsidRPr="00301544" w:rsidTr="00BB21EA">
        <w:tblPrEx>
          <w:jc w:val="center"/>
        </w:tblPrEx>
        <w:trPr>
          <w:trHeight w:val="263"/>
          <w:jc w:val="center"/>
        </w:trPr>
        <w:tc>
          <w:tcPr>
            <w:tcW w:w="1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Default="00EA3949" w:rsidP="00BB21EA">
            <w:pPr>
              <w:widowControl w:val="0"/>
              <w:autoSpaceDE w:val="0"/>
              <w:autoSpaceDN w:val="0"/>
              <w:adjustRightInd w:val="0"/>
              <w:jc w:val="center"/>
              <w:rPr>
                <w:sz w:val="20"/>
                <w:szCs w:val="20"/>
              </w:rPr>
            </w:pPr>
            <w:r>
              <w:rPr>
                <w:sz w:val="20"/>
                <w:szCs w:val="20"/>
              </w:rPr>
              <w:t>Дефицит/профицит</w:t>
            </w:r>
          </w:p>
        </w:tc>
        <w:tc>
          <w:tcPr>
            <w:tcW w:w="626"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864222" w:rsidRDefault="00EA3949" w:rsidP="00BB21EA">
            <w:pPr>
              <w:widowControl w:val="0"/>
              <w:autoSpaceDE w:val="0"/>
              <w:autoSpaceDN w:val="0"/>
              <w:adjustRightInd w:val="0"/>
              <w:jc w:val="center"/>
              <w:rPr>
                <w:sz w:val="20"/>
                <w:szCs w:val="20"/>
              </w:rPr>
            </w:pPr>
            <w:r w:rsidRPr="00864222">
              <w:rPr>
                <w:sz w:val="20"/>
                <w:szCs w:val="20"/>
              </w:rPr>
              <w:t>0</w:t>
            </w:r>
          </w:p>
        </w:tc>
        <w:tc>
          <w:tcPr>
            <w:tcW w:w="538" w:type="pct"/>
            <w:gridSpan w:val="2"/>
            <w:tcBorders>
              <w:top w:val="single" w:sz="4" w:space="0" w:color="000000"/>
              <w:left w:val="single" w:sz="4" w:space="0" w:color="000000"/>
              <w:bottom w:val="single" w:sz="4" w:space="0" w:color="000000"/>
              <w:right w:val="single" w:sz="4" w:space="0" w:color="000000"/>
            </w:tcBorders>
            <w:shd w:val="clear" w:color="auto" w:fill="auto"/>
          </w:tcPr>
          <w:p w:rsidR="00EA3949" w:rsidRPr="00301544" w:rsidRDefault="00EA3949" w:rsidP="00BB21EA">
            <w:pPr>
              <w:widowControl w:val="0"/>
              <w:autoSpaceDE w:val="0"/>
              <w:autoSpaceDN w:val="0"/>
              <w:adjustRightInd w:val="0"/>
              <w:jc w:val="center"/>
              <w:rPr>
                <w:sz w:val="20"/>
                <w:szCs w:val="20"/>
                <w:lang w:val="en-US"/>
              </w:rPr>
            </w:pPr>
            <w:r>
              <w:rPr>
                <w:sz w:val="20"/>
                <w:szCs w:val="20"/>
                <w:lang w:val="en-US"/>
              </w:rPr>
              <w:t>0</w:t>
            </w:r>
          </w:p>
        </w:tc>
        <w:tc>
          <w:tcPr>
            <w:tcW w:w="60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864222" w:rsidRDefault="00EA3949" w:rsidP="00BB21EA">
            <w:pPr>
              <w:widowControl w:val="0"/>
              <w:autoSpaceDE w:val="0"/>
              <w:autoSpaceDN w:val="0"/>
              <w:adjustRightInd w:val="0"/>
              <w:jc w:val="center"/>
              <w:rPr>
                <w:sz w:val="20"/>
                <w:szCs w:val="20"/>
              </w:rPr>
            </w:pPr>
            <w:r w:rsidRPr="00864222">
              <w:rPr>
                <w:sz w:val="20"/>
                <w:szCs w:val="20"/>
              </w:rPr>
              <w:t>0</w:t>
            </w:r>
          </w:p>
        </w:tc>
        <w:tc>
          <w:tcPr>
            <w:tcW w:w="698"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864222" w:rsidRDefault="00EA3949" w:rsidP="00BB21EA">
            <w:pPr>
              <w:widowControl w:val="0"/>
              <w:autoSpaceDE w:val="0"/>
              <w:autoSpaceDN w:val="0"/>
              <w:adjustRightInd w:val="0"/>
              <w:jc w:val="center"/>
              <w:rPr>
                <w:sz w:val="20"/>
                <w:szCs w:val="20"/>
              </w:rPr>
            </w:pPr>
            <w:r w:rsidRPr="00864222">
              <w:rPr>
                <w:sz w:val="20"/>
                <w:szCs w:val="20"/>
              </w:rPr>
              <w:t>0</w:t>
            </w:r>
          </w:p>
        </w:tc>
        <w:tc>
          <w:tcPr>
            <w:tcW w:w="619" w:type="pct"/>
            <w:gridSpan w:val="2"/>
            <w:tcBorders>
              <w:top w:val="single" w:sz="4" w:space="0" w:color="000000"/>
              <w:left w:val="single" w:sz="4" w:space="0" w:color="000000"/>
              <w:bottom w:val="single" w:sz="4" w:space="0" w:color="000000"/>
              <w:right w:val="single" w:sz="4" w:space="0" w:color="000000"/>
            </w:tcBorders>
          </w:tcPr>
          <w:p w:rsidR="00EA3949" w:rsidRPr="00301544" w:rsidRDefault="00EA3949" w:rsidP="00BB21EA">
            <w:pPr>
              <w:widowControl w:val="0"/>
              <w:autoSpaceDE w:val="0"/>
              <w:autoSpaceDN w:val="0"/>
              <w:adjustRightInd w:val="0"/>
              <w:jc w:val="center"/>
              <w:rPr>
                <w:sz w:val="20"/>
                <w:szCs w:val="20"/>
                <w:lang w:val="en-US"/>
              </w:rPr>
            </w:pPr>
            <w:r>
              <w:rPr>
                <w:sz w:val="20"/>
                <w:szCs w:val="20"/>
                <w:lang w:val="en-US"/>
              </w:rPr>
              <w:t>0</w:t>
            </w:r>
          </w:p>
        </w:tc>
        <w:tc>
          <w:tcPr>
            <w:tcW w:w="655" w:type="pct"/>
            <w:tcBorders>
              <w:top w:val="single" w:sz="4" w:space="0" w:color="000000"/>
              <w:left w:val="single" w:sz="4" w:space="0" w:color="000000"/>
              <w:bottom w:val="single" w:sz="4" w:space="0" w:color="000000"/>
              <w:right w:val="single" w:sz="4" w:space="0" w:color="000000"/>
            </w:tcBorders>
          </w:tcPr>
          <w:p w:rsidR="00EA3949" w:rsidRPr="00301544" w:rsidRDefault="00EA3949" w:rsidP="00BB21EA">
            <w:pPr>
              <w:widowControl w:val="0"/>
              <w:autoSpaceDE w:val="0"/>
              <w:autoSpaceDN w:val="0"/>
              <w:adjustRightInd w:val="0"/>
              <w:jc w:val="center"/>
              <w:rPr>
                <w:sz w:val="20"/>
                <w:szCs w:val="20"/>
                <w:lang w:val="en-US"/>
              </w:rPr>
            </w:pPr>
            <w:r>
              <w:rPr>
                <w:sz w:val="20"/>
                <w:szCs w:val="20"/>
                <w:lang w:val="en-US"/>
              </w:rPr>
              <w:t>0</w:t>
            </w:r>
          </w:p>
        </w:tc>
      </w:tr>
    </w:tbl>
    <w:p w:rsidR="00EA3949" w:rsidRPr="00CA4E4F" w:rsidRDefault="00EA3949" w:rsidP="00EA3949"/>
    <w:p w:rsidR="00EA3949" w:rsidRDefault="00EA3949" w:rsidP="00EA3949">
      <w:pPr>
        <w:jc w:val="center"/>
        <w:rPr>
          <w:sz w:val="28"/>
          <w:szCs w:val="28"/>
        </w:rPr>
      </w:pPr>
    </w:p>
    <w:p w:rsidR="007E77E3" w:rsidRDefault="007E77E3" w:rsidP="00EA3949">
      <w:pPr>
        <w:jc w:val="center"/>
        <w:rPr>
          <w:sz w:val="28"/>
          <w:szCs w:val="28"/>
        </w:rPr>
      </w:pPr>
    </w:p>
    <w:p w:rsidR="007E77E3" w:rsidRDefault="007E77E3" w:rsidP="00EA3949">
      <w:pPr>
        <w:jc w:val="center"/>
        <w:rPr>
          <w:sz w:val="28"/>
          <w:szCs w:val="28"/>
        </w:rPr>
      </w:pPr>
    </w:p>
    <w:p w:rsidR="00EA3949" w:rsidRDefault="00EA3949" w:rsidP="00EA3949">
      <w:pPr>
        <w:jc w:val="center"/>
        <w:rPr>
          <w:sz w:val="28"/>
          <w:szCs w:val="28"/>
        </w:rPr>
      </w:pPr>
    </w:p>
    <w:p w:rsidR="00EA3949" w:rsidRDefault="00EA3949" w:rsidP="00EA3949">
      <w:pPr>
        <w:jc w:val="center"/>
        <w:rPr>
          <w:sz w:val="28"/>
          <w:szCs w:val="28"/>
        </w:rPr>
      </w:pPr>
    </w:p>
    <w:p w:rsidR="00EA3949" w:rsidRDefault="00EA3949" w:rsidP="00EA3949">
      <w:pPr>
        <w:jc w:val="center"/>
        <w:rPr>
          <w:sz w:val="28"/>
          <w:szCs w:val="28"/>
        </w:rPr>
      </w:pPr>
    </w:p>
    <w:p w:rsidR="00EA3949" w:rsidRDefault="00EA3949" w:rsidP="00EA3949">
      <w:pPr>
        <w:jc w:val="center"/>
        <w:rPr>
          <w:sz w:val="28"/>
          <w:szCs w:val="28"/>
        </w:rPr>
      </w:pPr>
    </w:p>
    <w:p w:rsidR="00EA3949" w:rsidRDefault="00EA3949" w:rsidP="00EA3949">
      <w:pPr>
        <w:jc w:val="center"/>
        <w:rPr>
          <w:sz w:val="28"/>
          <w:szCs w:val="28"/>
        </w:rPr>
      </w:pPr>
    </w:p>
    <w:p w:rsidR="00EA3949" w:rsidRDefault="00EA3949" w:rsidP="00EA3949">
      <w:pPr>
        <w:jc w:val="center"/>
        <w:rPr>
          <w:sz w:val="28"/>
          <w:szCs w:val="28"/>
        </w:rPr>
      </w:pPr>
    </w:p>
    <w:p w:rsidR="00EA3949" w:rsidRDefault="00EA3949" w:rsidP="00EA3949">
      <w:pPr>
        <w:jc w:val="center"/>
        <w:rPr>
          <w:sz w:val="28"/>
          <w:szCs w:val="28"/>
        </w:rPr>
      </w:pPr>
    </w:p>
    <w:p w:rsidR="00EA3949" w:rsidRDefault="00EA3949" w:rsidP="00EA3949">
      <w:pPr>
        <w:jc w:val="center"/>
        <w:rPr>
          <w:sz w:val="28"/>
          <w:szCs w:val="28"/>
        </w:rPr>
      </w:pPr>
    </w:p>
    <w:p w:rsidR="00EA3949" w:rsidRDefault="00EA3949" w:rsidP="00EA3949">
      <w:pPr>
        <w:jc w:val="center"/>
        <w:rPr>
          <w:sz w:val="28"/>
          <w:szCs w:val="28"/>
        </w:rPr>
      </w:pPr>
    </w:p>
    <w:p w:rsidR="00EA3949" w:rsidRDefault="00EA3949" w:rsidP="00EA3949">
      <w:pPr>
        <w:jc w:val="center"/>
        <w:rPr>
          <w:sz w:val="28"/>
          <w:szCs w:val="28"/>
        </w:rPr>
      </w:pPr>
    </w:p>
    <w:p w:rsidR="00EA3949" w:rsidRDefault="00EA3949" w:rsidP="00EA3949">
      <w:pPr>
        <w:jc w:val="center"/>
        <w:rPr>
          <w:sz w:val="28"/>
          <w:szCs w:val="28"/>
        </w:rPr>
      </w:pPr>
    </w:p>
    <w:p w:rsidR="00EA3949" w:rsidRDefault="00EA3949" w:rsidP="00EA3949">
      <w:pPr>
        <w:jc w:val="center"/>
        <w:rPr>
          <w:sz w:val="28"/>
          <w:szCs w:val="28"/>
        </w:rPr>
      </w:pPr>
    </w:p>
    <w:p w:rsidR="00EA3949" w:rsidRDefault="00EA3949" w:rsidP="00EA3949">
      <w:pPr>
        <w:jc w:val="center"/>
        <w:rPr>
          <w:sz w:val="28"/>
          <w:szCs w:val="28"/>
        </w:rPr>
      </w:pPr>
    </w:p>
    <w:p w:rsidR="00EA3949" w:rsidRPr="007E77E3" w:rsidRDefault="00EA3949" w:rsidP="007E77E3">
      <w:pPr>
        <w:jc w:val="right"/>
      </w:pPr>
      <w:r w:rsidRPr="007E77E3">
        <w:lastRenderedPageBreak/>
        <w:t xml:space="preserve">                           Приложение 2</w:t>
      </w:r>
    </w:p>
    <w:p w:rsidR="00EA3949" w:rsidRPr="007E77E3" w:rsidRDefault="00EA3949" w:rsidP="007E77E3">
      <w:pPr>
        <w:jc w:val="right"/>
      </w:pPr>
      <w:r w:rsidRPr="007E77E3">
        <w:t xml:space="preserve">                            к Бюджетному прогнозу </w:t>
      </w:r>
    </w:p>
    <w:p w:rsidR="00EA3949" w:rsidRPr="007E77E3" w:rsidRDefault="00EA3949" w:rsidP="007E77E3">
      <w:pPr>
        <w:jc w:val="right"/>
      </w:pPr>
      <w:r w:rsidRPr="007E77E3">
        <w:t xml:space="preserve">                                               Инсарского муниципального района</w:t>
      </w:r>
    </w:p>
    <w:p w:rsidR="00EA3949" w:rsidRPr="007E77E3" w:rsidRDefault="00EA3949" w:rsidP="007E77E3">
      <w:pPr>
        <w:jc w:val="right"/>
      </w:pPr>
      <w:r w:rsidRPr="007E77E3">
        <w:t>Республики Мордовия на период до 2029 года</w:t>
      </w:r>
    </w:p>
    <w:p w:rsidR="00EA3949" w:rsidRDefault="00EA3949" w:rsidP="00EA3949">
      <w:pPr>
        <w:jc w:val="center"/>
        <w:rPr>
          <w:sz w:val="28"/>
          <w:szCs w:val="28"/>
        </w:rPr>
      </w:pPr>
    </w:p>
    <w:p w:rsidR="00EA3949" w:rsidRDefault="00EA3949" w:rsidP="00EA3949">
      <w:pPr>
        <w:jc w:val="center"/>
        <w:rPr>
          <w:sz w:val="28"/>
          <w:szCs w:val="28"/>
        </w:rPr>
      </w:pPr>
    </w:p>
    <w:p w:rsidR="00EA3949" w:rsidRPr="007E77E3" w:rsidRDefault="00EA3949" w:rsidP="00EA3949">
      <w:pPr>
        <w:pStyle w:val="1"/>
        <w:rPr>
          <w:rFonts w:ascii="Times New Roman" w:hAnsi="Times New Roman"/>
          <w:color w:val="auto"/>
          <w:sz w:val="24"/>
          <w:szCs w:val="24"/>
        </w:rPr>
      </w:pPr>
      <w:r w:rsidRPr="007E77E3">
        <w:rPr>
          <w:rFonts w:ascii="Times New Roman" w:hAnsi="Times New Roman"/>
          <w:color w:val="auto"/>
          <w:sz w:val="24"/>
          <w:szCs w:val="24"/>
        </w:rPr>
        <w:t>Показатели</w:t>
      </w:r>
      <w:r w:rsidRPr="007E77E3">
        <w:rPr>
          <w:rFonts w:ascii="Times New Roman" w:hAnsi="Times New Roman"/>
          <w:color w:val="auto"/>
          <w:sz w:val="24"/>
          <w:szCs w:val="24"/>
        </w:rPr>
        <w:br/>
        <w:t>финансового обеспечения муниципальных программ Инсарского муниципального района Республики Мордовия на период их действия</w:t>
      </w:r>
    </w:p>
    <w:p w:rsidR="00EA3949" w:rsidRPr="007E77E3" w:rsidRDefault="00EA3949" w:rsidP="00EA3949"/>
    <w:p w:rsidR="00EA3949" w:rsidRDefault="00EA3949" w:rsidP="00EA3949">
      <w:pPr>
        <w:widowControl w:val="0"/>
        <w:autoSpaceDE w:val="0"/>
        <w:autoSpaceDN w:val="0"/>
        <w:adjustRightInd w:val="0"/>
        <w:jc w:val="right"/>
        <w:rPr>
          <w:sz w:val="20"/>
          <w:szCs w:val="20"/>
        </w:rPr>
      </w:pPr>
      <w:r>
        <w:rPr>
          <w:sz w:val="20"/>
          <w:szCs w:val="20"/>
        </w:rPr>
        <w:t>тыс. руб.</w:t>
      </w:r>
    </w:p>
    <w:tbl>
      <w:tblPr>
        <w:tblW w:w="5114" w:type="pct"/>
        <w:jc w:val="center"/>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26"/>
        <w:gridCol w:w="1151"/>
        <w:gridCol w:w="991"/>
        <w:gridCol w:w="1068"/>
        <w:gridCol w:w="1079"/>
        <w:gridCol w:w="1072"/>
        <w:gridCol w:w="1072"/>
      </w:tblGrid>
      <w:tr w:rsidR="00EA3949" w:rsidTr="00BB21EA">
        <w:trPr>
          <w:trHeight w:val="508"/>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Default="00EA3949" w:rsidP="00BB21EA">
            <w:pPr>
              <w:widowControl w:val="0"/>
              <w:autoSpaceDE w:val="0"/>
              <w:autoSpaceDN w:val="0"/>
              <w:adjustRightInd w:val="0"/>
              <w:jc w:val="center"/>
              <w:rPr>
                <w:sz w:val="20"/>
                <w:szCs w:val="20"/>
              </w:rPr>
            </w:pPr>
            <w:r>
              <w:rPr>
                <w:sz w:val="20"/>
                <w:szCs w:val="20"/>
              </w:rPr>
              <w:t>Наименование муниципальной программы</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Pr="00864222" w:rsidRDefault="00EA3949" w:rsidP="00BB21EA">
            <w:pPr>
              <w:widowControl w:val="0"/>
              <w:autoSpaceDE w:val="0"/>
              <w:autoSpaceDN w:val="0"/>
              <w:adjustRightInd w:val="0"/>
              <w:jc w:val="center"/>
              <w:rPr>
                <w:sz w:val="20"/>
                <w:szCs w:val="20"/>
              </w:rPr>
            </w:pPr>
            <w:r w:rsidRPr="00864222">
              <w:rPr>
                <w:sz w:val="20"/>
                <w:szCs w:val="20"/>
              </w:rPr>
              <w:t>2024</w:t>
            </w:r>
            <w:r>
              <w:rPr>
                <w:sz w:val="20"/>
                <w:szCs w:val="20"/>
              </w:rPr>
              <w:t xml:space="preserve"> </w:t>
            </w:r>
            <w:r w:rsidRPr="00864222">
              <w:rPr>
                <w:sz w:val="20"/>
                <w:szCs w:val="20"/>
              </w:rPr>
              <w:t>год</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Pr="00864222" w:rsidRDefault="00EA3949" w:rsidP="00BB21EA">
            <w:pPr>
              <w:widowControl w:val="0"/>
              <w:autoSpaceDE w:val="0"/>
              <w:autoSpaceDN w:val="0"/>
              <w:adjustRightInd w:val="0"/>
              <w:jc w:val="center"/>
              <w:rPr>
                <w:sz w:val="20"/>
                <w:szCs w:val="20"/>
              </w:rPr>
            </w:pPr>
            <w:r>
              <w:rPr>
                <w:sz w:val="20"/>
                <w:szCs w:val="20"/>
              </w:rPr>
              <w:t>2025 год</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3949" w:rsidRPr="00864222" w:rsidRDefault="00EA3949" w:rsidP="00BB21EA">
            <w:pPr>
              <w:widowControl w:val="0"/>
              <w:autoSpaceDE w:val="0"/>
              <w:autoSpaceDN w:val="0"/>
              <w:adjustRightInd w:val="0"/>
              <w:jc w:val="center"/>
              <w:rPr>
                <w:sz w:val="20"/>
                <w:szCs w:val="20"/>
              </w:rPr>
            </w:pPr>
            <w:r w:rsidRPr="00864222">
              <w:rPr>
                <w:sz w:val="20"/>
                <w:szCs w:val="20"/>
              </w:rPr>
              <w:t>202</w:t>
            </w:r>
            <w:r>
              <w:rPr>
                <w:sz w:val="20"/>
                <w:szCs w:val="20"/>
              </w:rPr>
              <w:t>6</w:t>
            </w:r>
            <w:r w:rsidRPr="00864222">
              <w:rPr>
                <w:sz w:val="20"/>
                <w:szCs w:val="20"/>
              </w:rPr>
              <w:t xml:space="preserve"> год</w:t>
            </w:r>
          </w:p>
        </w:tc>
        <w:tc>
          <w:tcPr>
            <w:tcW w:w="506" w:type="pct"/>
            <w:vAlign w:val="center"/>
          </w:tcPr>
          <w:p w:rsidR="00EA3949" w:rsidRPr="00864222" w:rsidRDefault="00EA3949" w:rsidP="00BB21EA">
            <w:pPr>
              <w:widowControl w:val="0"/>
              <w:autoSpaceDE w:val="0"/>
              <w:autoSpaceDN w:val="0"/>
              <w:adjustRightInd w:val="0"/>
              <w:jc w:val="center"/>
              <w:rPr>
                <w:sz w:val="20"/>
                <w:szCs w:val="20"/>
              </w:rPr>
            </w:pPr>
            <w:r w:rsidRPr="00864222">
              <w:rPr>
                <w:sz w:val="20"/>
                <w:szCs w:val="20"/>
              </w:rPr>
              <w:t>202</w:t>
            </w:r>
            <w:r>
              <w:rPr>
                <w:sz w:val="20"/>
                <w:szCs w:val="20"/>
              </w:rPr>
              <w:t xml:space="preserve">7 </w:t>
            </w:r>
            <w:r w:rsidRPr="00864222">
              <w:rPr>
                <w:sz w:val="20"/>
                <w:szCs w:val="20"/>
              </w:rPr>
              <w:t>год</w:t>
            </w:r>
          </w:p>
        </w:tc>
        <w:tc>
          <w:tcPr>
            <w:tcW w:w="503" w:type="pct"/>
            <w:vAlign w:val="center"/>
          </w:tcPr>
          <w:p w:rsidR="00EA3949" w:rsidRPr="00864222" w:rsidRDefault="00EA3949" w:rsidP="00BB21EA">
            <w:pPr>
              <w:widowControl w:val="0"/>
              <w:autoSpaceDE w:val="0"/>
              <w:autoSpaceDN w:val="0"/>
              <w:adjustRightInd w:val="0"/>
              <w:jc w:val="center"/>
              <w:rPr>
                <w:sz w:val="20"/>
                <w:szCs w:val="20"/>
              </w:rPr>
            </w:pPr>
            <w:r>
              <w:rPr>
                <w:sz w:val="20"/>
                <w:szCs w:val="20"/>
              </w:rPr>
              <w:t>2028 год</w:t>
            </w:r>
          </w:p>
        </w:tc>
        <w:tc>
          <w:tcPr>
            <w:tcW w:w="503" w:type="pct"/>
            <w:vAlign w:val="center"/>
          </w:tcPr>
          <w:p w:rsidR="00EA3949" w:rsidRPr="00864222" w:rsidRDefault="00EA3949" w:rsidP="00BB21EA">
            <w:pPr>
              <w:widowControl w:val="0"/>
              <w:autoSpaceDE w:val="0"/>
              <w:autoSpaceDN w:val="0"/>
              <w:adjustRightInd w:val="0"/>
              <w:jc w:val="center"/>
              <w:rPr>
                <w:sz w:val="20"/>
                <w:szCs w:val="20"/>
              </w:rPr>
            </w:pPr>
            <w:r>
              <w:rPr>
                <w:sz w:val="20"/>
                <w:szCs w:val="20"/>
              </w:rPr>
              <w:t>2029 год</w:t>
            </w:r>
          </w:p>
        </w:tc>
      </w:tr>
      <w:tr w:rsidR="00EA3949" w:rsidTr="00BB21EA">
        <w:trPr>
          <w:trHeight w:val="234"/>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A3400C" w:rsidRDefault="00EA3949" w:rsidP="00BB21EA">
            <w:pPr>
              <w:widowControl w:val="0"/>
              <w:autoSpaceDE w:val="0"/>
              <w:autoSpaceDN w:val="0"/>
              <w:adjustRightInd w:val="0"/>
              <w:rPr>
                <w:b/>
                <w:sz w:val="20"/>
                <w:szCs w:val="20"/>
              </w:rPr>
            </w:pPr>
            <w:r w:rsidRPr="00A3400C">
              <w:rPr>
                <w:b/>
                <w:sz w:val="20"/>
                <w:szCs w:val="20"/>
              </w:rPr>
              <w:t>Расходы, всего</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A3400C" w:rsidRDefault="00EA3949" w:rsidP="00BB21EA">
            <w:pPr>
              <w:widowControl w:val="0"/>
              <w:autoSpaceDE w:val="0"/>
              <w:autoSpaceDN w:val="0"/>
              <w:adjustRightInd w:val="0"/>
              <w:jc w:val="center"/>
              <w:rPr>
                <w:b/>
                <w:sz w:val="20"/>
                <w:szCs w:val="20"/>
              </w:rPr>
            </w:pPr>
            <w:r>
              <w:rPr>
                <w:b/>
                <w:sz w:val="20"/>
                <w:szCs w:val="20"/>
              </w:rPr>
              <w:t>326347,7</w:t>
            </w:r>
          </w:p>
        </w:tc>
        <w:tc>
          <w:tcPr>
            <w:tcW w:w="465" w:type="pct"/>
            <w:tcBorders>
              <w:top w:val="single" w:sz="4" w:space="0" w:color="000000"/>
              <w:left w:val="single" w:sz="4" w:space="0" w:color="000000"/>
              <w:bottom w:val="single" w:sz="4" w:space="0" w:color="000000"/>
              <w:right w:val="single" w:sz="4" w:space="0" w:color="000000"/>
            </w:tcBorders>
            <w:shd w:val="clear" w:color="auto" w:fill="auto"/>
          </w:tcPr>
          <w:p w:rsidR="00EA3949" w:rsidRPr="00A3400C" w:rsidRDefault="00EA3949" w:rsidP="00BB21EA">
            <w:pPr>
              <w:widowControl w:val="0"/>
              <w:autoSpaceDE w:val="0"/>
              <w:autoSpaceDN w:val="0"/>
              <w:adjustRightInd w:val="0"/>
              <w:jc w:val="center"/>
              <w:rPr>
                <w:b/>
                <w:sz w:val="20"/>
                <w:szCs w:val="20"/>
              </w:rPr>
            </w:pPr>
            <w:r>
              <w:rPr>
                <w:b/>
                <w:sz w:val="20"/>
                <w:szCs w:val="20"/>
              </w:rPr>
              <w:t>257797,7</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A3400C" w:rsidRDefault="00EA3949" w:rsidP="00BB21EA">
            <w:pPr>
              <w:widowControl w:val="0"/>
              <w:autoSpaceDE w:val="0"/>
              <w:autoSpaceDN w:val="0"/>
              <w:adjustRightInd w:val="0"/>
              <w:jc w:val="center"/>
              <w:rPr>
                <w:b/>
                <w:sz w:val="20"/>
                <w:szCs w:val="20"/>
              </w:rPr>
            </w:pPr>
            <w:r>
              <w:rPr>
                <w:b/>
                <w:sz w:val="20"/>
                <w:szCs w:val="20"/>
              </w:rPr>
              <w:t>280386,7</w:t>
            </w:r>
          </w:p>
        </w:tc>
        <w:tc>
          <w:tcPr>
            <w:tcW w:w="506" w:type="pct"/>
            <w:vAlign w:val="bottom"/>
          </w:tcPr>
          <w:p w:rsidR="00EA3949" w:rsidRPr="00272EFB" w:rsidRDefault="00EA3949" w:rsidP="00BB21EA">
            <w:pPr>
              <w:widowControl w:val="0"/>
              <w:autoSpaceDE w:val="0"/>
              <w:autoSpaceDN w:val="0"/>
              <w:adjustRightInd w:val="0"/>
              <w:jc w:val="center"/>
              <w:rPr>
                <w:b/>
                <w:sz w:val="20"/>
                <w:szCs w:val="20"/>
              </w:rPr>
            </w:pPr>
            <w:r w:rsidRPr="00272EFB">
              <w:rPr>
                <w:b/>
                <w:sz w:val="20"/>
                <w:szCs w:val="20"/>
              </w:rPr>
              <w:t>303703,9</w:t>
            </w:r>
          </w:p>
        </w:tc>
        <w:tc>
          <w:tcPr>
            <w:tcW w:w="503" w:type="pct"/>
            <w:vAlign w:val="bottom"/>
          </w:tcPr>
          <w:p w:rsidR="00EA3949" w:rsidRPr="00272EFB" w:rsidRDefault="00EA3949" w:rsidP="00BB21EA">
            <w:pPr>
              <w:widowControl w:val="0"/>
              <w:autoSpaceDE w:val="0"/>
              <w:autoSpaceDN w:val="0"/>
              <w:adjustRightInd w:val="0"/>
              <w:jc w:val="center"/>
              <w:rPr>
                <w:b/>
                <w:sz w:val="20"/>
                <w:szCs w:val="20"/>
              </w:rPr>
            </w:pPr>
            <w:r w:rsidRPr="00272EFB">
              <w:rPr>
                <w:b/>
                <w:sz w:val="20"/>
                <w:szCs w:val="20"/>
              </w:rPr>
              <w:t>329004,7</w:t>
            </w:r>
          </w:p>
        </w:tc>
        <w:tc>
          <w:tcPr>
            <w:tcW w:w="503" w:type="pct"/>
            <w:vAlign w:val="bottom"/>
          </w:tcPr>
          <w:p w:rsidR="00EA3949" w:rsidRPr="00272EFB" w:rsidRDefault="00EA3949" w:rsidP="00BB21EA">
            <w:pPr>
              <w:widowControl w:val="0"/>
              <w:autoSpaceDE w:val="0"/>
              <w:autoSpaceDN w:val="0"/>
              <w:adjustRightInd w:val="0"/>
              <w:jc w:val="center"/>
              <w:rPr>
                <w:b/>
                <w:sz w:val="20"/>
                <w:szCs w:val="20"/>
              </w:rPr>
            </w:pPr>
            <w:r w:rsidRPr="00272EFB">
              <w:rPr>
                <w:b/>
                <w:sz w:val="20"/>
                <w:szCs w:val="20"/>
              </w:rPr>
              <w:t>329004,7</w:t>
            </w:r>
          </w:p>
        </w:tc>
      </w:tr>
      <w:tr w:rsidR="00EA3949" w:rsidRPr="00CF041A" w:rsidTr="00BB21EA">
        <w:trPr>
          <w:trHeight w:val="659"/>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EA3949" w:rsidRPr="004D0442" w:rsidRDefault="00EA3949" w:rsidP="00BB21EA">
            <w:pPr>
              <w:widowControl w:val="0"/>
              <w:autoSpaceDE w:val="0"/>
              <w:autoSpaceDN w:val="0"/>
              <w:adjustRightInd w:val="0"/>
              <w:jc w:val="both"/>
              <w:rPr>
                <w:sz w:val="20"/>
                <w:szCs w:val="20"/>
              </w:rPr>
            </w:pPr>
            <w:r w:rsidRPr="004D0442">
              <w:rPr>
                <w:sz w:val="20"/>
                <w:szCs w:val="20"/>
              </w:rPr>
              <w:t>Муниципальная программа «Развитие муниципальной службы в Инсарском муниципальном районе Республики Мордовия»</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Default="00EA3949" w:rsidP="00BB21EA">
            <w:pPr>
              <w:jc w:val="center"/>
            </w:pPr>
            <w:r w:rsidRPr="008E02BD">
              <w:rPr>
                <w:color w:val="000000"/>
                <w:sz w:val="20"/>
                <w:szCs w:val="20"/>
              </w:rPr>
              <w:t>10,0</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Default="00EA3949" w:rsidP="00BB21EA">
            <w:pPr>
              <w:jc w:val="center"/>
            </w:pPr>
            <w:r w:rsidRPr="008E02BD">
              <w:rPr>
                <w:color w:val="000000"/>
                <w:sz w:val="20"/>
                <w:szCs w:val="20"/>
              </w:rPr>
              <w:t>10,0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Default="00EA3949" w:rsidP="00BB21EA">
            <w:pPr>
              <w:jc w:val="center"/>
            </w:pPr>
            <w:r w:rsidRPr="008E02BD">
              <w:rPr>
                <w:color w:val="000000"/>
                <w:sz w:val="20"/>
                <w:szCs w:val="20"/>
              </w:rPr>
              <w:t>10,0</w:t>
            </w:r>
          </w:p>
        </w:tc>
        <w:tc>
          <w:tcPr>
            <w:tcW w:w="506" w:type="pct"/>
            <w:vAlign w:val="bottom"/>
          </w:tcPr>
          <w:p w:rsidR="00EA3949" w:rsidRDefault="00EA3949" w:rsidP="00BB21EA">
            <w:pPr>
              <w:jc w:val="center"/>
            </w:pPr>
            <w:r>
              <w:rPr>
                <w:color w:val="000000"/>
                <w:sz w:val="20"/>
                <w:szCs w:val="20"/>
              </w:rPr>
              <w:t>х</w:t>
            </w:r>
          </w:p>
        </w:tc>
        <w:tc>
          <w:tcPr>
            <w:tcW w:w="503" w:type="pct"/>
            <w:vAlign w:val="bottom"/>
          </w:tcPr>
          <w:p w:rsidR="00EA3949" w:rsidRDefault="00EA3949" w:rsidP="00BB21EA">
            <w:pPr>
              <w:jc w:val="center"/>
            </w:pPr>
            <w:r>
              <w:rPr>
                <w:color w:val="000000"/>
                <w:sz w:val="20"/>
                <w:szCs w:val="20"/>
              </w:rPr>
              <w:t>х</w:t>
            </w:r>
          </w:p>
        </w:tc>
        <w:tc>
          <w:tcPr>
            <w:tcW w:w="503" w:type="pct"/>
            <w:vAlign w:val="bottom"/>
          </w:tcPr>
          <w:p w:rsidR="00EA3949" w:rsidRDefault="00EA3949" w:rsidP="00BB21EA">
            <w:pPr>
              <w:jc w:val="center"/>
            </w:pPr>
            <w:r>
              <w:rPr>
                <w:color w:val="000000"/>
                <w:sz w:val="20"/>
                <w:szCs w:val="20"/>
              </w:rPr>
              <w:t>х</w:t>
            </w:r>
          </w:p>
        </w:tc>
      </w:tr>
      <w:tr w:rsidR="00EA3949" w:rsidRPr="00CF041A" w:rsidTr="00BB21EA">
        <w:trPr>
          <w:trHeight w:val="431"/>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EA3949" w:rsidRPr="004D0442" w:rsidRDefault="00EA3949" w:rsidP="00BB21EA">
            <w:pPr>
              <w:widowControl w:val="0"/>
              <w:autoSpaceDE w:val="0"/>
              <w:autoSpaceDN w:val="0"/>
              <w:adjustRightInd w:val="0"/>
              <w:jc w:val="both"/>
              <w:rPr>
                <w:sz w:val="20"/>
                <w:szCs w:val="20"/>
              </w:rPr>
            </w:pPr>
            <w:r w:rsidRPr="004D0442">
              <w:rPr>
                <w:sz w:val="20"/>
                <w:szCs w:val="20"/>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200572,1</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171440,1</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186107,3</w:t>
            </w:r>
          </w:p>
        </w:tc>
        <w:tc>
          <w:tcPr>
            <w:tcW w:w="506"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r>
      <w:tr w:rsidR="00EA3949" w:rsidRPr="00CF041A" w:rsidTr="00BB21EA">
        <w:trPr>
          <w:trHeight w:val="559"/>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EA3949" w:rsidRPr="004D0442" w:rsidRDefault="00EA3949" w:rsidP="00BB21EA">
            <w:pPr>
              <w:widowControl w:val="0"/>
              <w:autoSpaceDE w:val="0"/>
              <w:autoSpaceDN w:val="0"/>
              <w:adjustRightInd w:val="0"/>
              <w:jc w:val="both"/>
              <w:rPr>
                <w:sz w:val="20"/>
                <w:szCs w:val="20"/>
              </w:rPr>
            </w:pPr>
            <w:r w:rsidRPr="004D0442">
              <w:rPr>
                <w:sz w:val="20"/>
                <w:szCs w:val="20"/>
              </w:rPr>
              <w:t>Муниципальная программа «Обеспечение жильем молодых семей в Инсарском муниципальном районе на 2016-2026 г</w:t>
            </w:r>
            <w:r>
              <w:rPr>
                <w:sz w:val="20"/>
                <w:szCs w:val="20"/>
              </w:rPr>
              <w:t>оды</w:t>
            </w:r>
            <w:r w:rsidRPr="004D0442">
              <w:rPr>
                <w:sz w:val="20"/>
                <w:szCs w:val="20"/>
              </w:rPr>
              <w:t>»</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100,0</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100,0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100,0</w:t>
            </w:r>
          </w:p>
        </w:tc>
        <w:tc>
          <w:tcPr>
            <w:tcW w:w="506"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r>
      <w:tr w:rsidR="00EA3949" w:rsidRPr="00CF041A" w:rsidTr="00BB21EA">
        <w:trPr>
          <w:trHeight w:val="369"/>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EA3949" w:rsidRPr="004D0442" w:rsidRDefault="00EA3949" w:rsidP="00BB21EA">
            <w:pPr>
              <w:widowControl w:val="0"/>
              <w:autoSpaceDE w:val="0"/>
              <w:autoSpaceDN w:val="0"/>
              <w:adjustRightInd w:val="0"/>
              <w:jc w:val="both"/>
              <w:rPr>
                <w:sz w:val="20"/>
                <w:szCs w:val="20"/>
              </w:rPr>
            </w:pPr>
            <w:r w:rsidRPr="004D0442">
              <w:rPr>
                <w:sz w:val="20"/>
                <w:szCs w:val="20"/>
              </w:rPr>
              <w:t>Муниципальная программа «Развитие культуры и туризма в Инсарском муниципальном районе на 2016-2026 г</w:t>
            </w:r>
            <w:r>
              <w:rPr>
                <w:sz w:val="20"/>
                <w:szCs w:val="20"/>
              </w:rPr>
              <w:t>оды</w:t>
            </w:r>
            <w:r w:rsidRPr="004D0442">
              <w:rPr>
                <w:sz w:val="20"/>
                <w:szCs w:val="20"/>
              </w:rPr>
              <w:t>»</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36885,8</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20359,4</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21894,6</w:t>
            </w:r>
          </w:p>
        </w:tc>
        <w:tc>
          <w:tcPr>
            <w:tcW w:w="506"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r>
      <w:tr w:rsidR="00EA3949" w:rsidRPr="00CF041A" w:rsidTr="00BB21EA">
        <w:trPr>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EA3949" w:rsidRPr="004D0442" w:rsidRDefault="00EA3949" w:rsidP="00BB21EA">
            <w:pPr>
              <w:widowControl w:val="0"/>
              <w:autoSpaceDE w:val="0"/>
              <w:autoSpaceDN w:val="0"/>
              <w:adjustRightInd w:val="0"/>
              <w:jc w:val="both"/>
              <w:rPr>
                <w:sz w:val="20"/>
                <w:szCs w:val="20"/>
              </w:rPr>
            </w:pPr>
            <w:r w:rsidRPr="004D0442">
              <w:rPr>
                <w:sz w:val="20"/>
                <w:szCs w:val="20"/>
              </w:rPr>
              <w:t>Муниципальная программа «Развитие физической культуры, спорта и молодежной политики в Инсарском муниципальном районе на 2016-2026 годы»</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151,8</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153,9</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156,0</w:t>
            </w:r>
          </w:p>
        </w:tc>
        <w:tc>
          <w:tcPr>
            <w:tcW w:w="506"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r>
      <w:tr w:rsidR="00EA3949" w:rsidRPr="00CF041A" w:rsidTr="00BB21EA">
        <w:trPr>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EA3949" w:rsidRPr="004D0442" w:rsidRDefault="00EA3949" w:rsidP="00BB21EA">
            <w:pPr>
              <w:widowControl w:val="0"/>
              <w:autoSpaceDE w:val="0"/>
              <w:autoSpaceDN w:val="0"/>
              <w:adjustRightInd w:val="0"/>
              <w:jc w:val="both"/>
              <w:rPr>
                <w:sz w:val="20"/>
                <w:szCs w:val="20"/>
              </w:rPr>
            </w:pPr>
            <w:r w:rsidRPr="004D0442">
              <w:rPr>
                <w:sz w:val="20"/>
                <w:szCs w:val="20"/>
              </w:rPr>
              <w:t>Муниципальная программа «Профилактика терроризма и экстремизма на территории Инсарского муниципального района на 2024-2026 годы</w:t>
            </w:r>
            <w:r>
              <w:rPr>
                <w:sz w:val="20"/>
                <w:szCs w:val="20"/>
              </w:rPr>
              <w:t>»</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20,0</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8,0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8,0</w:t>
            </w:r>
          </w:p>
        </w:tc>
        <w:tc>
          <w:tcPr>
            <w:tcW w:w="506"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r>
      <w:tr w:rsidR="00EA3949" w:rsidRPr="00CF041A" w:rsidTr="00BB21EA">
        <w:trPr>
          <w:trHeight w:val="1156"/>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EA3949" w:rsidRPr="004D0442" w:rsidRDefault="00EA3949" w:rsidP="00BB21EA">
            <w:pPr>
              <w:widowControl w:val="0"/>
              <w:autoSpaceDE w:val="0"/>
              <w:autoSpaceDN w:val="0"/>
              <w:adjustRightInd w:val="0"/>
              <w:jc w:val="both"/>
              <w:rPr>
                <w:sz w:val="20"/>
                <w:szCs w:val="20"/>
              </w:rPr>
            </w:pPr>
            <w:r w:rsidRPr="004D0442">
              <w:rPr>
                <w:sz w:val="20"/>
                <w:szCs w:val="20"/>
              </w:rPr>
              <w:t>Муниципальная программа «Развитие сельского хозяйства и регулирования рынков сельскохозяйственной продукции, сырья и продовольствия на 2016-202</w:t>
            </w:r>
            <w:r>
              <w:rPr>
                <w:sz w:val="20"/>
                <w:szCs w:val="20"/>
              </w:rPr>
              <w:t xml:space="preserve">6 </w:t>
            </w:r>
            <w:r w:rsidRPr="004D0442">
              <w:rPr>
                <w:sz w:val="20"/>
                <w:szCs w:val="20"/>
              </w:rPr>
              <w:t>г</w:t>
            </w:r>
            <w:r>
              <w:rPr>
                <w:sz w:val="20"/>
                <w:szCs w:val="20"/>
              </w:rPr>
              <w:t>оды</w:t>
            </w:r>
            <w:r w:rsidRPr="004D0442">
              <w:rPr>
                <w:sz w:val="20"/>
                <w:szCs w:val="20"/>
              </w:rPr>
              <w:t xml:space="preserve"> по Инсарскому муниципальному району»</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673,6</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741,6</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951,4</w:t>
            </w:r>
          </w:p>
        </w:tc>
        <w:tc>
          <w:tcPr>
            <w:tcW w:w="506"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r>
      <w:tr w:rsidR="00EA3949" w:rsidRPr="00CF041A" w:rsidTr="00BB21EA">
        <w:trPr>
          <w:trHeight w:val="428"/>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EA3949" w:rsidRPr="004D0442" w:rsidRDefault="00EA3949" w:rsidP="00BB21EA">
            <w:pPr>
              <w:widowControl w:val="0"/>
              <w:autoSpaceDE w:val="0"/>
              <w:autoSpaceDN w:val="0"/>
              <w:adjustRightInd w:val="0"/>
              <w:jc w:val="both"/>
              <w:rPr>
                <w:sz w:val="20"/>
                <w:szCs w:val="20"/>
              </w:rPr>
            </w:pPr>
            <w:r w:rsidRPr="004D0442">
              <w:rPr>
                <w:sz w:val="20"/>
                <w:szCs w:val="20"/>
              </w:rPr>
              <w:t>Муниципальная программа «Энергосбережение и повышение энергетической эффективности на территории Инсарского муниципального района»</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660,4</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0</w:t>
            </w:r>
          </w:p>
        </w:tc>
        <w:tc>
          <w:tcPr>
            <w:tcW w:w="506"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r>
      <w:tr w:rsidR="00EA3949" w:rsidRPr="00CF041A" w:rsidTr="00BB21EA">
        <w:trPr>
          <w:trHeight w:val="858"/>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EA3949" w:rsidRPr="004D0442" w:rsidRDefault="00EA3949" w:rsidP="00BB21EA">
            <w:pPr>
              <w:widowControl w:val="0"/>
              <w:autoSpaceDE w:val="0"/>
              <w:autoSpaceDN w:val="0"/>
              <w:adjustRightInd w:val="0"/>
              <w:jc w:val="both"/>
              <w:rPr>
                <w:sz w:val="20"/>
                <w:szCs w:val="20"/>
              </w:rPr>
            </w:pPr>
            <w:r w:rsidRPr="004D0442">
              <w:rPr>
                <w:sz w:val="20"/>
                <w:szCs w:val="20"/>
              </w:rPr>
              <w:t>Муниципальная программа «Развитие дорожного хозяйства, автомобильных дорог и транспортного обслуживания в Инсарском муниципальном районе на 2016-2026 годы»</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9884,7</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10301,3</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10081,2</w:t>
            </w:r>
          </w:p>
        </w:tc>
        <w:tc>
          <w:tcPr>
            <w:tcW w:w="506"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r>
      <w:tr w:rsidR="00EA3949" w:rsidRPr="00CF041A" w:rsidTr="00BB21EA">
        <w:trPr>
          <w:trHeight w:val="773"/>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EA3949" w:rsidRPr="004D0442" w:rsidRDefault="00EA3949" w:rsidP="00BB21EA">
            <w:pPr>
              <w:widowControl w:val="0"/>
              <w:autoSpaceDE w:val="0"/>
              <w:autoSpaceDN w:val="0"/>
              <w:adjustRightInd w:val="0"/>
              <w:jc w:val="both"/>
              <w:rPr>
                <w:sz w:val="20"/>
                <w:szCs w:val="20"/>
              </w:rPr>
            </w:pPr>
            <w:r w:rsidRPr="004D0442">
              <w:rPr>
                <w:sz w:val="20"/>
                <w:szCs w:val="20"/>
              </w:rPr>
              <w:t xml:space="preserve">Муниципальная программа повышение эффективности управления муниципальными финансами в Инсарском муниципальном районе </w:t>
            </w:r>
            <w:r>
              <w:rPr>
                <w:sz w:val="20"/>
                <w:szCs w:val="20"/>
              </w:rPr>
              <w:t xml:space="preserve"> Республики Мордовия</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9702,0</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5160,2</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5280,7</w:t>
            </w:r>
          </w:p>
        </w:tc>
        <w:tc>
          <w:tcPr>
            <w:tcW w:w="506"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r>
      <w:tr w:rsidR="00EA3949" w:rsidRPr="00CF041A" w:rsidTr="00BB21EA">
        <w:trPr>
          <w:trHeight w:val="274"/>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EA3949" w:rsidRPr="004D0442" w:rsidRDefault="00EA3949" w:rsidP="00BB21EA">
            <w:pPr>
              <w:widowControl w:val="0"/>
              <w:autoSpaceDE w:val="0"/>
              <w:autoSpaceDN w:val="0"/>
              <w:adjustRightInd w:val="0"/>
              <w:jc w:val="both"/>
              <w:rPr>
                <w:sz w:val="20"/>
                <w:szCs w:val="20"/>
              </w:rPr>
            </w:pPr>
            <w:r w:rsidRPr="004D0442">
              <w:rPr>
                <w:sz w:val="20"/>
                <w:szCs w:val="20"/>
              </w:rPr>
              <w:t>Муниципальная программа «Охрана общественного порядка и профилактик</w:t>
            </w:r>
            <w:r>
              <w:rPr>
                <w:sz w:val="20"/>
                <w:szCs w:val="20"/>
              </w:rPr>
              <w:t>е</w:t>
            </w:r>
            <w:r w:rsidRPr="004D0442">
              <w:rPr>
                <w:sz w:val="20"/>
                <w:szCs w:val="20"/>
              </w:rPr>
              <w:t xml:space="preserve"> правонарушений в Инсарском муниципальном районе» 2024-2026 г</w:t>
            </w:r>
            <w:r>
              <w:rPr>
                <w:sz w:val="20"/>
                <w:szCs w:val="20"/>
              </w:rPr>
              <w:t>оды</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jc w:val="center"/>
              <w:rPr>
                <w:sz w:val="20"/>
                <w:szCs w:val="20"/>
              </w:rPr>
            </w:pPr>
            <w:r>
              <w:rPr>
                <w:sz w:val="20"/>
                <w:szCs w:val="20"/>
              </w:rPr>
              <w:t>100,0</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jc w:val="center"/>
              <w:rPr>
                <w:sz w:val="20"/>
                <w:szCs w:val="20"/>
              </w:rPr>
            </w:pPr>
            <w:r>
              <w:rPr>
                <w:sz w:val="20"/>
                <w:szCs w:val="20"/>
              </w:rPr>
              <w:t>100,0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jc w:val="center"/>
              <w:rPr>
                <w:sz w:val="20"/>
                <w:szCs w:val="20"/>
              </w:rPr>
            </w:pPr>
            <w:r>
              <w:rPr>
                <w:sz w:val="20"/>
                <w:szCs w:val="20"/>
              </w:rPr>
              <w:t>100,0</w:t>
            </w:r>
          </w:p>
        </w:tc>
        <w:tc>
          <w:tcPr>
            <w:tcW w:w="506"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r>
      <w:tr w:rsidR="00EA3949" w:rsidRPr="00CF041A" w:rsidTr="00BB21EA">
        <w:trPr>
          <w:trHeight w:val="842"/>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EA3949" w:rsidRPr="004D0442" w:rsidRDefault="00EA3949" w:rsidP="00BB21EA">
            <w:pPr>
              <w:widowControl w:val="0"/>
              <w:autoSpaceDE w:val="0"/>
              <w:autoSpaceDN w:val="0"/>
              <w:adjustRightInd w:val="0"/>
              <w:jc w:val="both"/>
              <w:rPr>
                <w:sz w:val="20"/>
                <w:szCs w:val="20"/>
              </w:rPr>
            </w:pPr>
            <w:r w:rsidRPr="004D0442">
              <w:rPr>
                <w:sz w:val="20"/>
                <w:szCs w:val="20"/>
              </w:rPr>
              <w:lastRenderedPageBreak/>
              <w:t>Муниципальная программа «Противодействие злоупотреблению наркотиками и их незаконному обороту в Инсарском муниципальном районе»</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20,0</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20,0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20,0</w:t>
            </w:r>
          </w:p>
        </w:tc>
        <w:tc>
          <w:tcPr>
            <w:tcW w:w="506"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r>
      <w:tr w:rsidR="00EA3949" w:rsidRPr="00CF041A" w:rsidTr="00BB21EA">
        <w:trPr>
          <w:trHeight w:val="557"/>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EA3949" w:rsidRPr="004D0442" w:rsidRDefault="00EA3949" w:rsidP="00BB21EA">
            <w:pPr>
              <w:widowControl w:val="0"/>
              <w:autoSpaceDE w:val="0"/>
              <w:autoSpaceDN w:val="0"/>
              <w:adjustRightInd w:val="0"/>
              <w:jc w:val="both"/>
              <w:rPr>
                <w:sz w:val="20"/>
                <w:szCs w:val="20"/>
              </w:rPr>
            </w:pPr>
            <w:r w:rsidRPr="004D0442">
              <w:rPr>
                <w:sz w:val="20"/>
                <w:szCs w:val="20"/>
              </w:rPr>
              <w:t xml:space="preserve">Муниципальная программа «Комплексное развитие сельских территорий Инсарского муниципального района Республики Мордовия на 2020-2026 годы» </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3930,0</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100,0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100,0</w:t>
            </w:r>
          </w:p>
        </w:tc>
        <w:tc>
          <w:tcPr>
            <w:tcW w:w="506"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r>
      <w:tr w:rsidR="00EA3949" w:rsidRPr="00CF041A" w:rsidTr="00BB21EA">
        <w:trPr>
          <w:trHeight w:val="493"/>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EA3949" w:rsidRPr="004D0442" w:rsidRDefault="00EA3949" w:rsidP="00BB21EA">
            <w:pPr>
              <w:widowControl w:val="0"/>
              <w:autoSpaceDE w:val="0"/>
              <w:autoSpaceDN w:val="0"/>
              <w:adjustRightInd w:val="0"/>
              <w:jc w:val="both"/>
              <w:rPr>
                <w:sz w:val="20"/>
                <w:szCs w:val="20"/>
              </w:rPr>
            </w:pPr>
            <w:r w:rsidRPr="004D0442">
              <w:rPr>
                <w:sz w:val="20"/>
                <w:szCs w:val="20"/>
              </w:rPr>
              <w:t xml:space="preserve">Муниципальная программа «Противодействие коррупции в Инсарском муниципальном районе» </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20,0</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20,0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20,0</w:t>
            </w:r>
          </w:p>
        </w:tc>
        <w:tc>
          <w:tcPr>
            <w:tcW w:w="506"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r>
      <w:tr w:rsidR="00EA3949" w:rsidRPr="00CF041A" w:rsidTr="00BB21EA">
        <w:trPr>
          <w:trHeight w:val="968"/>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EA3949" w:rsidRPr="004D0442" w:rsidRDefault="00EA3949" w:rsidP="00BB21EA">
            <w:pPr>
              <w:widowControl w:val="0"/>
              <w:autoSpaceDE w:val="0"/>
              <w:autoSpaceDN w:val="0"/>
              <w:adjustRightInd w:val="0"/>
              <w:jc w:val="both"/>
              <w:rPr>
                <w:sz w:val="20"/>
                <w:szCs w:val="20"/>
              </w:rPr>
            </w:pPr>
            <w:r w:rsidRPr="004D0442">
              <w:rPr>
                <w:sz w:val="20"/>
                <w:szCs w:val="20"/>
              </w:rPr>
              <w:t xml:space="preserve">Муниципальная программа «Гармонизация межнациональных и межконфессиональных отношений в Инсарском муниципальном районе на 2019-2026 годы» </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10,0</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9E7BFD" w:rsidRDefault="00EA3949" w:rsidP="00BB21EA">
            <w:pPr>
              <w:widowControl w:val="0"/>
              <w:autoSpaceDE w:val="0"/>
              <w:autoSpaceDN w:val="0"/>
              <w:adjustRightInd w:val="0"/>
              <w:jc w:val="center"/>
              <w:rPr>
                <w:sz w:val="20"/>
                <w:szCs w:val="20"/>
              </w:rPr>
            </w:pPr>
            <w:r>
              <w:rPr>
                <w:sz w:val="20"/>
                <w:szCs w:val="20"/>
              </w:rPr>
              <w:t>8,0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8,0</w:t>
            </w:r>
          </w:p>
        </w:tc>
        <w:tc>
          <w:tcPr>
            <w:tcW w:w="506"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r>
      <w:tr w:rsidR="00EA3949" w:rsidRPr="00CF041A" w:rsidTr="00BB21EA">
        <w:trPr>
          <w:trHeight w:val="713"/>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EA3949" w:rsidRPr="004D0442" w:rsidRDefault="00EA3949" w:rsidP="00BB21EA">
            <w:pPr>
              <w:widowControl w:val="0"/>
              <w:autoSpaceDE w:val="0"/>
              <w:autoSpaceDN w:val="0"/>
              <w:adjustRightInd w:val="0"/>
              <w:jc w:val="both"/>
              <w:rPr>
                <w:sz w:val="20"/>
                <w:szCs w:val="20"/>
              </w:rPr>
            </w:pPr>
            <w:r w:rsidRPr="004D0442">
              <w:rPr>
                <w:sz w:val="20"/>
                <w:szCs w:val="20"/>
              </w:rPr>
              <w:t>Муниципальная программа «Развитие и поддержка малого и среднего предпринимательства и самозанятых граждан в Инсарском муниципальном районе на 2018-2026 г</w:t>
            </w:r>
            <w:r>
              <w:rPr>
                <w:sz w:val="20"/>
                <w:szCs w:val="20"/>
              </w:rPr>
              <w:t>оды</w:t>
            </w:r>
            <w:r w:rsidRPr="004D0442">
              <w:rPr>
                <w:sz w:val="20"/>
                <w:szCs w:val="20"/>
              </w:rPr>
              <w:t>»</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10,0</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9E7BFD" w:rsidRDefault="00EA3949" w:rsidP="00BB21EA">
            <w:pPr>
              <w:widowControl w:val="0"/>
              <w:autoSpaceDE w:val="0"/>
              <w:autoSpaceDN w:val="0"/>
              <w:adjustRightInd w:val="0"/>
              <w:jc w:val="center"/>
              <w:rPr>
                <w:sz w:val="20"/>
                <w:szCs w:val="20"/>
              </w:rPr>
            </w:pPr>
            <w:r>
              <w:rPr>
                <w:sz w:val="20"/>
                <w:szCs w:val="20"/>
              </w:rPr>
              <w:t>10,0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10,0</w:t>
            </w:r>
          </w:p>
        </w:tc>
        <w:tc>
          <w:tcPr>
            <w:tcW w:w="506"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r>
      <w:tr w:rsidR="00EA3949" w:rsidRPr="00CF041A" w:rsidTr="00BB21EA">
        <w:trPr>
          <w:trHeight w:val="694"/>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EA3949" w:rsidRPr="004D0442" w:rsidRDefault="00EA3949" w:rsidP="00BB21EA">
            <w:pPr>
              <w:widowControl w:val="0"/>
              <w:autoSpaceDE w:val="0"/>
              <w:autoSpaceDN w:val="0"/>
              <w:adjustRightInd w:val="0"/>
              <w:jc w:val="both"/>
              <w:rPr>
                <w:sz w:val="20"/>
                <w:szCs w:val="20"/>
              </w:rPr>
            </w:pPr>
            <w:r w:rsidRPr="004D0442">
              <w:rPr>
                <w:sz w:val="20"/>
                <w:szCs w:val="20"/>
              </w:rPr>
              <w:t>Муниципальная программа «Управление муниципальным имуществом и земельными ресурсами в Инсарском муниципальном районе Республики Мордовия на 2016-202</w:t>
            </w:r>
            <w:r>
              <w:rPr>
                <w:sz w:val="20"/>
                <w:szCs w:val="20"/>
              </w:rPr>
              <w:t xml:space="preserve">6 </w:t>
            </w:r>
            <w:r w:rsidRPr="004D0442">
              <w:rPr>
                <w:sz w:val="20"/>
                <w:szCs w:val="20"/>
              </w:rPr>
              <w:t>г</w:t>
            </w:r>
            <w:r>
              <w:rPr>
                <w:sz w:val="20"/>
                <w:szCs w:val="20"/>
              </w:rPr>
              <w:t>оды</w:t>
            </w:r>
            <w:r w:rsidRPr="004D0442">
              <w:rPr>
                <w:sz w:val="20"/>
                <w:szCs w:val="20"/>
              </w:rPr>
              <w:t xml:space="preserve">» </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jc w:val="center"/>
              <w:rPr>
                <w:sz w:val="20"/>
                <w:szCs w:val="20"/>
              </w:rPr>
            </w:pPr>
            <w:r>
              <w:rPr>
                <w:sz w:val="20"/>
                <w:szCs w:val="20"/>
              </w:rPr>
              <w:t>1668,6</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jc w:val="center"/>
              <w:rPr>
                <w:sz w:val="20"/>
                <w:szCs w:val="20"/>
              </w:rPr>
            </w:pPr>
            <w:r>
              <w:rPr>
                <w:sz w:val="20"/>
                <w:szCs w:val="20"/>
              </w:rPr>
              <w:t>160,0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jc w:val="center"/>
              <w:rPr>
                <w:sz w:val="20"/>
                <w:szCs w:val="20"/>
              </w:rPr>
            </w:pPr>
            <w:r>
              <w:rPr>
                <w:sz w:val="20"/>
                <w:szCs w:val="20"/>
              </w:rPr>
              <w:t>110,0</w:t>
            </w:r>
          </w:p>
        </w:tc>
        <w:tc>
          <w:tcPr>
            <w:tcW w:w="506"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r>
      <w:tr w:rsidR="00EA3949" w:rsidRPr="00CF041A" w:rsidTr="00BB21EA">
        <w:trPr>
          <w:trHeight w:val="562"/>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EA3949" w:rsidRPr="004D0442" w:rsidRDefault="00EA3949" w:rsidP="00BB21EA">
            <w:pPr>
              <w:widowControl w:val="0"/>
              <w:autoSpaceDE w:val="0"/>
              <w:autoSpaceDN w:val="0"/>
              <w:adjustRightInd w:val="0"/>
              <w:jc w:val="both"/>
              <w:rPr>
                <w:sz w:val="20"/>
                <w:szCs w:val="20"/>
              </w:rPr>
            </w:pPr>
            <w:r w:rsidRPr="004D0442">
              <w:rPr>
                <w:sz w:val="20"/>
                <w:szCs w:val="20"/>
              </w:rPr>
              <w:t>Муниципальная программа «Организация отдыха детей в каникулярное время в Инсарском муниципальном районе» на 2016-2026 годы</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4436,4</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Default="00EA3949" w:rsidP="00BB21EA">
            <w:pPr>
              <w:jc w:val="center"/>
            </w:pPr>
            <w:r w:rsidRPr="005868F4">
              <w:rPr>
                <w:sz w:val="20"/>
                <w:szCs w:val="20"/>
              </w:rPr>
              <w:t>4436,4</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Default="00EA3949" w:rsidP="00BB21EA">
            <w:pPr>
              <w:jc w:val="center"/>
            </w:pPr>
            <w:r w:rsidRPr="005868F4">
              <w:rPr>
                <w:sz w:val="20"/>
                <w:szCs w:val="20"/>
              </w:rPr>
              <w:t>4436,4</w:t>
            </w:r>
          </w:p>
        </w:tc>
        <w:tc>
          <w:tcPr>
            <w:tcW w:w="506"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r>
      <w:tr w:rsidR="00EA3949" w:rsidRPr="00CF041A" w:rsidTr="00BB21EA">
        <w:trPr>
          <w:trHeight w:val="445"/>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EA3949" w:rsidRPr="004D0442" w:rsidRDefault="00EA3949" w:rsidP="00BB21EA">
            <w:pPr>
              <w:widowControl w:val="0"/>
              <w:autoSpaceDE w:val="0"/>
              <w:autoSpaceDN w:val="0"/>
              <w:adjustRightInd w:val="0"/>
              <w:jc w:val="both"/>
              <w:rPr>
                <w:sz w:val="20"/>
                <w:szCs w:val="20"/>
              </w:rPr>
            </w:pPr>
            <w:r w:rsidRPr="004D0442">
              <w:rPr>
                <w:sz w:val="20"/>
                <w:szCs w:val="20"/>
              </w:rPr>
              <w:t xml:space="preserve">Муниципальная программа </w:t>
            </w:r>
            <w:r>
              <w:rPr>
                <w:sz w:val="20"/>
                <w:szCs w:val="20"/>
              </w:rPr>
              <w:t>«</w:t>
            </w:r>
            <w:r w:rsidRPr="004D0442">
              <w:rPr>
                <w:sz w:val="20"/>
                <w:szCs w:val="20"/>
              </w:rPr>
              <w:t>Повышение безопасности дорожного движения в Инсарском муниципальном районе</w:t>
            </w:r>
            <w:r>
              <w:rPr>
                <w:sz w:val="20"/>
                <w:szCs w:val="20"/>
              </w:rPr>
              <w:t>»</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jc w:val="center"/>
              <w:rPr>
                <w:sz w:val="20"/>
                <w:szCs w:val="20"/>
              </w:rPr>
            </w:pPr>
            <w:r>
              <w:rPr>
                <w:sz w:val="20"/>
                <w:szCs w:val="20"/>
              </w:rPr>
              <w:t>3,0</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jc w:val="center"/>
              <w:rPr>
                <w:sz w:val="20"/>
                <w:szCs w:val="20"/>
              </w:rPr>
            </w:pPr>
            <w:r>
              <w:rPr>
                <w:sz w:val="20"/>
                <w:szCs w:val="20"/>
              </w:rPr>
              <w:t>3,0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jc w:val="center"/>
              <w:rPr>
                <w:sz w:val="20"/>
                <w:szCs w:val="20"/>
              </w:rPr>
            </w:pPr>
            <w:r>
              <w:rPr>
                <w:sz w:val="20"/>
                <w:szCs w:val="20"/>
              </w:rPr>
              <w:t>3,0</w:t>
            </w:r>
          </w:p>
        </w:tc>
        <w:tc>
          <w:tcPr>
            <w:tcW w:w="506"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r>
      <w:tr w:rsidR="00EA3949" w:rsidRPr="00CF041A" w:rsidTr="00BB21EA">
        <w:trPr>
          <w:trHeight w:val="445"/>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EA3949" w:rsidRPr="004D0442" w:rsidRDefault="00EA3949" w:rsidP="00BB21EA">
            <w:pPr>
              <w:widowControl w:val="0"/>
              <w:autoSpaceDE w:val="0"/>
              <w:autoSpaceDN w:val="0"/>
              <w:adjustRightInd w:val="0"/>
              <w:jc w:val="both"/>
              <w:rPr>
                <w:sz w:val="20"/>
                <w:szCs w:val="20"/>
              </w:rPr>
            </w:pPr>
            <w:r w:rsidRPr="004D0442">
              <w:rPr>
                <w:sz w:val="20"/>
                <w:szCs w:val="20"/>
              </w:rPr>
              <w:t>Муниципальная программа «Развитие и обеспечение эффективности деятельности администрации Инсарского муниципального района на 2024-2026 годы»</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jc w:val="center"/>
              <w:rPr>
                <w:sz w:val="20"/>
                <w:szCs w:val="20"/>
              </w:rPr>
            </w:pPr>
            <w:r>
              <w:rPr>
                <w:sz w:val="20"/>
                <w:szCs w:val="20"/>
              </w:rPr>
              <w:t>27608,0</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jc w:val="center"/>
              <w:rPr>
                <w:sz w:val="20"/>
                <w:szCs w:val="20"/>
              </w:rPr>
            </w:pPr>
            <w:r>
              <w:rPr>
                <w:sz w:val="20"/>
                <w:szCs w:val="20"/>
              </w:rPr>
              <w:t>18172,3</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jc w:val="center"/>
              <w:rPr>
                <w:sz w:val="20"/>
                <w:szCs w:val="20"/>
              </w:rPr>
            </w:pPr>
            <w:r>
              <w:rPr>
                <w:sz w:val="20"/>
                <w:szCs w:val="20"/>
              </w:rPr>
              <w:t>19510,3</w:t>
            </w:r>
          </w:p>
        </w:tc>
        <w:tc>
          <w:tcPr>
            <w:tcW w:w="506"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c>
          <w:tcPr>
            <w:tcW w:w="503" w:type="pct"/>
            <w:vAlign w:val="center"/>
          </w:tcPr>
          <w:p w:rsidR="00EA3949" w:rsidRDefault="00EA3949" w:rsidP="00BB21EA">
            <w:pPr>
              <w:jc w:val="center"/>
            </w:pPr>
            <w:r w:rsidRPr="00CF38FA">
              <w:rPr>
                <w:color w:val="000000"/>
                <w:sz w:val="20"/>
                <w:szCs w:val="20"/>
              </w:rPr>
              <w:t>х</w:t>
            </w:r>
          </w:p>
        </w:tc>
      </w:tr>
      <w:tr w:rsidR="00EA3949" w:rsidRPr="00CF041A" w:rsidTr="00BB21EA">
        <w:trPr>
          <w:trHeight w:val="196"/>
          <w:jc w:val="center"/>
        </w:trPr>
        <w:tc>
          <w:tcPr>
            <w:tcW w:w="1982" w:type="pct"/>
            <w:tcBorders>
              <w:top w:val="single" w:sz="4" w:space="0" w:color="000000"/>
              <w:left w:val="single" w:sz="4" w:space="0" w:color="000000"/>
              <w:bottom w:val="single" w:sz="4" w:space="0" w:color="000000"/>
              <w:right w:val="single" w:sz="4" w:space="0" w:color="000000"/>
            </w:tcBorders>
            <w:shd w:val="clear" w:color="auto" w:fill="auto"/>
          </w:tcPr>
          <w:p w:rsidR="00EA3949" w:rsidRPr="007E77E3" w:rsidRDefault="00EA3949" w:rsidP="00BB21EA">
            <w:pPr>
              <w:pStyle w:val="af3"/>
              <w:rPr>
                <w:rFonts w:ascii="Times New Roman" w:hAnsi="Times New Roman"/>
                <w:sz w:val="20"/>
                <w:szCs w:val="20"/>
              </w:rPr>
            </w:pPr>
            <w:r w:rsidRPr="007E77E3">
              <w:rPr>
                <w:rFonts w:ascii="Times New Roman" w:hAnsi="Times New Roman"/>
                <w:sz w:val="20"/>
                <w:szCs w:val="20"/>
              </w:rPr>
              <w:t>Расходы, не распределенные по муниципальным программам Инсарского муниципального района</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29881,3</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26493,5</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bottom"/>
          </w:tcPr>
          <w:p w:rsidR="00EA3949" w:rsidRPr="00CF041A" w:rsidRDefault="00EA3949" w:rsidP="00BB21EA">
            <w:pPr>
              <w:widowControl w:val="0"/>
              <w:autoSpaceDE w:val="0"/>
              <w:autoSpaceDN w:val="0"/>
              <w:adjustRightInd w:val="0"/>
              <w:jc w:val="center"/>
              <w:rPr>
                <w:sz w:val="20"/>
                <w:szCs w:val="20"/>
              </w:rPr>
            </w:pPr>
            <w:r>
              <w:rPr>
                <w:sz w:val="20"/>
                <w:szCs w:val="20"/>
              </w:rPr>
              <w:t>31479,8</w:t>
            </w:r>
          </w:p>
        </w:tc>
        <w:tc>
          <w:tcPr>
            <w:tcW w:w="506" w:type="pct"/>
            <w:vAlign w:val="center"/>
          </w:tcPr>
          <w:p w:rsidR="00EA3949" w:rsidRDefault="00EA3949" w:rsidP="00BB21EA">
            <w:pPr>
              <w:jc w:val="center"/>
            </w:pPr>
            <w:r w:rsidRPr="00195691">
              <w:rPr>
                <w:color w:val="000000"/>
                <w:sz w:val="20"/>
                <w:szCs w:val="20"/>
              </w:rPr>
              <w:t>х</w:t>
            </w:r>
          </w:p>
        </w:tc>
        <w:tc>
          <w:tcPr>
            <w:tcW w:w="503" w:type="pct"/>
            <w:vAlign w:val="center"/>
          </w:tcPr>
          <w:p w:rsidR="00EA3949" w:rsidRDefault="00EA3949" w:rsidP="00BB21EA">
            <w:pPr>
              <w:jc w:val="center"/>
            </w:pPr>
            <w:r w:rsidRPr="00195691">
              <w:rPr>
                <w:color w:val="000000"/>
                <w:sz w:val="20"/>
                <w:szCs w:val="20"/>
              </w:rPr>
              <w:t>х</w:t>
            </w:r>
          </w:p>
        </w:tc>
        <w:tc>
          <w:tcPr>
            <w:tcW w:w="503" w:type="pct"/>
            <w:vAlign w:val="center"/>
          </w:tcPr>
          <w:p w:rsidR="00EA3949" w:rsidRDefault="00EA3949" w:rsidP="00BB21EA">
            <w:pPr>
              <w:jc w:val="center"/>
            </w:pPr>
            <w:r w:rsidRPr="00195691">
              <w:rPr>
                <w:color w:val="000000"/>
                <w:sz w:val="20"/>
                <w:szCs w:val="20"/>
              </w:rPr>
              <w:t>х</w:t>
            </w:r>
          </w:p>
        </w:tc>
      </w:tr>
    </w:tbl>
    <w:p w:rsidR="00EA3949" w:rsidRPr="00CF041A" w:rsidRDefault="00EA3949" w:rsidP="00EA3949">
      <w:pPr>
        <w:widowControl w:val="0"/>
        <w:autoSpaceDE w:val="0"/>
        <w:autoSpaceDN w:val="0"/>
        <w:adjustRightInd w:val="0"/>
        <w:ind w:left="720"/>
        <w:rPr>
          <w:sz w:val="20"/>
          <w:szCs w:val="20"/>
        </w:rPr>
      </w:pPr>
      <w:bookmarkStart w:id="2147" w:name="OLE_LINK3"/>
    </w:p>
    <w:bookmarkEnd w:id="2147"/>
    <w:p w:rsidR="00EA3949" w:rsidRDefault="00EA3949" w:rsidP="00EA3949">
      <w:pPr>
        <w:jc w:val="center"/>
        <w:rPr>
          <w:sz w:val="28"/>
          <w:szCs w:val="28"/>
        </w:rPr>
      </w:pPr>
    </w:p>
    <w:p w:rsidR="00EA3949" w:rsidRDefault="00EA3949" w:rsidP="00EA3949">
      <w:pPr>
        <w:jc w:val="center"/>
        <w:rPr>
          <w:sz w:val="28"/>
          <w:szCs w:val="28"/>
        </w:rPr>
      </w:pPr>
    </w:p>
    <w:p w:rsidR="00EA3949" w:rsidRDefault="00EA3949" w:rsidP="00EA3949">
      <w:pPr>
        <w:jc w:val="center"/>
        <w:rPr>
          <w:sz w:val="28"/>
          <w:szCs w:val="28"/>
        </w:rPr>
      </w:pPr>
    </w:p>
    <w:p w:rsidR="00EA3949" w:rsidRDefault="00EA3949" w:rsidP="00EA3949">
      <w:pPr>
        <w:jc w:val="center"/>
        <w:rPr>
          <w:sz w:val="28"/>
          <w:szCs w:val="28"/>
        </w:rPr>
      </w:pPr>
    </w:p>
    <w:p w:rsidR="00EA3949" w:rsidRDefault="00EA3949" w:rsidP="00EA3949">
      <w:pPr>
        <w:jc w:val="center"/>
        <w:rPr>
          <w:sz w:val="28"/>
          <w:szCs w:val="28"/>
        </w:rPr>
      </w:pPr>
    </w:p>
    <w:p w:rsidR="00EA3949" w:rsidRDefault="00EA3949" w:rsidP="00EA3949">
      <w:pPr>
        <w:jc w:val="center"/>
        <w:rPr>
          <w:sz w:val="28"/>
          <w:szCs w:val="28"/>
        </w:rPr>
      </w:pPr>
    </w:p>
    <w:p w:rsidR="00EA3949" w:rsidRDefault="00EA3949" w:rsidP="00EA3949">
      <w:pPr>
        <w:jc w:val="center"/>
        <w:rPr>
          <w:sz w:val="28"/>
          <w:szCs w:val="28"/>
        </w:rPr>
      </w:pPr>
    </w:p>
    <w:p w:rsidR="00EA3949" w:rsidRDefault="00EA3949" w:rsidP="00EA3949">
      <w:pPr>
        <w:jc w:val="center"/>
        <w:rPr>
          <w:sz w:val="28"/>
          <w:szCs w:val="28"/>
        </w:rPr>
      </w:pPr>
    </w:p>
    <w:p w:rsidR="00EA3949" w:rsidRDefault="00EA3949" w:rsidP="00EA3949">
      <w:pPr>
        <w:jc w:val="center"/>
        <w:rPr>
          <w:sz w:val="28"/>
          <w:szCs w:val="28"/>
        </w:rPr>
      </w:pPr>
    </w:p>
    <w:p w:rsidR="00EA3949" w:rsidRDefault="00EA3949" w:rsidP="00EA3949">
      <w:pPr>
        <w:jc w:val="center"/>
        <w:rPr>
          <w:sz w:val="28"/>
          <w:szCs w:val="28"/>
        </w:rPr>
      </w:pPr>
    </w:p>
    <w:p w:rsidR="00EA3949" w:rsidRDefault="00EA3949" w:rsidP="00EA3949">
      <w:pPr>
        <w:jc w:val="center"/>
        <w:rPr>
          <w:sz w:val="28"/>
          <w:szCs w:val="28"/>
        </w:rPr>
      </w:pPr>
    </w:p>
    <w:p w:rsidR="00EA3949" w:rsidRDefault="00EA3949" w:rsidP="00EA3949">
      <w:pPr>
        <w:jc w:val="center"/>
        <w:rPr>
          <w:sz w:val="28"/>
          <w:szCs w:val="28"/>
        </w:rPr>
      </w:pPr>
    </w:p>
    <w:p w:rsidR="00EA3949" w:rsidRDefault="00EA3949" w:rsidP="00EA3949">
      <w:pPr>
        <w:jc w:val="center"/>
        <w:rPr>
          <w:sz w:val="28"/>
          <w:szCs w:val="28"/>
        </w:rPr>
      </w:pPr>
    </w:p>
    <w:p w:rsidR="00EA3949" w:rsidRDefault="00EA3949" w:rsidP="00EA3949">
      <w:pPr>
        <w:jc w:val="center"/>
        <w:rPr>
          <w:sz w:val="28"/>
          <w:szCs w:val="28"/>
        </w:rPr>
      </w:pPr>
    </w:p>
    <w:p w:rsidR="007E77E3" w:rsidRDefault="007E77E3" w:rsidP="00EA3949">
      <w:pPr>
        <w:jc w:val="center"/>
        <w:rPr>
          <w:sz w:val="28"/>
          <w:szCs w:val="28"/>
        </w:rPr>
      </w:pPr>
    </w:p>
    <w:p w:rsidR="007E77E3" w:rsidRDefault="007E77E3" w:rsidP="00EA3949">
      <w:pPr>
        <w:jc w:val="center"/>
        <w:rPr>
          <w:sz w:val="28"/>
          <w:szCs w:val="28"/>
        </w:rPr>
      </w:pPr>
    </w:p>
    <w:p w:rsidR="007E77E3" w:rsidRDefault="007E77E3" w:rsidP="00EA3949">
      <w:pPr>
        <w:jc w:val="center"/>
        <w:rPr>
          <w:sz w:val="28"/>
          <w:szCs w:val="28"/>
        </w:rPr>
      </w:pPr>
    </w:p>
    <w:p w:rsidR="007E77E3" w:rsidRPr="007E77E3" w:rsidRDefault="007E77E3" w:rsidP="007E77E3">
      <w:pPr>
        <w:jc w:val="center"/>
        <w:rPr>
          <w:b/>
        </w:rPr>
      </w:pPr>
      <w:r w:rsidRPr="007E77E3">
        <w:rPr>
          <w:b/>
        </w:rPr>
        <w:t xml:space="preserve">АДМИНИСТРАЦИЯ  </w:t>
      </w:r>
    </w:p>
    <w:p w:rsidR="007E77E3" w:rsidRPr="007E77E3" w:rsidRDefault="007E77E3" w:rsidP="007E77E3">
      <w:pPr>
        <w:jc w:val="center"/>
        <w:rPr>
          <w:b/>
        </w:rPr>
      </w:pPr>
      <w:r w:rsidRPr="007E77E3">
        <w:rPr>
          <w:b/>
        </w:rPr>
        <w:t>ИНСАРСКОГО  МУНИЦИПАЛЬНОГО РАЙОНА</w:t>
      </w:r>
    </w:p>
    <w:p w:rsidR="007E77E3" w:rsidRPr="007E77E3" w:rsidRDefault="007E77E3" w:rsidP="007E77E3">
      <w:pPr>
        <w:jc w:val="center"/>
        <w:rPr>
          <w:b/>
        </w:rPr>
      </w:pPr>
      <w:r w:rsidRPr="007E77E3">
        <w:rPr>
          <w:b/>
        </w:rPr>
        <w:t>РЕСПУБЛИКИ МОРДОВИЯ</w:t>
      </w:r>
    </w:p>
    <w:p w:rsidR="007E77E3" w:rsidRPr="007E77E3" w:rsidRDefault="007E77E3" w:rsidP="007E77E3">
      <w:pPr>
        <w:jc w:val="center"/>
        <w:rPr>
          <w:b/>
        </w:rPr>
      </w:pPr>
    </w:p>
    <w:p w:rsidR="007E77E3" w:rsidRPr="007E77E3" w:rsidRDefault="007E77E3" w:rsidP="007E77E3">
      <w:pPr>
        <w:jc w:val="center"/>
        <w:rPr>
          <w:b/>
        </w:rPr>
      </w:pPr>
      <w:proofErr w:type="gramStart"/>
      <w:r w:rsidRPr="007E77E3">
        <w:rPr>
          <w:b/>
        </w:rPr>
        <w:t>П</w:t>
      </w:r>
      <w:proofErr w:type="gramEnd"/>
      <w:r w:rsidRPr="007E77E3">
        <w:rPr>
          <w:b/>
        </w:rPr>
        <w:t xml:space="preserve"> О С Т А Н О В Л Е Н И Е</w:t>
      </w:r>
    </w:p>
    <w:p w:rsidR="007E77E3" w:rsidRPr="007E77E3" w:rsidRDefault="007E77E3" w:rsidP="007E77E3">
      <w:pPr>
        <w:jc w:val="center"/>
        <w:rPr>
          <w:b/>
        </w:rPr>
      </w:pPr>
    </w:p>
    <w:p w:rsidR="007E77E3" w:rsidRPr="007E77E3" w:rsidRDefault="007E77E3" w:rsidP="007E77E3">
      <w:pPr>
        <w:jc w:val="center"/>
      </w:pPr>
      <w:r w:rsidRPr="007E77E3">
        <w:t>г. Инсар</w:t>
      </w:r>
    </w:p>
    <w:p w:rsidR="007E77E3" w:rsidRPr="007E77E3" w:rsidRDefault="007E77E3" w:rsidP="007E77E3"/>
    <w:p w:rsidR="007E77E3" w:rsidRPr="007E77E3" w:rsidRDefault="007E77E3" w:rsidP="007E77E3"/>
    <w:p w:rsidR="007E77E3" w:rsidRPr="007E77E3" w:rsidRDefault="007E77E3" w:rsidP="007E77E3">
      <w:r w:rsidRPr="007E77E3">
        <w:t xml:space="preserve">от  13 февраля  2024 года                                                                                          </w:t>
      </w:r>
      <w:r>
        <w:t xml:space="preserve">               </w:t>
      </w:r>
      <w:r w:rsidRPr="007E77E3">
        <w:t xml:space="preserve">   №53</w:t>
      </w:r>
    </w:p>
    <w:p w:rsidR="007E77E3" w:rsidRPr="007E77E3" w:rsidRDefault="007E77E3" w:rsidP="007E77E3"/>
    <w:p w:rsidR="007E77E3" w:rsidRPr="007E77E3" w:rsidRDefault="007E77E3" w:rsidP="007E77E3">
      <w:pPr>
        <w:rPr>
          <w:bCs/>
        </w:rPr>
      </w:pPr>
      <w:r w:rsidRPr="007E77E3">
        <w:rPr>
          <w:bCs/>
        </w:rPr>
        <w:t xml:space="preserve">О внесении изменений </w:t>
      </w:r>
      <w:proofErr w:type="gramStart"/>
      <w:r w:rsidRPr="007E77E3">
        <w:rPr>
          <w:bCs/>
        </w:rPr>
        <w:t>в</w:t>
      </w:r>
      <w:proofErr w:type="gramEnd"/>
      <w:r w:rsidRPr="007E77E3">
        <w:rPr>
          <w:bCs/>
        </w:rPr>
        <w:t xml:space="preserve"> </w:t>
      </w:r>
    </w:p>
    <w:p w:rsidR="007E77E3" w:rsidRPr="007E77E3" w:rsidRDefault="007E77E3" w:rsidP="007E77E3">
      <w:pPr>
        <w:rPr>
          <w:bCs/>
        </w:rPr>
      </w:pPr>
      <w:r w:rsidRPr="007E77E3">
        <w:rPr>
          <w:bCs/>
        </w:rPr>
        <w:t xml:space="preserve">постановление администрации </w:t>
      </w:r>
    </w:p>
    <w:p w:rsidR="007E77E3" w:rsidRPr="007E77E3" w:rsidRDefault="007E77E3" w:rsidP="007E77E3">
      <w:pPr>
        <w:rPr>
          <w:bCs/>
        </w:rPr>
      </w:pPr>
      <w:r w:rsidRPr="007E77E3">
        <w:rPr>
          <w:bCs/>
        </w:rPr>
        <w:t xml:space="preserve">Инсарского  муниципального  </w:t>
      </w:r>
    </w:p>
    <w:p w:rsidR="007E77E3" w:rsidRPr="007E77E3" w:rsidRDefault="007E77E3" w:rsidP="007E77E3">
      <w:pPr>
        <w:rPr>
          <w:bCs/>
        </w:rPr>
      </w:pPr>
      <w:r w:rsidRPr="007E77E3">
        <w:rPr>
          <w:bCs/>
        </w:rPr>
        <w:t>района от 15.09.2023 г. №328</w:t>
      </w:r>
    </w:p>
    <w:p w:rsidR="007E77E3" w:rsidRPr="007E77E3" w:rsidRDefault="007E77E3" w:rsidP="007E77E3"/>
    <w:p w:rsidR="007E77E3" w:rsidRPr="007E77E3" w:rsidRDefault="007E77E3" w:rsidP="007E77E3"/>
    <w:p w:rsidR="007E77E3" w:rsidRPr="007E77E3" w:rsidRDefault="007E77E3" w:rsidP="007E77E3">
      <w:pPr>
        <w:ind w:firstLine="708"/>
        <w:jc w:val="both"/>
        <w:rPr>
          <w:sz w:val="22"/>
          <w:szCs w:val="22"/>
        </w:rPr>
      </w:pPr>
      <w:r w:rsidRPr="007E77E3">
        <w:rPr>
          <w:sz w:val="22"/>
          <w:szCs w:val="22"/>
        </w:rPr>
        <w:t>В целях приведения постановления в соответствие с действующим законодательством, на основании Устава Инсарского муниципального района, Администрация Инсарского муниципального района</w:t>
      </w:r>
    </w:p>
    <w:p w:rsidR="007E77E3" w:rsidRPr="007E77E3" w:rsidRDefault="007E77E3" w:rsidP="007E77E3">
      <w:pPr>
        <w:rPr>
          <w:b/>
          <w:sz w:val="22"/>
          <w:szCs w:val="22"/>
        </w:rPr>
      </w:pPr>
      <w:r w:rsidRPr="007E77E3">
        <w:rPr>
          <w:sz w:val="22"/>
          <w:szCs w:val="22"/>
        </w:rPr>
        <w:t xml:space="preserve">                                                            ПОСТАНОВЛЯЕТ:</w:t>
      </w:r>
      <w:r w:rsidRPr="007E77E3">
        <w:rPr>
          <w:b/>
          <w:sz w:val="22"/>
          <w:szCs w:val="22"/>
        </w:rPr>
        <w:tab/>
      </w:r>
    </w:p>
    <w:p w:rsidR="007E77E3" w:rsidRPr="007E77E3" w:rsidRDefault="007E77E3" w:rsidP="007E77E3">
      <w:pPr>
        <w:jc w:val="both"/>
        <w:rPr>
          <w:b/>
          <w:sz w:val="22"/>
          <w:szCs w:val="22"/>
        </w:rPr>
      </w:pPr>
      <w:r w:rsidRPr="007E77E3">
        <w:rPr>
          <w:sz w:val="22"/>
          <w:szCs w:val="22"/>
        </w:rPr>
        <w:tab/>
        <w:t xml:space="preserve">1. Внести в постановление администрации Инсарского муниципального района  </w:t>
      </w:r>
      <w:r w:rsidRPr="007E77E3">
        <w:rPr>
          <w:bCs/>
          <w:sz w:val="22"/>
          <w:szCs w:val="22"/>
        </w:rPr>
        <w:t xml:space="preserve">от 15.09.2023 г. №328 </w:t>
      </w:r>
      <w:r w:rsidRPr="007E77E3">
        <w:rPr>
          <w:sz w:val="22"/>
          <w:szCs w:val="22"/>
        </w:rPr>
        <w:t xml:space="preserve"> «Об утверждении Административного регламента предоставления администрацией  </w:t>
      </w:r>
      <w:r w:rsidRPr="007E77E3">
        <w:rPr>
          <w:rStyle w:val="afc"/>
          <w:sz w:val="22"/>
          <w:szCs w:val="22"/>
        </w:rPr>
        <w:t>Инсарского муниципального</w:t>
      </w:r>
      <w:r w:rsidRPr="007E77E3">
        <w:rPr>
          <w:sz w:val="22"/>
          <w:szCs w:val="22"/>
        </w:rPr>
        <w:t xml:space="preserve"> района муниципальной услуги </w:t>
      </w:r>
      <w:r w:rsidRPr="007E77E3">
        <w:rPr>
          <w:rStyle w:val="afc"/>
          <w:sz w:val="22"/>
          <w:szCs w:val="22"/>
        </w:rPr>
        <w:t>«Выдача градостроительного плана земельного участка»</w:t>
      </w:r>
      <w:r w:rsidRPr="007E77E3">
        <w:rPr>
          <w:sz w:val="22"/>
          <w:szCs w:val="22"/>
        </w:rPr>
        <w:t>» следующие изменения:</w:t>
      </w:r>
    </w:p>
    <w:p w:rsidR="007E77E3" w:rsidRPr="007E77E3" w:rsidRDefault="007E77E3" w:rsidP="007E77E3">
      <w:pPr>
        <w:jc w:val="both"/>
        <w:rPr>
          <w:rStyle w:val="afc"/>
          <w:sz w:val="22"/>
          <w:szCs w:val="22"/>
        </w:rPr>
      </w:pPr>
      <w:r w:rsidRPr="007E77E3">
        <w:rPr>
          <w:sz w:val="22"/>
          <w:szCs w:val="22"/>
        </w:rPr>
        <w:t xml:space="preserve">          в пункте 38 Административного регламента предоставления администрацией  </w:t>
      </w:r>
      <w:r w:rsidRPr="007E77E3">
        <w:rPr>
          <w:rStyle w:val="afc"/>
          <w:sz w:val="22"/>
          <w:szCs w:val="22"/>
        </w:rPr>
        <w:t>Инсарского муниципального</w:t>
      </w:r>
      <w:r w:rsidRPr="007E77E3">
        <w:rPr>
          <w:sz w:val="22"/>
          <w:szCs w:val="22"/>
        </w:rPr>
        <w:t xml:space="preserve"> района муниципальной услуги </w:t>
      </w:r>
      <w:r w:rsidRPr="007E77E3">
        <w:rPr>
          <w:rStyle w:val="afc"/>
          <w:sz w:val="22"/>
          <w:szCs w:val="22"/>
        </w:rPr>
        <w:t xml:space="preserve">«Выдача градостроительного плана земельного участка»: </w:t>
      </w:r>
    </w:p>
    <w:p w:rsidR="007E77E3" w:rsidRPr="007E77E3" w:rsidRDefault="007E77E3" w:rsidP="007E77E3">
      <w:pPr>
        <w:numPr>
          <w:ilvl w:val="0"/>
          <w:numId w:val="35"/>
        </w:numPr>
        <w:jc w:val="both"/>
        <w:rPr>
          <w:rStyle w:val="afc"/>
          <w:sz w:val="22"/>
          <w:szCs w:val="22"/>
        </w:rPr>
      </w:pPr>
      <w:r w:rsidRPr="007E77E3">
        <w:rPr>
          <w:rStyle w:val="afc"/>
          <w:sz w:val="22"/>
          <w:szCs w:val="22"/>
        </w:rPr>
        <w:t>дополнить  подпунктом 20 следующего содержания:</w:t>
      </w:r>
    </w:p>
    <w:p w:rsidR="007E77E3" w:rsidRPr="007E77E3" w:rsidRDefault="007E77E3" w:rsidP="007E77E3">
      <w:pPr>
        <w:jc w:val="both"/>
        <w:rPr>
          <w:rStyle w:val="afc"/>
          <w:sz w:val="22"/>
          <w:szCs w:val="22"/>
        </w:rPr>
      </w:pPr>
      <w:r w:rsidRPr="007E77E3">
        <w:rPr>
          <w:rStyle w:val="afc"/>
          <w:sz w:val="22"/>
          <w:szCs w:val="22"/>
        </w:rPr>
        <w:tab/>
        <w:t xml:space="preserve">«20) </w:t>
      </w:r>
      <w:r w:rsidRPr="007E77E3">
        <w:rPr>
          <w:sz w:val="22"/>
          <w:szCs w:val="22"/>
          <w:shd w:val="clear" w:color="auto" w:fill="FFFFFF"/>
        </w:rPr>
        <w:t>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roofErr w:type="gramStart"/>
      <w:r w:rsidRPr="007E77E3">
        <w:rPr>
          <w:sz w:val="22"/>
          <w:szCs w:val="22"/>
          <w:shd w:val="clear" w:color="auto" w:fill="FFFFFF"/>
        </w:rPr>
        <w:t>.»;</w:t>
      </w:r>
      <w:proofErr w:type="gramEnd"/>
    </w:p>
    <w:p w:rsidR="007E77E3" w:rsidRPr="007E77E3" w:rsidRDefault="007E77E3" w:rsidP="007E77E3">
      <w:pPr>
        <w:ind w:firstLine="708"/>
        <w:jc w:val="both"/>
        <w:rPr>
          <w:rStyle w:val="afc"/>
          <w:sz w:val="22"/>
          <w:szCs w:val="22"/>
        </w:rPr>
      </w:pPr>
      <w:r w:rsidRPr="007E77E3">
        <w:rPr>
          <w:rStyle w:val="afc"/>
          <w:sz w:val="22"/>
          <w:szCs w:val="22"/>
        </w:rPr>
        <w:t xml:space="preserve">  2) дополнить абзацем следующего содержания:</w:t>
      </w:r>
    </w:p>
    <w:p w:rsidR="007E77E3" w:rsidRPr="007E77E3" w:rsidRDefault="007E77E3" w:rsidP="007E77E3">
      <w:pPr>
        <w:jc w:val="both"/>
        <w:rPr>
          <w:sz w:val="22"/>
          <w:szCs w:val="22"/>
        </w:rPr>
      </w:pPr>
      <w:r w:rsidRPr="007E77E3">
        <w:rPr>
          <w:rStyle w:val="afc"/>
          <w:sz w:val="22"/>
          <w:szCs w:val="22"/>
        </w:rPr>
        <w:tab/>
        <w:t>«</w:t>
      </w:r>
      <w:r w:rsidRPr="007E77E3">
        <w:rPr>
          <w:sz w:val="22"/>
          <w:szCs w:val="22"/>
          <w:shd w:val="clear" w:color="auto" w:fill="FFFFFF"/>
        </w:rPr>
        <w:t>В случае</w:t>
      </w:r>
      <w:proofErr w:type="gramStart"/>
      <w:r w:rsidRPr="007E77E3">
        <w:rPr>
          <w:sz w:val="22"/>
          <w:szCs w:val="22"/>
          <w:shd w:val="clear" w:color="auto" w:fill="FFFFFF"/>
        </w:rPr>
        <w:t>,</w:t>
      </w:r>
      <w:proofErr w:type="gramEnd"/>
      <w:r w:rsidRPr="007E77E3">
        <w:rPr>
          <w:sz w:val="22"/>
          <w:szCs w:val="22"/>
          <w:shd w:val="clear" w:color="auto" w:fill="FFFFFF"/>
        </w:rPr>
        <w:t xml:space="preserve">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w:t>
      </w:r>
      <w:hyperlink r:id="rId125" w:anchor="/document/12124624/entry/11112" w:history="1">
        <w:r w:rsidRPr="007E77E3">
          <w:rPr>
            <w:rStyle w:val="af4"/>
            <w:color w:val="auto"/>
            <w:sz w:val="22"/>
            <w:szCs w:val="22"/>
            <w:shd w:val="clear" w:color="auto" w:fill="FFFFFF"/>
          </w:rPr>
          <w:t>земельным законодательством</w:t>
        </w:r>
      </w:hyperlink>
      <w:r w:rsidRPr="007E77E3">
        <w:rPr>
          <w:sz w:val="22"/>
          <w:szCs w:val="22"/>
          <w:shd w:val="clear" w:color="auto" w:fill="FFFFFF"/>
        </w:rPr>
        <w:t>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roofErr w:type="gramStart"/>
      <w:r w:rsidRPr="007E77E3">
        <w:rPr>
          <w:sz w:val="22"/>
          <w:szCs w:val="22"/>
          <w:shd w:val="clear" w:color="auto" w:fill="FFFFFF"/>
        </w:rPr>
        <w:t>.».</w:t>
      </w:r>
      <w:proofErr w:type="gramEnd"/>
    </w:p>
    <w:p w:rsidR="007E77E3" w:rsidRPr="007E77E3" w:rsidRDefault="007E77E3" w:rsidP="007E77E3">
      <w:pPr>
        <w:pStyle w:val="af5"/>
        <w:spacing w:after="0"/>
        <w:ind w:firstLine="708"/>
        <w:jc w:val="both"/>
        <w:rPr>
          <w:b/>
          <w:sz w:val="22"/>
          <w:szCs w:val="22"/>
        </w:rPr>
      </w:pPr>
      <w:r w:rsidRPr="007E77E3">
        <w:rPr>
          <w:sz w:val="22"/>
          <w:szCs w:val="22"/>
        </w:rPr>
        <w:t xml:space="preserve">2.  </w:t>
      </w:r>
      <w:proofErr w:type="gramStart"/>
      <w:r w:rsidRPr="007E77E3">
        <w:rPr>
          <w:sz w:val="22"/>
          <w:szCs w:val="22"/>
        </w:rPr>
        <w:t>Контроль  за</w:t>
      </w:r>
      <w:proofErr w:type="gramEnd"/>
      <w:r w:rsidRPr="007E77E3">
        <w:rPr>
          <w:sz w:val="22"/>
          <w:szCs w:val="22"/>
        </w:rPr>
        <w:t xml:space="preserve">  исполнением  настоящего  постановления  возложить  на  Акимова А.В.-  заместителя   главы, начальника управления строительства, архитектуры, ЖКХ и дорожного хозяйства администрации  Инсарского  муниципального  района.</w:t>
      </w:r>
    </w:p>
    <w:p w:rsidR="007E77E3" w:rsidRPr="007E77E3" w:rsidRDefault="007E77E3" w:rsidP="007E77E3">
      <w:pPr>
        <w:ind w:firstLine="708"/>
        <w:jc w:val="both"/>
        <w:rPr>
          <w:sz w:val="22"/>
          <w:szCs w:val="22"/>
        </w:rPr>
      </w:pPr>
      <w:r w:rsidRPr="007E77E3">
        <w:rPr>
          <w:sz w:val="22"/>
          <w:szCs w:val="22"/>
        </w:rPr>
        <w:t xml:space="preserve">3. Настоящее постановление вступает в силу после дня его </w:t>
      </w:r>
      <w:hyperlink r:id="rId126" w:history="1">
        <w:r w:rsidRPr="007E77E3">
          <w:rPr>
            <w:rStyle w:val="a5"/>
            <w:color w:val="auto"/>
            <w:sz w:val="22"/>
            <w:szCs w:val="22"/>
          </w:rPr>
          <w:t>официального опубликования</w:t>
        </w:r>
      </w:hyperlink>
      <w:r w:rsidRPr="007E77E3">
        <w:rPr>
          <w:sz w:val="22"/>
          <w:szCs w:val="22"/>
        </w:rPr>
        <w:t>.</w:t>
      </w:r>
    </w:p>
    <w:p w:rsidR="007E77E3" w:rsidRDefault="007E77E3" w:rsidP="007E77E3">
      <w:pPr>
        <w:rPr>
          <w:sz w:val="22"/>
          <w:szCs w:val="22"/>
        </w:rPr>
      </w:pPr>
    </w:p>
    <w:p w:rsidR="007E77E3" w:rsidRDefault="007E77E3" w:rsidP="007E77E3">
      <w:pPr>
        <w:rPr>
          <w:sz w:val="22"/>
          <w:szCs w:val="22"/>
        </w:rPr>
      </w:pPr>
    </w:p>
    <w:p w:rsidR="007E77E3" w:rsidRPr="007E77E3" w:rsidRDefault="007E77E3" w:rsidP="007E77E3">
      <w:pPr>
        <w:rPr>
          <w:sz w:val="22"/>
          <w:szCs w:val="22"/>
        </w:rPr>
      </w:pPr>
    </w:p>
    <w:p w:rsidR="007E77E3" w:rsidRPr="007E77E3" w:rsidRDefault="007E77E3" w:rsidP="007E77E3">
      <w:pPr>
        <w:rPr>
          <w:sz w:val="22"/>
          <w:szCs w:val="22"/>
        </w:rPr>
      </w:pPr>
      <w:r w:rsidRPr="007E77E3">
        <w:rPr>
          <w:sz w:val="22"/>
          <w:szCs w:val="22"/>
        </w:rPr>
        <w:t xml:space="preserve">Глава Инсарского </w:t>
      </w:r>
    </w:p>
    <w:p w:rsidR="007E77E3" w:rsidRPr="007E77E3" w:rsidRDefault="007E77E3" w:rsidP="007E77E3">
      <w:pPr>
        <w:rPr>
          <w:sz w:val="22"/>
          <w:szCs w:val="22"/>
        </w:rPr>
      </w:pPr>
      <w:r w:rsidRPr="007E77E3">
        <w:rPr>
          <w:sz w:val="22"/>
          <w:szCs w:val="22"/>
        </w:rPr>
        <w:t xml:space="preserve">муниципального района                                                                          </w:t>
      </w:r>
      <w:r>
        <w:rPr>
          <w:sz w:val="22"/>
          <w:szCs w:val="22"/>
        </w:rPr>
        <w:t xml:space="preserve">                             </w:t>
      </w:r>
      <w:r w:rsidRPr="007E77E3">
        <w:rPr>
          <w:sz w:val="22"/>
          <w:szCs w:val="22"/>
        </w:rPr>
        <w:t xml:space="preserve">   Х.Ш. Якуббаев</w:t>
      </w:r>
    </w:p>
    <w:p w:rsidR="007E77E3" w:rsidRPr="007E77E3" w:rsidRDefault="007E77E3" w:rsidP="007E77E3">
      <w:pPr>
        <w:rPr>
          <w:sz w:val="22"/>
          <w:szCs w:val="22"/>
        </w:rPr>
      </w:pPr>
    </w:p>
    <w:p w:rsidR="00BB21EA" w:rsidRPr="00BB21EA" w:rsidRDefault="00BB21EA" w:rsidP="00BB21EA">
      <w:pPr>
        <w:pStyle w:val="1"/>
        <w:numPr>
          <w:ilvl w:val="0"/>
          <w:numId w:val="30"/>
        </w:numPr>
        <w:tabs>
          <w:tab w:val="left" w:pos="3090"/>
          <w:tab w:val="center" w:pos="4819"/>
        </w:tabs>
        <w:suppressAutoHyphens/>
        <w:overflowPunct w:val="0"/>
        <w:autoSpaceDE/>
        <w:autoSpaceDN/>
        <w:adjustRightInd/>
        <w:rPr>
          <w:rFonts w:ascii="Times New Roman" w:hAnsi="Times New Roman"/>
          <w:color w:val="auto"/>
          <w:sz w:val="24"/>
          <w:szCs w:val="24"/>
        </w:rPr>
      </w:pPr>
      <w:r w:rsidRPr="00BB21EA">
        <w:rPr>
          <w:rFonts w:ascii="Times New Roman" w:hAnsi="Times New Roman"/>
          <w:color w:val="auto"/>
          <w:sz w:val="24"/>
          <w:szCs w:val="24"/>
        </w:rPr>
        <w:lastRenderedPageBreak/>
        <w:t>АДМИНИСТРАЦИЯ</w:t>
      </w:r>
    </w:p>
    <w:p w:rsidR="00BB21EA" w:rsidRPr="00BB21EA" w:rsidRDefault="00BB21EA" w:rsidP="00BB21EA">
      <w:pPr>
        <w:jc w:val="center"/>
        <w:rPr>
          <w:b/>
        </w:rPr>
      </w:pPr>
      <w:r w:rsidRPr="00BB21EA">
        <w:rPr>
          <w:b/>
        </w:rPr>
        <w:t>ИНСАРСКОГО  МУНИЦИПАЛЬНОГО РАЙОНА</w:t>
      </w:r>
    </w:p>
    <w:p w:rsidR="00BB21EA" w:rsidRPr="00BB21EA" w:rsidRDefault="00BB21EA" w:rsidP="00BB21EA">
      <w:pPr>
        <w:jc w:val="center"/>
        <w:rPr>
          <w:b/>
        </w:rPr>
      </w:pPr>
      <w:r w:rsidRPr="00BB21EA">
        <w:rPr>
          <w:b/>
        </w:rPr>
        <w:t>РЕСПУБЛИКИ МОРДОВИЯ</w:t>
      </w:r>
    </w:p>
    <w:p w:rsidR="00BB21EA" w:rsidRPr="00BB21EA" w:rsidRDefault="00BB21EA" w:rsidP="00BB21EA">
      <w:pPr>
        <w:jc w:val="center"/>
        <w:rPr>
          <w:b/>
        </w:rPr>
      </w:pPr>
    </w:p>
    <w:p w:rsidR="00BB21EA" w:rsidRPr="00BB21EA" w:rsidRDefault="00BB21EA" w:rsidP="00BB21EA">
      <w:pPr>
        <w:jc w:val="center"/>
        <w:rPr>
          <w:b/>
        </w:rPr>
      </w:pPr>
      <w:proofErr w:type="gramStart"/>
      <w:r w:rsidRPr="00BB21EA">
        <w:rPr>
          <w:b/>
        </w:rPr>
        <w:t>П</w:t>
      </w:r>
      <w:proofErr w:type="gramEnd"/>
      <w:r w:rsidRPr="00BB21EA">
        <w:rPr>
          <w:b/>
        </w:rPr>
        <w:t xml:space="preserve"> О С Т А Н О В Л Е Н И Е</w:t>
      </w:r>
    </w:p>
    <w:p w:rsidR="00BB21EA" w:rsidRPr="00BB21EA" w:rsidRDefault="00BB21EA" w:rsidP="00BB21EA">
      <w:pPr>
        <w:jc w:val="center"/>
        <w:rPr>
          <w:b/>
        </w:rPr>
      </w:pPr>
    </w:p>
    <w:p w:rsidR="00BB21EA" w:rsidRPr="00BB21EA" w:rsidRDefault="00BB21EA" w:rsidP="00BB21EA">
      <w:pPr>
        <w:jc w:val="center"/>
      </w:pPr>
      <w:r w:rsidRPr="00BB21EA">
        <w:t>г. Инсар</w:t>
      </w:r>
    </w:p>
    <w:p w:rsidR="00BB21EA" w:rsidRPr="00BB21EA" w:rsidRDefault="00BB21EA" w:rsidP="00BB21EA">
      <w:pPr>
        <w:rPr>
          <w:b/>
        </w:rPr>
      </w:pPr>
    </w:p>
    <w:p w:rsidR="00BB21EA" w:rsidRPr="00BB21EA" w:rsidRDefault="00BB21EA" w:rsidP="00BB21EA">
      <w:pPr>
        <w:spacing w:line="480" w:lineRule="auto"/>
        <w:rPr>
          <w:b/>
        </w:rPr>
      </w:pPr>
      <w:r w:rsidRPr="00BB21EA">
        <w:rPr>
          <w:b/>
        </w:rPr>
        <w:t xml:space="preserve">от 15 февраля 2024 г.                                                                                              </w:t>
      </w:r>
      <w:r>
        <w:rPr>
          <w:b/>
        </w:rPr>
        <w:t xml:space="preserve">              </w:t>
      </w:r>
      <w:r w:rsidRPr="00BB21EA">
        <w:rPr>
          <w:b/>
        </w:rPr>
        <w:t xml:space="preserve">  № 57</w:t>
      </w:r>
    </w:p>
    <w:p w:rsidR="00BB21EA" w:rsidRPr="00BB21EA" w:rsidRDefault="00BB21EA" w:rsidP="00BB21EA">
      <w:pPr>
        <w:pStyle w:val="1"/>
        <w:numPr>
          <w:ilvl w:val="0"/>
          <w:numId w:val="30"/>
        </w:numPr>
        <w:tabs>
          <w:tab w:val="left" w:pos="3090"/>
          <w:tab w:val="center" w:pos="4819"/>
        </w:tabs>
        <w:suppressAutoHyphens/>
        <w:overflowPunct w:val="0"/>
        <w:autoSpaceDE/>
        <w:autoSpaceDN/>
        <w:adjustRightInd/>
        <w:spacing w:before="0" w:after="0"/>
        <w:jc w:val="left"/>
        <w:rPr>
          <w:rFonts w:ascii="Times New Roman" w:hAnsi="Times New Roman"/>
          <w:b w:val="0"/>
          <w:color w:val="auto"/>
          <w:sz w:val="24"/>
          <w:szCs w:val="24"/>
        </w:rPr>
      </w:pPr>
      <w:r w:rsidRPr="00BB21EA">
        <w:rPr>
          <w:rFonts w:ascii="Times New Roman" w:hAnsi="Times New Roman"/>
          <w:b w:val="0"/>
          <w:color w:val="auto"/>
          <w:sz w:val="24"/>
          <w:szCs w:val="24"/>
        </w:rPr>
        <w:t>Об утверждении Административного регламента</w:t>
      </w:r>
      <w:r w:rsidRPr="00BB21EA">
        <w:rPr>
          <w:rFonts w:ascii="Times New Roman" w:hAnsi="Times New Roman"/>
          <w:b w:val="0"/>
          <w:color w:val="auto"/>
          <w:sz w:val="24"/>
          <w:szCs w:val="24"/>
        </w:rPr>
        <w:br/>
        <w:t xml:space="preserve">предоставления администрацией Инсарского </w:t>
      </w:r>
    </w:p>
    <w:p w:rsidR="00BB21EA" w:rsidRPr="00BB21EA" w:rsidRDefault="00BB21EA" w:rsidP="00BB21EA">
      <w:pPr>
        <w:pStyle w:val="1"/>
        <w:numPr>
          <w:ilvl w:val="0"/>
          <w:numId w:val="30"/>
        </w:numPr>
        <w:tabs>
          <w:tab w:val="left" w:pos="3090"/>
          <w:tab w:val="center" w:pos="4819"/>
        </w:tabs>
        <w:suppressAutoHyphens/>
        <w:overflowPunct w:val="0"/>
        <w:autoSpaceDE/>
        <w:autoSpaceDN/>
        <w:adjustRightInd/>
        <w:spacing w:before="0" w:after="0"/>
        <w:jc w:val="left"/>
        <w:rPr>
          <w:rFonts w:ascii="Times New Roman" w:hAnsi="Times New Roman"/>
          <w:b w:val="0"/>
          <w:color w:val="auto"/>
          <w:sz w:val="24"/>
          <w:szCs w:val="24"/>
        </w:rPr>
      </w:pPr>
      <w:r w:rsidRPr="00BB21EA">
        <w:rPr>
          <w:rFonts w:ascii="Times New Roman" w:hAnsi="Times New Roman"/>
          <w:b w:val="0"/>
          <w:color w:val="auto"/>
          <w:sz w:val="24"/>
          <w:szCs w:val="24"/>
        </w:rPr>
        <w:t>муниципального района муниципальной услуги</w:t>
      </w:r>
    </w:p>
    <w:p w:rsidR="00BB21EA" w:rsidRPr="00BB21EA" w:rsidRDefault="00BB21EA" w:rsidP="00BB21EA">
      <w:pPr>
        <w:pStyle w:val="1"/>
        <w:numPr>
          <w:ilvl w:val="0"/>
          <w:numId w:val="30"/>
        </w:numPr>
        <w:tabs>
          <w:tab w:val="left" w:pos="3090"/>
          <w:tab w:val="center" w:pos="4819"/>
        </w:tabs>
        <w:suppressAutoHyphens/>
        <w:overflowPunct w:val="0"/>
        <w:autoSpaceDE/>
        <w:autoSpaceDN/>
        <w:adjustRightInd/>
        <w:spacing w:before="0" w:after="0"/>
        <w:jc w:val="left"/>
        <w:rPr>
          <w:rFonts w:ascii="Times New Roman" w:hAnsi="Times New Roman"/>
          <w:color w:val="auto"/>
          <w:sz w:val="24"/>
          <w:szCs w:val="24"/>
        </w:rPr>
      </w:pPr>
      <w:r w:rsidRPr="00BB21EA">
        <w:rPr>
          <w:rFonts w:ascii="Times New Roman" w:hAnsi="Times New Roman"/>
          <w:b w:val="0"/>
          <w:color w:val="auto"/>
          <w:sz w:val="24"/>
          <w:szCs w:val="24"/>
        </w:rPr>
        <w:t xml:space="preserve">«Направление уведомления о соответствии </w:t>
      </w:r>
      <w:proofErr w:type="gramStart"/>
      <w:r w:rsidRPr="00BB21EA">
        <w:rPr>
          <w:rFonts w:ascii="Times New Roman" w:hAnsi="Times New Roman"/>
          <w:b w:val="0"/>
          <w:color w:val="auto"/>
          <w:sz w:val="24"/>
          <w:szCs w:val="24"/>
        </w:rPr>
        <w:t>построенных</w:t>
      </w:r>
      <w:proofErr w:type="gramEnd"/>
      <w:r w:rsidRPr="00BB21EA">
        <w:rPr>
          <w:rFonts w:ascii="Times New Roman" w:hAnsi="Times New Roman"/>
          <w:b w:val="0"/>
          <w:color w:val="auto"/>
          <w:sz w:val="24"/>
          <w:szCs w:val="24"/>
        </w:rPr>
        <w:t xml:space="preserve"> </w:t>
      </w:r>
    </w:p>
    <w:p w:rsidR="00BB21EA" w:rsidRPr="00BB21EA" w:rsidRDefault="00BB21EA" w:rsidP="00BB21EA">
      <w:pPr>
        <w:pStyle w:val="1"/>
        <w:numPr>
          <w:ilvl w:val="0"/>
          <w:numId w:val="30"/>
        </w:numPr>
        <w:tabs>
          <w:tab w:val="left" w:pos="3090"/>
          <w:tab w:val="center" w:pos="4819"/>
        </w:tabs>
        <w:suppressAutoHyphens/>
        <w:overflowPunct w:val="0"/>
        <w:autoSpaceDE/>
        <w:autoSpaceDN/>
        <w:adjustRightInd/>
        <w:spacing w:before="0" w:after="0"/>
        <w:jc w:val="left"/>
        <w:rPr>
          <w:rFonts w:ascii="Times New Roman" w:hAnsi="Times New Roman"/>
          <w:color w:val="auto"/>
          <w:sz w:val="24"/>
          <w:szCs w:val="24"/>
        </w:rPr>
      </w:pPr>
      <w:r w:rsidRPr="00BB21EA">
        <w:rPr>
          <w:rFonts w:ascii="Times New Roman" w:hAnsi="Times New Roman"/>
          <w:b w:val="0"/>
          <w:color w:val="auto"/>
          <w:sz w:val="24"/>
          <w:szCs w:val="24"/>
        </w:rPr>
        <w:t xml:space="preserve">или реконструированных объектов </w:t>
      </w:r>
      <w:proofErr w:type="gramStart"/>
      <w:r w:rsidRPr="00BB21EA">
        <w:rPr>
          <w:rFonts w:ascii="Times New Roman" w:hAnsi="Times New Roman"/>
          <w:b w:val="0"/>
          <w:color w:val="auto"/>
          <w:sz w:val="24"/>
          <w:szCs w:val="24"/>
        </w:rPr>
        <w:t>индивидуального</w:t>
      </w:r>
      <w:proofErr w:type="gramEnd"/>
      <w:r w:rsidRPr="00BB21EA">
        <w:rPr>
          <w:rFonts w:ascii="Times New Roman" w:hAnsi="Times New Roman"/>
          <w:b w:val="0"/>
          <w:color w:val="auto"/>
          <w:sz w:val="24"/>
          <w:szCs w:val="24"/>
        </w:rPr>
        <w:t xml:space="preserve"> </w:t>
      </w:r>
    </w:p>
    <w:p w:rsidR="00BB21EA" w:rsidRPr="00BB21EA" w:rsidRDefault="00BB21EA" w:rsidP="00BB21EA">
      <w:pPr>
        <w:pStyle w:val="1"/>
        <w:numPr>
          <w:ilvl w:val="0"/>
          <w:numId w:val="30"/>
        </w:numPr>
        <w:tabs>
          <w:tab w:val="left" w:pos="3090"/>
          <w:tab w:val="center" w:pos="4819"/>
        </w:tabs>
        <w:suppressAutoHyphens/>
        <w:overflowPunct w:val="0"/>
        <w:autoSpaceDE/>
        <w:autoSpaceDN/>
        <w:adjustRightInd/>
        <w:spacing w:before="0" w:after="0"/>
        <w:jc w:val="left"/>
        <w:rPr>
          <w:rFonts w:ascii="Times New Roman" w:hAnsi="Times New Roman"/>
          <w:color w:val="auto"/>
          <w:sz w:val="24"/>
          <w:szCs w:val="24"/>
        </w:rPr>
      </w:pPr>
      <w:r w:rsidRPr="00BB21EA">
        <w:rPr>
          <w:rFonts w:ascii="Times New Roman" w:hAnsi="Times New Roman"/>
          <w:b w:val="0"/>
          <w:color w:val="auto"/>
          <w:sz w:val="24"/>
          <w:szCs w:val="24"/>
        </w:rPr>
        <w:t xml:space="preserve">жилищного строительства или садового дома требованиям </w:t>
      </w:r>
    </w:p>
    <w:p w:rsidR="00BB21EA" w:rsidRPr="00BB21EA" w:rsidRDefault="00BB21EA" w:rsidP="00BB21EA">
      <w:pPr>
        <w:pStyle w:val="1"/>
        <w:numPr>
          <w:ilvl w:val="0"/>
          <w:numId w:val="30"/>
        </w:numPr>
        <w:tabs>
          <w:tab w:val="left" w:pos="3090"/>
          <w:tab w:val="center" w:pos="4819"/>
        </w:tabs>
        <w:suppressAutoHyphens/>
        <w:overflowPunct w:val="0"/>
        <w:autoSpaceDE/>
        <w:autoSpaceDN/>
        <w:adjustRightInd/>
        <w:spacing w:before="0" w:after="0"/>
        <w:jc w:val="left"/>
        <w:rPr>
          <w:rFonts w:ascii="Times New Roman" w:hAnsi="Times New Roman"/>
          <w:color w:val="auto"/>
          <w:sz w:val="24"/>
          <w:szCs w:val="24"/>
        </w:rPr>
      </w:pPr>
      <w:r w:rsidRPr="00BB21EA">
        <w:rPr>
          <w:rFonts w:ascii="Times New Roman" w:hAnsi="Times New Roman"/>
          <w:b w:val="0"/>
          <w:color w:val="auto"/>
          <w:sz w:val="24"/>
          <w:szCs w:val="24"/>
        </w:rPr>
        <w:t xml:space="preserve">законодательства Российской Федерации </w:t>
      </w:r>
      <w:proofErr w:type="gramStart"/>
      <w:r w:rsidRPr="00BB21EA">
        <w:rPr>
          <w:rFonts w:ascii="Times New Roman" w:hAnsi="Times New Roman"/>
          <w:b w:val="0"/>
          <w:color w:val="auto"/>
          <w:sz w:val="24"/>
          <w:szCs w:val="24"/>
        </w:rPr>
        <w:t>о</w:t>
      </w:r>
      <w:proofErr w:type="gramEnd"/>
      <w:r w:rsidRPr="00BB21EA">
        <w:rPr>
          <w:rFonts w:ascii="Times New Roman" w:hAnsi="Times New Roman"/>
          <w:b w:val="0"/>
          <w:color w:val="auto"/>
          <w:sz w:val="24"/>
          <w:szCs w:val="24"/>
        </w:rPr>
        <w:t xml:space="preserve"> градостроительной </w:t>
      </w:r>
    </w:p>
    <w:p w:rsidR="00BB21EA" w:rsidRPr="00BB21EA" w:rsidRDefault="00BB21EA" w:rsidP="00BB21EA">
      <w:pPr>
        <w:pStyle w:val="1"/>
        <w:numPr>
          <w:ilvl w:val="0"/>
          <w:numId w:val="30"/>
        </w:numPr>
        <w:tabs>
          <w:tab w:val="left" w:pos="3090"/>
          <w:tab w:val="center" w:pos="4819"/>
        </w:tabs>
        <w:suppressAutoHyphens/>
        <w:overflowPunct w:val="0"/>
        <w:autoSpaceDE/>
        <w:autoSpaceDN/>
        <w:adjustRightInd/>
        <w:spacing w:before="0" w:after="0"/>
        <w:jc w:val="left"/>
        <w:rPr>
          <w:rFonts w:ascii="Times New Roman" w:hAnsi="Times New Roman"/>
          <w:color w:val="auto"/>
          <w:sz w:val="24"/>
          <w:szCs w:val="24"/>
        </w:rPr>
      </w:pPr>
      <w:r w:rsidRPr="00BB21EA">
        <w:rPr>
          <w:rFonts w:ascii="Times New Roman" w:hAnsi="Times New Roman"/>
          <w:b w:val="0"/>
          <w:color w:val="auto"/>
          <w:sz w:val="24"/>
          <w:szCs w:val="24"/>
        </w:rPr>
        <w:t>деятельности»</w:t>
      </w:r>
    </w:p>
    <w:p w:rsidR="00BB21EA" w:rsidRPr="00BB21EA" w:rsidRDefault="00BB21EA" w:rsidP="00BB21EA">
      <w:pPr>
        <w:pStyle w:val="1"/>
        <w:numPr>
          <w:ilvl w:val="0"/>
          <w:numId w:val="30"/>
        </w:numPr>
        <w:tabs>
          <w:tab w:val="left" w:pos="3090"/>
          <w:tab w:val="center" w:pos="4819"/>
        </w:tabs>
        <w:suppressAutoHyphens/>
        <w:overflowPunct w:val="0"/>
        <w:autoSpaceDE/>
        <w:autoSpaceDN/>
        <w:adjustRightInd/>
        <w:jc w:val="left"/>
        <w:rPr>
          <w:rFonts w:ascii="Times New Roman" w:hAnsi="Times New Roman"/>
          <w:b w:val="0"/>
          <w:color w:val="auto"/>
          <w:sz w:val="24"/>
          <w:szCs w:val="24"/>
        </w:rPr>
      </w:pPr>
    </w:p>
    <w:p w:rsidR="00BB21EA" w:rsidRPr="00BB21EA" w:rsidRDefault="00BB21EA" w:rsidP="00BB21EA">
      <w:pPr>
        <w:ind w:firstLine="709"/>
        <w:jc w:val="both"/>
      </w:pPr>
      <w:r w:rsidRPr="00BB21EA">
        <w:t xml:space="preserve">В соответствии с </w:t>
      </w:r>
      <w:hyperlink r:id="rId127" w:history="1">
        <w:r w:rsidRPr="00BB21EA">
          <w:rPr>
            <w:rStyle w:val="a5"/>
            <w:color w:val="auto"/>
          </w:rPr>
          <w:t>Федеральным законом</w:t>
        </w:r>
      </w:hyperlink>
      <w:r w:rsidRPr="00BB21EA">
        <w:t xml:space="preserve"> от 6 октября 2003 года №131-ФЗ  «Об общих принципах организации местного самоуправления в Российской Федерации», принимая во внимание </w:t>
      </w:r>
      <w:hyperlink r:id="rId128" w:history="1">
        <w:r w:rsidRPr="00BB21EA">
          <w:rPr>
            <w:rStyle w:val="a5"/>
            <w:color w:val="auto"/>
          </w:rPr>
          <w:t>Федеральный закон</w:t>
        </w:r>
      </w:hyperlink>
      <w:r w:rsidRPr="00BB21EA">
        <w:t xml:space="preserve"> от 27 июля 2010 года № 210-ФЗ  «Об организации предоставления государственных и муниципальных услуг»</w:t>
      </w:r>
      <w:r w:rsidRPr="00BB21EA">
        <w:rPr>
          <w:rFonts w:eastAsia="Calibri"/>
          <w:lang w:eastAsia="en-US"/>
        </w:rPr>
        <w:t xml:space="preserve">, </w:t>
      </w:r>
      <w:r w:rsidRPr="00BB21EA">
        <w:t>администрация Инсарского муниципального района</w:t>
      </w:r>
    </w:p>
    <w:p w:rsidR="00BB21EA" w:rsidRPr="00BB21EA" w:rsidRDefault="00BB21EA" w:rsidP="00BB21EA">
      <w:pPr>
        <w:jc w:val="center"/>
      </w:pPr>
    </w:p>
    <w:p w:rsidR="00BB21EA" w:rsidRPr="00BB21EA" w:rsidRDefault="00BB21EA" w:rsidP="00BB21EA">
      <w:pPr>
        <w:jc w:val="center"/>
      </w:pPr>
      <w:r w:rsidRPr="00BB21EA">
        <w:t>ПОСТАНОВЛЯЕТ:</w:t>
      </w:r>
    </w:p>
    <w:p w:rsidR="00BB21EA" w:rsidRPr="00BB21EA" w:rsidRDefault="00BB21EA" w:rsidP="00BB21EA">
      <w:pPr>
        <w:pStyle w:val="1"/>
        <w:numPr>
          <w:ilvl w:val="0"/>
          <w:numId w:val="30"/>
        </w:numPr>
        <w:tabs>
          <w:tab w:val="left" w:pos="3090"/>
          <w:tab w:val="center" w:pos="4819"/>
        </w:tabs>
        <w:suppressAutoHyphens/>
        <w:overflowPunct w:val="0"/>
        <w:autoSpaceDE/>
        <w:autoSpaceDN/>
        <w:adjustRightInd/>
        <w:spacing w:before="0" w:after="0"/>
        <w:ind w:firstLine="709"/>
        <w:jc w:val="both"/>
        <w:rPr>
          <w:rFonts w:ascii="Times New Roman" w:hAnsi="Times New Roman"/>
          <w:color w:val="auto"/>
          <w:sz w:val="24"/>
          <w:szCs w:val="24"/>
        </w:rPr>
      </w:pPr>
      <w:r w:rsidRPr="00BB21EA">
        <w:rPr>
          <w:rFonts w:ascii="Times New Roman" w:eastAsia="Calibri" w:hAnsi="Times New Roman"/>
          <w:b w:val="0"/>
          <w:color w:val="auto"/>
          <w:sz w:val="24"/>
          <w:szCs w:val="24"/>
        </w:rPr>
        <w:t xml:space="preserve">1. Утвердить прилагаемый  </w:t>
      </w:r>
      <w:r w:rsidRPr="00BB21EA">
        <w:rPr>
          <w:rFonts w:ascii="Times New Roman" w:hAnsi="Times New Roman"/>
          <w:b w:val="0"/>
          <w:color w:val="auto"/>
          <w:sz w:val="24"/>
          <w:szCs w:val="24"/>
        </w:rPr>
        <w:t xml:space="preserve">административный регламент предоставления администрацией Инсарского муниципального района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BB21EA" w:rsidRPr="00BB21EA" w:rsidRDefault="00BB21EA" w:rsidP="00BB21EA">
      <w:pPr>
        <w:pStyle w:val="1"/>
        <w:numPr>
          <w:ilvl w:val="0"/>
          <w:numId w:val="33"/>
        </w:numPr>
        <w:suppressAutoHyphens/>
        <w:overflowPunct w:val="0"/>
        <w:autoSpaceDE/>
        <w:autoSpaceDN/>
        <w:adjustRightInd/>
        <w:spacing w:before="0" w:after="0"/>
        <w:ind w:firstLine="708"/>
        <w:jc w:val="both"/>
        <w:rPr>
          <w:rFonts w:ascii="Times New Roman" w:hAnsi="Times New Roman"/>
          <w:b w:val="0"/>
          <w:color w:val="auto"/>
          <w:sz w:val="24"/>
          <w:szCs w:val="24"/>
        </w:rPr>
      </w:pPr>
      <w:r w:rsidRPr="00BB21EA">
        <w:rPr>
          <w:rFonts w:ascii="Times New Roman" w:eastAsia="Calibri" w:hAnsi="Times New Roman"/>
          <w:b w:val="0"/>
          <w:color w:val="auto"/>
          <w:sz w:val="24"/>
          <w:szCs w:val="24"/>
        </w:rPr>
        <w:t>2.</w:t>
      </w:r>
      <w:r w:rsidRPr="00BB21EA">
        <w:rPr>
          <w:rFonts w:ascii="Times New Roman" w:hAnsi="Times New Roman"/>
          <w:b w:val="0"/>
          <w:color w:val="auto"/>
          <w:sz w:val="24"/>
          <w:szCs w:val="24"/>
        </w:rPr>
        <w:t xml:space="preserve"> </w:t>
      </w:r>
      <w:proofErr w:type="gramStart"/>
      <w:r w:rsidRPr="00BB21EA">
        <w:rPr>
          <w:rFonts w:ascii="Times New Roman" w:hAnsi="Times New Roman"/>
          <w:b w:val="0"/>
          <w:color w:val="auto"/>
          <w:sz w:val="24"/>
          <w:szCs w:val="24"/>
        </w:rPr>
        <w:t>Контроль  за</w:t>
      </w:r>
      <w:proofErr w:type="gramEnd"/>
      <w:r w:rsidRPr="00BB21EA">
        <w:rPr>
          <w:rFonts w:ascii="Times New Roman" w:hAnsi="Times New Roman"/>
          <w:b w:val="0"/>
          <w:color w:val="auto"/>
          <w:sz w:val="24"/>
          <w:szCs w:val="24"/>
        </w:rPr>
        <w:t xml:space="preserve">  исполнением  настоящего  постановления  возложить  на  Акимова А.В. – заместителя главы, начальника управления строительства, архитектуры, ЖКХ и дорожного хозяйства администрации  Инсарского  муниципального  района.</w:t>
      </w:r>
    </w:p>
    <w:p w:rsidR="00BB21EA" w:rsidRPr="00BB21EA" w:rsidRDefault="00BB21EA" w:rsidP="00BB21EA">
      <w:pPr>
        <w:ind w:firstLine="708"/>
        <w:jc w:val="both"/>
      </w:pPr>
      <w:r w:rsidRPr="00BB21EA">
        <w:t xml:space="preserve">3. Настоящее постановление вступает в силу со дня его </w:t>
      </w:r>
      <w:hyperlink r:id="rId129" w:history="1">
        <w:r w:rsidRPr="00BB21EA">
          <w:rPr>
            <w:rStyle w:val="a5"/>
            <w:color w:val="auto"/>
          </w:rPr>
          <w:t>официального опубликования</w:t>
        </w:r>
      </w:hyperlink>
      <w:r w:rsidRPr="00BB21EA">
        <w:t>.</w:t>
      </w:r>
    </w:p>
    <w:p w:rsidR="00BB21EA" w:rsidRDefault="00BB21EA" w:rsidP="00BB21EA"/>
    <w:p w:rsidR="00BB21EA" w:rsidRDefault="00BB21EA" w:rsidP="00BB21EA"/>
    <w:p w:rsidR="00BB21EA" w:rsidRPr="00BB21EA" w:rsidRDefault="00BB21EA" w:rsidP="00BB21EA"/>
    <w:p w:rsidR="00BB21EA" w:rsidRPr="00BB21EA" w:rsidRDefault="00BB21EA" w:rsidP="00BB21EA">
      <w:r w:rsidRPr="00BB21EA">
        <w:t xml:space="preserve">Глава Инсарского </w:t>
      </w:r>
    </w:p>
    <w:p w:rsidR="00BB21EA" w:rsidRPr="00BB21EA" w:rsidRDefault="00BB21EA" w:rsidP="00BB21EA">
      <w:r w:rsidRPr="00BB21EA">
        <w:t xml:space="preserve">муниципального района                                                                             </w:t>
      </w:r>
      <w:r>
        <w:t xml:space="preserve">                   </w:t>
      </w:r>
      <w:r w:rsidRPr="00BB21EA">
        <w:t xml:space="preserve"> Х.Ш. Якуббаев</w:t>
      </w:r>
    </w:p>
    <w:p w:rsidR="00BB21EA" w:rsidRPr="00BB21EA" w:rsidRDefault="00BB21EA" w:rsidP="00BB21EA"/>
    <w:p w:rsidR="00BB21EA" w:rsidRPr="00BB21EA" w:rsidRDefault="00BB21EA" w:rsidP="00BB21EA">
      <w:pPr>
        <w:numPr>
          <w:ilvl w:val="0"/>
          <w:numId w:val="33"/>
        </w:numPr>
        <w:suppressAutoHyphens/>
        <w:overflowPunct w:val="0"/>
        <w:jc w:val="right"/>
        <w:rPr>
          <w:lang w:val="en-US"/>
        </w:rPr>
      </w:pPr>
      <w:r w:rsidRPr="00BB21EA">
        <w:br w:type="column"/>
      </w:r>
      <w:r w:rsidRPr="00BB21EA">
        <w:lastRenderedPageBreak/>
        <w:t>Приложение</w:t>
      </w:r>
    </w:p>
    <w:p w:rsidR="00BB21EA" w:rsidRPr="00BB21EA" w:rsidRDefault="00BB21EA" w:rsidP="00BB21EA">
      <w:pPr>
        <w:numPr>
          <w:ilvl w:val="0"/>
          <w:numId w:val="33"/>
        </w:numPr>
        <w:suppressAutoHyphens/>
        <w:overflowPunct w:val="0"/>
        <w:jc w:val="right"/>
      </w:pPr>
      <w:r w:rsidRPr="00BB21EA">
        <w:tab/>
        <w:t>к  постановлению администрации Инсарского</w:t>
      </w:r>
    </w:p>
    <w:p w:rsidR="00BB21EA" w:rsidRPr="00BB21EA" w:rsidRDefault="00BB21EA" w:rsidP="00BB21EA">
      <w:pPr>
        <w:numPr>
          <w:ilvl w:val="0"/>
          <w:numId w:val="33"/>
        </w:numPr>
        <w:suppressAutoHyphens/>
        <w:overflowPunct w:val="0"/>
        <w:jc w:val="right"/>
      </w:pPr>
      <w:r w:rsidRPr="00BB21EA">
        <w:t>муниципального  района</w:t>
      </w:r>
    </w:p>
    <w:p w:rsidR="00BB21EA" w:rsidRPr="00BB21EA" w:rsidRDefault="00BB21EA" w:rsidP="00BB21EA">
      <w:pPr>
        <w:numPr>
          <w:ilvl w:val="0"/>
          <w:numId w:val="33"/>
        </w:numPr>
        <w:suppressAutoHyphens/>
        <w:overflowPunct w:val="0"/>
        <w:spacing w:line="480" w:lineRule="auto"/>
        <w:jc w:val="right"/>
      </w:pPr>
      <w:r w:rsidRPr="00BB21EA">
        <w:t xml:space="preserve">                                                                             от  15 февраля 2024 г. № 57</w:t>
      </w:r>
    </w:p>
    <w:p w:rsidR="00BB21EA" w:rsidRPr="00BB21EA" w:rsidRDefault="00BB21EA" w:rsidP="00BB21EA">
      <w:pPr>
        <w:pStyle w:val="1"/>
        <w:numPr>
          <w:ilvl w:val="0"/>
          <w:numId w:val="30"/>
        </w:numPr>
        <w:suppressAutoHyphens/>
        <w:overflowPunct w:val="0"/>
        <w:autoSpaceDE/>
        <w:autoSpaceDN/>
        <w:adjustRightInd/>
        <w:rPr>
          <w:rFonts w:ascii="Times New Roman" w:hAnsi="Times New Roman"/>
          <w:color w:val="auto"/>
          <w:sz w:val="24"/>
          <w:szCs w:val="24"/>
        </w:rPr>
      </w:pPr>
    </w:p>
    <w:p w:rsidR="00BB21EA" w:rsidRPr="00BB21EA" w:rsidRDefault="00BB21EA" w:rsidP="00BB21EA">
      <w:pPr>
        <w:pStyle w:val="1"/>
        <w:numPr>
          <w:ilvl w:val="0"/>
          <w:numId w:val="30"/>
        </w:numPr>
        <w:suppressAutoHyphens/>
        <w:overflowPunct w:val="0"/>
        <w:autoSpaceDE/>
        <w:autoSpaceDN/>
        <w:adjustRightInd/>
        <w:spacing w:after="0"/>
        <w:rPr>
          <w:rFonts w:ascii="Times New Roman" w:hAnsi="Times New Roman"/>
          <w:color w:val="auto"/>
          <w:sz w:val="24"/>
          <w:szCs w:val="24"/>
        </w:rPr>
      </w:pPr>
      <w:r w:rsidRPr="00BB21EA">
        <w:rPr>
          <w:rFonts w:ascii="Times New Roman" w:hAnsi="Times New Roman"/>
          <w:color w:val="auto"/>
          <w:sz w:val="24"/>
          <w:szCs w:val="24"/>
        </w:rPr>
        <w:t>Административный регламент</w:t>
      </w:r>
      <w:r w:rsidRPr="00BB21EA">
        <w:rPr>
          <w:rFonts w:ascii="Times New Roman" w:hAnsi="Times New Roman"/>
          <w:color w:val="auto"/>
          <w:sz w:val="24"/>
          <w:szCs w:val="24"/>
        </w:rPr>
        <w:br/>
        <w:t>предоставления администрацией Инсарского муниципального района муниципальной услуги</w:t>
      </w:r>
    </w:p>
    <w:p w:rsidR="00BB21EA" w:rsidRPr="00BB21EA" w:rsidRDefault="00BB21EA" w:rsidP="00BB21EA">
      <w:pPr>
        <w:pStyle w:val="1"/>
        <w:numPr>
          <w:ilvl w:val="0"/>
          <w:numId w:val="30"/>
        </w:numPr>
        <w:suppressAutoHyphens/>
        <w:overflowPunct w:val="0"/>
        <w:autoSpaceDE/>
        <w:autoSpaceDN/>
        <w:adjustRightInd/>
        <w:spacing w:before="0"/>
        <w:rPr>
          <w:rFonts w:ascii="Times New Roman" w:hAnsi="Times New Roman"/>
          <w:color w:val="auto"/>
          <w:sz w:val="24"/>
          <w:szCs w:val="24"/>
        </w:rPr>
      </w:pPr>
      <w:r w:rsidRPr="00BB21EA">
        <w:rPr>
          <w:rFonts w:ascii="Times New Roman" w:hAnsi="Times New Roman"/>
          <w:color w:val="auto"/>
          <w:sz w:val="24"/>
          <w:szCs w:val="24"/>
        </w:rPr>
        <w:t xml:space="preserve">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BB21EA" w:rsidRPr="00BB21EA" w:rsidRDefault="00BB21EA" w:rsidP="00BB21EA">
      <w:pPr>
        <w:pStyle w:val="1"/>
        <w:numPr>
          <w:ilvl w:val="0"/>
          <w:numId w:val="30"/>
        </w:numPr>
        <w:suppressAutoHyphens/>
        <w:overflowPunct w:val="0"/>
        <w:autoSpaceDE/>
        <w:autoSpaceDN/>
        <w:adjustRightInd/>
        <w:jc w:val="left"/>
        <w:rPr>
          <w:rFonts w:ascii="Times New Roman" w:hAnsi="Times New Roman"/>
          <w:color w:val="auto"/>
          <w:sz w:val="24"/>
          <w:szCs w:val="24"/>
        </w:rPr>
      </w:pPr>
    </w:p>
    <w:p w:rsidR="00BB21EA" w:rsidRPr="00BB21EA" w:rsidRDefault="00BB21EA" w:rsidP="00BB21EA">
      <w:pPr>
        <w:pStyle w:val="1"/>
        <w:numPr>
          <w:ilvl w:val="0"/>
          <w:numId w:val="30"/>
        </w:numPr>
        <w:suppressAutoHyphens/>
        <w:overflowPunct w:val="0"/>
        <w:autoSpaceDE/>
        <w:autoSpaceDN/>
        <w:adjustRightInd/>
        <w:rPr>
          <w:rFonts w:ascii="Times New Roman" w:hAnsi="Times New Roman"/>
          <w:color w:val="auto"/>
          <w:sz w:val="24"/>
          <w:szCs w:val="24"/>
        </w:rPr>
      </w:pPr>
      <w:r w:rsidRPr="00BB21EA">
        <w:rPr>
          <w:rFonts w:ascii="Times New Roman" w:hAnsi="Times New Roman"/>
          <w:color w:val="auto"/>
          <w:sz w:val="24"/>
          <w:szCs w:val="24"/>
        </w:rPr>
        <w:t>Раздел 1. Общие положения</w:t>
      </w:r>
    </w:p>
    <w:p w:rsidR="00BB21EA" w:rsidRPr="00BB21EA" w:rsidRDefault="00BB21EA" w:rsidP="00BB21EA">
      <w:pPr>
        <w:jc w:val="center"/>
        <w:rPr>
          <w:rStyle w:val="afc"/>
          <w:b/>
        </w:rPr>
      </w:pPr>
      <w:r w:rsidRPr="00BB21EA">
        <w:rPr>
          <w:rStyle w:val="afc"/>
          <w:b/>
        </w:rPr>
        <w:t>Подраздел  1. Предмет регулирования административного регламента.</w:t>
      </w:r>
    </w:p>
    <w:p w:rsidR="00BB21EA" w:rsidRPr="00BB21EA" w:rsidRDefault="00BB21EA" w:rsidP="00BB21EA">
      <w:pPr>
        <w:jc w:val="center"/>
      </w:pPr>
    </w:p>
    <w:p w:rsidR="00BB21EA" w:rsidRPr="00BB21EA" w:rsidRDefault="00BB21EA" w:rsidP="00BB21EA">
      <w:pPr>
        <w:ind w:firstLine="720"/>
        <w:jc w:val="both"/>
      </w:pPr>
      <w:r w:rsidRPr="00BB21EA">
        <w:rPr>
          <w:rStyle w:val="afc"/>
        </w:rPr>
        <w:t xml:space="preserve">1. </w:t>
      </w:r>
      <w:proofErr w:type="gramStart"/>
      <w:r w:rsidRPr="00BB21EA">
        <w:rPr>
          <w:rStyle w:val="afc"/>
        </w:rPr>
        <w:t>Настоящий Административный регламент предоставления администрацией Инсарского муниципального района (далее — Администрация района)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Административный регламент) разработан в целях повышения качества предоставления и доступности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w:t>
      </w:r>
      <w:proofErr w:type="gramEnd"/>
      <w:r w:rsidRPr="00BB21EA">
        <w:rPr>
          <w:rStyle w:val="afc"/>
        </w:rPr>
        <w:t xml:space="preserve"> дома требованиям законодательства Российской Федерации о градостроительной деятельности»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p>
    <w:p w:rsidR="00BB21EA" w:rsidRPr="00BB21EA" w:rsidRDefault="00BB21EA" w:rsidP="00BB21EA">
      <w:pPr>
        <w:ind w:firstLine="720"/>
        <w:jc w:val="both"/>
      </w:pPr>
    </w:p>
    <w:p w:rsidR="00BB21EA" w:rsidRPr="00BB21EA" w:rsidRDefault="00BB21EA" w:rsidP="00BB21EA">
      <w:pPr>
        <w:ind w:firstLine="720"/>
        <w:jc w:val="center"/>
      </w:pPr>
      <w:r w:rsidRPr="00BB21EA">
        <w:rPr>
          <w:rStyle w:val="afc"/>
          <w:b/>
        </w:rPr>
        <w:t>Подраздел 2. Круг заявителей.</w:t>
      </w:r>
    </w:p>
    <w:p w:rsidR="00BB21EA" w:rsidRPr="00BB21EA" w:rsidRDefault="00BB21EA" w:rsidP="00BB21EA">
      <w:pPr>
        <w:ind w:firstLine="720"/>
        <w:jc w:val="center"/>
      </w:pPr>
    </w:p>
    <w:p w:rsidR="00BB21EA" w:rsidRPr="00BB21EA" w:rsidRDefault="00BB21EA" w:rsidP="00BB21EA">
      <w:pPr>
        <w:ind w:firstLine="720"/>
        <w:jc w:val="both"/>
      </w:pPr>
      <w:r w:rsidRPr="00BB21EA">
        <w:rPr>
          <w:rStyle w:val="afc"/>
        </w:rPr>
        <w:t xml:space="preserve">2. </w:t>
      </w:r>
      <w:proofErr w:type="gramStart"/>
      <w:r w:rsidRPr="00BB21EA">
        <w:rPr>
          <w:rStyle w:val="afc"/>
        </w:rPr>
        <w:t>Муниципальная услуга предоставляется Администрацией района физическим или юридическим лицам, индивидуальным предпринимателям (за исключением государственных органов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 июля 2010 года № 210 –ФЗ «Об организации</w:t>
      </w:r>
      <w:proofErr w:type="gramEnd"/>
      <w:r w:rsidRPr="00BB21EA">
        <w:rPr>
          <w:rStyle w:val="afc"/>
        </w:rPr>
        <w:t xml:space="preserve"> предоставления государственных и муниципальных услуг» (далее заявители), с запросом о предоставлении государственной или муниципальной услуги, в том числе в порядке, установленном статьей 15.1 Федерального закона от 27 июля 2010 года № 210-ФЗ «Об организации предоставления государственных и муниципальных услуг», выраженным в устной, письменной или электронной форме (далее-заявитель).</w:t>
      </w:r>
    </w:p>
    <w:p w:rsidR="00BB21EA" w:rsidRPr="00BB21EA" w:rsidRDefault="00BB21EA" w:rsidP="00BB21EA">
      <w:pPr>
        <w:ind w:firstLine="720"/>
        <w:jc w:val="both"/>
      </w:pPr>
      <w:r w:rsidRPr="00BB21EA">
        <w:rPr>
          <w:rStyle w:val="afc"/>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BB21EA" w:rsidRPr="00BB21EA" w:rsidRDefault="00BB21EA" w:rsidP="00BB21EA">
      <w:pPr>
        <w:ind w:firstLine="720"/>
        <w:jc w:val="both"/>
      </w:pPr>
    </w:p>
    <w:p w:rsidR="00BB21EA" w:rsidRPr="00BB21EA" w:rsidRDefault="00BB21EA" w:rsidP="00BB21EA">
      <w:pPr>
        <w:jc w:val="center"/>
      </w:pPr>
    </w:p>
    <w:p w:rsidR="00BB21EA" w:rsidRPr="00BB21EA" w:rsidRDefault="00BB21EA" w:rsidP="00BB21EA">
      <w:pPr>
        <w:jc w:val="center"/>
        <w:rPr>
          <w:rStyle w:val="afc"/>
          <w:b/>
          <w:bCs/>
        </w:rPr>
      </w:pPr>
      <w:r w:rsidRPr="00BB21EA">
        <w:rPr>
          <w:rStyle w:val="afc"/>
          <w:b/>
          <w:bCs/>
        </w:rPr>
        <w:t>Подраздел 3. Требования, предъявляемые к вариантам предоставления муниципальной услуги.</w:t>
      </w:r>
    </w:p>
    <w:p w:rsidR="00BB21EA" w:rsidRPr="00BB21EA" w:rsidRDefault="00BB21EA" w:rsidP="00BB21EA">
      <w:pPr>
        <w:jc w:val="center"/>
      </w:pPr>
    </w:p>
    <w:p w:rsidR="00BB21EA" w:rsidRPr="00BB21EA" w:rsidRDefault="00BB21EA" w:rsidP="00BB21EA">
      <w:pPr>
        <w:ind w:firstLine="709"/>
        <w:jc w:val="both"/>
      </w:pPr>
      <w:r w:rsidRPr="00BB21EA">
        <w:t>4. Информирование о порядке предоставления муниципальной услуги осуществляется:</w:t>
      </w:r>
    </w:p>
    <w:p w:rsidR="00BB21EA" w:rsidRPr="00BB21EA" w:rsidRDefault="00BB21EA" w:rsidP="00BB21EA">
      <w:pPr>
        <w:ind w:firstLine="709"/>
        <w:jc w:val="both"/>
      </w:pPr>
      <w:proofErr w:type="gramStart"/>
      <w:r w:rsidRPr="00BB21EA">
        <w:lastRenderedPageBreak/>
        <w:t>1) непосредственно при личном приеме заявителя должностным лицом   Администрации района или многофункциональном центре предоставления государственных и муниципальных услуг (далее - МФЦ),</w:t>
      </w:r>
      <w:r w:rsidRPr="00BB21EA">
        <w:rPr>
          <w:rStyle w:val="afc"/>
        </w:rPr>
        <w:t xml:space="preserve">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BB21EA">
        <w:rPr>
          <w:rStyle w:val="a5"/>
          <w:color w:val="auto"/>
        </w:rPr>
        <w:t>https://mfc13.ru/</w:t>
      </w:r>
      <w:r w:rsidRPr="00BB21EA">
        <w:rPr>
          <w:rStyle w:val="afc"/>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r w:rsidRPr="00BB21EA">
        <w:rPr>
          <w:rStyle w:val="afc"/>
        </w:rPr>
        <w:t xml:space="preserve"> </w:t>
      </w:r>
      <w:r w:rsidRPr="00BB21EA">
        <w:t>района</w:t>
      </w:r>
      <w:r w:rsidRPr="00BB21EA">
        <w:rPr>
          <w:rStyle w:val="afc"/>
        </w:rPr>
        <w:t>;</w:t>
      </w:r>
    </w:p>
    <w:p w:rsidR="00BB21EA" w:rsidRPr="00BB21EA" w:rsidRDefault="00BB21EA" w:rsidP="00BB21EA">
      <w:pPr>
        <w:ind w:firstLine="709"/>
        <w:jc w:val="both"/>
      </w:pPr>
      <w:r w:rsidRPr="00BB21EA">
        <w:t>2) по телефону в Администрации района или МФЦ;</w:t>
      </w:r>
    </w:p>
    <w:p w:rsidR="00BB21EA" w:rsidRPr="00BB21EA" w:rsidRDefault="00BB21EA" w:rsidP="00BB21EA">
      <w:pPr>
        <w:ind w:firstLine="709"/>
        <w:jc w:val="both"/>
      </w:pPr>
      <w:r w:rsidRPr="00BB21EA">
        <w:t>3) письменно, в том числе посредством электронной почты, факсимильной связи;</w:t>
      </w:r>
    </w:p>
    <w:p w:rsidR="00BB21EA" w:rsidRPr="00BB21EA" w:rsidRDefault="00BB21EA" w:rsidP="00BB21EA">
      <w:pPr>
        <w:ind w:firstLine="709"/>
        <w:jc w:val="both"/>
      </w:pPr>
      <w:r w:rsidRPr="00BB21EA">
        <w:t>4) посредством размещения в открытой и доступной форме информации:</w:t>
      </w:r>
    </w:p>
    <w:p w:rsidR="00BB21EA" w:rsidRPr="00BB21EA" w:rsidRDefault="00BB21EA" w:rsidP="00BB21EA">
      <w:pPr>
        <w:ind w:firstLine="709"/>
        <w:jc w:val="both"/>
      </w:pPr>
      <w:r w:rsidRPr="00BB21EA">
        <w:t>в федеральной государственной информационной системе «Единый портал государственных и муниципальных услуг (функций)»</w:t>
      </w:r>
      <w:r w:rsidRPr="00BB21EA">
        <w:rPr>
          <w:rStyle w:val="afc"/>
        </w:rPr>
        <w:t xml:space="preserve"> (далее - Единый портал) </w:t>
      </w:r>
      <w:r w:rsidRPr="00BB21EA">
        <w:t xml:space="preserve"> (</w:t>
      </w:r>
      <w:hyperlink r:id="rId130" w:tgtFrame="_blank" w:history="1">
        <w:r w:rsidRPr="00BB21EA">
          <w:rPr>
            <w:rStyle w:val="af4"/>
            <w:color w:val="auto"/>
          </w:rPr>
          <w:t>https://www.gosuslugi.ru/</w:t>
        </w:r>
      </w:hyperlink>
      <w:r w:rsidRPr="00BB21EA">
        <w:t xml:space="preserve">)  </w:t>
      </w:r>
      <w:r w:rsidRPr="00BB21EA">
        <w:rPr>
          <w:rStyle w:val="afc"/>
        </w:rPr>
        <w:t xml:space="preserve">и (или) региональной государственной информационной системы «Реестр государственных и муниципальных услуг» </w:t>
      </w:r>
      <w:hyperlink r:id="rId131" w:tgtFrame="_blank" w:history="1">
        <w:r w:rsidRPr="00BB21EA">
          <w:rPr>
            <w:rStyle w:val="afc"/>
          </w:rPr>
          <w:t>https://gosuslugi.e-mordovia.ru</w:t>
        </w:r>
      </w:hyperlink>
      <w:r w:rsidRPr="00BB21EA">
        <w:rPr>
          <w:rStyle w:val="afc"/>
        </w:rPr>
        <w:t xml:space="preserve"> (далее - Региональный портал);</w:t>
      </w:r>
    </w:p>
    <w:p w:rsidR="00BB21EA" w:rsidRPr="00BB21EA" w:rsidRDefault="00BB21EA" w:rsidP="00BB21EA">
      <w:pPr>
        <w:ind w:firstLine="709"/>
        <w:jc w:val="both"/>
        <w:rPr>
          <w:rStyle w:val="afc"/>
        </w:rPr>
      </w:pPr>
      <w:r w:rsidRPr="00BB21EA">
        <w:t xml:space="preserve">на официальном сайте </w:t>
      </w:r>
      <w:r w:rsidRPr="00BB21EA">
        <w:rPr>
          <w:rStyle w:val="afc"/>
        </w:rPr>
        <w:t xml:space="preserve">Администрации района Республики Мордовия в информационно-телекоммуникационной сети «Интернет» </w:t>
      </w:r>
      <w:r w:rsidRPr="00BB21EA">
        <w:t>https://</w:t>
      </w:r>
      <w:r w:rsidRPr="00BB21EA">
        <w:rPr>
          <w:rStyle w:val="a5"/>
          <w:color w:val="auto"/>
          <w:lang w:val="en-US"/>
        </w:rPr>
        <w:t>insar</w:t>
      </w:r>
      <w:r w:rsidRPr="00BB21EA">
        <w:rPr>
          <w:rStyle w:val="a5"/>
          <w:color w:val="auto"/>
        </w:rPr>
        <w:t>-</w:t>
      </w:r>
      <w:r w:rsidRPr="00BB21EA">
        <w:rPr>
          <w:rStyle w:val="a5"/>
          <w:color w:val="auto"/>
          <w:lang w:val="en-US"/>
        </w:rPr>
        <w:t>mr</w:t>
      </w:r>
      <w:r w:rsidRPr="00BB21EA">
        <w:rPr>
          <w:rStyle w:val="a5"/>
          <w:color w:val="auto"/>
        </w:rPr>
        <w:t>.</w:t>
      </w:r>
      <w:r w:rsidRPr="00BB21EA">
        <w:rPr>
          <w:rStyle w:val="a5"/>
          <w:color w:val="auto"/>
          <w:lang w:val="en-US"/>
        </w:rPr>
        <w:t>gosuslugi</w:t>
      </w:r>
      <w:r w:rsidRPr="00BB21EA">
        <w:rPr>
          <w:rStyle w:val="a5"/>
          <w:color w:val="auto"/>
        </w:rPr>
        <w:t>.</w:t>
      </w:r>
      <w:r w:rsidRPr="00BB21EA">
        <w:rPr>
          <w:rStyle w:val="a5"/>
          <w:color w:val="auto"/>
          <w:lang w:val="en-US"/>
        </w:rPr>
        <w:t>ru</w:t>
      </w:r>
      <w:r w:rsidRPr="00BB21EA">
        <w:rPr>
          <w:rStyle w:val="a5"/>
          <w:color w:val="auto"/>
        </w:rPr>
        <w:t>/</w:t>
      </w:r>
      <w:r w:rsidRPr="00BB21EA">
        <w:rPr>
          <w:rStyle w:val="afc"/>
        </w:rPr>
        <w:t xml:space="preserve"> (далее - официальный сайт Администрации);</w:t>
      </w:r>
    </w:p>
    <w:p w:rsidR="00BB21EA" w:rsidRPr="00BB21EA" w:rsidRDefault="00BB21EA" w:rsidP="00BB21EA">
      <w:pPr>
        <w:ind w:firstLine="709"/>
        <w:jc w:val="both"/>
      </w:pPr>
      <w:r w:rsidRPr="00BB21EA">
        <w:t>5) посредством размещения информации на информационных стендах Администрации района  или МФЦ.</w:t>
      </w:r>
    </w:p>
    <w:p w:rsidR="00BB21EA" w:rsidRPr="00BB21EA" w:rsidRDefault="00BB21EA" w:rsidP="00BB21EA">
      <w:pPr>
        <w:ind w:firstLine="709"/>
        <w:jc w:val="both"/>
      </w:pPr>
      <w:r w:rsidRPr="00BB21EA">
        <w:t>5. Информирование осуществляется по вопросам, касающимся:</w:t>
      </w:r>
    </w:p>
    <w:p w:rsidR="00BB21EA" w:rsidRPr="00BB21EA" w:rsidRDefault="00BB21EA" w:rsidP="00BB21EA">
      <w:pPr>
        <w:ind w:firstLine="709"/>
        <w:jc w:val="both"/>
      </w:pPr>
      <w:r w:rsidRPr="00BB21EA">
        <w:t>способов подачи заявления о предоставлении муниципальной услуги;</w:t>
      </w:r>
    </w:p>
    <w:p w:rsidR="00BB21EA" w:rsidRPr="00BB21EA" w:rsidRDefault="00BB21EA" w:rsidP="00BB21EA">
      <w:pPr>
        <w:ind w:firstLine="709"/>
        <w:jc w:val="both"/>
      </w:pPr>
      <w:r w:rsidRPr="00BB21EA">
        <w:t>адресов Администрации района   и МФЦ, обращение в которые необходимо для предоставления муниципальной услуги;</w:t>
      </w:r>
    </w:p>
    <w:p w:rsidR="00BB21EA" w:rsidRPr="00BB21EA" w:rsidRDefault="00BB21EA" w:rsidP="00BB21EA">
      <w:pPr>
        <w:ind w:firstLine="709"/>
        <w:jc w:val="both"/>
      </w:pPr>
      <w:r w:rsidRPr="00BB21EA">
        <w:t>справочной информации о работе Администрации района (структурных подразделений Администрации  района);</w:t>
      </w:r>
    </w:p>
    <w:p w:rsidR="00BB21EA" w:rsidRPr="00BB21EA" w:rsidRDefault="00BB21EA" w:rsidP="00BB21EA">
      <w:pPr>
        <w:ind w:firstLine="709"/>
        <w:jc w:val="both"/>
      </w:pPr>
      <w:r w:rsidRPr="00BB21EA">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B21EA" w:rsidRPr="00BB21EA" w:rsidRDefault="00BB21EA" w:rsidP="00BB21EA">
      <w:pPr>
        <w:ind w:firstLine="709"/>
        <w:jc w:val="both"/>
      </w:pPr>
      <w:r w:rsidRPr="00BB21EA">
        <w:t>порядка и сроков предоставления муниципальной услуги;</w:t>
      </w:r>
    </w:p>
    <w:p w:rsidR="00BB21EA" w:rsidRPr="00BB21EA" w:rsidRDefault="00BB21EA" w:rsidP="00BB21EA">
      <w:pPr>
        <w:ind w:firstLine="709"/>
        <w:jc w:val="both"/>
      </w:pPr>
      <w:r w:rsidRPr="00BB21EA">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B21EA" w:rsidRPr="00BB21EA" w:rsidRDefault="00BB21EA" w:rsidP="00BB21EA">
      <w:pPr>
        <w:ind w:firstLine="709"/>
        <w:jc w:val="both"/>
      </w:pPr>
      <w:r w:rsidRPr="00BB21EA">
        <w:t>по вопросам предоставления услуг, которые являются необходимыми и обязательными для предоставления муниципальной услуги;</w:t>
      </w:r>
    </w:p>
    <w:p w:rsidR="00BB21EA" w:rsidRPr="00BB21EA" w:rsidRDefault="00BB21EA" w:rsidP="00BB21EA">
      <w:pPr>
        <w:ind w:firstLine="709"/>
        <w:jc w:val="both"/>
      </w:pPr>
      <w:r w:rsidRPr="00BB21EA">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B21EA" w:rsidRPr="00BB21EA" w:rsidRDefault="00BB21EA" w:rsidP="00BB21EA">
      <w:pPr>
        <w:ind w:firstLine="709"/>
        <w:jc w:val="both"/>
      </w:pPr>
      <w:r w:rsidRPr="00BB21EA">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B21EA" w:rsidRPr="00BB21EA" w:rsidRDefault="00BB21EA" w:rsidP="00BB21EA">
      <w:pPr>
        <w:ind w:firstLine="709"/>
        <w:jc w:val="both"/>
      </w:pPr>
      <w:r w:rsidRPr="00BB21EA">
        <w:t xml:space="preserve">6. При устном обращении Заявителя (лично или по телефону) должностное лицо  Администрации района, работник МФЦ, осуществляющий консультирование, подробно и в вежливой (корректной) форме информирует </w:t>
      </w:r>
      <w:proofErr w:type="gramStart"/>
      <w:r w:rsidRPr="00BB21EA">
        <w:t>обратившихся</w:t>
      </w:r>
      <w:proofErr w:type="gramEnd"/>
      <w:r w:rsidRPr="00BB21EA">
        <w:t xml:space="preserve"> по интересующим вопросам.</w:t>
      </w:r>
    </w:p>
    <w:p w:rsidR="00BB21EA" w:rsidRPr="00BB21EA" w:rsidRDefault="00BB21EA" w:rsidP="00BB21EA">
      <w:pPr>
        <w:ind w:firstLine="709"/>
        <w:jc w:val="both"/>
      </w:pPr>
      <w:r w:rsidRPr="00BB21EA">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B21EA" w:rsidRPr="00BB21EA" w:rsidRDefault="00BB21EA" w:rsidP="00BB21EA">
      <w:pPr>
        <w:ind w:firstLine="709"/>
        <w:jc w:val="both"/>
      </w:pPr>
      <w:r w:rsidRPr="00BB21EA">
        <w:t>Если должностное лицо Администрации района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B21EA" w:rsidRPr="00BB21EA" w:rsidRDefault="00BB21EA" w:rsidP="00BB21EA">
      <w:pPr>
        <w:ind w:firstLine="709"/>
        <w:jc w:val="both"/>
      </w:pPr>
      <w:r w:rsidRPr="00BB21EA">
        <w:t>Если подготовка ответа требует продолжительного времени, он предлагает Заявителю один из следующих вариантов дальнейших действий:</w:t>
      </w:r>
    </w:p>
    <w:p w:rsidR="00BB21EA" w:rsidRPr="00BB21EA" w:rsidRDefault="00BB21EA" w:rsidP="00BB21EA">
      <w:pPr>
        <w:ind w:firstLine="709"/>
        <w:jc w:val="both"/>
      </w:pPr>
      <w:r w:rsidRPr="00BB21EA">
        <w:t>изложить обращение в письменной форме;</w:t>
      </w:r>
    </w:p>
    <w:p w:rsidR="00BB21EA" w:rsidRPr="00BB21EA" w:rsidRDefault="00BB21EA" w:rsidP="00BB21EA">
      <w:pPr>
        <w:ind w:firstLine="709"/>
        <w:jc w:val="both"/>
      </w:pPr>
      <w:r w:rsidRPr="00BB21EA">
        <w:t>назначить другое время для консультаций.</w:t>
      </w:r>
    </w:p>
    <w:p w:rsidR="00BB21EA" w:rsidRPr="00BB21EA" w:rsidRDefault="00BB21EA" w:rsidP="00BB21EA">
      <w:pPr>
        <w:ind w:firstLine="709"/>
        <w:jc w:val="both"/>
      </w:pPr>
      <w:r w:rsidRPr="00BB21EA">
        <w:lastRenderedPageBreak/>
        <w:t>Должностное лицо Администрации  района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B21EA" w:rsidRPr="00BB21EA" w:rsidRDefault="00BB21EA" w:rsidP="00BB21EA">
      <w:pPr>
        <w:ind w:firstLine="709"/>
        <w:jc w:val="both"/>
      </w:pPr>
      <w:r w:rsidRPr="00BB21EA">
        <w:t>Продолжительность информирования по телефону не должна превышать 10 минут.</w:t>
      </w:r>
    </w:p>
    <w:p w:rsidR="00BB21EA" w:rsidRPr="00BB21EA" w:rsidRDefault="00BB21EA" w:rsidP="00BB21EA">
      <w:pPr>
        <w:ind w:firstLine="709"/>
        <w:jc w:val="both"/>
      </w:pPr>
      <w:r w:rsidRPr="00BB21EA">
        <w:t>Информирование осуществляется в соответствии с графиком приема граждан.</w:t>
      </w:r>
    </w:p>
    <w:p w:rsidR="00BB21EA" w:rsidRPr="00BB21EA" w:rsidRDefault="00BB21EA" w:rsidP="00BB21EA">
      <w:pPr>
        <w:ind w:firstLine="709"/>
        <w:jc w:val="both"/>
      </w:pPr>
      <w:r w:rsidRPr="00BB21EA">
        <w:t>По письменному обращению должностное лицо Администрации района,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w:t>
      </w:r>
      <w:hyperlink r:id="rId132" w:anchor="/document/12146661/entry/0" w:history="1">
        <w:r w:rsidRPr="00BB21EA">
          <w:rPr>
            <w:rStyle w:val="af4"/>
            <w:color w:val="auto"/>
          </w:rPr>
          <w:t>Федеральным законом</w:t>
        </w:r>
      </w:hyperlink>
      <w:r w:rsidRPr="00BB21EA">
        <w:t> от 2 мая 2006 г. № 59-ФЗ «О порядке рассмотрения обращений граждан Российской Федерации»  (далее - Федеральный закон № 59-ФЗ).</w:t>
      </w:r>
    </w:p>
    <w:p w:rsidR="00BB21EA" w:rsidRPr="00BB21EA" w:rsidRDefault="00BB21EA" w:rsidP="00BB21EA">
      <w:pPr>
        <w:ind w:firstLine="709"/>
        <w:jc w:val="both"/>
      </w:pPr>
      <w:r w:rsidRPr="00BB21EA">
        <w:t>На Едином портале  размещаются сведения, предусмотренные </w:t>
      </w:r>
      <w:hyperlink r:id="rId133" w:anchor="/document/12191208/entry/1000" w:history="1">
        <w:r w:rsidRPr="00BB21EA">
          <w:rPr>
            <w:rStyle w:val="af4"/>
            <w:color w:val="auto"/>
          </w:rPr>
          <w:t>Положением</w:t>
        </w:r>
      </w:hyperlink>
      <w:r w:rsidRPr="00BB21EA">
        <w:t> о федеральной государственной информационной системе «Федеральный реестр государственных и муниципальных услуг (функций)», утвержденным   </w:t>
      </w:r>
      <w:hyperlink r:id="rId134" w:anchor="/document/12191208/entry/0" w:history="1">
        <w:r w:rsidRPr="00BB21EA">
          <w:rPr>
            <w:rStyle w:val="af4"/>
            <w:color w:val="auto"/>
          </w:rPr>
          <w:t>постановлением</w:t>
        </w:r>
      </w:hyperlink>
      <w:r w:rsidRPr="00BB21EA">
        <w:t> Правительства Российской Федерации от 24 октября 2011 года № 861.</w:t>
      </w:r>
    </w:p>
    <w:p w:rsidR="00BB21EA" w:rsidRPr="00BB21EA" w:rsidRDefault="00BB21EA" w:rsidP="00BB21EA">
      <w:pPr>
        <w:ind w:firstLine="709"/>
        <w:jc w:val="both"/>
      </w:pPr>
      <w:proofErr w:type="gramStart"/>
      <w:r w:rsidRPr="00BB21EA">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B21EA" w:rsidRPr="00BB21EA" w:rsidRDefault="00BB21EA" w:rsidP="00BB21EA">
      <w:pPr>
        <w:ind w:firstLine="709"/>
        <w:jc w:val="both"/>
      </w:pPr>
      <w:r w:rsidRPr="00BB21EA">
        <w:t>На официальном сайте Администрации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BB21EA" w:rsidRPr="00BB21EA" w:rsidRDefault="00BB21EA" w:rsidP="00BB21EA">
      <w:pPr>
        <w:ind w:firstLine="709"/>
        <w:jc w:val="both"/>
      </w:pPr>
      <w:r w:rsidRPr="00BB21EA">
        <w:t>о месте нахождения и графике работы Администрации района и их структурных подразделений, ответственных за предоставление муниципальной услуги, а также МФЦ;</w:t>
      </w:r>
    </w:p>
    <w:p w:rsidR="00BB21EA" w:rsidRPr="00BB21EA" w:rsidRDefault="00BB21EA" w:rsidP="00BB21EA">
      <w:pPr>
        <w:ind w:firstLine="709"/>
        <w:jc w:val="both"/>
      </w:pPr>
      <w:r w:rsidRPr="00BB21EA">
        <w:t>справочные телефоны структурных подразделений Администрации района, ответственных за предоставление муниципальной услуги, в том числе номер телефона-автоинформатора (при наличии);</w:t>
      </w:r>
    </w:p>
    <w:p w:rsidR="00BB21EA" w:rsidRPr="00BB21EA" w:rsidRDefault="00BB21EA" w:rsidP="00BB21EA">
      <w:pPr>
        <w:ind w:firstLine="709"/>
        <w:jc w:val="both"/>
      </w:pPr>
      <w:r w:rsidRPr="00BB21EA">
        <w:t>адрес официального сайта, а также электронной почты и (или) формы обратной связи Администрации района в сети «Интернет».</w:t>
      </w:r>
    </w:p>
    <w:p w:rsidR="00BB21EA" w:rsidRPr="00BB21EA" w:rsidRDefault="00BB21EA" w:rsidP="00BB21EA">
      <w:pPr>
        <w:ind w:firstLine="709"/>
        <w:jc w:val="both"/>
      </w:pPr>
      <w:r w:rsidRPr="00BB21EA">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района с учетом требований к информированию, установленных Административным регламентом.</w:t>
      </w:r>
    </w:p>
    <w:p w:rsidR="00BB21EA" w:rsidRPr="00BB21EA" w:rsidRDefault="00BB21EA" w:rsidP="00BB21EA">
      <w:pPr>
        <w:ind w:firstLine="709"/>
        <w:jc w:val="both"/>
      </w:pPr>
      <w:r w:rsidRPr="00BB21EA">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135" w:tgtFrame="_blank" w:history="1">
        <w:r w:rsidRPr="00BB21EA">
          <w:rPr>
            <w:rStyle w:val="af4"/>
            <w:color w:val="auto"/>
          </w:rPr>
          <w:t>Едином</w:t>
        </w:r>
      </w:hyperlink>
      <w:r w:rsidRPr="00BB21EA">
        <w:t xml:space="preserve">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BB21EA" w:rsidRPr="00BB21EA" w:rsidRDefault="00BB21EA" w:rsidP="00BB21EA">
      <w:pPr>
        <w:ind w:firstLine="709"/>
        <w:jc w:val="both"/>
      </w:pPr>
      <w:proofErr w:type="gramStart"/>
      <w:r w:rsidRPr="00BB21EA">
        <w:rPr>
          <w:rStyle w:val="afc"/>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BB21EA">
        <w:rPr>
          <w:rStyle w:val="afc"/>
        </w:rPr>
        <w:t xml:space="preserve"> услуг, указанные в </w:t>
      </w:r>
      <w:hyperlink r:id="rId136" w:history="1">
        <w:r w:rsidRPr="00BB21EA">
          <w:rPr>
            <w:rStyle w:val="af4"/>
            <w:color w:val="auto"/>
          </w:rPr>
          <w:t>части 1 статьи 9</w:t>
        </w:r>
      </w:hyperlink>
      <w:r w:rsidRPr="00BB21EA">
        <w:rPr>
          <w:rStyle w:val="afc"/>
        </w:rPr>
        <w:t xml:space="preserve"> Федерального закона от 27 июня 2010 года № 210-ФЗ «Об организации предоставления государственных и муниципальных услуг».</w:t>
      </w:r>
    </w:p>
    <w:p w:rsidR="00BB21EA" w:rsidRPr="00BB21EA" w:rsidRDefault="00BB21EA" w:rsidP="00BB21EA">
      <w:pPr>
        <w:pStyle w:val="1"/>
        <w:numPr>
          <w:ilvl w:val="0"/>
          <w:numId w:val="30"/>
        </w:numPr>
        <w:suppressAutoHyphens/>
        <w:overflowPunct w:val="0"/>
        <w:autoSpaceDE/>
        <w:autoSpaceDN/>
        <w:adjustRightInd/>
        <w:jc w:val="both"/>
        <w:rPr>
          <w:rFonts w:ascii="Times New Roman" w:hAnsi="Times New Roman"/>
          <w:color w:val="auto"/>
          <w:sz w:val="24"/>
          <w:szCs w:val="24"/>
        </w:rPr>
      </w:pPr>
    </w:p>
    <w:p w:rsidR="00BB21EA" w:rsidRPr="00BB21EA" w:rsidRDefault="00BB21EA" w:rsidP="00BB21EA">
      <w:pPr>
        <w:pStyle w:val="1"/>
        <w:numPr>
          <w:ilvl w:val="0"/>
          <w:numId w:val="30"/>
        </w:numPr>
        <w:suppressAutoHyphens/>
        <w:overflowPunct w:val="0"/>
        <w:autoSpaceDE/>
        <w:autoSpaceDN/>
        <w:adjustRightInd/>
        <w:rPr>
          <w:rFonts w:ascii="Times New Roman" w:hAnsi="Times New Roman"/>
          <w:color w:val="auto"/>
          <w:sz w:val="24"/>
          <w:szCs w:val="24"/>
        </w:rPr>
      </w:pPr>
      <w:r w:rsidRPr="00BB21EA">
        <w:rPr>
          <w:rFonts w:ascii="Times New Roman" w:hAnsi="Times New Roman"/>
          <w:color w:val="auto"/>
          <w:sz w:val="24"/>
          <w:szCs w:val="24"/>
        </w:rPr>
        <w:t>Раздел 2. Стандарт предоставления муниципальной услуги</w:t>
      </w:r>
    </w:p>
    <w:p w:rsidR="00BB21EA" w:rsidRPr="00BB21EA" w:rsidRDefault="00BB21EA" w:rsidP="00BB21EA">
      <w:pPr>
        <w:ind w:firstLine="720"/>
        <w:jc w:val="center"/>
      </w:pPr>
      <w:r w:rsidRPr="00BB21EA">
        <w:rPr>
          <w:rStyle w:val="afc"/>
          <w:b/>
        </w:rPr>
        <w:t>Подраздел 1. Наименование муниципальной услуги.</w:t>
      </w:r>
    </w:p>
    <w:p w:rsidR="00BB21EA" w:rsidRPr="00BB21EA" w:rsidRDefault="00BB21EA" w:rsidP="00BB21EA">
      <w:pPr>
        <w:ind w:firstLine="720"/>
        <w:jc w:val="center"/>
      </w:pPr>
    </w:p>
    <w:p w:rsidR="00BB21EA" w:rsidRPr="00BB21EA" w:rsidRDefault="00BB21EA" w:rsidP="00BB21EA">
      <w:pPr>
        <w:ind w:firstLine="720"/>
        <w:jc w:val="both"/>
      </w:pPr>
      <w:r w:rsidRPr="00BB21EA">
        <w:rPr>
          <w:rStyle w:val="afc"/>
        </w:rPr>
        <w:t>7. Муниципальная  услуга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BB21EA" w:rsidRPr="00BB21EA" w:rsidRDefault="00BB21EA" w:rsidP="00BB21EA">
      <w:pPr>
        <w:ind w:firstLine="720"/>
        <w:jc w:val="both"/>
      </w:pPr>
    </w:p>
    <w:p w:rsidR="00BB21EA" w:rsidRPr="00BB21EA" w:rsidRDefault="00BB21EA" w:rsidP="00BB21EA">
      <w:pPr>
        <w:ind w:firstLine="720"/>
        <w:jc w:val="center"/>
      </w:pPr>
      <w:r w:rsidRPr="00BB21EA">
        <w:rPr>
          <w:rStyle w:val="afc"/>
          <w:b/>
        </w:rPr>
        <w:t>Подраздел 2. Наименование органа, предоставляющего муниципальную услугу.</w:t>
      </w:r>
    </w:p>
    <w:p w:rsidR="00BB21EA" w:rsidRPr="00BB21EA" w:rsidRDefault="00BB21EA" w:rsidP="00BB21EA">
      <w:pPr>
        <w:ind w:firstLine="720"/>
        <w:jc w:val="center"/>
      </w:pPr>
    </w:p>
    <w:p w:rsidR="00BB21EA" w:rsidRPr="00BB21EA" w:rsidRDefault="00BB21EA" w:rsidP="00BB21EA">
      <w:pPr>
        <w:ind w:firstLine="720"/>
        <w:jc w:val="both"/>
      </w:pPr>
      <w:r w:rsidRPr="00BB21EA">
        <w:t xml:space="preserve">8. Предоставление муниципальной услуги осуществляется Администрацией  района в лице Управления строительства, архитектуры, ЖКХ и дорожного хозяйства </w:t>
      </w:r>
      <w:r w:rsidRPr="00BB21EA">
        <w:rPr>
          <w:spacing w:val="5"/>
        </w:rPr>
        <w:t>администрации</w:t>
      </w:r>
      <w:r w:rsidRPr="00BB21EA">
        <w:t xml:space="preserve"> Инсарского  муниципального  района (далее - Управление, уполномоченный орган).</w:t>
      </w:r>
    </w:p>
    <w:p w:rsidR="00BB21EA" w:rsidRPr="00BB21EA" w:rsidRDefault="00BB21EA" w:rsidP="00BB21EA">
      <w:pPr>
        <w:shd w:val="clear" w:color="auto" w:fill="FFFFFF"/>
        <w:ind w:firstLine="709"/>
        <w:jc w:val="both"/>
      </w:pPr>
      <w:r w:rsidRPr="00BB21EA">
        <w:t xml:space="preserve">9. При предоставлении муниципальной услуги Администрация района взаимодействует </w:t>
      </w:r>
      <w:proofErr w:type="gramStart"/>
      <w:r w:rsidRPr="00BB21EA">
        <w:t>с</w:t>
      </w:r>
      <w:proofErr w:type="gramEnd"/>
      <w:r w:rsidRPr="00BB21EA">
        <w:t>:</w:t>
      </w:r>
    </w:p>
    <w:p w:rsidR="00BB21EA" w:rsidRPr="00BB21EA" w:rsidRDefault="00BB21EA" w:rsidP="00BB21EA">
      <w:pPr>
        <w:shd w:val="clear" w:color="auto" w:fill="FFFFFF"/>
        <w:ind w:firstLine="709"/>
        <w:jc w:val="both"/>
      </w:pPr>
      <w:r w:rsidRPr="00BB21EA">
        <w:t>- Управлением Федеральной службы государственной регистрации, кадастра и картографии по Республике Мордовия;</w:t>
      </w:r>
    </w:p>
    <w:p w:rsidR="00BB21EA" w:rsidRPr="00BB21EA" w:rsidRDefault="00BB21EA" w:rsidP="00BB21EA">
      <w:pPr>
        <w:shd w:val="clear" w:color="auto" w:fill="FFFFFF"/>
        <w:ind w:firstLine="709"/>
        <w:jc w:val="both"/>
      </w:pPr>
      <w:r w:rsidRPr="00BB21EA">
        <w:t>- организациями, осуществляющими эксплуатацию сетей инженерно-технического обеспечения.</w:t>
      </w:r>
    </w:p>
    <w:p w:rsidR="00BB21EA" w:rsidRPr="00BB21EA" w:rsidRDefault="00BB21EA" w:rsidP="00BB21EA">
      <w:pPr>
        <w:ind w:firstLine="709"/>
        <w:jc w:val="both"/>
      </w:pPr>
      <w:r w:rsidRPr="00BB21EA">
        <w:t xml:space="preserve">10.  Перечень организаций, осуществляющих прием документов, необходимых для предоставления муниципальной услуги, указан в  </w:t>
      </w:r>
      <w:hyperlink w:anchor="sub_1300" w:history="1">
        <w:r w:rsidRPr="00BB21EA">
          <w:t>приложении  №1 к</w:t>
        </w:r>
        <w:r w:rsidRPr="00BB21EA">
          <w:rPr>
            <w:b/>
          </w:rPr>
          <w:t xml:space="preserve"> </w:t>
        </w:r>
      </w:hyperlink>
      <w:r w:rsidRPr="00BB21EA">
        <w:t>настоящему Административному  регламенту.</w:t>
      </w:r>
    </w:p>
    <w:p w:rsidR="00BB21EA" w:rsidRPr="00BB21EA" w:rsidRDefault="00BB21EA" w:rsidP="00BB21EA">
      <w:pPr>
        <w:ind w:firstLine="720"/>
        <w:jc w:val="both"/>
      </w:pPr>
    </w:p>
    <w:p w:rsidR="00BB21EA" w:rsidRPr="00BB21EA" w:rsidRDefault="00BB21EA" w:rsidP="00BB21EA">
      <w:pPr>
        <w:ind w:firstLine="720"/>
        <w:jc w:val="center"/>
        <w:rPr>
          <w:rStyle w:val="afc"/>
          <w:b/>
        </w:rPr>
      </w:pPr>
      <w:r w:rsidRPr="00BB21EA">
        <w:rPr>
          <w:rStyle w:val="afc"/>
          <w:b/>
        </w:rPr>
        <w:t>Подраздел 3. Результат предоставления муниципальной услуги.</w:t>
      </w:r>
    </w:p>
    <w:p w:rsidR="00BB21EA" w:rsidRPr="00BB21EA" w:rsidRDefault="00BB21EA" w:rsidP="00BB21EA">
      <w:pPr>
        <w:ind w:firstLine="720"/>
        <w:jc w:val="center"/>
      </w:pPr>
    </w:p>
    <w:p w:rsidR="00BB21EA" w:rsidRPr="00BB21EA" w:rsidRDefault="00BB21EA" w:rsidP="00BB21EA">
      <w:pPr>
        <w:ind w:firstLine="720"/>
        <w:jc w:val="both"/>
      </w:pPr>
      <w:r w:rsidRPr="00BB21EA">
        <w:rPr>
          <w:rStyle w:val="afc"/>
        </w:rPr>
        <w:t xml:space="preserve">11. </w:t>
      </w:r>
      <w:r w:rsidRPr="00BB21EA">
        <w:t>Результатом предоставления муниципальной услуги являются:</w:t>
      </w:r>
    </w:p>
    <w:p w:rsidR="00BB21EA" w:rsidRPr="00BB21EA" w:rsidRDefault="00BB21EA" w:rsidP="00BB21EA">
      <w:pPr>
        <w:ind w:firstLine="720"/>
        <w:jc w:val="both"/>
      </w:pPr>
      <w:r w:rsidRPr="00BB21EA">
        <w:t>уведомление о соответствии построенных или реконструированных объектов индивидуального жилищного строительства или садового дома требованиям </w:t>
      </w:r>
      <w:hyperlink r:id="rId137" w:anchor="/document/12138258/entry/3" w:history="1">
        <w:r w:rsidRPr="00BB21EA">
          <w:rPr>
            <w:rStyle w:val="af4"/>
            <w:color w:val="auto"/>
            <w:lang w:bidi="hi-IN"/>
          </w:rPr>
          <w:t>законодательства</w:t>
        </w:r>
      </w:hyperlink>
      <w:r w:rsidRPr="00BB21EA">
        <w:t> о градостроительной деятельности;</w:t>
      </w:r>
    </w:p>
    <w:p w:rsidR="00BB21EA" w:rsidRPr="00BB21EA" w:rsidRDefault="00BB21EA" w:rsidP="00BB21EA">
      <w:pPr>
        <w:ind w:firstLine="720"/>
        <w:jc w:val="both"/>
      </w:pPr>
      <w:r w:rsidRPr="00BB21EA">
        <w:t>уведомление о несоответствии построенных или реконструированных объектов индивидуального жилищного строительства или садового дома требованиям </w:t>
      </w:r>
      <w:hyperlink r:id="rId138" w:anchor="/document/12138258/entry/3" w:history="1">
        <w:r w:rsidRPr="00BB21EA">
          <w:rPr>
            <w:rStyle w:val="af4"/>
            <w:color w:val="auto"/>
            <w:lang w:bidi="hi-IN"/>
          </w:rPr>
          <w:t>законодательства</w:t>
        </w:r>
      </w:hyperlink>
      <w:r w:rsidRPr="00BB21EA">
        <w:t> о градостроительной деятельности;</w:t>
      </w:r>
    </w:p>
    <w:p w:rsidR="00BB21EA" w:rsidRPr="00BB21EA" w:rsidRDefault="00BB21EA" w:rsidP="00BB21EA">
      <w:pPr>
        <w:ind w:firstLine="720"/>
        <w:jc w:val="both"/>
      </w:pPr>
      <w:r w:rsidRPr="00BB21EA">
        <w:t>возврат заявителю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без рассмотрения с указанием причин возврата.</w:t>
      </w:r>
    </w:p>
    <w:p w:rsidR="00BB21EA" w:rsidRPr="00BB21EA" w:rsidRDefault="00BB21EA" w:rsidP="00BB21EA">
      <w:pPr>
        <w:ind w:firstLine="720"/>
        <w:jc w:val="both"/>
        <w:rPr>
          <w:rStyle w:val="afc"/>
        </w:rPr>
      </w:pPr>
    </w:p>
    <w:p w:rsidR="00BB21EA" w:rsidRPr="00BB21EA" w:rsidRDefault="00BB21EA" w:rsidP="00BB21EA">
      <w:pPr>
        <w:ind w:firstLine="720"/>
        <w:jc w:val="both"/>
        <w:rPr>
          <w:rStyle w:val="afc"/>
        </w:rPr>
      </w:pPr>
    </w:p>
    <w:p w:rsidR="00BB21EA" w:rsidRPr="00BB21EA" w:rsidRDefault="00BB21EA" w:rsidP="00BB21EA">
      <w:pPr>
        <w:ind w:firstLine="720"/>
        <w:jc w:val="center"/>
      </w:pPr>
      <w:bookmarkStart w:id="2148" w:name="sub_621"/>
      <w:bookmarkStart w:id="2149" w:name="sub_63"/>
      <w:bookmarkEnd w:id="2148"/>
      <w:bookmarkEnd w:id="2149"/>
      <w:r w:rsidRPr="00BB21EA">
        <w:rPr>
          <w:rStyle w:val="afc"/>
          <w:b/>
        </w:rPr>
        <w:t>Подраздел 4. Срок предоставления муниципальной услуги.</w:t>
      </w:r>
    </w:p>
    <w:p w:rsidR="00BB21EA" w:rsidRPr="00BB21EA" w:rsidRDefault="00BB21EA" w:rsidP="00BB21EA">
      <w:pPr>
        <w:ind w:firstLine="720"/>
        <w:jc w:val="center"/>
      </w:pPr>
    </w:p>
    <w:p w:rsidR="00BB21EA" w:rsidRPr="00BB21EA" w:rsidRDefault="00BB21EA" w:rsidP="00BB21EA">
      <w:pPr>
        <w:ind w:firstLine="720"/>
        <w:jc w:val="both"/>
      </w:pPr>
      <w:bookmarkStart w:id="2150" w:name="sub_10071"/>
      <w:bookmarkStart w:id="2151" w:name="sub_71"/>
      <w:bookmarkEnd w:id="2150"/>
      <w:bookmarkEnd w:id="2151"/>
      <w:r w:rsidRPr="00BB21EA">
        <w:t>12.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B21EA" w:rsidRPr="00BB21EA" w:rsidRDefault="00BB21EA" w:rsidP="00BB21EA">
      <w:pPr>
        <w:ind w:firstLine="720"/>
        <w:jc w:val="both"/>
      </w:pPr>
      <w:r w:rsidRPr="00BB21EA">
        <w:t>13. Срок предоставления муниципальной услуги составляет 7 (семь) рабочих дней со дня поступления в уполномоченный орган уведомления об окончании строительства или реконструкции.</w:t>
      </w:r>
    </w:p>
    <w:p w:rsidR="00BB21EA" w:rsidRPr="00BB21EA" w:rsidRDefault="00BB21EA" w:rsidP="00BB21EA">
      <w:pPr>
        <w:ind w:firstLine="720"/>
        <w:jc w:val="both"/>
      </w:pPr>
      <w:r w:rsidRPr="00BB21EA">
        <w:t>14. 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BB21EA" w:rsidRPr="00BB21EA" w:rsidRDefault="00BB21EA" w:rsidP="00BB21EA">
      <w:pPr>
        <w:ind w:firstLine="720"/>
        <w:jc w:val="both"/>
      </w:pPr>
      <w:r w:rsidRPr="00BB21EA">
        <w:t>15.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BB21EA" w:rsidRPr="00BB21EA" w:rsidRDefault="00BB21EA" w:rsidP="00BB21EA">
      <w:pPr>
        <w:ind w:firstLine="720"/>
        <w:jc w:val="both"/>
      </w:pPr>
    </w:p>
    <w:p w:rsidR="00BB21EA" w:rsidRPr="00BB21EA" w:rsidRDefault="00BB21EA" w:rsidP="00BB21EA">
      <w:pPr>
        <w:ind w:firstLine="720"/>
        <w:jc w:val="center"/>
      </w:pPr>
      <w:r w:rsidRPr="00BB21EA">
        <w:rPr>
          <w:rStyle w:val="afc"/>
          <w:b/>
        </w:rPr>
        <w:t>Подраздел 5. Правовые основания для предоставления муниципальной услуги.</w:t>
      </w:r>
    </w:p>
    <w:p w:rsidR="00BB21EA" w:rsidRPr="00BB21EA" w:rsidRDefault="00BB21EA" w:rsidP="00BB21EA">
      <w:pPr>
        <w:ind w:firstLine="720"/>
        <w:jc w:val="center"/>
      </w:pPr>
    </w:p>
    <w:p w:rsidR="00BB21EA" w:rsidRPr="00BB21EA" w:rsidRDefault="00BB21EA" w:rsidP="00BB21EA">
      <w:pPr>
        <w:ind w:firstLine="720"/>
        <w:jc w:val="both"/>
      </w:pPr>
      <w:r w:rsidRPr="00BB21EA">
        <w:rPr>
          <w:rStyle w:val="afc"/>
        </w:rPr>
        <w:lastRenderedPageBreak/>
        <w:t xml:space="preserve">16.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района и </w:t>
      </w:r>
      <w:hyperlink r:id="rId139" w:history="1">
        <w:r w:rsidRPr="00BB21EA">
          <w:rPr>
            <w:rStyle w:val="af4"/>
            <w:color w:val="auto"/>
          </w:rPr>
          <w:t>официальном сайте</w:t>
        </w:r>
      </w:hyperlink>
      <w:r w:rsidRPr="00BB21EA">
        <w:rPr>
          <w:rStyle w:val="afc"/>
        </w:rPr>
        <w:t xml:space="preserve"> Единого портала государственных и муниципальных услуг.</w:t>
      </w:r>
    </w:p>
    <w:p w:rsidR="00BB21EA" w:rsidRPr="00BB21EA" w:rsidRDefault="00BB21EA" w:rsidP="00BB21EA">
      <w:pPr>
        <w:ind w:firstLine="720"/>
        <w:jc w:val="both"/>
      </w:pPr>
    </w:p>
    <w:p w:rsidR="00BB21EA" w:rsidRPr="00BB21EA" w:rsidRDefault="00BB21EA" w:rsidP="00BB21EA">
      <w:pPr>
        <w:ind w:firstLine="720"/>
        <w:jc w:val="center"/>
        <w:rPr>
          <w:rStyle w:val="afc"/>
          <w:b/>
        </w:rPr>
      </w:pPr>
      <w:r w:rsidRPr="00BB21EA">
        <w:rPr>
          <w:rStyle w:val="afc"/>
          <w:b/>
        </w:rPr>
        <w:t xml:space="preserve">Подраздел 6. Исчерпывающий перечень документов, необходимых для предоставления муниципальной услуги. </w:t>
      </w:r>
    </w:p>
    <w:p w:rsidR="00BB21EA" w:rsidRPr="00BB21EA" w:rsidRDefault="00BB21EA" w:rsidP="00BB21EA">
      <w:pPr>
        <w:ind w:firstLine="720"/>
        <w:jc w:val="center"/>
      </w:pPr>
    </w:p>
    <w:p w:rsidR="00BB21EA" w:rsidRPr="00BB21EA" w:rsidRDefault="00BB21EA" w:rsidP="00BB21EA">
      <w:pPr>
        <w:ind w:firstLine="709"/>
        <w:jc w:val="both"/>
      </w:pPr>
      <w:r w:rsidRPr="00BB21EA">
        <w:t>17. Для получения муниципальной услуги заявитель предоставляет в Администрацию района:</w:t>
      </w:r>
    </w:p>
    <w:p w:rsidR="00BB21EA" w:rsidRPr="00BB21EA" w:rsidRDefault="00BB21EA" w:rsidP="00BB21EA">
      <w:pPr>
        <w:ind w:firstLine="709"/>
        <w:jc w:val="both"/>
      </w:pPr>
      <w:r w:rsidRPr="00BB21EA">
        <w:t>1) Уведомление об окончании строительства по форме согласно </w:t>
      </w:r>
      <w:hyperlink r:id="rId140" w:anchor="/document/407744116/entry/1300" w:history="1">
        <w:r w:rsidRPr="00BB21EA">
          <w:t>приложению № 3</w:t>
        </w:r>
      </w:hyperlink>
      <w:r w:rsidRPr="00BB21EA">
        <w:t> к Административному регламенту, содержащие следующие сведения: - фамилия, имя, отчество (при наличии), место жительства застройщика, реквизиты документа, удостоверяющего личность (для физического лица);</w:t>
      </w:r>
    </w:p>
    <w:p w:rsidR="00BB21EA" w:rsidRPr="00BB21EA" w:rsidRDefault="00BB21EA" w:rsidP="00BB21EA">
      <w:pPr>
        <w:ind w:firstLine="709"/>
        <w:jc w:val="both"/>
      </w:pPr>
      <w:r w:rsidRPr="00BB21EA">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B21EA" w:rsidRPr="00BB21EA" w:rsidRDefault="00BB21EA" w:rsidP="00BB21EA">
      <w:pPr>
        <w:ind w:firstLine="709"/>
        <w:jc w:val="both"/>
      </w:pPr>
      <w:r w:rsidRPr="00BB21EA">
        <w:t>- кадастровый номер земельного участка (при его наличии), адрес или описание местоположения земельного участка;</w:t>
      </w:r>
    </w:p>
    <w:p w:rsidR="00BB21EA" w:rsidRPr="00BB21EA" w:rsidRDefault="00BB21EA" w:rsidP="00BB21EA">
      <w:pPr>
        <w:ind w:firstLine="709"/>
        <w:jc w:val="both"/>
      </w:pPr>
      <w:r w:rsidRPr="00BB21EA">
        <w:t>- сведения о праве застройщика на земельный участок, а также сведения о наличии прав иных лиц на земельный участок (при наличии таких лиц);</w:t>
      </w:r>
    </w:p>
    <w:p w:rsidR="00BB21EA" w:rsidRPr="00BB21EA" w:rsidRDefault="00BB21EA" w:rsidP="00BB21EA">
      <w:pPr>
        <w:ind w:firstLine="709"/>
        <w:jc w:val="both"/>
      </w:pPr>
      <w:r w:rsidRPr="00BB21EA">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BB21EA" w:rsidRPr="00BB21EA" w:rsidRDefault="00BB21EA" w:rsidP="00BB21EA">
      <w:pPr>
        <w:ind w:firstLine="709"/>
        <w:jc w:val="both"/>
      </w:pPr>
      <w:r w:rsidRPr="00BB21EA">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BB21EA" w:rsidRPr="00BB21EA" w:rsidRDefault="00BB21EA" w:rsidP="00BB21EA">
      <w:pPr>
        <w:ind w:firstLine="709"/>
        <w:jc w:val="both"/>
      </w:pPr>
      <w:r w:rsidRPr="00BB21EA">
        <w:t>- почтовый адрес и (или) адрес электронной почты для связи с застройщиком;</w:t>
      </w:r>
    </w:p>
    <w:p w:rsidR="00BB21EA" w:rsidRPr="00BB21EA" w:rsidRDefault="00BB21EA" w:rsidP="00BB21EA">
      <w:pPr>
        <w:ind w:firstLine="709"/>
        <w:jc w:val="both"/>
      </w:pPr>
      <w:r w:rsidRPr="00BB21EA">
        <w:t>- сведения о параметрах, построенных или реконструированных объекта индивидуального жилищного строительства или садового дома;</w:t>
      </w:r>
    </w:p>
    <w:p w:rsidR="00BB21EA" w:rsidRPr="00BB21EA" w:rsidRDefault="00BB21EA" w:rsidP="00BB21EA">
      <w:pPr>
        <w:ind w:firstLine="709"/>
        <w:jc w:val="both"/>
      </w:pPr>
      <w:r w:rsidRPr="00BB21EA">
        <w:t>- сведения об оплате государственной пошлины за осуществление государственной регистрации прав;</w:t>
      </w:r>
    </w:p>
    <w:p w:rsidR="00BB21EA" w:rsidRPr="00BB21EA" w:rsidRDefault="00BB21EA" w:rsidP="00BB21EA">
      <w:pPr>
        <w:ind w:firstLine="709"/>
        <w:jc w:val="both"/>
      </w:pPr>
      <w:r w:rsidRPr="00BB21EA">
        <w:t>- сведения о способе направления застройщику уведомления;</w:t>
      </w:r>
    </w:p>
    <w:p w:rsidR="00BB21EA" w:rsidRPr="00BB21EA" w:rsidRDefault="00BB21EA" w:rsidP="00BB21EA">
      <w:pPr>
        <w:ind w:firstLine="709"/>
        <w:jc w:val="both"/>
      </w:pPr>
      <w:r w:rsidRPr="00BB21EA">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B21EA" w:rsidRPr="00BB21EA" w:rsidRDefault="00BB21EA" w:rsidP="00BB21EA">
      <w:pPr>
        <w:ind w:firstLine="709"/>
        <w:jc w:val="both"/>
      </w:pPr>
      <w:r w:rsidRPr="00BB21EA">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B21EA" w:rsidRPr="00BB21EA" w:rsidRDefault="00BB21EA" w:rsidP="00BB21EA">
      <w:pPr>
        <w:ind w:firstLine="709"/>
        <w:jc w:val="both"/>
      </w:pPr>
      <w:r w:rsidRPr="00BB21EA">
        <w:t>4) технический план объекта индивидуального жилищного строительства или садового дома;</w:t>
      </w:r>
    </w:p>
    <w:p w:rsidR="00BB21EA" w:rsidRPr="00BB21EA" w:rsidRDefault="00BB21EA" w:rsidP="00BB21EA">
      <w:pPr>
        <w:ind w:firstLine="709"/>
        <w:jc w:val="both"/>
      </w:pPr>
      <w:r w:rsidRPr="00BB21EA">
        <w:t xml:space="preserve">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w:t>
      </w:r>
      <w:proofErr w:type="gramStart"/>
      <w:r w:rsidRPr="00BB21EA">
        <w:t>со</w:t>
      </w:r>
      <w:proofErr w:type="gramEnd"/>
      <w:r w:rsidRPr="00BB21EA">
        <w:t xml:space="preserve"> множественностью лиц на стороне арендатора.</w:t>
      </w:r>
    </w:p>
    <w:p w:rsidR="00BB21EA" w:rsidRPr="00BB21EA" w:rsidRDefault="00BB21EA" w:rsidP="00BB21EA">
      <w:pPr>
        <w:ind w:firstLine="709"/>
        <w:jc w:val="both"/>
      </w:pPr>
      <w:r w:rsidRPr="00BB21EA">
        <w:t>18.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BB21EA" w:rsidRPr="00BB21EA" w:rsidRDefault="00BB21EA" w:rsidP="00BB21EA">
      <w:pPr>
        <w:ind w:firstLine="709"/>
        <w:jc w:val="both"/>
      </w:pPr>
      <w:r w:rsidRPr="00BB21EA">
        <w:lastRenderedPageBreak/>
        <w:t>- правоустанавливающие документы на земельный участок в случае, если права на него зарегистрированы в Едином государственном реестре недвижимости;</w:t>
      </w:r>
    </w:p>
    <w:p w:rsidR="00BB21EA" w:rsidRPr="00BB21EA" w:rsidRDefault="00BB21EA" w:rsidP="00BB21EA">
      <w:pPr>
        <w:ind w:firstLine="709"/>
        <w:jc w:val="both"/>
      </w:pPr>
      <w:r w:rsidRPr="00BB21EA">
        <w:t xml:space="preserve">- уведомление о соответствии </w:t>
      </w:r>
      <w:proofErr w:type="gramStart"/>
      <w:r w:rsidRPr="00BB21EA">
        <w:t>указанных</w:t>
      </w:r>
      <w:proofErr w:type="gramEnd"/>
      <w:r w:rsidRPr="00BB21EA">
        <w:t xml:space="preserve">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B21EA" w:rsidRPr="00BB21EA" w:rsidRDefault="00BB21EA" w:rsidP="00BB21EA">
      <w:pPr>
        <w:ind w:firstLine="709"/>
        <w:jc w:val="both"/>
      </w:pPr>
      <w:r w:rsidRPr="00BB21EA">
        <w:t xml:space="preserve">- уведомление о </w:t>
      </w:r>
      <w:proofErr w:type="gramStart"/>
      <w:r w:rsidRPr="00BB21EA">
        <w:t>планируемых</w:t>
      </w:r>
      <w:proofErr w:type="gramEnd"/>
      <w:r w:rsidRPr="00BB21EA">
        <w:t xml:space="preserve"> строительстве или реконструкции объекта индивидуального жилищного строительства или садового дома;</w:t>
      </w:r>
    </w:p>
    <w:p w:rsidR="00BB21EA" w:rsidRPr="00BB21EA" w:rsidRDefault="00BB21EA" w:rsidP="00BB21EA">
      <w:pPr>
        <w:ind w:firstLine="709"/>
        <w:jc w:val="both"/>
      </w:pPr>
      <w:r w:rsidRPr="00BB21EA">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BB21EA" w:rsidRPr="00BB21EA" w:rsidRDefault="00BB21EA" w:rsidP="00BB21EA">
      <w:pPr>
        <w:ind w:firstLine="709"/>
        <w:jc w:val="both"/>
      </w:pPr>
      <w:proofErr w:type="gramStart"/>
      <w:r w:rsidRPr="00BB21EA">
        <w:t>- уведомление Министерства культуры, национальной политики и архивного дела Республики Мордовия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BB21EA" w:rsidRPr="00BB21EA" w:rsidRDefault="00BB21EA" w:rsidP="00BB21EA">
      <w:pPr>
        <w:ind w:firstLine="709"/>
        <w:jc w:val="both"/>
      </w:pPr>
      <w:r w:rsidRPr="00BB21EA">
        <w:t>19. Общие требования к оформлению документов, представляемых для получения муниципальной услуги:</w:t>
      </w:r>
    </w:p>
    <w:p w:rsidR="00BB21EA" w:rsidRPr="00BB21EA" w:rsidRDefault="00BB21EA" w:rsidP="00BB21EA">
      <w:pPr>
        <w:ind w:firstLine="709"/>
        <w:jc w:val="both"/>
      </w:pPr>
      <w:r w:rsidRPr="00BB21EA">
        <w:t>- уведомление об окончании строительства заполняется от руки или с использованием печатающих устройств по форме согласно </w:t>
      </w:r>
      <w:hyperlink r:id="rId141" w:anchor="/document/407744116/entry/1300" w:history="1">
        <w:r w:rsidRPr="00BB21EA">
          <w:t>приложению № 3</w:t>
        </w:r>
      </w:hyperlink>
      <w:r w:rsidRPr="00BB21EA">
        <w:t> к Административному регламенту.</w:t>
      </w:r>
    </w:p>
    <w:p w:rsidR="00BB21EA" w:rsidRPr="00BB21EA" w:rsidRDefault="00BB21EA" w:rsidP="00BB21EA">
      <w:pPr>
        <w:ind w:firstLine="709"/>
        <w:jc w:val="both"/>
      </w:pPr>
      <w:r w:rsidRPr="00BB21EA">
        <w:t>- заявление об исправлении технической ошибки заполняются от руки или с использованием печатающих устрой</w:t>
      </w:r>
      <w:proofErr w:type="gramStart"/>
      <w:r w:rsidRPr="00BB21EA">
        <w:t>ств в св</w:t>
      </w:r>
      <w:proofErr w:type="gramEnd"/>
      <w:r w:rsidRPr="00BB21EA">
        <w:t>ободной форме.</w:t>
      </w:r>
    </w:p>
    <w:p w:rsidR="00BB21EA" w:rsidRPr="00BB21EA" w:rsidRDefault="00BB21EA" w:rsidP="00BB21EA">
      <w:pPr>
        <w:ind w:firstLine="709"/>
        <w:jc w:val="both"/>
      </w:pPr>
      <w:r w:rsidRPr="00BB21EA">
        <w:t>- уведомление, заявление, написанное от руки, должно быть написано разборчивым почерком.</w:t>
      </w:r>
    </w:p>
    <w:p w:rsidR="00BB21EA" w:rsidRPr="00BB21EA" w:rsidRDefault="00BB21EA" w:rsidP="00BB21EA">
      <w:pPr>
        <w:ind w:firstLine="709"/>
        <w:jc w:val="both"/>
      </w:pPr>
      <w:r w:rsidRPr="00BB21EA">
        <w:t>- в случае</w:t>
      </w:r>
      <w:proofErr w:type="gramStart"/>
      <w:r w:rsidRPr="00BB21EA">
        <w:t>,</w:t>
      </w:r>
      <w:proofErr w:type="gramEnd"/>
      <w:r w:rsidRPr="00BB21EA">
        <w:t xml:space="preserve"> если уведомление об окончании строительства заполнено машинописным способом, заявитель дополнительно в нижней части заявления разборчиво от руки ставит подпись.</w:t>
      </w:r>
    </w:p>
    <w:p w:rsidR="00BB21EA" w:rsidRPr="00BB21EA" w:rsidRDefault="00BB21EA" w:rsidP="00BB21EA">
      <w:pPr>
        <w:ind w:firstLine="709"/>
        <w:jc w:val="both"/>
      </w:pPr>
      <w:r w:rsidRPr="00BB21EA">
        <w:t>- уведомление об окончании строительства и прилагаемые документы не должны быть написаны карандашом, исправления и подчистки в уведомлении и документах не допускаются.</w:t>
      </w:r>
    </w:p>
    <w:p w:rsidR="00BB21EA" w:rsidRPr="00BB21EA" w:rsidRDefault="00BB21EA" w:rsidP="00BB21EA">
      <w:pPr>
        <w:ind w:firstLine="709"/>
        <w:jc w:val="both"/>
      </w:pPr>
      <w:r w:rsidRPr="00BB21EA">
        <w:t>- документы предоставляются на русском языке.</w:t>
      </w:r>
    </w:p>
    <w:p w:rsidR="00BB21EA" w:rsidRPr="00BB21EA" w:rsidRDefault="00BB21EA" w:rsidP="00BB21EA">
      <w:pPr>
        <w:ind w:firstLine="709"/>
        <w:jc w:val="both"/>
      </w:pPr>
      <w:r w:rsidRPr="00BB21EA">
        <w:t>- документы не должны иметь повреждений, наличие которых не позволяет однозначно истолковать их содержание.</w:t>
      </w:r>
    </w:p>
    <w:p w:rsidR="00BB21EA" w:rsidRPr="00BB21EA" w:rsidRDefault="00BB21EA" w:rsidP="00BB21EA">
      <w:pPr>
        <w:ind w:firstLine="709"/>
        <w:jc w:val="both"/>
      </w:pPr>
      <w:r w:rsidRPr="00BB21EA">
        <w:t>- документы не должны противоречить друг другу.</w:t>
      </w:r>
    </w:p>
    <w:p w:rsidR="00BB21EA" w:rsidRPr="00BB21EA" w:rsidRDefault="00BB21EA" w:rsidP="00BB21EA">
      <w:pPr>
        <w:ind w:firstLine="709"/>
        <w:jc w:val="both"/>
      </w:pPr>
      <w:r w:rsidRPr="00BB21EA">
        <w:t>20. Способы подачи (направления) уведомления и документов.</w:t>
      </w:r>
    </w:p>
    <w:p w:rsidR="00BB21EA" w:rsidRPr="00BB21EA" w:rsidRDefault="00BB21EA" w:rsidP="00BB21EA">
      <w:pPr>
        <w:ind w:firstLine="709"/>
        <w:jc w:val="both"/>
      </w:pPr>
      <w:r w:rsidRPr="00BB21EA">
        <w:t>- уведомление об окончании строительства и документы, указанные в </w:t>
      </w:r>
      <w:hyperlink r:id="rId142" w:anchor="/document/407744116/entry/1017" w:history="1">
        <w:r w:rsidRPr="00BB21EA">
          <w:t>пункте 17</w:t>
        </w:r>
      </w:hyperlink>
      <w:r w:rsidRPr="00BB21EA">
        <w:t> Административного регламента, представляются заявителем в Администрацию района следующими способами:</w:t>
      </w:r>
    </w:p>
    <w:p w:rsidR="00BB21EA" w:rsidRPr="00BB21EA" w:rsidRDefault="00BB21EA" w:rsidP="00BB21EA">
      <w:pPr>
        <w:ind w:firstLine="709"/>
        <w:jc w:val="both"/>
      </w:pPr>
      <w:r w:rsidRPr="00BB21EA">
        <w:t>1) в ходе личного обращения заявителя;</w:t>
      </w:r>
    </w:p>
    <w:p w:rsidR="00BB21EA" w:rsidRPr="00BB21EA" w:rsidRDefault="00BB21EA" w:rsidP="00BB21EA">
      <w:pPr>
        <w:ind w:firstLine="709"/>
        <w:jc w:val="both"/>
      </w:pPr>
      <w:r w:rsidRPr="00BB21EA">
        <w:t>2) посредством почтового отправления;</w:t>
      </w:r>
    </w:p>
    <w:p w:rsidR="00BB21EA" w:rsidRPr="00BB21EA" w:rsidRDefault="00BB21EA" w:rsidP="00BB21EA">
      <w:pPr>
        <w:ind w:firstLine="709"/>
        <w:jc w:val="both"/>
      </w:pPr>
      <w:r w:rsidRPr="00BB21EA">
        <w:t>3) в электронной форме, в том числе с использованием </w:t>
      </w:r>
      <w:hyperlink r:id="rId143" w:tgtFrame="_blank" w:history="1">
        <w:r w:rsidRPr="00BB21EA">
          <w:t>Портала</w:t>
        </w:r>
      </w:hyperlink>
      <w:r w:rsidRPr="00BB21EA">
        <w:t>.</w:t>
      </w:r>
    </w:p>
    <w:p w:rsidR="00BB21EA" w:rsidRPr="00BB21EA" w:rsidRDefault="00BB21EA" w:rsidP="00BB21EA">
      <w:pPr>
        <w:ind w:firstLine="720"/>
        <w:jc w:val="center"/>
      </w:pPr>
    </w:p>
    <w:p w:rsidR="00BB21EA" w:rsidRPr="00BB21EA" w:rsidRDefault="00BB21EA" w:rsidP="00BB21EA">
      <w:pPr>
        <w:pStyle w:val="s1"/>
        <w:shd w:val="clear" w:color="auto" w:fill="FFFFFF"/>
        <w:spacing w:before="0" w:after="0"/>
        <w:jc w:val="both"/>
      </w:pPr>
      <w:r w:rsidRPr="00BB21EA">
        <w:rPr>
          <w:rStyle w:val="afc"/>
        </w:rPr>
        <w:t xml:space="preserve">              </w:t>
      </w:r>
    </w:p>
    <w:p w:rsidR="00BB21EA" w:rsidRPr="00BB21EA" w:rsidRDefault="00BB21EA" w:rsidP="00BB21EA">
      <w:pPr>
        <w:ind w:firstLine="720"/>
        <w:jc w:val="center"/>
      </w:pPr>
      <w:r w:rsidRPr="00BB21EA">
        <w:rPr>
          <w:rStyle w:val="afc"/>
          <w:b/>
        </w:rPr>
        <w:t>Подраздел 7. Исчерпывающий перечень оснований для отказа в приеме документов, необходимых для предоставления муниципальной услуги.</w:t>
      </w:r>
    </w:p>
    <w:p w:rsidR="00BB21EA" w:rsidRPr="00BB21EA" w:rsidRDefault="00BB21EA" w:rsidP="00BB21EA">
      <w:pPr>
        <w:ind w:firstLine="720"/>
        <w:jc w:val="center"/>
      </w:pPr>
    </w:p>
    <w:p w:rsidR="00BB21EA" w:rsidRPr="00BB21EA" w:rsidRDefault="00BB21EA" w:rsidP="00BB21EA">
      <w:pPr>
        <w:ind w:firstLine="720"/>
        <w:jc w:val="both"/>
        <w:rPr>
          <w:shd w:val="clear" w:color="auto" w:fill="FFFFFF"/>
        </w:rPr>
      </w:pPr>
      <w:r w:rsidRPr="00BB21EA">
        <w:rPr>
          <w:shd w:val="clear" w:color="auto" w:fill="FFFFFF"/>
        </w:rPr>
        <w:t>21. Отказ в приеме документов, необходимых для предоставления муниципальной услуги, законодательством Российской Федерации не предусмотрен.</w:t>
      </w:r>
    </w:p>
    <w:p w:rsidR="00BB21EA" w:rsidRPr="00BB21EA" w:rsidRDefault="00BB21EA" w:rsidP="00BB21EA">
      <w:pPr>
        <w:ind w:firstLine="720"/>
        <w:jc w:val="both"/>
      </w:pPr>
    </w:p>
    <w:p w:rsidR="00BB21EA" w:rsidRPr="00BB21EA" w:rsidRDefault="00BB21EA" w:rsidP="00BB21EA">
      <w:pPr>
        <w:ind w:firstLine="720"/>
        <w:jc w:val="center"/>
      </w:pPr>
      <w:bookmarkStart w:id="2152" w:name="sub_1011"/>
      <w:bookmarkStart w:id="2153" w:name="sub_102"/>
      <w:bookmarkEnd w:id="2152"/>
      <w:bookmarkEnd w:id="2153"/>
      <w:r w:rsidRPr="00BB21EA">
        <w:rPr>
          <w:rStyle w:val="afc"/>
          <w:b/>
        </w:rPr>
        <w:lastRenderedPageBreak/>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B21EA" w:rsidRPr="00BB21EA" w:rsidRDefault="00BB21EA" w:rsidP="00BB21EA">
      <w:pPr>
        <w:ind w:firstLine="720"/>
        <w:jc w:val="center"/>
      </w:pPr>
    </w:p>
    <w:p w:rsidR="00BB21EA" w:rsidRPr="00BB21EA" w:rsidRDefault="00BB21EA" w:rsidP="00BB21EA">
      <w:pPr>
        <w:ind w:firstLine="709"/>
        <w:jc w:val="both"/>
      </w:pPr>
      <w:r w:rsidRPr="00BB21EA">
        <w:t>22. Приостановление предоставления муниципальной услуги законодательством Российской Федерации не предусмотрены.</w:t>
      </w:r>
    </w:p>
    <w:p w:rsidR="00BB21EA" w:rsidRPr="00BB21EA" w:rsidRDefault="00BB21EA" w:rsidP="00BB21EA">
      <w:pPr>
        <w:ind w:firstLine="709"/>
        <w:jc w:val="both"/>
      </w:pPr>
      <w:r w:rsidRPr="00BB21EA">
        <w:t xml:space="preserve">22.1. Основанием для направления заявителю уведомления о несоответствии </w:t>
      </w:r>
      <w:proofErr w:type="gramStart"/>
      <w:r w:rsidRPr="00BB21EA">
        <w:t>построенных</w:t>
      </w:r>
      <w:proofErr w:type="gramEnd"/>
      <w:r w:rsidRPr="00BB21EA">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BB21EA" w:rsidRPr="00BB21EA" w:rsidRDefault="00BB21EA" w:rsidP="00BB21EA">
      <w:pPr>
        <w:ind w:firstLine="709"/>
        <w:jc w:val="both"/>
      </w:pPr>
      <w:proofErr w:type="gramStart"/>
      <w:r w:rsidRPr="00BB21EA">
        <w:t>а)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144" w:anchor="/document/12138258/entry/550191" w:history="1">
        <w:r w:rsidRPr="00BB21EA">
          <w:t>пункте 1 части 19 статьи 55</w:t>
        </w:r>
      </w:hyperlink>
      <w:r w:rsidRPr="00BB21EA">
        <w:t>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145" w:anchor="/document/12138258/entry/0" w:history="1">
        <w:r w:rsidRPr="00BB21EA">
          <w:t>Градостроительным кодексом</w:t>
        </w:r>
      </w:hyperlink>
      <w:r w:rsidRPr="00BB21EA">
        <w:t> Российской Федерации, другими федеральными законами;</w:t>
      </w:r>
      <w:proofErr w:type="gramEnd"/>
    </w:p>
    <w:p w:rsidR="00BB21EA" w:rsidRPr="00BB21EA" w:rsidRDefault="00BB21EA" w:rsidP="00BB21EA">
      <w:pPr>
        <w:ind w:firstLine="709"/>
        <w:jc w:val="both"/>
      </w:pPr>
      <w:proofErr w:type="gramStart"/>
      <w:r w:rsidRPr="00BB21EA">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BB21EA">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46" w:anchor="/document/12138258/entry/511104" w:history="1">
        <w:r w:rsidRPr="00BB21EA">
          <w:t>пункте 4 части 10 статьи 51.1</w:t>
        </w:r>
      </w:hyperlink>
      <w:r w:rsidRPr="00BB21EA">
        <w:t>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B21EA" w:rsidRPr="00BB21EA" w:rsidRDefault="00BB21EA" w:rsidP="00BB21EA">
      <w:pPr>
        <w:ind w:firstLine="709"/>
        <w:jc w:val="both"/>
      </w:pPr>
      <w:r w:rsidRPr="00BB21EA">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B21EA" w:rsidRPr="00BB21EA" w:rsidRDefault="00BB21EA" w:rsidP="00BB21EA">
      <w:pPr>
        <w:ind w:firstLine="709"/>
        <w:jc w:val="both"/>
      </w:pPr>
      <w:proofErr w:type="gramStart"/>
      <w:r w:rsidRPr="00BB21EA">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BB21EA">
        <w:t>, и такой объект капитального строительства не введен в эксплуатацию.</w:t>
      </w:r>
    </w:p>
    <w:p w:rsidR="00BB21EA" w:rsidRPr="00BB21EA" w:rsidRDefault="00BB21EA" w:rsidP="00BB21EA">
      <w:pPr>
        <w:ind w:firstLine="720"/>
        <w:jc w:val="center"/>
      </w:pPr>
    </w:p>
    <w:p w:rsidR="00BB21EA" w:rsidRPr="00BB21EA" w:rsidRDefault="00BB21EA" w:rsidP="00BB21EA">
      <w:pPr>
        <w:ind w:firstLine="720"/>
        <w:jc w:val="center"/>
      </w:pPr>
      <w:r w:rsidRPr="00BB21EA">
        <w:rPr>
          <w:rStyle w:val="afc"/>
          <w:b/>
        </w:rPr>
        <w:t>Подраздел 9. Размер платы, взимаемой с заявителя при предоставлении муниципальной услуги, и способы ее взимания.</w:t>
      </w:r>
    </w:p>
    <w:p w:rsidR="00BB21EA" w:rsidRPr="00BB21EA" w:rsidRDefault="00BB21EA" w:rsidP="00BB21EA">
      <w:pPr>
        <w:ind w:firstLine="720"/>
      </w:pPr>
    </w:p>
    <w:p w:rsidR="00BB21EA" w:rsidRPr="00BB21EA" w:rsidRDefault="00BB21EA" w:rsidP="00BB21EA">
      <w:pPr>
        <w:ind w:firstLine="720"/>
        <w:jc w:val="both"/>
      </w:pPr>
      <w:r w:rsidRPr="00BB21EA">
        <w:rPr>
          <w:rStyle w:val="afc"/>
        </w:rPr>
        <w:t>23.  Предоставление муниципальной услуги осуществляется бесплатно.</w:t>
      </w:r>
    </w:p>
    <w:p w:rsidR="00BB21EA" w:rsidRPr="00BB21EA" w:rsidRDefault="00BB21EA" w:rsidP="00BB21EA">
      <w:pPr>
        <w:ind w:firstLine="720"/>
        <w:jc w:val="both"/>
      </w:pPr>
    </w:p>
    <w:p w:rsidR="00BB21EA" w:rsidRPr="00BB21EA" w:rsidRDefault="00BB21EA" w:rsidP="00BB21EA">
      <w:pPr>
        <w:ind w:firstLine="720"/>
        <w:jc w:val="center"/>
      </w:pPr>
      <w:bookmarkStart w:id="2154" w:name="sub_111"/>
      <w:bookmarkEnd w:id="2154"/>
      <w:r w:rsidRPr="00BB21EA">
        <w:rPr>
          <w:rStyle w:val="afc"/>
          <w:b/>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BB21EA" w:rsidRPr="00BB21EA" w:rsidRDefault="00BB21EA" w:rsidP="00BB21EA">
      <w:pPr>
        <w:ind w:firstLine="720"/>
        <w:jc w:val="both"/>
      </w:pPr>
      <w:r w:rsidRPr="00BB21EA">
        <w:rPr>
          <w:rStyle w:val="afc"/>
        </w:rPr>
        <w:t>24</w:t>
      </w:r>
      <w:r w:rsidRPr="00BB21EA">
        <w:t>.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BB21EA" w:rsidRPr="00BB21EA" w:rsidRDefault="00BB21EA" w:rsidP="00BB21EA">
      <w:pPr>
        <w:ind w:firstLine="720"/>
        <w:jc w:val="center"/>
        <w:rPr>
          <w:rStyle w:val="afc"/>
          <w:b/>
        </w:rPr>
      </w:pPr>
      <w:bookmarkStart w:id="2155" w:name="sub_1014"/>
      <w:bookmarkEnd w:id="2155"/>
    </w:p>
    <w:p w:rsidR="00BB21EA" w:rsidRPr="00BB21EA" w:rsidRDefault="00BB21EA" w:rsidP="00BB21EA">
      <w:pPr>
        <w:ind w:firstLine="720"/>
        <w:jc w:val="center"/>
      </w:pPr>
      <w:r w:rsidRPr="00BB21EA">
        <w:rPr>
          <w:rStyle w:val="afc"/>
          <w:b/>
        </w:rPr>
        <w:lastRenderedPageBreak/>
        <w:t>Подраздел 11. Срок регистрации запроса заявителя о предоставлении муниципальной услуги.</w:t>
      </w:r>
    </w:p>
    <w:p w:rsidR="00BB21EA" w:rsidRPr="00BB21EA" w:rsidRDefault="00BB21EA" w:rsidP="00BB21EA">
      <w:pPr>
        <w:ind w:firstLine="720"/>
        <w:jc w:val="center"/>
      </w:pPr>
    </w:p>
    <w:p w:rsidR="00BB21EA" w:rsidRPr="00BB21EA" w:rsidRDefault="00BB21EA" w:rsidP="00BB21EA">
      <w:pPr>
        <w:ind w:firstLine="720"/>
        <w:jc w:val="both"/>
      </w:pPr>
      <w:r w:rsidRPr="00BB21EA">
        <w:rPr>
          <w:rStyle w:val="afc"/>
        </w:rPr>
        <w:t>25.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BB21EA" w:rsidRPr="00BB21EA" w:rsidRDefault="00BB21EA" w:rsidP="00BB21EA">
      <w:pPr>
        <w:ind w:firstLine="709"/>
        <w:jc w:val="both"/>
      </w:pPr>
      <w:bookmarkStart w:id="2156" w:name="sub_1411"/>
      <w:bookmarkStart w:id="2157" w:name="sub_142"/>
      <w:bookmarkEnd w:id="2156"/>
      <w:bookmarkEnd w:id="2157"/>
      <w:r w:rsidRPr="00BB21EA">
        <w:rPr>
          <w:rStyle w:val="afc"/>
        </w:rPr>
        <w:t>Заявления (запросы), поступившие в Администрацию района с использованием электронных сре</w:t>
      </w:r>
      <w:proofErr w:type="gramStart"/>
      <w:r w:rsidRPr="00BB21EA">
        <w:rPr>
          <w:rStyle w:val="afc"/>
        </w:rPr>
        <w:t>дств св</w:t>
      </w:r>
      <w:proofErr w:type="gramEnd"/>
      <w:r w:rsidRPr="00BB21EA">
        <w:rPr>
          <w:rStyle w:val="afc"/>
        </w:rPr>
        <w:t xml:space="preserve">язи, в том числе через </w:t>
      </w:r>
      <w:hyperlink r:id="rId147" w:history="1">
        <w:r w:rsidRPr="00BB21EA">
          <w:rPr>
            <w:rStyle w:val="af4"/>
            <w:color w:val="auto"/>
          </w:rPr>
          <w:t>Единый портал</w:t>
        </w:r>
      </w:hyperlink>
      <w:r w:rsidRPr="00BB21EA">
        <w:rPr>
          <w:rStyle w:val="afc"/>
        </w:rPr>
        <w:t xml:space="preserve">, </w:t>
      </w:r>
      <w:hyperlink r:id="rId148" w:history="1">
        <w:r w:rsidRPr="00BB21EA">
          <w:rPr>
            <w:rStyle w:val="af4"/>
            <w:color w:val="auto"/>
          </w:rPr>
          <w:t>РПГУ</w:t>
        </w:r>
      </w:hyperlink>
      <w:r w:rsidRPr="00BB21EA">
        <w:rPr>
          <w:rStyle w:val="afc"/>
        </w:rPr>
        <w:t xml:space="preserve"> (при наличии технической возможности), регистрируются в течение одного рабочего дня с момента поступления.</w:t>
      </w:r>
    </w:p>
    <w:p w:rsidR="00BB21EA" w:rsidRPr="00BB21EA" w:rsidRDefault="00BB21EA" w:rsidP="00BB21EA">
      <w:pPr>
        <w:ind w:firstLine="720"/>
        <w:jc w:val="both"/>
      </w:pPr>
    </w:p>
    <w:p w:rsidR="00BB21EA" w:rsidRPr="00BB21EA" w:rsidRDefault="00BB21EA" w:rsidP="00BB21EA">
      <w:pPr>
        <w:jc w:val="center"/>
      </w:pPr>
      <w:bookmarkStart w:id="2158" w:name="sub_151"/>
      <w:bookmarkEnd w:id="2158"/>
      <w:r w:rsidRPr="00BB21EA">
        <w:rPr>
          <w:rStyle w:val="afc"/>
          <w:b/>
        </w:rPr>
        <w:t xml:space="preserve">Подраздел 12. </w:t>
      </w:r>
      <w:proofErr w:type="gramStart"/>
      <w:r w:rsidRPr="00BB21EA">
        <w:rPr>
          <w:rStyle w:val="afc"/>
          <w:b/>
        </w:rPr>
        <w:t>Требовании</w:t>
      </w:r>
      <w:proofErr w:type="gramEnd"/>
      <w:r w:rsidRPr="00BB21EA">
        <w:rPr>
          <w:rStyle w:val="afc"/>
          <w:b/>
        </w:rPr>
        <w:t xml:space="preserve"> к помещениям, в которых предоставляется муниципальная услуга.</w:t>
      </w:r>
    </w:p>
    <w:p w:rsidR="00BB21EA" w:rsidRPr="00BB21EA" w:rsidRDefault="00BB21EA" w:rsidP="00BB21EA">
      <w:pPr>
        <w:ind w:firstLine="709"/>
        <w:jc w:val="both"/>
      </w:pPr>
    </w:p>
    <w:p w:rsidR="00BB21EA" w:rsidRPr="00BB21EA" w:rsidRDefault="00BB21EA" w:rsidP="00BB21EA">
      <w:pPr>
        <w:ind w:firstLine="709"/>
        <w:jc w:val="both"/>
      </w:pPr>
      <w:r w:rsidRPr="00BB21EA">
        <w:rPr>
          <w:rStyle w:val="afc"/>
        </w:rPr>
        <w:t xml:space="preserve">26. </w:t>
      </w:r>
      <w:r w:rsidRPr="00BB21EA">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B21EA" w:rsidRPr="00BB21EA" w:rsidRDefault="00BB21EA" w:rsidP="00BB21EA">
      <w:pPr>
        <w:ind w:firstLine="709"/>
        <w:jc w:val="both"/>
      </w:pPr>
      <w:r w:rsidRPr="00BB21EA">
        <w:t>В случае</w:t>
      </w:r>
      <w:proofErr w:type="gramStart"/>
      <w:r w:rsidRPr="00BB21EA">
        <w:t>,</w:t>
      </w:r>
      <w:proofErr w:type="gramEnd"/>
      <w:r w:rsidRPr="00BB21EA">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B21EA" w:rsidRPr="00BB21EA" w:rsidRDefault="00BB21EA" w:rsidP="00BB21EA">
      <w:pPr>
        <w:ind w:firstLine="709"/>
        <w:jc w:val="both"/>
      </w:pPr>
      <w:r w:rsidRPr="00BB21EA">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B21EA" w:rsidRPr="00BB21EA" w:rsidRDefault="00BB21EA" w:rsidP="00BB21EA">
      <w:pPr>
        <w:ind w:firstLine="709"/>
        <w:jc w:val="both"/>
      </w:pPr>
      <w:r w:rsidRPr="00BB21EA">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муниципальной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B21EA" w:rsidRPr="00BB21EA" w:rsidRDefault="00BB21EA" w:rsidP="00BB21EA">
      <w:pPr>
        <w:ind w:firstLine="709"/>
        <w:jc w:val="both"/>
      </w:pPr>
      <w:r w:rsidRPr="00BB21EA">
        <w:t>Центральный вход в здание Уполномоченного органа должен быть оборудован информационной табличкой (вывеской), содержащей информацию:</w:t>
      </w:r>
    </w:p>
    <w:p w:rsidR="00BB21EA" w:rsidRPr="00BB21EA" w:rsidRDefault="00BB21EA" w:rsidP="00BB21EA">
      <w:pPr>
        <w:ind w:firstLine="709"/>
        <w:jc w:val="both"/>
      </w:pPr>
      <w:r w:rsidRPr="00BB21EA">
        <w:t>наименование;</w:t>
      </w:r>
    </w:p>
    <w:p w:rsidR="00BB21EA" w:rsidRPr="00BB21EA" w:rsidRDefault="00BB21EA" w:rsidP="00BB21EA">
      <w:pPr>
        <w:ind w:firstLine="709"/>
        <w:jc w:val="both"/>
      </w:pPr>
      <w:r w:rsidRPr="00BB21EA">
        <w:t>местонахождение и юридический адрес;</w:t>
      </w:r>
    </w:p>
    <w:p w:rsidR="00BB21EA" w:rsidRPr="00BB21EA" w:rsidRDefault="00BB21EA" w:rsidP="00BB21EA">
      <w:pPr>
        <w:ind w:firstLine="709"/>
        <w:jc w:val="both"/>
      </w:pPr>
      <w:r w:rsidRPr="00BB21EA">
        <w:t>режим работы;</w:t>
      </w:r>
    </w:p>
    <w:p w:rsidR="00BB21EA" w:rsidRPr="00BB21EA" w:rsidRDefault="00BB21EA" w:rsidP="00BB21EA">
      <w:pPr>
        <w:ind w:firstLine="709"/>
        <w:jc w:val="both"/>
      </w:pPr>
      <w:r w:rsidRPr="00BB21EA">
        <w:t>график приема;</w:t>
      </w:r>
    </w:p>
    <w:p w:rsidR="00BB21EA" w:rsidRPr="00BB21EA" w:rsidRDefault="00BB21EA" w:rsidP="00BB21EA">
      <w:pPr>
        <w:ind w:firstLine="709"/>
        <w:jc w:val="both"/>
      </w:pPr>
      <w:r w:rsidRPr="00BB21EA">
        <w:t>номера телефонов для справок.</w:t>
      </w:r>
    </w:p>
    <w:p w:rsidR="00BB21EA" w:rsidRPr="00BB21EA" w:rsidRDefault="00BB21EA" w:rsidP="00BB21EA">
      <w:pPr>
        <w:ind w:firstLine="709"/>
        <w:jc w:val="both"/>
      </w:pPr>
      <w:r w:rsidRPr="00BB21EA">
        <w:t>Помещения, в которых предоставляется муниципальная услуга, должны соответствовать санитарно-эпидемиологическим правилам и нормативам.</w:t>
      </w:r>
    </w:p>
    <w:p w:rsidR="00BB21EA" w:rsidRPr="00BB21EA" w:rsidRDefault="00BB21EA" w:rsidP="00BB21EA">
      <w:pPr>
        <w:ind w:firstLine="709"/>
        <w:jc w:val="both"/>
      </w:pPr>
      <w:r w:rsidRPr="00BB21EA">
        <w:t>Помещения, в которых предоставляется муниципальная услуга, оснащаются:</w:t>
      </w:r>
    </w:p>
    <w:p w:rsidR="00BB21EA" w:rsidRPr="00BB21EA" w:rsidRDefault="00BB21EA" w:rsidP="00BB21EA">
      <w:pPr>
        <w:ind w:firstLine="709"/>
        <w:jc w:val="both"/>
      </w:pPr>
      <w:r w:rsidRPr="00BB21EA">
        <w:t>противопожарной системой и средствами пожаротушения;</w:t>
      </w:r>
    </w:p>
    <w:p w:rsidR="00BB21EA" w:rsidRPr="00BB21EA" w:rsidRDefault="00BB21EA" w:rsidP="00BB21EA">
      <w:pPr>
        <w:ind w:firstLine="709"/>
        <w:jc w:val="both"/>
      </w:pPr>
      <w:r w:rsidRPr="00BB21EA">
        <w:t>системой оповещения о возникновении чрезвычайной ситуации;</w:t>
      </w:r>
    </w:p>
    <w:p w:rsidR="00BB21EA" w:rsidRPr="00BB21EA" w:rsidRDefault="00BB21EA" w:rsidP="00BB21EA">
      <w:pPr>
        <w:ind w:firstLine="709"/>
        <w:jc w:val="both"/>
      </w:pPr>
      <w:r w:rsidRPr="00BB21EA">
        <w:t>средствами оказания первой медицинской помощи;</w:t>
      </w:r>
    </w:p>
    <w:p w:rsidR="00BB21EA" w:rsidRPr="00BB21EA" w:rsidRDefault="00BB21EA" w:rsidP="00BB21EA">
      <w:pPr>
        <w:ind w:firstLine="709"/>
        <w:jc w:val="both"/>
      </w:pPr>
      <w:r w:rsidRPr="00BB21EA">
        <w:t>туалетными комнатами для посетителей.</w:t>
      </w:r>
    </w:p>
    <w:p w:rsidR="00BB21EA" w:rsidRPr="00BB21EA" w:rsidRDefault="00BB21EA" w:rsidP="00BB21EA">
      <w:pPr>
        <w:ind w:firstLine="709"/>
        <w:jc w:val="both"/>
      </w:pPr>
      <w:r w:rsidRPr="00BB21EA">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B21EA" w:rsidRPr="00BB21EA" w:rsidRDefault="00BB21EA" w:rsidP="00BB21EA">
      <w:pPr>
        <w:ind w:firstLine="709"/>
        <w:jc w:val="both"/>
      </w:pPr>
      <w:r w:rsidRPr="00BB21EA">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B21EA" w:rsidRPr="00BB21EA" w:rsidRDefault="00BB21EA" w:rsidP="00BB21EA">
      <w:pPr>
        <w:ind w:firstLine="709"/>
        <w:jc w:val="both"/>
      </w:pPr>
      <w:r w:rsidRPr="00BB21EA">
        <w:lastRenderedPageBreak/>
        <w:t>Места для заполнения заявлений оборудуются стульями, столами (стойками), бланками заявлений, письменными принадлежностями.</w:t>
      </w:r>
    </w:p>
    <w:p w:rsidR="00BB21EA" w:rsidRPr="00BB21EA" w:rsidRDefault="00BB21EA" w:rsidP="00BB21EA">
      <w:pPr>
        <w:ind w:firstLine="709"/>
        <w:jc w:val="both"/>
      </w:pPr>
      <w:r w:rsidRPr="00BB21EA">
        <w:t>Места приема Заявителей оборудуются информационными табличками (вывесками) с указанием:</w:t>
      </w:r>
    </w:p>
    <w:p w:rsidR="00BB21EA" w:rsidRPr="00BB21EA" w:rsidRDefault="00BB21EA" w:rsidP="00BB21EA">
      <w:pPr>
        <w:ind w:firstLine="709"/>
        <w:jc w:val="both"/>
      </w:pPr>
      <w:r w:rsidRPr="00BB21EA">
        <w:t>номера кабинета и наименования отдела;</w:t>
      </w:r>
    </w:p>
    <w:p w:rsidR="00BB21EA" w:rsidRPr="00BB21EA" w:rsidRDefault="00BB21EA" w:rsidP="00BB21EA">
      <w:pPr>
        <w:ind w:firstLine="709"/>
        <w:jc w:val="both"/>
      </w:pPr>
      <w:r w:rsidRPr="00BB21EA">
        <w:t>фамилии, имени и отчества (последнее - при наличии), должности ответственного лица за прием документов;</w:t>
      </w:r>
    </w:p>
    <w:p w:rsidR="00BB21EA" w:rsidRPr="00BB21EA" w:rsidRDefault="00BB21EA" w:rsidP="00BB21EA">
      <w:pPr>
        <w:ind w:firstLine="709"/>
        <w:jc w:val="both"/>
      </w:pPr>
      <w:r w:rsidRPr="00BB21EA">
        <w:t>графика приема Заявителей.</w:t>
      </w:r>
    </w:p>
    <w:p w:rsidR="00BB21EA" w:rsidRPr="00BB21EA" w:rsidRDefault="00BB21EA" w:rsidP="00BB21EA">
      <w:pPr>
        <w:ind w:firstLine="709"/>
        <w:jc w:val="both"/>
      </w:pPr>
      <w:r w:rsidRPr="00BB21EA">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B21EA" w:rsidRPr="00BB21EA" w:rsidRDefault="00BB21EA" w:rsidP="00BB21EA">
      <w:pPr>
        <w:ind w:firstLine="709"/>
        <w:jc w:val="both"/>
      </w:pPr>
      <w:r w:rsidRPr="00BB21EA">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B21EA" w:rsidRPr="00BB21EA" w:rsidRDefault="00BB21EA" w:rsidP="00BB21EA">
      <w:pPr>
        <w:ind w:firstLine="709"/>
        <w:jc w:val="both"/>
      </w:pPr>
      <w:r w:rsidRPr="00BB21EA">
        <w:t>При предоставлении муниципальной услуги инвалидам обеспечиваются:</w:t>
      </w:r>
    </w:p>
    <w:p w:rsidR="00BB21EA" w:rsidRPr="00BB21EA" w:rsidRDefault="00BB21EA" w:rsidP="00BB21EA">
      <w:pPr>
        <w:ind w:firstLine="709"/>
        <w:jc w:val="both"/>
      </w:pPr>
      <w:r w:rsidRPr="00BB21EA">
        <w:t>возможность беспрепятственного доступа к объекту (зданию, помещению), в котором предоставляется муниципальная  услуга;</w:t>
      </w:r>
    </w:p>
    <w:p w:rsidR="00BB21EA" w:rsidRPr="00BB21EA" w:rsidRDefault="00BB21EA" w:rsidP="00BB21EA">
      <w:pPr>
        <w:ind w:firstLine="709"/>
        <w:jc w:val="both"/>
      </w:pPr>
      <w:r w:rsidRPr="00BB21EA">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B21EA" w:rsidRPr="00BB21EA" w:rsidRDefault="00BB21EA" w:rsidP="00BB21EA">
      <w:pPr>
        <w:ind w:firstLine="709"/>
        <w:jc w:val="both"/>
      </w:pPr>
      <w:r w:rsidRPr="00BB21EA">
        <w:t>сопровождение инвалидов, имеющих стойкие расстройства функции зрения и самостоятельного передвижения;</w:t>
      </w:r>
    </w:p>
    <w:p w:rsidR="00BB21EA" w:rsidRPr="00BB21EA" w:rsidRDefault="00BB21EA" w:rsidP="00BB21EA">
      <w:pPr>
        <w:ind w:firstLine="709"/>
        <w:jc w:val="both"/>
      </w:pPr>
      <w:r w:rsidRPr="00BB21EA">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B21EA" w:rsidRPr="00BB21EA" w:rsidRDefault="00BB21EA" w:rsidP="00BB21EA">
      <w:pPr>
        <w:ind w:firstLine="709"/>
        <w:jc w:val="both"/>
      </w:pPr>
      <w:r w:rsidRPr="00BB21EA">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B21EA" w:rsidRPr="00BB21EA" w:rsidRDefault="00BB21EA" w:rsidP="00BB21EA">
      <w:pPr>
        <w:ind w:firstLine="709"/>
        <w:jc w:val="both"/>
      </w:pPr>
      <w:r w:rsidRPr="00BB21EA">
        <w:t>допуск сурдопереводчика и тифлосурдопереводчика;</w:t>
      </w:r>
    </w:p>
    <w:p w:rsidR="00BB21EA" w:rsidRPr="00BB21EA" w:rsidRDefault="00BB21EA" w:rsidP="00BB21EA">
      <w:pPr>
        <w:ind w:firstLine="709"/>
        <w:jc w:val="both"/>
      </w:pPr>
      <w:r w:rsidRPr="00BB21EA">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BB21EA">
        <w:t>муниципальная</w:t>
      </w:r>
      <w:proofErr w:type="gramEnd"/>
      <w:r w:rsidRPr="00BB21EA">
        <w:t xml:space="preserve">  услуги;</w:t>
      </w:r>
    </w:p>
    <w:p w:rsidR="00BB21EA" w:rsidRPr="00BB21EA" w:rsidRDefault="00BB21EA" w:rsidP="00BB21EA">
      <w:pPr>
        <w:ind w:firstLine="709"/>
        <w:jc w:val="both"/>
      </w:pPr>
      <w:r w:rsidRPr="00BB21EA">
        <w:t>оказание инвалидам помощи в преодолении барьеров, мешающих получению ими муниципальных услуг наравне с другими лицами.</w:t>
      </w:r>
    </w:p>
    <w:p w:rsidR="00BB21EA" w:rsidRPr="00BB21EA" w:rsidRDefault="00BB21EA" w:rsidP="00BB21EA">
      <w:pPr>
        <w:ind w:firstLine="720"/>
        <w:jc w:val="both"/>
      </w:pPr>
    </w:p>
    <w:p w:rsidR="00BB21EA" w:rsidRPr="00BB21EA" w:rsidRDefault="00BB21EA" w:rsidP="00BB21EA">
      <w:pPr>
        <w:ind w:firstLine="720"/>
        <w:jc w:val="center"/>
      </w:pPr>
      <w:r w:rsidRPr="00BB21EA">
        <w:rPr>
          <w:rStyle w:val="afc"/>
          <w:b/>
        </w:rPr>
        <w:t>Подраздел 13. Показатели качества и доступности муниципальной услуги.</w:t>
      </w:r>
    </w:p>
    <w:p w:rsidR="00BB21EA" w:rsidRPr="00BB21EA" w:rsidRDefault="00BB21EA" w:rsidP="00BB21EA">
      <w:pPr>
        <w:ind w:firstLine="709"/>
        <w:jc w:val="both"/>
      </w:pPr>
      <w:r w:rsidRPr="00BB21EA">
        <w:rPr>
          <w:rStyle w:val="afc"/>
        </w:rPr>
        <w:t xml:space="preserve">27. </w:t>
      </w:r>
      <w:r w:rsidRPr="00BB21EA">
        <w:t>Основными показателями доступности предоставления муниципальной услуги являются:</w:t>
      </w:r>
    </w:p>
    <w:p w:rsidR="00BB21EA" w:rsidRPr="00BB21EA" w:rsidRDefault="00BB21EA" w:rsidP="00BB21EA">
      <w:pPr>
        <w:ind w:firstLine="709"/>
        <w:jc w:val="both"/>
      </w:pPr>
      <w:r w:rsidRPr="00BB21EA">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B21EA" w:rsidRPr="00BB21EA" w:rsidRDefault="00BB21EA" w:rsidP="00BB21EA">
      <w:pPr>
        <w:ind w:firstLine="709"/>
        <w:jc w:val="both"/>
      </w:pPr>
      <w:r w:rsidRPr="00BB21EA">
        <w:t>возможность получения заявителем уведомлений о предоставлении муниципальной услуги с помощью Единого  портала;</w:t>
      </w:r>
    </w:p>
    <w:p w:rsidR="00BB21EA" w:rsidRPr="00BB21EA" w:rsidRDefault="00BB21EA" w:rsidP="00BB21EA">
      <w:pPr>
        <w:ind w:firstLine="709"/>
        <w:jc w:val="both"/>
      </w:pPr>
      <w:r w:rsidRPr="00BB21EA">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B21EA" w:rsidRPr="00BB21EA" w:rsidRDefault="00BB21EA" w:rsidP="00BB21EA">
      <w:pPr>
        <w:ind w:firstLine="709"/>
        <w:jc w:val="both"/>
      </w:pPr>
      <w:r w:rsidRPr="00BB21EA">
        <w:t>28. Основными показателями качества предоставления муниципальной услуги являются:</w:t>
      </w:r>
    </w:p>
    <w:p w:rsidR="00BB21EA" w:rsidRPr="00BB21EA" w:rsidRDefault="00BB21EA" w:rsidP="00BB21EA">
      <w:pPr>
        <w:ind w:firstLine="709"/>
        <w:jc w:val="both"/>
      </w:pPr>
      <w:r w:rsidRPr="00BB21EA">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B21EA" w:rsidRPr="00BB21EA" w:rsidRDefault="00BB21EA" w:rsidP="00BB21EA">
      <w:pPr>
        <w:ind w:firstLine="709"/>
        <w:jc w:val="both"/>
      </w:pPr>
      <w:r w:rsidRPr="00BB21EA">
        <w:t>минимально возможное количество взаимодействий гражданина с должностными лицами, участвующими в предоставлении муниципальной услуги;</w:t>
      </w:r>
    </w:p>
    <w:p w:rsidR="00BB21EA" w:rsidRPr="00BB21EA" w:rsidRDefault="00BB21EA" w:rsidP="00BB21EA">
      <w:pPr>
        <w:ind w:firstLine="709"/>
        <w:jc w:val="both"/>
      </w:pPr>
      <w:r w:rsidRPr="00BB21EA">
        <w:lastRenderedPageBreak/>
        <w:t>отсутствие обоснованных жалоб на действия (бездействие) сотрудников и их некорректное (невнимательное) отношение к заявителям;</w:t>
      </w:r>
    </w:p>
    <w:p w:rsidR="00BB21EA" w:rsidRPr="00BB21EA" w:rsidRDefault="00BB21EA" w:rsidP="00BB21EA">
      <w:pPr>
        <w:ind w:firstLine="709"/>
        <w:jc w:val="both"/>
      </w:pPr>
      <w:r w:rsidRPr="00BB21EA">
        <w:t>отсутствие нарушений установленных сроков в процессе предоставления муниципальной услуги;</w:t>
      </w:r>
    </w:p>
    <w:p w:rsidR="00BB21EA" w:rsidRPr="00BB21EA" w:rsidRDefault="00BB21EA" w:rsidP="00BB21EA">
      <w:pPr>
        <w:ind w:firstLine="709"/>
        <w:jc w:val="both"/>
      </w:pPr>
      <w:r w:rsidRPr="00BB21EA">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B21EA">
        <w:t>итогам</w:t>
      </w:r>
      <w:proofErr w:type="gramEnd"/>
      <w:r w:rsidRPr="00BB21EA">
        <w:t xml:space="preserve"> рассмотрения которых вынесены решения об удовлетворении (частичном удовлетворении) требований заявителей.</w:t>
      </w:r>
    </w:p>
    <w:p w:rsidR="00BB21EA" w:rsidRPr="00BB21EA" w:rsidRDefault="00BB21EA" w:rsidP="00BB21EA">
      <w:pPr>
        <w:ind w:firstLine="720"/>
        <w:jc w:val="center"/>
        <w:rPr>
          <w:b/>
        </w:rPr>
      </w:pPr>
    </w:p>
    <w:p w:rsidR="00BB21EA" w:rsidRPr="00BB21EA" w:rsidRDefault="00BB21EA" w:rsidP="00BB21EA">
      <w:pPr>
        <w:ind w:firstLine="720"/>
        <w:jc w:val="center"/>
      </w:pPr>
      <w:r w:rsidRPr="00BB21EA">
        <w:rPr>
          <w:b/>
        </w:rPr>
        <w:t xml:space="preserve">Раздел 3. Состав, последовательность и сроки выполнения административных процедур  </w:t>
      </w:r>
      <w:r w:rsidRPr="00BB21EA">
        <w:rPr>
          <w:rStyle w:val="afc"/>
          <w:b/>
        </w:rPr>
        <w:t>(действий).</w:t>
      </w:r>
    </w:p>
    <w:p w:rsidR="00BB21EA" w:rsidRPr="00BB21EA" w:rsidRDefault="00BB21EA" w:rsidP="00BB21EA">
      <w:pPr>
        <w:pStyle w:val="1"/>
        <w:numPr>
          <w:ilvl w:val="0"/>
          <w:numId w:val="30"/>
        </w:numPr>
        <w:suppressAutoHyphens/>
        <w:overflowPunct w:val="0"/>
        <w:autoSpaceDE/>
        <w:autoSpaceDN/>
        <w:adjustRightInd/>
        <w:rPr>
          <w:rFonts w:ascii="Times New Roman" w:hAnsi="Times New Roman"/>
          <w:color w:val="auto"/>
          <w:sz w:val="24"/>
          <w:szCs w:val="24"/>
        </w:rPr>
      </w:pPr>
    </w:p>
    <w:p w:rsidR="00BB21EA" w:rsidRPr="00BB21EA" w:rsidRDefault="00BB21EA" w:rsidP="00BB21EA">
      <w:pPr>
        <w:pStyle w:val="1"/>
        <w:numPr>
          <w:ilvl w:val="0"/>
          <w:numId w:val="30"/>
        </w:numPr>
        <w:suppressAutoHyphens/>
        <w:overflowPunct w:val="0"/>
        <w:autoSpaceDE/>
        <w:autoSpaceDN/>
        <w:adjustRightInd/>
        <w:rPr>
          <w:rFonts w:ascii="Times New Roman" w:hAnsi="Times New Roman"/>
          <w:color w:val="auto"/>
          <w:sz w:val="24"/>
          <w:szCs w:val="24"/>
        </w:rPr>
      </w:pPr>
      <w:r w:rsidRPr="00BB21EA">
        <w:rPr>
          <w:rStyle w:val="afc"/>
          <w:rFonts w:ascii="Times New Roman" w:hAnsi="Times New Roman"/>
          <w:color w:val="auto"/>
          <w:sz w:val="24"/>
          <w:szCs w:val="24"/>
        </w:rPr>
        <w:t>Подраздел 1. Исчерпывающий перечень административных процедур (действий).</w:t>
      </w:r>
    </w:p>
    <w:p w:rsidR="00BB21EA" w:rsidRPr="00BB21EA" w:rsidRDefault="00BB21EA" w:rsidP="00BB21EA">
      <w:pPr>
        <w:ind w:firstLine="720"/>
        <w:jc w:val="center"/>
      </w:pPr>
    </w:p>
    <w:p w:rsidR="00BB21EA" w:rsidRPr="00BB21EA" w:rsidRDefault="00BB21EA" w:rsidP="00BB21EA">
      <w:pPr>
        <w:ind w:firstLine="720"/>
        <w:jc w:val="both"/>
      </w:pPr>
      <w:r w:rsidRPr="00BB21EA">
        <w:rPr>
          <w:rStyle w:val="afc"/>
        </w:rPr>
        <w:t>29. Предоставление муниципальной услуги включает в себя следующие административные процедуры (действия):</w:t>
      </w:r>
    </w:p>
    <w:p w:rsidR="00BB21EA" w:rsidRPr="00BB21EA" w:rsidRDefault="00BB21EA" w:rsidP="00BB21EA">
      <w:pPr>
        <w:ind w:firstLine="720"/>
        <w:jc w:val="both"/>
      </w:pPr>
      <w:r w:rsidRPr="00BB21EA">
        <w:t>1) прием, проверка документов и регистрация уведомления об окончании строительства;</w:t>
      </w:r>
    </w:p>
    <w:p w:rsidR="00BB21EA" w:rsidRPr="00BB21EA" w:rsidRDefault="00BB21EA" w:rsidP="00BB21EA">
      <w:pPr>
        <w:ind w:firstLine="720"/>
        <w:jc w:val="both"/>
      </w:pPr>
      <w:r w:rsidRPr="00BB21EA">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B21EA" w:rsidRPr="00BB21EA" w:rsidRDefault="00BB21EA" w:rsidP="00BB21EA">
      <w:pPr>
        <w:ind w:firstLine="720"/>
        <w:jc w:val="both"/>
      </w:pPr>
      <w:r w:rsidRPr="00BB21EA">
        <w:t>3) рассмотрение документов и сведений;</w:t>
      </w:r>
    </w:p>
    <w:p w:rsidR="00BB21EA" w:rsidRPr="00BB21EA" w:rsidRDefault="00BB21EA" w:rsidP="00BB21EA">
      <w:pPr>
        <w:ind w:firstLine="720"/>
        <w:jc w:val="both"/>
      </w:pPr>
      <w:r w:rsidRPr="00BB21EA">
        <w:t>4) принятие решения;</w:t>
      </w:r>
    </w:p>
    <w:p w:rsidR="00BB21EA" w:rsidRPr="00BB21EA" w:rsidRDefault="00BB21EA" w:rsidP="00BB21EA">
      <w:pPr>
        <w:ind w:firstLine="720"/>
        <w:jc w:val="both"/>
      </w:pPr>
      <w:r w:rsidRPr="00BB21EA">
        <w:t>5) выдача результата.</w:t>
      </w:r>
    </w:p>
    <w:p w:rsidR="00BB21EA" w:rsidRPr="00BB21EA" w:rsidRDefault="00BB21EA" w:rsidP="00BB21EA">
      <w:pPr>
        <w:ind w:firstLine="720"/>
        <w:jc w:val="both"/>
      </w:pPr>
    </w:p>
    <w:p w:rsidR="00BB21EA" w:rsidRPr="00BB21EA" w:rsidRDefault="00BB21EA" w:rsidP="00BB21EA">
      <w:pPr>
        <w:jc w:val="both"/>
      </w:pPr>
    </w:p>
    <w:p w:rsidR="00BB21EA" w:rsidRPr="00BB21EA" w:rsidRDefault="00BB21EA" w:rsidP="00BB21EA">
      <w:pPr>
        <w:jc w:val="center"/>
        <w:rPr>
          <w:b/>
          <w:lang w:eastAsia="hi-IN"/>
        </w:rPr>
      </w:pPr>
      <w:bookmarkStart w:id="2159" w:name="sub_1731"/>
      <w:bookmarkStart w:id="2160" w:name="sub_1018"/>
      <w:bookmarkEnd w:id="2159"/>
      <w:bookmarkEnd w:id="2160"/>
      <w:r w:rsidRPr="00BB21EA">
        <w:rPr>
          <w:b/>
          <w:lang w:eastAsia="hi-IN"/>
        </w:rPr>
        <w:t>Подраздел 2. Прием, проверка документов  и регистрация заявления</w:t>
      </w:r>
    </w:p>
    <w:p w:rsidR="00BB21EA" w:rsidRPr="00BB21EA" w:rsidRDefault="00BB21EA" w:rsidP="00BB21EA">
      <w:pPr>
        <w:jc w:val="center"/>
        <w:rPr>
          <w:b/>
        </w:rPr>
      </w:pPr>
    </w:p>
    <w:p w:rsidR="00BB21EA" w:rsidRPr="00BB21EA" w:rsidRDefault="00BB21EA" w:rsidP="00BB21EA">
      <w:pPr>
        <w:ind w:firstLine="709"/>
        <w:jc w:val="both"/>
      </w:pPr>
      <w:bookmarkStart w:id="2161" w:name="sub_10181"/>
      <w:bookmarkStart w:id="2162" w:name="sub_181"/>
      <w:bookmarkEnd w:id="2161"/>
      <w:bookmarkEnd w:id="2162"/>
      <w:r w:rsidRPr="00BB21EA">
        <w:t>30. Основанием для начала административной процедуры (действия) является подача заявителем в установленном порядке Заявление по форме согласно </w:t>
      </w:r>
      <w:hyperlink r:id="rId149" w:anchor="/document/407744116/entry/1300" w:history="1">
        <w:r w:rsidRPr="00BB21EA">
          <w:t>Приложению №3</w:t>
        </w:r>
      </w:hyperlink>
      <w:r w:rsidRPr="00BB21EA">
        <w:t> с документами, указанными в </w:t>
      </w:r>
      <w:hyperlink r:id="rId150" w:anchor="/document/407744116/entry/1017" w:history="1">
        <w:r w:rsidRPr="00BB21EA">
          <w:t>пункте 17-19</w:t>
        </w:r>
      </w:hyperlink>
      <w:r w:rsidRPr="00BB21EA">
        <w:t> настоящего административного регламента.</w:t>
      </w:r>
    </w:p>
    <w:p w:rsidR="00BB21EA" w:rsidRPr="00BB21EA" w:rsidRDefault="00BB21EA" w:rsidP="00BB21EA">
      <w:pPr>
        <w:ind w:firstLine="720"/>
        <w:jc w:val="both"/>
        <w:textAlignment w:val="baseline"/>
      </w:pPr>
      <w:r w:rsidRPr="00BB21EA">
        <w:t xml:space="preserve">Для получения муниципальной услуги заявитель вправе подать заявление и документы лично или через своего представителя, а также с использованием почтовой связи или в электронном виде через </w:t>
      </w:r>
      <w:hyperlink r:id="rId151" w:history="1">
        <w:r w:rsidRPr="00BB21EA">
          <w:rPr>
            <w:u w:val="single"/>
          </w:rPr>
          <w:t>Портал</w:t>
        </w:r>
      </w:hyperlink>
      <w:r w:rsidRPr="00BB21EA">
        <w:t xml:space="preserve"> государственных и муниципальных услуг Республики Мордовия.</w:t>
      </w:r>
    </w:p>
    <w:p w:rsidR="00BB21EA" w:rsidRPr="00BB21EA" w:rsidRDefault="00BB21EA" w:rsidP="00BB21EA">
      <w:pPr>
        <w:ind w:firstLine="708"/>
        <w:jc w:val="both"/>
      </w:pPr>
      <w:r w:rsidRPr="00BB21EA">
        <w:t>Заявление и документы, необходимые для предоставления муниципальной услуги, направленные по почте должны быть надлежащим образом заверены.</w:t>
      </w:r>
    </w:p>
    <w:p w:rsidR="00BB21EA" w:rsidRPr="00BB21EA" w:rsidRDefault="00BB21EA" w:rsidP="00BB21EA">
      <w:pPr>
        <w:ind w:firstLine="720"/>
        <w:jc w:val="both"/>
        <w:textAlignment w:val="baseline"/>
      </w:pPr>
      <w:r w:rsidRPr="00BB21EA">
        <w:t>31.  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BB21EA" w:rsidRPr="00BB21EA" w:rsidRDefault="00BB21EA" w:rsidP="00BB21EA">
      <w:pPr>
        <w:ind w:firstLine="720"/>
        <w:jc w:val="both"/>
        <w:textAlignment w:val="baseline"/>
      </w:pPr>
      <w:r w:rsidRPr="00BB21EA">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BB21EA" w:rsidRPr="00BB21EA" w:rsidRDefault="00BB21EA" w:rsidP="00BB21EA">
      <w:pPr>
        <w:ind w:firstLine="720"/>
        <w:jc w:val="both"/>
        <w:textAlignment w:val="baseline"/>
      </w:pPr>
      <w:r w:rsidRPr="00BB21EA">
        <w:t>2) предоставляет заявителю бланк заявления;</w:t>
      </w:r>
    </w:p>
    <w:p w:rsidR="00BB21EA" w:rsidRPr="00BB21EA" w:rsidRDefault="00BB21EA" w:rsidP="00BB21EA">
      <w:pPr>
        <w:ind w:firstLine="720"/>
        <w:jc w:val="both"/>
        <w:textAlignment w:val="baseline"/>
      </w:pPr>
      <w:r w:rsidRPr="00BB21EA">
        <w:t>3) проверяет наличие всех документов, указанных в пункте 17 Административного регламента, необходимых для предоставления муниципальной услуги;</w:t>
      </w:r>
    </w:p>
    <w:p w:rsidR="00BB21EA" w:rsidRPr="00BB21EA" w:rsidRDefault="00BB21EA" w:rsidP="00BB21EA">
      <w:pPr>
        <w:ind w:firstLine="720"/>
        <w:jc w:val="both"/>
        <w:textAlignment w:val="baseline"/>
      </w:pPr>
      <w:r w:rsidRPr="00BB21EA">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rsidR="00BB21EA" w:rsidRPr="00BB21EA" w:rsidRDefault="00BB21EA" w:rsidP="00BB21EA">
      <w:pPr>
        <w:ind w:firstLine="720"/>
        <w:jc w:val="both"/>
        <w:textAlignment w:val="baseline"/>
      </w:pPr>
      <w:r w:rsidRPr="00BB21EA">
        <w:t>5) проверяет соответствие представленных документов установленным требованиям, а именно:</w:t>
      </w:r>
    </w:p>
    <w:p w:rsidR="00BB21EA" w:rsidRPr="00BB21EA" w:rsidRDefault="00BB21EA" w:rsidP="00BB21EA">
      <w:pPr>
        <w:ind w:firstLine="720"/>
        <w:jc w:val="both"/>
        <w:textAlignment w:val="baseline"/>
      </w:pPr>
      <w:r w:rsidRPr="00BB21EA">
        <w:t>документы в установленных законодательством случаях удостоверены, скреплены печатями, имеют надлежащие подписи сторон или должностных лиц;</w:t>
      </w:r>
    </w:p>
    <w:p w:rsidR="00BB21EA" w:rsidRPr="00BB21EA" w:rsidRDefault="00BB21EA" w:rsidP="00BB21EA">
      <w:pPr>
        <w:ind w:firstLine="720"/>
        <w:jc w:val="both"/>
        <w:textAlignment w:val="baseline"/>
      </w:pPr>
      <w:r w:rsidRPr="00BB21EA">
        <w:lastRenderedPageBreak/>
        <w:t>тексты документов написаны разборчиво;</w:t>
      </w:r>
    </w:p>
    <w:p w:rsidR="00BB21EA" w:rsidRPr="00BB21EA" w:rsidRDefault="00BB21EA" w:rsidP="00BB21EA">
      <w:pPr>
        <w:ind w:firstLine="720"/>
        <w:jc w:val="both"/>
        <w:textAlignment w:val="baseline"/>
      </w:pPr>
      <w:r w:rsidRPr="00BB21EA">
        <w:t>фамилия, имя и отчество заявителя, адрес места жительства написаны полностью;</w:t>
      </w:r>
    </w:p>
    <w:p w:rsidR="00BB21EA" w:rsidRPr="00BB21EA" w:rsidRDefault="00BB21EA" w:rsidP="00BB21EA">
      <w:pPr>
        <w:ind w:firstLine="720"/>
        <w:jc w:val="both"/>
        <w:textAlignment w:val="baseline"/>
      </w:pPr>
      <w:r w:rsidRPr="00BB21EA">
        <w:t>в документах нет подчисток, приписок, зачеркнутых слов и не оговоренных в них исправлений;</w:t>
      </w:r>
    </w:p>
    <w:p w:rsidR="00BB21EA" w:rsidRPr="00BB21EA" w:rsidRDefault="00BB21EA" w:rsidP="00BB21EA">
      <w:pPr>
        <w:ind w:firstLine="720"/>
        <w:jc w:val="both"/>
        <w:textAlignment w:val="baseline"/>
      </w:pPr>
      <w:r w:rsidRPr="00BB21EA">
        <w:t>документы не исполнены карандашом;</w:t>
      </w:r>
    </w:p>
    <w:p w:rsidR="00BB21EA" w:rsidRPr="00BB21EA" w:rsidRDefault="00BB21EA" w:rsidP="00BB21EA">
      <w:pPr>
        <w:ind w:firstLine="720"/>
        <w:jc w:val="both"/>
        <w:textAlignment w:val="baseline"/>
      </w:pPr>
      <w:r w:rsidRPr="00BB21EA">
        <w:t>документы не имеют повреждений, наличие которых не позволяет однозначно истолковать их содержание.</w:t>
      </w:r>
    </w:p>
    <w:p w:rsidR="00BB21EA" w:rsidRPr="00BB21EA" w:rsidRDefault="00BB21EA" w:rsidP="00BB21EA">
      <w:pPr>
        <w:ind w:firstLine="720"/>
        <w:jc w:val="both"/>
        <w:textAlignment w:val="baseline"/>
      </w:pPr>
      <w:r w:rsidRPr="00BB21EA">
        <w:t>32. В случае, установления оснований, указанных в пункте 19  Административного регламента, специалист, ответственный за прием и регистрацию документов, объясняет заявителю или его законному представителю содержание и последствия выявленных недостатков в представленных документах.</w:t>
      </w:r>
    </w:p>
    <w:p w:rsidR="00BB21EA" w:rsidRPr="00BB21EA" w:rsidRDefault="00BB21EA" w:rsidP="00BB21EA">
      <w:pPr>
        <w:ind w:firstLine="720"/>
        <w:jc w:val="both"/>
        <w:textAlignment w:val="baseline"/>
      </w:pPr>
      <w:r w:rsidRPr="00BB21EA">
        <w:t>6) по окончанию регистрационных действий специалист, ответственный за прием и регистрацию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BB21EA" w:rsidRPr="00BB21EA" w:rsidRDefault="00BB21EA" w:rsidP="00BB21EA">
      <w:pPr>
        <w:ind w:firstLine="720"/>
        <w:jc w:val="both"/>
        <w:textAlignment w:val="baseline"/>
      </w:pPr>
      <w:r w:rsidRPr="00BB21EA">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BB21EA" w:rsidRPr="00BB21EA" w:rsidRDefault="00BB21EA" w:rsidP="00BB21EA">
      <w:pPr>
        <w:ind w:firstLine="720"/>
        <w:jc w:val="both"/>
        <w:textAlignment w:val="baseline"/>
      </w:pPr>
      <w:r w:rsidRPr="00BB21EA">
        <w:t>33. Заявитель несет ответственность за достоверность представленных сведений и документов.</w:t>
      </w:r>
    </w:p>
    <w:p w:rsidR="00BB21EA" w:rsidRPr="00BB21EA" w:rsidRDefault="00BB21EA" w:rsidP="00BB21EA">
      <w:pPr>
        <w:ind w:firstLine="720"/>
        <w:jc w:val="both"/>
        <w:textAlignment w:val="baseline"/>
      </w:pPr>
      <w:r w:rsidRPr="00BB21EA">
        <w:t>После регистрации заявления и документов специалист, ответственный за прием и регистрацию документов, в течение рабочего дня передает заявление и документы на рассмотрение и для принятия решения в Управление.</w:t>
      </w:r>
    </w:p>
    <w:p w:rsidR="00BB21EA" w:rsidRPr="00BB21EA" w:rsidRDefault="00BB21EA" w:rsidP="00BB21EA">
      <w:pPr>
        <w:ind w:firstLine="720"/>
        <w:jc w:val="both"/>
      </w:pPr>
    </w:p>
    <w:p w:rsidR="00BB21EA" w:rsidRPr="00BB21EA" w:rsidRDefault="00BB21EA" w:rsidP="00BB21EA">
      <w:pPr>
        <w:ind w:firstLine="720"/>
        <w:jc w:val="center"/>
        <w:rPr>
          <w:rStyle w:val="afc"/>
          <w:b/>
          <w:iCs/>
        </w:rPr>
      </w:pPr>
      <w:bookmarkStart w:id="2163" w:name="sub_1851"/>
      <w:bookmarkStart w:id="2164" w:name="sub_1019"/>
      <w:bookmarkEnd w:id="2163"/>
      <w:bookmarkEnd w:id="2164"/>
    </w:p>
    <w:p w:rsidR="00BB21EA" w:rsidRPr="00BB21EA" w:rsidRDefault="00BB21EA" w:rsidP="00BB21EA">
      <w:pPr>
        <w:ind w:firstLine="720"/>
        <w:jc w:val="center"/>
        <w:textAlignment w:val="baseline"/>
        <w:rPr>
          <w:b/>
        </w:rPr>
      </w:pPr>
      <w:r w:rsidRPr="00BB21EA">
        <w:rPr>
          <w:b/>
        </w:rPr>
        <w:t>Подраздел 3. Формирование и направление межведомственных запросов в органы (организации), участвующие в предоставлении муниципальной услуги</w:t>
      </w:r>
    </w:p>
    <w:p w:rsidR="00BB21EA" w:rsidRPr="00BB21EA" w:rsidRDefault="00BB21EA" w:rsidP="00BB21EA">
      <w:pPr>
        <w:ind w:firstLine="720"/>
        <w:jc w:val="center"/>
        <w:textAlignment w:val="baseline"/>
      </w:pPr>
    </w:p>
    <w:p w:rsidR="00BB21EA" w:rsidRPr="00BB21EA" w:rsidRDefault="00BB21EA" w:rsidP="00BB21EA">
      <w:pPr>
        <w:ind w:firstLine="720"/>
        <w:jc w:val="both"/>
        <w:textAlignment w:val="baseline"/>
      </w:pPr>
      <w:r w:rsidRPr="00BB21EA">
        <w:t>34. Основанием для начала административной процедуры является поступление заявления и прилагаемых к нему документов к Специалисту.</w:t>
      </w:r>
    </w:p>
    <w:p w:rsidR="00BB21EA" w:rsidRPr="00BB21EA" w:rsidRDefault="00BB21EA" w:rsidP="00BB21EA">
      <w:pPr>
        <w:ind w:firstLine="720"/>
        <w:jc w:val="both"/>
        <w:textAlignment w:val="baseline"/>
      </w:pPr>
      <w:r w:rsidRPr="00BB21EA">
        <w:t xml:space="preserve">Подготовка и направление межведомственных запросов осуществляется в соответствии с требованиями </w:t>
      </w:r>
      <w:hyperlink r:id="rId152" w:history="1">
        <w:r w:rsidRPr="00BB21EA">
          <w:t>статей 7.1</w:t>
        </w:r>
      </w:hyperlink>
      <w:r w:rsidRPr="00BB21EA">
        <w:t xml:space="preserve">, </w:t>
      </w:r>
      <w:hyperlink r:id="rId153" w:history="1">
        <w:r w:rsidRPr="00BB21EA">
          <w:t>7.2</w:t>
        </w:r>
      </w:hyperlink>
      <w:r w:rsidRPr="00BB21EA">
        <w:t xml:space="preserve"> Федерального закона № 210-ФЗ.</w:t>
      </w:r>
    </w:p>
    <w:p w:rsidR="00BB21EA" w:rsidRPr="00BB21EA" w:rsidRDefault="00BB21EA" w:rsidP="00BB21EA">
      <w:pPr>
        <w:ind w:firstLine="720"/>
        <w:jc w:val="both"/>
        <w:textAlignment w:val="baseline"/>
      </w:pPr>
      <w:r w:rsidRPr="00BB21EA">
        <w:t>Если заявитель не представил документы, указанные в пункте 18 Административного регламента по собственной инициативе, то Специалист запрашивает их самостоятельно, путем направления межведомственного запроса по каналам СМЭВ либо на бумажном носителе.</w:t>
      </w:r>
    </w:p>
    <w:p w:rsidR="00BB21EA" w:rsidRPr="00BB21EA" w:rsidRDefault="00BB21EA" w:rsidP="00BB21EA">
      <w:pPr>
        <w:ind w:firstLine="720"/>
        <w:jc w:val="both"/>
        <w:textAlignment w:val="baseline"/>
      </w:pPr>
      <w:r w:rsidRPr="00BB21EA">
        <w:t xml:space="preserve"> Межведомственные запросы подготавливаются и направляются в течение 1 рабочего дня </w:t>
      </w:r>
      <w:proofErr w:type="gramStart"/>
      <w:r w:rsidRPr="00BB21EA">
        <w:t>с даты регистрации</w:t>
      </w:r>
      <w:proofErr w:type="gramEnd"/>
      <w:r w:rsidRPr="00BB21EA">
        <w:t xml:space="preserve"> заявления.</w:t>
      </w:r>
    </w:p>
    <w:p w:rsidR="00BB21EA" w:rsidRPr="00BB21EA" w:rsidRDefault="00BB21EA" w:rsidP="00BB21EA">
      <w:pPr>
        <w:ind w:firstLine="709"/>
        <w:jc w:val="both"/>
      </w:pPr>
      <w:r w:rsidRPr="00BB21EA">
        <w:t>При предоставлении муниципальной услуги Администрация района осуществляет взаимодействие с Управлением Федеральной службы государственной регистрации, кадастра и картографии по Республике Мордовия, иными организациями, имеющими сведения, необходимые для подготовки в установленном порядке документов для предоставления муниципальной услуги</w:t>
      </w:r>
    </w:p>
    <w:p w:rsidR="00BB21EA" w:rsidRPr="00BB21EA" w:rsidRDefault="00BB21EA" w:rsidP="00BB21EA">
      <w:pPr>
        <w:ind w:firstLine="720"/>
        <w:jc w:val="both"/>
        <w:textAlignment w:val="baseline"/>
      </w:pPr>
      <w:r w:rsidRPr="00BB21EA">
        <w:t>Ответы на указанные запросы подлежат представлению  в срок до 7 рабочих дней.</w:t>
      </w:r>
    </w:p>
    <w:p w:rsidR="00BB21EA" w:rsidRPr="00BB21EA" w:rsidRDefault="00BB21EA" w:rsidP="00BB21EA">
      <w:pPr>
        <w:ind w:firstLine="720"/>
        <w:jc w:val="both"/>
        <w:textAlignment w:val="baseline"/>
      </w:pPr>
      <w:r w:rsidRPr="00BB21EA">
        <w:t xml:space="preserve"> 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муниципальной услуги.</w:t>
      </w:r>
    </w:p>
    <w:p w:rsidR="00BB21EA" w:rsidRPr="00BB21EA" w:rsidRDefault="00BB21EA" w:rsidP="00BB21EA">
      <w:pPr>
        <w:ind w:firstLine="720"/>
        <w:jc w:val="both"/>
        <w:textAlignment w:val="baseline"/>
      </w:pPr>
      <w:r w:rsidRPr="00BB21EA">
        <w:t xml:space="preserve"> Результатом выполнения административной процедуры является получение ответов на межведомственные запросы.</w:t>
      </w:r>
    </w:p>
    <w:p w:rsidR="00BB21EA" w:rsidRPr="00BB21EA" w:rsidRDefault="00BB21EA" w:rsidP="00BB21EA">
      <w:pPr>
        <w:ind w:firstLine="720"/>
        <w:jc w:val="center"/>
        <w:rPr>
          <w:rStyle w:val="afc"/>
          <w:b/>
          <w:iCs/>
        </w:rPr>
      </w:pPr>
    </w:p>
    <w:p w:rsidR="00BB21EA" w:rsidRPr="00BB21EA" w:rsidRDefault="00BB21EA" w:rsidP="00BB21EA">
      <w:pPr>
        <w:ind w:firstLine="720"/>
        <w:jc w:val="center"/>
        <w:rPr>
          <w:b/>
        </w:rPr>
      </w:pPr>
      <w:r w:rsidRPr="00BB21EA">
        <w:rPr>
          <w:b/>
          <w:bCs/>
        </w:rPr>
        <w:t>Подраздел 4. Р</w:t>
      </w:r>
      <w:r w:rsidRPr="00BB21EA">
        <w:rPr>
          <w:b/>
        </w:rPr>
        <w:t>ассмотрение документов и сведений</w:t>
      </w:r>
    </w:p>
    <w:p w:rsidR="00BB21EA" w:rsidRPr="00BB21EA" w:rsidRDefault="00BB21EA" w:rsidP="00BB21EA">
      <w:pPr>
        <w:ind w:firstLine="720"/>
        <w:jc w:val="center"/>
        <w:rPr>
          <w:b/>
        </w:rPr>
      </w:pPr>
    </w:p>
    <w:p w:rsidR="00BB21EA" w:rsidRPr="00BB21EA" w:rsidRDefault="00BB21EA" w:rsidP="00BB21EA">
      <w:pPr>
        <w:ind w:firstLine="720"/>
        <w:jc w:val="both"/>
      </w:pPr>
      <w:r w:rsidRPr="00BB21EA">
        <w:lastRenderedPageBreak/>
        <w:t>35. Начальник Управления рассматривает поступившие документы самостоятельно или оформляет поручение в форме резолюции для исполнения специалисту Отдела в день их поступления.</w:t>
      </w:r>
    </w:p>
    <w:p w:rsidR="00BB21EA" w:rsidRPr="00BB21EA" w:rsidRDefault="00BB21EA" w:rsidP="00BB21EA">
      <w:pPr>
        <w:ind w:firstLine="720"/>
        <w:jc w:val="both"/>
      </w:pPr>
      <w:r w:rsidRPr="00BB21EA">
        <w:t>Специалист Отдела:</w:t>
      </w:r>
    </w:p>
    <w:p w:rsidR="00BB21EA" w:rsidRPr="00BB21EA" w:rsidRDefault="00BB21EA" w:rsidP="00BB21EA">
      <w:pPr>
        <w:ind w:firstLine="720"/>
        <w:jc w:val="both"/>
      </w:pPr>
      <w:proofErr w:type="gramStart"/>
      <w:r w:rsidRPr="00BB21EA">
        <w:t>1) проводит проверку соответствия указанных в уведомлении об окончании строительства ИЖС или садового дома параметров построенных ИЖС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w:t>
      </w:r>
      <w:proofErr w:type="gramEnd"/>
      <w:r w:rsidRPr="00BB21EA">
        <w:t xml:space="preserve"> </w:t>
      </w:r>
      <w:proofErr w:type="gramStart"/>
      <w:r w:rsidRPr="00BB21EA">
        <w:t>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уведомления о планируемом строительстве и уведомление об окончании строительства ИЖС или садового дома подтверждает соответствие параметров построенных или реконструированных ИЖС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w:t>
      </w:r>
      <w:proofErr w:type="gramEnd"/>
      <w:r w:rsidRPr="00BB21EA">
        <w:t xml:space="preserve"> о планируемом строительстве). </w:t>
      </w:r>
    </w:p>
    <w:p w:rsidR="00BB21EA" w:rsidRPr="00BB21EA" w:rsidRDefault="00BB21EA" w:rsidP="00BB21EA">
      <w:pPr>
        <w:ind w:firstLine="720"/>
        <w:jc w:val="both"/>
      </w:pPr>
      <w:r w:rsidRPr="00BB21EA">
        <w:t>36. В случае</w:t>
      </w:r>
      <w:proofErr w:type="gramStart"/>
      <w:r w:rsidRPr="00BB21EA">
        <w:t>,</w:t>
      </w:r>
      <w:proofErr w:type="gramEnd"/>
      <w:r w:rsidRPr="00BB21EA">
        <w:t xml:space="preserve"> если уведомление об окончании строительства ИЖС или садового дома подтверждает соответствие параметров построенных или реконструированных ИЖС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ИЖС или садового дома, осуществляется проверка соответствия параметров построенных или реконструированных ИЖС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ИЖС или садового дома. </w:t>
      </w:r>
    </w:p>
    <w:p w:rsidR="00BB21EA" w:rsidRPr="00BB21EA" w:rsidRDefault="00BB21EA" w:rsidP="00BB21EA">
      <w:pPr>
        <w:ind w:firstLine="720"/>
        <w:jc w:val="both"/>
      </w:pPr>
      <w:proofErr w:type="gramStart"/>
      <w:r w:rsidRPr="00BB21EA">
        <w:t xml:space="preserve">2) В случае строительства или реконструкции ИЖС или садового дома в границах исторического поселения федерального или регионального значения – проводит осмотр ИЖС или садового дома на соответствие внешнего облика ИЖС или садового дома описанию их внешнего вида,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w:t>
      </w:r>
      <w:proofErr w:type="gramEnd"/>
    </w:p>
    <w:p w:rsidR="00BB21EA" w:rsidRPr="00BB21EA" w:rsidRDefault="00BB21EA" w:rsidP="00BB21EA">
      <w:pPr>
        <w:ind w:firstLine="720"/>
        <w:jc w:val="both"/>
      </w:pPr>
      <w:r w:rsidRPr="00BB21EA">
        <w:t xml:space="preserve">3) проверяет соответствие вида разрешенного использования ИЖС или садового дома виду разрешенного использования, указанному в уведомлении о планируемом строительстве; </w:t>
      </w:r>
    </w:p>
    <w:p w:rsidR="00BB21EA" w:rsidRPr="00BB21EA" w:rsidRDefault="00BB21EA" w:rsidP="00BB21EA">
      <w:pPr>
        <w:ind w:firstLine="720"/>
        <w:jc w:val="both"/>
      </w:pPr>
      <w:r w:rsidRPr="00BB21EA">
        <w:t xml:space="preserve">4) проверяет допустимость размещения ИЖС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ИЖС или садового дома; </w:t>
      </w:r>
    </w:p>
    <w:p w:rsidR="00BB21EA" w:rsidRPr="00BB21EA" w:rsidRDefault="00BB21EA" w:rsidP="00BB21EA">
      <w:pPr>
        <w:ind w:firstLine="720"/>
        <w:jc w:val="both"/>
        <w:rPr>
          <w:rStyle w:val="afc"/>
        </w:rPr>
      </w:pPr>
      <w:r w:rsidRPr="00BB21EA">
        <w:t>5) направляет застройщику способом, указанным в уведомлении об окончании строительства ИЖС или садового дома, уведомление о соответствии построенных ИЖС или садового дома либо о несоответствии построенных ИЖС садового дома с указанием всех оснований для направления такого уведомления.</w:t>
      </w:r>
    </w:p>
    <w:p w:rsidR="00BB21EA" w:rsidRPr="00BB21EA" w:rsidRDefault="00BB21EA" w:rsidP="00BB21EA">
      <w:pPr>
        <w:ind w:firstLine="720"/>
        <w:jc w:val="center"/>
        <w:rPr>
          <w:rStyle w:val="afc"/>
          <w:b/>
          <w:iCs/>
        </w:rPr>
      </w:pPr>
    </w:p>
    <w:p w:rsidR="00BB21EA" w:rsidRPr="00BB21EA" w:rsidRDefault="00BB21EA" w:rsidP="00BB21EA">
      <w:pPr>
        <w:shd w:val="clear" w:color="auto" w:fill="FFFFFF"/>
        <w:ind w:firstLine="709"/>
        <w:jc w:val="center"/>
      </w:pPr>
      <w:r w:rsidRPr="00BB21EA">
        <w:rPr>
          <w:b/>
          <w:lang w:eastAsia="hi-IN"/>
        </w:rPr>
        <w:t>Подраздел 5.</w:t>
      </w:r>
      <w:r w:rsidRPr="00BB21EA">
        <w:t xml:space="preserve"> </w:t>
      </w:r>
      <w:r w:rsidRPr="00BB21EA">
        <w:rPr>
          <w:b/>
        </w:rPr>
        <w:t>Принятие решения.</w:t>
      </w:r>
    </w:p>
    <w:p w:rsidR="00BB21EA" w:rsidRPr="00BB21EA" w:rsidRDefault="00BB21EA" w:rsidP="00BB21EA">
      <w:pPr>
        <w:ind w:firstLine="720"/>
        <w:jc w:val="center"/>
        <w:rPr>
          <w:rStyle w:val="afc"/>
          <w:b/>
          <w:iCs/>
        </w:rPr>
      </w:pPr>
    </w:p>
    <w:p w:rsidR="00BB21EA" w:rsidRPr="00BB21EA" w:rsidRDefault="00BB21EA" w:rsidP="00BB21EA">
      <w:pPr>
        <w:ind w:firstLine="709"/>
        <w:jc w:val="both"/>
      </w:pPr>
      <w:r w:rsidRPr="00BB21EA">
        <w:rPr>
          <w:rStyle w:val="afc"/>
          <w:iCs/>
        </w:rPr>
        <w:t>37.</w:t>
      </w:r>
      <w:r w:rsidRPr="00BB21EA">
        <w:rPr>
          <w:shd w:val="clear" w:color="auto" w:fill="FFFFFF"/>
        </w:rPr>
        <w:t xml:space="preserve"> </w:t>
      </w:r>
      <w:r w:rsidRPr="00BB21EA">
        <w:t>По результатам проверки принимается одно из следующих решений:</w:t>
      </w:r>
    </w:p>
    <w:p w:rsidR="00BB21EA" w:rsidRPr="00BB21EA" w:rsidRDefault="00BB21EA" w:rsidP="00BB21EA">
      <w:pPr>
        <w:ind w:firstLine="709"/>
        <w:jc w:val="both"/>
      </w:pPr>
      <w:r w:rsidRPr="00BB21EA">
        <w:t xml:space="preserve">- о выдаче уведомления о соответствии </w:t>
      </w:r>
      <w:proofErr w:type="gramStart"/>
      <w:r w:rsidRPr="00BB21EA">
        <w:t>построенных</w:t>
      </w:r>
      <w:proofErr w:type="gramEnd"/>
      <w:r w:rsidRPr="00BB21EA">
        <w:t xml:space="preserve"> или реконструированных объекта индивидуального жилищного строительства или садового дома требованиям </w:t>
      </w:r>
      <w:hyperlink r:id="rId154" w:anchor="/document/12138258/entry/3" w:history="1">
        <w:r w:rsidRPr="00BB21EA">
          <w:t>законодательства</w:t>
        </w:r>
      </w:hyperlink>
      <w:r w:rsidRPr="00BB21EA">
        <w:t> о градостроительной деятельности;</w:t>
      </w:r>
    </w:p>
    <w:p w:rsidR="00BB21EA" w:rsidRPr="00BB21EA" w:rsidRDefault="00BB21EA" w:rsidP="00BB21EA">
      <w:pPr>
        <w:ind w:firstLine="709"/>
        <w:jc w:val="both"/>
      </w:pPr>
      <w:r w:rsidRPr="00BB21EA">
        <w:t xml:space="preserve">- о выдаче уведомления о несоответствии </w:t>
      </w:r>
      <w:proofErr w:type="gramStart"/>
      <w:r w:rsidRPr="00BB21EA">
        <w:t>построенных</w:t>
      </w:r>
      <w:proofErr w:type="gramEnd"/>
      <w:r w:rsidRPr="00BB21EA">
        <w:t xml:space="preserve"> или реконструированных объекта индивидуального жилищного строительства или садового дома требованиям </w:t>
      </w:r>
      <w:hyperlink r:id="rId155" w:anchor="/document/12138258/entry/3" w:history="1">
        <w:r w:rsidRPr="00BB21EA">
          <w:t>законодательства</w:t>
        </w:r>
      </w:hyperlink>
      <w:r w:rsidRPr="00BB21EA">
        <w:t> о градостроительной деятельности.</w:t>
      </w:r>
    </w:p>
    <w:p w:rsidR="00BB21EA" w:rsidRPr="00BB21EA" w:rsidRDefault="00BB21EA" w:rsidP="00BB21EA">
      <w:pPr>
        <w:ind w:firstLine="709"/>
        <w:jc w:val="both"/>
      </w:pPr>
      <w:r w:rsidRPr="00BB21EA">
        <w:t xml:space="preserve">38. Уведомление о соответствии или </w:t>
      </w:r>
      <w:proofErr w:type="gramStart"/>
      <w:r w:rsidRPr="00BB21EA">
        <w:t>уведомление</w:t>
      </w:r>
      <w:proofErr w:type="gramEnd"/>
      <w:r w:rsidRPr="00BB21EA">
        <w:t xml:space="preserve"> о несоответствии подписывается заместителем главы, начальником управления строительства, архитектуры, ЖКХ и дорожного </w:t>
      </w:r>
      <w:r w:rsidRPr="00BB21EA">
        <w:lastRenderedPageBreak/>
        <w:t>хозяйства администрации Инсарского муниципального района  в течение 1-го рабочего дня со дня получения.</w:t>
      </w:r>
    </w:p>
    <w:p w:rsidR="00BB21EA" w:rsidRPr="00BB21EA" w:rsidRDefault="00BB21EA" w:rsidP="00BB21EA">
      <w:pPr>
        <w:ind w:firstLine="709"/>
        <w:jc w:val="both"/>
      </w:pPr>
      <w:r w:rsidRPr="00BB21EA">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BB21EA" w:rsidRPr="00BB21EA" w:rsidRDefault="00BB21EA" w:rsidP="00BB21EA">
      <w:pPr>
        <w:ind w:firstLine="709"/>
        <w:jc w:val="both"/>
      </w:pPr>
      <w:r w:rsidRPr="00BB21EA">
        <w:t>Общий срок проведения административной процедуры составляет 7 дней с момента поступления документов в Отдел и принятия решения.</w:t>
      </w:r>
    </w:p>
    <w:p w:rsidR="00BB21EA" w:rsidRPr="00BB21EA" w:rsidRDefault="00BB21EA" w:rsidP="00BB21EA">
      <w:pPr>
        <w:ind w:firstLine="720"/>
        <w:jc w:val="both"/>
        <w:rPr>
          <w:rStyle w:val="afc"/>
          <w:b/>
          <w:iCs/>
        </w:rPr>
      </w:pPr>
    </w:p>
    <w:p w:rsidR="00BB21EA" w:rsidRPr="00BB21EA" w:rsidRDefault="00BB21EA" w:rsidP="00BB21EA">
      <w:pPr>
        <w:shd w:val="clear" w:color="auto" w:fill="FFFFFF"/>
        <w:ind w:firstLine="709"/>
        <w:jc w:val="center"/>
        <w:rPr>
          <w:b/>
        </w:rPr>
      </w:pPr>
      <w:r w:rsidRPr="00BB21EA">
        <w:rPr>
          <w:b/>
          <w:lang w:eastAsia="hi-IN"/>
        </w:rPr>
        <w:t>Подраздел  6.  В</w:t>
      </w:r>
      <w:r w:rsidRPr="00BB21EA">
        <w:rPr>
          <w:b/>
        </w:rPr>
        <w:t>ыдача результата.</w:t>
      </w:r>
    </w:p>
    <w:p w:rsidR="00BB21EA" w:rsidRPr="00BB21EA" w:rsidRDefault="00BB21EA" w:rsidP="00BB21EA">
      <w:pPr>
        <w:ind w:firstLine="709"/>
        <w:jc w:val="center"/>
      </w:pPr>
    </w:p>
    <w:p w:rsidR="00BB21EA" w:rsidRPr="00BB21EA" w:rsidRDefault="00BB21EA" w:rsidP="00BB21EA">
      <w:pPr>
        <w:shd w:val="clear" w:color="auto" w:fill="FFFFFF"/>
        <w:ind w:firstLine="709"/>
        <w:jc w:val="both"/>
      </w:pPr>
      <w:bookmarkStart w:id="2165" w:name="sub_19"/>
      <w:r w:rsidRPr="00BB21EA">
        <w:t xml:space="preserve">39. Результат предоставления услуги, указанный в пункте 11 настоящего Административного регламента: </w:t>
      </w:r>
    </w:p>
    <w:p w:rsidR="00BB21EA" w:rsidRPr="00BB21EA" w:rsidRDefault="00BB21EA" w:rsidP="00BB21EA">
      <w:pPr>
        <w:shd w:val="clear" w:color="auto" w:fill="FFFFFF"/>
        <w:ind w:firstLine="709"/>
        <w:jc w:val="both"/>
      </w:pPr>
      <w:r w:rsidRPr="00BB21EA">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 </w:t>
      </w:r>
    </w:p>
    <w:p w:rsidR="00BB21EA" w:rsidRPr="00BB21EA" w:rsidRDefault="00BB21EA" w:rsidP="00BB21EA">
      <w:pPr>
        <w:shd w:val="clear" w:color="auto" w:fill="FFFFFF"/>
        <w:ind w:firstLine="709"/>
        <w:jc w:val="both"/>
      </w:pPr>
      <w:r w:rsidRPr="00BB21EA">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B21EA" w:rsidRPr="00BB21EA" w:rsidRDefault="00BB21EA" w:rsidP="00BB21EA">
      <w:pPr>
        <w:ind w:firstLine="720"/>
        <w:jc w:val="both"/>
        <w:textAlignment w:val="baseline"/>
      </w:pPr>
      <w:r w:rsidRPr="00BB21EA">
        <w:t>Заявитель уведомляется специалистом, ответственным за выдачу результата услуги, по телефону о готовности результата предоставления услуги в течение 1 рабочего  дня  после его получения.</w:t>
      </w:r>
    </w:p>
    <w:p w:rsidR="00BB21EA" w:rsidRPr="00BB21EA" w:rsidRDefault="00BB21EA" w:rsidP="00BB21EA">
      <w:pPr>
        <w:ind w:firstLine="720"/>
        <w:jc w:val="both"/>
        <w:textAlignment w:val="baseline"/>
      </w:pPr>
      <w:r w:rsidRPr="00BB21EA">
        <w:t>40. 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2 рабочих дней с момента получения результата услуги отправляется простым почтовым отправлением письмо, подтверждающее готовность результата услуги.</w:t>
      </w:r>
    </w:p>
    <w:p w:rsidR="00BB21EA" w:rsidRPr="00BB21EA" w:rsidRDefault="00BB21EA" w:rsidP="00BB21EA">
      <w:pPr>
        <w:ind w:firstLine="720"/>
        <w:jc w:val="center"/>
        <w:rPr>
          <w:rStyle w:val="afc"/>
          <w:b/>
          <w:iCs/>
        </w:rPr>
      </w:pPr>
    </w:p>
    <w:p w:rsidR="00BB21EA" w:rsidRPr="00BB21EA" w:rsidRDefault="00BB21EA" w:rsidP="00BB21EA">
      <w:pPr>
        <w:ind w:firstLine="720"/>
        <w:jc w:val="center"/>
        <w:rPr>
          <w:rStyle w:val="afc"/>
          <w:b/>
          <w:iCs/>
        </w:rPr>
      </w:pPr>
    </w:p>
    <w:p w:rsidR="00BB21EA" w:rsidRPr="00BB21EA" w:rsidRDefault="00BB21EA" w:rsidP="00BB21EA">
      <w:pPr>
        <w:jc w:val="center"/>
        <w:rPr>
          <w:b/>
        </w:rPr>
      </w:pPr>
      <w:r w:rsidRPr="00BB21EA">
        <w:rPr>
          <w:b/>
        </w:rPr>
        <w:t xml:space="preserve">Раздел 4. Формы </w:t>
      </w:r>
      <w:proofErr w:type="gramStart"/>
      <w:r w:rsidRPr="00BB21EA">
        <w:rPr>
          <w:b/>
        </w:rPr>
        <w:t>контроля за</w:t>
      </w:r>
      <w:proofErr w:type="gramEnd"/>
      <w:r w:rsidRPr="00BB21EA">
        <w:rPr>
          <w:b/>
        </w:rPr>
        <w:t xml:space="preserve"> исполнением Административного регламента</w:t>
      </w:r>
    </w:p>
    <w:p w:rsidR="00BB21EA" w:rsidRPr="00BB21EA" w:rsidRDefault="00BB21EA" w:rsidP="00BB21EA">
      <w:pPr>
        <w:ind w:firstLine="720"/>
        <w:jc w:val="both"/>
      </w:pPr>
    </w:p>
    <w:p w:rsidR="00BB21EA" w:rsidRPr="00BB21EA" w:rsidRDefault="00BB21EA" w:rsidP="00BB21EA">
      <w:pPr>
        <w:jc w:val="center"/>
        <w:rPr>
          <w:b/>
          <w:shd w:val="clear" w:color="auto" w:fill="FFFFFF"/>
        </w:rPr>
      </w:pPr>
      <w:r w:rsidRPr="00BB21EA">
        <w:rPr>
          <w:b/>
        </w:rPr>
        <w:t xml:space="preserve">Подраздел 1. </w:t>
      </w:r>
      <w:r w:rsidRPr="00BB21EA">
        <w:rPr>
          <w:b/>
          <w:shd w:val="clear" w:color="auto" w:fill="FFFFFF"/>
        </w:rPr>
        <w:t xml:space="preserve">Порядок осуществления текущего </w:t>
      </w:r>
      <w:proofErr w:type="gramStart"/>
      <w:r w:rsidRPr="00BB21EA">
        <w:rPr>
          <w:b/>
          <w:shd w:val="clear" w:color="auto" w:fill="FFFFFF"/>
        </w:rPr>
        <w:t>контроля за</w:t>
      </w:r>
      <w:proofErr w:type="gramEnd"/>
      <w:r w:rsidRPr="00BB21EA">
        <w:rPr>
          <w:b/>
          <w:shd w:val="clear" w:color="auto" w:fill="FFFFFF"/>
        </w:rPr>
        <w:t xml:space="preserve"> соблюдением и исполнением ответственными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B21EA" w:rsidRPr="00BB21EA" w:rsidRDefault="00BB21EA" w:rsidP="00BB21EA">
      <w:pPr>
        <w:jc w:val="center"/>
        <w:rPr>
          <w:b/>
        </w:rPr>
      </w:pPr>
    </w:p>
    <w:p w:rsidR="00BB21EA" w:rsidRPr="00BB21EA" w:rsidRDefault="00BB21EA" w:rsidP="00BB21EA">
      <w:pPr>
        <w:shd w:val="clear" w:color="auto" w:fill="FFFFFF"/>
        <w:ind w:firstLine="709"/>
        <w:jc w:val="both"/>
      </w:pPr>
      <w:r w:rsidRPr="00BB21EA">
        <w:t xml:space="preserve">41. Текущий </w:t>
      </w:r>
      <w:proofErr w:type="gramStart"/>
      <w:r w:rsidRPr="00BB21EA">
        <w:t>контроль за</w:t>
      </w:r>
      <w:proofErr w:type="gramEnd"/>
      <w:r w:rsidRPr="00BB21EA">
        <w:t xml:space="preserve"> соблюдением и исполнением ответственными должностными лицами Администрации района последовательности действий, определенных Административным регламентом, осуществляется Администрацией района.</w:t>
      </w:r>
    </w:p>
    <w:p w:rsidR="00BB21EA" w:rsidRPr="00BB21EA" w:rsidRDefault="00BB21EA" w:rsidP="00BB21EA">
      <w:pPr>
        <w:shd w:val="clear" w:color="auto" w:fill="FFFFFF"/>
        <w:ind w:firstLine="709"/>
        <w:jc w:val="both"/>
      </w:pPr>
      <w:r w:rsidRPr="00BB21EA">
        <w:t>42. Должностные лица Администрации района, принимающие участие в предоставлении муниципальной услуги, несут персональную ответственность за соблюдение сроков рассмотрения заявлений, за полноту, грамотность и доступность проведенного консультирования, за правильность выполнения процедур, установленных Административным регламентом.</w:t>
      </w:r>
    </w:p>
    <w:p w:rsidR="00BB21EA" w:rsidRPr="00BB21EA" w:rsidRDefault="00BB21EA" w:rsidP="00BB21EA">
      <w:pPr>
        <w:shd w:val="clear" w:color="auto" w:fill="FFFFFF"/>
        <w:ind w:firstLine="709"/>
        <w:jc w:val="both"/>
      </w:pPr>
      <w:r w:rsidRPr="00BB21EA">
        <w:t>43. Ответственность должностных лиц Администрации района закрепляется в их должностных инструкциях.</w:t>
      </w:r>
    </w:p>
    <w:p w:rsidR="00BB21EA" w:rsidRPr="00BB21EA" w:rsidRDefault="00BB21EA" w:rsidP="00BB21EA">
      <w:pPr>
        <w:shd w:val="clear" w:color="auto" w:fill="FFFFFF"/>
        <w:ind w:firstLine="709"/>
        <w:jc w:val="both"/>
      </w:pPr>
      <w:r w:rsidRPr="00BB21EA">
        <w:t>44. Должностные лица, осуществляющие прием и выдачу документов, несут ответственность за порядок приема и регистрацию документов, разглашение сведений (информации), составляющих служебную тайну или предназначенную для ограниченного пользования, в соответствии с законодательством Российской Федерации.</w:t>
      </w:r>
    </w:p>
    <w:p w:rsidR="00BB21EA" w:rsidRPr="00BB21EA" w:rsidRDefault="00BB21EA" w:rsidP="00BB21EA">
      <w:pPr>
        <w:shd w:val="clear" w:color="auto" w:fill="FFFFFF"/>
        <w:ind w:firstLine="709"/>
        <w:jc w:val="both"/>
      </w:pPr>
      <w:r w:rsidRPr="00BB21EA">
        <w:lastRenderedPageBreak/>
        <w:t>Несоблюдение требований Административного регламента должностными лицами влечет наложение на них дисциплинарных взысканий в соответствии с законодательством Российской Федерации.</w:t>
      </w:r>
    </w:p>
    <w:p w:rsidR="00BB21EA" w:rsidRPr="00BB21EA" w:rsidRDefault="00BB21EA" w:rsidP="00BB21EA">
      <w:pPr>
        <w:ind w:firstLine="720"/>
        <w:jc w:val="both"/>
      </w:pPr>
    </w:p>
    <w:p w:rsidR="00BB21EA" w:rsidRPr="00BB21EA" w:rsidRDefault="00BB21EA" w:rsidP="00BB21EA">
      <w:pPr>
        <w:jc w:val="center"/>
      </w:pPr>
      <w:r w:rsidRPr="00BB21EA">
        <w:rPr>
          <w:b/>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B21EA">
        <w:rPr>
          <w:b/>
        </w:rPr>
        <w:t>контроля за</w:t>
      </w:r>
      <w:proofErr w:type="gramEnd"/>
      <w:r w:rsidRPr="00BB21EA">
        <w:rPr>
          <w:b/>
        </w:rPr>
        <w:t xml:space="preserve"> полнотой и качеством предоставления муниципальной услуги.</w:t>
      </w:r>
    </w:p>
    <w:p w:rsidR="00BB21EA" w:rsidRPr="00BB21EA" w:rsidRDefault="00BB21EA" w:rsidP="00BB21EA"/>
    <w:p w:rsidR="00BB21EA" w:rsidRPr="00BB21EA" w:rsidRDefault="00BB21EA" w:rsidP="00BB21EA">
      <w:pPr>
        <w:shd w:val="clear" w:color="auto" w:fill="FFFFFF"/>
        <w:ind w:firstLine="709"/>
        <w:jc w:val="both"/>
      </w:pPr>
      <w:r w:rsidRPr="00BB21EA">
        <w:t xml:space="preserve">45. </w:t>
      </w:r>
      <w:proofErr w:type="gramStart"/>
      <w:r w:rsidRPr="00BB21EA">
        <w:t>Контроль за</w:t>
      </w:r>
      <w:proofErr w:type="gramEnd"/>
      <w:r w:rsidRPr="00BB21EA">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BB21EA" w:rsidRPr="00BB21EA" w:rsidRDefault="00BB21EA" w:rsidP="00BB21EA">
      <w:pPr>
        <w:shd w:val="clear" w:color="auto" w:fill="FFFFFF"/>
        <w:ind w:firstLine="709"/>
        <w:jc w:val="both"/>
      </w:pPr>
      <w:r w:rsidRPr="00BB21EA">
        <w:t>46. Проверки могут быть плановыми и внеплановыми (в связи с обращением граждан либо получением информации о нарушениях прав заявителей в процессе предоставления муниципальной услуги).</w:t>
      </w:r>
    </w:p>
    <w:p w:rsidR="00BB21EA" w:rsidRPr="00BB21EA" w:rsidRDefault="00BB21EA" w:rsidP="00BB21EA">
      <w:pPr>
        <w:shd w:val="clear" w:color="auto" w:fill="FFFFFF"/>
        <w:ind w:firstLine="709"/>
        <w:jc w:val="both"/>
      </w:pPr>
      <w:r w:rsidRPr="00BB21EA">
        <w:t>Порядок и периодичность проведения плановых проверок выполнения структурными подразделениями Администрации района  Административного регламента и иных нормативных правовых актов Российской Федерации, Республики Мордовия, устанавливающих требования к предоставлению муниципальной  услуги, осуществляются в соответствии с планом работы Администрации района на текущий год.</w:t>
      </w:r>
    </w:p>
    <w:p w:rsidR="00BB21EA" w:rsidRPr="00BB21EA" w:rsidRDefault="00BB21EA" w:rsidP="00BB21EA">
      <w:pPr>
        <w:shd w:val="clear" w:color="auto" w:fill="FFFFFF"/>
        <w:ind w:firstLine="709"/>
        <w:jc w:val="both"/>
      </w:pPr>
      <w:r w:rsidRPr="00BB21EA">
        <w:t>Решение об осуществлении плановых и внеплановых проверок полноты и качества предоставления муниципальной услуги принимается Администрацией района.</w:t>
      </w:r>
    </w:p>
    <w:p w:rsidR="00BB21EA" w:rsidRPr="00BB21EA" w:rsidRDefault="00BB21EA" w:rsidP="00BB21EA">
      <w:pPr>
        <w:shd w:val="clear" w:color="auto" w:fill="FFFFFF"/>
        <w:ind w:firstLine="709"/>
        <w:jc w:val="both"/>
      </w:pPr>
      <w:r w:rsidRPr="00BB21EA">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BB21EA" w:rsidRPr="00BB21EA" w:rsidRDefault="00BB21EA" w:rsidP="00BB21EA">
      <w:pPr>
        <w:shd w:val="clear" w:color="auto" w:fill="FFFFFF"/>
        <w:ind w:firstLine="709"/>
        <w:jc w:val="both"/>
      </w:pPr>
      <w:r w:rsidRPr="00BB21EA">
        <w:t>Плановые и внеплановые проверки полноты и качества предоставления муниципальной услуги осуществляются структурным подразделением Администрации района, ответственным за организацию работы по рассмотрению обращений граждан, и уполномоченными должностными лицами на основании соответствующих ведомственных нормативных правовых актов.</w:t>
      </w:r>
    </w:p>
    <w:p w:rsidR="00BB21EA" w:rsidRPr="00BB21EA" w:rsidRDefault="00BB21EA" w:rsidP="00BB21EA">
      <w:pPr>
        <w:shd w:val="clear" w:color="auto" w:fill="FFFFFF"/>
        <w:ind w:firstLine="709"/>
        <w:jc w:val="both"/>
      </w:pPr>
      <w:r w:rsidRPr="00BB21EA">
        <w:t>Проверки проводятся с целью выявления и устранения нарушений прав заявителей и привлечения виновных лиц к ответственности. Результаты проверок оформляются отдельным актом.</w:t>
      </w:r>
    </w:p>
    <w:p w:rsidR="00BB21EA" w:rsidRPr="00BB21EA" w:rsidRDefault="00BB21EA" w:rsidP="00BB21EA">
      <w:pPr>
        <w:ind w:firstLine="720"/>
        <w:jc w:val="both"/>
      </w:pPr>
    </w:p>
    <w:p w:rsidR="00BB21EA" w:rsidRPr="00BB21EA" w:rsidRDefault="00BB21EA" w:rsidP="00BB21EA">
      <w:pPr>
        <w:jc w:val="center"/>
        <w:rPr>
          <w:b/>
        </w:rPr>
      </w:pPr>
      <w:r w:rsidRPr="00BB21EA">
        <w:rPr>
          <w:b/>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B21EA" w:rsidRPr="00BB21EA" w:rsidRDefault="00BB21EA" w:rsidP="00BB21EA"/>
    <w:p w:rsidR="00BB21EA" w:rsidRPr="00BB21EA" w:rsidRDefault="00BB21EA" w:rsidP="00BB21EA">
      <w:pPr>
        <w:ind w:firstLine="709"/>
        <w:jc w:val="both"/>
      </w:pPr>
      <w:r w:rsidRPr="00BB21EA">
        <w:t xml:space="preserve">47. За нарушение порядка и сроков </w:t>
      </w:r>
      <w:r w:rsidRPr="00BB21EA">
        <w:rPr>
          <w:iCs/>
        </w:rPr>
        <w:t>предоставления</w:t>
      </w:r>
      <w:r w:rsidRPr="00BB21EA">
        <w:t xml:space="preserve"> муниципальной услуги и иных требований </w:t>
      </w:r>
      <w:r w:rsidRPr="00BB21EA">
        <w:rPr>
          <w:iCs/>
        </w:rPr>
        <w:t>Административного</w:t>
      </w:r>
      <w:r w:rsidRPr="00BB21EA">
        <w:t xml:space="preserve"> </w:t>
      </w:r>
      <w:r w:rsidRPr="00BB21EA">
        <w:rPr>
          <w:iCs/>
        </w:rPr>
        <w:t>регламента</w:t>
      </w:r>
      <w:r w:rsidRPr="00BB21EA">
        <w:t xml:space="preserve"> и действующего законодательства должностные лица и сотрудники Администрации района, являющиеся ответственными за выполнение административных процедур, несут персональную ответственность, установленную в их должностных регламентах, а также предусмотренную законодательством Российской Федерации.</w:t>
      </w:r>
    </w:p>
    <w:p w:rsidR="00BB21EA" w:rsidRPr="00BB21EA" w:rsidRDefault="00BB21EA" w:rsidP="00BB21EA">
      <w:pPr>
        <w:ind w:firstLine="709"/>
        <w:jc w:val="both"/>
      </w:pPr>
    </w:p>
    <w:p w:rsidR="00BB21EA" w:rsidRPr="00BB21EA" w:rsidRDefault="00BB21EA" w:rsidP="00BB21EA">
      <w:pPr>
        <w:jc w:val="center"/>
        <w:rPr>
          <w:b/>
        </w:rPr>
      </w:pPr>
      <w:r w:rsidRPr="00BB21EA">
        <w:rPr>
          <w:b/>
        </w:rPr>
        <w:t xml:space="preserve">Подраздел 4. Положения, характеризующие требования к порядку и формам </w:t>
      </w:r>
      <w:proofErr w:type="gramStart"/>
      <w:r w:rsidRPr="00BB21EA">
        <w:rPr>
          <w:b/>
        </w:rPr>
        <w:t>контроля за</w:t>
      </w:r>
      <w:proofErr w:type="gramEnd"/>
      <w:r w:rsidRPr="00BB21EA">
        <w:rPr>
          <w:b/>
        </w:rPr>
        <w:t xml:space="preserve"> предоставлением муниципальной услуги, в том числе со стороны граждан, объединений и организаций</w:t>
      </w:r>
    </w:p>
    <w:p w:rsidR="00BB21EA" w:rsidRPr="00BB21EA" w:rsidRDefault="00BB21EA" w:rsidP="00BB21EA">
      <w:pPr>
        <w:ind w:firstLine="709"/>
        <w:jc w:val="both"/>
      </w:pPr>
      <w:r w:rsidRPr="00BB21EA">
        <w:t xml:space="preserve">48. </w:t>
      </w:r>
      <w:proofErr w:type="gramStart"/>
      <w:r w:rsidRPr="00BB21EA">
        <w:t>Для осуществления контроля за предоставлением муниципальной  услуги граждане, их объединения и организации имеют право направлять в Администрацию района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требований </w:t>
      </w:r>
      <w:r w:rsidRPr="00BB21EA">
        <w:rPr>
          <w:i/>
          <w:iCs/>
        </w:rPr>
        <w:t>Административного</w:t>
      </w:r>
      <w:r w:rsidRPr="00BB21EA">
        <w:rPr>
          <w:i/>
        </w:rPr>
        <w:t> </w:t>
      </w:r>
      <w:r w:rsidRPr="00BB21EA">
        <w:rPr>
          <w:i/>
          <w:iCs/>
        </w:rPr>
        <w:t>регламента</w:t>
      </w:r>
      <w:r w:rsidRPr="00BB21EA">
        <w:t>, законов и иных нормативных правовых актов.</w:t>
      </w:r>
      <w:proofErr w:type="gramEnd"/>
    </w:p>
    <w:p w:rsidR="00BB21EA" w:rsidRPr="00BB21EA" w:rsidRDefault="00BB21EA" w:rsidP="00BB21EA">
      <w:pPr>
        <w:ind w:firstLine="709"/>
        <w:jc w:val="both"/>
      </w:pPr>
    </w:p>
    <w:p w:rsidR="00BB21EA" w:rsidRPr="00BB21EA" w:rsidRDefault="00BB21EA" w:rsidP="00BB21EA">
      <w:pPr>
        <w:jc w:val="center"/>
        <w:rPr>
          <w:b/>
        </w:rPr>
      </w:pPr>
      <w:r w:rsidRPr="00BB21EA">
        <w:rPr>
          <w:b/>
        </w:rPr>
        <w:t xml:space="preserve">Раздел 5. Досудебный (внесудебный) порядок </w:t>
      </w:r>
    </w:p>
    <w:p w:rsidR="00BB21EA" w:rsidRPr="00BB21EA" w:rsidRDefault="00BB21EA" w:rsidP="00BB21EA">
      <w:pPr>
        <w:jc w:val="center"/>
        <w:rPr>
          <w:b/>
        </w:rPr>
      </w:pPr>
      <w:r w:rsidRPr="00BB21EA">
        <w:rPr>
          <w:b/>
        </w:rPr>
        <w:t>обжалования решений и действий (бездействия) Администрации Инсарского муниципального района, </w:t>
      </w:r>
      <w:r w:rsidRPr="00BB21EA">
        <w:rPr>
          <w:b/>
          <w:i/>
          <w:iCs/>
        </w:rPr>
        <w:t>предоставляющей  муниципальную  услугу</w:t>
      </w:r>
      <w:r w:rsidRPr="00BB21EA">
        <w:rPr>
          <w:b/>
          <w:i/>
        </w:rPr>
        <w:t>,</w:t>
      </w:r>
      <w:r w:rsidRPr="00BB21EA">
        <w:rPr>
          <w:b/>
        </w:rPr>
        <w:t xml:space="preserve"> а также должностных лиц, муниципальных служащих</w:t>
      </w:r>
    </w:p>
    <w:p w:rsidR="00BB21EA" w:rsidRPr="00BB21EA" w:rsidRDefault="00BB21EA" w:rsidP="00BB21EA">
      <w:pPr>
        <w:jc w:val="both"/>
        <w:rPr>
          <w:b/>
        </w:rPr>
      </w:pPr>
    </w:p>
    <w:p w:rsidR="00BB21EA" w:rsidRPr="00BB21EA" w:rsidRDefault="00BB21EA" w:rsidP="00BB21EA">
      <w:pPr>
        <w:ind w:firstLine="709"/>
        <w:jc w:val="both"/>
      </w:pPr>
      <w:r w:rsidRPr="00BB21EA">
        <w:t>49. Заявитель может обратиться с жалобой, в том числе в следующих случаях:</w:t>
      </w:r>
    </w:p>
    <w:p w:rsidR="00BB21EA" w:rsidRPr="00BB21EA" w:rsidRDefault="00BB21EA" w:rsidP="00BB21EA">
      <w:pPr>
        <w:ind w:firstLine="709"/>
        <w:jc w:val="both"/>
      </w:pPr>
      <w:r w:rsidRPr="00BB21EA">
        <w:t>1) нарушение срока регистрации запроса о предоставлении муниципальной услуги, запроса, указанного в </w:t>
      </w:r>
      <w:hyperlink r:id="rId156" w:anchor="/document/12177515/entry/1510" w:history="1">
        <w:r w:rsidRPr="00BB21EA">
          <w:rPr>
            <w:u w:val="single"/>
          </w:rPr>
          <w:t>статье 15.1</w:t>
        </w:r>
      </w:hyperlink>
      <w:r w:rsidRPr="00BB21EA">
        <w:t> Федерального закона от 27 июля 2010 г. № 210-ФЗ «Об организации предоставления государственных и муниципальных услуг»;</w:t>
      </w:r>
    </w:p>
    <w:p w:rsidR="00BB21EA" w:rsidRPr="00BB21EA" w:rsidRDefault="00BB21EA" w:rsidP="00BB21EA">
      <w:pPr>
        <w:ind w:firstLine="709"/>
        <w:jc w:val="both"/>
      </w:pPr>
      <w:r w:rsidRPr="00BB21EA">
        <w:t xml:space="preserve">2) нарушение срока предоставления муниципальной услуги. </w:t>
      </w:r>
      <w:proofErr w:type="gramStart"/>
      <w:r w:rsidRPr="00BB21EA">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57" w:anchor="/document/12177515/entry/160013" w:history="1">
        <w:r w:rsidRPr="00BB21EA">
          <w:rPr>
            <w:u w:val="single"/>
          </w:rPr>
          <w:t>частью 1.3 статьи 16</w:t>
        </w:r>
      </w:hyperlink>
      <w:r w:rsidRPr="00BB21EA">
        <w:t> Федерального закона от 27 июля 2010 г. № 210-ФЗ «Об организации предоставления государственных и муниципальных</w:t>
      </w:r>
      <w:proofErr w:type="gramEnd"/>
      <w:r w:rsidRPr="00BB21EA">
        <w:t xml:space="preserve"> услуг»;</w:t>
      </w:r>
    </w:p>
    <w:p w:rsidR="00BB21EA" w:rsidRPr="00BB21EA" w:rsidRDefault="00BB21EA" w:rsidP="00BB21EA">
      <w:pPr>
        <w:ind w:firstLine="709"/>
        <w:jc w:val="both"/>
      </w:pPr>
      <w:r w:rsidRPr="00BB21EA">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BB21EA" w:rsidRPr="00BB21EA" w:rsidRDefault="00BB21EA" w:rsidP="00BB21EA">
      <w:pPr>
        <w:ind w:firstLine="709"/>
        <w:jc w:val="both"/>
      </w:pPr>
      <w:r w:rsidRPr="00BB21EA">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BB21EA" w:rsidRPr="00BB21EA" w:rsidRDefault="00BB21EA" w:rsidP="00BB21EA">
      <w:pPr>
        <w:ind w:firstLine="709"/>
        <w:jc w:val="both"/>
      </w:pPr>
      <w:proofErr w:type="gramStart"/>
      <w:r w:rsidRPr="00BB21EA">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r w:rsidRPr="00BB21EA">
        <w:t xml:space="preserve"> </w:t>
      </w:r>
      <w:proofErr w:type="gramStart"/>
      <w:r w:rsidRPr="00BB21EA">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58" w:anchor="/document/12177515/entry/160013" w:history="1">
        <w:r w:rsidRPr="00BB21EA">
          <w:rPr>
            <w:u w:val="single"/>
          </w:rPr>
          <w:t>частью 1.3 статьи 16</w:t>
        </w:r>
      </w:hyperlink>
      <w:r w:rsidRPr="00BB21EA">
        <w:t> Федерального закона от 27 июля 2010 г. № 210-ФЗ «Об организации предоставления государственных и муниципальных</w:t>
      </w:r>
      <w:proofErr w:type="gramEnd"/>
      <w:r w:rsidRPr="00BB21EA">
        <w:t xml:space="preserve"> услуг»;</w:t>
      </w:r>
    </w:p>
    <w:p w:rsidR="00BB21EA" w:rsidRPr="00BB21EA" w:rsidRDefault="00BB21EA" w:rsidP="00BB21EA">
      <w:pPr>
        <w:ind w:firstLine="709"/>
        <w:jc w:val="both"/>
      </w:pPr>
      <w:r w:rsidRPr="00BB21E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BB21EA" w:rsidRPr="00BB21EA" w:rsidRDefault="00BB21EA" w:rsidP="00BB21EA">
      <w:pPr>
        <w:ind w:firstLine="709"/>
        <w:jc w:val="both"/>
      </w:pPr>
      <w:proofErr w:type="gramStart"/>
      <w:r w:rsidRPr="00BB21EA">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9" w:anchor="/document/12177515/entry/16011" w:history="1">
        <w:r w:rsidRPr="00BB21EA">
          <w:rPr>
            <w:u w:val="single"/>
          </w:rPr>
          <w:t>частью 1.1 статьи 16</w:t>
        </w:r>
      </w:hyperlink>
      <w:r w:rsidRPr="00BB21EA">
        <w:t>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BB21EA">
        <w:t xml:space="preserve"> таких исправлений. </w:t>
      </w:r>
      <w:proofErr w:type="gramStart"/>
      <w:r w:rsidRPr="00BB21EA">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0" w:anchor="/document/12177515/entry/160013" w:history="1">
        <w:r w:rsidRPr="00BB21EA">
          <w:rPr>
            <w:u w:val="single"/>
          </w:rPr>
          <w:t>частью 1.3 статьи 16</w:t>
        </w:r>
      </w:hyperlink>
      <w:r w:rsidRPr="00BB21EA">
        <w:t> Федерального закона от 27 июля 2010 г. № 210-ФЗ «Об организации предоставления государственных и муниципальных</w:t>
      </w:r>
      <w:proofErr w:type="gramEnd"/>
      <w:r w:rsidRPr="00BB21EA">
        <w:t xml:space="preserve"> услуг»;</w:t>
      </w:r>
    </w:p>
    <w:p w:rsidR="00BB21EA" w:rsidRPr="00BB21EA" w:rsidRDefault="00BB21EA" w:rsidP="00BB21EA">
      <w:pPr>
        <w:ind w:firstLine="709"/>
        <w:jc w:val="both"/>
      </w:pPr>
      <w:r w:rsidRPr="00BB21EA">
        <w:t>8) нарушение срока или порядка выдачи документов по результатам предоставления муниципальной услуги;</w:t>
      </w:r>
    </w:p>
    <w:p w:rsidR="00BB21EA" w:rsidRPr="00BB21EA" w:rsidRDefault="00BB21EA" w:rsidP="00BB21EA">
      <w:pPr>
        <w:ind w:firstLine="709"/>
        <w:jc w:val="both"/>
      </w:pPr>
      <w:proofErr w:type="gramStart"/>
      <w:r w:rsidRPr="00BB21EA">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r w:rsidRPr="00BB21EA">
        <w:t xml:space="preserve"> </w:t>
      </w:r>
      <w:proofErr w:type="gramStart"/>
      <w:r w:rsidRPr="00BB21EA">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61" w:anchor="/document/12177515/entry/160013" w:history="1">
        <w:r w:rsidRPr="00BB21EA">
          <w:rPr>
            <w:u w:val="single"/>
          </w:rPr>
          <w:t>частью 1.3 статьи 16</w:t>
        </w:r>
      </w:hyperlink>
      <w:r w:rsidRPr="00BB21EA">
        <w:t> Федерального закона от 27 июля 2010 г. № 210-ФЗ «Об организации предоставления государственных и муниципальных</w:t>
      </w:r>
      <w:proofErr w:type="gramEnd"/>
      <w:r w:rsidRPr="00BB21EA">
        <w:t xml:space="preserve"> услуг»;</w:t>
      </w:r>
    </w:p>
    <w:p w:rsidR="00BB21EA" w:rsidRPr="00BB21EA" w:rsidRDefault="00BB21EA" w:rsidP="00BB21EA">
      <w:pPr>
        <w:ind w:firstLine="709"/>
        <w:jc w:val="both"/>
      </w:pPr>
      <w:proofErr w:type="gramStart"/>
      <w:r w:rsidRPr="00BB21EA">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2" w:anchor="/document/12177515/entry/7014" w:history="1">
        <w:r w:rsidRPr="00BB21EA">
          <w:rPr>
            <w:u w:val="single"/>
          </w:rPr>
          <w:t>пунктом 4 части 1 статьи 7</w:t>
        </w:r>
      </w:hyperlink>
      <w:r w:rsidRPr="00BB21EA">
        <w:t> </w:t>
      </w:r>
      <w:hyperlink r:id="rId163" w:anchor="/document/12177515/entry/0" w:history="1">
        <w:r w:rsidRPr="00BB21EA">
          <w:rPr>
            <w:u w:val="single"/>
          </w:rPr>
          <w:t>Федерального закона</w:t>
        </w:r>
      </w:hyperlink>
      <w:r w:rsidRPr="00BB21EA">
        <w:t> от 27 июля 2010 г. № 210-ФЗ «Об организации предоставления государственных и муниципальных услуг».</w:t>
      </w:r>
      <w:proofErr w:type="gramEnd"/>
      <w:r w:rsidRPr="00BB21EA">
        <w:t xml:space="preserve"> </w:t>
      </w:r>
      <w:proofErr w:type="gramStart"/>
      <w:r w:rsidRPr="00BB21EA">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4" w:anchor="/document/12177515/entry/160013" w:history="1">
        <w:r w:rsidRPr="00BB21EA">
          <w:rPr>
            <w:u w:val="single"/>
          </w:rPr>
          <w:t>частью 1.3 статьи 16</w:t>
        </w:r>
      </w:hyperlink>
      <w:r w:rsidRPr="00BB21EA">
        <w:t> Федерального закона от 27 июля 2010 г. № 210-ФЗ «Об организации предоставления государственных и муниципальных</w:t>
      </w:r>
      <w:proofErr w:type="gramEnd"/>
      <w:r w:rsidRPr="00BB21EA">
        <w:t xml:space="preserve"> услуг».</w:t>
      </w:r>
    </w:p>
    <w:p w:rsidR="00BB21EA" w:rsidRPr="00BB21EA" w:rsidRDefault="00BB21EA" w:rsidP="00BB21EA">
      <w:pPr>
        <w:ind w:firstLine="709"/>
        <w:jc w:val="both"/>
      </w:pPr>
      <w:r w:rsidRPr="00BB21EA">
        <w:t>50. Органы местного самоуправления  и уполномоченные на рассмотрение жалобы должностные лица, которым может быть направлена жалоба:</w:t>
      </w:r>
    </w:p>
    <w:p w:rsidR="00BB21EA" w:rsidRPr="00BB21EA" w:rsidRDefault="00BB21EA" w:rsidP="00BB21EA">
      <w:pPr>
        <w:ind w:firstLine="709"/>
        <w:jc w:val="both"/>
      </w:pPr>
      <w:r w:rsidRPr="00BB21EA">
        <w:t>Жалоба может быть направлена заявителем в случае обжалования действий (бездействия) и решения:</w:t>
      </w:r>
    </w:p>
    <w:p w:rsidR="00BB21EA" w:rsidRPr="00BB21EA" w:rsidRDefault="00BB21EA" w:rsidP="00BB21EA">
      <w:pPr>
        <w:ind w:firstLine="709"/>
        <w:jc w:val="both"/>
      </w:pPr>
      <w:r w:rsidRPr="00BB21EA">
        <w:t>должностных лиц Администрации района – Главе Инсарского муниципального района;</w:t>
      </w:r>
    </w:p>
    <w:p w:rsidR="00BB21EA" w:rsidRPr="00BB21EA" w:rsidRDefault="00BB21EA" w:rsidP="00BB21EA">
      <w:pPr>
        <w:ind w:firstLine="709"/>
        <w:jc w:val="both"/>
      </w:pPr>
      <w:r w:rsidRPr="00BB21EA">
        <w:t>многофункционального центра, привлекаемой организации - учредителю многофункционального центра или иному лицу, уполномоченному нормативным правовым актом Республики Мордовия на рассмотрение жалобы, в письменной форме, в том числе при личном приеме заявителя, или в электронном виде.</w:t>
      </w:r>
    </w:p>
    <w:p w:rsidR="00BB21EA" w:rsidRPr="00BB21EA" w:rsidRDefault="00BB21EA" w:rsidP="00BB21EA">
      <w:pPr>
        <w:ind w:firstLine="709"/>
        <w:jc w:val="both"/>
      </w:pPr>
      <w:r w:rsidRPr="00BB21EA">
        <w:t>51. Порядок подачи и рассмотрения жалобы:</w:t>
      </w:r>
    </w:p>
    <w:p w:rsidR="00BB21EA" w:rsidRPr="00BB21EA" w:rsidRDefault="00BB21EA" w:rsidP="00BB21EA">
      <w:pPr>
        <w:ind w:firstLine="709"/>
        <w:jc w:val="both"/>
      </w:pPr>
      <w:r w:rsidRPr="00BB21EA">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(бездействие) и решения, принятые (осуществляемые) в ходе предоставления муниципальной услуги.</w:t>
      </w:r>
    </w:p>
    <w:p w:rsidR="00BB21EA" w:rsidRPr="00BB21EA" w:rsidRDefault="00BB21EA" w:rsidP="00BB21EA">
      <w:pPr>
        <w:ind w:firstLine="709"/>
        <w:jc w:val="both"/>
      </w:pPr>
      <w:r w:rsidRPr="00BB21EA">
        <w:t>Жалоба может быть направлена по почте, через МФЦ, с использованием информационно-телекоммуникационной сети «Интернет», </w:t>
      </w:r>
      <w:hyperlink r:id="rId165" w:tgtFrame="_blank" w:history="1">
        <w:r w:rsidRPr="00BB21EA">
          <w:rPr>
            <w:u w:val="single"/>
          </w:rPr>
          <w:t>официального сайта</w:t>
        </w:r>
      </w:hyperlink>
      <w:r w:rsidRPr="00BB21EA">
        <w:t>, </w:t>
      </w:r>
      <w:hyperlink r:id="rId166" w:tgtFrame="_blank" w:history="1">
        <w:r w:rsidRPr="00BB21EA">
          <w:rPr>
            <w:u w:val="single"/>
          </w:rPr>
          <w:t>Портала</w:t>
        </w:r>
      </w:hyperlink>
      <w:r w:rsidRPr="00BB21EA">
        <w:t>, а также может быть принята при личном обращении заявителя.</w:t>
      </w:r>
    </w:p>
    <w:p w:rsidR="00BB21EA" w:rsidRPr="00BB21EA" w:rsidRDefault="00BB21EA" w:rsidP="00BB21EA">
      <w:pPr>
        <w:ind w:firstLine="709"/>
        <w:jc w:val="both"/>
      </w:pPr>
      <w:r w:rsidRPr="00BB21EA">
        <w:t>Жалоба должна содержать:</w:t>
      </w:r>
    </w:p>
    <w:p w:rsidR="00BB21EA" w:rsidRPr="00BB21EA" w:rsidRDefault="00BB21EA" w:rsidP="00BB21EA">
      <w:pPr>
        <w:ind w:firstLine="709"/>
        <w:jc w:val="both"/>
      </w:pPr>
      <w:r w:rsidRPr="00BB21EA">
        <w:t>- наименование органа, предоставляющего муниципальную услугу, должностного лица органа, осуществляющего муниципальную услугу, либо муниципального  служащего, решения и действия (бездействие) которого обжалуются;</w:t>
      </w:r>
    </w:p>
    <w:p w:rsidR="00BB21EA" w:rsidRPr="00BB21EA" w:rsidRDefault="00BB21EA" w:rsidP="00BB21EA">
      <w:pPr>
        <w:ind w:firstLine="709"/>
        <w:jc w:val="both"/>
      </w:pPr>
      <w:proofErr w:type="gramStart"/>
      <w:r w:rsidRPr="00BB21EA">
        <w:t>-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roofErr w:type="gramEnd"/>
    </w:p>
    <w:p w:rsidR="00BB21EA" w:rsidRPr="00BB21EA" w:rsidRDefault="00BB21EA" w:rsidP="00BB21EA">
      <w:pPr>
        <w:ind w:firstLine="709"/>
        <w:jc w:val="both"/>
      </w:pPr>
      <w:r w:rsidRPr="00BB21EA">
        <w:t>- сведения об обжалуемых решениях и действиях (бездействии) Администрации района, или их должностных лиц;</w:t>
      </w:r>
    </w:p>
    <w:p w:rsidR="00BB21EA" w:rsidRPr="00BB21EA" w:rsidRDefault="00BB21EA" w:rsidP="00BB21EA">
      <w:pPr>
        <w:ind w:firstLine="709"/>
        <w:jc w:val="both"/>
      </w:pPr>
      <w:r w:rsidRPr="00BB21EA">
        <w:t>- доводы, на основании которых заявитель не согласен с решением и действием (бездействием) Администрации района, или их должностных лиц.</w:t>
      </w:r>
    </w:p>
    <w:p w:rsidR="00BB21EA" w:rsidRPr="00BB21EA" w:rsidRDefault="00BB21EA" w:rsidP="00BB21EA">
      <w:pPr>
        <w:ind w:firstLine="709"/>
        <w:jc w:val="both"/>
      </w:pPr>
      <w:r w:rsidRPr="00BB21EA">
        <w:lastRenderedPageBreak/>
        <w:t>Заявителем могут быть представлены документы (при наличии), подтверждающие доводы заявителя, либо их копии. Отсутствие указанных документов не является основанием для отказа в рассмотрении или удовлетворении жалобы.</w:t>
      </w:r>
    </w:p>
    <w:p w:rsidR="00BB21EA" w:rsidRPr="00BB21EA" w:rsidRDefault="00BB21EA" w:rsidP="00BB21EA">
      <w:pPr>
        <w:ind w:firstLine="709"/>
        <w:jc w:val="both"/>
      </w:pPr>
      <w:r w:rsidRPr="00BB21EA">
        <w:t>52. Сроки рассмотрения жалобы:</w:t>
      </w:r>
    </w:p>
    <w:p w:rsidR="00BB21EA" w:rsidRPr="00BB21EA" w:rsidRDefault="00BB21EA" w:rsidP="00BB21EA">
      <w:pPr>
        <w:ind w:firstLine="709"/>
        <w:jc w:val="both"/>
      </w:pPr>
      <w:proofErr w:type="gramStart"/>
      <w:r w:rsidRPr="00BB21EA">
        <w:t>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BB21EA" w:rsidRPr="00BB21EA" w:rsidRDefault="00BB21EA" w:rsidP="00BB21EA">
      <w:pPr>
        <w:ind w:firstLine="709"/>
        <w:jc w:val="both"/>
      </w:pPr>
      <w:r w:rsidRPr="00BB21EA">
        <w:t>Жалоба подлежит регистрации не позднее следующего рабочего дня с момента ее поступления.</w:t>
      </w:r>
    </w:p>
    <w:p w:rsidR="00BB21EA" w:rsidRPr="00BB21EA" w:rsidRDefault="00BB21EA" w:rsidP="00BB21EA">
      <w:pPr>
        <w:ind w:firstLine="709"/>
        <w:jc w:val="both"/>
      </w:pPr>
      <w:r w:rsidRPr="00BB21EA">
        <w:t>53. По результатам рассмотрения жалобы принимается одно из следующих решений:</w:t>
      </w:r>
    </w:p>
    <w:p w:rsidR="00BB21EA" w:rsidRPr="00BB21EA" w:rsidRDefault="00BB21EA" w:rsidP="00BB21EA">
      <w:pPr>
        <w:ind w:firstLine="709"/>
        <w:jc w:val="both"/>
      </w:pPr>
      <w:proofErr w:type="gramStart"/>
      <w:r w:rsidRPr="00BB21E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B21EA" w:rsidRPr="00BB21EA" w:rsidRDefault="00BB21EA" w:rsidP="00BB21EA">
      <w:pPr>
        <w:ind w:firstLine="709"/>
        <w:jc w:val="both"/>
      </w:pPr>
      <w:r w:rsidRPr="00BB21EA">
        <w:t>2) в удовлетворении жалобы отказывается.</w:t>
      </w:r>
    </w:p>
    <w:p w:rsidR="00BB21EA" w:rsidRPr="00BB21EA" w:rsidRDefault="00BB21EA" w:rsidP="00BB21EA">
      <w:pPr>
        <w:ind w:firstLine="709"/>
        <w:jc w:val="both"/>
      </w:pPr>
      <w:r w:rsidRPr="00BB21EA">
        <w:t>54. Не позднее дня, следующего за днем принятия решения, указанного в </w:t>
      </w:r>
      <w:hyperlink r:id="rId167" w:anchor="/document/406484947/entry/1073" w:history="1">
        <w:r w:rsidRPr="00BB21EA">
          <w:rPr>
            <w:u w:val="single"/>
          </w:rPr>
          <w:t>пункте 5</w:t>
        </w:r>
        <w:r w:rsidRPr="00BB21EA">
          <w:rPr>
            <w:rFonts w:eastAsia="Calibri"/>
            <w:u w:val="single"/>
          </w:rPr>
          <w:t>3</w:t>
        </w:r>
      </w:hyperlink>
      <w:r w:rsidRPr="00BB21EA">
        <w:t>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21EA" w:rsidRPr="00BB21EA" w:rsidRDefault="00BB21EA" w:rsidP="00BB21EA">
      <w:pPr>
        <w:ind w:firstLine="709"/>
        <w:jc w:val="both"/>
      </w:pPr>
      <w:r w:rsidRPr="00BB21EA">
        <w:t xml:space="preserve">55. </w:t>
      </w:r>
      <w:proofErr w:type="gramStart"/>
      <w:r w:rsidRPr="00BB21EA">
        <w:t>В случае признания жалобы подлежащей удовлетворению в ответе заявителю, указанном в </w:t>
      </w:r>
      <w:hyperlink r:id="rId168" w:anchor="/document/406484947/entry/1074" w:history="1">
        <w:r w:rsidRPr="00BB21EA">
          <w:rPr>
            <w:u w:val="single"/>
          </w:rPr>
          <w:t>пункте 5</w:t>
        </w:r>
        <w:r w:rsidRPr="00BB21EA">
          <w:rPr>
            <w:rFonts w:eastAsia="Calibri"/>
            <w:u w:val="single"/>
          </w:rPr>
          <w:t>4</w:t>
        </w:r>
      </w:hyperlink>
      <w:r w:rsidRPr="00BB21EA">
        <w:t>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69" w:anchor="/document/12177515/entry/16011" w:history="1">
        <w:r w:rsidRPr="00BB21EA">
          <w:rPr>
            <w:u w:val="single"/>
          </w:rPr>
          <w:t>частью 1.1 статьи 16</w:t>
        </w:r>
      </w:hyperlink>
      <w:r w:rsidRPr="00BB21EA">
        <w:t>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w:t>
      </w:r>
      <w:proofErr w:type="gramEnd"/>
      <w:r w:rsidRPr="00BB21EA">
        <w:t xml:space="preserve"> приносятся извинения за доставленные </w:t>
      </w:r>
      <w:proofErr w:type="gramStart"/>
      <w:r w:rsidRPr="00BB21EA">
        <w:t>неудобства</w:t>
      </w:r>
      <w:proofErr w:type="gramEnd"/>
      <w:r w:rsidRPr="00BB21EA">
        <w:t xml:space="preserve"> и указывается информация о дальнейших действиях, которые необходимо совершить заявителю в целях получения муниципальной услуги.</w:t>
      </w:r>
    </w:p>
    <w:p w:rsidR="00BB21EA" w:rsidRPr="00BB21EA" w:rsidRDefault="00BB21EA" w:rsidP="00BB21EA">
      <w:pPr>
        <w:ind w:firstLine="709"/>
        <w:jc w:val="both"/>
      </w:pPr>
      <w:r w:rsidRPr="00BB21EA">
        <w:t xml:space="preserve">56. В случае признания </w:t>
      </w:r>
      <w:proofErr w:type="gramStart"/>
      <w:r w:rsidRPr="00BB21EA">
        <w:t>жалобы</w:t>
      </w:r>
      <w:proofErr w:type="gramEnd"/>
      <w:r w:rsidRPr="00BB21EA">
        <w:t xml:space="preserve"> не подлежащей удовлетворению, в ответе заявителю, указанном в </w:t>
      </w:r>
      <w:hyperlink r:id="rId170" w:anchor="/document/406484947/entry/1074" w:history="1">
        <w:r w:rsidRPr="00BB21EA">
          <w:rPr>
            <w:u w:val="single"/>
          </w:rPr>
          <w:t>пункте 5</w:t>
        </w:r>
        <w:r w:rsidRPr="00BB21EA">
          <w:rPr>
            <w:rFonts w:eastAsia="Calibri"/>
            <w:u w:val="single"/>
          </w:rPr>
          <w:t>4</w:t>
        </w:r>
      </w:hyperlink>
      <w:r w:rsidRPr="00BB21EA">
        <w:t>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B21EA" w:rsidRPr="00BB21EA" w:rsidRDefault="00BB21EA" w:rsidP="00BB21EA">
      <w:pPr>
        <w:ind w:firstLine="709"/>
        <w:jc w:val="both"/>
      </w:pPr>
      <w:r w:rsidRPr="00BB21EA">
        <w:t xml:space="preserve">57. В случае установления в ходе или по результатам </w:t>
      </w:r>
      <w:proofErr w:type="gramStart"/>
      <w:r w:rsidRPr="00BB21EA">
        <w:t>рассмотрения жалобы признаков состава административного правонарушения</w:t>
      </w:r>
      <w:proofErr w:type="gramEnd"/>
      <w:r w:rsidRPr="00BB21EA">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B21EA" w:rsidRPr="00BB21EA" w:rsidRDefault="00BB21EA" w:rsidP="00BB21EA">
      <w:pPr>
        <w:ind w:firstLine="709"/>
        <w:jc w:val="both"/>
      </w:pPr>
      <w:r w:rsidRPr="00BB21EA">
        <w:t>Ответ по результатам рассмотрения жалобы подписывается уполномоченным на рассмотрение жалобы должностным лицом.</w:t>
      </w:r>
    </w:p>
    <w:p w:rsidR="00BB21EA" w:rsidRPr="00BB21EA" w:rsidRDefault="00BB21EA" w:rsidP="00BB21EA">
      <w:pPr>
        <w:ind w:firstLine="709"/>
        <w:jc w:val="both"/>
      </w:pPr>
      <w:r w:rsidRPr="00BB21EA">
        <w:t>Уполномоченный на рассмотрение жалобы орган вправе оставить жалобу без ответа в следующих случаях:</w:t>
      </w:r>
    </w:p>
    <w:p w:rsidR="00BB21EA" w:rsidRPr="00BB21EA" w:rsidRDefault="00BB21EA" w:rsidP="00BB21EA">
      <w:pPr>
        <w:ind w:firstLine="709"/>
        <w:jc w:val="both"/>
      </w:pPr>
      <w:r w:rsidRPr="00BB21EA">
        <w:t>- наличие в жалобе нецензурных либо оскорбительных выражений, угроз жизни, здоровью и имуществу должностного лица, а также членов его семьи;</w:t>
      </w:r>
    </w:p>
    <w:p w:rsidR="00BB21EA" w:rsidRPr="00BB21EA" w:rsidRDefault="00BB21EA" w:rsidP="00BB21EA">
      <w:pPr>
        <w:ind w:firstLine="709"/>
        <w:jc w:val="both"/>
      </w:pPr>
      <w:proofErr w:type="gramStart"/>
      <w:r w:rsidRPr="00BB21EA">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BB21EA" w:rsidRPr="00BB21EA" w:rsidRDefault="00BB21EA" w:rsidP="00BB21EA">
      <w:pPr>
        <w:ind w:firstLine="709"/>
        <w:jc w:val="both"/>
      </w:pPr>
      <w:r w:rsidRPr="00BB21EA">
        <w:t>58. Порядок информирования заявителя о результатах рассмотрения жалобы:</w:t>
      </w:r>
    </w:p>
    <w:p w:rsidR="00BB21EA" w:rsidRPr="00BB21EA" w:rsidRDefault="00BB21EA" w:rsidP="00BB21EA">
      <w:pPr>
        <w:ind w:firstLine="709"/>
        <w:jc w:val="both"/>
      </w:pPr>
      <w:r w:rsidRPr="00BB21EA">
        <w:t>В ответе по результатам рассмотрения жалобы указываются:</w:t>
      </w:r>
    </w:p>
    <w:p w:rsidR="00BB21EA" w:rsidRPr="00BB21EA" w:rsidRDefault="00BB21EA" w:rsidP="00BB21EA">
      <w:pPr>
        <w:ind w:firstLine="709"/>
        <w:jc w:val="both"/>
      </w:pPr>
      <w:proofErr w:type="gramStart"/>
      <w:r w:rsidRPr="00BB21EA">
        <w:t>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BB21EA" w:rsidRPr="00BB21EA" w:rsidRDefault="00BB21EA" w:rsidP="00BB21EA">
      <w:pPr>
        <w:ind w:firstLine="709"/>
        <w:jc w:val="both"/>
      </w:pPr>
      <w:r w:rsidRPr="00BB21EA">
        <w:t>б) номер, дата, место принятия решения, включая сведения о должностном лице, решение или действие (бездействие) которого обжалуется;</w:t>
      </w:r>
    </w:p>
    <w:p w:rsidR="00BB21EA" w:rsidRPr="00BB21EA" w:rsidRDefault="00BB21EA" w:rsidP="00BB21EA">
      <w:pPr>
        <w:ind w:firstLine="709"/>
        <w:jc w:val="both"/>
      </w:pPr>
      <w:r w:rsidRPr="00BB21EA">
        <w:lastRenderedPageBreak/>
        <w:t>в) фамилия, имя, отчество (последнее - при наличии) или наименование заявителя;</w:t>
      </w:r>
    </w:p>
    <w:p w:rsidR="00BB21EA" w:rsidRPr="00BB21EA" w:rsidRDefault="00BB21EA" w:rsidP="00BB21EA">
      <w:pPr>
        <w:ind w:firstLine="709"/>
        <w:jc w:val="both"/>
      </w:pPr>
      <w:r w:rsidRPr="00BB21EA">
        <w:t>г) основания для принятия решения по жалобе;</w:t>
      </w:r>
    </w:p>
    <w:p w:rsidR="00BB21EA" w:rsidRPr="00BB21EA" w:rsidRDefault="00BB21EA" w:rsidP="00BB21EA">
      <w:pPr>
        <w:ind w:firstLine="709"/>
        <w:jc w:val="both"/>
      </w:pPr>
      <w:r w:rsidRPr="00BB21EA">
        <w:t>д) принятое по жалобе решение;</w:t>
      </w:r>
    </w:p>
    <w:p w:rsidR="00BB21EA" w:rsidRPr="00BB21EA" w:rsidRDefault="00BB21EA" w:rsidP="00BB21EA">
      <w:pPr>
        <w:ind w:firstLine="709"/>
        <w:jc w:val="both"/>
      </w:pPr>
      <w:r w:rsidRPr="00BB21EA">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B21EA" w:rsidRPr="00BB21EA" w:rsidRDefault="00BB21EA" w:rsidP="00BB21EA">
      <w:pPr>
        <w:ind w:firstLine="709"/>
        <w:jc w:val="both"/>
      </w:pPr>
      <w:r w:rsidRPr="00BB21EA">
        <w:t>ж) сведения о порядке обжалования принятого по жалобе решения.</w:t>
      </w:r>
    </w:p>
    <w:p w:rsidR="00BB21EA" w:rsidRPr="00BB21EA" w:rsidRDefault="00BB21EA" w:rsidP="00BB21EA">
      <w:pPr>
        <w:ind w:firstLine="709"/>
        <w:jc w:val="both"/>
      </w:pPr>
      <w:r w:rsidRPr="00BB21EA">
        <w:t>59. Порядок обжалования решения по жалобе:</w:t>
      </w:r>
    </w:p>
    <w:p w:rsidR="00BB21EA" w:rsidRPr="00BB21EA" w:rsidRDefault="00BB21EA" w:rsidP="00BB21EA">
      <w:pPr>
        <w:ind w:firstLine="709"/>
        <w:jc w:val="both"/>
      </w:pPr>
      <w:r w:rsidRPr="00BB21EA">
        <w:t>Принятое в соответствии с пунктом  53 Административного регламента</w:t>
      </w:r>
      <w:r w:rsidRPr="00BB21EA">
        <w:rPr>
          <w:i/>
          <w:iCs/>
        </w:rPr>
        <w:t xml:space="preserve"> </w:t>
      </w:r>
      <w:r w:rsidRPr="00BB21EA">
        <w:t>решение может быть обжаловано в порядке, установленным законодательством Российской Федерации.</w:t>
      </w:r>
    </w:p>
    <w:p w:rsidR="00BB21EA" w:rsidRPr="00BB21EA" w:rsidRDefault="00BB21EA" w:rsidP="00BB21EA">
      <w:pPr>
        <w:ind w:firstLine="709"/>
        <w:jc w:val="both"/>
      </w:pPr>
      <w:r w:rsidRPr="00BB21EA">
        <w:t>60. Право заявителя на получение информации и документов, необходимых для обоснования и рассмотрения жалобы:</w:t>
      </w:r>
    </w:p>
    <w:p w:rsidR="00BB21EA" w:rsidRPr="00BB21EA" w:rsidRDefault="00BB21EA" w:rsidP="00BB21EA">
      <w:pPr>
        <w:ind w:firstLine="709"/>
        <w:jc w:val="both"/>
      </w:pPr>
      <w:r w:rsidRPr="00BB21EA">
        <w:t>Заявители имеют право обратиться в Администрацию района за получением информации и документов, необходимых для обоснования и рассмотрения жалобы, в письменной форме, в том числе при личном приеме заявителя, или в электронном виде.</w:t>
      </w:r>
    </w:p>
    <w:p w:rsidR="00BB21EA" w:rsidRPr="00BB21EA" w:rsidRDefault="00BB21EA" w:rsidP="00BB21EA">
      <w:pPr>
        <w:ind w:firstLine="709"/>
        <w:jc w:val="both"/>
      </w:pPr>
      <w:r w:rsidRPr="00BB21EA">
        <w:t>61. Способы информирования заявителей о порядке подачи и рассмотрения жалобы:</w:t>
      </w:r>
    </w:p>
    <w:p w:rsidR="00BB21EA" w:rsidRPr="00BB21EA" w:rsidRDefault="00BB21EA" w:rsidP="00BB21EA">
      <w:pPr>
        <w:ind w:firstLine="709"/>
        <w:jc w:val="both"/>
      </w:pPr>
      <w:r w:rsidRPr="00BB21EA">
        <w:t>Информацию о порядке подачи и рассмотрения жалобы заявители и их представители могут получить на информационных стендах в местах предоставления муниципальных услуг, на </w:t>
      </w:r>
      <w:hyperlink r:id="rId171" w:tgtFrame="_blank" w:history="1">
        <w:r w:rsidRPr="00BB21EA">
          <w:rPr>
            <w:u w:val="single"/>
          </w:rPr>
          <w:t>официальных сайтах</w:t>
        </w:r>
      </w:hyperlink>
      <w:r w:rsidRPr="00BB21EA">
        <w:t> и на </w:t>
      </w:r>
      <w:hyperlink r:id="rId172" w:tgtFrame="_blank" w:history="1">
        <w:r w:rsidRPr="00BB21EA">
          <w:rPr>
            <w:u w:val="single"/>
          </w:rPr>
          <w:t>Портале</w:t>
        </w:r>
      </w:hyperlink>
      <w:r w:rsidRPr="00BB21EA">
        <w:t>.</w:t>
      </w:r>
    </w:p>
    <w:p w:rsidR="00BB21EA" w:rsidRPr="00BB21EA" w:rsidRDefault="00BB21EA" w:rsidP="00BB21EA">
      <w:pPr>
        <w:ind w:firstLine="709"/>
        <w:jc w:val="both"/>
      </w:pPr>
      <w:r w:rsidRPr="00BB21EA">
        <w:t>62. Информация, указанная в данном разделе, подлежит обязательному размещению на </w:t>
      </w:r>
      <w:hyperlink r:id="rId173" w:tgtFrame="_blank" w:history="1">
        <w:r w:rsidRPr="00BB21EA">
          <w:rPr>
            <w:u w:val="single"/>
          </w:rPr>
          <w:t>Республиканском портале</w:t>
        </w:r>
      </w:hyperlink>
      <w:r w:rsidRPr="00BB21EA">
        <w:t> государственных и муниципальных услуг (функций) и </w:t>
      </w:r>
      <w:hyperlink r:id="rId174" w:tgtFrame="_blank" w:history="1">
        <w:r w:rsidRPr="00BB21EA">
          <w:rPr>
            <w:u w:val="single"/>
          </w:rPr>
          <w:t>Едином портале</w:t>
        </w:r>
      </w:hyperlink>
      <w:r w:rsidRPr="00BB21EA">
        <w:t xml:space="preserve"> государственных и муниципальных услуг (функций). </w:t>
      </w:r>
    </w:p>
    <w:p w:rsidR="00BB21EA" w:rsidRPr="00BB21EA" w:rsidRDefault="00BB21EA" w:rsidP="00BB21EA">
      <w:pPr>
        <w:ind w:firstLine="720"/>
        <w:jc w:val="center"/>
        <w:rPr>
          <w:b/>
        </w:rPr>
      </w:pPr>
    </w:p>
    <w:p w:rsidR="00BB21EA" w:rsidRPr="00BB21EA" w:rsidRDefault="00BB21EA" w:rsidP="00BB21EA">
      <w:pPr>
        <w:ind w:firstLine="720"/>
        <w:jc w:val="right"/>
      </w:pPr>
      <w:r w:rsidRPr="00BB21EA">
        <w:rPr>
          <w:b/>
        </w:rPr>
        <w:br w:type="column"/>
      </w:r>
      <w:bookmarkEnd w:id="2165"/>
      <w:r w:rsidRPr="00BB21EA">
        <w:lastRenderedPageBreak/>
        <w:t>Приложение №1</w:t>
      </w:r>
    </w:p>
    <w:p w:rsidR="00BB21EA" w:rsidRPr="00BB21EA" w:rsidRDefault="00BB21EA" w:rsidP="00BB21EA">
      <w:pPr>
        <w:pStyle w:val="1"/>
        <w:tabs>
          <w:tab w:val="left" w:pos="3090"/>
          <w:tab w:val="num" w:pos="4254"/>
          <w:tab w:val="center" w:pos="4819"/>
        </w:tabs>
        <w:spacing w:before="0" w:after="0"/>
        <w:ind w:left="4254"/>
        <w:jc w:val="both"/>
        <w:rPr>
          <w:rFonts w:ascii="Times New Roman" w:hAnsi="Times New Roman"/>
          <w:b w:val="0"/>
          <w:color w:val="auto"/>
          <w:sz w:val="24"/>
          <w:szCs w:val="24"/>
        </w:rPr>
      </w:pPr>
      <w:r w:rsidRPr="00BB21EA">
        <w:rPr>
          <w:rFonts w:ascii="Times New Roman" w:hAnsi="Times New Roman"/>
          <w:b w:val="0"/>
          <w:color w:val="auto"/>
          <w:sz w:val="24"/>
          <w:szCs w:val="24"/>
        </w:rPr>
        <w:t xml:space="preserve">к Административному регламенту  </w:t>
      </w:r>
      <w:r w:rsidRPr="00BB21EA">
        <w:rPr>
          <w:rFonts w:ascii="Times New Roman" w:hAnsi="Times New Roman"/>
          <w:b w:val="0"/>
          <w:bCs w:val="0"/>
          <w:color w:val="auto"/>
          <w:sz w:val="24"/>
          <w:szCs w:val="24"/>
        </w:rPr>
        <w:t xml:space="preserve">администрации Инсарского муниципального района </w:t>
      </w:r>
      <w:r w:rsidRPr="00BB21EA">
        <w:rPr>
          <w:rFonts w:ascii="Times New Roman" w:hAnsi="Times New Roman"/>
          <w:b w:val="0"/>
          <w:color w:val="auto"/>
          <w:sz w:val="24"/>
          <w:szCs w:val="24"/>
        </w:rPr>
        <w:t>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BB21EA" w:rsidRPr="00BB21EA" w:rsidRDefault="00BB21EA" w:rsidP="00BB21EA">
      <w:pPr>
        <w:spacing w:before="108" w:after="108"/>
        <w:jc w:val="center"/>
        <w:outlineLvl w:val="0"/>
      </w:pPr>
    </w:p>
    <w:p w:rsidR="00BB21EA" w:rsidRPr="00BB21EA" w:rsidRDefault="00BB21EA" w:rsidP="00BB21EA">
      <w:pPr>
        <w:spacing w:before="108" w:after="108"/>
        <w:jc w:val="center"/>
        <w:outlineLvl w:val="0"/>
      </w:pPr>
      <w:r w:rsidRPr="00BB21EA">
        <w:t>Справочная информация</w:t>
      </w:r>
      <w:r w:rsidRPr="00BB21EA">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BB21EA" w:rsidRPr="00BB21EA" w:rsidRDefault="00BB21EA" w:rsidP="00BB21EA">
      <w:pPr>
        <w:ind w:firstLine="720"/>
      </w:pPr>
    </w:p>
    <w:tbl>
      <w:tblPr>
        <w:tblW w:w="10163" w:type="dxa"/>
        <w:tblInd w:w="-109" w:type="dxa"/>
        <w:tblLayout w:type="fixed"/>
        <w:tblLook w:val="0000" w:firstRow="0" w:lastRow="0" w:firstColumn="0" w:lastColumn="0" w:noHBand="0" w:noVBand="0"/>
      </w:tblPr>
      <w:tblGrid>
        <w:gridCol w:w="782"/>
        <w:gridCol w:w="841"/>
        <w:gridCol w:w="1960"/>
        <w:gridCol w:w="6580"/>
      </w:tblGrid>
      <w:tr w:rsidR="00BB21EA" w:rsidRPr="00BB21EA" w:rsidTr="00BB21EA">
        <w:tc>
          <w:tcPr>
            <w:tcW w:w="782" w:type="dxa"/>
          </w:tcPr>
          <w:p w:rsidR="00BB21EA" w:rsidRPr="00BB21EA" w:rsidRDefault="00BB21EA" w:rsidP="00BB21EA">
            <w:pPr>
              <w:widowControl w:val="0"/>
              <w:jc w:val="center"/>
            </w:pPr>
            <w:r w:rsidRPr="00BB21EA">
              <w:t>1.</w:t>
            </w:r>
          </w:p>
        </w:tc>
        <w:tc>
          <w:tcPr>
            <w:tcW w:w="9380" w:type="dxa"/>
            <w:gridSpan w:val="3"/>
            <w:tcBorders>
              <w:bottom w:val="single" w:sz="4" w:space="0" w:color="000000"/>
            </w:tcBorders>
          </w:tcPr>
          <w:p w:rsidR="00BB21EA" w:rsidRPr="00BB21EA" w:rsidRDefault="00BB21EA" w:rsidP="00BB21EA">
            <w:pPr>
              <w:widowControl w:val="0"/>
              <w:jc w:val="center"/>
            </w:pPr>
            <w:r w:rsidRPr="00BB21EA">
              <w:t>Администрация Инсарского муниципального района</w:t>
            </w:r>
          </w:p>
        </w:tc>
      </w:tr>
      <w:tr w:rsidR="00BB21EA" w:rsidRPr="00BB21EA" w:rsidTr="00BB21EA">
        <w:trPr>
          <w:trHeight w:val="489"/>
        </w:trPr>
        <w:tc>
          <w:tcPr>
            <w:tcW w:w="782" w:type="dxa"/>
          </w:tcPr>
          <w:p w:rsidR="00BB21EA" w:rsidRPr="00BB21EA" w:rsidRDefault="00BB21EA" w:rsidP="00BB21EA">
            <w:pPr>
              <w:widowControl w:val="0"/>
            </w:pPr>
          </w:p>
        </w:tc>
        <w:tc>
          <w:tcPr>
            <w:tcW w:w="841" w:type="dxa"/>
          </w:tcPr>
          <w:p w:rsidR="00BB21EA" w:rsidRPr="00BB21EA" w:rsidRDefault="00BB21EA" w:rsidP="00BB21EA">
            <w:pPr>
              <w:widowControl w:val="0"/>
            </w:pPr>
          </w:p>
        </w:tc>
        <w:tc>
          <w:tcPr>
            <w:tcW w:w="8539" w:type="dxa"/>
            <w:gridSpan w:val="2"/>
          </w:tcPr>
          <w:p w:rsidR="00BB21EA" w:rsidRPr="00BB21EA" w:rsidRDefault="00BB21EA" w:rsidP="00BB21EA">
            <w:pPr>
              <w:widowControl w:val="0"/>
              <w:jc w:val="center"/>
            </w:pPr>
            <w:r w:rsidRPr="00BB21EA">
              <w:t>(наименование органа, предоставляющего муниципальную услугу)</w:t>
            </w:r>
          </w:p>
        </w:tc>
      </w:tr>
      <w:tr w:rsidR="00BB21EA" w:rsidRPr="00BB21EA" w:rsidTr="00BB21EA">
        <w:tc>
          <w:tcPr>
            <w:tcW w:w="782" w:type="dxa"/>
          </w:tcPr>
          <w:p w:rsidR="00BB21EA" w:rsidRPr="00BB21EA" w:rsidRDefault="00BB21EA" w:rsidP="00BB21EA">
            <w:pPr>
              <w:widowControl w:val="0"/>
            </w:pPr>
          </w:p>
        </w:tc>
        <w:tc>
          <w:tcPr>
            <w:tcW w:w="841" w:type="dxa"/>
          </w:tcPr>
          <w:p w:rsidR="00BB21EA" w:rsidRPr="00BB21EA" w:rsidRDefault="00BB21EA" w:rsidP="00BB21EA">
            <w:pPr>
              <w:widowControl w:val="0"/>
              <w:jc w:val="center"/>
            </w:pPr>
            <w:r w:rsidRPr="00BB21EA">
              <w:t>1.1</w:t>
            </w:r>
          </w:p>
        </w:tc>
        <w:tc>
          <w:tcPr>
            <w:tcW w:w="8539" w:type="dxa"/>
            <w:gridSpan w:val="2"/>
          </w:tcPr>
          <w:p w:rsidR="00BB21EA" w:rsidRPr="00BB21EA" w:rsidRDefault="00BB21EA" w:rsidP="00BB21EA">
            <w:pPr>
              <w:widowControl w:val="0"/>
            </w:pPr>
            <w:r w:rsidRPr="00BB21EA">
              <w:t>Место нахождения органа, предоставляющего муниципальную услугу: Республика Мордовия, г. Инсар, ул. Гагарина, д. 28</w:t>
            </w:r>
          </w:p>
        </w:tc>
      </w:tr>
      <w:tr w:rsidR="00BB21EA" w:rsidRPr="00BB21EA" w:rsidTr="00BB21EA">
        <w:tc>
          <w:tcPr>
            <w:tcW w:w="782" w:type="dxa"/>
          </w:tcPr>
          <w:p w:rsidR="00BB21EA" w:rsidRPr="00BB21EA" w:rsidRDefault="00BB21EA" w:rsidP="00BB21EA">
            <w:pPr>
              <w:widowControl w:val="0"/>
            </w:pPr>
          </w:p>
        </w:tc>
        <w:tc>
          <w:tcPr>
            <w:tcW w:w="841" w:type="dxa"/>
          </w:tcPr>
          <w:p w:rsidR="00BB21EA" w:rsidRPr="00BB21EA" w:rsidRDefault="00BB21EA" w:rsidP="00BB21EA">
            <w:pPr>
              <w:widowControl w:val="0"/>
              <w:jc w:val="center"/>
            </w:pPr>
            <w:r w:rsidRPr="00BB21EA">
              <w:t>1.2.</w:t>
            </w:r>
          </w:p>
        </w:tc>
        <w:tc>
          <w:tcPr>
            <w:tcW w:w="8539" w:type="dxa"/>
            <w:gridSpan w:val="2"/>
            <w:tcBorders>
              <w:top w:val="single" w:sz="4" w:space="0" w:color="000000"/>
              <w:bottom w:val="single" w:sz="4" w:space="0" w:color="000000"/>
            </w:tcBorders>
          </w:tcPr>
          <w:p w:rsidR="00BB21EA" w:rsidRPr="00BB21EA" w:rsidRDefault="00BB21EA" w:rsidP="00BB21EA">
            <w:pPr>
              <w:widowControl w:val="0"/>
            </w:pPr>
            <w:r w:rsidRPr="00BB21EA">
              <w:t>График работы органа, предоставляющего муниципальную услугу:</w:t>
            </w:r>
          </w:p>
        </w:tc>
      </w:tr>
      <w:tr w:rsidR="00BB21EA" w:rsidRPr="00BB21EA" w:rsidTr="00BB21EA">
        <w:tc>
          <w:tcPr>
            <w:tcW w:w="782" w:type="dxa"/>
          </w:tcPr>
          <w:p w:rsidR="00BB21EA" w:rsidRPr="00BB21EA" w:rsidRDefault="00BB21EA" w:rsidP="00BB21EA">
            <w:pPr>
              <w:widowControl w:val="0"/>
            </w:pPr>
          </w:p>
        </w:tc>
        <w:tc>
          <w:tcPr>
            <w:tcW w:w="841" w:type="dxa"/>
          </w:tcPr>
          <w:p w:rsidR="00BB21EA" w:rsidRPr="00BB21EA" w:rsidRDefault="00BB21EA" w:rsidP="00BB21EA">
            <w:pPr>
              <w:widowControl w:val="0"/>
            </w:pPr>
          </w:p>
        </w:tc>
        <w:tc>
          <w:tcPr>
            <w:tcW w:w="1960" w:type="dxa"/>
          </w:tcPr>
          <w:p w:rsidR="00BB21EA" w:rsidRPr="00BB21EA" w:rsidRDefault="00BB21EA" w:rsidP="00BB21EA">
            <w:pPr>
              <w:widowControl w:val="0"/>
            </w:pPr>
            <w:r w:rsidRPr="00BB21EA">
              <w:t>Понедельник:</w:t>
            </w:r>
          </w:p>
        </w:tc>
        <w:tc>
          <w:tcPr>
            <w:tcW w:w="6579" w:type="dxa"/>
          </w:tcPr>
          <w:p w:rsidR="00BB21EA" w:rsidRPr="00BB21EA" w:rsidRDefault="00BB21EA" w:rsidP="00BB21EA">
            <w:pPr>
              <w:widowControl w:val="0"/>
            </w:pPr>
            <w:r w:rsidRPr="00BB21EA">
              <w:t>08.30-17.30 (перерыв 12.30-13.30)</w:t>
            </w:r>
          </w:p>
        </w:tc>
      </w:tr>
      <w:tr w:rsidR="00BB21EA" w:rsidRPr="00BB21EA" w:rsidTr="00BB21EA">
        <w:tc>
          <w:tcPr>
            <w:tcW w:w="782" w:type="dxa"/>
          </w:tcPr>
          <w:p w:rsidR="00BB21EA" w:rsidRPr="00BB21EA" w:rsidRDefault="00BB21EA" w:rsidP="00BB21EA">
            <w:pPr>
              <w:widowControl w:val="0"/>
            </w:pPr>
          </w:p>
        </w:tc>
        <w:tc>
          <w:tcPr>
            <w:tcW w:w="841" w:type="dxa"/>
          </w:tcPr>
          <w:p w:rsidR="00BB21EA" w:rsidRPr="00BB21EA" w:rsidRDefault="00BB21EA" w:rsidP="00BB21EA">
            <w:pPr>
              <w:widowControl w:val="0"/>
            </w:pPr>
          </w:p>
        </w:tc>
        <w:tc>
          <w:tcPr>
            <w:tcW w:w="1960" w:type="dxa"/>
          </w:tcPr>
          <w:p w:rsidR="00BB21EA" w:rsidRPr="00BB21EA" w:rsidRDefault="00BB21EA" w:rsidP="00BB21EA">
            <w:pPr>
              <w:widowControl w:val="0"/>
            </w:pPr>
            <w:r w:rsidRPr="00BB21EA">
              <w:t>Вторник:</w:t>
            </w:r>
          </w:p>
        </w:tc>
        <w:tc>
          <w:tcPr>
            <w:tcW w:w="6579" w:type="dxa"/>
            <w:tcBorders>
              <w:top w:val="single" w:sz="4" w:space="0" w:color="000000"/>
            </w:tcBorders>
          </w:tcPr>
          <w:p w:rsidR="00BB21EA" w:rsidRPr="00BB21EA" w:rsidRDefault="00BB21EA" w:rsidP="00BB21EA">
            <w:pPr>
              <w:widowControl w:val="0"/>
            </w:pPr>
            <w:r w:rsidRPr="00BB21EA">
              <w:t>08.30-17.30 (перерыв 12.30-13.30)</w:t>
            </w:r>
          </w:p>
        </w:tc>
      </w:tr>
      <w:tr w:rsidR="00BB21EA" w:rsidRPr="00BB21EA" w:rsidTr="00BB21EA">
        <w:tc>
          <w:tcPr>
            <w:tcW w:w="782" w:type="dxa"/>
          </w:tcPr>
          <w:p w:rsidR="00BB21EA" w:rsidRPr="00BB21EA" w:rsidRDefault="00BB21EA" w:rsidP="00BB21EA">
            <w:pPr>
              <w:widowControl w:val="0"/>
            </w:pPr>
          </w:p>
        </w:tc>
        <w:tc>
          <w:tcPr>
            <w:tcW w:w="841" w:type="dxa"/>
          </w:tcPr>
          <w:p w:rsidR="00BB21EA" w:rsidRPr="00BB21EA" w:rsidRDefault="00BB21EA" w:rsidP="00BB21EA">
            <w:pPr>
              <w:widowControl w:val="0"/>
            </w:pPr>
          </w:p>
        </w:tc>
        <w:tc>
          <w:tcPr>
            <w:tcW w:w="1960" w:type="dxa"/>
          </w:tcPr>
          <w:p w:rsidR="00BB21EA" w:rsidRPr="00BB21EA" w:rsidRDefault="00BB21EA" w:rsidP="00BB21EA">
            <w:pPr>
              <w:widowControl w:val="0"/>
            </w:pPr>
            <w:r w:rsidRPr="00BB21EA">
              <w:t>Среда:</w:t>
            </w:r>
          </w:p>
        </w:tc>
        <w:tc>
          <w:tcPr>
            <w:tcW w:w="6579" w:type="dxa"/>
            <w:tcBorders>
              <w:top w:val="single" w:sz="4" w:space="0" w:color="000000"/>
            </w:tcBorders>
          </w:tcPr>
          <w:p w:rsidR="00BB21EA" w:rsidRPr="00BB21EA" w:rsidRDefault="00BB21EA" w:rsidP="00BB21EA">
            <w:pPr>
              <w:widowControl w:val="0"/>
            </w:pPr>
            <w:r w:rsidRPr="00BB21EA">
              <w:t>08.30-17.30 (перерыв 12.30-13.30)</w:t>
            </w:r>
          </w:p>
        </w:tc>
      </w:tr>
      <w:tr w:rsidR="00BB21EA" w:rsidRPr="00BB21EA" w:rsidTr="00BB21EA">
        <w:tc>
          <w:tcPr>
            <w:tcW w:w="782" w:type="dxa"/>
          </w:tcPr>
          <w:p w:rsidR="00BB21EA" w:rsidRPr="00BB21EA" w:rsidRDefault="00BB21EA" w:rsidP="00BB21EA">
            <w:pPr>
              <w:widowControl w:val="0"/>
            </w:pPr>
          </w:p>
        </w:tc>
        <w:tc>
          <w:tcPr>
            <w:tcW w:w="841" w:type="dxa"/>
          </w:tcPr>
          <w:p w:rsidR="00BB21EA" w:rsidRPr="00BB21EA" w:rsidRDefault="00BB21EA" w:rsidP="00BB21EA">
            <w:pPr>
              <w:widowControl w:val="0"/>
            </w:pPr>
          </w:p>
        </w:tc>
        <w:tc>
          <w:tcPr>
            <w:tcW w:w="1960" w:type="dxa"/>
          </w:tcPr>
          <w:p w:rsidR="00BB21EA" w:rsidRPr="00BB21EA" w:rsidRDefault="00BB21EA" w:rsidP="00BB21EA">
            <w:pPr>
              <w:widowControl w:val="0"/>
            </w:pPr>
            <w:r w:rsidRPr="00BB21EA">
              <w:t>Четверг:</w:t>
            </w:r>
          </w:p>
        </w:tc>
        <w:tc>
          <w:tcPr>
            <w:tcW w:w="6579" w:type="dxa"/>
            <w:tcBorders>
              <w:top w:val="single" w:sz="4" w:space="0" w:color="000000"/>
            </w:tcBorders>
          </w:tcPr>
          <w:p w:rsidR="00BB21EA" w:rsidRPr="00BB21EA" w:rsidRDefault="00BB21EA" w:rsidP="00BB21EA">
            <w:pPr>
              <w:widowControl w:val="0"/>
            </w:pPr>
            <w:r w:rsidRPr="00BB21EA">
              <w:t>08.30-17.30 (перерыв 12.30-13.30)</w:t>
            </w:r>
          </w:p>
        </w:tc>
      </w:tr>
      <w:tr w:rsidR="00BB21EA" w:rsidRPr="00BB21EA" w:rsidTr="00BB21EA">
        <w:tc>
          <w:tcPr>
            <w:tcW w:w="782" w:type="dxa"/>
          </w:tcPr>
          <w:p w:rsidR="00BB21EA" w:rsidRPr="00BB21EA" w:rsidRDefault="00BB21EA" w:rsidP="00BB21EA">
            <w:pPr>
              <w:widowControl w:val="0"/>
            </w:pPr>
          </w:p>
        </w:tc>
        <w:tc>
          <w:tcPr>
            <w:tcW w:w="841" w:type="dxa"/>
          </w:tcPr>
          <w:p w:rsidR="00BB21EA" w:rsidRPr="00BB21EA" w:rsidRDefault="00BB21EA" w:rsidP="00BB21EA">
            <w:pPr>
              <w:widowControl w:val="0"/>
            </w:pPr>
          </w:p>
        </w:tc>
        <w:tc>
          <w:tcPr>
            <w:tcW w:w="1960" w:type="dxa"/>
          </w:tcPr>
          <w:p w:rsidR="00BB21EA" w:rsidRPr="00BB21EA" w:rsidRDefault="00BB21EA" w:rsidP="00BB21EA">
            <w:pPr>
              <w:widowControl w:val="0"/>
            </w:pPr>
            <w:r w:rsidRPr="00BB21EA">
              <w:t>Пятница:</w:t>
            </w:r>
          </w:p>
        </w:tc>
        <w:tc>
          <w:tcPr>
            <w:tcW w:w="6579" w:type="dxa"/>
            <w:tcBorders>
              <w:top w:val="single" w:sz="4" w:space="0" w:color="000000"/>
            </w:tcBorders>
          </w:tcPr>
          <w:p w:rsidR="00BB21EA" w:rsidRPr="00BB21EA" w:rsidRDefault="00BB21EA" w:rsidP="00BB21EA">
            <w:pPr>
              <w:widowControl w:val="0"/>
            </w:pPr>
            <w:r w:rsidRPr="00BB21EA">
              <w:t>08.30-17.30  (перерыв 12.30-13.30)</w:t>
            </w:r>
          </w:p>
        </w:tc>
      </w:tr>
      <w:tr w:rsidR="00BB21EA" w:rsidRPr="00BB21EA" w:rsidTr="00BB21EA">
        <w:tc>
          <w:tcPr>
            <w:tcW w:w="782" w:type="dxa"/>
          </w:tcPr>
          <w:p w:rsidR="00BB21EA" w:rsidRPr="00BB21EA" w:rsidRDefault="00BB21EA" w:rsidP="00BB21EA">
            <w:pPr>
              <w:widowControl w:val="0"/>
            </w:pPr>
          </w:p>
        </w:tc>
        <w:tc>
          <w:tcPr>
            <w:tcW w:w="841" w:type="dxa"/>
          </w:tcPr>
          <w:p w:rsidR="00BB21EA" w:rsidRPr="00BB21EA" w:rsidRDefault="00BB21EA" w:rsidP="00BB21EA">
            <w:pPr>
              <w:widowControl w:val="0"/>
            </w:pPr>
          </w:p>
        </w:tc>
        <w:tc>
          <w:tcPr>
            <w:tcW w:w="1960" w:type="dxa"/>
          </w:tcPr>
          <w:p w:rsidR="00BB21EA" w:rsidRPr="00BB21EA" w:rsidRDefault="00BB21EA" w:rsidP="00BB21EA">
            <w:pPr>
              <w:widowControl w:val="0"/>
            </w:pPr>
            <w:r w:rsidRPr="00BB21EA">
              <w:t>Суббота:</w:t>
            </w:r>
          </w:p>
        </w:tc>
        <w:tc>
          <w:tcPr>
            <w:tcW w:w="6579" w:type="dxa"/>
            <w:tcBorders>
              <w:top w:val="single" w:sz="4" w:space="0" w:color="000000"/>
            </w:tcBorders>
          </w:tcPr>
          <w:p w:rsidR="00BB21EA" w:rsidRPr="00BB21EA" w:rsidRDefault="00BB21EA" w:rsidP="00BB21EA">
            <w:pPr>
              <w:widowControl w:val="0"/>
            </w:pPr>
            <w:r w:rsidRPr="00BB21EA">
              <w:t>выходной</w:t>
            </w:r>
          </w:p>
        </w:tc>
      </w:tr>
      <w:tr w:rsidR="00BB21EA" w:rsidRPr="00BB21EA" w:rsidTr="00BB21EA">
        <w:tc>
          <w:tcPr>
            <w:tcW w:w="782" w:type="dxa"/>
          </w:tcPr>
          <w:p w:rsidR="00BB21EA" w:rsidRPr="00BB21EA" w:rsidRDefault="00BB21EA" w:rsidP="00BB21EA">
            <w:pPr>
              <w:widowControl w:val="0"/>
            </w:pPr>
          </w:p>
        </w:tc>
        <w:tc>
          <w:tcPr>
            <w:tcW w:w="841" w:type="dxa"/>
          </w:tcPr>
          <w:p w:rsidR="00BB21EA" w:rsidRPr="00BB21EA" w:rsidRDefault="00BB21EA" w:rsidP="00BB21EA">
            <w:pPr>
              <w:widowControl w:val="0"/>
            </w:pPr>
          </w:p>
        </w:tc>
        <w:tc>
          <w:tcPr>
            <w:tcW w:w="1960" w:type="dxa"/>
          </w:tcPr>
          <w:p w:rsidR="00BB21EA" w:rsidRPr="00BB21EA" w:rsidRDefault="00BB21EA" w:rsidP="00BB21EA">
            <w:pPr>
              <w:widowControl w:val="0"/>
            </w:pPr>
            <w:r w:rsidRPr="00BB21EA">
              <w:t>Воскресенье:</w:t>
            </w:r>
          </w:p>
        </w:tc>
        <w:tc>
          <w:tcPr>
            <w:tcW w:w="6579" w:type="dxa"/>
            <w:tcBorders>
              <w:top w:val="single" w:sz="4" w:space="0" w:color="000000"/>
            </w:tcBorders>
          </w:tcPr>
          <w:p w:rsidR="00BB21EA" w:rsidRPr="00BB21EA" w:rsidRDefault="00BB21EA" w:rsidP="00BB21EA">
            <w:pPr>
              <w:widowControl w:val="0"/>
            </w:pPr>
            <w:r w:rsidRPr="00BB21EA">
              <w:t>выходной</w:t>
            </w:r>
          </w:p>
        </w:tc>
      </w:tr>
      <w:tr w:rsidR="00BB21EA" w:rsidRPr="00BB21EA" w:rsidTr="00BB21EA">
        <w:tc>
          <w:tcPr>
            <w:tcW w:w="782" w:type="dxa"/>
            <w:vMerge w:val="restart"/>
          </w:tcPr>
          <w:p w:rsidR="00BB21EA" w:rsidRPr="00BB21EA" w:rsidRDefault="00BB21EA" w:rsidP="00BB21EA">
            <w:pPr>
              <w:widowControl w:val="0"/>
            </w:pPr>
          </w:p>
        </w:tc>
        <w:tc>
          <w:tcPr>
            <w:tcW w:w="841" w:type="dxa"/>
          </w:tcPr>
          <w:p w:rsidR="00BB21EA" w:rsidRPr="00BB21EA" w:rsidRDefault="00BB21EA" w:rsidP="00BB21EA">
            <w:pPr>
              <w:widowControl w:val="0"/>
              <w:jc w:val="center"/>
            </w:pPr>
            <w:r w:rsidRPr="00BB21EA">
              <w:t>1.3.</w:t>
            </w:r>
          </w:p>
        </w:tc>
        <w:tc>
          <w:tcPr>
            <w:tcW w:w="8539" w:type="dxa"/>
            <w:gridSpan w:val="2"/>
          </w:tcPr>
          <w:p w:rsidR="00BB21EA" w:rsidRPr="00BB21EA" w:rsidRDefault="00BB21EA" w:rsidP="00BB21EA">
            <w:pPr>
              <w:widowControl w:val="0"/>
            </w:pPr>
            <w:r w:rsidRPr="00BB21EA">
              <w:t>График приема заявителей:</w:t>
            </w:r>
          </w:p>
          <w:p w:rsidR="00BB21EA" w:rsidRPr="00BB21EA" w:rsidRDefault="00BB21EA" w:rsidP="00BB21EA">
            <w:pPr>
              <w:widowControl w:val="0"/>
            </w:pPr>
            <w:r w:rsidRPr="00BB21EA">
              <w:t>Понедельник: 09.00-13.00</w:t>
            </w:r>
          </w:p>
          <w:p w:rsidR="00BB21EA" w:rsidRPr="00BB21EA" w:rsidRDefault="00BB21EA" w:rsidP="00BB21EA">
            <w:pPr>
              <w:widowControl w:val="0"/>
            </w:pPr>
            <w:r w:rsidRPr="00BB21EA">
              <w:t>Вторник: 09.00-13.00</w:t>
            </w:r>
          </w:p>
          <w:p w:rsidR="00BB21EA" w:rsidRPr="00BB21EA" w:rsidRDefault="00BB21EA" w:rsidP="00BB21EA">
            <w:pPr>
              <w:widowControl w:val="0"/>
            </w:pPr>
            <w:r w:rsidRPr="00BB21EA">
              <w:t>Пятница: 09.00-13.00 (выдача документов)</w:t>
            </w:r>
          </w:p>
        </w:tc>
      </w:tr>
      <w:tr w:rsidR="00BB21EA" w:rsidRPr="00BB21EA" w:rsidTr="00BB21EA">
        <w:tc>
          <w:tcPr>
            <w:tcW w:w="782" w:type="dxa"/>
            <w:vMerge/>
          </w:tcPr>
          <w:p w:rsidR="00BB21EA" w:rsidRPr="00BB21EA" w:rsidRDefault="00BB21EA" w:rsidP="00BB21EA">
            <w:pPr>
              <w:widowControl w:val="0"/>
            </w:pPr>
          </w:p>
        </w:tc>
        <w:tc>
          <w:tcPr>
            <w:tcW w:w="841" w:type="dxa"/>
          </w:tcPr>
          <w:p w:rsidR="00BB21EA" w:rsidRPr="00BB21EA" w:rsidRDefault="00BB21EA" w:rsidP="00BB21EA">
            <w:pPr>
              <w:widowControl w:val="0"/>
              <w:jc w:val="center"/>
            </w:pPr>
            <w:r w:rsidRPr="00BB21EA">
              <w:t>1.4.</w:t>
            </w:r>
          </w:p>
        </w:tc>
        <w:tc>
          <w:tcPr>
            <w:tcW w:w="8539" w:type="dxa"/>
            <w:gridSpan w:val="2"/>
          </w:tcPr>
          <w:p w:rsidR="00BB21EA" w:rsidRPr="00BB21EA" w:rsidRDefault="00BB21EA" w:rsidP="00BB21EA">
            <w:pPr>
              <w:widowControl w:val="0"/>
            </w:pPr>
            <w:r w:rsidRPr="00BB21EA">
              <w:t>Контактный телефон органа, предоставляющего муниципальную услугу:</w:t>
            </w:r>
          </w:p>
        </w:tc>
      </w:tr>
      <w:tr w:rsidR="00BB21EA" w:rsidRPr="00BB21EA" w:rsidTr="00BB21EA">
        <w:tc>
          <w:tcPr>
            <w:tcW w:w="782" w:type="dxa"/>
          </w:tcPr>
          <w:p w:rsidR="00BB21EA" w:rsidRPr="00BB21EA" w:rsidRDefault="00BB21EA" w:rsidP="00BB21EA">
            <w:pPr>
              <w:widowControl w:val="0"/>
            </w:pPr>
          </w:p>
        </w:tc>
        <w:tc>
          <w:tcPr>
            <w:tcW w:w="841" w:type="dxa"/>
          </w:tcPr>
          <w:p w:rsidR="00BB21EA" w:rsidRPr="00BB21EA" w:rsidRDefault="00BB21EA" w:rsidP="00BB21EA">
            <w:pPr>
              <w:widowControl w:val="0"/>
              <w:jc w:val="center"/>
            </w:pPr>
            <w:r w:rsidRPr="00BB21EA">
              <w:t>1.5.</w:t>
            </w:r>
          </w:p>
        </w:tc>
        <w:tc>
          <w:tcPr>
            <w:tcW w:w="8539" w:type="dxa"/>
            <w:gridSpan w:val="2"/>
            <w:tcBorders>
              <w:top w:val="single" w:sz="4" w:space="0" w:color="000000"/>
            </w:tcBorders>
          </w:tcPr>
          <w:p w:rsidR="00BB21EA" w:rsidRPr="00BB21EA" w:rsidRDefault="00BB21EA" w:rsidP="00BB21EA">
            <w:pPr>
              <w:widowControl w:val="0"/>
            </w:pPr>
            <w:r w:rsidRPr="00BB21EA">
              <w:t xml:space="preserve">Официальный сайт администрации Инсарского  муниципального района, расположен в информационно-телекоммуникационной сети Интернет по адресу: </w:t>
            </w:r>
          </w:p>
          <w:p w:rsidR="00BB21EA" w:rsidRPr="00BB21EA" w:rsidRDefault="00BB21EA" w:rsidP="00BB21EA">
            <w:pPr>
              <w:widowControl w:val="0"/>
            </w:pPr>
            <w:r w:rsidRPr="00BB21EA">
              <w:t>https://i</w:t>
            </w:r>
            <w:r w:rsidRPr="00BB21EA">
              <w:rPr>
                <w:lang w:val="en-US"/>
              </w:rPr>
              <w:t>n</w:t>
            </w:r>
            <w:r w:rsidRPr="00BB21EA">
              <w:t>sar-mr.gosuslugi.ru</w:t>
            </w:r>
          </w:p>
        </w:tc>
      </w:tr>
      <w:tr w:rsidR="00BB21EA" w:rsidRPr="00BB21EA" w:rsidTr="00BB21EA">
        <w:tc>
          <w:tcPr>
            <w:tcW w:w="782" w:type="dxa"/>
          </w:tcPr>
          <w:p w:rsidR="00BB21EA" w:rsidRPr="00BB21EA" w:rsidRDefault="00BB21EA" w:rsidP="00BB21EA">
            <w:pPr>
              <w:widowControl w:val="0"/>
            </w:pPr>
          </w:p>
        </w:tc>
        <w:tc>
          <w:tcPr>
            <w:tcW w:w="841" w:type="dxa"/>
          </w:tcPr>
          <w:p w:rsidR="00BB21EA" w:rsidRPr="00BB21EA" w:rsidRDefault="00BB21EA" w:rsidP="00BB21EA">
            <w:pPr>
              <w:widowControl w:val="0"/>
              <w:jc w:val="center"/>
            </w:pPr>
            <w:r w:rsidRPr="00BB21EA">
              <w:t>1.6.</w:t>
            </w:r>
          </w:p>
        </w:tc>
        <w:tc>
          <w:tcPr>
            <w:tcW w:w="8539" w:type="dxa"/>
            <w:gridSpan w:val="2"/>
            <w:tcBorders>
              <w:top w:val="single" w:sz="4" w:space="0" w:color="000000"/>
            </w:tcBorders>
          </w:tcPr>
          <w:p w:rsidR="00BB21EA" w:rsidRPr="00BB21EA" w:rsidRDefault="00BB21EA" w:rsidP="00BB21EA">
            <w:r w:rsidRPr="00BB21EA">
              <w:t xml:space="preserve">Адрес электронной почты администрации Инсарского  муниципального района: </w:t>
            </w:r>
            <w:hyperlink r:id="rId175" w:history="1">
              <w:r w:rsidRPr="00BB21EA">
                <w:rPr>
                  <w:u w:val="single"/>
                  <w:lang w:val="en-US"/>
                </w:rPr>
                <w:t>insar</w:t>
              </w:r>
              <w:r w:rsidRPr="00BB21EA">
                <w:rPr>
                  <w:u w:val="single"/>
                </w:rPr>
                <w:t>12@</w:t>
              </w:r>
              <w:r w:rsidRPr="00BB21EA">
                <w:rPr>
                  <w:u w:val="single"/>
                  <w:lang w:val="en-US"/>
                </w:rPr>
                <w:t>insar</w:t>
              </w:r>
              <w:r w:rsidRPr="00BB21EA">
                <w:rPr>
                  <w:u w:val="single"/>
                </w:rPr>
                <w:t>.</w:t>
              </w:r>
              <w:r w:rsidRPr="00BB21EA">
                <w:rPr>
                  <w:u w:val="single"/>
                  <w:lang w:val="en-US"/>
                </w:rPr>
                <w:t>e</w:t>
              </w:r>
              <w:r w:rsidRPr="00BB21EA">
                <w:rPr>
                  <w:u w:val="single"/>
                </w:rPr>
                <w:t>-</w:t>
              </w:r>
              <w:r w:rsidRPr="00BB21EA">
                <w:rPr>
                  <w:u w:val="single"/>
                  <w:lang w:val="en-US"/>
                </w:rPr>
                <w:t>mordovia</w:t>
              </w:r>
              <w:r w:rsidRPr="00BB21EA">
                <w:rPr>
                  <w:u w:val="single"/>
                </w:rPr>
                <w:t>.</w:t>
              </w:r>
              <w:r w:rsidRPr="00BB21EA">
                <w:rPr>
                  <w:u w:val="single"/>
                  <w:lang w:val="en-US"/>
                </w:rPr>
                <w:t>ru</w:t>
              </w:r>
            </w:hyperlink>
          </w:p>
        </w:tc>
      </w:tr>
      <w:tr w:rsidR="00BB21EA" w:rsidRPr="00BB21EA" w:rsidTr="00BB21EA">
        <w:tc>
          <w:tcPr>
            <w:tcW w:w="782" w:type="dxa"/>
          </w:tcPr>
          <w:p w:rsidR="00BB21EA" w:rsidRPr="00BB21EA" w:rsidRDefault="00BB21EA" w:rsidP="00BB21EA">
            <w:pPr>
              <w:widowControl w:val="0"/>
              <w:jc w:val="center"/>
            </w:pPr>
            <w:r w:rsidRPr="00BB21EA">
              <w:t xml:space="preserve">         2.</w:t>
            </w:r>
          </w:p>
        </w:tc>
        <w:tc>
          <w:tcPr>
            <w:tcW w:w="9380" w:type="dxa"/>
            <w:gridSpan w:val="3"/>
          </w:tcPr>
          <w:p w:rsidR="00BB21EA" w:rsidRPr="00BB21EA" w:rsidRDefault="00BB21EA" w:rsidP="00BB21EA">
            <w:pPr>
              <w:widowControl w:val="0"/>
              <w:spacing w:before="150" w:after="150"/>
              <w:jc w:val="both"/>
              <w:outlineLvl w:val="0"/>
            </w:pPr>
            <w:r w:rsidRPr="00BB21EA">
              <w:t>Филиал по Инсарскому муниципальному району ГАУ Республики Мордовия «МФЦ» (далее - МФЦ), территориально обособленные структурные подразделения (далее - ТОСП)</w:t>
            </w:r>
          </w:p>
        </w:tc>
      </w:tr>
      <w:tr w:rsidR="00BB21EA" w:rsidRPr="00BB21EA" w:rsidTr="00BB21EA">
        <w:tc>
          <w:tcPr>
            <w:tcW w:w="782" w:type="dxa"/>
          </w:tcPr>
          <w:p w:rsidR="00BB21EA" w:rsidRPr="00BB21EA" w:rsidRDefault="00BB21EA" w:rsidP="00BB21EA">
            <w:pPr>
              <w:widowControl w:val="0"/>
            </w:pPr>
          </w:p>
        </w:tc>
        <w:tc>
          <w:tcPr>
            <w:tcW w:w="841" w:type="dxa"/>
          </w:tcPr>
          <w:p w:rsidR="00BB21EA" w:rsidRPr="00BB21EA" w:rsidRDefault="00BB21EA" w:rsidP="00BB21EA">
            <w:pPr>
              <w:widowControl w:val="0"/>
              <w:jc w:val="center"/>
            </w:pPr>
            <w:r w:rsidRPr="00BB21EA">
              <w:t>2.1.</w:t>
            </w:r>
          </w:p>
        </w:tc>
        <w:tc>
          <w:tcPr>
            <w:tcW w:w="8539" w:type="dxa"/>
            <w:gridSpan w:val="2"/>
          </w:tcPr>
          <w:p w:rsidR="00BB21EA" w:rsidRPr="00BB21EA" w:rsidRDefault="00BB21EA" w:rsidP="00BB21EA">
            <w:pPr>
              <w:widowControl w:val="0"/>
            </w:pPr>
            <w:r w:rsidRPr="00BB21EA">
              <w:t xml:space="preserve">Перечень МФЦ, </w:t>
            </w:r>
            <w:proofErr w:type="gramStart"/>
            <w:r w:rsidRPr="00BB21EA">
              <w:t>расположенных</w:t>
            </w:r>
            <w:proofErr w:type="gramEnd"/>
            <w:r w:rsidRPr="00BB21EA">
              <w:t xml:space="preserve"> на территории Инсарского муниципального района:</w:t>
            </w:r>
          </w:p>
          <w:p w:rsidR="00BB21EA" w:rsidRPr="00BB21EA" w:rsidRDefault="00BB21EA" w:rsidP="00BB21EA">
            <w:pPr>
              <w:widowControl w:val="0"/>
            </w:pPr>
            <w:r w:rsidRPr="00BB21EA">
              <w:t>график работы:</w:t>
            </w:r>
          </w:p>
          <w:p w:rsidR="00BB21EA" w:rsidRPr="00BB21EA" w:rsidRDefault="00BB21EA" w:rsidP="00BB21EA">
            <w:pPr>
              <w:jc w:val="both"/>
            </w:pPr>
            <w:r w:rsidRPr="00BB21EA">
              <w:t>Филиал по Инсарскому муниципальному району ГАУ Республики Мордовия «Многофункциональный центр предоставления государственных и муниципальных услуг»</w:t>
            </w:r>
          </w:p>
          <w:p w:rsidR="00BB21EA" w:rsidRPr="00BB21EA" w:rsidRDefault="00BB21EA" w:rsidP="00BB21EA">
            <w:pPr>
              <w:jc w:val="both"/>
            </w:pPr>
            <w:r w:rsidRPr="00BB21EA">
              <w:rPr>
                <w:iCs/>
              </w:rPr>
              <w:t>график работы:</w:t>
            </w:r>
          </w:p>
          <w:p w:rsidR="00BB21EA" w:rsidRPr="00BB21EA" w:rsidRDefault="00BB21EA" w:rsidP="00BB21EA">
            <w:r w:rsidRPr="00BB21EA">
              <w:rPr>
                <w:iCs/>
              </w:rPr>
              <w:t>понедельник - четверг - с 8.30 до 17.30;</w:t>
            </w:r>
          </w:p>
          <w:p w:rsidR="00BB21EA" w:rsidRPr="00BB21EA" w:rsidRDefault="00BB21EA" w:rsidP="00BB21EA">
            <w:r w:rsidRPr="00BB21EA">
              <w:rPr>
                <w:iCs/>
              </w:rPr>
              <w:lastRenderedPageBreak/>
              <w:t>пятница - с 10.00 до 19.00;</w:t>
            </w:r>
          </w:p>
          <w:p w:rsidR="00BB21EA" w:rsidRPr="00BB21EA" w:rsidRDefault="00BB21EA" w:rsidP="00BB21EA">
            <w:pPr>
              <w:widowControl w:val="0"/>
            </w:pPr>
            <w:r w:rsidRPr="00BB21EA">
              <w:rPr>
                <w:iCs/>
              </w:rPr>
              <w:t xml:space="preserve">телефон: </w:t>
            </w:r>
            <w:r w:rsidRPr="00BB21EA">
              <w:t>8 (83449) 2-22-78</w:t>
            </w:r>
          </w:p>
          <w:p w:rsidR="00BB21EA" w:rsidRPr="00BB21EA" w:rsidRDefault="00BB21EA" w:rsidP="00BB21EA">
            <w:pPr>
              <w:widowControl w:val="0"/>
              <w:rPr>
                <w:b/>
                <w:bCs/>
              </w:rPr>
            </w:pPr>
            <w:r w:rsidRPr="00BB21EA">
              <w:rPr>
                <w:iCs/>
              </w:rPr>
              <w:t xml:space="preserve">адрес электронной почты: </w:t>
            </w:r>
            <w:hyperlink r:id="rId176" w:history="1">
              <w:r w:rsidRPr="00BB21EA">
                <w:rPr>
                  <w:bCs/>
                  <w:u w:val="single"/>
                </w:rPr>
                <w:t>mfc-i</w:t>
              </w:r>
              <w:r w:rsidRPr="00BB21EA">
                <w:rPr>
                  <w:bCs/>
                  <w:u w:val="single"/>
                  <w:lang w:val="en-US"/>
                </w:rPr>
                <w:t>n</w:t>
              </w:r>
              <w:r w:rsidRPr="00BB21EA">
                <w:rPr>
                  <w:bCs/>
                  <w:u w:val="single"/>
                </w:rPr>
                <w:t>sar@e-mordovia.ru</w:t>
              </w:r>
            </w:hyperlink>
          </w:p>
          <w:p w:rsidR="00BB21EA" w:rsidRPr="00BB21EA" w:rsidRDefault="00BB21EA" w:rsidP="00BB21EA">
            <w:pPr>
              <w:widowControl w:val="0"/>
            </w:pPr>
            <w:r w:rsidRPr="00BB21EA">
              <w:t xml:space="preserve">Адрес Единого портала государственных и муниципальных услуг: </w:t>
            </w:r>
            <w:hyperlink r:id="rId177">
              <w:r w:rsidRPr="00BB21EA">
                <w:t>www.gosuslugi.ru</w:t>
              </w:r>
            </w:hyperlink>
            <w:r w:rsidRPr="00BB21EA">
              <w:t>.</w:t>
            </w:r>
          </w:p>
          <w:p w:rsidR="00BB21EA" w:rsidRPr="00BB21EA" w:rsidRDefault="00BB21EA" w:rsidP="00BB21EA">
            <w:pPr>
              <w:widowControl w:val="0"/>
            </w:pPr>
            <w:r w:rsidRPr="00BB21EA">
              <w:t>Портал сети МФЦ Республики Мордовия, расположен в информационно - телекоммуникационной сети Интернет: https://mfc13.ru/</w:t>
            </w:r>
          </w:p>
        </w:tc>
      </w:tr>
      <w:tr w:rsidR="00BB21EA" w:rsidRPr="00BB21EA" w:rsidTr="00BB21EA">
        <w:tc>
          <w:tcPr>
            <w:tcW w:w="782" w:type="dxa"/>
          </w:tcPr>
          <w:p w:rsidR="00BB21EA" w:rsidRPr="00BB21EA" w:rsidRDefault="00BB21EA" w:rsidP="00BB21EA">
            <w:pPr>
              <w:widowControl w:val="0"/>
            </w:pPr>
          </w:p>
        </w:tc>
        <w:tc>
          <w:tcPr>
            <w:tcW w:w="841" w:type="dxa"/>
          </w:tcPr>
          <w:p w:rsidR="00BB21EA" w:rsidRPr="00BB21EA" w:rsidRDefault="00BB21EA" w:rsidP="00BB21EA">
            <w:pPr>
              <w:widowControl w:val="0"/>
              <w:jc w:val="center"/>
            </w:pPr>
            <w:r w:rsidRPr="00BB21EA">
              <w:t>2.2.</w:t>
            </w:r>
          </w:p>
        </w:tc>
        <w:tc>
          <w:tcPr>
            <w:tcW w:w="8539" w:type="dxa"/>
            <w:gridSpan w:val="2"/>
            <w:tcBorders>
              <w:top w:val="single" w:sz="4" w:space="0" w:color="000000"/>
            </w:tcBorders>
          </w:tcPr>
          <w:p w:rsidR="00BB21EA" w:rsidRPr="00BB21EA" w:rsidRDefault="00BB21EA" w:rsidP="00BB21EA">
            <w:pPr>
              <w:widowControl w:val="0"/>
            </w:pPr>
            <w:r w:rsidRPr="00BB21EA">
              <w:t xml:space="preserve">Единый телефон сети МФЦ, </w:t>
            </w:r>
            <w:proofErr w:type="gramStart"/>
            <w:r w:rsidRPr="00BB21EA">
              <w:t>расположенных</w:t>
            </w:r>
            <w:proofErr w:type="gramEnd"/>
            <w:r w:rsidRPr="00BB21EA">
              <w:t xml:space="preserve"> на территории Республики Мордовия:</w:t>
            </w:r>
          </w:p>
          <w:p w:rsidR="00BB21EA" w:rsidRPr="00BB21EA" w:rsidRDefault="00BB21EA" w:rsidP="00BB21EA">
            <w:pPr>
              <w:widowControl w:val="0"/>
            </w:pPr>
            <w:r w:rsidRPr="00BB21EA">
              <w:t xml:space="preserve"> 8 (8342) 39 29 39</w:t>
            </w:r>
          </w:p>
        </w:tc>
      </w:tr>
      <w:tr w:rsidR="00BB21EA" w:rsidRPr="00BB21EA" w:rsidTr="00BB21EA">
        <w:trPr>
          <w:trHeight w:val="493"/>
        </w:trPr>
        <w:tc>
          <w:tcPr>
            <w:tcW w:w="782" w:type="dxa"/>
          </w:tcPr>
          <w:p w:rsidR="00BB21EA" w:rsidRPr="00BB21EA" w:rsidRDefault="00BB21EA" w:rsidP="00BB21EA">
            <w:pPr>
              <w:widowControl w:val="0"/>
            </w:pPr>
          </w:p>
        </w:tc>
        <w:tc>
          <w:tcPr>
            <w:tcW w:w="841" w:type="dxa"/>
          </w:tcPr>
          <w:p w:rsidR="00BB21EA" w:rsidRPr="00BB21EA" w:rsidRDefault="00BB21EA" w:rsidP="00BB21EA">
            <w:pPr>
              <w:widowControl w:val="0"/>
              <w:jc w:val="center"/>
            </w:pPr>
            <w:r w:rsidRPr="00BB21EA">
              <w:t>2.3.</w:t>
            </w:r>
          </w:p>
        </w:tc>
        <w:tc>
          <w:tcPr>
            <w:tcW w:w="8539" w:type="dxa"/>
            <w:gridSpan w:val="2"/>
            <w:tcBorders>
              <w:top w:val="single" w:sz="4" w:space="0" w:color="000000"/>
            </w:tcBorders>
          </w:tcPr>
          <w:p w:rsidR="00BB21EA" w:rsidRPr="00BB21EA" w:rsidRDefault="00BB21EA" w:rsidP="00BB21EA">
            <w:pPr>
              <w:widowControl w:val="0"/>
            </w:pPr>
            <w:r w:rsidRPr="00BB21EA">
              <w:t>Адрес электронной почты: mfcrm@e-mordovia.ru</w:t>
            </w:r>
          </w:p>
        </w:tc>
      </w:tr>
    </w:tbl>
    <w:p w:rsidR="00BB21EA" w:rsidRPr="00BB21EA" w:rsidRDefault="00BB21EA" w:rsidP="00BB21EA">
      <w:pPr>
        <w:widowControl w:val="0"/>
        <w:ind w:firstLine="720"/>
        <w:rPr>
          <w:i/>
          <w:iCs/>
          <w:shd w:val="clear" w:color="auto" w:fill="FFFF00"/>
        </w:rPr>
      </w:pPr>
    </w:p>
    <w:p w:rsidR="00BB21EA" w:rsidRPr="00BB21EA" w:rsidRDefault="00BB21EA" w:rsidP="00BB21EA">
      <w:pPr>
        <w:ind w:left="4254"/>
        <w:jc w:val="right"/>
      </w:pPr>
      <w:r w:rsidRPr="00BB21EA">
        <w:rPr>
          <w:i/>
          <w:iCs/>
          <w:shd w:val="clear" w:color="auto" w:fill="FFFF00"/>
        </w:rPr>
        <w:br w:type="column"/>
      </w:r>
      <w:r w:rsidRPr="00BB21EA">
        <w:lastRenderedPageBreak/>
        <w:t>Приложение №2</w:t>
      </w:r>
    </w:p>
    <w:p w:rsidR="00BB21EA" w:rsidRPr="00BB21EA" w:rsidRDefault="00BB21EA" w:rsidP="00BB21EA">
      <w:pPr>
        <w:pStyle w:val="1"/>
        <w:tabs>
          <w:tab w:val="left" w:pos="3090"/>
          <w:tab w:val="num" w:pos="4254"/>
          <w:tab w:val="center" w:pos="4819"/>
        </w:tabs>
        <w:spacing w:before="0" w:after="0"/>
        <w:ind w:left="4254"/>
        <w:jc w:val="both"/>
        <w:rPr>
          <w:rFonts w:ascii="Times New Roman" w:hAnsi="Times New Roman"/>
          <w:b w:val="0"/>
          <w:color w:val="auto"/>
          <w:sz w:val="24"/>
          <w:szCs w:val="24"/>
        </w:rPr>
      </w:pPr>
      <w:r w:rsidRPr="00BB21EA">
        <w:rPr>
          <w:rFonts w:ascii="Times New Roman" w:hAnsi="Times New Roman"/>
          <w:b w:val="0"/>
          <w:color w:val="auto"/>
          <w:sz w:val="24"/>
          <w:szCs w:val="24"/>
        </w:rPr>
        <w:t xml:space="preserve">к Административному регламенту  </w:t>
      </w:r>
      <w:r w:rsidRPr="00BB21EA">
        <w:rPr>
          <w:rFonts w:ascii="Times New Roman" w:hAnsi="Times New Roman"/>
          <w:b w:val="0"/>
          <w:bCs w:val="0"/>
          <w:color w:val="auto"/>
          <w:sz w:val="24"/>
          <w:szCs w:val="24"/>
        </w:rPr>
        <w:t xml:space="preserve">администрации Инсарского муниципального района </w:t>
      </w:r>
      <w:r w:rsidRPr="00BB21EA">
        <w:rPr>
          <w:rFonts w:ascii="Times New Roman" w:hAnsi="Times New Roman"/>
          <w:b w:val="0"/>
          <w:color w:val="auto"/>
          <w:sz w:val="24"/>
          <w:szCs w:val="24"/>
        </w:rPr>
        <w:t>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BB21EA" w:rsidRPr="00BB21EA" w:rsidRDefault="00BB21EA" w:rsidP="00BB21EA">
      <w:pPr>
        <w:ind w:left="4963"/>
        <w:jc w:val="center"/>
        <w:rPr>
          <w:i/>
          <w:iCs/>
          <w:shd w:val="clear" w:color="auto" w:fill="FFFF00"/>
        </w:rPr>
      </w:pPr>
    </w:p>
    <w:p w:rsidR="00BB21EA" w:rsidRPr="00BB21EA" w:rsidRDefault="00BB21EA" w:rsidP="00BB21EA">
      <w:pPr>
        <w:rPr>
          <w:i/>
          <w:iCs/>
          <w:shd w:val="clear" w:color="auto" w:fill="FFFF00"/>
        </w:rPr>
      </w:pPr>
    </w:p>
    <w:p w:rsidR="00BB21EA" w:rsidRPr="00BB21EA" w:rsidRDefault="00BB21EA" w:rsidP="00BB21EA">
      <w:pPr>
        <w:rPr>
          <w:i/>
          <w:iCs/>
          <w:shd w:val="clear" w:color="auto" w:fill="FFFF00"/>
        </w:rPr>
      </w:pPr>
    </w:p>
    <w:p w:rsidR="00BB21EA" w:rsidRPr="00BB21EA" w:rsidRDefault="00BB21EA" w:rsidP="00BB21EA">
      <w:pPr>
        <w:widowControl w:val="0"/>
        <w:jc w:val="center"/>
      </w:pPr>
      <w:r w:rsidRPr="00BB21EA">
        <w:t>Список</w:t>
      </w:r>
      <w:r w:rsidRPr="00BB21EA">
        <w:br/>
        <w:t>нормативных актов, в соответствии с которыми осуществляется оказание муниципальной услуги:</w:t>
      </w:r>
    </w:p>
    <w:p w:rsidR="00BB21EA" w:rsidRPr="00BB21EA" w:rsidRDefault="00BB21EA" w:rsidP="00BB21EA">
      <w:pPr>
        <w:widowControl w:val="0"/>
        <w:jc w:val="both"/>
      </w:pPr>
    </w:p>
    <w:p w:rsidR="00BB21EA" w:rsidRPr="00BB21EA" w:rsidRDefault="00BB21EA" w:rsidP="00BB21EA">
      <w:pPr>
        <w:shd w:val="clear" w:color="auto" w:fill="FFFFFF"/>
        <w:spacing w:before="100" w:beforeAutospacing="1" w:after="100" w:afterAutospacing="1" w:line="240" w:lineRule="atLeast"/>
        <w:ind w:firstLine="567"/>
        <w:contextualSpacing/>
        <w:jc w:val="both"/>
      </w:pPr>
      <w:r w:rsidRPr="00BB21EA">
        <w:t xml:space="preserve">1. </w:t>
      </w:r>
      <w:hyperlink r:id="rId178" w:anchor="/document/10103000/entry/0" w:history="1">
        <w:r w:rsidRPr="00BB21EA">
          <w:t>Конституция</w:t>
        </w:r>
      </w:hyperlink>
      <w:r w:rsidRPr="00BB21EA">
        <w:t> Российской Федерации («Российская газета» от 25 декабря 1993 года, № 237);</w:t>
      </w:r>
    </w:p>
    <w:p w:rsidR="00BB21EA" w:rsidRPr="00BB21EA" w:rsidRDefault="00BB21EA" w:rsidP="00BB21EA">
      <w:pPr>
        <w:shd w:val="clear" w:color="auto" w:fill="FFFFFF"/>
        <w:spacing w:before="100" w:beforeAutospacing="1" w:after="100" w:afterAutospacing="1" w:line="240" w:lineRule="atLeast"/>
        <w:ind w:firstLine="567"/>
        <w:contextualSpacing/>
        <w:jc w:val="both"/>
      </w:pPr>
      <w:r w:rsidRPr="00BB21EA">
        <w:t xml:space="preserve">2. </w:t>
      </w:r>
      <w:hyperlink r:id="rId179" w:anchor="/document/12138258/entry/0" w:history="1">
        <w:r w:rsidRPr="00BB21EA">
          <w:t>Градостроительный кодекс</w:t>
        </w:r>
      </w:hyperlink>
      <w:r w:rsidRPr="00BB21EA">
        <w:t> Российской Федерации («Российская газета», 30 декабря 2004 года, № 290);</w:t>
      </w:r>
    </w:p>
    <w:p w:rsidR="00BB21EA" w:rsidRPr="00BB21EA" w:rsidRDefault="00BB21EA" w:rsidP="00BB21EA">
      <w:pPr>
        <w:shd w:val="clear" w:color="auto" w:fill="FFFFFF"/>
        <w:spacing w:before="100" w:beforeAutospacing="1" w:after="100" w:afterAutospacing="1" w:line="240" w:lineRule="atLeast"/>
        <w:ind w:firstLine="567"/>
        <w:contextualSpacing/>
        <w:jc w:val="both"/>
      </w:pPr>
      <w:r w:rsidRPr="00BB21EA">
        <w:t>3. Земельный кодекс Российской Федерации («Российская газета", 30 октября 2001 года  № 211-212);</w:t>
      </w:r>
    </w:p>
    <w:p w:rsidR="00BB21EA" w:rsidRPr="00BB21EA" w:rsidRDefault="00BB21EA" w:rsidP="00BB21EA">
      <w:pPr>
        <w:shd w:val="clear" w:color="auto" w:fill="FFFFFF"/>
        <w:spacing w:before="100" w:beforeAutospacing="1" w:after="100" w:afterAutospacing="1" w:line="240" w:lineRule="atLeast"/>
        <w:ind w:firstLine="567"/>
        <w:contextualSpacing/>
        <w:jc w:val="both"/>
      </w:pPr>
      <w:r w:rsidRPr="00BB21EA">
        <w:t xml:space="preserve">4. </w:t>
      </w:r>
      <w:hyperlink r:id="rId180" w:anchor="/document/186367/entry/0" w:history="1">
        <w:r w:rsidRPr="00BB21EA">
          <w:t>Федеральный закон</w:t>
        </w:r>
      </w:hyperlink>
      <w:r w:rsidRPr="00BB21EA">
        <w:t> от 6 октября 2003 года № 131-ФЗ «Об общих принципах организации местного самоуправления в Российской Федерации» («Российская газета», 8 октября 2003 года, № 202);</w:t>
      </w:r>
    </w:p>
    <w:p w:rsidR="00BB21EA" w:rsidRPr="00BB21EA" w:rsidRDefault="00BB21EA" w:rsidP="00BB21EA">
      <w:pPr>
        <w:shd w:val="clear" w:color="auto" w:fill="FFFFFF"/>
        <w:spacing w:before="100" w:beforeAutospacing="1" w:after="100" w:afterAutospacing="1" w:line="240" w:lineRule="atLeast"/>
        <w:ind w:firstLine="567"/>
        <w:contextualSpacing/>
        <w:jc w:val="both"/>
      </w:pPr>
      <w:r w:rsidRPr="00BB21EA">
        <w:t>5. Федеральный закон от 25 июня 2002 г. N 73-ФЗ «Об объектах культурного наследия (памятниках истории и культуры) народов Российской Федерации» («Российская газета»,  29 июня 2002 года  № 116-117);</w:t>
      </w:r>
    </w:p>
    <w:p w:rsidR="00BB21EA" w:rsidRPr="00BB21EA" w:rsidRDefault="00BB21EA" w:rsidP="00BB21EA">
      <w:pPr>
        <w:shd w:val="clear" w:color="auto" w:fill="FFFFFF"/>
        <w:spacing w:before="100" w:beforeAutospacing="1" w:after="100" w:afterAutospacing="1" w:line="240" w:lineRule="atLeast"/>
        <w:ind w:firstLine="567"/>
        <w:contextualSpacing/>
        <w:jc w:val="both"/>
      </w:pPr>
      <w:r w:rsidRPr="00BB21EA">
        <w:t xml:space="preserve">6. Федеральный закон от 6 апреля 2011 г. N 63-ФЗ «Об электронной подписи» («Российская газета», 8 апреля 2011года  № 75); </w:t>
      </w:r>
    </w:p>
    <w:p w:rsidR="00BB21EA" w:rsidRPr="00BB21EA" w:rsidRDefault="00BB21EA" w:rsidP="00BB21EA">
      <w:pPr>
        <w:shd w:val="clear" w:color="auto" w:fill="FFFFFF"/>
        <w:spacing w:before="100" w:beforeAutospacing="1" w:after="100" w:afterAutospacing="1" w:line="240" w:lineRule="atLeast"/>
        <w:ind w:firstLine="567"/>
        <w:contextualSpacing/>
        <w:jc w:val="both"/>
      </w:pPr>
      <w:r w:rsidRPr="00BB21EA">
        <w:t xml:space="preserve">7. </w:t>
      </w:r>
      <w:hyperlink r:id="rId181" w:anchor="/document/12148567/entry/0" w:history="1">
        <w:r w:rsidRPr="00BB21EA">
          <w:t>Федеральный закон</w:t>
        </w:r>
      </w:hyperlink>
      <w:r w:rsidRPr="00BB21EA">
        <w:t> от 27 июля 2006 года № 152-ФЗ «О персональных данных» («Российская газета», 29 июля 2006 года, № 165);</w:t>
      </w:r>
    </w:p>
    <w:p w:rsidR="00BB21EA" w:rsidRPr="00BB21EA" w:rsidRDefault="00BB21EA" w:rsidP="00BB21EA">
      <w:pPr>
        <w:shd w:val="clear" w:color="auto" w:fill="FFFFFF"/>
        <w:spacing w:before="100" w:beforeAutospacing="1" w:after="100" w:afterAutospacing="1" w:line="240" w:lineRule="atLeast"/>
        <w:ind w:firstLine="567"/>
        <w:contextualSpacing/>
        <w:jc w:val="both"/>
      </w:pPr>
      <w:r w:rsidRPr="00BB21EA">
        <w:t xml:space="preserve">8. </w:t>
      </w:r>
      <w:hyperlink r:id="rId182" w:anchor="/document/12177515/entry/0" w:history="1">
        <w:r w:rsidRPr="00BB21EA">
          <w:rPr>
            <w:rStyle w:val="af4"/>
            <w:color w:val="auto"/>
            <w:lang w:bidi="hi-IN"/>
          </w:rPr>
          <w:t>Федеральный закон</w:t>
        </w:r>
      </w:hyperlink>
      <w:r w:rsidRPr="00BB21EA">
        <w:t> от 27 июля 2010 года № 210-ФЗ «Об организации предоставления государственных и муниципальных услуг» («Собрание законодательства РФ», 2 августа 2010 года, № 31, статья 4179);</w:t>
      </w:r>
    </w:p>
    <w:p w:rsidR="00BB21EA" w:rsidRPr="00BB21EA" w:rsidRDefault="00BB21EA" w:rsidP="00BB21EA">
      <w:pPr>
        <w:shd w:val="clear" w:color="auto" w:fill="FFFFFF"/>
        <w:spacing w:before="100" w:beforeAutospacing="1" w:after="100" w:afterAutospacing="1" w:line="240" w:lineRule="atLeast"/>
        <w:ind w:firstLine="567"/>
        <w:contextualSpacing/>
        <w:jc w:val="both"/>
      </w:pPr>
      <w:r w:rsidRPr="00BB21EA">
        <w:t xml:space="preserve">9. </w:t>
      </w:r>
      <w:hyperlink r:id="rId183" w:anchor="/document/12171109/entry/0" w:history="1">
        <w:r w:rsidRPr="00BB21EA">
          <w:rPr>
            <w:rStyle w:val="af4"/>
            <w:color w:val="auto"/>
            <w:lang w:bidi="hi-IN"/>
          </w:rPr>
          <w:t>Федеральный закон</w:t>
        </w:r>
      </w:hyperlink>
      <w:r w:rsidRPr="00BB21EA">
        <w:t>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(«Российская газета», 27 ноября 2009 года, № 226);</w:t>
      </w:r>
    </w:p>
    <w:p w:rsidR="00BB21EA" w:rsidRPr="00BB21EA" w:rsidRDefault="00BB21EA" w:rsidP="00BB21EA">
      <w:pPr>
        <w:shd w:val="clear" w:color="auto" w:fill="FFFFFF"/>
        <w:spacing w:before="100" w:beforeAutospacing="1" w:after="100" w:afterAutospacing="1" w:line="240" w:lineRule="atLeast"/>
        <w:ind w:firstLine="567"/>
        <w:contextualSpacing/>
        <w:jc w:val="both"/>
      </w:pPr>
      <w:r w:rsidRPr="00BB21EA">
        <w:t xml:space="preserve">10. </w:t>
      </w:r>
      <w:hyperlink r:id="rId184" w:history="1">
        <w:r w:rsidRPr="00BB21EA">
          <w:rPr>
            <w:rStyle w:val="af4"/>
            <w:color w:val="auto"/>
            <w:lang w:bidi="hi-IN"/>
          </w:rPr>
          <w:t>Федеральный закон</w:t>
        </w:r>
      </w:hyperlink>
      <w:r w:rsidRPr="00BB21EA">
        <w:t xml:space="preserve"> от 2 мая 2006 года N 59-ФЗ «О порядке рассмотрения обращений граждан Российской Федерации» («Российская газета», 5 мая 2006 года, № 95);</w:t>
      </w:r>
    </w:p>
    <w:p w:rsidR="00BB21EA" w:rsidRPr="00BB21EA" w:rsidRDefault="00BB21EA" w:rsidP="00BB21EA">
      <w:pPr>
        <w:shd w:val="clear" w:color="auto" w:fill="FFFFFF"/>
        <w:spacing w:before="100" w:beforeAutospacing="1" w:after="100" w:afterAutospacing="1" w:line="240" w:lineRule="atLeast"/>
        <w:ind w:firstLine="567"/>
        <w:contextualSpacing/>
        <w:jc w:val="both"/>
      </w:pPr>
      <w:r w:rsidRPr="00BB21EA">
        <w:t xml:space="preserve">8. Постановление Правительства РФ от 22 декабря 2012 г. N 1376 «Об утверждении </w:t>
      </w:r>
      <w:proofErr w:type="gramStart"/>
      <w:r w:rsidRPr="00BB21EA">
        <w:t>Правил организации деятельности многофункциональных центров предоставления государственных</w:t>
      </w:r>
      <w:proofErr w:type="gramEnd"/>
      <w:r w:rsidRPr="00BB21EA">
        <w:t xml:space="preserve"> и муниципальных услуг» («Российская газета», 31 декабря 2012 года № 303);</w:t>
      </w:r>
    </w:p>
    <w:p w:rsidR="00BB21EA" w:rsidRPr="00BB21EA" w:rsidRDefault="00BB21EA" w:rsidP="00BB21EA">
      <w:pPr>
        <w:shd w:val="clear" w:color="auto" w:fill="FFFFFF"/>
        <w:spacing w:before="100" w:beforeAutospacing="1" w:after="100" w:afterAutospacing="1" w:line="240" w:lineRule="atLeast"/>
        <w:ind w:firstLine="567"/>
        <w:contextualSpacing/>
        <w:jc w:val="both"/>
      </w:pPr>
      <w:r w:rsidRPr="00BB21EA">
        <w:t xml:space="preserve">9. </w:t>
      </w:r>
      <w:proofErr w:type="gramStart"/>
      <w:r w:rsidRPr="00BB21EA">
        <w:t>Постановление Правительства РФ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(«Российская газета»,</w:t>
      </w:r>
      <w:r w:rsidRPr="00BB21EA">
        <w:rPr>
          <w:shd w:val="clear" w:color="auto" w:fill="FFFFFF"/>
        </w:rPr>
        <w:t xml:space="preserve"> </w:t>
      </w:r>
      <w:r w:rsidRPr="00BB21EA">
        <w:t>5 октября 2011 года № 222);</w:t>
      </w:r>
      <w:proofErr w:type="gramEnd"/>
    </w:p>
    <w:p w:rsidR="00BB21EA" w:rsidRPr="00BB21EA" w:rsidRDefault="00BB21EA" w:rsidP="00BB21EA">
      <w:pPr>
        <w:shd w:val="clear" w:color="auto" w:fill="FFFFFF"/>
        <w:spacing w:before="100" w:beforeAutospacing="1" w:after="100" w:afterAutospacing="1" w:line="240" w:lineRule="atLeast"/>
        <w:ind w:firstLine="567"/>
        <w:contextualSpacing/>
        <w:jc w:val="both"/>
      </w:pPr>
      <w:r w:rsidRPr="00BB21EA">
        <w:t>10.</w:t>
      </w:r>
      <w:r w:rsidRPr="00BB21EA">
        <w:rPr>
          <w:shd w:val="clear" w:color="auto" w:fill="FFFFFF"/>
        </w:rPr>
        <w:t xml:space="preserve"> </w:t>
      </w:r>
      <w:r w:rsidRPr="00BB21EA">
        <w:t>Постановление Правительства РФ от 25 января 2013 г. N 33 «Об использовании простой электронной подписи при оказании государственных и муниципальных услуг» («Собрание законодательства РФ», 4 февраля 2013 г. № 5 ст. 377);</w:t>
      </w:r>
    </w:p>
    <w:p w:rsidR="00BB21EA" w:rsidRPr="00BB21EA" w:rsidRDefault="00BB21EA" w:rsidP="00BB21EA">
      <w:pPr>
        <w:shd w:val="clear" w:color="auto" w:fill="FFFFFF"/>
        <w:spacing w:before="100" w:beforeAutospacing="1" w:after="100" w:afterAutospacing="1" w:line="240" w:lineRule="atLeast"/>
        <w:ind w:firstLine="567"/>
        <w:contextualSpacing/>
        <w:jc w:val="both"/>
      </w:pPr>
      <w:r w:rsidRPr="00BB21EA">
        <w:lastRenderedPageBreak/>
        <w:t xml:space="preserve">11. </w:t>
      </w:r>
      <w:r w:rsidRPr="00BB21EA">
        <w:rPr>
          <w:iCs/>
        </w:rPr>
        <w:t>Постановление Правительства РФ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r w:rsidRPr="00BB21EA">
        <w:t>(«Собрание законодательства РФ», 18 июля 2011 г. N 29 ст. 4479</w:t>
      </w:r>
      <w:r w:rsidRPr="00BB21EA">
        <w:rPr>
          <w:iCs/>
        </w:rPr>
        <w:t>);</w:t>
      </w:r>
    </w:p>
    <w:p w:rsidR="00BB21EA" w:rsidRPr="00BB21EA" w:rsidRDefault="00BB21EA" w:rsidP="00BB21EA">
      <w:pPr>
        <w:shd w:val="clear" w:color="auto" w:fill="FFFFFF"/>
        <w:spacing w:before="100" w:beforeAutospacing="1" w:after="100" w:afterAutospacing="1" w:line="240" w:lineRule="atLeast"/>
        <w:ind w:firstLine="567"/>
        <w:contextualSpacing/>
        <w:jc w:val="both"/>
      </w:pPr>
      <w:r w:rsidRPr="00BB21EA">
        <w:t>12. Приказ Министерства строительства и жилищно-коммунального хозяйства РФ от 19 сентября 2018 г. N 591/</w:t>
      </w:r>
      <w:proofErr w:type="gramStart"/>
      <w:r w:rsidRPr="00BB21EA">
        <w:t>пр</w:t>
      </w:r>
      <w:proofErr w:type="gramEnd"/>
      <w:r w:rsidRPr="00BB21EA">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(«Официальный интернет-портал правовой информации» (</w:t>
      </w:r>
      <w:hyperlink r:id="rId185" w:tgtFrame="_blank" w:history="1">
        <w:r w:rsidRPr="00BB21EA">
          <w:rPr>
            <w:rStyle w:val="af4"/>
            <w:color w:val="auto"/>
            <w:lang w:bidi="hi-IN"/>
          </w:rPr>
          <w:t>www.pravo.gov.ru</w:t>
        </w:r>
      </w:hyperlink>
      <w:r w:rsidRPr="00BB21EA">
        <w:t>) 28 сентября 2018 г.)</w:t>
      </w:r>
    </w:p>
    <w:p w:rsidR="00BB21EA" w:rsidRPr="00BB21EA" w:rsidRDefault="00BB21EA" w:rsidP="00BB21EA">
      <w:pPr>
        <w:ind w:firstLine="720"/>
        <w:jc w:val="both"/>
      </w:pPr>
      <w:r w:rsidRPr="00BB21EA">
        <w:t xml:space="preserve">13. </w:t>
      </w:r>
      <w:r w:rsidRPr="00BB21EA">
        <w:rPr>
          <w:iCs/>
          <w:shd w:val="clear" w:color="auto" w:fill="FFFFFF"/>
        </w:rPr>
        <w:t xml:space="preserve">Решение Совета депутатов Инсарского муниципального района от 27.12.2005г. №76 «Об утверждении Устава Инсарского муниципального района» (районная </w:t>
      </w:r>
      <w:r w:rsidRPr="00BB21EA">
        <w:t xml:space="preserve"> газета «Инсарский вестник» № 6 (8610) от 10.02.2006).</w:t>
      </w:r>
    </w:p>
    <w:p w:rsidR="00BB21EA" w:rsidRPr="00BB21EA" w:rsidRDefault="00BB21EA" w:rsidP="00BB21EA">
      <w:pPr>
        <w:jc w:val="both"/>
        <w:rPr>
          <w:iCs/>
          <w:shd w:val="clear" w:color="auto" w:fill="FFFFFF"/>
        </w:rPr>
      </w:pPr>
      <w:r w:rsidRPr="00BB21EA">
        <w:br w:type="column"/>
      </w:r>
    </w:p>
    <w:p w:rsidR="00BB21EA" w:rsidRPr="00BB21EA" w:rsidRDefault="00BB21EA" w:rsidP="00BB21EA">
      <w:pPr>
        <w:ind w:left="4254"/>
        <w:jc w:val="right"/>
      </w:pPr>
      <w:r w:rsidRPr="00BB21EA">
        <w:t>Приложение №3</w:t>
      </w:r>
    </w:p>
    <w:p w:rsidR="00BB21EA" w:rsidRPr="00BB21EA" w:rsidRDefault="00BB21EA" w:rsidP="00BB21EA">
      <w:pPr>
        <w:pStyle w:val="1"/>
        <w:tabs>
          <w:tab w:val="left" w:pos="3090"/>
          <w:tab w:val="num" w:pos="4254"/>
          <w:tab w:val="center" w:pos="4819"/>
        </w:tabs>
        <w:spacing w:before="0" w:after="0"/>
        <w:ind w:left="4254"/>
        <w:jc w:val="both"/>
        <w:rPr>
          <w:rFonts w:ascii="Times New Roman" w:hAnsi="Times New Roman"/>
          <w:b w:val="0"/>
          <w:color w:val="auto"/>
          <w:sz w:val="24"/>
          <w:szCs w:val="24"/>
        </w:rPr>
      </w:pPr>
      <w:r w:rsidRPr="00BB21EA">
        <w:rPr>
          <w:rFonts w:ascii="Times New Roman" w:hAnsi="Times New Roman"/>
          <w:b w:val="0"/>
          <w:color w:val="auto"/>
          <w:sz w:val="24"/>
          <w:szCs w:val="24"/>
        </w:rPr>
        <w:t xml:space="preserve">к Административному регламенту  </w:t>
      </w:r>
      <w:r w:rsidRPr="00BB21EA">
        <w:rPr>
          <w:rFonts w:ascii="Times New Roman" w:hAnsi="Times New Roman"/>
          <w:b w:val="0"/>
          <w:bCs w:val="0"/>
          <w:color w:val="auto"/>
          <w:sz w:val="24"/>
          <w:szCs w:val="24"/>
        </w:rPr>
        <w:t xml:space="preserve">администрации Инсарского муниципального района </w:t>
      </w:r>
      <w:r w:rsidRPr="00BB21EA">
        <w:rPr>
          <w:rFonts w:ascii="Times New Roman" w:hAnsi="Times New Roman"/>
          <w:b w:val="0"/>
          <w:color w:val="auto"/>
          <w:sz w:val="24"/>
          <w:szCs w:val="24"/>
        </w:rPr>
        <w:t>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BB21EA" w:rsidRPr="00BB21EA" w:rsidRDefault="00BB21EA" w:rsidP="00BB21EA">
      <w:pPr>
        <w:shd w:val="clear" w:color="auto" w:fill="FFFFFF"/>
        <w:jc w:val="right"/>
        <w:rPr>
          <w:b/>
        </w:rPr>
      </w:pPr>
    </w:p>
    <w:p w:rsidR="00BB21EA" w:rsidRPr="00BB21EA" w:rsidRDefault="00BB21EA" w:rsidP="00BB21EA">
      <w:pPr>
        <w:shd w:val="clear" w:color="auto" w:fill="FFFFFF"/>
        <w:jc w:val="right"/>
        <w:rPr>
          <w:b/>
        </w:rPr>
      </w:pPr>
      <w:r w:rsidRPr="00BB21EA">
        <w:rPr>
          <w:b/>
        </w:rPr>
        <w:t>ФОРМА</w:t>
      </w:r>
    </w:p>
    <w:p w:rsidR="00BB21EA" w:rsidRPr="00BB21EA" w:rsidRDefault="00BB21EA" w:rsidP="00BB21EA">
      <w:pPr>
        <w:shd w:val="clear" w:color="auto" w:fill="FFFFFF"/>
        <w:jc w:val="right"/>
        <w:rPr>
          <w:b/>
        </w:rPr>
      </w:pPr>
    </w:p>
    <w:p w:rsidR="00BB21EA" w:rsidRPr="00BB21EA" w:rsidRDefault="00BB21EA" w:rsidP="00BB21EA">
      <w:pPr>
        <w:jc w:val="center"/>
        <w:rPr>
          <w:b/>
        </w:rPr>
      </w:pPr>
      <w:r w:rsidRPr="00BB21EA">
        <w:rPr>
          <w:b/>
        </w:rPr>
        <w:t>Уведомление об окончании строительства или реконструкции объекта</w:t>
      </w:r>
    </w:p>
    <w:p w:rsidR="00BB21EA" w:rsidRPr="00BB21EA" w:rsidRDefault="00BB21EA" w:rsidP="00BB21EA">
      <w:pPr>
        <w:jc w:val="center"/>
      </w:pPr>
      <w:r w:rsidRPr="00BB21EA">
        <w:rPr>
          <w:b/>
        </w:rPr>
        <w:t xml:space="preserve"> индивидуального жилищного строительства или садового дома</w:t>
      </w:r>
    </w:p>
    <w:p w:rsidR="00BB21EA" w:rsidRPr="00BB21EA" w:rsidRDefault="00BB21EA" w:rsidP="00BB21EA"/>
    <w:p w:rsidR="00BB21EA" w:rsidRPr="00BB21EA" w:rsidRDefault="00BB21EA" w:rsidP="00BB21EA"/>
    <w:tbl>
      <w:tblPr>
        <w:tblW w:w="3836" w:type="dxa"/>
        <w:jc w:val="right"/>
        <w:tblInd w:w="14" w:type="dxa"/>
        <w:tblCellMar>
          <w:left w:w="0" w:type="dxa"/>
          <w:right w:w="0" w:type="dxa"/>
        </w:tblCellMar>
        <w:tblLook w:val="01E0" w:firstRow="1" w:lastRow="1" w:firstColumn="1" w:lastColumn="1" w:noHBand="0" w:noVBand="0"/>
      </w:tblPr>
      <w:tblGrid>
        <w:gridCol w:w="140"/>
        <w:gridCol w:w="413"/>
        <w:gridCol w:w="284"/>
        <w:gridCol w:w="1935"/>
        <w:gridCol w:w="364"/>
        <w:gridCol w:w="406"/>
        <w:gridCol w:w="294"/>
      </w:tblGrid>
      <w:tr w:rsidR="00BB21EA" w:rsidRPr="00BB21EA" w:rsidTr="00BB21EA">
        <w:trPr>
          <w:trHeight w:val="240"/>
          <w:jc w:val="right"/>
        </w:trPr>
        <w:tc>
          <w:tcPr>
            <w:tcW w:w="140" w:type="dxa"/>
            <w:shd w:val="clear" w:color="auto" w:fill="auto"/>
            <w:vAlign w:val="bottom"/>
          </w:tcPr>
          <w:p w:rsidR="00BB21EA" w:rsidRPr="00BB21EA" w:rsidRDefault="00BB21EA" w:rsidP="00BB21EA">
            <w:pPr>
              <w:jc w:val="right"/>
            </w:pPr>
            <w:r w:rsidRPr="00BB21EA">
              <w:t>«</w:t>
            </w:r>
          </w:p>
        </w:tc>
        <w:tc>
          <w:tcPr>
            <w:tcW w:w="413" w:type="dxa"/>
            <w:tcBorders>
              <w:bottom w:val="single" w:sz="4" w:space="0" w:color="auto"/>
            </w:tcBorders>
            <w:shd w:val="clear" w:color="auto" w:fill="auto"/>
            <w:vAlign w:val="bottom"/>
          </w:tcPr>
          <w:p w:rsidR="00BB21EA" w:rsidRPr="00BB21EA" w:rsidRDefault="00BB21EA" w:rsidP="00BB21EA">
            <w:pPr>
              <w:jc w:val="center"/>
            </w:pPr>
          </w:p>
        </w:tc>
        <w:tc>
          <w:tcPr>
            <w:tcW w:w="284" w:type="dxa"/>
            <w:shd w:val="clear" w:color="auto" w:fill="auto"/>
            <w:vAlign w:val="bottom"/>
          </w:tcPr>
          <w:p w:rsidR="00BB21EA" w:rsidRPr="00BB21EA" w:rsidRDefault="00BB21EA" w:rsidP="00BB21EA">
            <w:r w:rsidRPr="00BB21EA">
              <w:t>»</w:t>
            </w:r>
          </w:p>
        </w:tc>
        <w:tc>
          <w:tcPr>
            <w:tcW w:w="1935" w:type="dxa"/>
            <w:tcBorders>
              <w:bottom w:val="single" w:sz="4" w:space="0" w:color="auto"/>
            </w:tcBorders>
            <w:shd w:val="clear" w:color="auto" w:fill="auto"/>
            <w:vAlign w:val="bottom"/>
          </w:tcPr>
          <w:p w:rsidR="00BB21EA" w:rsidRPr="00BB21EA" w:rsidRDefault="00BB21EA" w:rsidP="00BB21EA">
            <w:pPr>
              <w:jc w:val="center"/>
            </w:pPr>
          </w:p>
        </w:tc>
        <w:tc>
          <w:tcPr>
            <w:tcW w:w="364" w:type="dxa"/>
            <w:shd w:val="clear" w:color="auto" w:fill="auto"/>
            <w:vAlign w:val="bottom"/>
          </w:tcPr>
          <w:p w:rsidR="00BB21EA" w:rsidRPr="00BB21EA" w:rsidRDefault="00BB21EA" w:rsidP="00BB21EA">
            <w:pPr>
              <w:jc w:val="right"/>
            </w:pPr>
            <w:r w:rsidRPr="00BB21EA">
              <w:t>20</w:t>
            </w:r>
          </w:p>
        </w:tc>
        <w:tc>
          <w:tcPr>
            <w:tcW w:w="406" w:type="dxa"/>
            <w:tcBorders>
              <w:bottom w:val="single" w:sz="4" w:space="0" w:color="auto"/>
            </w:tcBorders>
            <w:shd w:val="clear" w:color="auto" w:fill="auto"/>
            <w:vAlign w:val="bottom"/>
          </w:tcPr>
          <w:p w:rsidR="00BB21EA" w:rsidRPr="00BB21EA" w:rsidRDefault="00BB21EA" w:rsidP="00BB21EA"/>
        </w:tc>
        <w:tc>
          <w:tcPr>
            <w:tcW w:w="294" w:type="dxa"/>
            <w:shd w:val="clear" w:color="auto" w:fill="auto"/>
            <w:vAlign w:val="bottom"/>
          </w:tcPr>
          <w:p w:rsidR="00BB21EA" w:rsidRPr="00BB21EA" w:rsidRDefault="00BB21EA" w:rsidP="00BB21EA">
            <w:pPr>
              <w:jc w:val="right"/>
            </w:pPr>
            <w:proofErr w:type="gramStart"/>
            <w:r w:rsidRPr="00BB21EA">
              <w:t>г</w:t>
            </w:r>
            <w:proofErr w:type="gramEnd"/>
            <w:r w:rsidRPr="00BB21EA">
              <w:t>.</w:t>
            </w:r>
          </w:p>
        </w:tc>
      </w:tr>
    </w:tbl>
    <w:p w:rsidR="00BB21EA" w:rsidRPr="00BB21EA" w:rsidRDefault="00BB21EA" w:rsidP="00BB21EA"/>
    <w:tbl>
      <w:tblPr>
        <w:tblW w:w="10191" w:type="dxa"/>
        <w:tblInd w:w="14" w:type="dxa"/>
        <w:tblCellMar>
          <w:left w:w="0" w:type="dxa"/>
          <w:right w:w="0" w:type="dxa"/>
        </w:tblCellMar>
        <w:tblLook w:val="01E0" w:firstRow="1" w:lastRow="1" w:firstColumn="1" w:lastColumn="1" w:noHBand="0" w:noVBand="0"/>
      </w:tblPr>
      <w:tblGrid>
        <w:gridCol w:w="10191"/>
      </w:tblGrid>
      <w:tr w:rsidR="00BB21EA" w:rsidRPr="00BB21EA" w:rsidTr="00BB21EA">
        <w:trPr>
          <w:trHeight w:val="240"/>
        </w:trPr>
        <w:tc>
          <w:tcPr>
            <w:tcW w:w="10191" w:type="dxa"/>
            <w:tcBorders>
              <w:bottom w:val="single" w:sz="4" w:space="0" w:color="auto"/>
            </w:tcBorders>
            <w:shd w:val="clear" w:color="auto" w:fill="auto"/>
            <w:vAlign w:val="bottom"/>
          </w:tcPr>
          <w:p w:rsidR="00BB21EA" w:rsidRPr="00BB21EA" w:rsidRDefault="00BB21EA" w:rsidP="00BB21EA">
            <w:pPr>
              <w:jc w:val="center"/>
            </w:pPr>
          </w:p>
        </w:tc>
      </w:tr>
      <w:tr w:rsidR="00BB21EA" w:rsidRPr="00BB21EA" w:rsidTr="00BB21EA">
        <w:trPr>
          <w:trHeight w:val="240"/>
        </w:trPr>
        <w:tc>
          <w:tcPr>
            <w:tcW w:w="10191" w:type="dxa"/>
            <w:tcBorders>
              <w:bottom w:val="single" w:sz="4" w:space="0" w:color="auto"/>
            </w:tcBorders>
            <w:shd w:val="clear" w:color="auto" w:fill="auto"/>
            <w:vAlign w:val="bottom"/>
          </w:tcPr>
          <w:p w:rsidR="00BB21EA" w:rsidRPr="00BB21EA" w:rsidRDefault="00BB21EA" w:rsidP="00BB21EA">
            <w:pPr>
              <w:jc w:val="center"/>
            </w:pPr>
          </w:p>
        </w:tc>
      </w:tr>
      <w:tr w:rsidR="00BB21EA" w:rsidRPr="00BB21EA" w:rsidTr="00BB21EA">
        <w:tc>
          <w:tcPr>
            <w:tcW w:w="10191" w:type="dxa"/>
            <w:tcBorders>
              <w:top w:val="single" w:sz="4" w:space="0" w:color="auto"/>
            </w:tcBorders>
            <w:shd w:val="clear" w:color="auto" w:fill="auto"/>
            <w:vAlign w:val="bottom"/>
          </w:tcPr>
          <w:p w:rsidR="00BB21EA" w:rsidRPr="00BB21EA" w:rsidRDefault="00BB21EA" w:rsidP="00BB21EA">
            <w:pPr>
              <w:jc w:val="center"/>
              <w:rPr>
                <w:iCs/>
              </w:rPr>
            </w:pPr>
            <w:proofErr w:type="gramStart"/>
            <w:r w:rsidRPr="00BB21EA">
              <w:rPr>
                <w:iCs/>
              </w:rPr>
              <w:t>(наименование уполномоченного на выдачу разрешений на строительство федерального органа исполнительной власти, органа исполнительной власти</w:t>
            </w:r>
            <w:proofErr w:type="gramEnd"/>
          </w:p>
          <w:p w:rsidR="00BB21EA" w:rsidRPr="00BB21EA" w:rsidRDefault="00BB21EA" w:rsidP="00BB21EA">
            <w:pPr>
              <w:jc w:val="center"/>
              <w:rPr>
                <w:iCs/>
              </w:rPr>
            </w:pPr>
            <w:r w:rsidRPr="00BB21EA">
              <w:rPr>
                <w:iCs/>
              </w:rPr>
              <w:t>субъекта Российской Федерации, органа местного самоуправления)</w:t>
            </w:r>
          </w:p>
        </w:tc>
      </w:tr>
    </w:tbl>
    <w:p w:rsidR="00BB21EA" w:rsidRPr="00BB21EA" w:rsidRDefault="00BB21EA" w:rsidP="00BB21EA"/>
    <w:p w:rsidR="00BB21EA" w:rsidRPr="00BB21EA" w:rsidRDefault="00BB21EA" w:rsidP="00BB21EA">
      <w:pPr>
        <w:jc w:val="center"/>
        <w:rPr>
          <w:b/>
        </w:rPr>
      </w:pPr>
      <w:r w:rsidRPr="00BB21EA">
        <w:rPr>
          <w:b/>
        </w:rPr>
        <w:t>1. Сведения о застройщике</w:t>
      </w:r>
    </w:p>
    <w:p w:rsidR="00BB21EA" w:rsidRPr="00BB21EA" w:rsidRDefault="00BB21EA" w:rsidP="00BB21EA"/>
    <w:tbl>
      <w:tblPr>
        <w:tblW w:w="10191" w:type="dxa"/>
        <w:tblInd w:w="14" w:type="dxa"/>
        <w:tblLayout w:type="fixed"/>
        <w:tblCellMar>
          <w:left w:w="0" w:type="dxa"/>
          <w:right w:w="0" w:type="dxa"/>
        </w:tblCellMar>
        <w:tblLook w:val="01E0" w:firstRow="1" w:lastRow="1" w:firstColumn="1" w:lastColumn="1" w:noHBand="0" w:noVBand="0"/>
      </w:tblPr>
      <w:tblGrid>
        <w:gridCol w:w="803"/>
        <w:gridCol w:w="4074"/>
        <w:gridCol w:w="5314"/>
      </w:tblGrid>
      <w:tr w:rsidR="00BB21EA" w:rsidRPr="00BB21EA" w:rsidTr="00BB21EA">
        <w:trPr>
          <w:trHeight w:val="240"/>
        </w:trPr>
        <w:tc>
          <w:tcPr>
            <w:tcW w:w="803" w:type="dxa"/>
            <w:tcBorders>
              <w:top w:val="single" w:sz="4" w:space="0" w:color="auto"/>
              <w:left w:val="single" w:sz="4" w:space="0" w:color="auto"/>
              <w:bottom w:val="single" w:sz="4" w:space="0" w:color="auto"/>
              <w:right w:val="single" w:sz="4" w:space="0" w:color="auto"/>
            </w:tcBorders>
          </w:tcPr>
          <w:p w:rsidR="00BB21EA" w:rsidRPr="00BB21EA" w:rsidRDefault="00BB21EA" w:rsidP="00BB21EA">
            <w:pPr>
              <w:ind w:left="57" w:right="57"/>
            </w:pPr>
            <w:r w:rsidRPr="00BB21EA">
              <w:t>1.1</w:t>
            </w:r>
          </w:p>
        </w:tc>
        <w:tc>
          <w:tcPr>
            <w:tcW w:w="407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r w:rsidRPr="00BB21EA">
              <w:t>Сведения о физическом лице, в случае если застройщиком является физическое лицо:</w:t>
            </w:r>
          </w:p>
        </w:tc>
        <w:tc>
          <w:tcPr>
            <w:tcW w:w="531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p>
        </w:tc>
      </w:tr>
      <w:tr w:rsidR="00BB21EA" w:rsidRPr="00BB21EA" w:rsidTr="00BB21EA">
        <w:trPr>
          <w:trHeight w:val="240"/>
        </w:trPr>
        <w:tc>
          <w:tcPr>
            <w:tcW w:w="803" w:type="dxa"/>
            <w:tcBorders>
              <w:top w:val="single" w:sz="4" w:space="0" w:color="auto"/>
              <w:left w:val="single" w:sz="4" w:space="0" w:color="auto"/>
              <w:bottom w:val="single" w:sz="4" w:space="0" w:color="auto"/>
              <w:right w:val="single" w:sz="4" w:space="0" w:color="auto"/>
            </w:tcBorders>
          </w:tcPr>
          <w:p w:rsidR="00BB21EA" w:rsidRPr="00BB21EA" w:rsidRDefault="00BB21EA" w:rsidP="00BB21EA">
            <w:pPr>
              <w:ind w:left="57" w:right="57"/>
            </w:pPr>
            <w:r w:rsidRPr="00BB21EA">
              <w:t>1.1.1</w:t>
            </w:r>
          </w:p>
        </w:tc>
        <w:tc>
          <w:tcPr>
            <w:tcW w:w="407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r w:rsidRPr="00BB21EA">
              <w:t>Фамилия, имя, отчество (при наличии)</w:t>
            </w:r>
          </w:p>
        </w:tc>
        <w:tc>
          <w:tcPr>
            <w:tcW w:w="531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p>
        </w:tc>
      </w:tr>
      <w:tr w:rsidR="00BB21EA" w:rsidRPr="00BB21EA" w:rsidTr="00BB21EA">
        <w:trPr>
          <w:trHeight w:val="240"/>
        </w:trPr>
        <w:tc>
          <w:tcPr>
            <w:tcW w:w="803" w:type="dxa"/>
            <w:tcBorders>
              <w:top w:val="single" w:sz="4" w:space="0" w:color="auto"/>
              <w:left w:val="single" w:sz="4" w:space="0" w:color="auto"/>
              <w:bottom w:val="single" w:sz="4" w:space="0" w:color="auto"/>
              <w:right w:val="single" w:sz="4" w:space="0" w:color="auto"/>
            </w:tcBorders>
          </w:tcPr>
          <w:p w:rsidR="00BB21EA" w:rsidRPr="00BB21EA" w:rsidRDefault="00BB21EA" w:rsidP="00BB21EA">
            <w:pPr>
              <w:ind w:left="57" w:right="57"/>
            </w:pPr>
            <w:r w:rsidRPr="00BB21EA">
              <w:t>1.1.2</w:t>
            </w:r>
          </w:p>
        </w:tc>
        <w:tc>
          <w:tcPr>
            <w:tcW w:w="407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r w:rsidRPr="00BB21EA">
              <w:t>Место жительства</w:t>
            </w:r>
          </w:p>
        </w:tc>
        <w:tc>
          <w:tcPr>
            <w:tcW w:w="531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p>
        </w:tc>
      </w:tr>
      <w:tr w:rsidR="00BB21EA" w:rsidRPr="00BB21EA" w:rsidTr="00BB21EA">
        <w:trPr>
          <w:trHeight w:val="240"/>
        </w:trPr>
        <w:tc>
          <w:tcPr>
            <w:tcW w:w="803" w:type="dxa"/>
            <w:tcBorders>
              <w:top w:val="single" w:sz="4" w:space="0" w:color="auto"/>
              <w:left w:val="single" w:sz="4" w:space="0" w:color="auto"/>
              <w:bottom w:val="single" w:sz="4" w:space="0" w:color="auto"/>
              <w:right w:val="single" w:sz="4" w:space="0" w:color="auto"/>
            </w:tcBorders>
          </w:tcPr>
          <w:p w:rsidR="00BB21EA" w:rsidRPr="00BB21EA" w:rsidRDefault="00BB21EA" w:rsidP="00BB21EA">
            <w:pPr>
              <w:ind w:left="57" w:right="57"/>
            </w:pPr>
            <w:r w:rsidRPr="00BB21EA">
              <w:t>1.1.3</w:t>
            </w:r>
          </w:p>
        </w:tc>
        <w:tc>
          <w:tcPr>
            <w:tcW w:w="407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r w:rsidRPr="00BB21EA">
              <w:t>Реквизиты документа, удостоверяющего личность</w:t>
            </w:r>
          </w:p>
        </w:tc>
        <w:tc>
          <w:tcPr>
            <w:tcW w:w="531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p>
        </w:tc>
      </w:tr>
      <w:tr w:rsidR="00BB21EA" w:rsidRPr="00BB21EA" w:rsidTr="00BB21EA">
        <w:trPr>
          <w:trHeight w:val="240"/>
        </w:trPr>
        <w:tc>
          <w:tcPr>
            <w:tcW w:w="803" w:type="dxa"/>
            <w:tcBorders>
              <w:top w:val="single" w:sz="4" w:space="0" w:color="auto"/>
              <w:left w:val="single" w:sz="4" w:space="0" w:color="auto"/>
              <w:bottom w:val="single" w:sz="4" w:space="0" w:color="auto"/>
              <w:right w:val="single" w:sz="4" w:space="0" w:color="auto"/>
            </w:tcBorders>
          </w:tcPr>
          <w:p w:rsidR="00BB21EA" w:rsidRPr="00BB21EA" w:rsidRDefault="00BB21EA" w:rsidP="00BB21EA">
            <w:pPr>
              <w:ind w:left="57" w:right="57"/>
            </w:pPr>
            <w:r w:rsidRPr="00BB21EA">
              <w:t>1.2</w:t>
            </w:r>
          </w:p>
        </w:tc>
        <w:tc>
          <w:tcPr>
            <w:tcW w:w="407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r w:rsidRPr="00BB21EA">
              <w:t>Сведения о юридическом лице, в случае если застройщиком является юридическое лицо:</w:t>
            </w:r>
          </w:p>
        </w:tc>
        <w:tc>
          <w:tcPr>
            <w:tcW w:w="531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p>
        </w:tc>
      </w:tr>
      <w:tr w:rsidR="00BB21EA" w:rsidRPr="00BB21EA" w:rsidTr="00BB21EA">
        <w:trPr>
          <w:trHeight w:val="240"/>
        </w:trPr>
        <w:tc>
          <w:tcPr>
            <w:tcW w:w="803" w:type="dxa"/>
            <w:tcBorders>
              <w:top w:val="single" w:sz="4" w:space="0" w:color="auto"/>
              <w:left w:val="single" w:sz="4" w:space="0" w:color="auto"/>
              <w:bottom w:val="single" w:sz="4" w:space="0" w:color="auto"/>
              <w:right w:val="single" w:sz="4" w:space="0" w:color="auto"/>
            </w:tcBorders>
          </w:tcPr>
          <w:p w:rsidR="00BB21EA" w:rsidRPr="00BB21EA" w:rsidRDefault="00BB21EA" w:rsidP="00BB21EA">
            <w:pPr>
              <w:ind w:left="57" w:right="57"/>
            </w:pPr>
            <w:r w:rsidRPr="00BB21EA">
              <w:t>1.2.1</w:t>
            </w:r>
          </w:p>
        </w:tc>
        <w:tc>
          <w:tcPr>
            <w:tcW w:w="407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r w:rsidRPr="00BB21EA">
              <w:t>Наименование</w:t>
            </w:r>
          </w:p>
        </w:tc>
        <w:tc>
          <w:tcPr>
            <w:tcW w:w="531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p>
        </w:tc>
      </w:tr>
      <w:tr w:rsidR="00BB21EA" w:rsidRPr="00BB21EA" w:rsidTr="00BB21EA">
        <w:trPr>
          <w:trHeight w:val="240"/>
        </w:trPr>
        <w:tc>
          <w:tcPr>
            <w:tcW w:w="803" w:type="dxa"/>
            <w:tcBorders>
              <w:top w:val="single" w:sz="4" w:space="0" w:color="auto"/>
              <w:left w:val="single" w:sz="4" w:space="0" w:color="auto"/>
              <w:bottom w:val="single" w:sz="4" w:space="0" w:color="auto"/>
              <w:right w:val="single" w:sz="4" w:space="0" w:color="auto"/>
            </w:tcBorders>
          </w:tcPr>
          <w:p w:rsidR="00BB21EA" w:rsidRPr="00BB21EA" w:rsidRDefault="00BB21EA" w:rsidP="00BB21EA">
            <w:pPr>
              <w:ind w:left="57" w:right="57"/>
            </w:pPr>
            <w:r w:rsidRPr="00BB21EA">
              <w:t>1.2.2</w:t>
            </w:r>
          </w:p>
        </w:tc>
        <w:tc>
          <w:tcPr>
            <w:tcW w:w="407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r w:rsidRPr="00BB21EA">
              <w:t>Место нахождения</w:t>
            </w:r>
          </w:p>
        </w:tc>
        <w:tc>
          <w:tcPr>
            <w:tcW w:w="531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p>
        </w:tc>
      </w:tr>
      <w:tr w:rsidR="00BB21EA" w:rsidRPr="00BB21EA" w:rsidTr="00BB21EA">
        <w:trPr>
          <w:trHeight w:val="240"/>
        </w:trPr>
        <w:tc>
          <w:tcPr>
            <w:tcW w:w="803" w:type="dxa"/>
            <w:tcBorders>
              <w:top w:val="single" w:sz="4" w:space="0" w:color="auto"/>
              <w:left w:val="single" w:sz="4" w:space="0" w:color="auto"/>
              <w:bottom w:val="single" w:sz="4" w:space="0" w:color="auto"/>
              <w:right w:val="single" w:sz="4" w:space="0" w:color="auto"/>
            </w:tcBorders>
          </w:tcPr>
          <w:p w:rsidR="00BB21EA" w:rsidRPr="00BB21EA" w:rsidRDefault="00BB21EA" w:rsidP="00BB21EA">
            <w:pPr>
              <w:ind w:left="57" w:right="57"/>
            </w:pPr>
            <w:r w:rsidRPr="00BB21EA">
              <w:t>1.2.3</w:t>
            </w:r>
          </w:p>
        </w:tc>
        <w:tc>
          <w:tcPr>
            <w:tcW w:w="407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r w:rsidRPr="00BB21EA">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31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p>
        </w:tc>
      </w:tr>
      <w:tr w:rsidR="00BB21EA" w:rsidRPr="00BB21EA" w:rsidTr="00BB21EA">
        <w:trPr>
          <w:trHeight w:val="240"/>
        </w:trPr>
        <w:tc>
          <w:tcPr>
            <w:tcW w:w="803" w:type="dxa"/>
            <w:tcBorders>
              <w:top w:val="single" w:sz="4" w:space="0" w:color="auto"/>
              <w:left w:val="single" w:sz="4" w:space="0" w:color="auto"/>
              <w:bottom w:val="single" w:sz="4" w:space="0" w:color="auto"/>
              <w:right w:val="single" w:sz="4" w:space="0" w:color="auto"/>
            </w:tcBorders>
          </w:tcPr>
          <w:p w:rsidR="00BB21EA" w:rsidRPr="00BB21EA" w:rsidRDefault="00BB21EA" w:rsidP="00BB21EA">
            <w:pPr>
              <w:ind w:left="57" w:right="57"/>
            </w:pPr>
            <w:r w:rsidRPr="00BB21EA">
              <w:t>1.2.4</w:t>
            </w:r>
          </w:p>
        </w:tc>
        <w:tc>
          <w:tcPr>
            <w:tcW w:w="407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r w:rsidRPr="00BB21EA">
              <w:t>Идентификационный номер налогоплательщика, за исключением случая, если заявителем является иностранное юридическое лицо</w:t>
            </w:r>
          </w:p>
        </w:tc>
        <w:tc>
          <w:tcPr>
            <w:tcW w:w="531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p>
        </w:tc>
      </w:tr>
    </w:tbl>
    <w:p w:rsidR="00BB21EA" w:rsidRPr="00BB21EA" w:rsidRDefault="00BB21EA" w:rsidP="00BB21EA">
      <w:pPr>
        <w:jc w:val="center"/>
        <w:rPr>
          <w:b/>
        </w:rPr>
      </w:pPr>
      <w:r w:rsidRPr="00BB21EA">
        <w:rPr>
          <w:b/>
        </w:rPr>
        <w:t>2. Сведения о земельном участке</w:t>
      </w:r>
    </w:p>
    <w:p w:rsidR="00BB21EA" w:rsidRPr="00BB21EA" w:rsidRDefault="00BB21EA" w:rsidP="00BB21EA"/>
    <w:tbl>
      <w:tblPr>
        <w:tblW w:w="10191" w:type="dxa"/>
        <w:tblInd w:w="14" w:type="dxa"/>
        <w:tblLayout w:type="fixed"/>
        <w:tblCellMar>
          <w:left w:w="0" w:type="dxa"/>
          <w:right w:w="0" w:type="dxa"/>
        </w:tblCellMar>
        <w:tblLook w:val="01E0" w:firstRow="1" w:lastRow="1" w:firstColumn="1" w:lastColumn="1" w:noHBand="0" w:noVBand="0"/>
      </w:tblPr>
      <w:tblGrid>
        <w:gridCol w:w="803"/>
        <w:gridCol w:w="4074"/>
        <w:gridCol w:w="5314"/>
      </w:tblGrid>
      <w:tr w:rsidR="00BB21EA" w:rsidRPr="00BB21EA" w:rsidTr="00BB21EA">
        <w:trPr>
          <w:trHeight w:val="240"/>
        </w:trPr>
        <w:tc>
          <w:tcPr>
            <w:tcW w:w="803" w:type="dxa"/>
            <w:tcBorders>
              <w:top w:val="single" w:sz="4" w:space="0" w:color="auto"/>
              <w:left w:val="single" w:sz="4" w:space="0" w:color="auto"/>
              <w:bottom w:val="single" w:sz="4" w:space="0" w:color="auto"/>
              <w:right w:val="single" w:sz="4" w:space="0" w:color="auto"/>
            </w:tcBorders>
          </w:tcPr>
          <w:p w:rsidR="00BB21EA" w:rsidRPr="00BB21EA" w:rsidRDefault="00BB21EA" w:rsidP="00BB21EA">
            <w:pPr>
              <w:ind w:left="57" w:right="57"/>
            </w:pPr>
            <w:r w:rsidRPr="00BB21EA">
              <w:t>2.1</w:t>
            </w:r>
          </w:p>
        </w:tc>
        <w:tc>
          <w:tcPr>
            <w:tcW w:w="407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r w:rsidRPr="00BB21EA">
              <w:t>Кадастровый номер земельного участка (при наличии)</w:t>
            </w:r>
          </w:p>
        </w:tc>
        <w:tc>
          <w:tcPr>
            <w:tcW w:w="531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p>
        </w:tc>
      </w:tr>
      <w:tr w:rsidR="00BB21EA" w:rsidRPr="00BB21EA" w:rsidTr="00BB21EA">
        <w:trPr>
          <w:trHeight w:val="240"/>
        </w:trPr>
        <w:tc>
          <w:tcPr>
            <w:tcW w:w="803" w:type="dxa"/>
            <w:tcBorders>
              <w:top w:val="single" w:sz="4" w:space="0" w:color="auto"/>
              <w:left w:val="single" w:sz="4" w:space="0" w:color="auto"/>
              <w:bottom w:val="single" w:sz="4" w:space="0" w:color="auto"/>
              <w:right w:val="single" w:sz="4" w:space="0" w:color="auto"/>
            </w:tcBorders>
          </w:tcPr>
          <w:p w:rsidR="00BB21EA" w:rsidRPr="00BB21EA" w:rsidRDefault="00BB21EA" w:rsidP="00BB21EA">
            <w:pPr>
              <w:ind w:left="57" w:right="57"/>
            </w:pPr>
            <w:r w:rsidRPr="00BB21EA">
              <w:t>2.2</w:t>
            </w:r>
          </w:p>
        </w:tc>
        <w:tc>
          <w:tcPr>
            <w:tcW w:w="407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r w:rsidRPr="00BB21EA">
              <w:t>Адрес или описание местоположения земельного участка</w:t>
            </w:r>
          </w:p>
        </w:tc>
        <w:tc>
          <w:tcPr>
            <w:tcW w:w="531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p>
        </w:tc>
      </w:tr>
      <w:tr w:rsidR="00BB21EA" w:rsidRPr="00BB21EA" w:rsidTr="00BB21EA">
        <w:trPr>
          <w:trHeight w:val="240"/>
        </w:trPr>
        <w:tc>
          <w:tcPr>
            <w:tcW w:w="803" w:type="dxa"/>
            <w:tcBorders>
              <w:top w:val="single" w:sz="4" w:space="0" w:color="auto"/>
              <w:left w:val="single" w:sz="4" w:space="0" w:color="auto"/>
              <w:bottom w:val="single" w:sz="4" w:space="0" w:color="auto"/>
              <w:right w:val="single" w:sz="4" w:space="0" w:color="auto"/>
            </w:tcBorders>
          </w:tcPr>
          <w:p w:rsidR="00BB21EA" w:rsidRPr="00BB21EA" w:rsidRDefault="00BB21EA" w:rsidP="00BB21EA">
            <w:pPr>
              <w:ind w:left="57" w:right="57"/>
            </w:pPr>
            <w:r w:rsidRPr="00BB21EA">
              <w:t>2.3</w:t>
            </w:r>
          </w:p>
        </w:tc>
        <w:tc>
          <w:tcPr>
            <w:tcW w:w="407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r w:rsidRPr="00BB21EA">
              <w:t>Сведения о праве застройщика на земельный участок (правоустанавливающие документы)</w:t>
            </w:r>
          </w:p>
        </w:tc>
        <w:tc>
          <w:tcPr>
            <w:tcW w:w="531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p>
        </w:tc>
      </w:tr>
      <w:tr w:rsidR="00BB21EA" w:rsidRPr="00BB21EA" w:rsidTr="00BB21EA">
        <w:trPr>
          <w:trHeight w:val="240"/>
        </w:trPr>
        <w:tc>
          <w:tcPr>
            <w:tcW w:w="803" w:type="dxa"/>
            <w:tcBorders>
              <w:top w:val="single" w:sz="4" w:space="0" w:color="auto"/>
              <w:left w:val="single" w:sz="4" w:space="0" w:color="auto"/>
              <w:bottom w:val="single" w:sz="4" w:space="0" w:color="auto"/>
              <w:right w:val="single" w:sz="4" w:space="0" w:color="auto"/>
            </w:tcBorders>
          </w:tcPr>
          <w:p w:rsidR="00BB21EA" w:rsidRPr="00BB21EA" w:rsidRDefault="00BB21EA" w:rsidP="00BB21EA">
            <w:pPr>
              <w:ind w:left="57" w:right="57"/>
            </w:pPr>
            <w:r w:rsidRPr="00BB21EA">
              <w:t>2.4</w:t>
            </w:r>
          </w:p>
        </w:tc>
        <w:tc>
          <w:tcPr>
            <w:tcW w:w="407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r w:rsidRPr="00BB21EA">
              <w:t>Сведения о наличии прав иных лиц на земельный участок (при наличии)</w:t>
            </w:r>
          </w:p>
        </w:tc>
        <w:tc>
          <w:tcPr>
            <w:tcW w:w="531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p>
        </w:tc>
      </w:tr>
      <w:tr w:rsidR="00BB21EA" w:rsidRPr="00BB21EA" w:rsidTr="00BB21EA">
        <w:trPr>
          <w:trHeight w:val="240"/>
        </w:trPr>
        <w:tc>
          <w:tcPr>
            <w:tcW w:w="803" w:type="dxa"/>
            <w:tcBorders>
              <w:top w:val="single" w:sz="4" w:space="0" w:color="auto"/>
              <w:left w:val="single" w:sz="4" w:space="0" w:color="auto"/>
              <w:bottom w:val="single" w:sz="4" w:space="0" w:color="auto"/>
              <w:right w:val="single" w:sz="4" w:space="0" w:color="auto"/>
            </w:tcBorders>
          </w:tcPr>
          <w:p w:rsidR="00BB21EA" w:rsidRPr="00BB21EA" w:rsidRDefault="00BB21EA" w:rsidP="00BB21EA">
            <w:pPr>
              <w:ind w:left="57" w:right="57"/>
            </w:pPr>
            <w:r w:rsidRPr="00BB21EA">
              <w:t>2.5</w:t>
            </w:r>
          </w:p>
        </w:tc>
        <w:tc>
          <w:tcPr>
            <w:tcW w:w="407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r w:rsidRPr="00BB21EA">
              <w:t>Сведения о виде разрешенного использования земельного участка</w:t>
            </w:r>
          </w:p>
        </w:tc>
        <w:tc>
          <w:tcPr>
            <w:tcW w:w="531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p>
        </w:tc>
      </w:tr>
    </w:tbl>
    <w:p w:rsidR="00BB21EA" w:rsidRPr="00BB21EA" w:rsidRDefault="00BB21EA" w:rsidP="00BB21EA"/>
    <w:p w:rsidR="00BB21EA" w:rsidRPr="00BB21EA" w:rsidRDefault="00BB21EA" w:rsidP="00BB21EA">
      <w:pPr>
        <w:jc w:val="center"/>
        <w:rPr>
          <w:b/>
        </w:rPr>
      </w:pPr>
      <w:r w:rsidRPr="00BB21EA">
        <w:rPr>
          <w:b/>
        </w:rPr>
        <w:t>3. Сведения об объекте капитального строительства</w:t>
      </w:r>
    </w:p>
    <w:p w:rsidR="00BB21EA" w:rsidRPr="00BB21EA" w:rsidRDefault="00BB21EA" w:rsidP="00BB21EA"/>
    <w:tbl>
      <w:tblPr>
        <w:tblW w:w="10191" w:type="dxa"/>
        <w:tblInd w:w="14" w:type="dxa"/>
        <w:tblLayout w:type="fixed"/>
        <w:tblCellMar>
          <w:left w:w="0" w:type="dxa"/>
          <w:right w:w="0" w:type="dxa"/>
        </w:tblCellMar>
        <w:tblLook w:val="01E0" w:firstRow="1" w:lastRow="1" w:firstColumn="1" w:lastColumn="1" w:noHBand="0" w:noVBand="0"/>
      </w:tblPr>
      <w:tblGrid>
        <w:gridCol w:w="803"/>
        <w:gridCol w:w="4074"/>
        <w:gridCol w:w="5314"/>
      </w:tblGrid>
      <w:tr w:rsidR="00BB21EA" w:rsidRPr="00BB21EA" w:rsidTr="00BB21EA">
        <w:trPr>
          <w:trHeight w:val="240"/>
        </w:trPr>
        <w:tc>
          <w:tcPr>
            <w:tcW w:w="803" w:type="dxa"/>
            <w:tcBorders>
              <w:top w:val="single" w:sz="4" w:space="0" w:color="auto"/>
              <w:left w:val="single" w:sz="4" w:space="0" w:color="auto"/>
              <w:bottom w:val="single" w:sz="4" w:space="0" w:color="auto"/>
              <w:right w:val="single" w:sz="4" w:space="0" w:color="auto"/>
            </w:tcBorders>
          </w:tcPr>
          <w:p w:rsidR="00BB21EA" w:rsidRPr="00BB21EA" w:rsidRDefault="00BB21EA" w:rsidP="00BB21EA">
            <w:pPr>
              <w:ind w:left="57" w:right="57"/>
            </w:pPr>
            <w:r w:rsidRPr="00BB21EA">
              <w:t>3.1</w:t>
            </w:r>
          </w:p>
        </w:tc>
        <w:tc>
          <w:tcPr>
            <w:tcW w:w="407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r w:rsidRPr="00BB21EA">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531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p>
        </w:tc>
      </w:tr>
      <w:tr w:rsidR="00BB21EA" w:rsidRPr="00BB21EA" w:rsidTr="00BB21EA">
        <w:trPr>
          <w:trHeight w:val="240"/>
        </w:trPr>
        <w:tc>
          <w:tcPr>
            <w:tcW w:w="803" w:type="dxa"/>
            <w:tcBorders>
              <w:top w:val="single" w:sz="4" w:space="0" w:color="auto"/>
              <w:left w:val="single" w:sz="4" w:space="0" w:color="auto"/>
              <w:bottom w:val="single" w:sz="4" w:space="0" w:color="auto"/>
              <w:right w:val="single" w:sz="4" w:space="0" w:color="auto"/>
            </w:tcBorders>
          </w:tcPr>
          <w:p w:rsidR="00BB21EA" w:rsidRPr="00BB21EA" w:rsidRDefault="00BB21EA" w:rsidP="00BB21EA">
            <w:pPr>
              <w:ind w:left="57" w:right="57"/>
            </w:pPr>
            <w:r w:rsidRPr="00BB21EA">
              <w:t>3.2</w:t>
            </w:r>
          </w:p>
        </w:tc>
        <w:tc>
          <w:tcPr>
            <w:tcW w:w="407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r w:rsidRPr="00BB21EA">
              <w:t>Цель подачи уведомления (строительство или реконструкция)</w:t>
            </w:r>
          </w:p>
        </w:tc>
        <w:tc>
          <w:tcPr>
            <w:tcW w:w="531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p>
        </w:tc>
      </w:tr>
      <w:tr w:rsidR="00BB21EA" w:rsidRPr="00BB21EA" w:rsidTr="00BB21EA">
        <w:trPr>
          <w:trHeight w:val="240"/>
        </w:trPr>
        <w:tc>
          <w:tcPr>
            <w:tcW w:w="803" w:type="dxa"/>
            <w:tcBorders>
              <w:top w:val="single" w:sz="4" w:space="0" w:color="auto"/>
              <w:left w:val="single" w:sz="4" w:space="0" w:color="auto"/>
              <w:bottom w:val="single" w:sz="4" w:space="0" w:color="auto"/>
              <w:right w:val="single" w:sz="4" w:space="0" w:color="auto"/>
            </w:tcBorders>
          </w:tcPr>
          <w:p w:rsidR="00BB21EA" w:rsidRPr="00BB21EA" w:rsidRDefault="00BB21EA" w:rsidP="00BB21EA">
            <w:pPr>
              <w:ind w:left="57" w:right="57"/>
            </w:pPr>
            <w:r w:rsidRPr="00BB21EA">
              <w:t>3.3</w:t>
            </w:r>
          </w:p>
        </w:tc>
        <w:tc>
          <w:tcPr>
            <w:tcW w:w="407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r w:rsidRPr="00BB21EA">
              <w:t>Сведения о параметрах:</w:t>
            </w:r>
          </w:p>
        </w:tc>
        <w:tc>
          <w:tcPr>
            <w:tcW w:w="531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p>
        </w:tc>
      </w:tr>
      <w:tr w:rsidR="00BB21EA" w:rsidRPr="00BB21EA" w:rsidTr="00BB21EA">
        <w:trPr>
          <w:trHeight w:val="240"/>
        </w:trPr>
        <w:tc>
          <w:tcPr>
            <w:tcW w:w="803" w:type="dxa"/>
            <w:tcBorders>
              <w:top w:val="single" w:sz="4" w:space="0" w:color="auto"/>
              <w:left w:val="single" w:sz="4" w:space="0" w:color="auto"/>
              <w:bottom w:val="single" w:sz="4" w:space="0" w:color="auto"/>
              <w:right w:val="single" w:sz="4" w:space="0" w:color="auto"/>
            </w:tcBorders>
          </w:tcPr>
          <w:p w:rsidR="00BB21EA" w:rsidRPr="00BB21EA" w:rsidRDefault="00BB21EA" w:rsidP="00BB21EA">
            <w:pPr>
              <w:ind w:left="57" w:right="57"/>
            </w:pPr>
            <w:r w:rsidRPr="00BB21EA">
              <w:t>3.3.1</w:t>
            </w:r>
          </w:p>
        </w:tc>
        <w:tc>
          <w:tcPr>
            <w:tcW w:w="407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r w:rsidRPr="00BB21EA">
              <w:t>Количество надземных этажей</w:t>
            </w:r>
          </w:p>
        </w:tc>
        <w:tc>
          <w:tcPr>
            <w:tcW w:w="531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p>
        </w:tc>
      </w:tr>
      <w:tr w:rsidR="00BB21EA" w:rsidRPr="00BB21EA" w:rsidTr="00BB21EA">
        <w:trPr>
          <w:trHeight w:val="240"/>
        </w:trPr>
        <w:tc>
          <w:tcPr>
            <w:tcW w:w="803" w:type="dxa"/>
            <w:tcBorders>
              <w:top w:val="single" w:sz="4" w:space="0" w:color="auto"/>
              <w:left w:val="single" w:sz="4" w:space="0" w:color="auto"/>
              <w:bottom w:val="single" w:sz="4" w:space="0" w:color="auto"/>
              <w:right w:val="single" w:sz="4" w:space="0" w:color="auto"/>
            </w:tcBorders>
          </w:tcPr>
          <w:p w:rsidR="00BB21EA" w:rsidRPr="00BB21EA" w:rsidRDefault="00BB21EA" w:rsidP="00BB21EA">
            <w:pPr>
              <w:ind w:left="57" w:right="57"/>
            </w:pPr>
            <w:r w:rsidRPr="00BB21EA">
              <w:t>3.3.2</w:t>
            </w:r>
          </w:p>
        </w:tc>
        <w:tc>
          <w:tcPr>
            <w:tcW w:w="407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r w:rsidRPr="00BB21EA">
              <w:t>Высота</w:t>
            </w:r>
          </w:p>
        </w:tc>
        <w:tc>
          <w:tcPr>
            <w:tcW w:w="531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p>
        </w:tc>
      </w:tr>
      <w:tr w:rsidR="00BB21EA" w:rsidRPr="00BB21EA" w:rsidTr="00BB21EA">
        <w:trPr>
          <w:trHeight w:val="240"/>
        </w:trPr>
        <w:tc>
          <w:tcPr>
            <w:tcW w:w="803" w:type="dxa"/>
            <w:tcBorders>
              <w:top w:val="single" w:sz="4" w:space="0" w:color="auto"/>
              <w:left w:val="single" w:sz="4" w:space="0" w:color="auto"/>
              <w:bottom w:val="single" w:sz="4" w:space="0" w:color="auto"/>
              <w:right w:val="single" w:sz="4" w:space="0" w:color="auto"/>
            </w:tcBorders>
          </w:tcPr>
          <w:p w:rsidR="00BB21EA" w:rsidRPr="00BB21EA" w:rsidRDefault="00BB21EA" w:rsidP="00BB21EA">
            <w:pPr>
              <w:ind w:left="57" w:right="57"/>
            </w:pPr>
            <w:r w:rsidRPr="00BB21EA">
              <w:t>3.3.3</w:t>
            </w:r>
          </w:p>
        </w:tc>
        <w:tc>
          <w:tcPr>
            <w:tcW w:w="407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r w:rsidRPr="00BB21EA">
              <w:t>Сведения об отступах от границ земельного участка</w:t>
            </w:r>
          </w:p>
        </w:tc>
        <w:tc>
          <w:tcPr>
            <w:tcW w:w="531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p>
        </w:tc>
      </w:tr>
      <w:tr w:rsidR="00BB21EA" w:rsidRPr="00BB21EA" w:rsidTr="00BB21EA">
        <w:trPr>
          <w:trHeight w:val="240"/>
        </w:trPr>
        <w:tc>
          <w:tcPr>
            <w:tcW w:w="803" w:type="dxa"/>
            <w:tcBorders>
              <w:top w:val="single" w:sz="4" w:space="0" w:color="auto"/>
              <w:left w:val="single" w:sz="4" w:space="0" w:color="auto"/>
              <w:bottom w:val="single" w:sz="4" w:space="0" w:color="auto"/>
              <w:right w:val="single" w:sz="4" w:space="0" w:color="auto"/>
            </w:tcBorders>
          </w:tcPr>
          <w:p w:rsidR="00BB21EA" w:rsidRPr="00BB21EA" w:rsidRDefault="00BB21EA" w:rsidP="00BB21EA">
            <w:pPr>
              <w:ind w:left="57" w:right="57"/>
            </w:pPr>
            <w:r w:rsidRPr="00BB21EA">
              <w:t>3.3.4</w:t>
            </w:r>
          </w:p>
        </w:tc>
        <w:tc>
          <w:tcPr>
            <w:tcW w:w="407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r w:rsidRPr="00BB21EA">
              <w:t>Площадь застройки</w:t>
            </w:r>
          </w:p>
        </w:tc>
        <w:tc>
          <w:tcPr>
            <w:tcW w:w="5314" w:type="dxa"/>
            <w:tcBorders>
              <w:top w:val="single" w:sz="4" w:space="0" w:color="auto"/>
              <w:left w:val="single" w:sz="4" w:space="0" w:color="auto"/>
              <w:bottom w:val="single" w:sz="4" w:space="0" w:color="auto"/>
              <w:right w:val="single" w:sz="4" w:space="0" w:color="auto"/>
            </w:tcBorders>
            <w:vAlign w:val="bottom"/>
          </w:tcPr>
          <w:p w:rsidR="00BB21EA" w:rsidRPr="00BB21EA" w:rsidRDefault="00BB21EA" w:rsidP="00BB21EA">
            <w:pPr>
              <w:ind w:left="57" w:right="57"/>
            </w:pPr>
          </w:p>
        </w:tc>
      </w:tr>
    </w:tbl>
    <w:p w:rsidR="00BB21EA" w:rsidRPr="00BB21EA" w:rsidRDefault="00BB21EA" w:rsidP="00BB21EA"/>
    <w:p w:rsidR="00BB21EA" w:rsidRPr="00BB21EA" w:rsidRDefault="00BB21EA" w:rsidP="00BB21EA">
      <w:pPr>
        <w:jc w:val="center"/>
        <w:rPr>
          <w:b/>
        </w:rPr>
      </w:pPr>
      <w:r w:rsidRPr="00BB21EA">
        <w:rPr>
          <w:b/>
        </w:rPr>
        <w:t>4. Схематичное изображение построенного или реконструированного объекта капитального строительства на земельном участке</w:t>
      </w:r>
    </w:p>
    <w:p w:rsidR="00BB21EA" w:rsidRPr="00BB21EA" w:rsidRDefault="00BB21EA" w:rsidP="00BB21EA"/>
    <w:tbl>
      <w:tblPr>
        <w:tblW w:w="10191" w:type="dxa"/>
        <w:tblInd w:w="14" w:type="dxa"/>
        <w:tblLayout w:type="fixed"/>
        <w:tblCellMar>
          <w:left w:w="0" w:type="dxa"/>
          <w:right w:w="0" w:type="dxa"/>
        </w:tblCellMar>
        <w:tblLook w:val="01E0" w:firstRow="1" w:lastRow="1" w:firstColumn="1" w:lastColumn="1" w:noHBand="0" w:noVBand="0"/>
      </w:tblPr>
      <w:tblGrid>
        <w:gridCol w:w="10191"/>
      </w:tblGrid>
      <w:tr w:rsidR="00BB21EA" w:rsidRPr="00BB21EA" w:rsidTr="00BB21EA">
        <w:trPr>
          <w:trHeight w:val="5027"/>
        </w:trPr>
        <w:tc>
          <w:tcPr>
            <w:tcW w:w="10191" w:type="dxa"/>
            <w:tcBorders>
              <w:top w:val="single" w:sz="4" w:space="0" w:color="auto"/>
              <w:left w:val="single" w:sz="4" w:space="0" w:color="auto"/>
              <w:bottom w:val="single" w:sz="4" w:space="0" w:color="auto"/>
              <w:right w:val="single" w:sz="4" w:space="0" w:color="auto"/>
            </w:tcBorders>
          </w:tcPr>
          <w:p w:rsidR="00BB21EA" w:rsidRPr="00BB21EA" w:rsidRDefault="00BB21EA" w:rsidP="00BB21EA">
            <w:pPr>
              <w:ind w:left="57" w:right="57"/>
              <w:jc w:val="center"/>
            </w:pPr>
          </w:p>
        </w:tc>
      </w:tr>
    </w:tbl>
    <w:p w:rsidR="00BB21EA" w:rsidRPr="00BB21EA" w:rsidRDefault="00BB21EA" w:rsidP="00BB21EA">
      <w:r w:rsidRPr="00BB21EA">
        <w:t>Почтовый адрес и (или) адрес электронной почты для связи:</w:t>
      </w:r>
    </w:p>
    <w:tbl>
      <w:tblPr>
        <w:tblW w:w="10191" w:type="dxa"/>
        <w:tblInd w:w="14" w:type="dxa"/>
        <w:tblCellMar>
          <w:left w:w="0" w:type="dxa"/>
          <w:right w:w="0" w:type="dxa"/>
        </w:tblCellMar>
        <w:tblLook w:val="01E0" w:firstRow="1" w:lastRow="1" w:firstColumn="1" w:lastColumn="1" w:noHBand="0" w:noVBand="0"/>
      </w:tblPr>
      <w:tblGrid>
        <w:gridCol w:w="10191"/>
      </w:tblGrid>
      <w:tr w:rsidR="00BB21EA" w:rsidRPr="00BB21EA" w:rsidTr="00BB21EA">
        <w:trPr>
          <w:trHeight w:val="240"/>
        </w:trPr>
        <w:tc>
          <w:tcPr>
            <w:tcW w:w="10191" w:type="dxa"/>
            <w:tcBorders>
              <w:bottom w:val="single" w:sz="4" w:space="0" w:color="auto"/>
            </w:tcBorders>
            <w:shd w:val="clear" w:color="auto" w:fill="auto"/>
            <w:vAlign w:val="bottom"/>
          </w:tcPr>
          <w:p w:rsidR="00BB21EA" w:rsidRPr="00BB21EA" w:rsidRDefault="00BB21EA" w:rsidP="00BB21EA">
            <w:pPr>
              <w:jc w:val="center"/>
            </w:pPr>
          </w:p>
        </w:tc>
      </w:tr>
    </w:tbl>
    <w:p w:rsidR="00BB21EA" w:rsidRPr="00BB21EA" w:rsidRDefault="00BB21EA" w:rsidP="00BB21EA"/>
    <w:p w:rsidR="00BB21EA" w:rsidRPr="00BB21EA" w:rsidRDefault="00BB21EA" w:rsidP="00BB21EA">
      <w:pPr>
        <w:ind w:firstLine="340"/>
        <w:jc w:val="both"/>
      </w:pPr>
      <w:r w:rsidRPr="00BB21EA">
        <w:t xml:space="preserve">Уведомление о соответствии </w:t>
      </w:r>
      <w:proofErr w:type="gramStart"/>
      <w:r w:rsidRPr="00BB21EA">
        <w:t>построенных</w:t>
      </w:r>
      <w:proofErr w:type="gramEnd"/>
      <w:r w:rsidRPr="00BB21EA">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w:t>
      </w:r>
      <w:r w:rsidRPr="00BB21EA">
        <w:br/>
      </w:r>
    </w:p>
    <w:tbl>
      <w:tblPr>
        <w:tblW w:w="10191" w:type="dxa"/>
        <w:tblInd w:w="14" w:type="dxa"/>
        <w:tblCellMar>
          <w:left w:w="0" w:type="dxa"/>
          <w:right w:w="0" w:type="dxa"/>
        </w:tblCellMar>
        <w:tblLook w:val="01E0" w:firstRow="1" w:lastRow="1" w:firstColumn="1" w:lastColumn="1" w:noHBand="0" w:noVBand="0"/>
      </w:tblPr>
      <w:tblGrid>
        <w:gridCol w:w="6579"/>
        <w:gridCol w:w="3612"/>
      </w:tblGrid>
      <w:tr w:rsidR="00BB21EA" w:rsidRPr="00BB21EA" w:rsidTr="00BB21EA">
        <w:trPr>
          <w:trHeight w:val="156"/>
        </w:trPr>
        <w:tc>
          <w:tcPr>
            <w:tcW w:w="6579" w:type="dxa"/>
            <w:shd w:val="clear" w:color="auto" w:fill="auto"/>
            <w:vAlign w:val="bottom"/>
          </w:tcPr>
          <w:p w:rsidR="00BB21EA" w:rsidRPr="00BB21EA" w:rsidRDefault="00BB21EA" w:rsidP="00BB21EA">
            <w:pPr>
              <w:rPr>
                <w:b/>
              </w:rPr>
            </w:pPr>
            <w:r w:rsidRPr="00BB21EA">
              <w:t>тельной деятельности прошу направить следующим способом:</w:t>
            </w:r>
          </w:p>
        </w:tc>
        <w:tc>
          <w:tcPr>
            <w:tcW w:w="3612" w:type="dxa"/>
            <w:tcBorders>
              <w:bottom w:val="single" w:sz="4" w:space="0" w:color="auto"/>
            </w:tcBorders>
            <w:shd w:val="clear" w:color="auto" w:fill="auto"/>
            <w:vAlign w:val="bottom"/>
          </w:tcPr>
          <w:p w:rsidR="00BB21EA" w:rsidRPr="00BB21EA" w:rsidRDefault="00BB21EA" w:rsidP="00BB21EA">
            <w:pPr>
              <w:jc w:val="center"/>
            </w:pPr>
          </w:p>
        </w:tc>
      </w:tr>
      <w:tr w:rsidR="00BB21EA" w:rsidRPr="00BB21EA" w:rsidTr="00BB21EA">
        <w:trPr>
          <w:trHeight w:val="240"/>
        </w:trPr>
        <w:tc>
          <w:tcPr>
            <w:tcW w:w="10191" w:type="dxa"/>
            <w:gridSpan w:val="2"/>
            <w:tcBorders>
              <w:bottom w:val="single" w:sz="4" w:space="0" w:color="auto"/>
            </w:tcBorders>
            <w:shd w:val="clear" w:color="auto" w:fill="auto"/>
            <w:vAlign w:val="bottom"/>
          </w:tcPr>
          <w:p w:rsidR="00BB21EA" w:rsidRPr="00BB21EA" w:rsidRDefault="00BB21EA" w:rsidP="00BB21EA">
            <w:pPr>
              <w:jc w:val="center"/>
            </w:pPr>
          </w:p>
        </w:tc>
      </w:tr>
      <w:tr w:rsidR="00BB21EA" w:rsidRPr="00BB21EA" w:rsidTr="00BB21EA">
        <w:tc>
          <w:tcPr>
            <w:tcW w:w="10191" w:type="dxa"/>
            <w:gridSpan w:val="2"/>
            <w:tcBorders>
              <w:top w:val="single" w:sz="4" w:space="0" w:color="auto"/>
            </w:tcBorders>
            <w:shd w:val="clear" w:color="auto" w:fill="auto"/>
            <w:vAlign w:val="bottom"/>
          </w:tcPr>
          <w:p w:rsidR="00BB21EA" w:rsidRPr="00BB21EA" w:rsidRDefault="00BB21EA" w:rsidP="00BB21EA">
            <w:pPr>
              <w:jc w:val="center"/>
            </w:pPr>
            <w:proofErr w:type="gramStart"/>
            <w:r w:rsidRPr="00BB21EA">
              <w:t>(путем направления на почтовый адрес и (или) адрес электронной почты или нарочным в уполномоченном на выдачу разрешений на строительство</w:t>
            </w:r>
            <w:proofErr w:type="gramEnd"/>
          </w:p>
          <w:p w:rsidR="00BB21EA" w:rsidRPr="00BB21EA" w:rsidRDefault="00BB21EA" w:rsidP="00BB21EA">
            <w:pPr>
              <w:jc w:val="center"/>
            </w:pPr>
            <w:r w:rsidRPr="00BB21EA">
              <w:t xml:space="preserve">федеральном </w:t>
            </w:r>
            <w:proofErr w:type="gramStart"/>
            <w:r w:rsidRPr="00BB21EA">
              <w:t>органе</w:t>
            </w:r>
            <w:proofErr w:type="gramEnd"/>
            <w:r w:rsidRPr="00BB21EA">
              <w:t xml:space="preserve"> исполнительной власти, органе исполнительной власти субъекта Российской Федерации или органе местного самоуправления, в том</w:t>
            </w:r>
          </w:p>
          <w:p w:rsidR="00BB21EA" w:rsidRPr="00BB21EA" w:rsidRDefault="00BB21EA" w:rsidP="00BB21EA">
            <w:pPr>
              <w:jc w:val="center"/>
              <w:rPr>
                <w:iCs/>
              </w:rPr>
            </w:pPr>
            <w:proofErr w:type="gramStart"/>
            <w:r w:rsidRPr="00BB21EA">
              <w:t>числе</w:t>
            </w:r>
            <w:proofErr w:type="gramEnd"/>
            <w:r w:rsidRPr="00BB21EA">
              <w:t xml:space="preserve"> через многофункциональный центр)</w:t>
            </w:r>
          </w:p>
        </w:tc>
      </w:tr>
    </w:tbl>
    <w:p w:rsidR="00BB21EA" w:rsidRPr="00BB21EA" w:rsidRDefault="00BB21EA" w:rsidP="00BB21EA"/>
    <w:tbl>
      <w:tblPr>
        <w:tblW w:w="10191" w:type="dxa"/>
        <w:tblInd w:w="14" w:type="dxa"/>
        <w:tblCellMar>
          <w:left w:w="0" w:type="dxa"/>
          <w:right w:w="0" w:type="dxa"/>
        </w:tblCellMar>
        <w:tblLook w:val="01E0" w:firstRow="1" w:lastRow="1" w:firstColumn="1" w:lastColumn="1" w:noHBand="0" w:noVBand="0"/>
      </w:tblPr>
      <w:tblGrid>
        <w:gridCol w:w="5376"/>
        <w:gridCol w:w="4815"/>
      </w:tblGrid>
      <w:tr w:rsidR="00BB21EA" w:rsidRPr="00BB21EA" w:rsidTr="00BB21EA">
        <w:trPr>
          <w:trHeight w:val="156"/>
        </w:trPr>
        <w:tc>
          <w:tcPr>
            <w:tcW w:w="5376" w:type="dxa"/>
            <w:shd w:val="clear" w:color="auto" w:fill="auto"/>
            <w:vAlign w:val="bottom"/>
          </w:tcPr>
          <w:p w:rsidR="00BB21EA" w:rsidRPr="00BB21EA" w:rsidRDefault="00BB21EA" w:rsidP="00BB21EA">
            <w:pPr>
              <w:ind w:firstLine="340"/>
              <w:rPr>
                <w:b/>
              </w:rPr>
            </w:pPr>
            <w:r w:rsidRPr="00BB21EA">
              <w:rPr>
                <w:b/>
              </w:rPr>
              <w:t>Настоящим уведомлением подтверждаю, что</w:t>
            </w:r>
          </w:p>
        </w:tc>
        <w:tc>
          <w:tcPr>
            <w:tcW w:w="4815" w:type="dxa"/>
            <w:tcBorders>
              <w:bottom w:val="single" w:sz="4" w:space="0" w:color="auto"/>
            </w:tcBorders>
            <w:shd w:val="clear" w:color="auto" w:fill="auto"/>
            <w:vAlign w:val="bottom"/>
          </w:tcPr>
          <w:p w:rsidR="00BB21EA" w:rsidRPr="00BB21EA" w:rsidRDefault="00BB21EA" w:rsidP="00BB21EA">
            <w:pPr>
              <w:jc w:val="center"/>
            </w:pPr>
          </w:p>
        </w:tc>
      </w:tr>
      <w:tr w:rsidR="00BB21EA" w:rsidRPr="00BB21EA" w:rsidTr="00BB21EA">
        <w:trPr>
          <w:trHeight w:val="156"/>
        </w:trPr>
        <w:tc>
          <w:tcPr>
            <w:tcW w:w="5376" w:type="dxa"/>
            <w:shd w:val="clear" w:color="auto" w:fill="auto"/>
            <w:vAlign w:val="bottom"/>
          </w:tcPr>
          <w:p w:rsidR="00BB21EA" w:rsidRPr="00BB21EA" w:rsidRDefault="00BB21EA" w:rsidP="00BB21EA">
            <w:pPr>
              <w:jc w:val="center"/>
              <w:rPr>
                <w:iCs/>
              </w:rPr>
            </w:pPr>
          </w:p>
        </w:tc>
        <w:tc>
          <w:tcPr>
            <w:tcW w:w="4815" w:type="dxa"/>
            <w:tcBorders>
              <w:top w:val="single" w:sz="4" w:space="0" w:color="auto"/>
            </w:tcBorders>
            <w:shd w:val="clear" w:color="auto" w:fill="auto"/>
            <w:vAlign w:val="bottom"/>
          </w:tcPr>
          <w:p w:rsidR="00BB21EA" w:rsidRPr="00BB21EA" w:rsidRDefault="00BB21EA" w:rsidP="00BB21EA">
            <w:pPr>
              <w:jc w:val="center"/>
              <w:rPr>
                <w:iCs/>
              </w:rPr>
            </w:pPr>
            <w:r w:rsidRPr="00BB21EA">
              <w:t>(объект индивидуального жилищного строительства или садовый дом)</w:t>
            </w:r>
          </w:p>
        </w:tc>
      </w:tr>
    </w:tbl>
    <w:p w:rsidR="00BB21EA" w:rsidRPr="00BB21EA" w:rsidRDefault="00BB21EA" w:rsidP="00BB21EA">
      <w:pPr>
        <w:jc w:val="both"/>
      </w:pPr>
      <w:r w:rsidRPr="00BB21EA">
        <w:rPr>
          <w:b/>
        </w:rPr>
        <w:t xml:space="preserve">не </w:t>
      </w:r>
      <w:proofErr w:type="gramStart"/>
      <w:r w:rsidRPr="00BB21EA">
        <w:rPr>
          <w:b/>
        </w:rPr>
        <w:t>предназначен</w:t>
      </w:r>
      <w:proofErr w:type="gramEnd"/>
      <w:r w:rsidRPr="00BB21EA">
        <w:rPr>
          <w:b/>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BB21EA">
        <w:rPr>
          <w:b/>
        </w:rPr>
        <w:br/>
      </w:r>
    </w:p>
    <w:tbl>
      <w:tblPr>
        <w:tblW w:w="10192" w:type="dxa"/>
        <w:tblInd w:w="14" w:type="dxa"/>
        <w:tblCellMar>
          <w:left w:w="0" w:type="dxa"/>
          <w:right w:w="0" w:type="dxa"/>
        </w:tblCellMar>
        <w:tblLook w:val="01E0" w:firstRow="1" w:lastRow="1" w:firstColumn="1" w:lastColumn="1" w:noHBand="0" w:noVBand="0"/>
      </w:tblPr>
      <w:tblGrid>
        <w:gridCol w:w="10121"/>
        <w:gridCol w:w="71"/>
      </w:tblGrid>
      <w:tr w:rsidR="00BB21EA" w:rsidRPr="00BB21EA" w:rsidTr="00BB21EA">
        <w:trPr>
          <w:trHeight w:val="156"/>
        </w:trPr>
        <w:tc>
          <w:tcPr>
            <w:tcW w:w="10121" w:type="dxa"/>
            <w:tcBorders>
              <w:bottom w:val="single" w:sz="4" w:space="0" w:color="auto"/>
            </w:tcBorders>
            <w:shd w:val="clear" w:color="auto" w:fill="auto"/>
            <w:vAlign w:val="bottom"/>
          </w:tcPr>
          <w:p w:rsidR="00BB21EA" w:rsidRPr="00BB21EA" w:rsidRDefault="00BB21EA" w:rsidP="00BB21EA">
            <w:pPr>
              <w:jc w:val="center"/>
            </w:pPr>
          </w:p>
        </w:tc>
        <w:tc>
          <w:tcPr>
            <w:tcW w:w="71" w:type="dxa"/>
            <w:shd w:val="clear" w:color="auto" w:fill="auto"/>
            <w:vAlign w:val="bottom"/>
          </w:tcPr>
          <w:p w:rsidR="00BB21EA" w:rsidRPr="00BB21EA" w:rsidRDefault="00BB21EA" w:rsidP="00BB21EA">
            <w:pPr>
              <w:jc w:val="right"/>
            </w:pPr>
            <w:r w:rsidRPr="00BB21EA">
              <w:t>.</w:t>
            </w:r>
          </w:p>
        </w:tc>
      </w:tr>
      <w:tr w:rsidR="00BB21EA" w:rsidRPr="00BB21EA" w:rsidTr="00BB21EA">
        <w:trPr>
          <w:trHeight w:val="156"/>
        </w:trPr>
        <w:tc>
          <w:tcPr>
            <w:tcW w:w="10121" w:type="dxa"/>
            <w:tcBorders>
              <w:top w:val="single" w:sz="4" w:space="0" w:color="auto"/>
            </w:tcBorders>
            <w:shd w:val="clear" w:color="auto" w:fill="auto"/>
            <w:vAlign w:val="bottom"/>
          </w:tcPr>
          <w:p w:rsidR="00BB21EA" w:rsidRPr="00BB21EA" w:rsidRDefault="00BB21EA" w:rsidP="00BB21EA">
            <w:pPr>
              <w:jc w:val="center"/>
              <w:rPr>
                <w:iCs/>
              </w:rPr>
            </w:pPr>
            <w:r w:rsidRPr="00BB21EA">
              <w:rPr>
                <w:iCs/>
              </w:rPr>
              <w:t>(реквизиты платежного документа)</w:t>
            </w:r>
          </w:p>
        </w:tc>
        <w:tc>
          <w:tcPr>
            <w:tcW w:w="71" w:type="dxa"/>
            <w:shd w:val="clear" w:color="auto" w:fill="auto"/>
            <w:vAlign w:val="bottom"/>
          </w:tcPr>
          <w:p w:rsidR="00BB21EA" w:rsidRPr="00BB21EA" w:rsidRDefault="00BB21EA" w:rsidP="00BB21EA">
            <w:pPr>
              <w:jc w:val="center"/>
              <w:rPr>
                <w:iCs/>
              </w:rPr>
            </w:pPr>
          </w:p>
        </w:tc>
      </w:tr>
    </w:tbl>
    <w:p w:rsidR="00BB21EA" w:rsidRPr="00BB21EA" w:rsidRDefault="00BB21EA" w:rsidP="00BB21EA"/>
    <w:p w:rsidR="00BB21EA" w:rsidRPr="00BB21EA" w:rsidRDefault="00BB21EA" w:rsidP="00BB21EA"/>
    <w:tbl>
      <w:tblPr>
        <w:tblW w:w="10191" w:type="dxa"/>
        <w:tblInd w:w="14" w:type="dxa"/>
        <w:tblCellMar>
          <w:left w:w="0" w:type="dxa"/>
          <w:right w:w="0" w:type="dxa"/>
        </w:tblCellMar>
        <w:tblLook w:val="01E0" w:firstRow="1" w:lastRow="1" w:firstColumn="1" w:lastColumn="1" w:noHBand="0" w:noVBand="0"/>
      </w:tblPr>
      <w:tblGrid>
        <w:gridCol w:w="3556"/>
        <w:gridCol w:w="6635"/>
      </w:tblGrid>
      <w:tr w:rsidR="00BB21EA" w:rsidRPr="00BB21EA" w:rsidTr="00BB21EA">
        <w:trPr>
          <w:trHeight w:val="156"/>
        </w:trPr>
        <w:tc>
          <w:tcPr>
            <w:tcW w:w="3556" w:type="dxa"/>
            <w:shd w:val="clear" w:color="auto" w:fill="auto"/>
            <w:vAlign w:val="bottom"/>
          </w:tcPr>
          <w:p w:rsidR="00BB21EA" w:rsidRPr="00BB21EA" w:rsidRDefault="00BB21EA" w:rsidP="00BB21EA">
            <w:pPr>
              <w:ind w:firstLine="340"/>
              <w:rPr>
                <w:b/>
              </w:rPr>
            </w:pPr>
            <w:r w:rsidRPr="00BB21EA">
              <w:rPr>
                <w:b/>
              </w:rPr>
              <w:t>Настоящим уведомлением я</w:t>
            </w:r>
          </w:p>
        </w:tc>
        <w:tc>
          <w:tcPr>
            <w:tcW w:w="6635" w:type="dxa"/>
            <w:tcBorders>
              <w:bottom w:val="single" w:sz="4" w:space="0" w:color="auto"/>
            </w:tcBorders>
            <w:shd w:val="clear" w:color="auto" w:fill="auto"/>
            <w:vAlign w:val="bottom"/>
          </w:tcPr>
          <w:p w:rsidR="00BB21EA" w:rsidRPr="00BB21EA" w:rsidRDefault="00BB21EA" w:rsidP="00BB21EA">
            <w:pPr>
              <w:jc w:val="center"/>
            </w:pPr>
          </w:p>
        </w:tc>
      </w:tr>
      <w:tr w:rsidR="00BB21EA" w:rsidRPr="00BB21EA" w:rsidTr="00BB21EA">
        <w:trPr>
          <w:trHeight w:val="156"/>
        </w:trPr>
        <w:tc>
          <w:tcPr>
            <w:tcW w:w="3556" w:type="dxa"/>
            <w:shd w:val="clear" w:color="auto" w:fill="auto"/>
            <w:vAlign w:val="bottom"/>
          </w:tcPr>
          <w:p w:rsidR="00BB21EA" w:rsidRPr="00BB21EA" w:rsidRDefault="00BB21EA" w:rsidP="00BB21EA">
            <w:pPr>
              <w:jc w:val="center"/>
              <w:rPr>
                <w:iCs/>
              </w:rPr>
            </w:pPr>
          </w:p>
        </w:tc>
        <w:tc>
          <w:tcPr>
            <w:tcW w:w="6635" w:type="dxa"/>
            <w:tcBorders>
              <w:top w:val="single" w:sz="4" w:space="0" w:color="auto"/>
            </w:tcBorders>
            <w:shd w:val="clear" w:color="auto" w:fill="auto"/>
            <w:vAlign w:val="bottom"/>
          </w:tcPr>
          <w:p w:rsidR="00BB21EA" w:rsidRPr="00BB21EA" w:rsidRDefault="00BB21EA" w:rsidP="00BB21EA">
            <w:pPr>
              <w:jc w:val="center"/>
              <w:rPr>
                <w:iCs/>
              </w:rPr>
            </w:pPr>
            <w:r w:rsidRPr="00BB21EA">
              <w:t>(фамилия, имя, отчество (при наличии))</w:t>
            </w:r>
          </w:p>
        </w:tc>
      </w:tr>
      <w:tr w:rsidR="00BB21EA" w:rsidRPr="00BB21EA" w:rsidTr="00BB21EA">
        <w:trPr>
          <w:trHeight w:val="240"/>
        </w:trPr>
        <w:tc>
          <w:tcPr>
            <w:tcW w:w="10191" w:type="dxa"/>
            <w:gridSpan w:val="2"/>
            <w:tcBorders>
              <w:bottom w:val="single" w:sz="4" w:space="0" w:color="auto"/>
            </w:tcBorders>
            <w:shd w:val="clear" w:color="auto" w:fill="auto"/>
            <w:vAlign w:val="bottom"/>
          </w:tcPr>
          <w:p w:rsidR="00BB21EA" w:rsidRPr="00BB21EA" w:rsidRDefault="00BB21EA" w:rsidP="00BB21EA">
            <w:pPr>
              <w:jc w:val="center"/>
            </w:pPr>
          </w:p>
        </w:tc>
      </w:tr>
    </w:tbl>
    <w:p w:rsidR="00BB21EA" w:rsidRPr="00BB21EA" w:rsidRDefault="00BB21EA" w:rsidP="00BB21EA">
      <w:pPr>
        <w:jc w:val="both"/>
        <w:rPr>
          <w:b/>
        </w:rPr>
      </w:pPr>
      <w:r w:rsidRPr="00BB21EA">
        <w:rPr>
          <w:b/>
        </w:rPr>
        <w:t>даю согласие на обработку персональных данных (в случае если застройщиком является физическое лицо).</w:t>
      </w:r>
    </w:p>
    <w:p w:rsidR="00BB21EA" w:rsidRPr="00BB21EA" w:rsidRDefault="00BB21EA" w:rsidP="00BB21EA"/>
    <w:p w:rsidR="00BB21EA" w:rsidRPr="00BB21EA" w:rsidRDefault="00BB21EA" w:rsidP="00BB21EA"/>
    <w:p w:rsidR="00BB21EA" w:rsidRPr="00BB21EA" w:rsidRDefault="00BB21EA" w:rsidP="00BB21EA"/>
    <w:tbl>
      <w:tblPr>
        <w:tblW w:w="10191" w:type="dxa"/>
        <w:tblInd w:w="14" w:type="dxa"/>
        <w:tblCellMar>
          <w:left w:w="0" w:type="dxa"/>
          <w:right w:w="0" w:type="dxa"/>
        </w:tblCellMar>
        <w:tblLook w:val="01E0" w:firstRow="1" w:lastRow="1" w:firstColumn="1" w:lastColumn="1" w:noHBand="0" w:noVBand="0"/>
      </w:tblPr>
      <w:tblGrid>
        <w:gridCol w:w="4381"/>
        <w:gridCol w:w="141"/>
        <w:gridCol w:w="1560"/>
        <w:gridCol w:w="141"/>
        <w:gridCol w:w="3968"/>
      </w:tblGrid>
      <w:tr w:rsidR="00BB21EA" w:rsidRPr="00BB21EA" w:rsidTr="00BB21EA">
        <w:trPr>
          <w:trHeight w:val="240"/>
        </w:trPr>
        <w:tc>
          <w:tcPr>
            <w:tcW w:w="4381" w:type="dxa"/>
            <w:tcBorders>
              <w:bottom w:val="single" w:sz="4" w:space="0" w:color="auto"/>
            </w:tcBorders>
            <w:shd w:val="clear" w:color="auto" w:fill="auto"/>
            <w:tcMar>
              <w:left w:w="0" w:type="dxa"/>
              <w:right w:w="0" w:type="dxa"/>
            </w:tcMar>
            <w:vAlign w:val="bottom"/>
          </w:tcPr>
          <w:p w:rsidR="00BB21EA" w:rsidRPr="00BB21EA" w:rsidRDefault="00BB21EA" w:rsidP="00BB21EA">
            <w:pPr>
              <w:jc w:val="center"/>
            </w:pPr>
          </w:p>
        </w:tc>
        <w:tc>
          <w:tcPr>
            <w:tcW w:w="141" w:type="dxa"/>
            <w:shd w:val="clear" w:color="auto" w:fill="auto"/>
            <w:vAlign w:val="bottom"/>
          </w:tcPr>
          <w:p w:rsidR="00BB21EA" w:rsidRPr="00BB21EA" w:rsidRDefault="00BB21EA" w:rsidP="00BB21EA">
            <w:pPr>
              <w:jc w:val="center"/>
            </w:pPr>
          </w:p>
        </w:tc>
        <w:tc>
          <w:tcPr>
            <w:tcW w:w="1560" w:type="dxa"/>
            <w:tcBorders>
              <w:bottom w:val="single" w:sz="4" w:space="0" w:color="auto"/>
            </w:tcBorders>
            <w:shd w:val="clear" w:color="auto" w:fill="auto"/>
            <w:vAlign w:val="bottom"/>
          </w:tcPr>
          <w:p w:rsidR="00BB21EA" w:rsidRPr="00BB21EA" w:rsidRDefault="00BB21EA" w:rsidP="00BB21EA">
            <w:pPr>
              <w:jc w:val="center"/>
            </w:pPr>
          </w:p>
        </w:tc>
        <w:tc>
          <w:tcPr>
            <w:tcW w:w="141" w:type="dxa"/>
            <w:shd w:val="clear" w:color="auto" w:fill="auto"/>
            <w:vAlign w:val="bottom"/>
          </w:tcPr>
          <w:p w:rsidR="00BB21EA" w:rsidRPr="00BB21EA" w:rsidRDefault="00BB21EA" w:rsidP="00BB21EA">
            <w:pPr>
              <w:jc w:val="center"/>
            </w:pPr>
          </w:p>
        </w:tc>
        <w:tc>
          <w:tcPr>
            <w:tcW w:w="3968" w:type="dxa"/>
            <w:tcBorders>
              <w:bottom w:val="single" w:sz="4" w:space="0" w:color="auto"/>
            </w:tcBorders>
            <w:shd w:val="clear" w:color="auto" w:fill="auto"/>
            <w:vAlign w:val="bottom"/>
          </w:tcPr>
          <w:p w:rsidR="00BB21EA" w:rsidRPr="00BB21EA" w:rsidRDefault="00BB21EA" w:rsidP="00BB21EA">
            <w:pPr>
              <w:jc w:val="center"/>
            </w:pPr>
          </w:p>
        </w:tc>
      </w:tr>
      <w:tr w:rsidR="00BB21EA" w:rsidRPr="00BB21EA" w:rsidTr="00BB21EA">
        <w:tc>
          <w:tcPr>
            <w:tcW w:w="4381" w:type="dxa"/>
            <w:tcBorders>
              <w:top w:val="single" w:sz="4" w:space="0" w:color="auto"/>
            </w:tcBorders>
            <w:shd w:val="clear" w:color="auto" w:fill="auto"/>
            <w:tcMar>
              <w:left w:w="0" w:type="dxa"/>
              <w:right w:w="0" w:type="dxa"/>
            </w:tcMar>
            <w:vAlign w:val="bottom"/>
          </w:tcPr>
          <w:p w:rsidR="00BB21EA" w:rsidRPr="00BB21EA" w:rsidRDefault="00BB21EA" w:rsidP="00BB21EA">
            <w:pPr>
              <w:jc w:val="center"/>
              <w:rPr>
                <w:iCs/>
              </w:rPr>
            </w:pPr>
            <w:r w:rsidRPr="00BB21EA">
              <w:t>(должность, в случае если застройщиком является юридическое лицо)</w:t>
            </w:r>
          </w:p>
        </w:tc>
        <w:tc>
          <w:tcPr>
            <w:tcW w:w="141" w:type="dxa"/>
            <w:shd w:val="clear" w:color="auto" w:fill="auto"/>
            <w:vAlign w:val="bottom"/>
          </w:tcPr>
          <w:p w:rsidR="00BB21EA" w:rsidRPr="00BB21EA" w:rsidRDefault="00BB21EA" w:rsidP="00BB21EA">
            <w:pPr>
              <w:jc w:val="center"/>
              <w:rPr>
                <w:iCs/>
              </w:rPr>
            </w:pPr>
          </w:p>
        </w:tc>
        <w:tc>
          <w:tcPr>
            <w:tcW w:w="1560" w:type="dxa"/>
            <w:tcBorders>
              <w:top w:val="single" w:sz="4" w:space="0" w:color="auto"/>
            </w:tcBorders>
            <w:shd w:val="clear" w:color="auto" w:fill="auto"/>
            <w:vAlign w:val="bottom"/>
          </w:tcPr>
          <w:p w:rsidR="00BB21EA" w:rsidRPr="00BB21EA" w:rsidRDefault="00BB21EA" w:rsidP="00BB21EA">
            <w:pPr>
              <w:jc w:val="center"/>
              <w:rPr>
                <w:iCs/>
              </w:rPr>
            </w:pPr>
            <w:r w:rsidRPr="00BB21EA">
              <w:t>(подпись)</w:t>
            </w:r>
          </w:p>
        </w:tc>
        <w:tc>
          <w:tcPr>
            <w:tcW w:w="141" w:type="dxa"/>
            <w:shd w:val="clear" w:color="auto" w:fill="auto"/>
            <w:vAlign w:val="bottom"/>
          </w:tcPr>
          <w:p w:rsidR="00BB21EA" w:rsidRPr="00BB21EA" w:rsidRDefault="00BB21EA" w:rsidP="00BB21EA">
            <w:pPr>
              <w:jc w:val="center"/>
              <w:rPr>
                <w:iCs/>
              </w:rPr>
            </w:pPr>
          </w:p>
        </w:tc>
        <w:tc>
          <w:tcPr>
            <w:tcW w:w="3968" w:type="dxa"/>
            <w:tcBorders>
              <w:top w:val="single" w:sz="4" w:space="0" w:color="auto"/>
            </w:tcBorders>
            <w:shd w:val="clear" w:color="auto" w:fill="auto"/>
            <w:vAlign w:val="bottom"/>
          </w:tcPr>
          <w:p w:rsidR="00BB21EA" w:rsidRPr="00BB21EA" w:rsidRDefault="00BB21EA" w:rsidP="00BB21EA">
            <w:pPr>
              <w:jc w:val="center"/>
              <w:rPr>
                <w:iCs/>
              </w:rPr>
            </w:pPr>
            <w:r w:rsidRPr="00BB21EA">
              <w:t>(расшифровка подписи)</w:t>
            </w:r>
          </w:p>
        </w:tc>
      </w:tr>
    </w:tbl>
    <w:p w:rsidR="00BB21EA" w:rsidRPr="00BB21EA" w:rsidRDefault="00BB21EA" w:rsidP="00BB21EA"/>
    <w:p w:rsidR="00BB21EA" w:rsidRPr="00BB21EA" w:rsidRDefault="00BB21EA" w:rsidP="00BB21EA">
      <w:pPr>
        <w:tabs>
          <w:tab w:val="center" w:pos="1134"/>
        </w:tabs>
      </w:pPr>
      <w:r w:rsidRPr="00BB21EA">
        <w:tab/>
        <w:t>М. П.</w:t>
      </w:r>
    </w:p>
    <w:p w:rsidR="00BB21EA" w:rsidRPr="00BB21EA" w:rsidRDefault="00BB21EA" w:rsidP="00BB21EA">
      <w:pPr>
        <w:tabs>
          <w:tab w:val="center" w:pos="1134"/>
        </w:tabs>
      </w:pPr>
      <w:r w:rsidRPr="00BB21EA">
        <w:tab/>
        <w:t>(при наличии)</w:t>
      </w:r>
    </w:p>
    <w:p w:rsidR="00BB21EA" w:rsidRPr="00BB21EA" w:rsidRDefault="00BB21EA" w:rsidP="00BB21EA"/>
    <w:p w:rsidR="00BB21EA" w:rsidRPr="00BB21EA" w:rsidRDefault="00BB21EA" w:rsidP="00BB21EA"/>
    <w:p w:rsidR="00BB21EA" w:rsidRPr="00BB21EA" w:rsidRDefault="00BB21EA" w:rsidP="00BB21EA"/>
    <w:p w:rsidR="00BB21EA" w:rsidRPr="00BB21EA" w:rsidRDefault="00BB21EA" w:rsidP="00BB21EA">
      <w:r w:rsidRPr="00BB21EA">
        <w:t>К настоящему уведомлению прилагаются:</w:t>
      </w:r>
    </w:p>
    <w:tbl>
      <w:tblPr>
        <w:tblW w:w="10191" w:type="dxa"/>
        <w:tblInd w:w="14" w:type="dxa"/>
        <w:tblCellMar>
          <w:left w:w="0" w:type="dxa"/>
          <w:right w:w="0" w:type="dxa"/>
        </w:tblCellMar>
        <w:tblLook w:val="01E0" w:firstRow="1" w:lastRow="1" w:firstColumn="1" w:lastColumn="1" w:noHBand="0" w:noVBand="0"/>
      </w:tblPr>
      <w:tblGrid>
        <w:gridCol w:w="10191"/>
      </w:tblGrid>
      <w:tr w:rsidR="00BB21EA" w:rsidRPr="00BB21EA" w:rsidTr="00BB21EA">
        <w:trPr>
          <w:trHeight w:val="240"/>
        </w:trPr>
        <w:tc>
          <w:tcPr>
            <w:tcW w:w="10191" w:type="dxa"/>
            <w:tcBorders>
              <w:bottom w:val="single" w:sz="4" w:space="0" w:color="auto"/>
            </w:tcBorders>
            <w:shd w:val="clear" w:color="auto" w:fill="auto"/>
            <w:vAlign w:val="bottom"/>
          </w:tcPr>
          <w:p w:rsidR="00BB21EA" w:rsidRPr="00BB21EA" w:rsidRDefault="00BB21EA" w:rsidP="00BB21EA">
            <w:pPr>
              <w:jc w:val="center"/>
            </w:pPr>
          </w:p>
        </w:tc>
      </w:tr>
      <w:tr w:rsidR="00BB21EA" w:rsidRPr="00BB21EA" w:rsidTr="00BB21EA">
        <w:trPr>
          <w:trHeight w:val="240"/>
        </w:trPr>
        <w:tc>
          <w:tcPr>
            <w:tcW w:w="10191" w:type="dxa"/>
            <w:tcBorders>
              <w:bottom w:val="single" w:sz="4" w:space="0" w:color="auto"/>
            </w:tcBorders>
            <w:shd w:val="clear" w:color="auto" w:fill="auto"/>
            <w:vAlign w:val="bottom"/>
          </w:tcPr>
          <w:p w:rsidR="00BB21EA" w:rsidRPr="00BB21EA" w:rsidRDefault="00BB21EA" w:rsidP="00BB21EA">
            <w:pPr>
              <w:jc w:val="center"/>
            </w:pPr>
          </w:p>
        </w:tc>
      </w:tr>
      <w:tr w:rsidR="00BB21EA" w:rsidRPr="00BB21EA" w:rsidTr="00BB21EA">
        <w:tc>
          <w:tcPr>
            <w:tcW w:w="10191" w:type="dxa"/>
            <w:tcBorders>
              <w:top w:val="single" w:sz="4" w:space="0" w:color="auto"/>
            </w:tcBorders>
            <w:shd w:val="clear" w:color="auto" w:fill="auto"/>
            <w:vAlign w:val="bottom"/>
          </w:tcPr>
          <w:p w:rsidR="00BB21EA" w:rsidRPr="00BB21EA" w:rsidRDefault="00BB21EA" w:rsidP="00BB21EA">
            <w:pPr>
              <w:jc w:val="center"/>
              <w:rPr>
                <w:iCs/>
              </w:rPr>
            </w:pPr>
            <w:proofErr w:type="gramStart"/>
            <w:r w:rsidRPr="00BB21EA">
              <w:rPr>
                <w:iCs/>
              </w:rPr>
              <w:t>(документы, предусмотренные частью 16 статьи 55 Градостроительного кодекса Российской Федерации (Собрание законодательства Российской Федерации,</w:t>
            </w:r>
            <w:proofErr w:type="gramEnd"/>
          </w:p>
          <w:p w:rsidR="00BB21EA" w:rsidRPr="00BB21EA" w:rsidRDefault="00BB21EA" w:rsidP="00BB21EA">
            <w:pPr>
              <w:jc w:val="center"/>
              <w:rPr>
                <w:iCs/>
              </w:rPr>
            </w:pPr>
            <w:r w:rsidRPr="00BB21EA">
              <w:rPr>
                <w:iCs/>
              </w:rPr>
              <w:t>2005, № 1, ст. 16; 2006, № 31, ст. 3442; № 52, ст. 5498; 2008, № 20, ст. 2251; № 30, ст. 3616; 2009, № 48, ст. 5711; 2010, № 31, ст. 4195; 2011, № 13, ст. 1688; № 27,</w:t>
            </w:r>
          </w:p>
          <w:p w:rsidR="00BB21EA" w:rsidRPr="00BB21EA" w:rsidRDefault="00BB21EA" w:rsidP="00BB21EA">
            <w:pPr>
              <w:jc w:val="center"/>
              <w:rPr>
                <w:iCs/>
              </w:rPr>
            </w:pPr>
            <w:r w:rsidRPr="00BB21EA">
              <w:rPr>
                <w:iCs/>
              </w:rPr>
              <w:t>ст. 3880; № 30, ст. 4591; № 49, ст. 7015; 2012, № 26, ст. 3446; 2014, № 43, ст. 5799; 2015, № 29, ст. 4342, 4378; 2016, № 1, ст. 79; 2016, № 26, ст. 3867;</w:t>
            </w:r>
          </w:p>
          <w:p w:rsidR="00BB21EA" w:rsidRPr="00BB21EA" w:rsidRDefault="00BB21EA" w:rsidP="00BB21EA">
            <w:pPr>
              <w:jc w:val="center"/>
              <w:rPr>
                <w:iCs/>
              </w:rPr>
            </w:pPr>
            <w:proofErr w:type="gramStart"/>
            <w:r w:rsidRPr="00BB21EA">
              <w:rPr>
                <w:iCs/>
              </w:rPr>
              <w:lastRenderedPageBreak/>
              <w:t>2016, № 27, ст. 4294, 4303, 4305, 4306; 2016, № 52, ст. 7494; 2018, № 32, ст. 5133, 5134, 5135)</w:t>
            </w:r>
            <w:proofErr w:type="gramEnd"/>
          </w:p>
        </w:tc>
      </w:tr>
    </w:tbl>
    <w:p w:rsidR="00BB21EA" w:rsidRPr="00BB21EA" w:rsidRDefault="00BB21EA" w:rsidP="00BB21EA">
      <w:r w:rsidRPr="00BB21EA">
        <w:lastRenderedPageBreak/>
        <w:br w:type="column"/>
      </w:r>
    </w:p>
    <w:p w:rsidR="00BB21EA" w:rsidRPr="00BB21EA" w:rsidRDefault="00BB21EA" w:rsidP="00BB21EA">
      <w:pPr>
        <w:ind w:left="4254"/>
        <w:jc w:val="right"/>
      </w:pPr>
      <w:r w:rsidRPr="00BB21EA">
        <w:t>Приложение №4</w:t>
      </w:r>
    </w:p>
    <w:p w:rsidR="00BB21EA" w:rsidRPr="00BB21EA" w:rsidRDefault="00BB21EA" w:rsidP="00BB21EA">
      <w:pPr>
        <w:pStyle w:val="1"/>
        <w:tabs>
          <w:tab w:val="left" w:pos="3090"/>
          <w:tab w:val="num" w:pos="4254"/>
          <w:tab w:val="center" w:pos="4819"/>
        </w:tabs>
        <w:spacing w:before="0" w:after="0"/>
        <w:ind w:left="4254"/>
        <w:jc w:val="both"/>
        <w:rPr>
          <w:rFonts w:ascii="Times New Roman" w:hAnsi="Times New Roman"/>
          <w:b w:val="0"/>
          <w:color w:val="auto"/>
          <w:sz w:val="24"/>
          <w:szCs w:val="24"/>
        </w:rPr>
      </w:pPr>
      <w:r w:rsidRPr="00BB21EA">
        <w:rPr>
          <w:rFonts w:ascii="Times New Roman" w:hAnsi="Times New Roman"/>
          <w:b w:val="0"/>
          <w:color w:val="auto"/>
          <w:sz w:val="24"/>
          <w:szCs w:val="24"/>
        </w:rPr>
        <w:t xml:space="preserve">к Административному регламенту  </w:t>
      </w:r>
      <w:r w:rsidRPr="00BB21EA">
        <w:rPr>
          <w:rFonts w:ascii="Times New Roman" w:hAnsi="Times New Roman"/>
          <w:b w:val="0"/>
          <w:bCs w:val="0"/>
          <w:color w:val="auto"/>
          <w:sz w:val="24"/>
          <w:szCs w:val="24"/>
        </w:rPr>
        <w:t xml:space="preserve">администрации Инсарского муниципального района </w:t>
      </w:r>
      <w:r w:rsidRPr="00BB21EA">
        <w:rPr>
          <w:rFonts w:ascii="Times New Roman" w:hAnsi="Times New Roman"/>
          <w:b w:val="0"/>
          <w:color w:val="auto"/>
          <w:sz w:val="24"/>
          <w:szCs w:val="24"/>
        </w:rPr>
        <w:t>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BB21EA" w:rsidRPr="00BB21EA" w:rsidRDefault="00BB21EA" w:rsidP="00BB2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p>
    <w:p w:rsidR="00BB21EA" w:rsidRPr="00BB21EA" w:rsidRDefault="00BB21EA" w:rsidP="00BB2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p>
    <w:p w:rsidR="00BB21EA" w:rsidRPr="00BB21EA" w:rsidRDefault="00BB21EA" w:rsidP="00BB2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r w:rsidRPr="00BB21EA">
        <w:rPr>
          <w:b/>
        </w:rPr>
        <w:t>ФОРМА</w:t>
      </w:r>
    </w:p>
    <w:p w:rsidR="00BB21EA" w:rsidRPr="00BB21EA" w:rsidRDefault="00BB21EA" w:rsidP="00BB2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p>
    <w:p w:rsidR="00BB21EA" w:rsidRPr="00BB21EA" w:rsidRDefault="00BB21EA" w:rsidP="00BB2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p>
    <w:p w:rsidR="00BB21EA" w:rsidRPr="00BB21EA" w:rsidRDefault="00BB21EA" w:rsidP="00BB21EA"/>
    <w:p w:rsidR="00BB21EA" w:rsidRPr="00BB21EA" w:rsidRDefault="00BB21EA" w:rsidP="00BB21EA"/>
    <w:tbl>
      <w:tblPr>
        <w:tblW w:w="10191" w:type="dxa"/>
        <w:tblInd w:w="14" w:type="dxa"/>
        <w:tblCellMar>
          <w:left w:w="0" w:type="dxa"/>
          <w:right w:w="0" w:type="dxa"/>
        </w:tblCellMar>
        <w:tblLook w:val="01E0" w:firstRow="1" w:lastRow="1" w:firstColumn="1" w:lastColumn="1" w:noHBand="0" w:noVBand="0"/>
      </w:tblPr>
      <w:tblGrid>
        <w:gridCol w:w="10191"/>
      </w:tblGrid>
      <w:tr w:rsidR="00BB21EA" w:rsidRPr="00BB21EA" w:rsidTr="00BB21EA">
        <w:trPr>
          <w:trHeight w:val="240"/>
        </w:trPr>
        <w:tc>
          <w:tcPr>
            <w:tcW w:w="10191" w:type="dxa"/>
            <w:tcBorders>
              <w:top w:val="nil"/>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c>
          <w:tcPr>
            <w:tcW w:w="10191" w:type="dxa"/>
            <w:tcBorders>
              <w:top w:val="single" w:sz="4" w:space="0" w:color="auto"/>
              <w:left w:val="nil"/>
              <w:bottom w:val="nil"/>
              <w:right w:val="nil"/>
            </w:tcBorders>
            <w:shd w:val="clear" w:color="auto" w:fill="auto"/>
            <w:vAlign w:val="bottom"/>
            <w:hideMark/>
          </w:tcPr>
          <w:p w:rsidR="00BB21EA" w:rsidRPr="00BB21EA" w:rsidRDefault="00BB21EA" w:rsidP="00BB21EA">
            <w:pPr>
              <w:jc w:val="center"/>
            </w:pPr>
            <w:proofErr w:type="gramStart"/>
            <w:r w:rsidRPr="00BB21EA">
              <w:t>(наименование уполномоченного на выдачу разрешений на строительство федерального органа исполнительной власти, органа исполнительной власти</w:t>
            </w:r>
            <w:proofErr w:type="gramEnd"/>
          </w:p>
          <w:p w:rsidR="00BB21EA" w:rsidRPr="00BB21EA" w:rsidRDefault="00BB21EA" w:rsidP="00BB21EA">
            <w:pPr>
              <w:jc w:val="center"/>
              <w:rPr>
                <w:iCs/>
              </w:rPr>
            </w:pPr>
            <w:r w:rsidRPr="00BB21EA">
              <w:t>субъекта Российской Федерации, органа местного самоуправления)</w:t>
            </w:r>
          </w:p>
        </w:tc>
      </w:tr>
    </w:tbl>
    <w:p w:rsidR="00BB21EA" w:rsidRPr="00BB21EA" w:rsidRDefault="00BB21EA" w:rsidP="00BB21EA"/>
    <w:p w:rsidR="00BB21EA" w:rsidRPr="00BB21EA" w:rsidRDefault="00BB21EA" w:rsidP="00BB21EA"/>
    <w:p w:rsidR="00BB21EA" w:rsidRPr="00BB21EA" w:rsidRDefault="00BB21EA" w:rsidP="00BB21EA">
      <w:pPr>
        <w:ind w:left="5670"/>
      </w:pPr>
      <w:r w:rsidRPr="00BB21EA">
        <w:t>Кому:</w:t>
      </w:r>
    </w:p>
    <w:tbl>
      <w:tblPr>
        <w:tblW w:w="4522" w:type="dxa"/>
        <w:jc w:val="right"/>
        <w:tblInd w:w="14" w:type="dxa"/>
        <w:tblCellMar>
          <w:left w:w="0" w:type="dxa"/>
          <w:right w:w="0" w:type="dxa"/>
        </w:tblCellMar>
        <w:tblLook w:val="01E0" w:firstRow="1" w:lastRow="1" w:firstColumn="1" w:lastColumn="1" w:noHBand="0" w:noVBand="0"/>
      </w:tblPr>
      <w:tblGrid>
        <w:gridCol w:w="1876"/>
        <w:gridCol w:w="2646"/>
      </w:tblGrid>
      <w:tr w:rsidR="00BB21EA" w:rsidRPr="00BB21EA" w:rsidTr="00BB21EA">
        <w:trPr>
          <w:trHeight w:val="240"/>
          <w:jc w:val="right"/>
        </w:trPr>
        <w:tc>
          <w:tcPr>
            <w:tcW w:w="4522" w:type="dxa"/>
            <w:gridSpan w:val="2"/>
            <w:tcBorders>
              <w:top w:val="nil"/>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rPr>
          <w:trHeight w:val="240"/>
          <w:jc w:val="right"/>
        </w:trPr>
        <w:tc>
          <w:tcPr>
            <w:tcW w:w="4522" w:type="dxa"/>
            <w:gridSpan w:val="2"/>
            <w:tcBorders>
              <w:top w:val="nil"/>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rPr>
          <w:trHeight w:val="240"/>
          <w:jc w:val="right"/>
        </w:trPr>
        <w:tc>
          <w:tcPr>
            <w:tcW w:w="4522" w:type="dxa"/>
            <w:gridSpan w:val="2"/>
            <w:tcBorders>
              <w:top w:val="nil"/>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rPr>
          <w:trHeight w:val="240"/>
          <w:jc w:val="right"/>
        </w:trPr>
        <w:tc>
          <w:tcPr>
            <w:tcW w:w="1876" w:type="dxa"/>
            <w:tcBorders>
              <w:top w:val="single" w:sz="4" w:space="0" w:color="auto"/>
              <w:left w:val="nil"/>
              <w:bottom w:val="nil"/>
              <w:right w:val="nil"/>
            </w:tcBorders>
            <w:shd w:val="clear" w:color="auto" w:fill="auto"/>
            <w:vAlign w:val="bottom"/>
            <w:hideMark/>
          </w:tcPr>
          <w:p w:rsidR="00BB21EA" w:rsidRPr="00BB21EA" w:rsidRDefault="00BB21EA" w:rsidP="00BB21EA">
            <w:r w:rsidRPr="00BB21EA">
              <w:t>Почтовый адрес:</w:t>
            </w:r>
          </w:p>
        </w:tc>
        <w:tc>
          <w:tcPr>
            <w:tcW w:w="2646" w:type="dxa"/>
            <w:tcBorders>
              <w:top w:val="single" w:sz="4" w:space="0" w:color="auto"/>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rPr>
          <w:trHeight w:val="240"/>
          <w:jc w:val="right"/>
        </w:trPr>
        <w:tc>
          <w:tcPr>
            <w:tcW w:w="4522" w:type="dxa"/>
            <w:gridSpan w:val="2"/>
            <w:tcBorders>
              <w:top w:val="nil"/>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rPr>
          <w:trHeight w:val="240"/>
          <w:jc w:val="right"/>
        </w:trPr>
        <w:tc>
          <w:tcPr>
            <w:tcW w:w="4522" w:type="dxa"/>
            <w:gridSpan w:val="2"/>
            <w:tcBorders>
              <w:top w:val="nil"/>
              <w:left w:val="nil"/>
              <w:bottom w:val="single" w:sz="4" w:space="0" w:color="auto"/>
              <w:right w:val="nil"/>
            </w:tcBorders>
            <w:shd w:val="clear" w:color="auto" w:fill="auto"/>
            <w:vAlign w:val="bottom"/>
          </w:tcPr>
          <w:p w:rsidR="00BB21EA" w:rsidRPr="00BB21EA" w:rsidRDefault="00BB21EA" w:rsidP="00BB21EA">
            <w:pPr>
              <w:jc w:val="center"/>
            </w:pPr>
          </w:p>
        </w:tc>
      </w:tr>
    </w:tbl>
    <w:p w:rsidR="00BB21EA" w:rsidRPr="00BB21EA" w:rsidRDefault="00BB21EA" w:rsidP="00BB21EA">
      <w:pPr>
        <w:ind w:left="5670"/>
      </w:pPr>
      <w:r w:rsidRPr="00BB21EA">
        <w:t>Адрес электронной почты (при наличии):</w:t>
      </w:r>
    </w:p>
    <w:tbl>
      <w:tblPr>
        <w:tblW w:w="4522" w:type="dxa"/>
        <w:jc w:val="right"/>
        <w:tblInd w:w="14" w:type="dxa"/>
        <w:tblCellMar>
          <w:left w:w="0" w:type="dxa"/>
          <w:right w:w="0" w:type="dxa"/>
        </w:tblCellMar>
        <w:tblLook w:val="01E0" w:firstRow="1" w:lastRow="1" w:firstColumn="1" w:lastColumn="1" w:noHBand="0" w:noVBand="0"/>
      </w:tblPr>
      <w:tblGrid>
        <w:gridCol w:w="4522"/>
      </w:tblGrid>
      <w:tr w:rsidR="00BB21EA" w:rsidRPr="00BB21EA" w:rsidTr="00BB21EA">
        <w:trPr>
          <w:trHeight w:val="240"/>
          <w:jc w:val="right"/>
        </w:trPr>
        <w:tc>
          <w:tcPr>
            <w:tcW w:w="4522" w:type="dxa"/>
            <w:tcBorders>
              <w:top w:val="nil"/>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rPr>
          <w:trHeight w:val="240"/>
          <w:jc w:val="right"/>
        </w:trPr>
        <w:tc>
          <w:tcPr>
            <w:tcW w:w="4522" w:type="dxa"/>
            <w:tcBorders>
              <w:top w:val="nil"/>
              <w:left w:val="nil"/>
              <w:bottom w:val="single" w:sz="4" w:space="0" w:color="auto"/>
              <w:right w:val="nil"/>
            </w:tcBorders>
            <w:shd w:val="clear" w:color="auto" w:fill="auto"/>
            <w:vAlign w:val="bottom"/>
          </w:tcPr>
          <w:p w:rsidR="00BB21EA" w:rsidRPr="00BB21EA" w:rsidRDefault="00BB21EA" w:rsidP="00BB21EA">
            <w:pPr>
              <w:jc w:val="center"/>
            </w:pPr>
          </w:p>
        </w:tc>
      </w:tr>
    </w:tbl>
    <w:p w:rsidR="00BB21EA" w:rsidRPr="00BB21EA" w:rsidRDefault="00BB21EA" w:rsidP="00BB21EA"/>
    <w:p w:rsidR="00BB21EA" w:rsidRPr="00BB21EA" w:rsidRDefault="00BB21EA" w:rsidP="00BB21EA"/>
    <w:p w:rsidR="00BB21EA" w:rsidRPr="00BB21EA" w:rsidRDefault="00BB21EA" w:rsidP="00BB21EA">
      <w:pPr>
        <w:jc w:val="center"/>
        <w:rPr>
          <w:b/>
        </w:rPr>
      </w:pPr>
      <w:r w:rsidRPr="00BB21EA">
        <w:rPr>
          <w:b/>
        </w:rPr>
        <w:t xml:space="preserve">Уведомление о соответствии </w:t>
      </w:r>
      <w:proofErr w:type="gramStart"/>
      <w:r w:rsidRPr="00BB21EA">
        <w:rPr>
          <w:b/>
        </w:rPr>
        <w:t>построенных</w:t>
      </w:r>
      <w:proofErr w:type="gramEnd"/>
      <w:r w:rsidRPr="00BB21EA">
        <w:rPr>
          <w:b/>
        </w:rPr>
        <w:t xml:space="preserve"> или реконструированных объекта</w:t>
      </w:r>
    </w:p>
    <w:p w:rsidR="00BB21EA" w:rsidRPr="00BB21EA" w:rsidRDefault="00BB21EA" w:rsidP="00BB21EA">
      <w:pPr>
        <w:jc w:val="center"/>
        <w:rPr>
          <w:b/>
        </w:rPr>
      </w:pPr>
      <w:r w:rsidRPr="00BB21EA">
        <w:rPr>
          <w:b/>
        </w:rPr>
        <w:t>индивидуального жилищного строительства или садового дома требованиям</w:t>
      </w:r>
    </w:p>
    <w:p w:rsidR="00BB21EA" w:rsidRPr="00BB21EA" w:rsidRDefault="00BB21EA" w:rsidP="00BB21EA">
      <w:pPr>
        <w:jc w:val="center"/>
        <w:rPr>
          <w:b/>
        </w:rPr>
      </w:pPr>
      <w:r w:rsidRPr="00BB21EA">
        <w:rPr>
          <w:b/>
        </w:rPr>
        <w:t xml:space="preserve"> законодательства о градостроительной деятельности</w:t>
      </w:r>
    </w:p>
    <w:p w:rsidR="00BB21EA" w:rsidRPr="00BB21EA" w:rsidRDefault="00BB21EA" w:rsidP="00BB21EA"/>
    <w:p w:rsidR="00BB21EA" w:rsidRPr="00BB21EA" w:rsidRDefault="00BB21EA" w:rsidP="00BB21EA"/>
    <w:tbl>
      <w:tblPr>
        <w:tblW w:w="10192" w:type="dxa"/>
        <w:tblInd w:w="14" w:type="dxa"/>
        <w:tblCellMar>
          <w:left w:w="0" w:type="dxa"/>
          <w:right w:w="0" w:type="dxa"/>
        </w:tblCellMar>
        <w:tblLook w:val="01E0" w:firstRow="1" w:lastRow="1" w:firstColumn="1" w:lastColumn="1" w:noHBand="0" w:noVBand="0"/>
      </w:tblPr>
      <w:tblGrid>
        <w:gridCol w:w="140"/>
        <w:gridCol w:w="413"/>
        <w:gridCol w:w="284"/>
        <w:gridCol w:w="1935"/>
        <w:gridCol w:w="364"/>
        <w:gridCol w:w="406"/>
        <w:gridCol w:w="3387"/>
        <w:gridCol w:w="3263"/>
      </w:tblGrid>
      <w:tr w:rsidR="00BB21EA" w:rsidRPr="00BB21EA" w:rsidTr="00BB21EA">
        <w:trPr>
          <w:trHeight w:val="240"/>
        </w:trPr>
        <w:tc>
          <w:tcPr>
            <w:tcW w:w="140" w:type="dxa"/>
            <w:shd w:val="clear" w:color="auto" w:fill="auto"/>
            <w:vAlign w:val="bottom"/>
            <w:hideMark/>
          </w:tcPr>
          <w:p w:rsidR="00BB21EA" w:rsidRPr="00BB21EA" w:rsidRDefault="00BB21EA" w:rsidP="00BB21EA">
            <w:pPr>
              <w:jc w:val="right"/>
            </w:pPr>
            <w:r w:rsidRPr="00BB21EA">
              <w:t>«</w:t>
            </w:r>
          </w:p>
        </w:tc>
        <w:tc>
          <w:tcPr>
            <w:tcW w:w="413" w:type="dxa"/>
            <w:tcBorders>
              <w:top w:val="nil"/>
              <w:left w:val="nil"/>
              <w:bottom w:val="single" w:sz="4" w:space="0" w:color="auto"/>
              <w:right w:val="nil"/>
            </w:tcBorders>
            <w:shd w:val="clear" w:color="auto" w:fill="auto"/>
            <w:vAlign w:val="bottom"/>
          </w:tcPr>
          <w:p w:rsidR="00BB21EA" w:rsidRPr="00BB21EA" w:rsidRDefault="00BB21EA" w:rsidP="00BB21EA">
            <w:pPr>
              <w:jc w:val="center"/>
            </w:pPr>
          </w:p>
        </w:tc>
        <w:tc>
          <w:tcPr>
            <w:tcW w:w="284" w:type="dxa"/>
            <w:shd w:val="clear" w:color="auto" w:fill="auto"/>
            <w:vAlign w:val="bottom"/>
            <w:hideMark/>
          </w:tcPr>
          <w:p w:rsidR="00BB21EA" w:rsidRPr="00BB21EA" w:rsidRDefault="00BB21EA" w:rsidP="00BB21EA">
            <w:r w:rsidRPr="00BB21EA">
              <w:t>»</w:t>
            </w:r>
          </w:p>
        </w:tc>
        <w:tc>
          <w:tcPr>
            <w:tcW w:w="1935" w:type="dxa"/>
            <w:tcBorders>
              <w:top w:val="nil"/>
              <w:left w:val="nil"/>
              <w:bottom w:val="single" w:sz="4" w:space="0" w:color="auto"/>
              <w:right w:val="nil"/>
            </w:tcBorders>
            <w:shd w:val="clear" w:color="auto" w:fill="auto"/>
            <w:vAlign w:val="bottom"/>
          </w:tcPr>
          <w:p w:rsidR="00BB21EA" w:rsidRPr="00BB21EA" w:rsidRDefault="00BB21EA" w:rsidP="00BB21EA">
            <w:pPr>
              <w:jc w:val="center"/>
            </w:pPr>
          </w:p>
        </w:tc>
        <w:tc>
          <w:tcPr>
            <w:tcW w:w="364" w:type="dxa"/>
            <w:shd w:val="clear" w:color="auto" w:fill="auto"/>
            <w:vAlign w:val="bottom"/>
            <w:hideMark/>
          </w:tcPr>
          <w:p w:rsidR="00BB21EA" w:rsidRPr="00BB21EA" w:rsidRDefault="00BB21EA" w:rsidP="00BB21EA">
            <w:pPr>
              <w:jc w:val="right"/>
            </w:pPr>
            <w:r w:rsidRPr="00BB21EA">
              <w:t>20</w:t>
            </w:r>
          </w:p>
        </w:tc>
        <w:tc>
          <w:tcPr>
            <w:tcW w:w="406" w:type="dxa"/>
            <w:tcBorders>
              <w:top w:val="nil"/>
              <w:left w:val="nil"/>
              <w:bottom w:val="single" w:sz="4" w:space="0" w:color="auto"/>
              <w:right w:val="nil"/>
            </w:tcBorders>
            <w:shd w:val="clear" w:color="auto" w:fill="auto"/>
            <w:vAlign w:val="bottom"/>
          </w:tcPr>
          <w:p w:rsidR="00BB21EA" w:rsidRPr="00BB21EA" w:rsidRDefault="00BB21EA" w:rsidP="00BB21EA"/>
        </w:tc>
        <w:tc>
          <w:tcPr>
            <w:tcW w:w="3387" w:type="dxa"/>
            <w:shd w:val="clear" w:color="auto" w:fill="auto"/>
            <w:vAlign w:val="bottom"/>
            <w:hideMark/>
          </w:tcPr>
          <w:p w:rsidR="00BB21EA" w:rsidRPr="00BB21EA" w:rsidRDefault="00BB21EA" w:rsidP="00BB21EA">
            <w:pPr>
              <w:tabs>
                <w:tab w:val="right" w:pos="3248"/>
              </w:tabs>
            </w:pPr>
            <w:r w:rsidRPr="00BB21EA">
              <w:t xml:space="preserve"> </w:t>
            </w:r>
            <w:proofErr w:type="gramStart"/>
            <w:r w:rsidRPr="00BB21EA">
              <w:t>г</w:t>
            </w:r>
            <w:proofErr w:type="gramEnd"/>
            <w:r w:rsidRPr="00BB21EA">
              <w:t>.</w:t>
            </w:r>
            <w:r w:rsidRPr="00BB21EA">
              <w:tab/>
              <w:t>№</w:t>
            </w:r>
          </w:p>
        </w:tc>
        <w:tc>
          <w:tcPr>
            <w:tcW w:w="3263" w:type="dxa"/>
            <w:tcBorders>
              <w:top w:val="nil"/>
              <w:left w:val="nil"/>
              <w:bottom w:val="single" w:sz="4" w:space="0" w:color="auto"/>
              <w:right w:val="nil"/>
            </w:tcBorders>
            <w:shd w:val="clear" w:color="auto" w:fill="auto"/>
            <w:vAlign w:val="bottom"/>
          </w:tcPr>
          <w:p w:rsidR="00BB21EA" w:rsidRPr="00BB21EA" w:rsidRDefault="00BB21EA" w:rsidP="00BB21EA">
            <w:pPr>
              <w:jc w:val="center"/>
            </w:pPr>
          </w:p>
        </w:tc>
      </w:tr>
    </w:tbl>
    <w:p w:rsidR="00BB21EA" w:rsidRPr="00BB21EA" w:rsidRDefault="00BB21EA" w:rsidP="00BB21EA"/>
    <w:p w:rsidR="00BB21EA" w:rsidRPr="00BB21EA" w:rsidRDefault="00BB21EA" w:rsidP="00BB21EA"/>
    <w:p w:rsidR="00BB21EA" w:rsidRPr="00BB21EA" w:rsidRDefault="00BB21EA" w:rsidP="00BB21EA">
      <w:pPr>
        <w:ind w:firstLine="340"/>
        <w:jc w:val="both"/>
      </w:pPr>
      <w:r w:rsidRPr="00BB21EA">
        <w:rPr>
          <w:b/>
        </w:rPr>
        <w:t xml:space="preserve">По результатам рассмотрения </w:t>
      </w:r>
      <w:r w:rsidRPr="00BB21EA">
        <w:t>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BB21EA" w:rsidRPr="00BB21EA" w:rsidRDefault="00BB21EA" w:rsidP="00BB21EA"/>
    <w:tbl>
      <w:tblPr>
        <w:tblW w:w="8349" w:type="dxa"/>
        <w:tblInd w:w="14" w:type="dxa"/>
        <w:tblCellMar>
          <w:left w:w="0" w:type="dxa"/>
          <w:right w:w="0" w:type="dxa"/>
        </w:tblCellMar>
        <w:tblLook w:val="01E0" w:firstRow="1" w:lastRow="1" w:firstColumn="1" w:lastColumn="1" w:noHBand="0" w:noVBand="0"/>
      </w:tblPr>
      <w:tblGrid>
        <w:gridCol w:w="3530"/>
        <w:gridCol w:w="4819"/>
      </w:tblGrid>
      <w:tr w:rsidR="00BB21EA" w:rsidRPr="00BB21EA" w:rsidTr="00BB21EA">
        <w:trPr>
          <w:trHeight w:val="156"/>
        </w:trPr>
        <w:tc>
          <w:tcPr>
            <w:tcW w:w="3530" w:type="dxa"/>
            <w:shd w:val="clear" w:color="auto" w:fill="auto"/>
            <w:vAlign w:val="bottom"/>
            <w:hideMark/>
          </w:tcPr>
          <w:p w:rsidR="00BB21EA" w:rsidRPr="00BB21EA" w:rsidRDefault="00BB21EA" w:rsidP="00BB21EA">
            <w:r w:rsidRPr="00BB21EA">
              <w:t>направленного</w:t>
            </w:r>
          </w:p>
        </w:tc>
        <w:tc>
          <w:tcPr>
            <w:tcW w:w="4819" w:type="dxa"/>
            <w:tcBorders>
              <w:top w:val="nil"/>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rPr>
          <w:trHeight w:val="156"/>
        </w:trPr>
        <w:tc>
          <w:tcPr>
            <w:tcW w:w="3530" w:type="dxa"/>
            <w:shd w:val="clear" w:color="auto" w:fill="auto"/>
            <w:vAlign w:val="bottom"/>
            <w:hideMark/>
          </w:tcPr>
          <w:p w:rsidR="00BB21EA" w:rsidRPr="00BB21EA" w:rsidRDefault="00BB21EA" w:rsidP="00BB21EA">
            <w:pPr>
              <w:rPr>
                <w:iCs/>
              </w:rPr>
            </w:pPr>
            <w:r w:rsidRPr="00BB21EA">
              <w:t>(дата направления уведомления)</w:t>
            </w:r>
          </w:p>
        </w:tc>
        <w:tc>
          <w:tcPr>
            <w:tcW w:w="4819" w:type="dxa"/>
            <w:tcBorders>
              <w:top w:val="single" w:sz="4" w:space="0" w:color="auto"/>
              <w:left w:val="nil"/>
              <w:bottom w:val="nil"/>
              <w:right w:val="nil"/>
            </w:tcBorders>
            <w:shd w:val="clear" w:color="auto" w:fill="auto"/>
            <w:vAlign w:val="bottom"/>
          </w:tcPr>
          <w:p w:rsidR="00BB21EA" w:rsidRPr="00BB21EA" w:rsidRDefault="00BB21EA" w:rsidP="00BB21EA">
            <w:pPr>
              <w:jc w:val="center"/>
              <w:rPr>
                <w:iCs/>
              </w:rPr>
            </w:pPr>
          </w:p>
        </w:tc>
      </w:tr>
    </w:tbl>
    <w:p w:rsidR="00BB21EA" w:rsidRPr="00BB21EA" w:rsidRDefault="00BB21EA" w:rsidP="00BB21EA"/>
    <w:tbl>
      <w:tblPr>
        <w:tblW w:w="8349" w:type="dxa"/>
        <w:tblInd w:w="14" w:type="dxa"/>
        <w:tblCellMar>
          <w:left w:w="0" w:type="dxa"/>
          <w:right w:w="0" w:type="dxa"/>
        </w:tblCellMar>
        <w:tblLook w:val="01E0" w:firstRow="1" w:lastRow="1" w:firstColumn="1" w:lastColumn="1" w:noHBand="0" w:noVBand="0"/>
      </w:tblPr>
      <w:tblGrid>
        <w:gridCol w:w="3530"/>
        <w:gridCol w:w="4819"/>
      </w:tblGrid>
      <w:tr w:rsidR="00BB21EA" w:rsidRPr="00BB21EA" w:rsidTr="00BB21EA">
        <w:trPr>
          <w:trHeight w:val="156"/>
        </w:trPr>
        <w:tc>
          <w:tcPr>
            <w:tcW w:w="3530" w:type="dxa"/>
            <w:shd w:val="clear" w:color="auto" w:fill="auto"/>
            <w:vAlign w:val="bottom"/>
            <w:hideMark/>
          </w:tcPr>
          <w:p w:rsidR="00BB21EA" w:rsidRPr="00BB21EA" w:rsidRDefault="00BB21EA" w:rsidP="00BB21EA">
            <w:r w:rsidRPr="00BB21EA">
              <w:t>зарегистрированного</w:t>
            </w:r>
          </w:p>
        </w:tc>
        <w:tc>
          <w:tcPr>
            <w:tcW w:w="4819" w:type="dxa"/>
            <w:tcBorders>
              <w:top w:val="nil"/>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rPr>
          <w:trHeight w:val="156"/>
        </w:trPr>
        <w:tc>
          <w:tcPr>
            <w:tcW w:w="3530" w:type="dxa"/>
            <w:shd w:val="clear" w:color="auto" w:fill="auto"/>
            <w:vAlign w:val="bottom"/>
            <w:hideMark/>
          </w:tcPr>
          <w:p w:rsidR="00BB21EA" w:rsidRPr="00BB21EA" w:rsidRDefault="00BB21EA" w:rsidP="00BB21EA">
            <w:pPr>
              <w:rPr>
                <w:iCs/>
              </w:rPr>
            </w:pPr>
            <w:r w:rsidRPr="00BB21EA">
              <w:t>(дата и номер регистрации уведомления)</w:t>
            </w:r>
          </w:p>
        </w:tc>
        <w:tc>
          <w:tcPr>
            <w:tcW w:w="4819" w:type="dxa"/>
            <w:tcBorders>
              <w:top w:val="single" w:sz="4" w:space="0" w:color="auto"/>
              <w:left w:val="nil"/>
              <w:bottom w:val="nil"/>
              <w:right w:val="nil"/>
            </w:tcBorders>
            <w:shd w:val="clear" w:color="auto" w:fill="auto"/>
            <w:vAlign w:val="bottom"/>
          </w:tcPr>
          <w:p w:rsidR="00BB21EA" w:rsidRPr="00BB21EA" w:rsidRDefault="00BB21EA" w:rsidP="00BB21EA">
            <w:pPr>
              <w:jc w:val="center"/>
              <w:rPr>
                <w:iCs/>
              </w:rPr>
            </w:pPr>
          </w:p>
        </w:tc>
      </w:tr>
    </w:tbl>
    <w:p w:rsidR="00BB21EA" w:rsidRPr="00BB21EA" w:rsidRDefault="00BB21EA" w:rsidP="00BB21EA"/>
    <w:tbl>
      <w:tblPr>
        <w:tblW w:w="10191" w:type="dxa"/>
        <w:tblInd w:w="14" w:type="dxa"/>
        <w:tblCellMar>
          <w:left w:w="0" w:type="dxa"/>
          <w:right w:w="0" w:type="dxa"/>
        </w:tblCellMar>
        <w:tblLook w:val="01E0" w:firstRow="1" w:lastRow="1" w:firstColumn="1" w:lastColumn="1" w:noHBand="0" w:noVBand="0"/>
      </w:tblPr>
      <w:tblGrid>
        <w:gridCol w:w="3094"/>
        <w:gridCol w:w="4017"/>
        <w:gridCol w:w="3010"/>
        <w:gridCol w:w="70"/>
      </w:tblGrid>
      <w:tr w:rsidR="00BB21EA" w:rsidRPr="00BB21EA" w:rsidTr="00BB21EA">
        <w:trPr>
          <w:trHeight w:val="156"/>
        </w:trPr>
        <w:tc>
          <w:tcPr>
            <w:tcW w:w="3094" w:type="dxa"/>
            <w:shd w:val="clear" w:color="auto" w:fill="auto"/>
            <w:vAlign w:val="bottom"/>
            <w:hideMark/>
          </w:tcPr>
          <w:p w:rsidR="00BB21EA" w:rsidRPr="00BB21EA" w:rsidRDefault="00BB21EA" w:rsidP="00BB21EA">
            <w:r w:rsidRPr="00BB21EA">
              <w:rPr>
                <w:b/>
              </w:rPr>
              <w:t>уведомляем о соответствии</w:t>
            </w:r>
          </w:p>
        </w:tc>
        <w:tc>
          <w:tcPr>
            <w:tcW w:w="7097" w:type="dxa"/>
            <w:gridSpan w:val="3"/>
            <w:tcBorders>
              <w:top w:val="nil"/>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rPr>
          <w:trHeight w:val="156"/>
        </w:trPr>
        <w:tc>
          <w:tcPr>
            <w:tcW w:w="3094" w:type="dxa"/>
            <w:shd w:val="clear" w:color="auto" w:fill="auto"/>
            <w:vAlign w:val="bottom"/>
          </w:tcPr>
          <w:p w:rsidR="00BB21EA" w:rsidRPr="00BB21EA" w:rsidRDefault="00BB21EA" w:rsidP="00BB21EA">
            <w:pPr>
              <w:jc w:val="center"/>
              <w:rPr>
                <w:iCs/>
              </w:rPr>
            </w:pPr>
          </w:p>
        </w:tc>
        <w:tc>
          <w:tcPr>
            <w:tcW w:w="7097" w:type="dxa"/>
            <w:gridSpan w:val="3"/>
            <w:tcBorders>
              <w:top w:val="single" w:sz="4" w:space="0" w:color="auto"/>
              <w:left w:val="nil"/>
              <w:bottom w:val="nil"/>
              <w:right w:val="nil"/>
            </w:tcBorders>
            <w:shd w:val="clear" w:color="auto" w:fill="auto"/>
            <w:vAlign w:val="bottom"/>
            <w:hideMark/>
          </w:tcPr>
          <w:p w:rsidR="00BB21EA" w:rsidRPr="00BB21EA" w:rsidRDefault="00BB21EA" w:rsidP="00BB21EA">
            <w:pPr>
              <w:jc w:val="center"/>
              <w:rPr>
                <w:iCs/>
              </w:rPr>
            </w:pPr>
            <w:r w:rsidRPr="00BB21EA">
              <w:rPr>
                <w:iCs/>
              </w:rPr>
              <w:t>(построенного или реконструированного)</w:t>
            </w:r>
          </w:p>
        </w:tc>
      </w:tr>
      <w:tr w:rsidR="00BB21EA" w:rsidRPr="00BB21EA" w:rsidTr="00BB21EA">
        <w:trPr>
          <w:trHeight w:val="240"/>
        </w:trPr>
        <w:tc>
          <w:tcPr>
            <w:tcW w:w="10121" w:type="dxa"/>
            <w:gridSpan w:val="3"/>
            <w:tcBorders>
              <w:top w:val="nil"/>
              <w:left w:val="nil"/>
              <w:bottom w:val="single" w:sz="4" w:space="0" w:color="auto"/>
              <w:right w:val="nil"/>
            </w:tcBorders>
            <w:shd w:val="clear" w:color="auto" w:fill="auto"/>
            <w:vAlign w:val="bottom"/>
          </w:tcPr>
          <w:p w:rsidR="00BB21EA" w:rsidRPr="00BB21EA" w:rsidRDefault="00BB21EA" w:rsidP="00BB21EA">
            <w:pPr>
              <w:jc w:val="center"/>
            </w:pPr>
          </w:p>
        </w:tc>
        <w:tc>
          <w:tcPr>
            <w:tcW w:w="70" w:type="dxa"/>
            <w:shd w:val="clear" w:color="auto" w:fill="auto"/>
            <w:vAlign w:val="bottom"/>
            <w:hideMark/>
          </w:tcPr>
          <w:p w:rsidR="00BB21EA" w:rsidRPr="00BB21EA" w:rsidRDefault="00BB21EA" w:rsidP="00BB21EA">
            <w:pPr>
              <w:jc w:val="right"/>
            </w:pPr>
            <w:r w:rsidRPr="00BB21EA">
              <w:t>,</w:t>
            </w:r>
          </w:p>
        </w:tc>
      </w:tr>
      <w:tr w:rsidR="00BB21EA" w:rsidRPr="00BB21EA" w:rsidTr="00BB21EA">
        <w:tc>
          <w:tcPr>
            <w:tcW w:w="10121" w:type="dxa"/>
            <w:gridSpan w:val="3"/>
            <w:tcBorders>
              <w:top w:val="single" w:sz="4" w:space="0" w:color="auto"/>
              <w:left w:val="nil"/>
              <w:bottom w:val="nil"/>
              <w:right w:val="nil"/>
            </w:tcBorders>
            <w:shd w:val="clear" w:color="auto" w:fill="auto"/>
            <w:vAlign w:val="bottom"/>
            <w:hideMark/>
          </w:tcPr>
          <w:p w:rsidR="00BB21EA" w:rsidRPr="00BB21EA" w:rsidRDefault="00BB21EA" w:rsidP="00BB21EA">
            <w:pPr>
              <w:jc w:val="center"/>
              <w:rPr>
                <w:iCs/>
              </w:rPr>
            </w:pPr>
            <w:r w:rsidRPr="00BB21EA">
              <w:rPr>
                <w:iCs/>
              </w:rPr>
              <w:t>(объекта индивидуального жилищного строительства или садового дома)</w:t>
            </w:r>
          </w:p>
        </w:tc>
        <w:tc>
          <w:tcPr>
            <w:tcW w:w="70" w:type="dxa"/>
            <w:shd w:val="clear" w:color="auto" w:fill="auto"/>
            <w:vAlign w:val="bottom"/>
          </w:tcPr>
          <w:p w:rsidR="00BB21EA" w:rsidRPr="00BB21EA" w:rsidRDefault="00BB21EA" w:rsidP="00BB21EA">
            <w:pPr>
              <w:jc w:val="center"/>
              <w:rPr>
                <w:iCs/>
              </w:rPr>
            </w:pPr>
          </w:p>
        </w:tc>
      </w:tr>
      <w:tr w:rsidR="00BB21EA" w:rsidRPr="00BB21EA" w:rsidTr="00BB21EA">
        <w:trPr>
          <w:trHeight w:val="156"/>
        </w:trPr>
        <w:tc>
          <w:tcPr>
            <w:tcW w:w="7111" w:type="dxa"/>
            <w:gridSpan w:val="2"/>
            <w:shd w:val="clear" w:color="auto" w:fill="auto"/>
            <w:vAlign w:val="bottom"/>
            <w:hideMark/>
          </w:tcPr>
          <w:p w:rsidR="00BB21EA" w:rsidRPr="00BB21EA" w:rsidRDefault="00BB21EA" w:rsidP="00BB21EA">
            <w:proofErr w:type="gramStart"/>
            <w:r w:rsidRPr="00BB21EA">
              <w:rPr>
                <w:iCs/>
              </w:rPr>
              <w:t>указанного</w:t>
            </w:r>
            <w:proofErr w:type="gramEnd"/>
            <w:r w:rsidRPr="00BB21EA">
              <w:rPr>
                <w:iCs/>
              </w:rPr>
              <w:t xml:space="preserve"> в уведомлении и расположенного на земельном участке</w:t>
            </w:r>
          </w:p>
        </w:tc>
        <w:tc>
          <w:tcPr>
            <w:tcW w:w="3080" w:type="dxa"/>
            <w:gridSpan w:val="2"/>
            <w:tcBorders>
              <w:top w:val="nil"/>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rPr>
          <w:trHeight w:val="156"/>
        </w:trPr>
        <w:tc>
          <w:tcPr>
            <w:tcW w:w="7111" w:type="dxa"/>
            <w:gridSpan w:val="2"/>
            <w:shd w:val="clear" w:color="auto" w:fill="auto"/>
            <w:vAlign w:val="bottom"/>
          </w:tcPr>
          <w:p w:rsidR="00BB21EA" w:rsidRPr="00BB21EA" w:rsidRDefault="00BB21EA" w:rsidP="00BB21EA">
            <w:pPr>
              <w:jc w:val="center"/>
              <w:rPr>
                <w:iCs/>
              </w:rPr>
            </w:pPr>
          </w:p>
        </w:tc>
        <w:tc>
          <w:tcPr>
            <w:tcW w:w="3080" w:type="dxa"/>
            <w:gridSpan w:val="2"/>
            <w:tcBorders>
              <w:top w:val="single" w:sz="4" w:space="0" w:color="auto"/>
              <w:left w:val="nil"/>
              <w:bottom w:val="nil"/>
              <w:right w:val="nil"/>
            </w:tcBorders>
            <w:shd w:val="clear" w:color="auto" w:fill="auto"/>
            <w:vAlign w:val="bottom"/>
          </w:tcPr>
          <w:p w:rsidR="00BB21EA" w:rsidRPr="00BB21EA" w:rsidRDefault="00BB21EA" w:rsidP="00BB21EA">
            <w:pPr>
              <w:jc w:val="center"/>
              <w:rPr>
                <w:iCs/>
              </w:rPr>
            </w:pPr>
          </w:p>
        </w:tc>
      </w:tr>
      <w:tr w:rsidR="00BB21EA" w:rsidRPr="00BB21EA" w:rsidTr="00BB21EA">
        <w:trPr>
          <w:trHeight w:val="240"/>
        </w:trPr>
        <w:tc>
          <w:tcPr>
            <w:tcW w:w="10191" w:type="dxa"/>
            <w:gridSpan w:val="4"/>
            <w:tcBorders>
              <w:top w:val="nil"/>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c>
          <w:tcPr>
            <w:tcW w:w="10191" w:type="dxa"/>
            <w:gridSpan w:val="4"/>
            <w:tcBorders>
              <w:top w:val="single" w:sz="4" w:space="0" w:color="auto"/>
              <w:left w:val="nil"/>
              <w:bottom w:val="nil"/>
              <w:right w:val="nil"/>
            </w:tcBorders>
            <w:shd w:val="clear" w:color="auto" w:fill="auto"/>
            <w:vAlign w:val="bottom"/>
            <w:hideMark/>
          </w:tcPr>
          <w:p w:rsidR="00BB21EA" w:rsidRPr="00BB21EA" w:rsidRDefault="00BB21EA" w:rsidP="00BB21EA">
            <w:pPr>
              <w:jc w:val="center"/>
              <w:rPr>
                <w:iCs/>
              </w:rPr>
            </w:pPr>
            <w:r w:rsidRPr="00BB21EA">
              <w:rPr>
                <w:iCs/>
              </w:rPr>
              <w:t>(кадастровый номер земельного участка (при наличии), адрес или описание  местоположения земельного участка)</w:t>
            </w:r>
          </w:p>
        </w:tc>
      </w:tr>
    </w:tbl>
    <w:p w:rsidR="00BB21EA" w:rsidRPr="00BB21EA" w:rsidRDefault="00BB21EA" w:rsidP="00BB21EA">
      <w:r w:rsidRPr="00BB21EA">
        <w:t>требованиям законодательства о градостроительной деятельности.</w:t>
      </w:r>
    </w:p>
    <w:p w:rsidR="00BB21EA" w:rsidRPr="00BB21EA" w:rsidRDefault="00BB21EA" w:rsidP="00BB21EA"/>
    <w:p w:rsidR="00BB21EA" w:rsidRPr="00BB21EA" w:rsidRDefault="00BB21EA" w:rsidP="00BB21EA"/>
    <w:p w:rsidR="00BB21EA" w:rsidRPr="00BB21EA" w:rsidRDefault="00BB21EA" w:rsidP="00BB21EA"/>
    <w:tbl>
      <w:tblPr>
        <w:tblW w:w="10191" w:type="dxa"/>
        <w:tblInd w:w="14" w:type="dxa"/>
        <w:tblCellMar>
          <w:left w:w="0" w:type="dxa"/>
          <w:right w:w="0" w:type="dxa"/>
        </w:tblCellMar>
        <w:tblLook w:val="01E0" w:firstRow="1" w:lastRow="1" w:firstColumn="1" w:lastColumn="1" w:noHBand="0" w:noVBand="0"/>
      </w:tblPr>
      <w:tblGrid>
        <w:gridCol w:w="4664"/>
        <w:gridCol w:w="142"/>
        <w:gridCol w:w="1559"/>
        <w:gridCol w:w="142"/>
        <w:gridCol w:w="3684"/>
      </w:tblGrid>
      <w:tr w:rsidR="00BB21EA" w:rsidRPr="00BB21EA" w:rsidTr="00BB21EA">
        <w:trPr>
          <w:trHeight w:val="240"/>
        </w:trPr>
        <w:tc>
          <w:tcPr>
            <w:tcW w:w="4664" w:type="dxa"/>
            <w:tcBorders>
              <w:top w:val="nil"/>
              <w:left w:val="nil"/>
              <w:bottom w:val="single" w:sz="4" w:space="0" w:color="auto"/>
              <w:right w:val="nil"/>
            </w:tcBorders>
            <w:shd w:val="clear" w:color="auto" w:fill="auto"/>
            <w:vAlign w:val="bottom"/>
          </w:tcPr>
          <w:p w:rsidR="00BB21EA" w:rsidRPr="00BB21EA" w:rsidRDefault="00BB21EA" w:rsidP="00BB21EA">
            <w:pPr>
              <w:jc w:val="center"/>
            </w:pPr>
          </w:p>
        </w:tc>
        <w:tc>
          <w:tcPr>
            <w:tcW w:w="142" w:type="dxa"/>
            <w:shd w:val="clear" w:color="auto" w:fill="auto"/>
            <w:vAlign w:val="bottom"/>
          </w:tcPr>
          <w:p w:rsidR="00BB21EA" w:rsidRPr="00BB21EA" w:rsidRDefault="00BB21EA" w:rsidP="00BB21EA">
            <w:pPr>
              <w:jc w:val="center"/>
            </w:pPr>
          </w:p>
        </w:tc>
        <w:tc>
          <w:tcPr>
            <w:tcW w:w="1559" w:type="dxa"/>
            <w:tcBorders>
              <w:top w:val="nil"/>
              <w:left w:val="nil"/>
              <w:bottom w:val="single" w:sz="4" w:space="0" w:color="auto"/>
              <w:right w:val="nil"/>
            </w:tcBorders>
            <w:shd w:val="clear" w:color="auto" w:fill="auto"/>
            <w:vAlign w:val="bottom"/>
          </w:tcPr>
          <w:p w:rsidR="00BB21EA" w:rsidRPr="00BB21EA" w:rsidRDefault="00BB21EA" w:rsidP="00BB21EA">
            <w:pPr>
              <w:jc w:val="center"/>
            </w:pPr>
          </w:p>
        </w:tc>
        <w:tc>
          <w:tcPr>
            <w:tcW w:w="142" w:type="dxa"/>
            <w:shd w:val="clear" w:color="auto" w:fill="auto"/>
            <w:vAlign w:val="bottom"/>
          </w:tcPr>
          <w:p w:rsidR="00BB21EA" w:rsidRPr="00BB21EA" w:rsidRDefault="00BB21EA" w:rsidP="00BB21EA">
            <w:pPr>
              <w:jc w:val="center"/>
            </w:pPr>
          </w:p>
        </w:tc>
        <w:tc>
          <w:tcPr>
            <w:tcW w:w="3684" w:type="dxa"/>
            <w:tcBorders>
              <w:top w:val="nil"/>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c>
          <w:tcPr>
            <w:tcW w:w="4664" w:type="dxa"/>
            <w:tcBorders>
              <w:top w:val="single" w:sz="4" w:space="0" w:color="auto"/>
              <w:left w:val="nil"/>
              <w:bottom w:val="nil"/>
              <w:right w:val="nil"/>
            </w:tcBorders>
            <w:shd w:val="clear" w:color="auto" w:fill="auto"/>
            <w:hideMark/>
          </w:tcPr>
          <w:p w:rsidR="00BB21EA" w:rsidRPr="00BB21EA" w:rsidRDefault="00BB21EA" w:rsidP="00BB21EA">
            <w:pPr>
              <w:jc w:val="center"/>
            </w:pPr>
            <w:proofErr w:type="gramStart"/>
            <w:r w:rsidRPr="00BB21EA">
              <w:t>(должность уполномоченного лица уполномоченного на выдачу</w:t>
            </w:r>
            <w:proofErr w:type="gramEnd"/>
          </w:p>
          <w:p w:rsidR="00BB21EA" w:rsidRPr="00BB21EA" w:rsidRDefault="00BB21EA" w:rsidP="00BB21EA">
            <w:pPr>
              <w:jc w:val="center"/>
            </w:pPr>
            <w:r w:rsidRPr="00BB21EA">
              <w:t xml:space="preserve">разрешений на строительство федерального органа </w:t>
            </w:r>
            <w:proofErr w:type="gramStart"/>
            <w:r w:rsidRPr="00BB21EA">
              <w:t>исполнительной</w:t>
            </w:r>
            <w:proofErr w:type="gramEnd"/>
          </w:p>
          <w:p w:rsidR="00BB21EA" w:rsidRPr="00BB21EA" w:rsidRDefault="00BB21EA" w:rsidP="00BB21EA">
            <w:pPr>
              <w:jc w:val="center"/>
            </w:pPr>
            <w:r w:rsidRPr="00BB21EA">
              <w:t>власти, органа исполнительной власти субъекта Российской Федерации,</w:t>
            </w:r>
          </w:p>
          <w:p w:rsidR="00BB21EA" w:rsidRPr="00BB21EA" w:rsidRDefault="00BB21EA" w:rsidP="00BB21EA">
            <w:pPr>
              <w:jc w:val="center"/>
              <w:rPr>
                <w:iCs/>
              </w:rPr>
            </w:pPr>
            <w:r w:rsidRPr="00BB21EA">
              <w:t>органа местного самоуправления)</w:t>
            </w:r>
          </w:p>
        </w:tc>
        <w:tc>
          <w:tcPr>
            <w:tcW w:w="142" w:type="dxa"/>
            <w:shd w:val="clear" w:color="auto" w:fill="auto"/>
          </w:tcPr>
          <w:p w:rsidR="00BB21EA" w:rsidRPr="00BB21EA" w:rsidRDefault="00BB21EA" w:rsidP="00BB21EA">
            <w:pPr>
              <w:jc w:val="center"/>
              <w:rPr>
                <w:iCs/>
              </w:rPr>
            </w:pPr>
          </w:p>
        </w:tc>
        <w:tc>
          <w:tcPr>
            <w:tcW w:w="1559" w:type="dxa"/>
            <w:tcBorders>
              <w:top w:val="single" w:sz="4" w:space="0" w:color="auto"/>
              <w:left w:val="nil"/>
              <w:bottom w:val="nil"/>
              <w:right w:val="nil"/>
            </w:tcBorders>
            <w:shd w:val="clear" w:color="auto" w:fill="auto"/>
            <w:hideMark/>
          </w:tcPr>
          <w:p w:rsidR="00BB21EA" w:rsidRPr="00BB21EA" w:rsidRDefault="00BB21EA" w:rsidP="00BB21EA">
            <w:pPr>
              <w:jc w:val="center"/>
              <w:rPr>
                <w:iCs/>
              </w:rPr>
            </w:pPr>
            <w:r w:rsidRPr="00BB21EA">
              <w:t>(подпись)</w:t>
            </w:r>
          </w:p>
        </w:tc>
        <w:tc>
          <w:tcPr>
            <w:tcW w:w="142" w:type="dxa"/>
            <w:shd w:val="clear" w:color="auto" w:fill="auto"/>
          </w:tcPr>
          <w:p w:rsidR="00BB21EA" w:rsidRPr="00BB21EA" w:rsidRDefault="00BB21EA" w:rsidP="00BB21EA">
            <w:pPr>
              <w:jc w:val="center"/>
              <w:rPr>
                <w:iCs/>
              </w:rPr>
            </w:pPr>
          </w:p>
        </w:tc>
        <w:tc>
          <w:tcPr>
            <w:tcW w:w="3684" w:type="dxa"/>
            <w:tcBorders>
              <w:top w:val="single" w:sz="4" w:space="0" w:color="auto"/>
              <w:left w:val="nil"/>
              <w:bottom w:val="nil"/>
              <w:right w:val="nil"/>
            </w:tcBorders>
            <w:shd w:val="clear" w:color="auto" w:fill="auto"/>
            <w:hideMark/>
          </w:tcPr>
          <w:p w:rsidR="00BB21EA" w:rsidRPr="00BB21EA" w:rsidRDefault="00BB21EA" w:rsidP="00BB21EA">
            <w:pPr>
              <w:jc w:val="center"/>
              <w:rPr>
                <w:iCs/>
              </w:rPr>
            </w:pPr>
            <w:r w:rsidRPr="00BB21EA">
              <w:t>(расшифровка подписи)</w:t>
            </w:r>
          </w:p>
        </w:tc>
      </w:tr>
    </w:tbl>
    <w:p w:rsidR="00BB21EA" w:rsidRPr="00BB21EA" w:rsidRDefault="00BB21EA" w:rsidP="00BB21EA"/>
    <w:p w:rsidR="00BB21EA" w:rsidRPr="00BB21EA" w:rsidRDefault="00BB21EA" w:rsidP="00BB21EA">
      <w:r w:rsidRPr="00BB21EA">
        <w:t>М. П.</w:t>
      </w:r>
    </w:p>
    <w:p w:rsidR="00BB21EA" w:rsidRPr="00BB21EA" w:rsidRDefault="00BB21EA" w:rsidP="00BB21EA">
      <w:pPr>
        <w:jc w:val="right"/>
        <w:rPr>
          <w:sz w:val="22"/>
          <w:szCs w:val="22"/>
        </w:rPr>
      </w:pPr>
      <w:r w:rsidRPr="00BB21EA">
        <w:br w:type="column"/>
      </w:r>
      <w:r w:rsidRPr="00BB21EA">
        <w:rPr>
          <w:sz w:val="22"/>
          <w:szCs w:val="22"/>
        </w:rPr>
        <w:lastRenderedPageBreak/>
        <w:t>Приложение №5</w:t>
      </w:r>
    </w:p>
    <w:p w:rsidR="00BB21EA" w:rsidRPr="00BB21EA" w:rsidRDefault="00BB21EA" w:rsidP="00BB21EA">
      <w:pPr>
        <w:pStyle w:val="1"/>
        <w:tabs>
          <w:tab w:val="left" w:pos="3090"/>
          <w:tab w:val="num" w:pos="4254"/>
          <w:tab w:val="center" w:pos="4819"/>
        </w:tabs>
        <w:spacing w:before="0" w:after="0"/>
        <w:ind w:left="4254"/>
        <w:jc w:val="both"/>
        <w:rPr>
          <w:rFonts w:ascii="Times New Roman" w:hAnsi="Times New Roman"/>
          <w:b w:val="0"/>
          <w:color w:val="auto"/>
          <w:sz w:val="22"/>
          <w:szCs w:val="22"/>
        </w:rPr>
      </w:pPr>
      <w:r w:rsidRPr="00BB21EA">
        <w:rPr>
          <w:rFonts w:ascii="Times New Roman" w:hAnsi="Times New Roman"/>
          <w:b w:val="0"/>
          <w:color w:val="auto"/>
          <w:sz w:val="22"/>
          <w:szCs w:val="22"/>
        </w:rPr>
        <w:t xml:space="preserve">к Административному регламенту  </w:t>
      </w:r>
      <w:r w:rsidRPr="00BB21EA">
        <w:rPr>
          <w:rFonts w:ascii="Times New Roman" w:hAnsi="Times New Roman"/>
          <w:b w:val="0"/>
          <w:bCs w:val="0"/>
          <w:color w:val="auto"/>
          <w:sz w:val="22"/>
          <w:szCs w:val="22"/>
        </w:rPr>
        <w:t xml:space="preserve">администрации Инсарского муниципального района </w:t>
      </w:r>
      <w:r w:rsidRPr="00BB21EA">
        <w:rPr>
          <w:rFonts w:ascii="Times New Roman" w:hAnsi="Times New Roman"/>
          <w:b w:val="0"/>
          <w:color w:val="auto"/>
          <w:sz w:val="22"/>
          <w:szCs w:val="22"/>
        </w:rPr>
        <w:t>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BB21EA" w:rsidRPr="00BB21EA" w:rsidRDefault="00BB21EA" w:rsidP="00BB2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2"/>
          <w:szCs w:val="22"/>
        </w:rPr>
      </w:pPr>
    </w:p>
    <w:p w:rsidR="00BB21EA" w:rsidRPr="00BB21EA" w:rsidRDefault="00BB21EA" w:rsidP="00BB2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2"/>
          <w:szCs w:val="22"/>
        </w:rPr>
      </w:pPr>
    </w:p>
    <w:p w:rsidR="00BB21EA" w:rsidRPr="00BB21EA" w:rsidRDefault="00BB21EA" w:rsidP="00BB2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2"/>
          <w:szCs w:val="22"/>
        </w:rPr>
      </w:pPr>
      <w:r w:rsidRPr="00BB21EA">
        <w:rPr>
          <w:b/>
          <w:sz w:val="22"/>
          <w:szCs w:val="22"/>
        </w:rPr>
        <w:t>ФОРМА</w:t>
      </w:r>
    </w:p>
    <w:p w:rsidR="00BB21EA" w:rsidRPr="00BB21EA" w:rsidRDefault="00BB21EA" w:rsidP="00BB2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2"/>
          <w:szCs w:val="22"/>
        </w:rPr>
      </w:pPr>
    </w:p>
    <w:p w:rsidR="00BB21EA" w:rsidRPr="00BB21EA" w:rsidRDefault="00BB21EA" w:rsidP="00BB21EA">
      <w:pPr>
        <w:rPr>
          <w:sz w:val="22"/>
          <w:szCs w:val="22"/>
        </w:rPr>
      </w:pPr>
    </w:p>
    <w:p w:rsidR="00BB21EA" w:rsidRPr="00BB21EA" w:rsidRDefault="00BB21EA" w:rsidP="00BB21EA">
      <w:pPr>
        <w:rPr>
          <w:sz w:val="22"/>
          <w:szCs w:val="22"/>
        </w:rPr>
      </w:pPr>
    </w:p>
    <w:tbl>
      <w:tblPr>
        <w:tblW w:w="10191" w:type="dxa"/>
        <w:tblInd w:w="14" w:type="dxa"/>
        <w:tblCellMar>
          <w:left w:w="0" w:type="dxa"/>
          <w:right w:w="0" w:type="dxa"/>
        </w:tblCellMar>
        <w:tblLook w:val="01E0" w:firstRow="1" w:lastRow="1" w:firstColumn="1" w:lastColumn="1" w:noHBand="0" w:noVBand="0"/>
      </w:tblPr>
      <w:tblGrid>
        <w:gridCol w:w="10191"/>
      </w:tblGrid>
      <w:tr w:rsidR="00BB21EA" w:rsidRPr="00BB21EA" w:rsidTr="00BB21EA">
        <w:trPr>
          <w:trHeight w:val="240"/>
        </w:trPr>
        <w:tc>
          <w:tcPr>
            <w:tcW w:w="10191" w:type="dxa"/>
            <w:tcBorders>
              <w:top w:val="nil"/>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c>
          <w:tcPr>
            <w:tcW w:w="10191" w:type="dxa"/>
            <w:tcBorders>
              <w:top w:val="single" w:sz="4" w:space="0" w:color="auto"/>
              <w:left w:val="nil"/>
              <w:bottom w:val="nil"/>
              <w:right w:val="nil"/>
            </w:tcBorders>
            <w:shd w:val="clear" w:color="auto" w:fill="auto"/>
            <w:vAlign w:val="bottom"/>
            <w:hideMark/>
          </w:tcPr>
          <w:p w:rsidR="00BB21EA" w:rsidRPr="00BB21EA" w:rsidRDefault="00BB21EA" w:rsidP="00BB21EA">
            <w:pPr>
              <w:jc w:val="center"/>
            </w:pPr>
            <w:proofErr w:type="gramStart"/>
            <w:r w:rsidRPr="00BB21EA">
              <w:rPr>
                <w:sz w:val="22"/>
                <w:szCs w:val="22"/>
              </w:rPr>
              <w:t>(наименование уполномоченного на выдачу разрешений на строительство федерального органа исполнительной власти, органа исполнительной власти</w:t>
            </w:r>
            <w:proofErr w:type="gramEnd"/>
          </w:p>
          <w:p w:rsidR="00BB21EA" w:rsidRPr="00BB21EA" w:rsidRDefault="00BB21EA" w:rsidP="00BB21EA">
            <w:pPr>
              <w:jc w:val="center"/>
              <w:rPr>
                <w:iCs/>
              </w:rPr>
            </w:pPr>
            <w:r w:rsidRPr="00BB21EA">
              <w:rPr>
                <w:sz w:val="22"/>
                <w:szCs w:val="22"/>
              </w:rPr>
              <w:t>субъекта Российской Федерации, органа местного самоуправления)</w:t>
            </w:r>
          </w:p>
        </w:tc>
      </w:tr>
    </w:tbl>
    <w:p w:rsidR="00BB21EA" w:rsidRPr="00BB21EA" w:rsidRDefault="00BB21EA" w:rsidP="00BB21EA">
      <w:pPr>
        <w:rPr>
          <w:sz w:val="22"/>
          <w:szCs w:val="22"/>
        </w:rPr>
      </w:pPr>
    </w:p>
    <w:p w:rsidR="00BB21EA" w:rsidRPr="00BB21EA" w:rsidRDefault="00BB21EA" w:rsidP="00BB21EA">
      <w:pPr>
        <w:rPr>
          <w:sz w:val="22"/>
          <w:szCs w:val="22"/>
        </w:rPr>
      </w:pPr>
    </w:p>
    <w:p w:rsidR="00BB21EA" w:rsidRPr="00BB21EA" w:rsidRDefault="00BB21EA" w:rsidP="00BB21EA">
      <w:pPr>
        <w:ind w:left="5670"/>
        <w:rPr>
          <w:sz w:val="22"/>
          <w:szCs w:val="22"/>
        </w:rPr>
      </w:pPr>
      <w:r w:rsidRPr="00BB21EA">
        <w:rPr>
          <w:sz w:val="22"/>
          <w:szCs w:val="22"/>
        </w:rPr>
        <w:t>Кому:</w:t>
      </w:r>
    </w:p>
    <w:tbl>
      <w:tblPr>
        <w:tblW w:w="4522" w:type="dxa"/>
        <w:jc w:val="right"/>
        <w:tblInd w:w="14" w:type="dxa"/>
        <w:tblCellMar>
          <w:left w:w="0" w:type="dxa"/>
          <w:right w:w="0" w:type="dxa"/>
        </w:tblCellMar>
        <w:tblLook w:val="01E0" w:firstRow="1" w:lastRow="1" w:firstColumn="1" w:lastColumn="1" w:noHBand="0" w:noVBand="0"/>
      </w:tblPr>
      <w:tblGrid>
        <w:gridCol w:w="1876"/>
        <w:gridCol w:w="2646"/>
      </w:tblGrid>
      <w:tr w:rsidR="00BB21EA" w:rsidRPr="00BB21EA" w:rsidTr="00BB21EA">
        <w:trPr>
          <w:trHeight w:val="240"/>
          <w:jc w:val="right"/>
        </w:trPr>
        <w:tc>
          <w:tcPr>
            <w:tcW w:w="4522" w:type="dxa"/>
            <w:gridSpan w:val="2"/>
            <w:tcBorders>
              <w:top w:val="nil"/>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rPr>
          <w:trHeight w:val="240"/>
          <w:jc w:val="right"/>
        </w:trPr>
        <w:tc>
          <w:tcPr>
            <w:tcW w:w="4522" w:type="dxa"/>
            <w:gridSpan w:val="2"/>
            <w:tcBorders>
              <w:top w:val="nil"/>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rPr>
          <w:trHeight w:val="240"/>
          <w:jc w:val="right"/>
        </w:trPr>
        <w:tc>
          <w:tcPr>
            <w:tcW w:w="4522" w:type="dxa"/>
            <w:gridSpan w:val="2"/>
            <w:tcBorders>
              <w:top w:val="nil"/>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rPr>
          <w:trHeight w:val="240"/>
          <w:jc w:val="right"/>
        </w:trPr>
        <w:tc>
          <w:tcPr>
            <w:tcW w:w="1876" w:type="dxa"/>
            <w:tcBorders>
              <w:top w:val="single" w:sz="4" w:space="0" w:color="auto"/>
              <w:left w:val="nil"/>
              <w:bottom w:val="nil"/>
              <w:right w:val="nil"/>
            </w:tcBorders>
            <w:shd w:val="clear" w:color="auto" w:fill="auto"/>
            <w:vAlign w:val="bottom"/>
            <w:hideMark/>
          </w:tcPr>
          <w:p w:rsidR="00BB21EA" w:rsidRPr="00BB21EA" w:rsidRDefault="00BB21EA" w:rsidP="00BB21EA">
            <w:r w:rsidRPr="00BB21EA">
              <w:rPr>
                <w:sz w:val="22"/>
                <w:szCs w:val="22"/>
              </w:rPr>
              <w:t>Почтовый адрес:</w:t>
            </w:r>
          </w:p>
        </w:tc>
        <w:tc>
          <w:tcPr>
            <w:tcW w:w="2646" w:type="dxa"/>
            <w:tcBorders>
              <w:top w:val="single" w:sz="4" w:space="0" w:color="auto"/>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rPr>
          <w:trHeight w:val="240"/>
          <w:jc w:val="right"/>
        </w:trPr>
        <w:tc>
          <w:tcPr>
            <w:tcW w:w="4522" w:type="dxa"/>
            <w:gridSpan w:val="2"/>
            <w:tcBorders>
              <w:top w:val="nil"/>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rPr>
          <w:trHeight w:val="240"/>
          <w:jc w:val="right"/>
        </w:trPr>
        <w:tc>
          <w:tcPr>
            <w:tcW w:w="4522" w:type="dxa"/>
            <w:gridSpan w:val="2"/>
            <w:tcBorders>
              <w:top w:val="nil"/>
              <w:left w:val="nil"/>
              <w:bottom w:val="single" w:sz="4" w:space="0" w:color="auto"/>
              <w:right w:val="nil"/>
            </w:tcBorders>
            <w:shd w:val="clear" w:color="auto" w:fill="auto"/>
            <w:vAlign w:val="bottom"/>
          </w:tcPr>
          <w:p w:rsidR="00BB21EA" w:rsidRPr="00BB21EA" w:rsidRDefault="00BB21EA" w:rsidP="00BB21EA">
            <w:pPr>
              <w:jc w:val="center"/>
            </w:pPr>
          </w:p>
        </w:tc>
      </w:tr>
    </w:tbl>
    <w:p w:rsidR="00BB21EA" w:rsidRPr="00BB21EA" w:rsidRDefault="00BB21EA" w:rsidP="00BB21EA">
      <w:pPr>
        <w:ind w:left="5670"/>
        <w:rPr>
          <w:sz w:val="22"/>
          <w:szCs w:val="22"/>
        </w:rPr>
      </w:pPr>
      <w:r w:rsidRPr="00BB21EA">
        <w:rPr>
          <w:sz w:val="22"/>
          <w:szCs w:val="22"/>
        </w:rPr>
        <w:t>Адрес электронной почты (при наличии):</w:t>
      </w:r>
    </w:p>
    <w:tbl>
      <w:tblPr>
        <w:tblW w:w="4522" w:type="dxa"/>
        <w:jc w:val="right"/>
        <w:tblInd w:w="14" w:type="dxa"/>
        <w:tblCellMar>
          <w:left w:w="0" w:type="dxa"/>
          <w:right w:w="0" w:type="dxa"/>
        </w:tblCellMar>
        <w:tblLook w:val="01E0" w:firstRow="1" w:lastRow="1" w:firstColumn="1" w:lastColumn="1" w:noHBand="0" w:noVBand="0"/>
      </w:tblPr>
      <w:tblGrid>
        <w:gridCol w:w="4522"/>
      </w:tblGrid>
      <w:tr w:rsidR="00BB21EA" w:rsidRPr="00BB21EA" w:rsidTr="00BB21EA">
        <w:trPr>
          <w:trHeight w:val="240"/>
          <w:jc w:val="right"/>
        </w:trPr>
        <w:tc>
          <w:tcPr>
            <w:tcW w:w="4522" w:type="dxa"/>
            <w:tcBorders>
              <w:top w:val="nil"/>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rPr>
          <w:trHeight w:val="240"/>
          <w:jc w:val="right"/>
        </w:trPr>
        <w:tc>
          <w:tcPr>
            <w:tcW w:w="4522" w:type="dxa"/>
            <w:tcBorders>
              <w:top w:val="nil"/>
              <w:left w:val="nil"/>
              <w:bottom w:val="single" w:sz="4" w:space="0" w:color="auto"/>
              <w:right w:val="nil"/>
            </w:tcBorders>
            <w:shd w:val="clear" w:color="auto" w:fill="auto"/>
            <w:vAlign w:val="bottom"/>
          </w:tcPr>
          <w:p w:rsidR="00BB21EA" w:rsidRPr="00BB21EA" w:rsidRDefault="00BB21EA" w:rsidP="00BB21EA">
            <w:pPr>
              <w:jc w:val="center"/>
            </w:pPr>
          </w:p>
        </w:tc>
      </w:tr>
    </w:tbl>
    <w:p w:rsidR="00BB21EA" w:rsidRPr="00BB21EA" w:rsidRDefault="00BB21EA" w:rsidP="00BB21EA">
      <w:pPr>
        <w:rPr>
          <w:sz w:val="22"/>
          <w:szCs w:val="22"/>
        </w:rPr>
      </w:pPr>
    </w:p>
    <w:p w:rsidR="00BB21EA" w:rsidRPr="00BB21EA" w:rsidRDefault="00BB21EA" w:rsidP="00BB21EA">
      <w:pPr>
        <w:rPr>
          <w:sz w:val="22"/>
          <w:szCs w:val="22"/>
        </w:rPr>
      </w:pPr>
    </w:p>
    <w:p w:rsidR="00BB21EA" w:rsidRPr="00BB21EA" w:rsidRDefault="00BB21EA" w:rsidP="00BB21EA">
      <w:pPr>
        <w:jc w:val="center"/>
        <w:rPr>
          <w:b/>
          <w:sz w:val="22"/>
          <w:szCs w:val="22"/>
        </w:rPr>
      </w:pPr>
      <w:r w:rsidRPr="00BB21EA">
        <w:rPr>
          <w:b/>
          <w:sz w:val="22"/>
          <w:szCs w:val="22"/>
        </w:rPr>
        <w:t xml:space="preserve">Уведомление о несоответствии </w:t>
      </w:r>
      <w:proofErr w:type="gramStart"/>
      <w:r w:rsidRPr="00BB21EA">
        <w:rPr>
          <w:b/>
          <w:sz w:val="22"/>
          <w:szCs w:val="22"/>
        </w:rPr>
        <w:t>построенных</w:t>
      </w:r>
      <w:proofErr w:type="gramEnd"/>
      <w:r w:rsidRPr="00BB21EA">
        <w:rPr>
          <w:b/>
          <w:sz w:val="22"/>
          <w:szCs w:val="22"/>
        </w:rPr>
        <w:t xml:space="preserve"> или реконструированных объекта</w:t>
      </w:r>
    </w:p>
    <w:p w:rsidR="00BB21EA" w:rsidRPr="00BB21EA" w:rsidRDefault="00BB21EA" w:rsidP="00BB21EA">
      <w:pPr>
        <w:jc w:val="center"/>
        <w:rPr>
          <w:b/>
          <w:sz w:val="22"/>
          <w:szCs w:val="22"/>
        </w:rPr>
      </w:pPr>
      <w:r w:rsidRPr="00BB21EA">
        <w:rPr>
          <w:b/>
          <w:sz w:val="22"/>
          <w:szCs w:val="22"/>
        </w:rPr>
        <w:t xml:space="preserve"> индивидуального жилищного строительства или садового дома требованиям</w:t>
      </w:r>
    </w:p>
    <w:p w:rsidR="00BB21EA" w:rsidRPr="00BB21EA" w:rsidRDefault="00BB21EA" w:rsidP="00BB21EA">
      <w:pPr>
        <w:jc w:val="center"/>
        <w:rPr>
          <w:b/>
          <w:sz w:val="22"/>
          <w:szCs w:val="22"/>
        </w:rPr>
      </w:pPr>
      <w:r w:rsidRPr="00BB21EA">
        <w:rPr>
          <w:b/>
          <w:sz w:val="22"/>
          <w:szCs w:val="22"/>
        </w:rPr>
        <w:t xml:space="preserve"> законодательства о градостроительной деятельности</w:t>
      </w:r>
    </w:p>
    <w:p w:rsidR="00BB21EA" w:rsidRPr="00BB21EA" w:rsidRDefault="00BB21EA" w:rsidP="00BB21EA">
      <w:pPr>
        <w:rPr>
          <w:sz w:val="22"/>
          <w:szCs w:val="22"/>
        </w:rPr>
      </w:pPr>
    </w:p>
    <w:p w:rsidR="00BB21EA" w:rsidRPr="00BB21EA" w:rsidRDefault="00BB21EA" w:rsidP="00BB21EA">
      <w:pPr>
        <w:rPr>
          <w:sz w:val="22"/>
          <w:szCs w:val="22"/>
        </w:rPr>
      </w:pPr>
    </w:p>
    <w:tbl>
      <w:tblPr>
        <w:tblW w:w="10192" w:type="dxa"/>
        <w:tblInd w:w="14" w:type="dxa"/>
        <w:tblCellMar>
          <w:left w:w="0" w:type="dxa"/>
          <w:right w:w="0" w:type="dxa"/>
        </w:tblCellMar>
        <w:tblLook w:val="01E0" w:firstRow="1" w:lastRow="1" w:firstColumn="1" w:lastColumn="1" w:noHBand="0" w:noVBand="0"/>
      </w:tblPr>
      <w:tblGrid>
        <w:gridCol w:w="140"/>
        <w:gridCol w:w="413"/>
        <w:gridCol w:w="284"/>
        <w:gridCol w:w="1935"/>
        <w:gridCol w:w="364"/>
        <w:gridCol w:w="406"/>
        <w:gridCol w:w="3387"/>
        <w:gridCol w:w="3263"/>
      </w:tblGrid>
      <w:tr w:rsidR="00BB21EA" w:rsidRPr="00BB21EA" w:rsidTr="00BB21EA">
        <w:trPr>
          <w:trHeight w:val="240"/>
        </w:trPr>
        <w:tc>
          <w:tcPr>
            <w:tcW w:w="140" w:type="dxa"/>
            <w:shd w:val="clear" w:color="auto" w:fill="auto"/>
            <w:vAlign w:val="bottom"/>
            <w:hideMark/>
          </w:tcPr>
          <w:p w:rsidR="00BB21EA" w:rsidRPr="00BB21EA" w:rsidRDefault="00BB21EA" w:rsidP="00BB21EA">
            <w:pPr>
              <w:jc w:val="right"/>
            </w:pPr>
            <w:r w:rsidRPr="00BB21EA">
              <w:rPr>
                <w:sz w:val="22"/>
                <w:szCs w:val="22"/>
              </w:rPr>
              <w:t>«</w:t>
            </w:r>
          </w:p>
        </w:tc>
        <w:tc>
          <w:tcPr>
            <w:tcW w:w="413" w:type="dxa"/>
            <w:tcBorders>
              <w:top w:val="nil"/>
              <w:left w:val="nil"/>
              <w:bottom w:val="single" w:sz="4" w:space="0" w:color="auto"/>
              <w:right w:val="nil"/>
            </w:tcBorders>
            <w:shd w:val="clear" w:color="auto" w:fill="auto"/>
            <w:vAlign w:val="bottom"/>
          </w:tcPr>
          <w:p w:rsidR="00BB21EA" w:rsidRPr="00BB21EA" w:rsidRDefault="00BB21EA" w:rsidP="00BB21EA">
            <w:pPr>
              <w:jc w:val="center"/>
            </w:pPr>
          </w:p>
        </w:tc>
        <w:tc>
          <w:tcPr>
            <w:tcW w:w="284" w:type="dxa"/>
            <w:shd w:val="clear" w:color="auto" w:fill="auto"/>
            <w:vAlign w:val="bottom"/>
            <w:hideMark/>
          </w:tcPr>
          <w:p w:rsidR="00BB21EA" w:rsidRPr="00BB21EA" w:rsidRDefault="00BB21EA" w:rsidP="00BB21EA">
            <w:r w:rsidRPr="00BB21EA">
              <w:rPr>
                <w:sz w:val="22"/>
                <w:szCs w:val="22"/>
              </w:rPr>
              <w:t>»</w:t>
            </w:r>
          </w:p>
        </w:tc>
        <w:tc>
          <w:tcPr>
            <w:tcW w:w="1935" w:type="dxa"/>
            <w:tcBorders>
              <w:top w:val="nil"/>
              <w:left w:val="nil"/>
              <w:bottom w:val="single" w:sz="4" w:space="0" w:color="auto"/>
              <w:right w:val="nil"/>
            </w:tcBorders>
            <w:shd w:val="clear" w:color="auto" w:fill="auto"/>
            <w:vAlign w:val="bottom"/>
          </w:tcPr>
          <w:p w:rsidR="00BB21EA" w:rsidRPr="00BB21EA" w:rsidRDefault="00BB21EA" w:rsidP="00BB21EA">
            <w:pPr>
              <w:jc w:val="center"/>
            </w:pPr>
          </w:p>
        </w:tc>
        <w:tc>
          <w:tcPr>
            <w:tcW w:w="364" w:type="dxa"/>
            <w:shd w:val="clear" w:color="auto" w:fill="auto"/>
            <w:vAlign w:val="bottom"/>
            <w:hideMark/>
          </w:tcPr>
          <w:p w:rsidR="00BB21EA" w:rsidRPr="00BB21EA" w:rsidRDefault="00BB21EA" w:rsidP="00BB21EA">
            <w:pPr>
              <w:jc w:val="right"/>
            </w:pPr>
            <w:r w:rsidRPr="00BB21EA">
              <w:rPr>
                <w:sz w:val="22"/>
                <w:szCs w:val="22"/>
              </w:rPr>
              <w:t>20</w:t>
            </w:r>
          </w:p>
        </w:tc>
        <w:tc>
          <w:tcPr>
            <w:tcW w:w="406" w:type="dxa"/>
            <w:tcBorders>
              <w:top w:val="nil"/>
              <w:left w:val="nil"/>
              <w:bottom w:val="single" w:sz="4" w:space="0" w:color="auto"/>
              <w:right w:val="nil"/>
            </w:tcBorders>
            <w:shd w:val="clear" w:color="auto" w:fill="auto"/>
            <w:vAlign w:val="bottom"/>
          </w:tcPr>
          <w:p w:rsidR="00BB21EA" w:rsidRPr="00BB21EA" w:rsidRDefault="00BB21EA" w:rsidP="00BB21EA"/>
        </w:tc>
        <w:tc>
          <w:tcPr>
            <w:tcW w:w="3387" w:type="dxa"/>
            <w:shd w:val="clear" w:color="auto" w:fill="auto"/>
            <w:vAlign w:val="bottom"/>
            <w:hideMark/>
          </w:tcPr>
          <w:p w:rsidR="00BB21EA" w:rsidRPr="00BB21EA" w:rsidRDefault="00BB21EA" w:rsidP="00BB21EA">
            <w:pPr>
              <w:tabs>
                <w:tab w:val="right" w:pos="3248"/>
              </w:tabs>
            </w:pPr>
            <w:r w:rsidRPr="00BB21EA">
              <w:rPr>
                <w:sz w:val="22"/>
                <w:szCs w:val="22"/>
              </w:rPr>
              <w:t xml:space="preserve"> </w:t>
            </w:r>
            <w:proofErr w:type="gramStart"/>
            <w:r w:rsidRPr="00BB21EA">
              <w:rPr>
                <w:sz w:val="22"/>
                <w:szCs w:val="22"/>
              </w:rPr>
              <w:t>г</w:t>
            </w:r>
            <w:proofErr w:type="gramEnd"/>
            <w:r w:rsidRPr="00BB21EA">
              <w:rPr>
                <w:sz w:val="22"/>
                <w:szCs w:val="22"/>
              </w:rPr>
              <w:t>.</w:t>
            </w:r>
            <w:r w:rsidRPr="00BB21EA">
              <w:rPr>
                <w:sz w:val="22"/>
                <w:szCs w:val="22"/>
              </w:rPr>
              <w:tab/>
              <w:t>№</w:t>
            </w:r>
          </w:p>
        </w:tc>
        <w:tc>
          <w:tcPr>
            <w:tcW w:w="3263" w:type="dxa"/>
            <w:tcBorders>
              <w:top w:val="nil"/>
              <w:left w:val="nil"/>
              <w:bottom w:val="single" w:sz="4" w:space="0" w:color="auto"/>
              <w:right w:val="nil"/>
            </w:tcBorders>
            <w:shd w:val="clear" w:color="auto" w:fill="auto"/>
            <w:vAlign w:val="bottom"/>
          </w:tcPr>
          <w:p w:rsidR="00BB21EA" w:rsidRPr="00BB21EA" w:rsidRDefault="00BB21EA" w:rsidP="00BB21EA">
            <w:pPr>
              <w:jc w:val="center"/>
            </w:pPr>
          </w:p>
        </w:tc>
      </w:tr>
    </w:tbl>
    <w:p w:rsidR="00BB21EA" w:rsidRPr="00BB21EA" w:rsidRDefault="00BB21EA" w:rsidP="00BB21EA">
      <w:pPr>
        <w:rPr>
          <w:sz w:val="22"/>
          <w:szCs w:val="22"/>
        </w:rPr>
      </w:pPr>
    </w:p>
    <w:p w:rsidR="00BB21EA" w:rsidRPr="00BB21EA" w:rsidRDefault="00BB21EA" w:rsidP="00BB21EA">
      <w:pPr>
        <w:rPr>
          <w:sz w:val="22"/>
          <w:szCs w:val="22"/>
        </w:rPr>
      </w:pPr>
    </w:p>
    <w:p w:rsidR="00BB21EA" w:rsidRPr="00BB21EA" w:rsidRDefault="00BB21EA" w:rsidP="00BB21EA">
      <w:pPr>
        <w:jc w:val="both"/>
        <w:rPr>
          <w:sz w:val="22"/>
          <w:szCs w:val="22"/>
        </w:rPr>
      </w:pPr>
      <w:r w:rsidRPr="00BB21EA">
        <w:rPr>
          <w:b/>
          <w:sz w:val="22"/>
          <w:szCs w:val="22"/>
        </w:rPr>
        <w:t>По результатам рассмотрения</w:t>
      </w:r>
      <w:r w:rsidRPr="00BB21EA">
        <w:rPr>
          <w:sz w:val="22"/>
          <w:szCs w:val="22"/>
        </w:rPr>
        <w:t xml:space="preserve">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BB21EA" w:rsidRPr="00BB21EA" w:rsidRDefault="00BB21EA" w:rsidP="00BB21EA">
      <w:pPr>
        <w:rPr>
          <w:sz w:val="22"/>
          <w:szCs w:val="22"/>
        </w:rPr>
      </w:pPr>
    </w:p>
    <w:tbl>
      <w:tblPr>
        <w:tblW w:w="8349" w:type="dxa"/>
        <w:tblInd w:w="14" w:type="dxa"/>
        <w:tblCellMar>
          <w:left w:w="0" w:type="dxa"/>
          <w:right w:w="0" w:type="dxa"/>
        </w:tblCellMar>
        <w:tblLook w:val="01E0" w:firstRow="1" w:lastRow="1" w:firstColumn="1" w:lastColumn="1" w:noHBand="0" w:noVBand="0"/>
      </w:tblPr>
      <w:tblGrid>
        <w:gridCol w:w="3530"/>
        <w:gridCol w:w="4819"/>
      </w:tblGrid>
      <w:tr w:rsidR="00BB21EA" w:rsidRPr="00BB21EA" w:rsidTr="00BB21EA">
        <w:trPr>
          <w:trHeight w:val="156"/>
        </w:trPr>
        <w:tc>
          <w:tcPr>
            <w:tcW w:w="3530" w:type="dxa"/>
            <w:shd w:val="clear" w:color="auto" w:fill="auto"/>
            <w:vAlign w:val="bottom"/>
            <w:hideMark/>
          </w:tcPr>
          <w:p w:rsidR="00BB21EA" w:rsidRPr="00BB21EA" w:rsidRDefault="00BB21EA" w:rsidP="00BB21EA">
            <w:r w:rsidRPr="00BB21EA">
              <w:rPr>
                <w:sz w:val="22"/>
                <w:szCs w:val="22"/>
              </w:rPr>
              <w:t>направленного</w:t>
            </w:r>
          </w:p>
        </w:tc>
        <w:tc>
          <w:tcPr>
            <w:tcW w:w="4819" w:type="dxa"/>
            <w:tcBorders>
              <w:top w:val="nil"/>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rPr>
          <w:trHeight w:val="156"/>
        </w:trPr>
        <w:tc>
          <w:tcPr>
            <w:tcW w:w="3530" w:type="dxa"/>
            <w:shd w:val="clear" w:color="auto" w:fill="auto"/>
            <w:vAlign w:val="bottom"/>
            <w:hideMark/>
          </w:tcPr>
          <w:p w:rsidR="00BB21EA" w:rsidRPr="00BB21EA" w:rsidRDefault="00BB21EA" w:rsidP="00BB21EA">
            <w:pPr>
              <w:rPr>
                <w:iCs/>
              </w:rPr>
            </w:pPr>
            <w:r w:rsidRPr="00BB21EA">
              <w:rPr>
                <w:sz w:val="22"/>
                <w:szCs w:val="22"/>
              </w:rPr>
              <w:t>(дата направления уведомления)</w:t>
            </w:r>
          </w:p>
        </w:tc>
        <w:tc>
          <w:tcPr>
            <w:tcW w:w="4819" w:type="dxa"/>
            <w:tcBorders>
              <w:top w:val="single" w:sz="4" w:space="0" w:color="auto"/>
              <w:left w:val="nil"/>
              <w:bottom w:val="nil"/>
              <w:right w:val="nil"/>
            </w:tcBorders>
            <w:shd w:val="clear" w:color="auto" w:fill="auto"/>
            <w:vAlign w:val="bottom"/>
          </w:tcPr>
          <w:p w:rsidR="00BB21EA" w:rsidRPr="00BB21EA" w:rsidRDefault="00BB21EA" w:rsidP="00BB21EA">
            <w:pPr>
              <w:jc w:val="center"/>
              <w:rPr>
                <w:iCs/>
              </w:rPr>
            </w:pPr>
          </w:p>
        </w:tc>
      </w:tr>
    </w:tbl>
    <w:p w:rsidR="00BB21EA" w:rsidRPr="00BB21EA" w:rsidRDefault="00BB21EA" w:rsidP="00BB21EA">
      <w:pPr>
        <w:rPr>
          <w:sz w:val="22"/>
          <w:szCs w:val="22"/>
        </w:rPr>
      </w:pPr>
    </w:p>
    <w:tbl>
      <w:tblPr>
        <w:tblW w:w="8349" w:type="dxa"/>
        <w:tblInd w:w="14" w:type="dxa"/>
        <w:tblCellMar>
          <w:left w:w="0" w:type="dxa"/>
          <w:right w:w="0" w:type="dxa"/>
        </w:tblCellMar>
        <w:tblLook w:val="01E0" w:firstRow="1" w:lastRow="1" w:firstColumn="1" w:lastColumn="1" w:noHBand="0" w:noVBand="0"/>
      </w:tblPr>
      <w:tblGrid>
        <w:gridCol w:w="3530"/>
        <w:gridCol w:w="4819"/>
      </w:tblGrid>
      <w:tr w:rsidR="00BB21EA" w:rsidRPr="00BB21EA" w:rsidTr="00BB21EA">
        <w:trPr>
          <w:trHeight w:val="156"/>
        </w:trPr>
        <w:tc>
          <w:tcPr>
            <w:tcW w:w="3530" w:type="dxa"/>
            <w:shd w:val="clear" w:color="auto" w:fill="auto"/>
            <w:vAlign w:val="bottom"/>
            <w:hideMark/>
          </w:tcPr>
          <w:p w:rsidR="00BB21EA" w:rsidRPr="00BB21EA" w:rsidRDefault="00BB21EA" w:rsidP="00BB21EA">
            <w:r w:rsidRPr="00BB21EA">
              <w:rPr>
                <w:sz w:val="22"/>
                <w:szCs w:val="22"/>
              </w:rPr>
              <w:t>зарегистрированного</w:t>
            </w:r>
          </w:p>
        </w:tc>
        <w:tc>
          <w:tcPr>
            <w:tcW w:w="4819" w:type="dxa"/>
            <w:tcBorders>
              <w:top w:val="nil"/>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rPr>
          <w:trHeight w:val="156"/>
        </w:trPr>
        <w:tc>
          <w:tcPr>
            <w:tcW w:w="3530" w:type="dxa"/>
            <w:shd w:val="clear" w:color="auto" w:fill="auto"/>
            <w:vAlign w:val="bottom"/>
            <w:hideMark/>
          </w:tcPr>
          <w:p w:rsidR="00BB21EA" w:rsidRPr="00BB21EA" w:rsidRDefault="00BB21EA" w:rsidP="00BB21EA">
            <w:pPr>
              <w:rPr>
                <w:iCs/>
              </w:rPr>
            </w:pPr>
            <w:r w:rsidRPr="00BB21EA">
              <w:rPr>
                <w:sz w:val="22"/>
                <w:szCs w:val="22"/>
              </w:rPr>
              <w:t>(дата и номер регистрации уведомления)</w:t>
            </w:r>
          </w:p>
        </w:tc>
        <w:tc>
          <w:tcPr>
            <w:tcW w:w="4819" w:type="dxa"/>
            <w:tcBorders>
              <w:top w:val="single" w:sz="4" w:space="0" w:color="auto"/>
              <w:left w:val="nil"/>
              <w:bottom w:val="nil"/>
              <w:right w:val="nil"/>
            </w:tcBorders>
            <w:shd w:val="clear" w:color="auto" w:fill="auto"/>
            <w:vAlign w:val="bottom"/>
          </w:tcPr>
          <w:p w:rsidR="00BB21EA" w:rsidRPr="00BB21EA" w:rsidRDefault="00BB21EA" w:rsidP="00BB21EA">
            <w:pPr>
              <w:jc w:val="center"/>
              <w:rPr>
                <w:iCs/>
              </w:rPr>
            </w:pPr>
          </w:p>
        </w:tc>
      </w:tr>
    </w:tbl>
    <w:p w:rsidR="00BB21EA" w:rsidRPr="00BB21EA" w:rsidRDefault="00BB21EA" w:rsidP="00BB21EA">
      <w:pPr>
        <w:rPr>
          <w:sz w:val="22"/>
          <w:szCs w:val="22"/>
        </w:rPr>
      </w:pPr>
    </w:p>
    <w:tbl>
      <w:tblPr>
        <w:tblW w:w="10191" w:type="dxa"/>
        <w:tblInd w:w="14" w:type="dxa"/>
        <w:tblCellMar>
          <w:left w:w="0" w:type="dxa"/>
          <w:right w:w="0" w:type="dxa"/>
        </w:tblCellMar>
        <w:tblLook w:val="01E0" w:firstRow="1" w:lastRow="1" w:firstColumn="1" w:lastColumn="1" w:noHBand="0" w:noVBand="0"/>
      </w:tblPr>
      <w:tblGrid>
        <w:gridCol w:w="3332"/>
        <w:gridCol w:w="3779"/>
        <w:gridCol w:w="3020"/>
        <w:gridCol w:w="60"/>
      </w:tblGrid>
      <w:tr w:rsidR="00BB21EA" w:rsidRPr="00BB21EA" w:rsidTr="00BB21EA">
        <w:trPr>
          <w:trHeight w:val="156"/>
        </w:trPr>
        <w:tc>
          <w:tcPr>
            <w:tcW w:w="3332" w:type="dxa"/>
            <w:shd w:val="clear" w:color="auto" w:fill="auto"/>
            <w:vAlign w:val="bottom"/>
            <w:hideMark/>
          </w:tcPr>
          <w:p w:rsidR="00BB21EA" w:rsidRPr="00BB21EA" w:rsidRDefault="00BB21EA" w:rsidP="00BB21EA">
            <w:pPr>
              <w:rPr>
                <w:b/>
              </w:rPr>
            </w:pPr>
            <w:r w:rsidRPr="00BB21EA">
              <w:rPr>
                <w:b/>
                <w:sz w:val="22"/>
                <w:szCs w:val="22"/>
              </w:rPr>
              <w:t>уведомляем о несоответствии</w:t>
            </w:r>
          </w:p>
        </w:tc>
        <w:tc>
          <w:tcPr>
            <w:tcW w:w="6859" w:type="dxa"/>
            <w:gridSpan w:val="3"/>
            <w:tcBorders>
              <w:top w:val="nil"/>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rPr>
          <w:trHeight w:val="156"/>
        </w:trPr>
        <w:tc>
          <w:tcPr>
            <w:tcW w:w="3332" w:type="dxa"/>
            <w:shd w:val="clear" w:color="auto" w:fill="auto"/>
            <w:vAlign w:val="bottom"/>
          </w:tcPr>
          <w:p w:rsidR="00BB21EA" w:rsidRPr="00BB21EA" w:rsidRDefault="00BB21EA" w:rsidP="00BB21EA">
            <w:pPr>
              <w:jc w:val="center"/>
              <w:rPr>
                <w:iCs/>
              </w:rPr>
            </w:pPr>
          </w:p>
        </w:tc>
        <w:tc>
          <w:tcPr>
            <w:tcW w:w="6859" w:type="dxa"/>
            <w:gridSpan w:val="3"/>
            <w:tcBorders>
              <w:top w:val="single" w:sz="4" w:space="0" w:color="auto"/>
              <w:left w:val="nil"/>
              <w:bottom w:val="nil"/>
              <w:right w:val="nil"/>
            </w:tcBorders>
            <w:shd w:val="clear" w:color="auto" w:fill="auto"/>
            <w:vAlign w:val="bottom"/>
            <w:hideMark/>
          </w:tcPr>
          <w:p w:rsidR="00BB21EA" w:rsidRPr="00BB21EA" w:rsidRDefault="00BB21EA" w:rsidP="00BB21EA">
            <w:pPr>
              <w:jc w:val="center"/>
              <w:rPr>
                <w:iCs/>
              </w:rPr>
            </w:pPr>
            <w:r w:rsidRPr="00BB21EA">
              <w:rPr>
                <w:iCs/>
                <w:sz w:val="22"/>
                <w:szCs w:val="22"/>
              </w:rPr>
              <w:t>(построенного или реконструированного)</w:t>
            </w:r>
          </w:p>
        </w:tc>
      </w:tr>
      <w:tr w:rsidR="00BB21EA" w:rsidRPr="00BB21EA" w:rsidTr="00BB21EA">
        <w:trPr>
          <w:trHeight w:val="156"/>
        </w:trPr>
        <w:tc>
          <w:tcPr>
            <w:tcW w:w="10131" w:type="dxa"/>
            <w:gridSpan w:val="3"/>
            <w:tcBorders>
              <w:top w:val="nil"/>
              <w:left w:val="nil"/>
              <w:bottom w:val="single" w:sz="4" w:space="0" w:color="auto"/>
              <w:right w:val="nil"/>
            </w:tcBorders>
            <w:shd w:val="clear" w:color="auto" w:fill="auto"/>
            <w:vAlign w:val="bottom"/>
          </w:tcPr>
          <w:p w:rsidR="00BB21EA" w:rsidRPr="00BB21EA" w:rsidRDefault="00BB21EA" w:rsidP="00BB21EA">
            <w:pPr>
              <w:jc w:val="center"/>
            </w:pPr>
          </w:p>
        </w:tc>
        <w:tc>
          <w:tcPr>
            <w:tcW w:w="60" w:type="dxa"/>
            <w:shd w:val="clear" w:color="auto" w:fill="auto"/>
            <w:vAlign w:val="bottom"/>
            <w:hideMark/>
          </w:tcPr>
          <w:p w:rsidR="00BB21EA" w:rsidRPr="00BB21EA" w:rsidRDefault="00BB21EA" w:rsidP="00BB21EA">
            <w:pPr>
              <w:jc w:val="right"/>
            </w:pPr>
            <w:r w:rsidRPr="00BB21EA">
              <w:rPr>
                <w:sz w:val="22"/>
                <w:szCs w:val="22"/>
              </w:rPr>
              <w:t>,</w:t>
            </w:r>
          </w:p>
        </w:tc>
      </w:tr>
      <w:tr w:rsidR="00BB21EA" w:rsidRPr="00BB21EA" w:rsidTr="00BB21EA">
        <w:trPr>
          <w:trHeight w:val="156"/>
        </w:trPr>
        <w:tc>
          <w:tcPr>
            <w:tcW w:w="10131" w:type="dxa"/>
            <w:gridSpan w:val="3"/>
            <w:tcBorders>
              <w:top w:val="single" w:sz="4" w:space="0" w:color="auto"/>
              <w:left w:val="nil"/>
              <w:bottom w:val="nil"/>
              <w:right w:val="nil"/>
            </w:tcBorders>
            <w:shd w:val="clear" w:color="auto" w:fill="auto"/>
            <w:vAlign w:val="bottom"/>
            <w:hideMark/>
          </w:tcPr>
          <w:p w:rsidR="00BB21EA" w:rsidRPr="00BB21EA" w:rsidRDefault="00BB21EA" w:rsidP="00BB21EA">
            <w:pPr>
              <w:jc w:val="center"/>
              <w:rPr>
                <w:iCs/>
              </w:rPr>
            </w:pPr>
            <w:r w:rsidRPr="00BB21EA">
              <w:rPr>
                <w:iCs/>
                <w:sz w:val="22"/>
                <w:szCs w:val="22"/>
              </w:rPr>
              <w:t>(объекта индивидуального жилищного строительства или садового дома)</w:t>
            </w:r>
          </w:p>
        </w:tc>
        <w:tc>
          <w:tcPr>
            <w:tcW w:w="60" w:type="dxa"/>
            <w:shd w:val="clear" w:color="auto" w:fill="auto"/>
            <w:vAlign w:val="bottom"/>
          </w:tcPr>
          <w:p w:rsidR="00BB21EA" w:rsidRPr="00BB21EA" w:rsidRDefault="00BB21EA" w:rsidP="00BB21EA">
            <w:pPr>
              <w:jc w:val="center"/>
              <w:rPr>
                <w:iCs/>
              </w:rPr>
            </w:pPr>
          </w:p>
        </w:tc>
      </w:tr>
      <w:tr w:rsidR="00BB21EA" w:rsidRPr="00BB21EA" w:rsidTr="00BB21EA">
        <w:trPr>
          <w:trHeight w:val="156"/>
        </w:trPr>
        <w:tc>
          <w:tcPr>
            <w:tcW w:w="7111" w:type="dxa"/>
            <w:gridSpan w:val="2"/>
            <w:shd w:val="clear" w:color="auto" w:fill="auto"/>
            <w:vAlign w:val="bottom"/>
            <w:hideMark/>
          </w:tcPr>
          <w:p w:rsidR="00BB21EA" w:rsidRPr="00BB21EA" w:rsidRDefault="00BB21EA" w:rsidP="00BB21EA">
            <w:proofErr w:type="gramStart"/>
            <w:r w:rsidRPr="00BB21EA">
              <w:rPr>
                <w:iCs/>
                <w:sz w:val="22"/>
                <w:szCs w:val="22"/>
              </w:rPr>
              <w:t>указанного</w:t>
            </w:r>
            <w:proofErr w:type="gramEnd"/>
            <w:r w:rsidRPr="00BB21EA">
              <w:rPr>
                <w:iCs/>
                <w:sz w:val="22"/>
                <w:szCs w:val="22"/>
              </w:rPr>
              <w:t xml:space="preserve"> в уведомлении и расположенного на земельном участке</w:t>
            </w:r>
          </w:p>
        </w:tc>
        <w:tc>
          <w:tcPr>
            <w:tcW w:w="3080" w:type="dxa"/>
            <w:gridSpan w:val="2"/>
            <w:tcBorders>
              <w:top w:val="nil"/>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rPr>
          <w:trHeight w:val="156"/>
        </w:trPr>
        <w:tc>
          <w:tcPr>
            <w:tcW w:w="7111" w:type="dxa"/>
            <w:gridSpan w:val="2"/>
            <w:shd w:val="clear" w:color="auto" w:fill="auto"/>
            <w:vAlign w:val="bottom"/>
          </w:tcPr>
          <w:p w:rsidR="00BB21EA" w:rsidRPr="00BB21EA" w:rsidRDefault="00BB21EA" w:rsidP="00BB21EA">
            <w:pPr>
              <w:jc w:val="center"/>
              <w:rPr>
                <w:iCs/>
              </w:rPr>
            </w:pPr>
          </w:p>
        </w:tc>
        <w:tc>
          <w:tcPr>
            <w:tcW w:w="3080" w:type="dxa"/>
            <w:gridSpan w:val="2"/>
            <w:tcBorders>
              <w:top w:val="single" w:sz="4" w:space="0" w:color="auto"/>
              <w:left w:val="nil"/>
              <w:bottom w:val="nil"/>
              <w:right w:val="nil"/>
            </w:tcBorders>
            <w:shd w:val="clear" w:color="auto" w:fill="auto"/>
            <w:vAlign w:val="bottom"/>
          </w:tcPr>
          <w:p w:rsidR="00BB21EA" w:rsidRPr="00BB21EA" w:rsidRDefault="00BB21EA" w:rsidP="00BB21EA">
            <w:pPr>
              <w:jc w:val="center"/>
              <w:rPr>
                <w:iCs/>
              </w:rPr>
            </w:pPr>
          </w:p>
        </w:tc>
      </w:tr>
      <w:tr w:rsidR="00BB21EA" w:rsidRPr="00BB21EA" w:rsidTr="00BB21EA">
        <w:trPr>
          <w:trHeight w:val="240"/>
        </w:trPr>
        <w:tc>
          <w:tcPr>
            <w:tcW w:w="10191" w:type="dxa"/>
            <w:gridSpan w:val="4"/>
            <w:tcBorders>
              <w:top w:val="nil"/>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c>
          <w:tcPr>
            <w:tcW w:w="10191" w:type="dxa"/>
            <w:gridSpan w:val="4"/>
            <w:tcBorders>
              <w:top w:val="single" w:sz="4" w:space="0" w:color="auto"/>
              <w:left w:val="nil"/>
              <w:bottom w:val="nil"/>
              <w:right w:val="nil"/>
            </w:tcBorders>
            <w:shd w:val="clear" w:color="auto" w:fill="auto"/>
            <w:vAlign w:val="bottom"/>
            <w:hideMark/>
          </w:tcPr>
          <w:p w:rsidR="00BB21EA" w:rsidRPr="00BB21EA" w:rsidRDefault="00BB21EA" w:rsidP="00BB21EA">
            <w:pPr>
              <w:jc w:val="center"/>
              <w:rPr>
                <w:iCs/>
              </w:rPr>
            </w:pPr>
            <w:r w:rsidRPr="00BB21EA">
              <w:rPr>
                <w:iCs/>
                <w:sz w:val="22"/>
                <w:szCs w:val="22"/>
              </w:rPr>
              <w:t>(кадастровый номер земельного участка (при наличии), адрес или описание  местоположения земельного участка)</w:t>
            </w:r>
          </w:p>
        </w:tc>
      </w:tr>
    </w:tbl>
    <w:p w:rsidR="00BB21EA" w:rsidRPr="00BB21EA" w:rsidRDefault="00BB21EA" w:rsidP="00BB21EA">
      <w:pPr>
        <w:rPr>
          <w:sz w:val="22"/>
          <w:szCs w:val="22"/>
        </w:rPr>
      </w:pPr>
      <w:r w:rsidRPr="00BB21EA">
        <w:rPr>
          <w:sz w:val="22"/>
          <w:szCs w:val="22"/>
        </w:rPr>
        <w:t>требованиям законодательства о градостроительной деятельности по следующим основаниям:</w:t>
      </w:r>
    </w:p>
    <w:tbl>
      <w:tblPr>
        <w:tblW w:w="10191" w:type="dxa"/>
        <w:tblInd w:w="14" w:type="dxa"/>
        <w:tblCellMar>
          <w:left w:w="0" w:type="dxa"/>
          <w:right w:w="0" w:type="dxa"/>
        </w:tblCellMar>
        <w:tblLook w:val="01E0" w:firstRow="1" w:lastRow="1" w:firstColumn="1" w:lastColumn="1" w:noHBand="0" w:noVBand="0"/>
      </w:tblPr>
      <w:tblGrid>
        <w:gridCol w:w="412"/>
        <w:gridCol w:w="9779"/>
      </w:tblGrid>
      <w:tr w:rsidR="00BB21EA" w:rsidRPr="00BB21EA" w:rsidTr="00BB21EA">
        <w:trPr>
          <w:trHeight w:val="156"/>
        </w:trPr>
        <w:tc>
          <w:tcPr>
            <w:tcW w:w="412" w:type="dxa"/>
            <w:shd w:val="clear" w:color="auto" w:fill="auto"/>
            <w:vAlign w:val="bottom"/>
            <w:hideMark/>
          </w:tcPr>
          <w:p w:rsidR="00BB21EA" w:rsidRPr="00BB21EA" w:rsidRDefault="00BB21EA" w:rsidP="00BB21EA">
            <w:r w:rsidRPr="00BB21EA">
              <w:rPr>
                <w:sz w:val="22"/>
                <w:szCs w:val="22"/>
              </w:rPr>
              <w:t>1.</w:t>
            </w:r>
          </w:p>
        </w:tc>
        <w:tc>
          <w:tcPr>
            <w:tcW w:w="9779" w:type="dxa"/>
            <w:tcBorders>
              <w:top w:val="nil"/>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rPr>
          <w:trHeight w:val="240"/>
        </w:trPr>
        <w:tc>
          <w:tcPr>
            <w:tcW w:w="10191" w:type="dxa"/>
            <w:gridSpan w:val="2"/>
            <w:tcBorders>
              <w:top w:val="nil"/>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rPr>
          <w:trHeight w:val="156"/>
        </w:trPr>
        <w:tc>
          <w:tcPr>
            <w:tcW w:w="10191" w:type="dxa"/>
            <w:gridSpan w:val="2"/>
            <w:shd w:val="clear" w:color="auto" w:fill="auto"/>
            <w:vAlign w:val="bottom"/>
            <w:hideMark/>
          </w:tcPr>
          <w:p w:rsidR="00BB21EA" w:rsidRPr="00BB21EA" w:rsidRDefault="00BB21EA" w:rsidP="00BB21EA">
            <w:pPr>
              <w:jc w:val="both"/>
              <w:rPr>
                <w:iCs/>
              </w:rPr>
            </w:pPr>
            <w:proofErr w:type="gramStart"/>
            <w:r w:rsidRPr="00BB21EA">
              <w:rPr>
                <w:iCs/>
                <w:sz w:val="22"/>
                <w:szCs w:val="22"/>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w:t>
            </w:r>
            <w:proofErr w:type="gramEnd"/>
            <w:r w:rsidRPr="00BB21EA">
              <w:rPr>
                <w:iCs/>
                <w:sz w:val="22"/>
                <w:szCs w:val="22"/>
              </w:rPr>
              <w:t xml:space="preserve"> </w:t>
            </w:r>
            <w:proofErr w:type="gramStart"/>
            <w:r w:rsidRPr="00BB21EA">
              <w:rPr>
                <w:iCs/>
                <w:sz w:val="22"/>
                <w:szCs w:val="22"/>
              </w:rPr>
              <w:t>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tc>
      </w:tr>
      <w:tr w:rsidR="00BB21EA" w:rsidRPr="00BB21EA" w:rsidTr="00BB21EA">
        <w:trPr>
          <w:trHeight w:val="156"/>
        </w:trPr>
        <w:tc>
          <w:tcPr>
            <w:tcW w:w="412" w:type="dxa"/>
            <w:shd w:val="clear" w:color="auto" w:fill="auto"/>
            <w:vAlign w:val="bottom"/>
            <w:hideMark/>
          </w:tcPr>
          <w:p w:rsidR="00BB21EA" w:rsidRPr="00BB21EA" w:rsidRDefault="00BB21EA" w:rsidP="00BB21EA">
            <w:r w:rsidRPr="00BB21EA">
              <w:rPr>
                <w:sz w:val="22"/>
                <w:szCs w:val="22"/>
              </w:rPr>
              <w:t>2.</w:t>
            </w:r>
          </w:p>
        </w:tc>
        <w:tc>
          <w:tcPr>
            <w:tcW w:w="9779" w:type="dxa"/>
            <w:tcBorders>
              <w:top w:val="nil"/>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rPr>
          <w:trHeight w:val="240"/>
        </w:trPr>
        <w:tc>
          <w:tcPr>
            <w:tcW w:w="10191" w:type="dxa"/>
            <w:gridSpan w:val="2"/>
            <w:tcBorders>
              <w:top w:val="nil"/>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rPr>
          <w:trHeight w:val="156"/>
        </w:trPr>
        <w:tc>
          <w:tcPr>
            <w:tcW w:w="10191" w:type="dxa"/>
            <w:gridSpan w:val="2"/>
            <w:shd w:val="clear" w:color="auto" w:fill="auto"/>
            <w:vAlign w:val="bottom"/>
            <w:hideMark/>
          </w:tcPr>
          <w:p w:rsidR="00BB21EA" w:rsidRPr="00BB21EA" w:rsidRDefault="00BB21EA" w:rsidP="00BB21EA">
            <w:pPr>
              <w:jc w:val="both"/>
              <w:rPr>
                <w:iCs/>
              </w:rPr>
            </w:pPr>
            <w:proofErr w:type="gramStart"/>
            <w:r w:rsidRPr="00BB21EA">
              <w:rPr>
                <w:iCs/>
                <w:sz w:val="22"/>
                <w:szCs w:val="22"/>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w:t>
            </w:r>
            <w:proofErr w:type="gramEnd"/>
            <w:r w:rsidRPr="00BB21EA">
              <w:rPr>
                <w:iCs/>
                <w:sz w:val="22"/>
                <w:szCs w:val="22"/>
              </w:rPr>
              <w:t xml:space="preserve"> </w:t>
            </w:r>
            <w:proofErr w:type="gramStart"/>
            <w:r w:rsidRPr="00BB21EA">
              <w:rPr>
                <w:iCs/>
                <w:sz w:val="22"/>
                <w:szCs w:val="22"/>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w:t>
            </w:r>
            <w:proofErr w:type="gramEnd"/>
            <w:r w:rsidRPr="00BB21EA">
              <w:rPr>
                <w:iCs/>
                <w:sz w:val="22"/>
                <w:szCs w:val="22"/>
              </w:rPr>
              <w:t xml:space="preserve"> </w:t>
            </w:r>
            <w:proofErr w:type="gramStart"/>
            <w:r w:rsidRPr="00BB21EA">
              <w:rPr>
                <w:iCs/>
                <w:sz w:val="22"/>
                <w:szCs w:val="22"/>
              </w:rPr>
              <w:t>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tc>
      </w:tr>
      <w:tr w:rsidR="00BB21EA" w:rsidRPr="00BB21EA" w:rsidTr="00BB21EA">
        <w:trPr>
          <w:trHeight w:val="156"/>
        </w:trPr>
        <w:tc>
          <w:tcPr>
            <w:tcW w:w="412" w:type="dxa"/>
            <w:shd w:val="clear" w:color="auto" w:fill="auto"/>
            <w:vAlign w:val="bottom"/>
            <w:hideMark/>
          </w:tcPr>
          <w:p w:rsidR="00BB21EA" w:rsidRPr="00BB21EA" w:rsidRDefault="00BB21EA" w:rsidP="00BB21EA">
            <w:r w:rsidRPr="00BB21EA">
              <w:rPr>
                <w:sz w:val="22"/>
                <w:szCs w:val="22"/>
              </w:rPr>
              <w:t>3.</w:t>
            </w:r>
          </w:p>
        </w:tc>
        <w:tc>
          <w:tcPr>
            <w:tcW w:w="9779" w:type="dxa"/>
            <w:tcBorders>
              <w:top w:val="nil"/>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rPr>
          <w:trHeight w:val="240"/>
        </w:trPr>
        <w:tc>
          <w:tcPr>
            <w:tcW w:w="10191" w:type="dxa"/>
            <w:gridSpan w:val="2"/>
            <w:tcBorders>
              <w:top w:val="nil"/>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rPr>
          <w:trHeight w:val="156"/>
        </w:trPr>
        <w:tc>
          <w:tcPr>
            <w:tcW w:w="10191" w:type="dxa"/>
            <w:gridSpan w:val="2"/>
            <w:shd w:val="clear" w:color="auto" w:fill="auto"/>
            <w:vAlign w:val="bottom"/>
            <w:hideMark/>
          </w:tcPr>
          <w:p w:rsidR="00BB21EA" w:rsidRPr="00BB21EA" w:rsidRDefault="00BB21EA" w:rsidP="00BB21EA">
            <w:pPr>
              <w:jc w:val="both"/>
              <w:rPr>
                <w:iCs/>
              </w:rPr>
            </w:pPr>
            <w:r w:rsidRPr="00BB21EA">
              <w:rPr>
                <w:iCs/>
                <w:sz w:val="22"/>
                <w:szCs w:val="22"/>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tc>
      </w:tr>
      <w:tr w:rsidR="00BB21EA" w:rsidRPr="00BB21EA" w:rsidTr="00BB21EA">
        <w:trPr>
          <w:trHeight w:val="156"/>
        </w:trPr>
        <w:tc>
          <w:tcPr>
            <w:tcW w:w="412" w:type="dxa"/>
            <w:shd w:val="clear" w:color="auto" w:fill="auto"/>
            <w:vAlign w:val="bottom"/>
            <w:hideMark/>
          </w:tcPr>
          <w:p w:rsidR="00BB21EA" w:rsidRPr="00BB21EA" w:rsidRDefault="00BB21EA" w:rsidP="00BB21EA">
            <w:r w:rsidRPr="00BB21EA">
              <w:rPr>
                <w:sz w:val="22"/>
                <w:szCs w:val="22"/>
              </w:rPr>
              <w:t>4.</w:t>
            </w:r>
          </w:p>
        </w:tc>
        <w:tc>
          <w:tcPr>
            <w:tcW w:w="9779" w:type="dxa"/>
            <w:tcBorders>
              <w:top w:val="nil"/>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rPr>
          <w:trHeight w:val="240"/>
        </w:trPr>
        <w:tc>
          <w:tcPr>
            <w:tcW w:w="10191" w:type="dxa"/>
            <w:gridSpan w:val="2"/>
            <w:tcBorders>
              <w:top w:val="nil"/>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rPr>
          <w:trHeight w:val="156"/>
        </w:trPr>
        <w:tc>
          <w:tcPr>
            <w:tcW w:w="10191" w:type="dxa"/>
            <w:gridSpan w:val="2"/>
            <w:shd w:val="clear" w:color="auto" w:fill="auto"/>
            <w:vAlign w:val="bottom"/>
            <w:hideMark/>
          </w:tcPr>
          <w:p w:rsidR="00BB21EA" w:rsidRPr="00BB21EA" w:rsidRDefault="00BB21EA" w:rsidP="00BB21EA">
            <w:pPr>
              <w:jc w:val="both"/>
              <w:rPr>
                <w:iCs/>
              </w:rPr>
            </w:pPr>
            <w:proofErr w:type="gramStart"/>
            <w:r w:rsidRPr="00BB21EA">
              <w:rPr>
                <w:iCs/>
                <w:sz w:val="22"/>
                <w:szCs w:val="22"/>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BB21EA">
              <w:rPr>
                <w:iCs/>
                <w:sz w:val="22"/>
                <w:szCs w:val="22"/>
              </w:rPr>
              <w:t xml:space="preserve"> капитального строительства не </w:t>
            </w:r>
            <w:proofErr w:type="gramStart"/>
            <w:r w:rsidRPr="00BB21EA">
              <w:rPr>
                <w:iCs/>
                <w:sz w:val="22"/>
                <w:szCs w:val="22"/>
              </w:rPr>
              <w:t>введен</w:t>
            </w:r>
            <w:proofErr w:type="gramEnd"/>
            <w:r w:rsidRPr="00BB21EA">
              <w:rPr>
                <w:iCs/>
                <w:sz w:val="22"/>
                <w:szCs w:val="22"/>
              </w:rPr>
              <w:t xml:space="preserve"> в эксплуатацию)</w:t>
            </w:r>
          </w:p>
        </w:tc>
      </w:tr>
    </w:tbl>
    <w:p w:rsidR="00BB21EA" w:rsidRPr="00BB21EA" w:rsidRDefault="00BB21EA" w:rsidP="00BB21EA">
      <w:pPr>
        <w:rPr>
          <w:sz w:val="22"/>
          <w:szCs w:val="22"/>
        </w:rPr>
      </w:pPr>
    </w:p>
    <w:p w:rsidR="00BB21EA" w:rsidRPr="00BB21EA" w:rsidRDefault="00BB21EA" w:rsidP="00BB21EA">
      <w:pPr>
        <w:rPr>
          <w:sz w:val="22"/>
          <w:szCs w:val="22"/>
        </w:rPr>
      </w:pPr>
    </w:p>
    <w:p w:rsidR="00BB21EA" w:rsidRPr="00BB21EA" w:rsidRDefault="00BB21EA" w:rsidP="00BB21EA">
      <w:pPr>
        <w:rPr>
          <w:sz w:val="22"/>
          <w:szCs w:val="22"/>
        </w:rPr>
      </w:pPr>
    </w:p>
    <w:tbl>
      <w:tblPr>
        <w:tblW w:w="10191" w:type="dxa"/>
        <w:tblInd w:w="14" w:type="dxa"/>
        <w:tblCellMar>
          <w:left w:w="0" w:type="dxa"/>
          <w:right w:w="0" w:type="dxa"/>
        </w:tblCellMar>
        <w:tblLook w:val="01E0" w:firstRow="1" w:lastRow="1" w:firstColumn="1" w:lastColumn="1" w:noHBand="0" w:noVBand="0"/>
      </w:tblPr>
      <w:tblGrid>
        <w:gridCol w:w="4664"/>
        <w:gridCol w:w="142"/>
        <w:gridCol w:w="1559"/>
        <w:gridCol w:w="142"/>
        <w:gridCol w:w="3684"/>
      </w:tblGrid>
      <w:tr w:rsidR="00BB21EA" w:rsidRPr="00BB21EA" w:rsidTr="00BB21EA">
        <w:trPr>
          <w:trHeight w:val="240"/>
        </w:trPr>
        <w:tc>
          <w:tcPr>
            <w:tcW w:w="4664" w:type="dxa"/>
            <w:tcBorders>
              <w:top w:val="nil"/>
              <w:left w:val="nil"/>
              <w:bottom w:val="single" w:sz="4" w:space="0" w:color="auto"/>
              <w:right w:val="nil"/>
            </w:tcBorders>
            <w:shd w:val="clear" w:color="auto" w:fill="auto"/>
            <w:vAlign w:val="bottom"/>
          </w:tcPr>
          <w:p w:rsidR="00BB21EA" w:rsidRPr="00BB21EA" w:rsidRDefault="00BB21EA" w:rsidP="00BB21EA">
            <w:pPr>
              <w:jc w:val="center"/>
            </w:pPr>
          </w:p>
        </w:tc>
        <w:tc>
          <w:tcPr>
            <w:tcW w:w="142" w:type="dxa"/>
            <w:shd w:val="clear" w:color="auto" w:fill="auto"/>
            <w:vAlign w:val="bottom"/>
          </w:tcPr>
          <w:p w:rsidR="00BB21EA" w:rsidRPr="00BB21EA" w:rsidRDefault="00BB21EA" w:rsidP="00BB21EA">
            <w:pPr>
              <w:jc w:val="center"/>
            </w:pPr>
          </w:p>
        </w:tc>
        <w:tc>
          <w:tcPr>
            <w:tcW w:w="1559" w:type="dxa"/>
            <w:tcBorders>
              <w:top w:val="nil"/>
              <w:left w:val="nil"/>
              <w:bottom w:val="single" w:sz="4" w:space="0" w:color="auto"/>
              <w:right w:val="nil"/>
            </w:tcBorders>
            <w:shd w:val="clear" w:color="auto" w:fill="auto"/>
            <w:vAlign w:val="bottom"/>
          </w:tcPr>
          <w:p w:rsidR="00BB21EA" w:rsidRPr="00BB21EA" w:rsidRDefault="00BB21EA" w:rsidP="00BB21EA">
            <w:pPr>
              <w:jc w:val="center"/>
            </w:pPr>
          </w:p>
        </w:tc>
        <w:tc>
          <w:tcPr>
            <w:tcW w:w="142" w:type="dxa"/>
            <w:shd w:val="clear" w:color="auto" w:fill="auto"/>
            <w:vAlign w:val="bottom"/>
          </w:tcPr>
          <w:p w:rsidR="00BB21EA" w:rsidRPr="00BB21EA" w:rsidRDefault="00BB21EA" w:rsidP="00BB21EA">
            <w:pPr>
              <w:jc w:val="center"/>
            </w:pPr>
          </w:p>
        </w:tc>
        <w:tc>
          <w:tcPr>
            <w:tcW w:w="3684" w:type="dxa"/>
            <w:tcBorders>
              <w:top w:val="nil"/>
              <w:left w:val="nil"/>
              <w:bottom w:val="single" w:sz="4" w:space="0" w:color="auto"/>
              <w:right w:val="nil"/>
            </w:tcBorders>
            <w:shd w:val="clear" w:color="auto" w:fill="auto"/>
            <w:vAlign w:val="bottom"/>
          </w:tcPr>
          <w:p w:rsidR="00BB21EA" w:rsidRPr="00BB21EA" w:rsidRDefault="00BB21EA" w:rsidP="00BB21EA">
            <w:pPr>
              <w:jc w:val="center"/>
            </w:pPr>
          </w:p>
        </w:tc>
      </w:tr>
      <w:tr w:rsidR="00BB21EA" w:rsidRPr="00BB21EA" w:rsidTr="00BB21EA">
        <w:tc>
          <w:tcPr>
            <w:tcW w:w="4664" w:type="dxa"/>
            <w:tcBorders>
              <w:top w:val="single" w:sz="4" w:space="0" w:color="auto"/>
              <w:left w:val="nil"/>
              <w:bottom w:val="nil"/>
              <w:right w:val="nil"/>
            </w:tcBorders>
            <w:shd w:val="clear" w:color="auto" w:fill="auto"/>
            <w:hideMark/>
          </w:tcPr>
          <w:p w:rsidR="00BB21EA" w:rsidRPr="00BB21EA" w:rsidRDefault="00BB21EA" w:rsidP="00BB21EA">
            <w:pPr>
              <w:jc w:val="center"/>
            </w:pPr>
            <w:proofErr w:type="gramStart"/>
            <w:r w:rsidRPr="00BB21EA">
              <w:rPr>
                <w:sz w:val="22"/>
                <w:szCs w:val="22"/>
              </w:rPr>
              <w:t>(должность уполномоченного лица уполномоченного на выдачу</w:t>
            </w:r>
            <w:proofErr w:type="gramEnd"/>
          </w:p>
          <w:p w:rsidR="00BB21EA" w:rsidRPr="00BB21EA" w:rsidRDefault="00BB21EA" w:rsidP="00BB21EA">
            <w:pPr>
              <w:jc w:val="center"/>
            </w:pPr>
            <w:r w:rsidRPr="00BB21EA">
              <w:rPr>
                <w:sz w:val="22"/>
                <w:szCs w:val="22"/>
              </w:rPr>
              <w:t xml:space="preserve">разрешений на строительство федерального органа </w:t>
            </w:r>
            <w:proofErr w:type="gramStart"/>
            <w:r w:rsidRPr="00BB21EA">
              <w:rPr>
                <w:sz w:val="22"/>
                <w:szCs w:val="22"/>
              </w:rPr>
              <w:t>исполнительной</w:t>
            </w:r>
            <w:proofErr w:type="gramEnd"/>
          </w:p>
          <w:p w:rsidR="00BB21EA" w:rsidRPr="00BB21EA" w:rsidRDefault="00BB21EA" w:rsidP="00BB21EA">
            <w:pPr>
              <w:jc w:val="center"/>
            </w:pPr>
            <w:r w:rsidRPr="00BB21EA">
              <w:rPr>
                <w:sz w:val="22"/>
                <w:szCs w:val="22"/>
              </w:rPr>
              <w:t>власти, органа исполнительной власти субъекта Российской Федерации,</w:t>
            </w:r>
          </w:p>
          <w:p w:rsidR="00BB21EA" w:rsidRPr="00BB21EA" w:rsidRDefault="00BB21EA" w:rsidP="00BB21EA">
            <w:pPr>
              <w:jc w:val="center"/>
              <w:rPr>
                <w:iCs/>
              </w:rPr>
            </w:pPr>
            <w:r w:rsidRPr="00BB21EA">
              <w:rPr>
                <w:sz w:val="22"/>
                <w:szCs w:val="22"/>
              </w:rPr>
              <w:t>органа местного самоуправления)</w:t>
            </w:r>
          </w:p>
        </w:tc>
        <w:tc>
          <w:tcPr>
            <w:tcW w:w="142" w:type="dxa"/>
            <w:shd w:val="clear" w:color="auto" w:fill="auto"/>
          </w:tcPr>
          <w:p w:rsidR="00BB21EA" w:rsidRPr="00BB21EA" w:rsidRDefault="00BB21EA" w:rsidP="00BB21EA">
            <w:pPr>
              <w:jc w:val="center"/>
              <w:rPr>
                <w:iCs/>
              </w:rPr>
            </w:pPr>
          </w:p>
        </w:tc>
        <w:tc>
          <w:tcPr>
            <w:tcW w:w="1559" w:type="dxa"/>
            <w:tcBorders>
              <w:top w:val="single" w:sz="4" w:space="0" w:color="auto"/>
              <w:left w:val="nil"/>
              <w:bottom w:val="nil"/>
              <w:right w:val="nil"/>
            </w:tcBorders>
            <w:shd w:val="clear" w:color="auto" w:fill="auto"/>
            <w:hideMark/>
          </w:tcPr>
          <w:p w:rsidR="00BB21EA" w:rsidRPr="00BB21EA" w:rsidRDefault="00BB21EA" w:rsidP="00BB21EA">
            <w:pPr>
              <w:jc w:val="center"/>
              <w:rPr>
                <w:iCs/>
              </w:rPr>
            </w:pPr>
            <w:r w:rsidRPr="00BB21EA">
              <w:rPr>
                <w:sz w:val="22"/>
                <w:szCs w:val="22"/>
              </w:rPr>
              <w:t>(подпись)</w:t>
            </w:r>
          </w:p>
        </w:tc>
        <w:tc>
          <w:tcPr>
            <w:tcW w:w="142" w:type="dxa"/>
            <w:shd w:val="clear" w:color="auto" w:fill="auto"/>
          </w:tcPr>
          <w:p w:rsidR="00BB21EA" w:rsidRPr="00BB21EA" w:rsidRDefault="00BB21EA" w:rsidP="00BB21EA">
            <w:pPr>
              <w:jc w:val="center"/>
              <w:rPr>
                <w:iCs/>
              </w:rPr>
            </w:pPr>
          </w:p>
        </w:tc>
        <w:tc>
          <w:tcPr>
            <w:tcW w:w="3684" w:type="dxa"/>
            <w:tcBorders>
              <w:top w:val="single" w:sz="4" w:space="0" w:color="auto"/>
              <w:left w:val="nil"/>
              <w:bottom w:val="nil"/>
              <w:right w:val="nil"/>
            </w:tcBorders>
            <w:shd w:val="clear" w:color="auto" w:fill="auto"/>
            <w:hideMark/>
          </w:tcPr>
          <w:p w:rsidR="00BB21EA" w:rsidRPr="00BB21EA" w:rsidRDefault="00BB21EA" w:rsidP="00BB21EA">
            <w:pPr>
              <w:jc w:val="center"/>
              <w:rPr>
                <w:iCs/>
              </w:rPr>
            </w:pPr>
            <w:r w:rsidRPr="00BB21EA">
              <w:rPr>
                <w:sz w:val="22"/>
                <w:szCs w:val="22"/>
              </w:rPr>
              <w:t>(расшифровка подписи)</w:t>
            </w:r>
          </w:p>
        </w:tc>
      </w:tr>
    </w:tbl>
    <w:p w:rsidR="00BB21EA" w:rsidRPr="00BB21EA" w:rsidRDefault="00BB21EA" w:rsidP="00BB21EA">
      <w:pPr>
        <w:rPr>
          <w:sz w:val="22"/>
          <w:szCs w:val="22"/>
        </w:rPr>
      </w:pPr>
    </w:p>
    <w:p w:rsidR="00BB21EA" w:rsidRPr="00BB21EA" w:rsidRDefault="00BB21EA" w:rsidP="00BB21EA">
      <w:pPr>
        <w:rPr>
          <w:sz w:val="22"/>
          <w:szCs w:val="22"/>
        </w:rPr>
      </w:pPr>
      <w:r w:rsidRPr="00BB21EA">
        <w:rPr>
          <w:sz w:val="22"/>
          <w:szCs w:val="22"/>
        </w:rPr>
        <w:lastRenderedPageBreak/>
        <w:t>М. П.</w:t>
      </w:r>
    </w:p>
    <w:p w:rsidR="00BB21EA" w:rsidRPr="00BB21EA" w:rsidRDefault="00BB21EA" w:rsidP="00BB21EA">
      <w:pPr>
        <w:rPr>
          <w:sz w:val="22"/>
          <w:szCs w:val="22"/>
        </w:rPr>
      </w:pPr>
    </w:p>
    <w:p w:rsidR="00086431" w:rsidRPr="00086431" w:rsidRDefault="00086431" w:rsidP="00086431">
      <w:pPr>
        <w:jc w:val="center"/>
        <w:rPr>
          <w:b/>
        </w:rPr>
      </w:pPr>
      <w:r w:rsidRPr="00086431">
        <w:rPr>
          <w:b/>
        </w:rPr>
        <w:t xml:space="preserve">АДМИНИСТРАЦИЯ  </w:t>
      </w:r>
    </w:p>
    <w:p w:rsidR="00086431" w:rsidRPr="00086431" w:rsidRDefault="00086431" w:rsidP="00086431">
      <w:pPr>
        <w:jc w:val="center"/>
        <w:rPr>
          <w:b/>
        </w:rPr>
      </w:pPr>
      <w:r w:rsidRPr="00086431">
        <w:rPr>
          <w:b/>
        </w:rPr>
        <w:t>ИНСАРСКОГО МУНИЦИПАЛЬНОГО РАЙОНА</w:t>
      </w:r>
    </w:p>
    <w:p w:rsidR="00086431" w:rsidRPr="00086431" w:rsidRDefault="00086431" w:rsidP="00086431">
      <w:pPr>
        <w:jc w:val="center"/>
        <w:rPr>
          <w:b/>
        </w:rPr>
      </w:pPr>
      <w:r w:rsidRPr="00086431">
        <w:rPr>
          <w:b/>
        </w:rPr>
        <w:t>РЕСПУБЛИКИ МОРДОВИЯ</w:t>
      </w:r>
    </w:p>
    <w:p w:rsidR="00086431" w:rsidRPr="00086431" w:rsidRDefault="00086431" w:rsidP="00086431">
      <w:pPr>
        <w:jc w:val="center"/>
        <w:rPr>
          <w:b/>
        </w:rPr>
      </w:pPr>
    </w:p>
    <w:p w:rsidR="00086431" w:rsidRPr="00086431" w:rsidRDefault="00086431" w:rsidP="00086431">
      <w:pPr>
        <w:jc w:val="center"/>
        <w:rPr>
          <w:b/>
          <w:spacing w:val="20"/>
        </w:rPr>
      </w:pPr>
      <w:r w:rsidRPr="00086431">
        <w:rPr>
          <w:b/>
          <w:spacing w:val="20"/>
        </w:rPr>
        <w:t>РАСПОРЯЖЕНИЕ</w:t>
      </w:r>
    </w:p>
    <w:p w:rsidR="00086431" w:rsidRPr="00086431" w:rsidRDefault="00086431" w:rsidP="00086431">
      <w:pPr>
        <w:jc w:val="center"/>
        <w:rPr>
          <w:b/>
        </w:rPr>
      </w:pPr>
    </w:p>
    <w:p w:rsidR="00086431" w:rsidRPr="00086431" w:rsidRDefault="00086431" w:rsidP="00086431">
      <w:pPr>
        <w:jc w:val="center"/>
      </w:pPr>
      <w:r w:rsidRPr="00086431">
        <w:t>г. Инсар</w:t>
      </w:r>
    </w:p>
    <w:p w:rsidR="00086431" w:rsidRPr="00086431" w:rsidRDefault="00086431" w:rsidP="00086431">
      <w:pPr>
        <w:jc w:val="center"/>
        <w:rPr>
          <w:b/>
        </w:rPr>
      </w:pPr>
    </w:p>
    <w:p w:rsidR="00086431" w:rsidRPr="00086431" w:rsidRDefault="00086431" w:rsidP="00086431">
      <w:pPr>
        <w:jc w:val="center"/>
        <w:rPr>
          <w:b/>
        </w:rPr>
      </w:pPr>
    </w:p>
    <w:p w:rsidR="00086431" w:rsidRPr="00086431" w:rsidRDefault="00086431" w:rsidP="00086431">
      <w:pPr>
        <w:jc w:val="center"/>
        <w:rPr>
          <w:b/>
        </w:rPr>
      </w:pPr>
    </w:p>
    <w:p w:rsidR="00086431" w:rsidRPr="00086431" w:rsidRDefault="00086431" w:rsidP="00086431">
      <w:pPr>
        <w:rPr>
          <w:b/>
          <w:bCs/>
        </w:rPr>
      </w:pPr>
      <w:r w:rsidRPr="00086431">
        <w:rPr>
          <w:b/>
          <w:bCs/>
        </w:rPr>
        <w:t xml:space="preserve">от 16 февраля 2024 года                                                                        </w:t>
      </w:r>
      <w:r>
        <w:rPr>
          <w:b/>
          <w:bCs/>
        </w:rPr>
        <w:t xml:space="preserve">                              </w:t>
      </w:r>
      <w:r w:rsidRPr="00086431">
        <w:rPr>
          <w:b/>
          <w:bCs/>
        </w:rPr>
        <w:t xml:space="preserve">  №4-р</w:t>
      </w:r>
    </w:p>
    <w:p w:rsidR="00086431" w:rsidRPr="00086431" w:rsidRDefault="00086431" w:rsidP="00086431">
      <w:pPr>
        <w:rPr>
          <w:b/>
          <w:bCs/>
        </w:rPr>
      </w:pPr>
    </w:p>
    <w:p w:rsidR="00086431" w:rsidRPr="00086431" w:rsidRDefault="00086431" w:rsidP="00086431"/>
    <w:p w:rsidR="00086431" w:rsidRPr="00086431" w:rsidRDefault="00086431" w:rsidP="00086431"/>
    <w:p w:rsidR="00086431" w:rsidRPr="00086431" w:rsidRDefault="00086431" w:rsidP="00086431">
      <w:pPr>
        <w:ind w:firstLine="709"/>
        <w:contextualSpacing/>
        <w:jc w:val="both"/>
      </w:pPr>
      <w:r w:rsidRPr="00086431">
        <w:t>С целью приведения распоряжения администрации Инсарского муниципального района в соответствие с действующим законодательством, на основании Устава Инсарского муниципального района:</w:t>
      </w:r>
    </w:p>
    <w:p w:rsidR="00086431" w:rsidRPr="00086431" w:rsidRDefault="00086431" w:rsidP="00086431">
      <w:pPr>
        <w:ind w:firstLine="709"/>
        <w:contextualSpacing/>
        <w:jc w:val="both"/>
      </w:pPr>
      <w:r w:rsidRPr="00086431">
        <w:t>1. Внести в распоряжение администрации Инсарского муниципального района от 07.08.2023 г. №24-р следующие изменения:</w:t>
      </w:r>
    </w:p>
    <w:p w:rsidR="00086431" w:rsidRPr="00086431" w:rsidRDefault="00086431" w:rsidP="00086431">
      <w:pPr>
        <w:ind w:firstLine="709"/>
        <w:contextualSpacing/>
        <w:jc w:val="both"/>
      </w:pPr>
      <w:r w:rsidRPr="00086431">
        <w:t>приложение к распоряжению администрации Инсарского муниципального района изложить в новой редакции, согласно приложению.</w:t>
      </w:r>
    </w:p>
    <w:p w:rsidR="00086431" w:rsidRPr="00086431" w:rsidRDefault="00086431" w:rsidP="00086431">
      <w:pPr>
        <w:ind w:firstLine="709"/>
        <w:contextualSpacing/>
        <w:jc w:val="both"/>
      </w:pPr>
    </w:p>
    <w:p w:rsidR="00086431" w:rsidRPr="00086431" w:rsidRDefault="00086431" w:rsidP="00086431">
      <w:pPr>
        <w:tabs>
          <w:tab w:val="left" w:pos="720"/>
        </w:tabs>
        <w:ind w:left="720"/>
        <w:jc w:val="both"/>
      </w:pPr>
    </w:p>
    <w:p w:rsidR="00086431" w:rsidRPr="00086431" w:rsidRDefault="00086431" w:rsidP="00086431">
      <w:pPr>
        <w:tabs>
          <w:tab w:val="left" w:pos="720"/>
        </w:tabs>
        <w:ind w:left="720"/>
        <w:jc w:val="both"/>
      </w:pPr>
    </w:p>
    <w:p w:rsidR="00086431" w:rsidRPr="00086431" w:rsidRDefault="00086431" w:rsidP="00086431">
      <w:pPr>
        <w:outlineLvl w:val="0"/>
      </w:pPr>
      <w:r w:rsidRPr="00086431">
        <w:t xml:space="preserve">Глава Инсарского </w:t>
      </w:r>
    </w:p>
    <w:p w:rsidR="00086431" w:rsidRPr="00086431" w:rsidRDefault="00086431" w:rsidP="00086431">
      <w:pPr>
        <w:outlineLvl w:val="0"/>
      </w:pPr>
      <w:r w:rsidRPr="00086431">
        <w:t xml:space="preserve">муниципального района                                                                            </w:t>
      </w:r>
      <w:r>
        <w:t xml:space="preserve">                      </w:t>
      </w:r>
      <w:r w:rsidRPr="00086431">
        <w:t xml:space="preserve">  Х.Ш. Якуббаев</w:t>
      </w:r>
    </w:p>
    <w:p w:rsidR="00EA3949" w:rsidRDefault="00EA3949"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sectPr w:rsidR="00086431" w:rsidSect="003E04CD">
          <w:pgSz w:w="11906" w:h="16838"/>
          <w:pgMar w:top="1134" w:right="567" w:bottom="1134" w:left="1134" w:header="720" w:footer="720" w:gutter="0"/>
          <w:cols w:space="720"/>
          <w:docGrid w:linePitch="600" w:charSpace="32768"/>
        </w:sectPr>
      </w:pPr>
    </w:p>
    <w:p w:rsidR="00086431" w:rsidRPr="00086431" w:rsidRDefault="00086431" w:rsidP="00086431">
      <w:pPr>
        <w:tabs>
          <w:tab w:val="left" w:pos="1620"/>
        </w:tabs>
        <w:autoSpaceDE w:val="0"/>
        <w:autoSpaceDN w:val="0"/>
        <w:adjustRightInd w:val="0"/>
        <w:ind w:firstLine="11199"/>
      </w:pPr>
      <w:r w:rsidRPr="00086431">
        <w:lastRenderedPageBreak/>
        <w:t>Приложение</w:t>
      </w:r>
    </w:p>
    <w:p w:rsidR="00086431" w:rsidRPr="00086431" w:rsidRDefault="00086431" w:rsidP="00086431">
      <w:pPr>
        <w:tabs>
          <w:tab w:val="left" w:pos="1620"/>
        </w:tabs>
        <w:autoSpaceDE w:val="0"/>
        <w:autoSpaceDN w:val="0"/>
        <w:adjustRightInd w:val="0"/>
        <w:ind w:firstLine="11199"/>
      </w:pPr>
      <w:r w:rsidRPr="00086431">
        <w:t>к распоряжению администрации</w:t>
      </w:r>
    </w:p>
    <w:p w:rsidR="00086431" w:rsidRPr="00086431" w:rsidRDefault="00086431" w:rsidP="00086431">
      <w:pPr>
        <w:tabs>
          <w:tab w:val="left" w:pos="1620"/>
        </w:tabs>
        <w:autoSpaceDE w:val="0"/>
        <w:autoSpaceDN w:val="0"/>
        <w:adjustRightInd w:val="0"/>
        <w:ind w:firstLine="11199"/>
      </w:pPr>
      <w:r w:rsidRPr="00086431">
        <w:t>Инсарского муниципального района</w:t>
      </w:r>
    </w:p>
    <w:p w:rsidR="00086431" w:rsidRPr="00086431" w:rsidRDefault="00086431" w:rsidP="00086431">
      <w:pPr>
        <w:tabs>
          <w:tab w:val="left" w:pos="1620"/>
          <w:tab w:val="left" w:pos="11213"/>
        </w:tabs>
        <w:autoSpaceDE w:val="0"/>
        <w:autoSpaceDN w:val="0"/>
        <w:adjustRightInd w:val="0"/>
      </w:pPr>
      <w:r w:rsidRPr="00086431">
        <w:tab/>
      </w:r>
      <w:r w:rsidRPr="00086431">
        <w:tab/>
        <w:t>от 16 февраля 2024 года №4-р</w:t>
      </w:r>
    </w:p>
    <w:p w:rsidR="00086431" w:rsidRPr="00086431" w:rsidRDefault="00086431" w:rsidP="00086431">
      <w:pPr>
        <w:tabs>
          <w:tab w:val="left" w:pos="1620"/>
        </w:tabs>
        <w:autoSpaceDE w:val="0"/>
        <w:autoSpaceDN w:val="0"/>
        <w:adjustRightInd w:val="0"/>
        <w:jc w:val="center"/>
        <w:rPr>
          <w:bCs/>
        </w:rPr>
      </w:pPr>
    </w:p>
    <w:p w:rsidR="00086431" w:rsidRPr="00086431" w:rsidRDefault="00086431" w:rsidP="00086431">
      <w:pPr>
        <w:tabs>
          <w:tab w:val="left" w:pos="1620"/>
        </w:tabs>
        <w:autoSpaceDE w:val="0"/>
        <w:autoSpaceDN w:val="0"/>
        <w:adjustRightInd w:val="0"/>
        <w:jc w:val="center"/>
        <w:rPr>
          <w:bCs/>
        </w:rPr>
      </w:pPr>
    </w:p>
    <w:p w:rsidR="00086431" w:rsidRPr="00086431" w:rsidRDefault="00086431" w:rsidP="00086431">
      <w:pPr>
        <w:tabs>
          <w:tab w:val="left" w:pos="1620"/>
        </w:tabs>
        <w:autoSpaceDE w:val="0"/>
        <w:autoSpaceDN w:val="0"/>
        <w:adjustRightInd w:val="0"/>
        <w:jc w:val="center"/>
        <w:rPr>
          <w:bCs/>
        </w:rPr>
      </w:pPr>
    </w:p>
    <w:p w:rsidR="00086431" w:rsidRPr="00086431" w:rsidRDefault="00086431" w:rsidP="00086431">
      <w:pPr>
        <w:tabs>
          <w:tab w:val="left" w:pos="1620"/>
        </w:tabs>
        <w:autoSpaceDE w:val="0"/>
        <w:autoSpaceDN w:val="0"/>
        <w:adjustRightInd w:val="0"/>
        <w:jc w:val="center"/>
        <w:rPr>
          <w:bCs/>
        </w:rPr>
      </w:pPr>
    </w:p>
    <w:p w:rsidR="00086431" w:rsidRPr="00086431" w:rsidRDefault="00086431" w:rsidP="00086431">
      <w:pPr>
        <w:tabs>
          <w:tab w:val="left" w:pos="1620"/>
        </w:tabs>
        <w:autoSpaceDE w:val="0"/>
        <w:autoSpaceDN w:val="0"/>
        <w:adjustRightInd w:val="0"/>
        <w:jc w:val="center"/>
        <w:rPr>
          <w:bCs/>
        </w:rPr>
      </w:pPr>
      <w:r w:rsidRPr="00086431">
        <w:rPr>
          <w:bCs/>
        </w:rPr>
        <w:t>ПЕРЕЧЕНЬ</w:t>
      </w:r>
    </w:p>
    <w:p w:rsidR="00086431" w:rsidRPr="00086431" w:rsidRDefault="00086431" w:rsidP="00086431">
      <w:pPr>
        <w:tabs>
          <w:tab w:val="left" w:pos="1620"/>
        </w:tabs>
        <w:autoSpaceDE w:val="0"/>
        <w:autoSpaceDN w:val="0"/>
        <w:adjustRightInd w:val="0"/>
        <w:jc w:val="center"/>
      </w:pPr>
      <w:r w:rsidRPr="00086431">
        <w:t>муниципальных программ Инсарского муниципального района</w:t>
      </w:r>
    </w:p>
    <w:p w:rsidR="00086431" w:rsidRPr="00086431" w:rsidRDefault="00086431" w:rsidP="00086431">
      <w:pPr>
        <w:tabs>
          <w:tab w:val="left" w:pos="1620"/>
        </w:tabs>
        <w:autoSpaceDE w:val="0"/>
        <w:autoSpaceDN w:val="0"/>
        <w:adjustRightInd w:val="0"/>
        <w:jc w:val="center"/>
      </w:pPr>
      <w:r w:rsidRPr="00086431">
        <w:t xml:space="preserve">Республики Мордовия, </w:t>
      </w:r>
      <w:proofErr w:type="gramStart"/>
      <w:r w:rsidRPr="00086431">
        <w:t>планируемых</w:t>
      </w:r>
      <w:proofErr w:type="gramEnd"/>
      <w:r w:rsidRPr="00086431">
        <w:t xml:space="preserve"> к реализации с 1 января 2024 года</w:t>
      </w:r>
    </w:p>
    <w:tbl>
      <w:tblPr>
        <w:tblpPr w:leftFromText="180" w:rightFromText="180" w:bottomFromText="200" w:vertAnchor="text" w:horzAnchor="page" w:tblpXSpec="center" w:tblpY="228"/>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237"/>
        <w:gridCol w:w="1985"/>
        <w:gridCol w:w="5811"/>
      </w:tblGrid>
      <w:tr w:rsidR="00086431" w:rsidRPr="00086431" w:rsidTr="009A2B8E">
        <w:tc>
          <w:tcPr>
            <w:tcW w:w="817" w:type="dxa"/>
            <w:tcBorders>
              <w:top w:val="single" w:sz="4" w:space="0" w:color="auto"/>
              <w:left w:val="single" w:sz="4" w:space="0" w:color="auto"/>
              <w:bottom w:val="single" w:sz="4" w:space="0" w:color="auto"/>
              <w:right w:val="single" w:sz="4" w:space="0" w:color="auto"/>
            </w:tcBorders>
            <w:hideMark/>
          </w:tcPr>
          <w:p w:rsidR="00086431" w:rsidRPr="00086431" w:rsidRDefault="00086431" w:rsidP="009A2B8E">
            <w:pPr>
              <w:tabs>
                <w:tab w:val="left" w:pos="1620"/>
              </w:tabs>
              <w:spacing w:line="276" w:lineRule="auto"/>
              <w:outlineLvl w:val="0"/>
              <w:rPr>
                <w:lang w:eastAsia="en-US"/>
              </w:rPr>
            </w:pPr>
            <w:r w:rsidRPr="00086431">
              <w:rPr>
                <w:lang w:eastAsia="en-US"/>
              </w:rPr>
              <w:t xml:space="preserve">№ </w:t>
            </w:r>
            <w:proofErr w:type="gramStart"/>
            <w:r w:rsidRPr="00086431">
              <w:rPr>
                <w:lang w:eastAsia="en-US"/>
              </w:rPr>
              <w:t>п</w:t>
            </w:r>
            <w:proofErr w:type="gramEnd"/>
            <w:r w:rsidRPr="00086431">
              <w:rPr>
                <w:lang w:eastAsia="en-US"/>
              </w:rPr>
              <w:t>/п</w:t>
            </w:r>
          </w:p>
        </w:tc>
        <w:tc>
          <w:tcPr>
            <w:tcW w:w="6237" w:type="dxa"/>
            <w:tcBorders>
              <w:top w:val="single" w:sz="4" w:space="0" w:color="auto"/>
              <w:left w:val="single" w:sz="4" w:space="0" w:color="auto"/>
              <w:bottom w:val="single" w:sz="4" w:space="0" w:color="auto"/>
              <w:right w:val="single" w:sz="4" w:space="0" w:color="auto"/>
            </w:tcBorders>
            <w:hideMark/>
          </w:tcPr>
          <w:p w:rsidR="00086431" w:rsidRPr="00086431" w:rsidRDefault="00086431" w:rsidP="009A2B8E">
            <w:pPr>
              <w:tabs>
                <w:tab w:val="left" w:pos="1620"/>
              </w:tabs>
              <w:spacing w:line="276" w:lineRule="auto"/>
              <w:jc w:val="center"/>
              <w:outlineLvl w:val="0"/>
              <w:rPr>
                <w:lang w:eastAsia="en-US"/>
              </w:rPr>
            </w:pPr>
            <w:r w:rsidRPr="00086431">
              <w:rPr>
                <w:lang w:eastAsia="en-US"/>
              </w:rPr>
              <w:t>Наименование муниципальной программы</w:t>
            </w:r>
          </w:p>
        </w:tc>
        <w:tc>
          <w:tcPr>
            <w:tcW w:w="1985" w:type="dxa"/>
            <w:tcBorders>
              <w:top w:val="single" w:sz="4" w:space="0" w:color="auto"/>
              <w:left w:val="single" w:sz="4" w:space="0" w:color="auto"/>
              <w:bottom w:val="single" w:sz="4" w:space="0" w:color="auto"/>
              <w:right w:val="single" w:sz="4" w:space="0" w:color="auto"/>
            </w:tcBorders>
            <w:hideMark/>
          </w:tcPr>
          <w:p w:rsidR="00086431" w:rsidRPr="00086431" w:rsidRDefault="00086431" w:rsidP="009A2B8E">
            <w:pPr>
              <w:tabs>
                <w:tab w:val="left" w:pos="1620"/>
              </w:tabs>
              <w:spacing w:line="276" w:lineRule="auto"/>
              <w:jc w:val="center"/>
              <w:outlineLvl w:val="0"/>
              <w:rPr>
                <w:lang w:eastAsia="en-US"/>
              </w:rPr>
            </w:pPr>
            <w:r w:rsidRPr="00086431">
              <w:rPr>
                <w:lang w:eastAsia="en-US"/>
              </w:rPr>
              <w:t>Период реализации</w:t>
            </w:r>
          </w:p>
        </w:tc>
        <w:tc>
          <w:tcPr>
            <w:tcW w:w="5811" w:type="dxa"/>
            <w:tcBorders>
              <w:top w:val="single" w:sz="4" w:space="0" w:color="auto"/>
              <w:left w:val="single" w:sz="4" w:space="0" w:color="auto"/>
              <w:bottom w:val="single" w:sz="4" w:space="0" w:color="auto"/>
              <w:right w:val="single" w:sz="4" w:space="0" w:color="auto"/>
            </w:tcBorders>
            <w:hideMark/>
          </w:tcPr>
          <w:p w:rsidR="00086431" w:rsidRPr="00086431" w:rsidRDefault="00086431" w:rsidP="009A2B8E">
            <w:pPr>
              <w:tabs>
                <w:tab w:val="left" w:pos="1620"/>
              </w:tabs>
              <w:spacing w:line="276" w:lineRule="auto"/>
              <w:jc w:val="center"/>
              <w:outlineLvl w:val="0"/>
              <w:rPr>
                <w:lang w:eastAsia="en-US"/>
              </w:rPr>
            </w:pPr>
            <w:r w:rsidRPr="00086431">
              <w:rPr>
                <w:lang w:eastAsia="en-US"/>
              </w:rPr>
              <w:t>Ответственный исполнитель</w:t>
            </w:r>
          </w:p>
        </w:tc>
      </w:tr>
      <w:tr w:rsidR="00086431" w:rsidRPr="00086431" w:rsidTr="009A2B8E">
        <w:tc>
          <w:tcPr>
            <w:tcW w:w="817" w:type="dxa"/>
            <w:tcBorders>
              <w:top w:val="single" w:sz="4" w:space="0" w:color="auto"/>
              <w:left w:val="single" w:sz="4" w:space="0" w:color="auto"/>
              <w:bottom w:val="single" w:sz="4" w:space="0" w:color="auto"/>
              <w:right w:val="single" w:sz="4" w:space="0" w:color="auto"/>
            </w:tcBorders>
            <w:hideMark/>
          </w:tcPr>
          <w:p w:rsidR="00086431" w:rsidRPr="00086431" w:rsidRDefault="00086431" w:rsidP="009A2B8E">
            <w:pPr>
              <w:tabs>
                <w:tab w:val="left" w:pos="1620"/>
              </w:tabs>
              <w:spacing w:line="276" w:lineRule="auto"/>
              <w:jc w:val="center"/>
              <w:outlineLvl w:val="0"/>
              <w:rPr>
                <w:lang w:eastAsia="en-US"/>
              </w:rPr>
            </w:pPr>
            <w:r w:rsidRPr="00086431">
              <w:rPr>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086431" w:rsidRPr="00086431" w:rsidRDefault="00086431" w:rsidP="009A2B8E">
            <w:pPr>
              <w:tabs>
                <w:tab w:val="left" w:pos="1620"/>
              </w:tabs>
              <w:spacing w:line="276" w:lineRule="auto"/>
              <w:jc w:val="center"/>
              <w:outlineLvl w:val="0"/>
              <w:rPr>
                <w:lang w:eastAsia="en-US"/>
              </w:rPr>
            </w:pPr>
            <w:r w:rsidRPr="00086431">
              <w:rPr>
                <w:lang w:eastAsia="en-US"/>
              </w:rPr>
              <w:t>2</w:t>
            </w:r>
          </w:p>
        </w:tc>
        <w:tc>
          <w:tcPr>
            <w:tcW w:w="1985" w:type="dxa"/>
            <w:tcBorders>
              <w:top w:val="single" w:sz="4" w:space="0" w:color="auto"/>
              <w:left w:val="single" w:sz="4" w:space="0" w:color="auto"/>
              <w:bottom w:val="single" w:sz="4" w:space="0" w:color="auto"/>
              <w:right w:val="single" w:sz="4" w:space="0" w:color="auto"/>
            </w:tcBorders>
            <w:hideMark/>
          </w:tcPr>
          <w:p w:rsidR="00086431" w:rsidRPr="00086431" w:rsidRDefault="00086431" w:rsidP="009A2B8E">
            <w:pPr>
              <w:tabs>
                <w:tab w:val="left" w:pos="1620"/>
              </w:tabs>
              <w:spacing w:line="276" w:lineRule="auto"/>
              <w:jc w:val="center"/>
              <w:outlineLvl w:val="0"/>
              <w:rPr>
                <w:lang w:eastAsia="en-US"/>
              </w:rPr>
            </w:pPr>
            <w:r w:rsidRPr="00086431">
              <w:rPr>
                <w:lang w:eastAsia="en-US"/>
              </w:rPr>
              <w:t>3</w:t>
            </w:r>
          </w:p>
        </w:tc>
        <w:tc>
          <w:tcPr>
            <w:tcW w:w="5811" w:type="dxa"/>
            <w:tcBorders>
              <w:top w:val="single" w:sz="4" w:space="0" w:color="auto"/>
              <w:left w:val="single" w:sz="4" w:space="0" w:color="auto"/>
              <w:bottom w:val="single" w:sz="4" w:space="0" w:color="auto"/>
              <w:right w:val="single" w:sz="4" w:space="0" w:color="auto"/>
            </w:tcBorders>
            <w:hideMark/>
          </w:tcPr>
          <w:p w:rsidR="00086431" w:rsidRPr="00086431" w:rsidRDefault="00086431" w:rsidP="009A2B8E">
            <w:pPr>
              <w:tabs>
                <w:tab w:val="left" w:pos="1620"/>
              </w:tabs>
              <w:spacing w:line="276" w:lineRule="auto"/>
              <w:jc w:val="center"/>
              <w:outlineLvl w:val="0"/>
              <w:rPr>
                <w:lang w:eastAsia="en-US"/>
              </w:rPr>
            </w:pPr>
            <w:r w:rsidRPr="00086431">
              <w:rPr>
                <w:lang w:eastAsia="en-US"/>
              </w:rPr>
              <w:t>4</w:t>
            </w:r>
          </w:p>
        </w:tc>
      </w:tr>
      <w:tr w:rsidR="00086431" w:rsidRPr="00086431" w:rsidTr="009A2B8E">
        <w:tc>
          <w:tcPr>
            <w:tcW w:w="817" w:type="dxa"/>
            <w:tcBorders>
              <w:top w:val="single" w:sz="4" w:space="0" w:color="auto"/>
              <w:left w:val="single" w:sz="4" w:space="0" w:color="auto"/>
              <w:bottom w:val="single" w:sz="4" w:space="0" w:color="auto"/>
              <w:right w:val="single" w:sz="4" w:space="0" w:color="auto"/>
            </w:tcBorders>
          </w:tcPr>
          <w:p w:rsidR="00086431" w:rsidRPr="00086431" w:rsidRDefault="00086431" w:rsidP="00086431">
            <w:pPr>
              <w:numPr>
                <w:ilvl w:val="0"/>
                <w:numId w:val="36"/>
              </w:numPr>
              <w:tabs>
                <w:tab w:val="left" w:pos="0"/>
                <w:tab w:val="left" w:pos="1620"/>
              </w:tabs>
              <w:spacing w:line="276" w:lineRule="auto"/>
              <w:outlineLvl w:val="0"/>
              <w:rPr>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Муниципальная программа «Развитие сельского хозяйства и регулирование рынков сельскохозяйственной продукции, сырья и продовольствия в Инсарском муниципальном районе»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86431" w:rsidRPr="00086431" w:rsidRDefault="00086431" w:rsidP="009A2B8E">
            <w:pPr>
              <w:jc w:val="center"/>
            </w:pPr>
            <w:r w:rsidRPr="00086431">
              <w:t>2016-2026</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А.Б. Пронин – первый заместитель главы Инсарского муниципального района</w:t>
            </w:r>
          </w:p>
        </w:tc>
      </w:tr>
      <w:tr w:rsidR="00086431" w:rsidRPr="00086431" w:rsidTr="009A2B8E">
        <w:tc>
          <w:tcPr>
            <w:tcW w:w="817" w:type="dxa"/>
            <w:tcBorders>
              <w:top w:val="single" w:sz="4" w:space="0" w:color="auto"/>
              <w:left w:val="single" w:sz="4" w:space="0" w:color="auto"/>
              <w:bottom w:val="single" w:sz="4" w:space="0" w:color="auto"/>
              <w:right w:val="single" w:sz="4" w:space="0" w:color="auto"/>
            </w:tcBorders>
          </w:tcPr>
          <w:p w:rsidR="00086431" w:rsidRPr="00086431" w:rsidRDefault="00086431" w:rsidP="00086431">
            <w:pPr>
              <w:numPr>
                <w:ilvl w:val="0"/>
                <w:numId w:val="36"/>
              </w:numPr>
              <w:tabs>
                <w:tab w:val="left" w:pos="0"/>
                <w:tab w:val="left" w:pos="1620"/>
              </w:tabs>
              <w:spacing w:line="276" w:lineRule="auto"/>
              <w:jc w:val="center"/>
              <w:outlineLvl w:val="0"/>
              <w:rPr>
                <w:lang w:eastAsia="en-US"/>
              </w:rPr>
            </w:pPr>
          </w:p>
        </w:tc>
        <w:tc>
          <w:tcPr>
            <w:tcW w:w="6237"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Муниципальная программа «Комплексное развитие сельских территорий Инсарского муниципального района»</w:t>
            </w:r>
          </w:p>
        </w:tc>
        <w:tc>
          <w:tcPr>
            <w:tcW w:w="1985"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center"/>
            </w:pPr>
            <w:r w:rsidRPr="00086431">
              <w:t>2020-2026</w:t>
            </w:r>
          </w:p>
        </w:tc>
        <w:tc>
          <w:tcPr>
            <w:tcW w:w="5811"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А.В. Акимов – заместитель главы, начальник управления строительства, архитектуры, ЖКХ и дорожного хозяйства администрации Инсарского муниципального района</w:t>
            </w:r>
          </w:p>
        </w:tc>
      </w:tr>
      <w:tr w:rsidR="00086431" w:rsidRPr="00086431" w:rsidTr="009A2B8E">
        <w:tc>
          <w:tcPr>
            <w:tcW w:w="817" w:type="dxa"/>
            <w:tcBorders>
              <w:top w:val="single" w:sz="4" w:space="0" w:color="auto"/>
              <w:left w:val="single" w:sz="4" w:space="0" w:color="auto"/>
              <w:bottom w:val="single" w:sz="4" w:space="0" w:color="auto"/>
              <w:right w:val="single" w:sz="4" w:space="0" w:color="auto"/>
            </w:tcBorders>
          </w:tcPr>
          <w:p w:rsidR="00086431" w:rsidRPr="00086431" w:rsidRDefault="00086431" w:rsidP="00086431">
            <w:pPr>
              <w:numPr>
                <w:ilvl w:val="0"/>
                <w:numId w:val="36"/>
              </w:numPr>
              <w:tabs>
                <w:tab w:val="left" w:pos="1620"/>
              </w:tabs>
              <w:spacing w:line="276" w:lineRule="auto"/>
              <w:jc w:val="center"/>
              <w:outlineLvl w:val="0"/>
              <w:rPr>
                <w:lang w:eastAsia="en-US"/>
              </w:rPr>
            </w:pPr>
          </w:p>
        </w:tc>
        <w:tc>
          <w:tcPr>
            <w:tcW w:w="6237"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Муниципальная программа «Гармонизация межнациональных и межконфессиональных отношений в Инсарском муниципальном районе»</w:t>
            </w:r>
          </w:p>
        </w:tc>
        <w:tc>
          <w:tcPr>
            <w:tcW w:w="1985" w:type="dxa"/>
            <w:tcBorders>
              <w:top w:val="nil"/>
              <w:left w:val="nil"/>
              <w:bottom w:val="nil"/>
              <w:right w:val="nil"/>
            </w:tcBorders>
            <w:shd w:val="clear" w:color="auto" w:fill="auto"/>
          </w:tcPr>
          <w:p w:rsidR="00086431" w:rsidRPr="00086431" w:rsidRDefault="00086431" w:rsidP="009A2B8E">
            <w:pPr>
              <w:jc w:val="center"/>
            </w:pPr>
            <w:r w:rsidRPr="00086431">
              <w:t>2019-2026</w:t>
            </w:r>
          </w:p>
        </w:tc>
        <w:tc>
          <w:tcPr>
            <w:tcW w:w="5811"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Р.В. Долотказин – заместитель главы, начальник управления по социальной работе администрации Инсарского муниципального района</w:t>
            </w:r>
          </w:p>
        </w:tc>
      </w:tr>
      <w:tr w:rsidR="00086431" w:rsidRPr="00086431" w:rsidTr="009A2B8E">
        <w:tc>
          <w:tcPr>
            <w:tcW w:w="817" w:type="dxa"/>
            <w:tcBorders>
              <w:top w:val="single" w:sz="4" w:space="0" w:color="auto"/>
              <w:left w:val="single" w:sz="4" w:space="0" w:color="auto"/>
              <w:bottom w:val="single" w:sz="4" w:space="0" w:color="auto"/>
              <w:right w:val="single" w:sz="4" w:space="0" w:color="auto"/>
            </w:tcBorders>
          </w:tcPr>
          <w:p w:rsidR="00086431" w:rsidRPr="00086431" w:rsidRDefault="00086431" w:rsidP="00086431">
            <w:pPr>
              <w:numPr>
                <w:ilvl w:val="0"/>
                <w:numId w:val="36"/>
              </w:numPr>
              <w:tabs>
                <w:tab w:val="left" w:pos="1620"/>
              </w:tabs>
              <w:spacing w:line="276" w:lineRule="auto"/>
              <w:jc w:val="center"/>
              <w:outlineLvl w:val="0"/>
              <w:rPr>
                <w:lang w:eastAsia="en-US"/>
              </w:rPr>
            </w:pPr>
          </w:p>
        </w:tc>
        <w:tc>
          <w:tcPr>
            <w:tcW w:w="6237"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 xml:space="preserve">Муниципальная программа «Экономическое развитие Инсарского муниципального района до 2026 года»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86431" w:rsidRPr="00086431" w:rsidRDefault="00086431" w:rsidP="009A2B8E">
            <w:pPr>
              <w:jc w:val="center"/>
            </w:pPr>
            <w:r w:rsidRPr="00086431">
              <w:t>2019-2026</w:t>
            </w:r>
          </w:p>
        </w:tc>
        <w:tc>
          <w:tcPr>
            <w:tcW w:w="5811"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А.Б. Пронин – первый заместитель главы Инсарского муниципального района</w:t>
            </w:r>
          </w:p>
        </w:tc>
      </w:tr>
      <w:tr w:rsidR="00086431" w:rsidRPr="00086431" w:rsidTr="009A2B8E">
        <w:tc>
          <w:tcPr>
            <w:tcW w:w="817" w:type="dxa"/>
            <w:tcBorders>
              <w:top w:val="single" w:sz="4" w:space="0" w:color="auto"/>
              <w:left w:val="single" w:sz="4" w:space="0" w:color="auto"/>
              <w:bottom w:val="single" w:sz="4" w:space="0" w:color="auto"/>
              <w:right w:val="single" w:sz="4" w:space="0" w:color="auto"/>
            </w:tcBorders>
          </w:tcPr>
          <w:p w:rsidR="00086431" w:rsidRPr="00086431" w:rsidRDefault="00086431" w:rsidP="00086431">
            <w:pPr>
              <w:numPr>
                <w:ilvl w:val="0"/>
                <w:numId w:val="36"/>
              </w:numPr>
              <w:tabs>
                <w:tab w:val="left" w:pos="1620"/>
              </w:tabs>
              <w:spacing w:line="276" w:lineRule="auto"/>
              <w:jc w:val="center"/>
              <w:outlineLvl w:val="0"/>
              <w:rPr>
                <w:lang w:eastAsia="en-US"/>
              </w:rPr>
            </w:pPr>
          </w:p>
        </w:tc>
        <w:tc>
          <w:tcPr>
            <w:tcW w:w="6237"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Муниципальная программа «Развитие и поддержка малого и среднего предпринимательства и самозанятых граждан в Инсарском муниципальном районе»</w:t>
            </w:r>
          </w:p>
        </w:tc>
        <w:tc>
          <w:tcPr>
            <w:tcW w:w="1985"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center"/>
            </w:pPr>
            <w:r w:rsidRPr="00086431">
              <w:t>2018-2026</w:t>
            </w:r>
          </w:p>
          <w:p w:rsidR="00086431" w:rsidRPr="00086431" w:rsidRDefault="00086431" w:rsidP="009A2B8E">
            <w:pPr>
              <w:jc w:val="center"/>
            </w:pPr>
          </w:p>
        </w:tc>
        <w:tc>
          <w:tcPr>
            <w:tcW w:w="5811"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А.Б. Пронин – первый заместитель главы Инсарского муниципального района</w:t>
            </w:r>
          </w:p>
        </w:tc>
      </w:tr>
      <w:tr w:rsidR="00086431" w:rsidRPr="00086431" w:rsidTr="009A2B8E">
        <w:tc>
          <w:tcPr>
            <w:tcW w:w="817" w:type="dxa"/>
            <w:tcBorders>
              <w:top w:val="single" w:sz="4" w:space="0" w:color="auto"/>
              <w:left w:val="single" w:sz="4" w:space="0" w:color="auto"/>
              <w:bottom w:val="single" w:sz="4" w:space="0" w:color="auto"/>
              <w:right w:val="single" w:sz="4" w:space="0" w:color="auto"/>
            </w:tcBorders>
          </w:tcPr>
          <w:p w:rsidR="00086431" w:rsidRPr="00086431" w:rsidRDefault="00086431" w:rsidP="00086431">
            <w:pPr>
              <w:numPr>
                <w:ilvl w:val="0"/>
                <w:numId w:val="36"/>
              </w:numPr>
              <w:tabs>
                <w:tab w:val="left" w:pos="1620"/>
              </w:tabs>
              <w:spacing w:line="276" w:lineRule="auto"/>
              <w:jc w:val="center"/>
              <w:outlineLvl w:val="0"/>
              <w:rPr>
                <w:lang w:eastAsia="en-US"/>
              </w:rPr>
            </w:pPr>
          </w:p>
        </w:tc>
        <w:tc>
          <w:tcPr>
            <w:tcW w:w="6237"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Муниципальная программа «Повышение эффективности управления муниципальными финансами в Инсарском муниципальном районе»</w:t>
            </w:r>
          </w:p>
        </w:tc>
        <w:tc>
          <w:tcPr>
            <w:tcW w:w="1985"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center"/>
            </w:pPr>
            <w:r w:rsidRPr="00086431">
              <w:t>2024-2027</w:t>
            </w:r>
          </w:p>
        </w:tc>
        <w:tc>
          <w:tcPr>
            <w:tcW w:w="5811"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 xml:space="preserve">А.П. Синичкин – заместитель главы, начальник Финансового управления администрации Инсарского муниципального района </w:t>
            </w:r>
          </w:p>
        </w:tc>
      </w:tr>
      <w:tr w:rsidR="00086431" w:rsidRPr="00086431" w:rsidTr="009A2B8E">
        <w:tc>
          <w:tcPr>
            <w:tcW w:w="817" w:type="dxa"/>
            <w:tcBorders>
              <w:top w:val="single" w:sz="4" w:space="0" w:color="auto"/>
              <w:left w:val="single" w:sz="4" w:space="0" w:color="auto"/>
              <w:bottom w:val="single" w:sz="4" w:space="0" w:color="auto"/>
              <w:right w:val="single" w:sz="4" w:space="0" w:color="auto"/>
            </w:tcBorders>
          </w:tcPr>
          <w:p w:rsidR="00086431" w:rsidRPr="00086431" w:rsidRDefault="00086431" w:rsidP="00086431">
            <w:pPr>
              <w:numPr>
                <w:ilvl w:val="0"/>
                <w:numId w:val="36"/>
              </w:numPr>
              <w:tabs>
                <w:tab w:val="left" w:pos="1620"/>
              </w:tabs>
              <w:spacing w:line="276" w:lineRule="auto"/>
              <w:jc w:val="center"/>
              <w:outlineLvl w:val="0"/>
              <w:rPr>
                <w:lang w:eastAsia="en-US"/>
              </w:rPr>
            </w:pPr>
          </w:p>
        </w:tc>
        <w:tc>
          <w:tcPr>
            <w:tcW w:w="6237"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 xml:space="preserve">Муниципальная программа «Развитие муниципальной службы в Инсарском муниципальном районе Республики </w:t>
            </w:r>
            <w:r w:rsidRPr="00086431">
              <w:lastRenderedPageBreak/>
              <w:t xml:space="preserve">Мордовия» </w:t>
            </w:r>
          </w:p>
        </w:tc>
        <w:tc>
          <w:tcPr>
            <w:tcW w:w="1985"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center"/>
            </w:pPr>
            <w:r w:rsidRPr="00086431">
              <w:lastRenderedPageBreak/>
              <w:t>2023-2026</w:t>
            </w:r>
          </w:p>
        </w:tc>
        <w:tc>
          <w:tcPr>
            <w:tcW w:w="5811"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 xml:space="preserve">С.В. Акишин – заместитель главы, - Руководитель аппарата администрации Инсарского муниципального </w:t>
            </w:r>
            <w:r w:rsidRPr="00086431">
              <w:lastRenderedPageBreak/>
              <w:t>района</w:t>
            </w:r>
          </w:p>
        </w:tc>
      </w:tr>
      <w:tr w:rsidR="00086431" w:rsidRPr="00086431" w:rsidTr="009A2B8E">
        <w:tc>
          <w:tcPr>
            <w:tcW w:w="817" w:type="dxa"/>
            <w:tcBorders>
              <w:top w:val="single" w:sz="4" w:space="0" w:color="auto"/>
              <w:left w:val="single" w:sz="4" w:space="0" w:color="auto"/>
              <w:bottom w:val="single" w:sz="4" w:space="0" w:color="auto"/>
              <w:right w:val="single" w:sz="4" w:space="0" w:color="auto"/>
            </w:tcBorders>
          </w:tcPr>
          <w:p w:rsidR="00086431" w:rsidRPr="00086431" w:rsidRDefault="00086431" w:rsidP="00086431">
            <w:pPr>
              <w:numPr>
                <w:ilvl w:val="0"/>
                <w:numId w:val="36"/>
              </w:numPr>
              <w:tabs>
                <w:tab w:val="left" w:pos="1620"/>
              </w:tabs>
              <w:spacing w:line="276" w:lineRule="auto"/>
              <w:jc w:val="center"/>
              <w:outlineLvl w:val="0"/>
              <w:rPr>
                <w:lang w:eastAsia="en-US"/>
              </w:rPr>
            </w:pPr>
          </w:p>
        </w:tc>
        <w:tc>
          <w:tcPr>
            <w:tcW w:w="6237"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Муниципальная программа «Развитие образования в Инсарском муниципальном районе»</w:t>
            </w:r>
          </w:p>
        </w:tc>
        <w:tc>
          <w:tcPr>
            <w:tcW w:w="1985"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center"/>
            </w:pPr>
            <w:r w:rsidRPr="00086431">
              <w:t>2024-2026</w:t>
            </w:r>
          </w:p>
        </w:tc>
        <w:tc>
          <w:tcPr>
            <w:tcW w:w="5811"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Р.В. Долотказин – заместитель главы, начальник управления по социальной работе администрации Инсарского муниципального района</w:t>
            </w:r>
          </w:p>
        </w:tc>
      </w:tr>
      <w:tr w:rsidR="00086431" w:rsidRPr="00086431" w:rsidTr="009A2B8E">
        <w:tc>
          <w:tcPr>
            <w:tcW w:w="817" w:type="dxa"/>
            <w:tcBorders>
              <w:top w:val="single" w:sz="4" w:space="0" w:color="auto"/>
              <w:left w:val="single" w:sz="4" w:space="0" w:color="auto"/>
              <w:bottom w:val="single" w:sz="4" w:space="0" w:color="auto"/>
              <w:right w:val="single" w:sz="4" w:space="0" w:color="auto"/>
            </w:tcBorders>
          </w:tcPr>
          <w:p w:rsidR="00086431" w:rsidRPr="00086431" w:rsidRDefault="00086431" w:rsidP="00086431">
            <w:pPr>
              <w:numPr>
                <w:ilvl w:val="0"/>
                <w:numId w:val="36"/>
              </w:numPr>
              <w:tabs>
                <w:tab w:val="left" w:pos="1620"/>
              </w:tabs>
              <w:spacing w:line="276" w:lineRule="auto"/>
              <w:jc w:val="center"/>
              <w:outlineLvl w:val="0"/>
              <w:rPr>
                <w:lang w:eastAsia="en-US"/>
              </w:rPr>
            </w:pPr>
          </w:p>
        </w:tc>
        <w:tc>
          <w:tcPr>
            <w:tcW w:w="6237"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Муниципальная программа «Профилактика общественного порядка и правонарушений в Инсарском муниципальном районе»</w:t>
            </w:r>
          </w:p>
        </w:tc>
        <w:tc>
          <w:tcPr>
            <w:tcW w:w="1985"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center"/>
            </w:pPr>
            <w:r w:rsidRPr="00086431">
              <w:t>2024-2026</w:t>
            </w:r>
          </w:p>
        </w:tc>
        <w:tc>
          <w:tcPr>
            <w:tcW w:w="5811"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А.Б. Пронин – первый заместитель главы Инсарского муниципального района</w:t>
            </w:r>
          </w:p>
        </w:tc>
      </w:tr>
      <w:tr w:rsidR="00086431" w:rsidRPr="00086431" w:rsidTr="009A2B8E">
        <w:tc>
          <w:tcPr>
            <w:tcW w:w="817" w:type="dxa"/>
            <w:tcBorders>
              <w:top w:val="single" w:sz="4" w:space="0" w:color="auto"/>
              <w:left w:val="single" w:sz="4" w:space="0" w:color="auto"/>
              <w:bottom w:val="single" w:sz="4" w:space="0" w:color="auto"/>
              <w:right w:val="single" w:sz="4" w:space="0" w:color="auto"/>
            </w:tcBorders>
          </w:tcPr>
          <w:p w:rsidR="00086431" w:rsidRPr="00086431" w:rsidRDefault="00086431" w:rsidP="00086431">
            <w:pPr>
              <w:numPr>
                <w:ilvl w:val="0"/>
                <w:numId w:val="36"/>
              </w:numPr>
              <w:tabs>
                <w:tab w:val="left" w:pos="1620"/>
              </w:tabs>
              <w:spacing w:line="276" w:lineRule="auto"/>
              <w:jc w:val="center"/>
              <w:outlineLvl w:val="0"/>
              <w:rPr>
                <w:lang w:eastAsia="en-US"/>
              </w:rPr>
            </w:pPr>
          </w:p>
        </w:tc>
        <w:tc>
          <w:tcPr>
            <w:tcW w:w="6237"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Муниципальная программа «Развитие дорожного хозяйства, автомобильных дорог и транспортного обслуживания в Инсарском муниципальном районе»</w:t>
            </w:r>
          </w:p>
        </w:tc>
        <w:tc>
          <w:tcPr>
            <w:tcW w:w="1985"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center"/>
            </w:pPr>
            <w:r w:rsidRPr="00086431">
              <w:t>2016-2026</w:t>
            </w:r>
          </w:p>
        </w:tc>
        <w:tc>
          <w:tcPr>
            <w:tcW w:w="5811"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А.В. Акимов – заместитель главы, начальник управления строительства, архитектуры, ЖКХ и дорожного хозяйства администрации Инсарского муниципального района</w:t>
            </w:r>
          </w:p>
        </w:tc>
      </w:tr>
      <w:tr w:rsidR="00086431" w:rsidRPr="00086431" w:rsidTr="009A2B8E">
        <w:tc>
          <w:tcPr>
            <w:tcW w:w="817" w:type="dxa"/>
            <w:tcBorders>
              <w:top w:val="single" w:sz="4" w:space="0" w:color="auto"/>
              <w:left w:val="single" w:sz="4" w:space="0" w:color="auto"/>
              <w:bottom w:val="single" w:sz="4" w:space="0" w:color="auto"/>
              <w:right w:val="single" w:sz="4" w:space="0" w:color="auto"/>
            </w:tcBorders>
          </w:tcPr>
          <w:p w:rsidR="00086431" w:rsidRPr="00086431" w:rsidRDefault="00086431" w:rsidP="00086431">
            <w:pPr>
              <w:numPr>
                <w:ilvl w:val="0"/>
                <w:numId w:val="36"/>
              </w:numPr>
              <w:tabs>
                <w:tab w:val="left" w:pos="1620"/>
              </w:tabs>
              <w:spacing w:line="276" w:lineRule="auto"/>
              <w:jc w:val="center"/>
              <w:outlineLvl w:val="0"/>
              <w:rPr>
                <w:lang w:eastAsia="en-US"/>
              </w:rPr>
            </w:pPr>
          </w:p>
        </w:tc>
        <w:tc>
          <w:tcPr>
            <w:tcW w:w="6237"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Муниципальная программа «Обеспечение жильем молодых семей в Инсарском муниципальном районе»</w:t>
            </w:r>
          </w:p>
        </w:tc>
        <w:tc>
          <w:tcPr>
            <w:tcW w:w="1985"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center"/>
            </w:pPr>
            <w:r w:rsidRPr="00086431">
              <w:t>2016-2026</w:t>
            </w:r>
          </w:p>
        </w:tc>
        <w:tc>
          <w:tcPr>
            <w:tcW w:w="5811"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Р.В. Долотказин – заместитель главы, начальник управления по социальной работе администрации Инсарского муниципального района</w:t>
            </w:r>
          </w:p>
        </w:tc>
      </w:tr>
      <w:tr w:rsidR="00086431" w:rsidRPr="00086431" w:rsidTr="009A2B8E">
        <w:tc>
          <w:tcPr>
            <w:tcW w:w="817" w:type="dxa"/>
            <w:tcBorders>
              <w:top w:val="single" w:sz="4" w:space="0" w:color="auto"/>
              <w:left w:val="single" w:sz="4" w:space="0" w:color="auto"/>
              <w:bottom w:val="single" w:sz="4" w:space="0" w:color="auto"/>
              <w:right w:val="single" w:sz="4" w:space="0" w:color="auto"/>
            </w:tcBorders>
          </w:tcPr>
          <w:p w:rsidR="00086431" w:rsidRPr="00086431" w:rsidRDefault="00086431" w:rsidP="00086431">
            <w:pPr>
              <w:numPr>
                <w:ilvl w:val="0"/>
                <w:numId w:val="36"/>
              </w:numPr>
              <w:tabs>
                <w:tab w:val="left" w:pos="1620"/>
              </w:tabs>
              <w:spacing w:line="276" w:lineRule="auto"/>
              <w:jc w:val="center"/>
              <w:outlineLvl w:val="0"/>
              <w:rPr>
                <w:lang w:eastAsia="en-US"/>
              </w:rPr>
            </w:pPr>
          </w:p>
        </w:tc>
        <w:tc>
          <w:tcPr>
            <w:tcW w:w="6237"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Муниципальная программа «Управление муниципальным имуществом и земельными ресурсами в Инсарском муниципальном районе»</w:t>
            </w:r>
          </w:p>
        </w:tc>
        <w:tc>
          <w:tcPr>
            <w:tcW w:w="1985"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center"/>
            </w:pPr>
            <w:r w:rsidRPr="00086431">
              <w:t>2016-2026</w:t>
            </w:r>
          </w:p>
        </w:tc>
        <w:tc>
          <w:tcPr>
            <w:tcW w:w="5811"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А.Б. Пронин – первый заместитель главы Инсарского муниципального района</w:t>
            </w:r>
          </w:p>
        </w:tc>
      </w:tr>
      <w:tr w:rsidR="00086431" w:rsidRPr="00086431" w:rsidTr="009A2B8E">
        <w:tc>
          <w:tcPr>
            <w:tcW w:w="817" w:type="dxa"/>
            <w:tcBorders>
              <w:top w:val="single" w:sz="4" w:space="0" w:color="auto"/>
              <w:left w:val="single" w:sz="4" w:space="0" w:color="auto"/>
              <w:bottom w:val="single" w:sz="4" w:space="0" w:color="auto"/>
              <w:right w:val="single" w:sz="4" w:space="0" w:color="auto"/>
            </w:tcBorders>
          </w:tcPr>
          <w:p w:rsidR="00086431" w:rsidRPr="00086431" w:rsidRDefault="00086431" w:rsidP="00086431">
            <w:pPr>
              <w:numPr>
                <w:ilvl w:val="0"/>
                <w:numId w:val="36"/>
              </w:numPr>
              <w:tabs>
                <w:tab w:val="left" w:pos="1620"/>
              </w:tabs>
              <w:spacing w:line="276" w:lineRule="auto"/>
              <w:jc w:val="center"/>
              <w:outlineLvl w:val="0"/>
              <w:rPr>
                <w:lang w:eastAsia="en-US"/>
              </w:rPr>
            </w:pPr>
          </w:p>
        </w:tc>
        <w:tc>
          <w:tcPr>
            <w:tcW w:w="6237"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Муниципальная программа «Развитие физической культуры и спорта в Инсарском муниципальном районе»</w:t>
            </w:r>
          </w:p>
        </w:tc>
        <w:tc>
          <w:tcPr>
            <w:tcW w:w="1985"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center"/>
            </w:pPr>
            <w:r w:rsidRPr="00086431">
              <w:t>2016-2026</w:t>
            </w:r>
          </w:p>
        </w:tc>
        <w:tc>
          <w:tcPr>
            <w:tcW w:w="5811"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Р.В. Долотказин – заместитель главы, начальник управления по социальной работе администрации Инсарского муниципального района</w:t>
            </w:r>
          </w:p>
        </w:tc>
      </w:tr>
      <w:tr w:rsidR="00086431" w:rsidRPr="00086431" w:rsidTr="009A2B8E">
        <w:tc>
          <w:tcPr>
            <w:tcW w:w="817" w:type="dxa"/>
            <w:tcBorders>
              <w:top w:val="single" w:sz="4" w:space="0" w:color="auto"/>
              <w:left w:val="single" w:sz="4" w:space="0" w:color="auto"/>
              <w:bottom w:val="single" w:sz="4" w:space="0" w:color="auto"/>
              <w:right w:val="single" w:sz="4" w:space="0" w:color="auto"/>
            </w:tcBorders>
          </w:tcPr>
          <w:p w:rsidR="00086431" w:rsidRPr="00086431" w:rsidRDefault="00086431" w:rsidP="00086431">
            <w:pPr>
              <w:numPr>
                <w:ilvl w:val="0"/>
                <w:numId w:val="36"/>
              </w:numPr>
              <w:tabs>
                <w:tab w:val="left" w:pos="1620"/>
              </w:tabs>
              <w:spacing w:line="276" w:lineRule="auto"/>
              <w:jc w:val="center"/>
              <w:outlineLvl w:val="0"/>
              <w:rPr>
                <w:lang w:eastAsia="en-US"/>
              </w:rPr>
            </w:pPr>
          </w:p>
        </w:tc>
        <w:tc>
          <w:tcPr>
            <w:tcW w:w="6237"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Муниципальная программа «Организация отдыха детей в каникулярное время в Инсарском муниципальном районе»</w:t>
            </w:r>
          </w:p>
        </w:tc>
        <w:tc>
          <w:tcPr>
            <w:tcW w:w="1985"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center"/>
            </w:pPr>
            <w:r w:rsidRPr="00086431">
              <w:t>2016-2026</w:t>
            </w:r>
          </w:p>
        </w:tc>
        <w:tc>
          <w:tcPr>
            <w:tcW w:w="5811"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Р.В. Долотказин – заместитель главы, начальник управления по социальной работе администрации Инсарского муниципального района</w:t>
            </w:r>
          </w:p>
        </w:tc>
      </w:tr>
      <w:tr w:rsidR="00086431" w:rsidRPr="00086431" w:rsidTr="009A2B8E">
        <w:tc>
          <w:tcPr>
            <w:tcW w:w="817" w:type="dxa"/>
            <w:tcBorders>
              <w:top w:val="single" w:sz="4" w:space="0" w:color="auto"/>
              <w:left w:val="single" w:sz="4" w:space="0" w:color="auto"/>
              <w:bottom w:val="single" w:sz="4" w:space="0" w:color="auto"/>
              <w:right w:val="single" w:sz="4" w:space="0" w:color="auto"/>
            </w:tcBorders>
          </w:tcPr>
          <w:p w:rsidR="00086431" w:rsidRPr="00086431" w:rsidRDefault="00086431" w:rsidP="00086431">
            <w:pPr>
              <w:numPr>
                <w:ilvl w:val="0"/>
                <w:numId w:val="36"/>
              </w:numPr>
              <w:tabs>
                <w:tab w:val="left" w:pos="1620"/>
              </w:tabs>
              <w:spacing w:line="276" w:lineRule="auto"/>
              <w:jc w:val="center"/>
              <w:outlineLvl w:val="0"/>
              <w:rPr>
                <w:lang w:eastAsia="en-US"/>
              </w:rPr>
            </w:pPr>
          </w:p>
        </w:tc>
        <w:tc>
          <w:tcPr>
            <w:tcW w:w="6237"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 xml:space="preserve">Муниципальная программа «Развитие культуры и туризма в Инсарском муниципальном районе» </w:t>
            </w:r>
          </w:p>
        </w:tc>
        <w:tc>
          <w:tcPr>
            <w:tcW w:w="1985"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center"/>
            </w:pPr>
            <w:r w:rsidRPr="00086431">
              <w:t>2016-2026</w:t>
            </w:r>
          </w:p>
        </w:tc>
        <w:tc>
          <w:tcPr>
            <w:tcW w:w="5811"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Р.В. Долотказин – заместитель главы, начальник управления по социальной работе администрации Инсарского муниципального района</w:t>
            </w:r>
          </w:p>
        </w:tc>
      </w:tr>
      <w:tr w:rsidR="00086431" w:rsidRPr="00086431" w:rsidTr="009A2B8E">
        <w:tc>
          <w:tcPr>
            <w:tcW w:w="817" w:type="dxa"/>
            <w:tcBorders>
              <w:top w:val="single" w:sz="4" w:space="0" w:color="auto"/>
              <w:left w:val="single" w:sz="4" w:space="0" w:color="auto"/>
              <w:bottom w:val="single" w:sz="4" w:space="0" w:color="auto"/>
              <w:right w:val="single" w:sz="4" w:space="0" w:color="auto"/>
            </w:tcBorders>
          </w:tcPr>
          <w:p w:rsidR="00086431" w:rsidRPr="00086431" w:rsidRDefault="00086431" w:rsidP="00086431">
            <w:pPr>
              <w:numPr>
                <w:ilvl w:val="0"/>
                <w:numId w:val="36"/>
              </w:numPr>
              <w:tabs>
                <w:tab w:val="left" w:pos="1620"/>
              </w:tabs>
              <w:spacing w:line="276" w:lineRule="auto"/>
              <w:jc w:val="center"/>
              <w:outlineLvl w:val="0"/>
              <w:rPr>
                <w:lang w:eastAsia="en-US"/>
              </w:rPr>
            </w:pPr>
          </w:p>
        </w:tc>
        <w:tc>
          <w:tcPr>
            <w:tcW w:w="6237"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Муниципальная программа «Противодействие коррупции в Инсарском муниципальном районе»</w:t>
            </w:r>
          </w:p>
        </w:tc>
        <w:tc>
          <w:tcPr>
            <w:tcW w:w="1985"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center"/>
            </w:pPr>
            <w:r w:rsidRPr="00086431">
              <w:t>2016-2026</w:t>
            </w:r>
          </w:p>
        </w:tc>
        <w:tc>
          <w:tcPr>
            <w:tcW w:w="5811"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С.В. Акишин – заместитель главы, - Руководитель аппарата администрации Инсарского муниципального района</w:t>
            </w:r>
          </w:p>
        </w:tc>
      </w:tr>
      <w:tr w:rsidR="00086431" w:rsidRPr="00086431" w:rsidTr="009A2B8E">
        <w:tc>
          <w:tcPr>
            <w:tcW w:w="817" w:type="dxa"/>
            <w:tcBorders>
              <w:top w:val="single" w:sz="4" w:space="0" w:color="auto"/>
              <w:left w:val="single" w:sz="4" w:space="0" w:color="auto"/>
              <w:bottom w:val="single" w:sz="4" w:space="0" w:color="auto"/>
              <w:right w:val="single" w:sz="4" w:space="0" w:color="auto"/>
            </w:tcBorders>
          </w:tcPr>
          <w:p w:rsidR="00086431" w:rsidRPr="00086431" w:rsidRDefault="00086431" w:rsidP="00086431">
            <w:pPr>
              <w:numPr>
                <w:ilvl w:val="0"/>
                <w:numId w:val="36"/>
              </w:numPr>
              <w:tabs>
                <w:tab w:val="left" w:pos="1620"/>
              </w:tabs>
              <w:spacing w:line="276" w:lineRule="auto"/>
              <w:jc w:val="center"/>
              <w:outlineLvl w:val="0"/>
              <w:rPr>
                <w:lang w:eastAsia="en-US"/>
              </w:rPr>
            </w:pPr>
          </w:p>
        </w:tc>
        <w:tc>
          <w:tcPr>
            <w:tcW w:w="6237"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Муниципальная программа «Профилактика терроризма и экстремизма на территории   Инсарского муниципального района»</w:t>
            </w:r>
          </w:p>
        </w:tc>
        <w:tc>
          <w:tcPr>
            <w:tcW w:w="1985"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center"/>
            </w:pPr>
            <w:r w:rsidRPr="00086431">
              <w:t>2024-2026</w:t>
            </w:r>
          </w:p>
        </w:tc>
        <w:tc>
          <w:tcPr>
            <w:tcW w:w="5811"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А.Б. Пронин – первый заместитель главы Инсарского муниципального района</w:t>
            </w:r>
          </w:p>
        </w:tc>
      </w:tr>
      <w:tr w:rsidR="00086431" w:rsidRPr="00086431" w:rsidTr="009A2B8E">
        <w:tc>
          <w:tcPr>
            <w:tcW w:w="817" w:type="dxa"/>
            <w:tcBorders>
              <w:top w:val="single" w:sz="4" w:space="0" w:color="auto"/>
              <w:left w:val="single" w:sz="4" w:space="0" w:color="auto"/>
              <w:bottom w:val="single" w:sz="4" w:space="0" w:color="auto"/>
              <w:right w:val="single" w:sz="4" w:space="0" w:color="auto"/>
            </w:tcBorders>
            <w:shd w:val="clear" w:color="auto" w:fill="auto"/>
          </w:tcPr>
          <w:p w:rsidR="00086431" w:rsidRPr="00086431" w:rsidRDefault="00086431" w:rsidP="00086431">
            <w:pPr>
              <w:numPr>
                <w:ilvl w:val="0"/>
                <w:numId w:val="36"/>
              </w:numPr>
              <w:tabs>
                <w:tab w:val="left" w:pos="1620"/>
              </w:tabs>
              <w:spacing w:line="276" w:lineRule="auto"/>
              <w:jc w:val="center"/>
              <w:outlineLvl w:val="0"/>
              <w:rPr>
                <w:lang w:eastAsia="en-US"/>
              </w:rPr>
            </w:pPr>
          </w:p>
        </w:tc>
        <w:tc>
          <w:tcPr>
            <w:tcW w:w="6237"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Муниципальная программа «Развитие и обеспечение эффективности деятельности администрации Инсарского муниципального района»</w:t>
            </w:r>
          </w:p>
        </w:tc>
        <w:tc>
          <w:tcPr>
            <w:tcW w:w="1985"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center"/>
            </w:pPr>
            <w:r w:rsidRPr="00086431">
              <w:t>2024-2026</w:t>
            </w:r>
          </w:p>
        </w:tc>
        <w:tc>
          <w:tcPr>
            <w:tcW w:w="5811"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С.В. Акишин – заместитель главы, - Руководитель аппарата администрации Инсарского муниципального района</w:t>
            </w:r>
          </w:p>
        </w:tc>
      </w:tr>
      <w:tr w:rsidR="00086431" w:rsidRPr="00086431" w:rsidTr="009A2B8E">
        <w:tc>
          <w:tcPr>
            <w:tcW w:w="817" w:type="dxa"/>
            <w:tcBorders>
              <w:top w:val="single" w:sz="4" w:space="0" w:color="auto"/>
              <w:left w:val="single" w:sz="4" w:space="0" w:color="auto"/>
              <w:bottom w:val="single" w:sz="4" w:space="0" w:color="auto"/>
              <w:right w:val="single" w:sz="4" w:space="0" w:color="auto"/>
            </w:tcBorders>
          </w:tcPr>
          <w:p w:rsidR="00086431" w:rsidRPr="00086431" w:rsidRDefault="00086431" w:rsidP="00086431">
            <w:pPr>
              <w:numPr>
                <w:ilvl w:val="0"/>
                <w:numId w:val="36"/>
              </w:numPr>
              <w:tabs>
                <w:tab w:val="left" w:pos="1620"/>
              </w:tabs>
              <w:spacing w:line="276" w:lineRule="auto"/>
              <w:jc w:val="center"/>
              <w:outlineLvl w:val="0"/>
              <w:rPr>
                <w:lang w:eastAsia="en-US"/>
              </w:rPr>
            </w:pPr>
          </w:p>
        </w:tc>
        <w:tc>
          <w:tcPr>
            <w:tcW w:w="6237"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 xml:space="preserve">Муниципальная программа «Противодействие </w:t>
            </w:r>
            <w:r w:rsidRPr="00086431">
              <w:lastRenderedPageBreak/>
              <w:t>злоупотреблению наркотиками и их незаконному обороту в Инсарском муниципальном районе»</w:t>
            </w:r>
          </w:p>
        </w:tc>
        <w:tc>
          <w:tcPr>
            <w:tcW w:w="1985"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center"/>
            </w:pPr>
            <w:r w:rsidRPr="00086431">
              <w:lastRenderedPageBreak/>
              <w:t>2024-2028</w:t>
            </w:r>
          </w:p>
        </w:tc>
        <w:tc>
          <w:tcPr>
            <w:tcW w:w="5811"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 xml:space="preserve">А.Б. Пронин – первый заместитель главы Инсарского </w:t>
            </w:r>
            <w:r w:rsidRPr="00086431">
              <w:lastRenderedPageBreak/>
              <w:t>муниципального района</w:t>
            </w:r>
          </w:p>
        </w:tc>
      </w:tr>
      <w:tr w:rsidR="00086431" w:rsidRPr="00086431" w:rsidTr="009A2B8E">
        <w:tc>
          <w:tcPr>
            <w:tcW w:w="817" w:type="dxa"/>
            <w:tcBorders>
              <w:top w:val="single" w:sz="4" w:space="0" w:color="auto"/>
              <w:left w:val="single" w:sz="4" w:space="0" w:color="auto"/>
              <w:bottom w:val="single" w:sz="4" w:space="0" w:color="auto"/>
              <w:right w:val="single" w:sz="4" w:space="0" w:color="auto"/>
            </w:tcBorders>
          </w:tcPr>
          <w:p w:rsidR="00086431" w:rsidRPr="00086431" w:rsidRDefault="00086431" w:rsidP="00086431">
            <w:pPr>
              <w:numPr>
                <w:ilvl w:val="0"/>
                <w:numId w:val="36"/>
              </w:numPr>
              <w:tabs>
                <w:tab w:val="left" w:pos="1620"/>
              </w:tabs>
              <w:spacing w:line="276" w:lineRule="auto"/>
              <w:jc w:val="center"/>
              <w:outlineLvl w:val="0"/>
              <w:rPr>
                <w:lang w:eastAsia="en-US"/>
              </w:rPr>
            </w:pPr>
          </w:p>
        </w:tc>
        <w:tc>
          <w:tcPr>
            <w:tcW w:w="6237"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Муниципальная программа «Повышение безопасности дорожного движения в Инсарском муниципальном районе»</w:t>
            </w:r>
          </w:p>
        </w:tc>
        <w:tc>
          <w:tcPr>
            <w:tcW w:w="1985"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center"/>
            </w:pPr>
            <w:r w:rsidRPr="00086431">
              <w:t xml:space="preserve">2021-2026 </w:t>
            </w:r>
          </w:p>
        </w:tc>
        <w:tc>
          <w:tcPr>
            <w:tcW w:w="5811"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А.В. Акимов – заместитель главы, начальник управления строительства, архитектуры, ЖКХ и дорожного хозяйства администрации Инсарского муниципального района</w:t>
            </w:r>
          </w:p>
        </w:tc>
      </w:tr>
      <w:tr w:rsidR="00086431" w:rsidRPr="00086431" w:rsidTr="009A2B8E">
        <w:tc>
          <w:tcPr>
            <w:tcW w:w="817" w:type="dxa"/>
            <w:tcBorders>
              <w:top w:val="single" w:sz="4" w:space="0" w:color="auto"/>
              <w:left w:val="single" w:sz="4" w:space="0" w:color="auto"/>
              <w:bottom w:val="single" w:sz="4" w:space="0" w:color="auto"/>
              <w:right w:val="single" w:sz="4" w:space="0" w:color="auto"/>
            </w:tcBorders>
          </w:tcPr>
          <w:p w:rsidR="00086431" w:rsidRPr="00086431" w:rsidRDefault="00086431" w:rsidP="00086431">
            <w:pPr>
              <w:numPr>
                <w:ilvl w:val="0"/>
                <w:numId w:val="36"/>
              </w:numPr>
              <w:tabs>
                <w:tab w:val="left" w:pos="1620"/>
              </w:tabs>
              <w:spacing w:line="276" w:lineRule="auto"/>
              <w:jc w:val="center"/>
              <w:outlineLvl w:val="0"/>
              <w:rPr>
                <w:lang w:eastAsia="en-US"/>
              </w:rPr>
            </w:pPr>
          </w:p>
        </w:tc>
        <w:tc>
          <w:tcPr>
            <w:tcW w:w="6237" w:type="dxa"/>
            <w:tcBorders>
              <w:top w:val="nil"/>
              <w:left w:val="single" w:sz="4" w:space="0" w:color="auto"/>
              <w:bottom w:val="nil"/>
              <w:right w:val="single" w:sz="4" w:space="0" w:color="auto"/>
            </w:tcBorders>
            <w:shd w:val="clear" w:color="auto" w:fill="auto"/>
          </w:tcPr>
          <w:p w:rsidR="00086431" w:rsidRPr="00086431" w:rsidRDefault="00086431" w:rsidP="009A2B8E">
            <w:pPr>
              <w:jc w:val="both"/>
            </w:pPr>
            <w:r w:rsidRPr="00086431">
              <w:t xml:space="preserve">Муниципальная программа «Энергосбережение и повышение энергетической эффективности на территории Инсарского муниципального района» </w:t>
            </w:r>
          </w:p>
        </w:tc>
        <w:tc>
          <w:tcPr>
            <w:tcW w:w="1985" w:type="dxa"/>
            <w:tcBorders>
              <w:top w:val="nil"/>
              <w:left w:val="single" w:sz="4" w:space="0" w:color="auto"/>
              <w:bottom w:val="nil"/>
              <w:right w:val="single" w:sz="4" w:space="0" w:color="auto"/>
            </w:tcBorders>
            <w:shd w:val="clear" w:color="auto" w:fill="auto"/>
          </w:tcPr>
          <w:p w:rsidR="00086431" w:rsidRPr="00086431" w:rsidRDefault="00086431" w:rsidP="009A2B8E">
            <w:pPr>
              <w:jc w:val="center"/>
            </w:pPr>
            <w:r w:rsidRPr="00086431">
              <w:t>2022-2026</w:t>
            </w:r>
          </w:p>
        </w:tc>
        <w:tc>
          <w:tcPr>
            <w:tcW w:w="5811" w:type="dxa"/>
            <w:tcBorders>
              <w:top w:val="nil"/>
              <w:left w:val="single" w:sz="4" w:space="0" w:color="auto"/>
              <w:bottom w:val="nil"/>
              <w:right w:val="single" w:sz="4" w:space="0" w:color="auto"/>
            </w:tcBorders>
            <w:shd w:val="clear" w:color="auto" w:fill="auto"/>
          </w:tcPr>
          <w:p w:rsidR="00086431" w:rsidRPr="00086431" w:rsidRDefault="00086431" w:rsidP="009A2B8E">
            <w:pPr>
              <w:jc w:val="both"/>
            </w:pPr>
            <w:r w:rsidRPr="00086431">
              <w:t>А.В. Акимов – заместитель главы, начальник управления строительства, архитектуры, ЖКХ и дорожного хозяйства администрации Инсарского муниципального района</w:t>
            </w:r>
          </w:p>
        </w:tc>
      </w:tr>
      <w:tr w:rsidR="00086431" w:rsidRPr="00086431" w:rsidTr="009A2B8E">
        <w:tc>
          <w:tcPr>
            <w:tcW w:w="817" w:type="dxa"/>
            <w:tcBorders>
              <w:top w:val="single" w:sz="4" w:space="0" w:color="auto"/>
              <w:left w:val="single" w:sz="4" w:space="0" w:color="auto"/>
              <w:bottom w:val="single" w:sz="4" w:space="0" w:color="auto"/>
              <w:right w:val="single" w:sz="4" w:space="0" w:color="auto"/>
            </w:tcBorders>
          </w:tcPr>
          <w:p w:rsidR="00086431" w:rsidRPr="00086431" w:rsidRDefault="00086431" w:rsidP="00086431">
            <w:pPr>
              <w:numPr>
                <w:ilvl w:val="0"/>
                <w:numId w:val="36"/>
              </w:numPr>
              <w:tabs>
                <w:tab w:val="left" w:pos="1620"/>
              </w:tabs>
              <w:spacing w:line="276" w:lineRule="auto"/>
              <w:jc w:val="center"/>
              <w:outlineLvl w:val="0"/>
              <w:rPr>
                <w:lang w:eastAsia="en-US"/>
              </w:rPr>
            </w:pPr>
          </w:p>
        </w:tc>
        <w:tc>
          <w:tcPr>
            <w:tcW w:w="6237"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на территории Инсарского муниципального района»</w:t>
            </w:r>
          </w:p>
        </w:tc>
        <w:tc>
          <w:tcPr>
            <w:tcW w:w="1985"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center"/>
            </w:pPr>
            <w:r w:rsidRPr="00086431">
              <w:t>2024-2026</w:t>
            </w:r>
          </w:p>
        </w:tc>
        <w:tc>
          <w:tcPr>
            <w:tcW w:w="5811" w:type="dxa"/>
            <w:tcBorders>
              <w:top w:val="nil"/>
              <w:left w:val="single" w:sz="4" w:space="0" w:color="auto"/>
              <w:bottom w:val="single" w:sz="4" w:space="0" w:color="auto"/>
              <w:right w:val="single" w:sz="4" w:space="0" w:color="auto"/>
            </w:tcBorders>
            <w:shd w:val="clear" w:color="auto" w:fill="auto"/>
          </w:tcPr>
          <w:p w:rsidR="00086431" w:rsidRPr="00086431" w:rsidRDefault="00086431" w:rsidP="009A2B8E">
            <w:pPr>
              <w:jc w:val="both"/>
            </w:pPr>
            <w:r w:rsidRPr="00086431">
              <w:t>А.Б. Пронин – первый заместитель главы Инсарского муниципального района</w:t>
            </w:r>
          </w:p>
        </w:tc>
      </w:tr>
    </w:tbl>
    <w:p w:rsidR="00086431" w:rsidRPr="00086431" w:rsidRDefault="00086431" w:rsidP="00086431">
      <w:pPr>
        <w:tabs>
          <w:tab w:val="left" w:pos="1620"/>
        </w:tabs>
        <w:autoSpaceDE w:val="0"/>
        <w:autoSpaceDN w:val="0"/>
        <w:adjustRightInd w:val="0"/>
      </w:pPr>
    </w:p>
    <w:p w:rsidR="00086431" w:rsidRPr="00086431" w:rsidRDefault="00086431" w:rsidP="00086431">
      <w:pPr>
        <w:tabs>
          <w:tab w:val="left" w:pos="1620"/>
        </w:tabs>
        <w:autoSpaceDE w:val="0"/>
        <w:autoSpaceDN w:val="0"/>
        <w:adjustRightInd w:val="0"/>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sectPr w:rsidR="00086431" w:rsidSect="009A2B8E">
          <w:pgSz w:w="16838" w:h="11906" w:orient="landscape"/>
          <w:pgMar w:top="1134" w:right="567" w:bottom="567" w:left="567" w:header="709" w:footer="709" w:gutter="0"/>
          <w:cols w:space="708"/>
          <w:docGrid w:linePitch="360"/>
        </w:sectPr>
      </w:pPr>
    </w:p>
    <w:p w:rsidR="00086431" w:rsidRPr="00086431" w:rsidRDefault="00086431" w:rsidP="00086431">
      <w:pPr>
        <w:jc w:val="center"/>
        <w:rPr>
          <w:b/>
        </w:rPr>
      </w:pPr>
      <w:r w:rsidRPr="00086431">
        <w:rPr>
          <w:b/>
        </w:rPr>
        <w:lastRenderedPageBreak/>
        <w:t>АДМИНИСТРАЦИЯ</w:t>
      </w:r>
    </w:p>
    <w:p w:rsidR="00086431" w:rsidRPr="00086431" w:rsidRDefault="00086431" w:rsidP="00086431">
      <w:pPr>
        <w:jc w:val="center"/>
        <w:rPr>
          <w:b/>
        </w:rPr>
      </w:pPr>
      <w:r w:rsidRPr="00086431">
        <w:rPr>
          <w:b/>
        </w:rPr>
        <w:t>ИНСАРСКОГО  МУНИЦИПАЛЬНОГО РАЙОНА</w:t>
      </w:r>
    </w:p>
    <w:p w:rsidR="00086431" w:rsidRPr="00086431" w:rsidRDefault="00086431" w:rsidP="00086431">
      <w:pPr>
        <w:jc w:val="center"/>
        <w:rPr>
          <w:b/>
        </w:rPr>
      </w:pPr>
      <w:r w:rsidRPr="00086431">
        <w:rPr>
          <w:b/>
        </w:rPr>
        <w:t>РЕСПУБЛИКИ МОРДОВИЯ</w:t>
      </w:r>
    </w:p>
    <w:p w:rsidR="00086431" w:rsidRPr="00086431" w:rsidRDefault="00086431" w:rsidP="00086431">
      <w:pPr>
        <w:jc w:val="center"/>
      </w:pPr>
    </w:p>
    <w:p w:rsidR="00086431" w:rsidRPr="00086431" w:rsidRDefault="00086431" w:rsidP="00086431">
      <w:pPr>
        <w:jc w:val="center"/>
        <w:rPr>
          <w:b/>
        </w:rPr>
      </w:pPr>
      <w:proofErr w:type="gramStart"/>
      <w:r w:rsidRPr="00086431">
        <w:rPr>
          <w:b/>
        </w:rPr>
        <w:t>П</w:t>
      </w:r>
      <w:proofErr w:type="gramEnd"/>
      <w:r w:rsidRPr="00086431">
        <w:rPr>
          <w:b/>
        </w:rPr>
        <w:t xml:space="preserve"> О С Т А Н О В Л Е Н И Е</w:t>
      </w:r>
    </w:p>
    <w:p w:rsidR="00086431" w:rsidRPr="00086431" w:rsidRDefault="00086431" w:rsidP="00086431">
      <w:pPr>
        <w:jc w:val="center"/>
      </w:pPr>
      <w:r w:rsidRPr="00086431">
        <w:t>г. Инсар</w:t>
      </w:r>
    </w:p>
    <w:p w:rsidR="00086431" w:rsidRPr="00086431" w:rsidRDefault="00086431" w:rsidP="00086431">
      <w:pPr>
        <w:jc w:val="center"/>
      </w:pPr>
    </w:p>
    <w:p w:rsidR="00086431" w:rsidRPr="00086431" w:rsidRDefault="00086431" w:rsidP="00086431">
      <w:pPr>
        <w:rPr>
          <w:b/>
        </w:rPr>
      </w:pPr>
      <w:r w:rsidRPr="00086431">
        <w:rPr>
          <w:b/>
        </w:rPr>
        <w:t xml:space="preserve">от 16 февраля 2024 г.                                                                                                   </w:t>
      </w:r>
      <w:r>
        <w:rPr>
          <w:b/>
        </w:rPr>
        <w:t xml:space="preserve">                  </w:t>
      </w:r>
      <w:r w:rsidRPr="00086431">
        <w:rPr>
          <w:b/>
        </w:rPr>
        <w:t>№58</w:t>
      </w:r>
    </w:p>
    <w:p w:rsidR="00086431" w:rsidRPr="00086431" w:rsidRDefault="00086431" w:rsidP="00086431">
      <w:pPr>
        <w:jc w:val="center"/>
      </w:pPr>
    </w:p>
    <w:p w:rsidR="00086431" w:rsidRPr="00086431" w:rsidRDefault="00086431" w:rsidP="00086431">
      <w:r w:rsidRPr="00086431">
        <w:t xml:space="preserve">О внесении изменений </w:t>
      </w:r>
      <w:proofErr w:type="gramStart"/>
      <w:r w:rsidRPr="00086431">
        <w:t>в</w:t>
      </w:r>
      <w:proofErr w:type="gramEnd"/>
      <w:r w:rsidRPr="00086431">
        <w:t xml:space="preserve"> </w:t>
      </w:r>
    </w:p>
    <w:p w:rsidR="00086431" w:rsidRPr="00086431" w:rsidRDefault="00086431" w:rsidP="00086431">
      <w:r w:rsidRPr="00086431">
        <w:t>постановление администрации</w:t>
      </w:r>
    </w:p>
    <w:p w:rsidR="00086431" w:rsidRPr="00086431" w:rsidRDefault="00086431" w:rsidP="00086431">
      <w:r w:rsidRPr="00086431">
        <w:t xml:space="preserve">Инсарского муниципального района </w:t>
      </w:r>
    </w:p>
    <w:p w:rsidR="00086431" w:rsidRPr="00086431" w:rsidRDefault="00086431" w:rsidP="00086431">
      <w:r w:rsidRPr="00086431">
        <w:t>от 24.03.2020 г. № 96</w:t>
      </w:r>
    </w:p>
    <w:p w:rsidR="00086431" w:rsidRPr="00086431" w:rsidRDefault="00086431" w:rsidP="00086431"/>
    <w:p w:rsidR="00086431" w:rsidRPr="00086431" w:rsidRDefault="00086431" w:rsidP="00086431">
      <w:pPr>
        <w:ind w:firstLine="709"/>
        <w:jc w:val="both"/>
      </w:pPr>
      <w:r w:rsidRPr="00086431">
        <w:t>В целях приведения постановления в соответствиие с Федеральным законодательством Российской Федерации, на основании Устава Инсарского муниципального района,  Администрация Инсарского муниципального района</w:t>
      </w:r>
    </w:p>
    <w:p w:rsidR="00086431" w:rsidRPr="00086431" w:rsidRDefault="00086431" w:rsidP="00086431">
      <w:pPr>
        <w:spacing w:line="360" w:lineRule="auto"/>
      </w:pPr>
    </w:p>
    <w:p w:rsidR="00086431" w:rsidRPr="00086431" w:rsidRDefault="00086431" w:rsidP="00086431">
      <w:pPr>
        <w:jc w:val="center"/>
      </w:pPr>
      <w:proofErr w:type="gramStart"/>
      <w:r w:rsidRPr="00086431">
        <w:t>П</w:t>
      </w:r>
      <w:proofErr w:type="gramEnd"/>
      <w:r w:rsidRPr="00086431">
        <w:t xml:space="preserve"> О С Т А Н О В Л Я Е Т:</w:t>
      </w:r>
    </w:p>
    <w:p w:rsidR="00086431" w:rsidRPr="00086431" w:rsidRDefault="00086431" w:rsidP="00086431">
      <w:pPr>
        <w:ind w:firstLine="709"/>
        <w:jc w:val="both"/>
        <w:rPr>
          <w:color w:val="000000" w:themeColor="text1"/>
        </w:rPr>
      </w:pPr>
      <w:r w:rsidRPr="00086431">
        <w:t xml:space="preserve">1. </w:t>
      </w:r>
      <w:proofErr w:type="gramStart"/>
      <w:r w:rsidRPr="00086431">
        <w:t xml:space="preserve">Внести в постановление администрации Инсарского муниципального </w:t>
      </w:r>
      <w:hyperlink r:id="rId186" w:history="1">
        <w:r w:rsidRPr="00086431">
          <w:rPr>
            <w:rStyle w:val="af4"/>
            <w:bCs/>
            <w:color w:val="000000" w:themeColor="text1"/>
          </w:rPr>
          <w:t xml:space="preserve"> от 24 марта 2020 г. № 96 «О создании межведомственной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жилого фонда, в целях их приспособления с учетом потребностей инвалидов и обеспечения условий их доступности для инвалидов на территории Инсарского муниципального района»</w:t>
        </w:r>
      </w:hyperlink>
      <w:r w:rsidRPr="00086431">
        <w:rPr>
          <w:color w:val="000000" w:themeColor="text1"/>
        </w:rPr>
        <w:t xml:space="preserve"> следующие изменения:</w:t>
      </w:r>
      <w:proofErr w:type="gramEnd"/>
    </w:p>
    <w:p w:rsidR="00086431" w:rsidRPr="00086431" w:rsidRDefault="00086431" w:rsidP="00086431">
      <w:pPr>
        <w:ind w:firstLine="709"/>
        <w:jc w:val="both"/>
      </w:pPr>
      <w:r w:rsidRPr="00086431">
        <w:t>приложение №2 к постановлению изложить в новой редакции, согласно приложению.</w:t>
      </w:r>
    </w:p>
    <w:p w:rsidR="00086431" w:rsidRPr="00086431" w:rsidRDefault="00086431" w:rsidP="00086431">
      <w:pPr>
        <w:ind w:firstLine="709"/>
        <w:jc w:val="both"/>
      </w:pPr>
      <w:r w:rsidRPr="00086431">
        <w:t xml:space="preserve">2. </w:t>
      </w:r>
      <w:proofErr w:type="gramStart"/>
      <w:r w:rsidRPr="00086431">
        <w:t>Контроль за</w:t>
      </w:r>
      <w:proofErr w:type="gramEnd"/>
      <w:r w:rsidRPr="00086431">
        <w:t xml:space="preserve"> исполнением настоящего постановления возложить на Акимова А.В. – заместителя главы – начальника управления строительства, архитектуры, ЖКХ и дорожного хозяйства администрации Инсарского муниципального района.</w:t>
      </w:r>
    </w:p>
    <w:p w:rsidR="00086431" w:rsidRPr="00086431" w:rsidRDefault="00086431" w:rsidP="00086431"/>
    <w:p w:rsidR="00086431" w:rsidRDefault="00086431" w:rsidP="00086431"/>
    <w:p w:rsidR="00086431" w:rsidRPr="00086431" w:rsidRDefault="00086431" w:rsidP="00086431"/>
    <w:p w:rsidR="00086431" w:rsidRPr="00086431" w:rsidRDefault="00086431" w:rsidP="00086431">
      <w:pPr>
        <w:rPr>
          <w:bCs/>
          <w:iCs/>
        </w:rPr>
      </w:pPr>
      <w:r w:rsidRPr="00086431">
        <w:rPr>
          <w:bCs/>
          <w:iCs/>
        </w:rPr>
        <w:t>Глава Инсарского</w:t>
      </w:r>
    </w:p>
    <w:p w:rsidR="00086431" w:rsidRPr="00086431" w:rsidRDefault="00086431" w:rsidP="00086431">
      <w:pPr>
        <w:rPr>
          <w:bCs/>
          <w:iCs/>
        </w:rPr>
      </w:pPr>
      <w:r w:rsidRPr="00086431">
        <w:rPr>
          <w:bCs/>
          <w:iCs/>
        </w:rPr>
        <w:t xml:space="preserve">муниципального района                                                                             </w:t>
      </w:r>
      <w:r>
        <w:rPr>
          <w:bCs/>
          <w:iCs/>
        </w:rPr>
        <w:t xml:space="preserve">                     </w:t>
      </w:r>
      <w:r w:rsidRPr="00086431">
        <w:rPr>
          <w:bCs/>
          <w:iCs/>
        </w:rPr>
        <w:t xml:space="preserve"> Х.Ш. Якуббаев</w:t>
      </w:r>
    </w:p>
    <w:p w:rsidR="00086431" w:rsidRPr="00086431" w:rsidRDefault="00086431" w:rsidP="00086431">
      <w:pPr>
        <w:rPr>
          <w:color w:val="FFFFFF" w:themeColor="background1"/>
        </w:rPr>
      </w:pPr>
    </w:p>
    <w:p w:rsidR="00086431" w:rsidRPr="00086431" w:rsidRDefault="00086431" w:rsidP="00086431">
      <w:pPr>
        <w:rPr>
          <w:color w:val="FFFFFF" w:themeColor="background1"/>
        </w:rPr>
      </w:pPr>
      <w:r w:rsidRPr="00086431">
        <w:rPr>
          <w:color w:val="FFFFFF" w:themeColor="background1"/>
        </w:rPr>
        <w:t>Исполнитель</w:t>
      </w:r>
    </w:p>
    <w:p w:rsidR="00086431" w:rsidRPr="00086431" w:rsidRDefault="00086431" w:rsidP="00086431">
      <w:pPr>
        <w:rPr>
          <w:color w:val="FFFFFF" w:themeColor="background1"/>
        </w:rPr>
      </w:pPr>
      <w:r w:rsidRPr="00086431">
        <w:rPr>
          <w:color w:val="FFFFFF" w:themeColor="background1"/>
        </w:rPr>
        <w:t>И. В. К</w:t>
      </w:r>
    </w:p>
    <w:p w:rsidR="00086431" w:rsidRPr="00086431" w:rsidRDefault="00086431" w:rsidP="00086431">
      <w:pPr>
        <w:rPr>
          <w:color w:val="FFFFFF" w:themeColor="background1"/>
        </w:rPr>
      </w:pPr>
      <w:r w:rsidRPr="00086431">
        <w:rPr>
          <w:color w:val="FFFFFF" w:themeColor="background1"/>
        </w:rPr>
        <w:t>Согласовано</w:t>
      </w:r>
    </w:p>
    <w:p w:rsidR="00086431" w:rsidRPr="00086431" w:rsidRDefault="00086431" w:rsidP="00086431">
      <w:pPr>
        <w:rPr>
          <w:color w:val="FFFFFF" w:themeColor="background1"/>
        </w:rPr>
      </w:pPr>
      <w:r w:rsidRPr="00086431">
        <w:rPr>
          <w:color w:val="FFFFFF" w:themeColor="background1"/>
        </w:rPr>
        <w:t>А. В. Акимов</w:t>
      </w:r>
    </w:p>
    <w:p w:rsidR="00086431" w:rsidRPr="00086431" w:rsidRDefault="00086431" w:rsidP="00086431">
      <w:pPr>
        <w:rPr>
          <w:color w:val="FFFFFF" w:themeColor="background1"/>
        </w:rPr>
      </w:pPr>
      <w:r w:rsidRPr="00086431">
        <w:rPr>
          <w:color w:val="FFFFFF" w:themeColor="background1"/>
        </w:rPr>
        <w:t>Проверил</w:t>
      </w:r>
    </w:p>
    <w:p w:rsidR="00086431" w:rsidRPr="00086431" w:rsidRDefault="00086431" w:rsidP="00086431">
      <w:pPr>
        <w:rPr>
          <w:color w:val="FFFFFF" w:themeColor="background1"/>
        </w:rPr>
      </w:pPr>
    </w:p>
    <w:p w:rsidR="00086431" w:rsidRDefault="00086431" w:rsidP="00086431">
      <w:pPr>
        <w:rPr>
          <w:color w:val="FFFFFF" w:themeColor="background1"/>
        </w:rPr>
      </w:pPr>
    </w:p>
    <w:p w:rsidR="00086431" w:rsidRDefault="00086431" w:rsidP="00086431">
      <w:pPr>
        <w:rPr>
          <w:color w:val="FFFFFF" w:themeColor="background1"/>
        </w:rPr>
      </w:pPr>
    </w:p>
    <w:p w:rsidR="00086431" w:rsidRDefault="00086431" w:rsidP="00086431">
      <w:pPr>
        <w:rPr>
          <w:color w:val="FFFFFF" w:themeColor="background1"/>
        </w:rPr>
      </w:pPr>
    </w:p>
    <w:p w:rsidR="00086431" w:rsidRDefault="00086431" w:rsidP="00086431">
      <w:pPr>
        <w:rPr>
          <w:color w:val="FFFFFF" w:themeColor="background1"/>
        </w:rPr>
      </w:pPr>
    </w:p>
    <w:p w:rsidR="00086431" w:rsidRDefault="00086431" w:rsidP="00086431">
      <w:pPr>
        <w:rPr>
          <w:color w:val="FFFFFF" w:themeColor="background1"/>
        </w:rPr>
      </w:pPr>
    </w:p>
    <w:p w:rsidR="00086431" w:rsidRDefault="00086431" w:rsidP="00086431">
      <w:pPr>
        <w:rPr>
          <w:color w:val="FFFFFF" w:themeColor="background1"/>
        </w:rPr>
      </w:pPr>
    </w:p>
    <w:p w:rsidR="00086431" w:rsidRDefault="00086431" w:rsidP="00086431">
      <w:pPr>
        <w:rPr>
          <w:color w:val="FFFFFF" w:themeColor="background1"/>
        </w:rPr>
      </w:pPr>
    </w:p>
    <w:p w:rsidR="00086431" w:rsidRDefault="00086431" w:rsidP="00086431">
      <w:pPr>
        <w:rPr>
          <w:color w:val="FFFFFF" w:themeColor="background1"/>
        </w:rPr>
      </w:pPr>
    </w:p>
    <w:p w:rsidR="00086431" w:rsidRPr="00086431" w:rsidRDefault="00086431" w:rsidP="00086431">
      <w:pPr>
        <w:rPr>
          <w:color w:val="FFFFFF" w:themeColor="background1"/>
        </w:rPr>
      </w:pPr>
    </w:p>
    <w:p w:rsidR="00086431" w:rsidRPr="00086431" w:rsidRDefault="00086431" w:rsidP="00086431">
      <w:pPr>
        <w:rPr>
          <w:color w:val="FFFFFF" w:themeColor="background1"/>
        </w:rPr>
      </w:pPr>
    </w:p>
    <w:p w:rsidR="00086431" w:rsidRPr="00086431" w:rsidRDefault="00086431" w:rsidP="00086431">
      <w:pPr>
        <w:rPr>
          <w:color w:val="FFFFFF" w:themeColor="background1"/>
        </w:rPr>
      </w:pPr>
    </w:p>
    <w:p w:rsidR="00086431" w:rsidRPr="00086431" w:rsidRDefault="00086431" w:rsidP="00086431">
      <w:pPr>
        <w:rPr>
          <w:color w:val="FFFFFF" w:themeColor="background1"/>
        </w:rPr>
      </w:pPr>
      <w:r w:rsidRPr="00086431">
        <w:rPr>
          <w:color w:val="FFFFFF" w:themeColor="background1"/>
        </w:rPr>
        <w:lastRenderedPageBreak/>
        <w:t>Т. Н. Ларина</w:t>
      </w:r>
    </w:p>
    <w:p w:rsidR="00086431" w:rsidRPr="00086431" w:rsidRDefault="00086431" w:rsidP="00086431">
      <w:pPr>
        <w:jc w:val="right"/>
        <w:rPr>
          <w:bCs/>
        </w:rPr>
      </w:pPr>
      <w:bookmarkStart w:id="2166" w:name="sub_2000"/>
      <w:r w:rsidRPr="00086431">
        <w:rPr>
          <w:bCs/>
        </w:rPr>
        <w:t xml:space="preserve">Приложение </w:t>
      </w:r>
    </w:p>
    <w:p w:rsidR="00086431" w:rsidRPr="00086431" w:rsidRDefault="00086431" w:rsidP="00086431">
      <w:pPr>
        <w:jc w:val="right"/>
        <w:rPr>
          <w:bCs/>
        </w:rPr>
      </w:pPr>
      <w:r w:rsidRPr="00086431">
        <w:rPr>
          <w:bCs/>
        </w:rPr>
        <w:t>к постановлению администрации</w:t>
      </w:r>
    </w:p>
    <w:p w:rsidR="00086431" w:rsidRPr="00086431" w:rsidRDefault="00086431" w:rsidP="00086431">
      <w:pPr>
        <w:jc w:val="right"/>
        <w:rPr>
          <w:bCs/>
        </w:rPr>
      </w:pPr>
      <w:r w:rsidRPr="00086431">
        <w:rPr>
          <w:bCs/>
        </w:rPr>
        <w:t>Инсарского муниципального района</w:t>
      </w:r>
    </w:p>
    <w:p w:rsidR="00086431" w:rsidRPr="00086431" w:rsidRDefault="00086431" w:rsidP="00086431">
      <w:pPr>
        <w:jc w:val="right"/>
        <w:rPr>
          <w:bCs/>
        </w:rPr>
      </w:pPr>
      <w:r w:rsidRPr="00086431">
        <w:rPr>
          <w:bCs/>
        </w:rPr>
        <w:t>от 16 февраля 2024 г. № 58</w:t>
      </w:r>
    </w:p>
    <w:p w:rsidR="00086431" w:rsidRPr="00086431" w:rsidRDefault="00086431" w:rsidP="00086431">
      <w:pPr>
        <w:jc w:val="right"/>
        <w:rPr>
          <w:bCs/>
        </w:rPr>
      </w:pPr>
    </w:p>
    <w:p w:rsidR="00086431" w:rsidRPr="00086431" w:rsidRDefault="00086431" w:rsidP="00086431">
      <w:pPr>
        <w:jc w:val="right"/>
        <w:rPr>
          <w:bCs/>
        </w:rPr>
      </w:pPr>
      <w:r w:rsidRPr="00086431">
        <w:rPr>
          <w:bCs/>
        </w:rPr>
        <w:t>Приложение 2</w:t>
      </w:r>
      <w:r w:rsidRPr="00086431">
        <w:rPr>
          <w:bCs/>
        </w:rPr>
        <w:br/>
        <w:t xml:space="preserve">к </w:t>
      </w:r>
      <w:hyperlink w:anchor="sub_0" w:history="1">
        <w:r w:rsidRPr="00086431">
          <w:rPr>
            <w:rStyle w:val="af4"/>
            <w:color w:val="000000" w:themeColor="text1"/>
          </w:rPr>
          <w:t>постановлению</w:t>
        </w:r>
      </w:hyperlink>
      <w:r w:rsidRPr="00086431">
        <w:rPr>
          <w:bCs/>
        </w:rPr>
        <w:t xml:space="preserve"> администрации</w:t>
      </w:r>
      <w:r w:rsidRPr="00086431">
        <w:rPr>
          <w:bCs/>
        </w:rPr>
        <w:br/>
        <w:t>Инсарского муниципального района</w:t>
      </w:r>
      <w:r w:rsidRPr="00086431">
        <w:rPr>
          <w:bCs/>
        </w:rPr>
        <w:br/>
        <w:t>от 24 марта 2020 г. № 96</w:t>
      </w:r>
    </w:p>
    <w:bookmarkEnd w:id="2166"/>
    <w:p w:rsidR="00086431" w:rsidRPr="00086431" w:rsidRDefault="00086431" w:rsidP="00086431">
      <w:pPr>
        <w:jc w:val="right"/>
      </w:pPr>
    </w:p>
    <w:p w:rsidR="00086431" w:rsidRPr="00086431" w:rsidRDefault="00086431" w:rsidP="00086431">
      <w:pPr>
        <w:jc w:val="center"/>
        <w:rPr>
          <w:bCs/>
        </w:rPr>
      </w:pPr>
      <w:r w:rsidRPr="00086431">
        <w:rPr>
          <w:bCs/>
        </w:rPr>
        <w:t>Состав</w:t>
      </w:r>
      <w:r w:rsidRPr="00086431">
        <w:rPr>
          <w:bCs/>
        </w:rPr>
        <w:br/>
        <w:t>межведомственной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Инсарского муниципального района</w:t>
      </w:r>
    </w:p>
    <w:p w:rsidR="00086431" w:rsidRPr="00086431" w:rsidRDefault="00086431" w:rsidP="00086431">
      <w:pPr>
        <w:jc w:val="both"/>
      </w:pPr>
    </w:p>
    <w:p w:rsidR="00086431" w:rsidRPr="00086431" w:rsidRDefault="00086431" w:rsidP="00086431">
      <w:pPr>
        <w:jc w:val="both"/>
      </w:pPr>
      <w:r w:rsidRPr="00086431">
        <w:t>1. Акимов А.В. - заместитель главы – начальника управления строительства, архитектуры, ЖКХ и дорожного хозяйства администрации Инсарского муниципального района;</w:t>
      </w:r>
    </w:p>
    <w:p w:rsidR="00086431" w:rsidRPr="00086431" w:rsidRDefault="00086431" w:rsidP="00086431">
      <w:pPr>
        <w:jc w:val="both"/>
      </w:pPr>
      <w:r w:rsidRPr="00086431">
        <w:t>2. Голосеева Н.В. . - главный специалист отдела строительства, архитектуры и жилищно-коммунального хозяйства управления строительства, архитектуры, ЖКХ и дорожного хозяйства администрации Инсарского муниципального района, секретарь комиссии;</w:t>
      </w:r>
    </w:p>
    <w:p w:rsidR="00086431" w:rsidRPr="00086431" w:rsidRDefault="00086431" w:rsidP="00086431">
      <w:pPr>
        <w:jc w:val="both"/>
      </w:pPr>
    </w:p>
    <w:p w:rsidR="00086431" w:rsidRPr="00086431" w:rsidRDefault="00086431" w:rsidP="00086431">
      <w:pPr>
        <w:jc w:val="center"/>
        <w:rPr>
          <w:b/>
          <w:bCs/>
        </w:rPr>
      </w:pPr>
      <w:r w:rsidRPr="00086431">
        <w:rPr>
          <w:b/>
          <w:bCs/>
        </w:rPr>
        <w:t>Члены комиссии:</w:t>
      </w:r>
    </w:p>
    <w:p w:rsidR="00086431" w:rsidRPr="00086431" w:rsidRDefault="00086431" w:rsidP="00086431">
      <w:pPr>
        <w:jc w:val="center"/>
      </w:pPr>
    </w:p>
    <w:p w:rsidR="00086431" w:rsidRPr="00086431" w:rsidRDefault="00086431" w:rsidP="00086431">
      <w:pPr>
        <w:jc w:val="both"/>
      </w:pPr>
      <w:r w:rsidRPr="00086431">
        <w:t>3. Анисимова С.В. - директор ГКУ «Соцзащита населения по Инсарскому району РМ (межрайонная)» (по согласованию);</w:t>
      </w:r>
    </w:p>
    <w:p w:rsidR="00086431" w:rsidRPr="00086431" w:rsidRDefault="00086431" w:rsidP="00086431">
      <w:pPr>
        <w:jc w:val="both"/>
      </w:pPr>
      <w:r w:rsidRPr="00086431">
        <w:t>4. Башмаков В.В. – заведующий отделом инспекционный службы Управления государственной жилищной инспекции Минжилкомхоза Республики Мордовия (по согласованию);</w:t>
      </w:r>
    </w:p>
    <w:p w:rsidR="00086431" w:rsidRPr="00086431" w:rsidRDefault="00086431" w:rsidP="00086431">
      <w:pPr>
        <w:jc w:val="both"/>
      </w:pPr>
      <w:r w:rsidRPr="00086431">
        <w:t>5. Урсова О.А. – и.о. заместителя начальника управления, заведующая отделом по управлению муниципальным имуществом и земельных отношений экономического управления администрации Инсарского муниципального района;</w:t>
      </w:r>
    </w:p>
    <w:p w:rsidR="00086431" w:rsidRPr="00086431" w:rsidRDefault="00086431" w:rsidP="00086431">
      <w:pPr>
        <w:jc w:val="both"/>
      </w:pPr>
      <w:r w:rsidRPr="00086431">
        <w:t>6. Михайлов Ю.П. - начальник территориального отдела Управления Федеральной службы по надзору в сфере защиты прав потребителей и благополучия человека по Республике Мордовия в Рузаевском, Кадошкинском, Инсарском районах (по согласованию);</w:t>
      </w:r>
    </w:p>
    <w:p w:rsidR="00086431" w:rsidRPr="00086431" w:rsidRDefault="00086431" w:rsidP="00086431">
      <w:pPr>
        <w:jc w:val="both"/>
      </w:pPr>
      <w:r w:rsidRPr="00086431">
        <w:t>7. Шамонин В.А. - председатель Инсарской районной организации Мордовской республиканской организации Общероссийской общественной организации «Всероссийское общество инвалидов» (по согласованию);</w:t>
      </w:r>
    </w:p>
    <w:p w:rsidR="00086431" w:rsidRPr="00086431" w:rsidRDefault="00086431" w:rsidP="00086431">
      <w:pPr>
        <w:jc w:val="both"/>
      </w:pPr>
      <w:r w:rsidRPr="00086431">
        <w:t>8. Кочеткова С.А.- заместитель руководителя филиала государственного фонда подержки участников специальной военной операции «Защитники Отечества» по Республики Мордовия по социльному сопровождению (по согласованию);</w:t>
      </w:r>
    </w:p>
    <w:p w:rsidR="00086431" w:rsidRPr="00086431" w:rsidRDefault="00086431" w:rsidP="00086431">
      <w:pPr>
        <w:jc w:val="both"/>
      </w:pPr>
      <w:r w:rsidRPr="00086431">
        <w:t>9. Главы поселений Инсарского муниципального района (по согласованию).</w:t>
      </w: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Default="00086431" w:rsidP="000B2BFE">
      <w:pPr>
        <w:jc w:val="both"/>
        <w:rPr>
          <w:b/>
        </w:rPr>
      </w:pPr>
    </w:p>
    <w:p w:rsidR="00086431" w:rsidRPr="00086431" w:rsidRDefault="00086431" w:rsidP="00086431">
      <w:pPr>
        <w:jc w:val="center"/>
        <w:rPr>
          <w:b/>
        </w:rPr>
      </w:pPr>
      <w:r w:rsidRPr="00086431">
        <w:rPr>
          <w:b/>
        </w:rPr>
        <w:lastRenderedPageBreak/>
        <w:t xml:space="preserve">АДМИНИСТРАЦИЯ  </w:t>
      </w:r>
    </w:p>
    <w:p w:rsidR="00086431" w:rsidRPr="00086431" w:rsidRDefault="00086431" w:rsidP="00086431">
      <w:pPr>
        <w:jc w:val="center"/>
        <w:rPr>
          <w:b/>
        </w:rPr>
      </w:pPr>
      <w:r w:rsidRPr="00086431">
        <w:rPr>
          <w:b/>
        </w:rPr>
        <w:t>ИНСАРСКОГО  МУНИЦИПАЛЬНОГО РАЙОНА</w:t>
      </w:r>
    </w:p>
    <w:p w:rsidR="00086431" w:rsidRPr="00086431" w:rsidRDefault="00086431" w:rsidP="00086431">
      <w:pPr>
        <w:jc w:val="center"/>
        <w:rPr>
          <w:b/>
        </w:rPr>
      </w:pPr>
      <w:r w:rsidRPr="00086431">
        <w:rPr>
          <w:b/>
        </w:rPr>
        <w:t>РЕСПУБЛИКИ МОРДОВИЯ</w:t>
      </w:r>
    </w:p>
    <w:p w:rsidR="00086431" w:rsidRPr="00086431" w:rsidRDefault="00086431" w:rsidP="00086431">
      <w:pPr>
        <w:jc w:val="center"/>
        <w:rPr>
          <w:b/>
        </w:rPr>
      </w:pPr>
    </w:p>
    <w:p w:rsidR="00086431" w:rsidRPr="00086431" w:rsidRDefault="00086431" w:rsidP="00086431">
      <w:pPr>
        <w:jc w:val="center"/>
        <w:rPr>
          <w:b/>
          <w:spacing w:val="20"/>
        </w:rPr>
      </w:pPr>
      <w:r w:rsidRPr="00086431">
        <w:rPr>
          <w:b/>
          <w:spacing w:val="20"/>
        </w:rPr>
        <w:t>ПОСТАНОВЛЕНИЕ</w:t>
      </w:r>
    </w:p>
    <w:p w:rsidR="00086431" w:rsidRPr="00086431" w:rsidRDefault="00086431" w:rsidP="00086431">
      <w:pPr>
        <w:jc w:val="center"/>
        <w:rPr>
          <w:b/>
        </w:rPr>
      </w:pPr>
    </w:p>
    <w:p w:rsidR="00086431" w:rsidRPr="00086431" w:rsidRDefault="00086431" w:rsidP="00086431">
      <w:pPr>
        <w:jc w:val="center"/>
      </w:pPr>
      <w:r w:rsidRPr="00086431">
        <w:t>г. Инсар</w:t>
      </w:r>
    </w:p>
    <w:p w:rsidR="00086431" w:rsidRPr="00086431" w:rsidRDefault="00086431" w:rsidP="00086431">
      <w:pPr>
        <w:rPr>
          <w:b/>
        </w:rPr>
      </w:pPr>
    </w:p>
    <w:p w:rsidR="00086431" w:rsidRPr="00086431" w:rsidRDefault="00086431" w:rsidP="00086431">
      <w:pPr>
        <w:rPr>
          <w:b/>
        </w:rPr>
      </w:pPr>
    </w:p>
    <w:p w:rsidR="00086431" w:rsidRPr="00086431" w:rsidRDefault="00086431" w:rsidP="00086431">
      <w:pPr>
        <w:rPr>
          <w:b/>
        </w:rPr>
      </w:pPr>
      <w:r w:rsidRPr="00086431">
        <w:rPr>
          <w:b/>
        </w:rPr>
        <w:t xml:space="preserve"> от 16 февраля 2024 г.                                                                                                </w:t>
      </w:r>
      <w:r>
        <w:rPr>
          <w:b/>
        </w:rPr>
        <w:t xml:space="preserve">                  </w:t>
      </w:r>
      <w:r w:rsidRPr="00086431">
        <w:rPr>
          <w:b/>
        </w:rPr>
        <w:t xml:space="preserve">  №59</w:t>
      </w:r>
    </w:p>
    <w:p w:rsidR="00086431" w:rsidRPr="00086431" w:rsidRDefault="00086431" w:rsidP="00086431">
      <w:pPr>
        <w:rPr>
          <w:b/>
        </w:rPr>
      </w:pPr>
    </w:p>
    <w:p w:rsidR="00086431" w:rsidRPr="00086431" w:rsidRDefault="00086431" w:rsidP="00086431">
      <w:pPr>
        <w:rPr>
          <w:b/>
        </w:rPr>
      </w:pPr>
    </w:p>
    <w:p w:rsidR="00086431" w:rsidRPr="00086431" w:rsidRDefault="00086431" w:rsidP="00086431">
      <w:pPr>
        <w:tabs>
          <w:tab w:val="left" w:pos="2694"/>
          <w:tab w:val="left" w:pos="3828"/>
          <w:tab w:val="left" w:pos="4253"/>
        </w:tabs>
        <w:ind w:right="6236"/>
      </w:pPr>
      <w:r w:rsidRPr="00086431">
        <w:rPr>
          <w:bCs/>
        </w:rPr>
        <w:t xml:space="preserve">О внесении изменений в постановление </w:t>
      </w:r>
      <w:r w:rsidRPr="00086431">
        <w:t>администрации Инсарского муниципального района от 02 декабря 2022 г. №454</w:t>
      </w:r>
    </w:p>
    <w:p w:rsidR="00086431" w:rsidRPr="00086431" w:rsidRDefault="00086431" w:rsidP="00086431">
      <w:pPr>
        <w:ind w:right="4960"/>
      </w:pPr>
    </w:p>
    <w:p w:rsidR="00086431" w:rsidRPr="00086431" w:rsidRDefault="00086431" w:rsidP="00086431">
      <w:pPr>
        <w:ind w:right="4393"/>
        <w:jc w:val="both"/>
      </w:pPr>
    </w:p>
    <w:p w:rsidR="00086431" w:rsidRPr="00086431" w:rsidRDefault="00086431" w:rsidP="00086431">
      <w:pPr>
        <w:tabs>
          <w:tab w:val="left" w:pos="10205"/>
        </w:tabs>
        <w:ind w:right="-1" w:firstLine="709"/>
        <w:jc w:val="both"/>
        <w:rPr>
          <w:shd w:val="clear" w:color="auto" w:fill="FFFFFF"/>
        </w:rPr>
      </w:pPr>
      <w:r w:rsidRPr="00086431">
        <w:t>В целях приведения постановления в соответствии с действующим законодательством, на основании Устава Инсарского муниципального района, администрации Инсарского муниципального района</w:t>
      </w:r>
    </w:p>
    <w:p w:rsidR="00086431" w:rsidRPr="00086431" w:rsidRDefault="00086431" w:rsidP="00086431">
      <w:pPr>
        <w:tabs>
          <w:tab w:val="left" w:pos="10205"/>
        </w:tabs>
        <w:ind w:right="-1" w:firstLine="709"/>
        <w:jc w:val="both"/>
        <w:rPr>
          <w:shd w:val="clear" w:color="auto" w:fill="FFFFFF"/>
        </w:rPr>
      </w:pPr>
    </w:p>
    <w:p w:rsidR="00086431" w:rsidRPr="00086431" w:rsidRDefault="00086431" w:rsidP="00086431">
      <w:pPr>
        <w:tabs>
          <w:tab w:val="left" w:pos="10205"/>
        </w:tabs>
        <w:ind w:right="-1" w:firstLine="709"/>
        <w:jc w:val="center"/>
      </w:pPr>
      <w:r w:rsidRPr="00086431">
        <w:t>ПОСТАНОВЛЯЕТ:</w:t>
      </w:r>
    </w:p>
    <w:p w:rsidR="00086431" w:rsidRPr="00086431" w:rsidRDefault="00086431" w:rsidP="00086431">
      <w:pPr>
        <w:tabs>
          <w:tab w:val="left" w:pos="10205"/>
        </w:tabs>
        <w:ind w:right="-1" w:firstLine="709"/>
        <w:jc w:val="center"/>
      </w:pPr>
    </w:p>
    <w:p w:rsidR="00086431" w:rsidRPr="00086431" w:rsidRDefault="00086431" w:rsidP="00086431">
      <w:pPr>
        <w:pStyle w:val="a3"/>
        <w:tabs>
          <w:tab w:val="left" w:pos="0"/>
          <w:tab w:val="left" w:pos="1134"/>
        </w:tabs>
        <w:ind w:left="0" w:firstLine="709"/>
        <w:contextualSpacing w:val="0"/>
        <w:jc w:val="both"/>
      </w:pPr>
      <w:r w:rsidRPr="00086431">
        <w:t>1. Внести в постановление администрации Инсарского муниципального района от 02 декабря 2022 года №454 «О Совете предпринимателей при администрации Инсарского муниципального района» следующие изменения:</w:t>
      </w:r>
    </w:p>
    <w:p w:rsidR="00086431" w:rsidRPr="00086431" w:rsidRDefault="00086431" w:rsidP="00086431">
      <w:pPr>
        <w:pStyle w:val="a3"/>
        <w:tabs>
          <w:tab w:val="left" w:pos="0"/>
          <w:tab w:val="left" w:pos="1134"/>
        </w:tabs>
        <w:ind w:left="0" w:firstLine="709"/>
        <w:contextualSpacing w:val="0"/>
        <w:jc w:val="both"/>
      </w:pPr>
      <w:r w:rsidRPr="00086431">
        <w:t>приложение №1 к постановлению изложить в новой редакции, согласно приложению.</w:t>
      </w:r>
    </w:p>
    <w:p w:rsidR="00086431" w:rsidRPr="00086431" w:rsidRDefault="00086431" w:rsidP="00086431">
      <w:pPr>
        <w:pStyle w:val="a3"/>
        <w:tabs>
          <w:tab w:val="left" w:pos="0"/>
          <w:tab w:val="left" w:pos="1134"/>
        </w:tabs>
        <w:ind w:left="0" w:firstLine="709"/>
        <w:contextualSpacing w:val="0"/>
        <w:jc w:val="both"/>
      </w:pPr>
      <w:r w:rsidRPr="00086431">
        <w:t>2. Контроль за настоящим постановление возложить на А.Б. Пронина – первого заместителя главы Инсарского муниципального района.</w:t>
      </w:r>
    </w:p>
    <w:p w:rsidR="00086431" w:rsidRPr="00086431" w:rsidRDefault="00086431" w:rsidP="00086431">
      <w:pPr>
        <w:pStyle w:val="a3"/>
        <w:tabs>
          <w:tab w:val="left" w:pos="0"/>
          <w:tab w:val="left" w:pos="1134"/>
        </w:tabs>
        <w:ind w:left="0" w:firstLine="709"/>
        <w:contextualSpacing w:val="0"/>
        <w:jc w:val="both"/>
      </w:pPr>
    </w:p>
    <w:p w:rsidR="00086431" w:rsidRPr="00086431" w:rsidRDefault="00086431" w:rsidP="00086431">
      <w:pPr>
        <w:pStyle w:val="a3"/>
        <w:tabs>
          <w:tab w:val="left" w:pos="0"/>
          <w:tab w:val="left" w:pos="1134"/>
        </w:tabs>
        <w:ind w:left="0" w:firstLine="709"/>
        <w:contextualSpacing w:val="0"/>
        <w:jc w:val="both"/>
      </w:pPr>
    </w:p>
    <w:p w:rsidR="00086431" w:rsidRPr="00086431" w:rsidRDefault="00086431" w:rsidP="00086431">
      <w:pPr>
        <w:pStyle w:val="a3"/>
        <w:tabs>
          <w:tab w:val="left" w:pos="0"/>
          <w:tab w:val="left" w:pos="1134"/>
        </w:tabs>
        <w:ind w:left="0" w:firstLine="709"/>
        <w:contextualSpacing w:val="0"/>
        <w:jc w:val="both"/>
      </w:pPr>
    </w:p>
    <w:p w:rsidR="00086431" w:rsidRPr="00086431" w:rsidRDefault="00086431" w:rsidP="00086431">
      <w:pPr>
        <w:outlineLvl w:val="0"/>
      </w:pPr>
      <w:r w:rsidRPr="00086431">
        <w:t xml:space="preserve">Глава Инсарского </w:t>
      </w:r>
    </w:p>
    <w:p w:rsidR="00086431" w:rsidRPr="00086431" w:rsidRDefault="00086431" w:rsidP="00086431">
      <w:pPr>
        <w:outlineLvl w:val="0"/>
      </w:pPr>
      <w:r w:rsidRPr="00086431">
        <w:t xml:space="preserve">муниципального района                                                                            </w:t>
      </w:r>
      <w:r>
        <w:t xml:space="preserve">                    </w:t>
      </w:r>
      <w:r w:rsidRPr="00086431">
        <w:t xml:space="preserve">  Х.Ш. Якуббаев</w:t>
      </w:r>
    </w:p>
    <w:p w:rsidR="00086431" w:rsidRPr="00086431" w:rsidRDefault="00086431" w:rsidP="00086431">
      <w:pPr>
        <w:outlineLvl w:val="0"/>
      </w:pPr>
    </w:p>
    <w:p w:rsidR="00086431" w:rsidRPr="00086431" w:rsidRDefault="00086431" w:rsidP="00086431">
      <w:pPr>
        <w:outlineLvl w:val="0"/>
      </w:pPr>
    </w:p>
    <w:p w:rsidR="00086431" w:rsidRPr="00086431" w:rsidRDefault="00086431" w:rsidP="00086431">
      <w:pPr>
        <w:outlineLvl w:val="0"/>
      </w:pPr>
    </w:p>
    <w:p w:rsidR="00086431" w:rsidRPr="00086431" w:rsidRDefault="00086431" w:rsidP="00086431">
      <w:pPr>
        <w:outlineLvl w:val="0"/>
      </w:pPr>
    </w:p>
    <w:p w:rsidR="00086431" w:rsidRPr="00086431" w:rsidRDefault="00086431" w:rsidP="00086431">
      <w:pPr>
        <w:outlineLvl w:val="0"/>
      </w:pPr>
    </w:p>
    <w:p w:rsidR="00086431" w:rsidRPr="00086431" w:rsidRDefault="00086431" w:rsidP="00086431">
      <w:pPr>
        <w:outlineLvl w:val="0"/>
      </w:pPr>
    </w:p>
    <w:p w:rsidR="00086431" w:rsidRPr="00086431" w:rsidRDefault="00086431" w:rsidP="00086431">
      <w:pPr>
        <w:outlineLvl w:val="0"/>
      </w:pPr>
    </w:p>
    <w:p w:rsidR="00086431" w:rsidRPr="00086431" w:rsidRDefault="00086431" w:rsidP="00086431">
      <w:pPr>
        <w:outlineLvl w:val="0"/>
      </w:pPr>
    </w:p>
    <w:p w:rsidR="00086431" w:rsidRPr="00086431" w:rsidRDefault="00086431" w:rsidP="00086431">
      <w:pPr>
        <w:outlineLvl w:val="0"/>
      </w:pPr>
    </w:p>
    <w:p w:rsidR="00086431" w:rsidRDefault="00086431" w:rsidP="00086431">
      <w:pPr>
        <w:outlineLvl w:val="0"/>
      </w:pPr>
    </w:p>
    <w:p w:rsidR="00086431" w:rsidRDefault="00086431" w:rsidP="00086431">
      <w:pPr>
        <w:outlineLvl w:val="0"/>
      </w:pPr>
    </w:p>
    <w:p w:rsidR="00086431" w:rsidRDefault="00086431" w:rsidP="00086431">
      <w:pPr>
        <w:outlineLvl w:val="0"/>
      </w:pPr>
    </w:p>
    <w:p w:rsidR="00086431" w:rsidRDefault="00086431" w:rsidP="00086431">
      <w:pPr>
        <w:outlineLvl w:val="0"/>
      </w:pPr>
    </w:p>
    <w:p w:rsidR="00086431" w:rsidRDefault="00086431" w:rsidP="00086431">
      <w:pPr>
        <w:outlineLvl w:val="0"/>
      </w:pPr>
    </w:p>
    <w:p w:rsidR="00086431" w:rsidRPr="00086431" w:rsidRDefault="00086431" w:rsidP="00086431">
      <w:pPr>
        <w:outlineLvl w:val="0"/>
      </w:pPr>
    </w:p>
    <w:p w:rsidR="00086431" w:rsidRPr="00086431" w:rsidRDefault="00086431" w:rsidP="00086431">
      <w:pPr>
        <w:outlineLvl w:val="0"/>
      </w:pPr>
    </w:p>
    <w:p w:rsidR="00086431" w:rsidRPr="00086431" w:rsidRDefault="00086431" w:rsidP="00086431">
      <w:pPr>
        <w:outlineLvl w:val="0"/>
      </w:pPr>
    </w:p>
    <w:p w:rsidR="00086431" w:rsidRPr="00086431" w:rsidRDefault="00086431" w:rsidP="00086431">
      <w:pPr>
        <w:ind w:left="5812"/>
        <w:jc w:val="right"/>
      </w:pPr>
      <w:r w:rsidRPr="00086431">
        <w:lastRenderedPageBreak/>
        <w:t xml:space="preserve">Приложение </w:t>
      </w:r>
    </w:p>
    <w:p w:rsidR="00086431" w:rsidRPr="00086431" w:rsidRDefault="00086431" w:rsidP="00086431">
      <w:pPr>
        <w:jc w:val="right"/>
      </w:pPr>
      <w:r w:rsidRPr="00086431">
        <w:t xml:space="preserve">                                                                                   к постановлению администрации </w:t>
      </w:r>
    </w:p>
    <w:p w:rsidR="00086431" w:rsidRPr="00086431" w:rsidRDefault="00086431" w:rsidP="00086431">
      <w:pPr>
        <w:jc w:val="right"/>
      </w:pPr>
      <w:r w:rsidRPr="00086431">
        <w:t xml:space="preserve">                                                                                   Инсарского муниципального района</w:t>
      </w:r>
    </w:p>
    <w:p w:rsidR="00086431" w:rsidRPr="00086431" w:rsidRDefault="00086431" w:rsidP="00086431">
      <w:pPr>
        <w:jc w:val="right"/>
      </w:pPr>
      <w:r w:rsidRPr="00086431">
        <w:t xml:space="preserve">                                                                                   от 16 февраля 2024 г. №59</w:t>
      </w:r>
    </w:p>
    <w:p w:rsidR="00086431" w:rsidRPr="00086431" w:rsidRDefault="00086431" w:rsidP="00086431">
      <w:pPr>
        <w:ind w:left="5812"/>
        <w:jc w:val="right"/>
      </w:pPr>
    </w:p>
    <w:p w:rsidR="00086431" w:rsidRPr="00086431" w:rsidRDefault="00086431" w:rsidP="00086431">
      <w:pPr>
        <w:ind w:left="5812"/>
        <w:jc w:val="right"/>
      </w:pPr>
      <w:r w:rsidRPr="00086431">
        <w:t xml:space="preserve">Приложение №1 </w:t>
      </w:r>
    </w:p>
    <w:p w:rsidR="00086431" w:rsidRPr="00086431" w:rsidRDefault="00086431" w:rsidP="00086431">
      <w:pPr>
        <w:jc w:val="right"/>
      </w:pPr>
      <w:r w:rsidRPr="00086431">
        <w:t xml:space="preserve">                                                                                   к постановлению администрации </w:t>
      </w:r>
    </w:p>
    <w:p w:rsidR="00086431" w:rsidRPr="00086431" w:rsidRDefault="00086431" w:rsidP="00086431">
      <w:pPr>
        <w:jc w:val="right"/>
      </w:pPr>
      <w:r w:rsidRPr="00086431">
        <w:t xml:space="preserve">                                                                                   Инсарского муниципального района</w:t>
      </w:r>
    </w:p>
    <w:p w:rsidR="00086431" w:rsidRPr="00086431" w:rsidRDefault="00086431" w:rsidP="00086431">
      <w:pPr>
        <w:jc w:val="right"/>
      </w:pPr>
      <w:r w:rsidRPr="00086431">
        <w:t xml:space="preserve">                                                                                   от 02 декабря 2022 г.  №454</w:t>
      </w:r>
    </w:p>
    <w:p w:rsidR="00086431" w:rsidRPr="00086431" w:rsidRDefault="00086431" w:rsidP="00086431"/>
    <w:p w:rsidR="00086431" w:rsidRPr="00086431" w:rsidRDefault="00086431" w:rsidP="00086431">
      <w:r w:rsidRPr="00086431">
        <w:t xml:space="preserve">                                                                                   </w:t>
      </w:r>
    </w:p>
    <w:p w:rsidR="00086431" w:rsidRPr="00086431" w:rsidRDefault="00086431" w:rsidP="00086431"/>
    <w:p w:rsidR="00086431" w:rsidRPr="00086431" w:rsidRDefault="00086431" w:rsidP="00086431">
      <w:pPr>
        <w:jc w:val="center"/>
      </w:pPr>
      <w:r w:rsidRPr="00086431">
        <w:t>Состав Совета</w:t>
      </w:r>
    </w:p>
    <w:p w:rsidR="00086431" w:rsidRPr="00086431" w:rsidRDefault="00086431" w:rsidP="00086431">
      <w:pPr>
        <w:jc w:val="center"/>
      </w:pPr>
      <w:r w:rsidRPr="00086431">
        <w:t>предпринимателей при администрации</w:t>
      </w:r>
    </w:p>
    <w:p w:rsidR="00086431" w:rsidRPr="00086431" w:rsidRDefault="00086431" w:rsidP="00086431">
      <w:pPr>
        <w:jc w:val="center"/>
      </w:pPr>
      <w:r w:rsidRPr="00086431">
        <w:t>Инсарского муниципального района</w:t>
      </w:r>
    </w:p>
    <w:p w:rsidR="00086431" w:rsidRPr="00086431" w:rsidRDefault="00086431" w:rsidP="00086431">
      <w:pPr>
        <w:ind w:firstLine="709"/>
        <w:jc w:val="both"/>
      </w:pPr>
    </w:p>
    <w:p w:rsidR="00086431" w:rsidRPr="00086431" w:rsidRDefault="00086431" w:rsidP="00086431">
      <w:pPr>
        <w:ind w:firstLine="709"/>
        <w:jc w:val="both"/>
      </w:pPr>
    </w:p>
    <w:p w:rsidR="00086431" w:rsidRPr="00086431" w:rsidRDefault="00086431" w:rsidP="00086431">
      <w:pPr>
        <w:jc w:val="both"/>
      </w:pPr>
      <w:r w:rsidRPr="00086431">
        <w:tab/>
        <w:t>Бормотов Святослав Николаевич – индивидуальный предприниматель «Бормотов С.Н.», председатель Совета (по согласованию);</w:t>
      </w:r>
    </w:p>
    <w:p w:rsidR="00086431" w:rsidRPr="00086431" w:rsidRDefault="00086431" w:rsidP="00086431">
      <w:pPr>
        <w:jc w:val="both"/>
      </w:pPr>
      <w:r w:rsidRPr="00086431">
        <w:tab/>
        <w:t>Казаев Диас Хайдарович – директор ООО «Окна Будущего», заместитель председателя Совета (по согласованию);</w:t>
      </w:r>
    </w:p>
    <w:p w:rsidR="00086431" w:rsidRPr="00086431" w:rsidRDefault="00086431" w:rsidP="00086431">
      <w:pPr>
        <w:jc w:val="both"/>
      </w:pPr>
      <w:r w:rsidRPr="00086431">
        <w:tab/>
        <w:t xml:space="preserve">Маркинова Екатерина Владимировна – самозанятая, секретарь Совета (по согласованию);        </w:t>
      </w:r>
    </w:p>
    <w:p w:rsidR="00086431" w:rsidRPr="00086431" w:rsidRDefault="00086431" w:rsidP="00086431">
      <w:pPr>
        <w:ind w:firstLine="709"/>
        <w:jc w:val="center"/>
      </w:pPr>
      <w:r w:rsidRPr="00086431">
        <w:t>члены Совета:</w:t>
      </w:r>
    </w:p>
    <w:p w:rsidR="00086431" w:rsidRPr="00086431" w:rsidRDefault="00086431" w:rsidP="00086431">
      <w:pPr>
        <w:ind w:firstLine="709"/>
        <w:jc w:val="both"/>
      </w:pPr>
    </w:p>
    <w:p w:rsidR="00086431" w:rsidRPr="00086431" w:rsidRDefault="00086431" w:rsidP="00086431">
      <w:pPr>
        <w:ind w:firstLine="709"/>
        <w:jc w:val="both"/>
      </w:pPr>
      <w:r w:rsidRPr="00086431">
        <w:t>Баймаковский Антон Владимирович – индивидуальный предприниматель, глава КФХ «Баймаковский А. В.» (по согласованию);</w:t>
      </w:r>
    </w:p>
    <w:p w:rsidR="00086431" w:rsidRPr="00086431" w:rsidRDefault="00086431" w:rsidP="00086431">
      <w:pPr>
        <w:ind w:firstLine="709"/>
        <w:jc w:val="both"/>
      </w:pPr>
      <w:r w:rsidRPr="00086431">
        <w:t>Кошкин Олег Михайлович – генеральный директор ООО «Альфа-Мол» (по согласованию);</w:t>
      </w:r>
    </w:p>
    <w:p w:rsidR="00086431" w:rsidRPr="00086431" w:rsidRDefault="00086431" w:rsidP="00086431">
      <w:pPr>
        <w:ind w:firstLine="709"/>
        <w:jc w:val="both"/>
      </w:pPr>
      <w:r w:rsidRPr="00086431">
        <w:t>Попов Всеволод Владимирович – индивидуальный предприниматель «Попов В. В.» (по согласованию);</w:t>
      </w:r>
    </w:p>
    <w:p w:rsidR="00086431" w:rsidRPr="00086431" w:rsidRDefault="00086431" w:rsidP="00086431">
      <w:pPr>
        <w:ind w:firstLine="709"/>
        <w:jc w:val="both"/>
      </w:pPr>
      <w:r w:rsidRPr="00086431">
        <w:t>Макаркин Петр Данилович – индивидуальный предприниматель «Макаркин П. Д.» (по согласованию).</w:t>
      </w:r>
    </w:p>
    <w:p w:rsidR="00086431" w:rsidRDefault="00086431" w:rsidP="000B2BFE">
      <w:pPr>
        <w:jc w:val="both"/>
        <w:rPr>
          <w:b/>
        </w:rPr>
      </w:pPr>
    </w:p>
    <w:p w:rsidR="009A2B8E" w:rsidRDefault="009A2B8E" w:rsidP="000B2BFE">
      <w:pPr>
        <w:jc w:val="both"/>
        <w:rPr>
          <w:b/>
        </w:rPr>
      </w:pPr>
    </w:p>
    <w:p w:rsidR="009A2B8E" w:rsidRDefault="009A2B8E" w:rsidP="000B2BFE">
      <w:pPr>
        <w:jc w:val="both"/>
        <w:rPr>
          <w:b/>
        </w:rPr>
      </w:pPr>
    </w:p>
    <w:p w:rsidR="009A2B8E" w:rsidRDefault="009A2B8E" w:rsidP="000B2BFE">
      <w:pPr>
        <w:jc w:val="both"/>
        <w:rPr>
          <w:b/>
        </w:rPr>
      </w:pPr>
    </w:p>
    <w:p w:rsidR="009A2B8E" w:rsidRDefault="009A2B8E" w:rsidP="000B2BFE">
      <w:pPr>
        <w:jc w:val="both"/>
        <w:rPr>
          <w:b/>
        </w:rPr>
      </w:pPr>
    </w:p>
    <w:p w:rsidR="009A2B8E" w:rsidRDefault="009A2B8E" w:rsidP="000B2BFE">
      <w:pPr>
        <w:jc w:val="both"/>
        <w:rPr>
          <w:b/>
        </w:rPr>
      </w:pPr>
    </w:p>
    <w:p w:rsidR="009A2B8E" w:rsidRDefault="009A2B8E" w:rsidP="000B2BFE">
      <w:pPr>
        <w:jc w:val="both"/>
        <w:rPr>
          <w:b/>
        </w:rPr>
      </w:pPr>
    </w:p>
    <w:p w:rsidR="009A2B8E" w:rsidRDefault="009A2B8E" w:rsidP="000B2BFE">
      <w:pPr>
        <w:jc w:val="both"/>
        <w:rPr>
          <w:b/>
        </w:rPr>
      </w:pPr>
    </w:p>
    <w:p w:rsidR="009A2B8E" w:rsidRDefault="009A2B8E" w:rsidP="000B2BFE">
      <w:pPr>
        <w:jc w:val="both"/>
        <w:rPr>
          <w:b/>
        </w:rPr>
      </w:pPr>
    </w:p>
    <w:p w:rsidR="009A2B8E" w:rsidRDefault="009A2B8E" w:rsidP="000B2BFE">
      <w:pPr>
        <w:jc w:val="both"/>
        <w:rPr>
          <w:b/>
        </w:rPr>
      </w:pPr>
    </w:p>
    <w:p w:rsidR="009A2B8E" w:rsidRDefault="009A2B8E" w:rsidP="000B2BFE">
      <w:pPr>
        <w:jc w:val="both"/>
        <w:rPr>
          <w:b/>
        </w:rPr>
      </w:pPr>
    </w:p>
    <w:p w:rsidR="009A2B8E" w:rsidRDefault="009A2B8E" w:rsidP="000B2BFE">
      <w:pPr>
        <w:jc w:val="both"/>
        <w:rPr>
          <w:b/>
        </w:rPr>
      </w:pPr>
    </w:p>
    <w:p w:rsidR="009A2B8E" w:rsidRDefault="009A2B8E" w:rsidP="000B2BFE">
      <w:pPr>
        <w:jc w:val="both"/>
        <w:rPr>
          <w:b/>
        </w:rPr>
      </w:pPr>
    </w:p>
    <w:p w:rsidR="009A2B8E" w:rsidRDefault="009A2B8E" w:rsidP="000B2BFE">
      <w:pPr>
        <w:jc w:val="both"/>
        <w:rPr>
          <w:b/>
        </w:rPr>
      </w:pPr>
    </w:p>
    <w:p w:rsidR="009A2B8E" w:rsidRDefault="009A2B8E" w:rsidP="000B2BFE">
      <w:pPr>
        <w:jc w:val="both"/>
        <w:rPr>
          <w:b/>
        </w:rPr>
      </w:pPr>
    </w:p>
    <w:p w:rsidR="009A2B8E" w:rsidRDefault="009A2B8E" w:rsidP="000B2BFE">
      <w:pPr>
        <w:jc w:val="both"/>
        <w:rPr>
          <w:b/>
        </w:rPr>
      </w:pPr>
    </w:p>
    <w:p w:rsidR="009A2B8E" w:rsidRDefault="009A2B8E" w:rsidP="000B2BFE">
      <w:pPr>
        <w:jc w:val="both"/>
        <w:rPr>
          <w:b/>
        </w:rPr>
      </w:pPr>
    </w:p>
    <w:p w:rsidR="009A2B8E" w:rsidRDefault="009A2B8E" w:rsidP="000B2BFE">
      <w:pPr>
        <w:jc w:val="both"/>
        <w:rPr>
          <w:b/>
        </w:rPr>
      </w:pPr>
    </w:p>
    <w:p w:rsidR="009A2B8E" w:rsidRDefault="009A2B8E" w:rsidP="000B2BFE">
      <w:pPr>
        <w:jc w:val="both"/>
        <w:rPr>
          <w:b/>
        </w:rPr>
      </w:pPr>
    </w:p>
    <w:p w:rsidR="009A2B8E" w:rsidRDefault="009A2B8E" w:rsidP="000B2BFE">
      <w:pPr>
        <w:jc w:val="both"/>
        <w:rPr>
          <w:b/>
        </w:rPr>
      </w:pPr>
    </w:p>
    <w:p w:rsidR="009A2B8E" w:rsidRDefault="009A2B8E" w:rsidP="000B2BFE">
      <w:pPr>
        <w:jc w:val="both"/>
        <w:rPr>
          <w:b/>
        </w:rPr>
      </w:pPr>
    </w:p>
    <w:p w:rsidR="009A2B8E" w:rsidRPr="00BF2E33" w:rsidRDefault="009A2B8E" w:rsidP="009A2B8E">
      <w:pPr>
        <w:jc w:val="center"/>
        <w:rPr>
          <w:b/>
          <w:szCs w:val="28"/>
        </w:rPr>
      </w:pPr>
      <w:r w:rsidRPr="00BF2E33">
        <w:rPr>
          <w:b/>
          <w:szCs w:val="28"/>
        </w:rPr>
        <w:lastRenderedPageBreak/>
        <w:t xml:space="preserve">АДМИНИСТРАЦИЯ  </w:t>
      </w:r>
    </w:p>
    <w:p w:rsidR="009A2B8E" w:rsidRPr="00BF2E33" w:rsidRDefault="009A2B8E" w:rsidP="009A2B8E">
      <w:pPr>
        <w:jc w:val="center"/>
        <w:rPr>
          <w:b/>
          <w:szCs w:val="28"/>
        </w:rPr>
      </w:pPr>
      <w:r w:rsidRPr="00BF2E33">
        <w:rPr>
          <w:b/>
          <w:szCs w:val="28"/>
        </w:rPr>
        <w:t>ИНСАРСКОГО  МУНИЦИПАЛЬНОГО РАЙОНА</w:t>
      </w:r>
    </w:p>
    <w:p w:rsidR="009A2B8E" w:rsidRPr="00BF2E33" w:rsidRDefault="009A2B8E" w:rsidP="009A2B8E">
      <w:pPr>
        <w:jc w:val="center"/>
        <w:rPr>
          <w:b/>
          <w:szCs w:val="28"/>
        </w:rPr>
      </w:pPr>
      <w:r w:rsidRPr="00BF2E33">
        <w:rPr>
          <w:b/>
          <w:szCs w:val="28"/>
        </w:rPr>
        <w:t>РЕСПУБЛИКИ МОРДОВИЯ</w:t>
      </w:r>
    </w:p>
    <w:p w:rsidR="009A2B8E" w:rsidRPr="00FF3EA2" w:rsidRDefault="009A2B8E" w:rsidP="009A2B8E">
      <w:pPr>
        <w:jc w:val="center"/>
        <w:rPr>
          <w:szCs w:val="28"/>
        </w:rPr>
      </w:pPr>
    </w:p>
    <w:p w:rsidR="009A2B8E" w:rsidRDefault="009A2B8E" w:rsidP="009A2B8E">
      <w:pPr>
        <w:jc w:val="center"/>
        <w:rPr>
          <w:b/>
          <w:sz w:val="34"/>
          <w:szCs w:val="28"/>
        </w:rPr>
      </w:pPr>
      <w:proofErr w:type="gramStart"/>
      <w:r w:rsidRPr="00962848">
        <w:rPr>
          <w:b/>
          <w:sz w:val="34"/>
          <w:szCs w:val="28"/>
        </w:rPr>
        <w:t>П</w:t>
      </w:r>
      <w:proofErr w:type="gramEnd"/>
      <w:r w:rsidRPr="00962848">
        <w:rPr>
          <w:b/>
          <w:sz w:val="34"/>
          <w:szCs w:val="28"/>
        </w:rPr>
        <w:t xml:space="preserve"> О С Т А Н О В Л Е Н И Е</w:t>
      </w:r>
    </w:p>
    <w:p w:rsidR="009A2B8E" w:rsidRDefault="009A2B8E" w:rsidP="009A2B8E">
      <w:pPr>
        <w:jc w:val="center"/>
        <w:rPr>
          <w:b/>
          <w:sz w:val="34"/>
          <w:szCs w:val="28"/>
        </w:rPr>
      </w:pPr>
    </w:p>
    <w:p w:rsidR="009A2B8E" w:rsidRPr="00FF3EA2" w:rsidRDefault="009A2B8E" w:rsidP="009A2B8E">
      <w:pPr>
        <w:jc w:val="center"/>
        <w:rPr>
          <w:szCs w:val="28"/>
        </w:rPr>
      </w:pPr>
      <w:r>
        <w:rPr>
          <w:szCs w:val="28"/>
        </w:rPr>
        <w:t>г</w:t>
      </w:r>
      <w:r w:rsidRPr="00FF3EA2">
        <w:rPr>
          <w:szCs w:val="28"/>
        </w:rPr>
        <w:t xml:space="preserve">. </w:t>
      </w:r>
      <w:r>
        <w:rPr>
          <w:szCs w:val="28"/>
        </w:rPr>
        <w:t>Инсар</w:t>
      </w:r>
    </w:p>
    <w:p w:rsidR="009A2B8E" w:rsidRDefault="009A2B8E" w:rsidP="009A2B8E"/>
    <w:p w:rsidR="009A2B8E" w:rsidRDefault="009A2B8E" w:rsidP="009A2B8E"/>
    <w:p w:rsidR="009A2B8E" w:rsidRDefault="009A2B8E" w:rsidP="009A2B8E">
      <w:r>
        <w:t>от  19 февраля 2024 г.                                                                                                             № 63</w:t>
      </w:r>
    </w:p>
    <w:p w:rsidR="009A2B8E" w:rsidRDefault="009A2B8E" w:rsidP="009A2B8E"/>
    <w:p w:rsidR="009A2B8E" w:rsidRDefault="009A2B8E" w:rsidP="009A2B8E">
      <w:pPr>
        <w:rPr>
          <w:bCs/>
          <w:szCs w:val="28"/>
        </w:rPr>
      </w:pPr>
      <w:r w:rsidRPr="002268A9">
        <w:rPr>
          <w:bCs/>
          <w:szCs w:val="28"/>
        </w:rPr>
        <w:t>Об утверждении Положения о порядке</w:t>
      </w:r>
    </w:p>
    <w:p w:rsidR="009A2B8E" w:rsidRDefault="009A2B8E" w:rsidP="009A2B8E">
      <w:pPr>
        <w:rPr>
          <w:bCs/>
          <w:szCs w:val="28"/>
        </w:rPr>
      </w:pPr>
      <w:r w:rsidRPr="002268A9">
        <w:rPr>
          <w:bCs/>
          <w:szCs w:val="28"/>
        </w:rPr>
        <w:t xml:space="preserve">рассмотрения обращений граждан, </w:t>
      </w:r>
    </w:p>
    <w:p w:rsidR="009A2B8E" w:rsidRDefault="009A2B8E" w:rsidP="009A2B8E">
      <w:pPr>
        <w:rPr>
          <w:bCs/>
          <w:szCs w:val="28"/>
        </w:rPr>
      </w:pPr>
      <w:proofErr w:type="gramStart"/>
      <w:r w:rsidRPr="002268A9">
        <w:rPr>
          <w:bCs/>
          <w:szCs w:val="28"/>
        </w:rPr>
        <w:t>поступивших</w:t>
      </w:r>
      <w:proofErr w:type="gramEnd"/>
      <w:r w:rsidRPr="002268A9">
        <w:rPr>
          <w:bCs/>
          <w:szCs w:val="28"/>
        </w:rPr>
        <w:t xml:space="preserve"> </w:t>
      </w:r>
      <w:r>
        <w:rPr>
          <w:bCs/>
          <w:szCs w:val="28"/>
        </w:rPr>
        <w:t xml:space="preserve">  </w:t>
      </w:r>
      <w:r w:rsidRPr="002268A9">
        <w:rPr>
          <w:bCs/>
          <w:szCs w:val="28"/>
        </w:rPr>
        <w:t xml:space="preserve">в </w:t>
      </w:r>
      <w:r>
        <w:rPr>
          <w:bCs/>
          <w:szCs w:val="28"/>
        </w:rPr>
        <w:t xml:space="preserve">   </w:t>
      </w:r>
      <w:r w:rsidRPr="002268A9">
        <w:rPr>
          <w:bCs/>
          <w:szCs w:val="28"/>
        </w:rPr>
        <w:t xml:space="preserve">администрацию </w:t>
      </w:r>
    </w:p>
    <w:p w:rsidR="009A2B8E" w:rsidRPr="002268A9" w:rsidRDefault="009A2B8E" w:rsidP="009A2B8E">
      <w:pPr>
        <w:rPr>
          <w:szCs w:val="28"/>
        </w:rPr>
      </w:pPr>
      <w:r>
        <w:rPr>
          <w:bCs/>
        </w:rPr>
        <w:t xml:space="preserve">Инсарского   муниципального </w:t>
      </w:r>
      <w:r w:rsidRPr="002268A9">
        <w:rPr>
          <w:bCs/>
        </w:rPr>
        <w:t xml:space="preserve"> </w:t>
      </w:r>
      <w:r>
        <w:rPr>
          <w:bCs/>
          <w:szCs w:val="28"/>
        </w:rPr>
        <w:t>района</w:t>
      </w:r>
    </w:p>
    <w:p w:rsidR="009A2B8E" w:rsidRDefault="009A2B8E" w:rsidP="009A2B8E"/>
    <w:p w:rsidR="009A2B8E" w:rsidRDefault="009A2B8E" w:rsidP="009A2B8E"/>
    <w:p w:rsidR="009A2B8E" w:rsidRDefault="009A2B8E" w:rsidP="009A2B8E">
      <w:pPr>
        <w:jc w:val="both"/>
      </w:pPr>
      <w:r>
        <w:t>В соответствии с  Федеральным законом от 02.05.2006</w:t>
      </w:r>
      <w:r w:rsidRPr="002268A9">
        <w:t xml:space="preserve"> № 59-ФЗ «О порядке рассмотрения обращений граждан Российской Федерации»</w:t>
      </w:r>
      <w:r>
        <w:t xml:space="preserve"> и </w:t>
      </w:r>
      <w:r w:rsidRPr="002268A9">
        <w:t xml:space="preserve"> в целях приведения правовых актов администрации </w:t>
      </w:r>
      <w:r>
        <w:t xml:space="preserve">Инсарского муниципального  </w:t>
      </w:r>
      <w:r w:rsidRPr="002268A9">
        <w:t>района в соответствие с действующим законодательством</w:t>
      </w:r>
    </w:p>
    <w:p w:rsidR="009A2B8E" w:rsidRPr="0023000B" w:rsidRDefault="009A2B8E" w:rsidP="009A2B8E">
      <w:pPr>
        <w:jc w:val="center"/>
        <w:rPr>
          <w:b/>
        </w:rPr>
      </w:pPr>
      <w:r>
        <w:t>ПОСТАНОВЛЯЮ:</w:t>
      </w:r>
    </w:p>
    <w:p w:rsidR="009A2B8E" w:rsidRDefault="009A2B8E" w:rsidP="009A2B8E">
      <w:pPr>
        <w:jc w:val="both"/>
        <w:rPr>
          <w:bCs/>
          <w:szCs w:val="28"/>
        </w:rPr>
      </w:pPr>
      <w:r>
        <w:t xml:space="preserve">        1. Утвердить прилагаемое Положение</w:t>
      </w:r>
      <w:r w:rsidRPr="000B0691">
        <w:rPr>
          <w:bCs/>
        </w:rPr>
        <w:t xml:space="preserve"> </w:t>
      </w:r>
      <w:r w:rsidRPr="002268A9">
        <w:rPr>
          <w:bCs/>
          <w:szCs w:val="28"/>
        </w:rPr>
        <w:t xml:space="preserve">о порядке рассмотрения обращений граждан, поступивших в администрацию </w:t>
      </w:r>
      <w:r>
        <w:rPr>
          <w:bCs/>
        </w:rPr>
        <w:t xml:space="preserve">Инсарского муниципального </w:t>
      </w:r>
      <w:r w:rsidRPr="002268A9">
        <w:rPr>
          <w:bCs/>
        </w:rPr>
        <w:t xml:space="preserve"> </w:t>
      </w:r>
      <w:r>
        <w:rPr>
          <w:bCs/>
          <w:szCs w:val="28"/>
        </w:rPr>
        <w:t>района.</w:t>
      </w:r>
    </w:p>
    <w:p w:rsidR="009A2B8E" w:rsidRDefault="009A2B8E" w:rsidP="009A2B8E">
      <w:pPr>
        <w:jc w:val="both"/>
        <w:rPr>
          <w:color w:val="000000"/>
        </w:rPr>
      </w:pPr>
      <w:r>
        <w:rPr>
          <w:color w:val="000000"/>
        </w:rPr>
        <w:t xml:space="preserve">         2. Признать утратившим силу постановление администрации Инсарского муниципального района от 1</w:t>
      </w:r>
      <w:r w:rsidRPr="00364888">
        <w:rPr>
          <w:color w:val="000000"/>
        </w:rPr>
        <w:t>3</w:t>
      </w:r>
      <w:r>
        <w:rPr>
          <w:color w:val="000000"/>
        </w:rPr>
        <w:t>.</w:t>
      </w:r>
      <w:r w:rsidRPr="00364888">
        <w:rPr>
          <w:color w:val="000000"/>
        </w:rPr>
        <w:t>12</w:t>
      </w:r>
      <w:r>
        <w:rPr>
          <w:color w:val="000000"/>
        </w:rPr>
        <w:t>.20</w:t>
      </w:r>
      <w:r w:rsidRPr="00364888">
        <w:rPr>
          <w:color w:val="000000"/>
        </w:rPr>
        <w:t>22</w:t>
      </w:r>
      <w:r>
        <w:rPr>
          <w:color w:val="000000"/>
        </w:rPr>
        <w:t xml:space="preserve"> г. №</w:t>
      </w:r>
      <w:r w:rsidRPr="00364888">
        <w:rPr>
          <w:color w:val="000000"/>
        </w:rPr>
        <w:t>486</w:t>
      </w:r>
      <w:r>
        <w:rPr>
          <w:color w:val="000000"/>
        </w:rPr>
        <w:t xml:space="preserve"> «Об утверждении Положения о порядке рассмотрения обращений граждан, поступивших в администрацию Инсарского муниципального района».</w:t>
      </w:r>
    </w:p>
    <w:p w:rsidR="009A2B8E" w:rsidRDefault="009A2B8E" w:rsidP="009A2B8E">
      <w:pPr>
        <w:rPr>
          <w:color w:val="000000"/>
        </w:rPr>
      </w:pPr>
      <w:r>
        <w:rPr>
          <w:color w:val="000000"/>
        </w:rPr>
        <w:t>3. Настоящее  постановление   вступает в силу после дня его официального опубликования.</w:t>
      </w:r>
    </w:p>
    <w:p w:rsidR="009A2B8E" w:rsidRDefault="009A2B8E" w:rsidP="009A2B8E"/>
    <w:p w:rsidR="009A2B8E" w:rsidRDefault="009A2B8E" w:rsidP="009A2B8E"/>
    <w:p w:rsidR="009A2B8E" w:rsidRDefault="009A2B8E" w:rsidP="009A2B8E"/>
    <w:tbl>
      <w:tblPr>
        <w:tblW w:w="10440" w:type="dxa"/>
        <w:tblInd w:w="-612" w:type="dxa"/>
        <w:tblLook w:val="01E0" w:firstRow="1" w:lastRow="1" w:firstColumn="1" w:lastColumn="1" w:noHBand="0" w:noVBand="0"/>
      </w:tblPr>
      <w:tblGrid>
        <w:gridCol w:w="3839"/>
        <w:gridCol w:w="2977"/>
        <w:gridCol w:w="3624"/>
      </w:tblGrid>
      <w:tr w:rsidR="009A2B8E" w:rsidTr="009A2B8E">
        <w:tc>
          <w:tcPr>
            <w:tcW w:w="3839" w:type="dxa"/>
          </w:tcPr>
          <w:p w:rsidR="009A2B8E" w:rsidRDefault="009A2B8E" w:rsidP="009A2B8E">
            <w:pPr>
              <w:tabs>
                <w:tab w:val="left" w:pos="900"/>
              </w:tabs>
              <w:ind w:left="612"/>
            </w:pPr>
            <w:r w:rsidRPr="009A68B1">
              <w:rPr>
                <w:szCs w:val="28"/>
              </w:rPr>
              <w:t>Глава Инсарского      муниципального района</w:t>
            </w:r>
          </w:p>
        </w:tc>
        <w:tc>
          <w:tcPr>
            <w:tcW w:w="2977" w:type="dxa"/>
          </w:tcPr>
          <w:p w:rsidR="009A2B8E" w:rsidRPr="009A68B1" w:rsidRDefault="009A2B8E" w:rsidP="009A2B8E">
            <w:pPr>
              <w:rPr>
                <w:color w:val="000000"/>
              </w:rPr>
            </w:pPr>
          </w:p>
        </w:tc>
        <w:tc>
          <w:tcPr>
            <w:tcW w:w="3624" w:type="dxa"/>
          </w:tcPr>
          <w:p w:rsidR="009A2B8E" w:rsidRPr="009A68B1" w:rsidRDefault="009A2B8E" w:rsidP="009A2B8E">
            <w:pPr>
              <w:rPr>
                <w:szCs w:val="28"/>
              </w:rPr>
            </w:pPr>
            <w:r w:rsidRPr="009A68B1">
              <w:rPr>
                <w:szCs w:val="28"/>
              </w:rPr>
              <w:t xml:space="preserve">    </w:t>
            </w:r>
          </w:p>
          <w:p w:rsidR="009A2B8E" w:rsidRDefault="009A2B8E" w:rsidP="009A2B8E">
            <w:r w:rsidRPr="009A68B1">
              <w:rPr>
                <w:szCs w:val="28"/>
              </w:rPr>
              <w:t xml:space="preserve">           </w:t>
            </w:r>
            <w:r>
              <w:rPr>
                <w:szCs w:val="28"/>
              </w:rPr>
              <w:t xml:space="preserve">              </w:t>
            </w:r>
            <w:r w:rsidRPr="009A68B1">
              <w:rPr>
                <w:szCs w:val="28"/>
              </w:rPr>
              <w:t xml:space="preserve"> </w:t>
            </w:r>
            <w:r>
              <w:rPr>
                <w:szCs w:val="28"/>
              </w:rPr>
              <w:t xml:space="preserve">    </w:t>
            </w:r>
            <w:r w:rsidRPr="009A68B1">
              <w:rPr>
                <w:szCs w:val="28"/>
              </w:rPr>
              <w:t>Х.Ш. Якуббаев</w:t>
            </w:r>
          </w:p>
        </w:tc>
      </w:tr>
    </w:tbl>
    <w:p w:rsidR="009A2B8E" w:rsidRDefault="009A2B8E" w:rsidP="009A2B8E"/>
    <w:p w:rsidR="009A2B8E" w:rsidRDefault="009A2B8E" w:rsidP="009A2B8E">
      <w:pPr>
        <w:rPr>
          <w:sz w:val="22"/>
          <w:szCs w:val="22"/>
        </w:rPr>
      </w:pPr>
    </w:p>
    <w:p w:rsidR="009A2B8E" w:rsidRDefault="009A2B8E" w:rsidP="009A2B8E">
      <w:pPr>
        <w:rPr>
          <w:sz w:val="22"/>
          <w:szCs w:val="22"/>
        </w:rPr>
      </w:pPr>
    </w:p>
    <w:p w:rsidR="009A2B8E" w:rsidRDefault="009A2B8E" w:rsidP="009A2B8E">
      <w:pPr>
        <w:rPr>
          <w:sz w:val="22"/>
          <w:szCs w:val="22"/>
        </w:rPr>
      </w:pPr>
    </w:p>
    <w:p w:rsidR="009A2B8E" w:rsidRDefault="009A2B8E" w:rsidP="009A2B8E">
      <w:pPr>
        <w:rPr>
          <w:sz w:val="22"/>
          <w:szCs w:val="22"/>
        </w:rPr>
      </w:pPr>
    </w:p>
    <w:p w:rsidR="009A2B8E" w:rsidRDefault="009A2B8E" w:rsidP="009A2B8E">
      <w:pPr>
        <w:rPr>
          <w:sz w:val="22"/>
          <w:szCs w:val="22"/>
        </w:rPr>
      </w:pPr>
    </w:p>
    <w:p w:rsidR="009A2B8E" w:rsidRDefault="009A2B8E" w:rsidP="009A2B8E">
      <w:pPr>
        <w:rPr>
          <w:sz w:val="22"/>
          <w:szCs w:val="22"/>
        </w:rPr>
      </w:pPr>
    </w:p>
    <w:p w:rsidR="009A2B8E" w:rsidRDefault="009A2B8E" w:rsidP="009A2B8E">
      <w:pPr>
        <w:rPr>
          <w:sz w:val="22"/>
          <w:szCs w:val="22"/>
        </w:rPr>
      </w:pPr>
    </w:p>
    <w:p w:rsidR="009A2B8E" w:rsidRDefault="009A2B8E" w:rsidP="009A2B8E">
      <w:pPr>
        <w:rPr>
          <w:sz w:val="22"/>
          <w:szCs w:val="22"/>
        </w:rPr>
      </w:pPr>
    </w:p>
    <w:p w:rsidR="009A2B8E" w:rsidRDefault="009A2B8E" w:rsidP="009A2B8E">
      <w:pPr>
        <w:rPr>
          <w:sz w:val="22"/>
          <w:szCs w:val="22"/>
        </w:rPr>
      </w:pPr>
    </w:p>
    <w:p w:rsidR="009A2B8E" w:rsidRPr="0068666C" w:rsidRDefault="009A2B8E" w:rsidP="009A2B8E">
      <w:pPr>
        <w:rPr>
          <w:sz w:val="22"/>
          <w:szCs w:val="22"/>
        </w:rPr>
      </w:pPr>
      <w:r w:rsidRPr="0068666C">
        <w:rPr>
          <w:sz w:val="22"/>
          <w:szCs w:val="22"/>
        </w:rPr>
        <w:t xml:space="preserve">                                                          </w:t>
      </w:r>
    </w:p>
    <w:p w:rsidR="009A2B8E" w:rsidRDefault="009A2B8E" w:rsidP="009A2B8E">
      <w:pPr>
        <w:rPr>
          <w:szCs w:val="28"/>
        </w:rPr>
      </w:pPr>
      <w:r>
        <w:rPr>
          <w:szCs w:val="28"/>
        </w:rPr>
        <w:t xml:space="preserve">                                                         </w:t>
      </w:r>
    </w:p>
    <w:p w:rsidR="009A2B8E" w:rsidRDefault="009A2B8E" w:rsidP="009A2B8E">
      <w:pPr>
        <w:rPr>
          <w:szCs w:val="28"/>
        </w:rPr>
      </w:pPr>
    </w:p>
    <w:p w:rsidR="009A2B8E" w:rsidRDefault="009A2B8E" w:rsidP="009A2B8E">
      <w:pPr>
        <w:rPr>
          <w:szCs w:val="28"/>
        </w:rPr>
      </w:pPr>
    </w:p>
    <w:p w:rsidR="009A2B8E" w:rsidRDefault="009A2B8E" w:rsidP="009A2B8E">
      <w:pPr>
        <w:rPr>
          <w:szCs w:val="28"/>
        </w:rPr>
      </w:pPr>
    </w:p>
    <w:p w:rsidR="009A2B8E" w:rsidRDefault="009A2B8E" w:rsidP="009A2B8E">
      <w:pPr>
        <w:rPr>
          <w:szCs w:val="28"/>
        </w:rPr>
      </w:pPr>
    </w:p>
    <w:p w:rsidR="009A2B8E" w:rsidRDefault="009A2B8E" w:rsidP="009A2B8E">
      <w:pPr>
        <w:rPr>
          <w:szCs w:val="28"/>
        </w:rPr>
      </w:pPr>
    </w:p>
    <w:p w:rsidR="009A2B8E" w:rsidRDefault="009A2B8E" w:rsidP="009A2B8E">
      <w:pPr>
        <w:rPr>
          <w:szCs w:val="28"/>
        </w:rPr>
      </w:pPr>
    </w:p>
    <w:p w:rsidR="009A2B8E" w:rsidRDefault="009A2B8E" w:rsidP="009A2B8E">
      <w:pPr>
        <w:rPr>
          <w:szCs w:val="28"/>
        </w:rPr>
      </w:pPr>
      <w:r>
        <w:rPr>
          <w:szCs w:val="28"/>
        </w:rPr>
        <w:t xml:space="preserve">                                                              </w:t>
      </w:r>
    </w:p>
    <w:p w:rsidR="009A2B8E" w:rsidRPr="00B34728" w:rsidRDefault="009A2B8E" w:rsidP="009A2B8E">
      <w:pPr>
        <w:jc w:val="right"/>
        <w:rPr>
          <w:szCs w:val="28"/>
        </w:rPr>
      </w:pPr>
      <w:r>
        <w:rPr>
          <w:szCs w:val="28"/>
        </w:rPr>
        <w:lastRenderedPageBreak/>
        <w:t xml:space="preserve">                                                               </w:t>
      </w:r>
      <w:r w:rsidRPr="00B34728">
        <w:rPr>
          <w:szCs w:val="28"/>
        </w:rPr>
        <w:t>П</w:t>
      </w:r>
      <w:r>
        <w:rPr>
          <w:szCs w:val="28"/>
        </w:rPr>
        <w:t>р</w:t>
      </w:r>
      <w:r w:rsidRPr="00B34728">
        <w:rPr>
          <w:szCs w:val="28"/>
        </w:rPr>
        <w:t xml:space="preserve">иложение                                                                           </w:t>
      </w:r>
    </w:p>
    <w:p w:rsidR="009A2B8E" w:rsidRDefault="009A2B8E" w:rsidP="009A2B8E">
      <w:pPr>
        <w:jc w:val="right"/>
        <w:rPr>
          <w:szCs w:val="28"/>
        </w:rPr>
      </w:pPr>
      <w:r w:rsidRPr="00B34728">
        <w:rPr>
          <w:szCs w:val="28"/>
        </w:rPr>
        <w:t xml:space="preserve">                                                          </w:t>
      </w:r>
      <w:r>
        <w:rPr>
          <w:szCs w:val="28"/>
        </w:rPr>
        <w:t xml:space="preserve">     постановлению</w:t>
      </w:r>
      <w:r w:rsidRPr="00B34728">
        <w:rPr>
          <w:szCs w:val="28"/>
        </w:rPr>
        <w:t xml:space="preserve">  администрации </w:t>
      </w:r>
      <w:r>
        <w:rPr>
          <w:szCs w:val="28"/>
        </w:rPr>
        <w:t xml:space="preserve"> </w:t>
      </w:r>
    </w:p>
    <w:p w:rsidR="009A2B8E" w:rsidRDefault="009A2B8E" w:rsidP="009A2B8E">
      <w:pPr>
        <w:jc w:val="right"/>
        <w:rPr>
          <w:szCs w:val="28"/>
        </w:rPr>
      </w:pPr>
      <w:r>
        <w:rPr>
          <w:szCs w:val="28"/>
        </w:rPr>
        <w:t xml:space="preserve">                                                               </w:t>
      </w:r>
      <w:r w:rsidRPr="00B34728">
        <w:rPr>
          <w:szCs w:val="28"/>
        </w:rPr>
        <w:t>Инсарского</w:t>
      </w:r>
      <w:r>
        <w:rPr>
          <w:szCs w:val="28"/>
        </w:rPr>
        <w:t xml:space="preserve"> муни</w:t>
      </w:r>
      <w:r w:rsidRPr="00B34728">
        <w:rPr>
          <w:szCs w:val="28"/>
        </w:rPr>
        <w:t xml:space="preserve">ципального </w:t>
      </w:r>
      <w:r>
        <w:rPr>
          <w:szCs w:val="28"/>
        </w:rPr>
        <w:t xml:space="preserve"> района</w:t>
      </w:r>
    </w:p>
    <w:p w:rsidR="009A2B8E" w:rsidRPr="00D53839" w:rsidRDefault="009A2B8E" w:rsidP="009A2B8E">
      <w:pPr>
        <w:jc w:val="right"/>
        <w:rPr>
          <w:szCs w:val="28"/>
        </w:rPr>
      </w:pPr>
      <w:r>
        <w:t xml:space="preserve">                                                                         о</w:t>
      </w:r>
      <w:r>
        <w:rPr>
          <w:szCs w:val="28"/>
        </w:rPr>
        <w:t>т  19 февраля 2024 г. № 63</w:t>
      </w:r>
    </w:p>
    <w:p w:rsidR="009A2B8E" w:rsidRDefault="009A2B8E" w:rsidP="009A2B8E">
      <w:pPr>
        <w:rPr>
          <w:color w:val="444444"/>
          <w:szCs w:val="28"/>
        </w:rPr>
      </w:pPr>
      <w:r>
        <w:rPr>
          <w:szCs w:val="28"/>
        </w:rPr>
        <w:t xml:space="preserve">                 </w:t>
      </w:r>
    </w:p>
    <w:p w:rsidR="009A2B8E" w:rsidRDefault="009A2B8E" w:rsidP="009A2B8E">
      <w:pPr>
        <w:rPr>
          <w:color w:val="444444"/>
          <w:szCs w:val="28"/>
        </w:rPr>
      </w:pPr>
    </w:p>
    <w:p w:rsidR="009A2B8E" w:rsidRDefault="009A2B8E" w:rsidP="009A2B8E">
      <w:pPr>
        <w:rPr>
          <w:color w:val="444444"/>
          <w:szCs w:val="28"/>
        </w:rPr>
      </w:pPr>
    </w:p>
    <w:p w:rsidR="009A2B8E" w:rsidRPr="00295C98" w:rsidRDefault="009A2B8E" w:rsidP="009A2B8E">
      <w:pPr>
        <w:jc w:val="center"/>
      </w:pPr>
      <w:r w:rsidRPr="00295C98">
        <w:t>ПОЛОЖЕНИЕ</w:t>
      </w:r>
    </w:p>
    <w:p w:rsidR="009A2B8E" w:rsidRPr="00295C98" w:rsidRDefault="009A2B8E" w:rsidP="009A2B8E">
      <w:pPr>
        <w:jc w:val="center"/>
      </w:pPr>
      <w:r w:rsidRPr="00295C98">
        <w:t>о порядке рассмотрения обращений граждан, поступивших</w:t>
      </w:r>
    </w:p>
    <w:p w:rsidR="009A2B8E" w:rsidRPr="00295C98" w:rsidRDefault="009A2B8E" w:rsidP="009A2B8E">
      <w:pPr>
        <w:jc w:val="center"/>
      </w:pPr>
      <w:r w:rsidRPr="00295C98">
        <w:t xml:space="preserve">в администрацию </w:t>
      </w:r>
      <w:r>
        <w:t>Инсарского муниципального  района</w:t>
      </w:r>
    </w:p>
    <w:p w:rsidR="009A2B8E" w:rsidRPr="00295C98" w:rsidRDefault="009A2B8E" w:rsidP="009A2B8E">
      <w:pPr>
        <w:jc w:val="center"/>
      </w:pPr>
    </w:p>
    <w:p w:rsidR="009A2B8E" w:rsidRPr="001B65E1" w:rsidRDefault="009A2B8E" w:rsidP="009A2B8E">
      <w:pPr>
        <w:jc w:val="center"/>
        <w:rPr>
          <w:szCs w:val="28"/>
        </w:rPr>
      </w:pPr>
      <w:r w:rsidRPr="001B65E1">
        <w:rPr>
          <w:szCs w:val="28"/>
        </w:rPr>
        <w:t>1. Общие положения</w:t>
      </w:r>
    </w:p>
    <w:p w:rsidR="009A2B8E" w:rsidRPr="001B65E1" w:rsidRDefault="009A2B8E" w:rsidP="009A2B8E">
      <w:pPr>
        <w:rPr>
          <w:szCs w:val="28"/>
        </w:rPr>
      </w:pPr>
      <w:r w:rsidRPr="001B65E1">
        <w:rPr>
          <w:szCs w:val="28"/>
        </w:rPr>
        <w:t> </w:t>
      </w:r>
    </w:p>
    <w:p w:rsidR="009A2B8E" w:rsidRPr="001B65E1" w:rsidRDefault="009A2B8E" w:rsidP="009A2B8E">
      <w:pPr>
        <w:jc w:val="both"/>
        <w:rPr>
          <w:szCs w:val="28"/>
        </w:rPr>
      </w:pPr>
      <w:r w:rsidRPr="001B65E1">
        <w:rPr>
          <w:szCs w:val="28"/>
        </w:rPr>
        <w:t xml:space="preserve">1.1. </w:t>
      </w:r>
      <w:proofErr w:type="gramStart"/>
      <w:r w:rsidRPr="001B65E1">
        <w:rPr>
          <w:szCs w:val="28"/>
        </w:rPr>
        <w:t>Настоящее Положение о порядке рассмотрения обращений граждан, поступивших в администрацию Инсарского муниципального  района (далее – Положение) разработано в целях повышения качества работы по рассмотрению обращений граждан, поступивших в администрацию Инсарского муниципального   района (далее - администрация района), а также в целях совершенствования форм и методов работы с предложениями, заявлениями, жалобами граждан, повышения качества защиты их конституционных прав и законных интересов.</w:t>
      </w:r>
      <w:proofErr w:type="gramEnd"/>
    </w:p>
    <w:p w:rsidR="009A2B8E" w:rsidRPr="001B65E1" w:rsidRDefault="009A2B8E" w:rsidP="009A2B8E">
      <w:pPr>
        <w:jc w:val="both"/>
        <w:rPr>
          <w:szCs w:val="28"/>
        </w:rPr>
      </w:pPr>
      <w:r w:rsidRPr="001B65E1">
        <w:rPr>
          <w:szCs w:val="28"/>
        </w:rPr>
        <w:t xml:space="preserve"> 1.2. Настоящее Положение определяет процедуру  рассмотрения обращений граждан, организации личного приема граждан, правила ведения делопроизводства по обращениям граждан, поступивших в администрацию района. </w:t>
      </w:r>
    </w:p>
    <w:p w:rsidR="009A2B8E" w:rsidRPr="001B65E1" w:rsidRDefault="009A2B8E" w:rsidP="009A2B8E">
      <w:pPr>
        <w:jc w:val="both"/>
        <w:rPr>
          <w:szCs w:val="28"/>
        </w:rPr>
      </w:pPr>
      <w:r w:rsidRPr="001B65E1">
        <w:rPr>
          <w:szCs w:val="28"/>
        </w:rPr>
        <w:t xml:space="preserve"> 1.3. Понятия и термины, применяемые в настоящем Положении, используются в тех же значениях, что и в Федеральном законе от 02 мая </w:t>
      </w:r>
      <w:smartTag w:uri="urn:schemas-microsoft-com:office:smarttags" w:element="metricconverter">
        <w:smartTagPr>
          <w:attr w:name="ProductID" w:val="2006 г"/>
        </w:smartTagPr>
        <w:r w:rsidRPr="001B65E1">
          <w:rPr>
            <w:szCs w:val="28"/>
          </w:rPr>
          <w:t>2006 г</w:t>
        </w:r>
      </w:smartTag>
      <w:r w:rsidRPr="001B65E1">
        <w:rPr>
          <w:szCs w:val="28"/>
        </w:rPr>
        <w:t xml:space="preserve">. № 59-ФЗ «О порядке рассмотрения обращений граждан Российской Федерации» (далее – Закон). </w:t>
      </w:r>
    </w:p>
    <w:p w:rsidR="009A2B8E" w:rsidRPr="001B65E1" w:rsidRDefault="009A2B8E" w:rsidP="009A2B8E">
      <w:pPr>
        <w:jc w:val="both"/>
        <w:rPr>
          <w:szCs w:val="28"/>
        </w:rPr>
      </w:pPr>
      <w:r w:rsidRPr="001B65E1">
        <w:rPr>
          <w:szCs w:val="28"/>
        </w:rPr>
        <w:t>1.4.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w:t>
      </w:r>
    </w:p>
    <w:p w:rsidR="009A2B8E" w:rsidRPr="001B65E1" w:rsidRDefault="009A2B8E" w:rsidP="009A2B8E">
      <w:pPr>
        <w:jc w:val="both"/>
        <w:rPr>
          <w:szCs w:val="28"/>
        </w:rPr>
      </w:pPr>
      <w:r w:rsidRPr="001B65E1">
        <w:rPr>
          <w:szCs w:val="28"/>
        </w:rPr>
        <w:t>1.5. Информация о порядке рассмотрения обращений граждан предоставляется:</w:t>
      </w:r>
    </w:p>
    <w:p w:rsidR="009A2B8E" w:rsidRPr="001B65E1" w:rsidRDefault="009A2B8E" w:rsidP="009A2B8E">
      <w:pPr>
        <w:jc w:val="both"/>
        <w:rPr>
          <w:szCs w:val="28"/>
        </w:rPr>
      </w:pPr>
      <w:r w:rsidRPr="001B65E1">
        <w:rPr>
          <w:szCs w:val="28"/>
        </w:rPr>
        <w:t>- непосредственно уполномоченными лицами  администрацию района, в том числе по телефону;</w:t>
      </w:r>
    </w:p>
    <w:p w:rsidR="009A2B8E" w:rsidRPr="001B65E1" w:rsidRDefault="009A2B8E" w:rsidP="009A2B8E">
      <w:pPr>
        <w:jc w:val="both"/>
        <w:rPr>
          <w:szCs w:val="28"/>
        </w:rPr>
      </w:pPr>
      <w:r w:rsidRPr="001B65E1">
        <w:rPr>
          <w:szCs w:val="28"/>
        </w:rPr>
        <w:t>-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публикации в средствах массовой информации, издания информационных материалов.</w:t>
      </w:r>
    </w:p>
    <w:p w:rsidR="009A2B8E" w:rsidRPr="001B65E1" w:rsidRDefault="009A2B8E" w:rsidP="009A2B8E">
      <w:pPr>
        <w:jc w:val="both"/>
        <w:rPr>
          <w:szCs w:val="28"/>
        </w:rPr>
      </w:pPr>
      <w:r w:rsidRPr="001B65E1">
        <w:rPr>
          <w:szCs w:val="28"/>
        </w:rPr>
        <w:t xml:space="preserve">       1.6. Сведения о местонахождении администрации района, полный почтовый адрес, контактные телефоны, рекомендации по оформлению  письменного обращения граждан и обращений, направленных по электронной почте, об установленных для личного приема граждан днях и часах размещаются:</w:t>
      </w:r>
    </w:p>
    <w:p w:rsidR="009A2B8E" w:rsidRPr="001B65E1" w:rsidRDefault="009A2B8E" w:rsidP="009A2B8E">
      <w:pPr>
        <w:jc w:val="both"/>
        <w:rPr>
          <w:szCs w:val="28"/>
        </w:rPr>
      </w:pPr>
      <w:r w:rsidRPr="001B65E1">
        <w:rPr>
          <w:szCs w:val="28"/>
        </w:rPr>
        <w:t xml:space="preserve">- на официальном сайте администрации района </w:t>
      </w:r>
      <w:r w:rsidRPr="009A2B8E">
        <w:t>«</w:t>
      </w:r>
      <w:hyperlink r:id="rId187" w:history="1">
        <w:r w:rsidRPr="009A2B8E">
          <w:rPr>
            <w:rStyle w:val="af4"/>
            <w:color w:val="auto"/>
            <w:lang w:val="en-US"/>
          </w:rPr>
          <w:t>https</w:t>
        </w:r>
        <w:r w:rsidRPr="009A2B8E">
          <w:rPr>
            <w:rStyle w:val="af4"/>
            <w:color w:val="auto"/>
          </w:rPr>
          <w:t>://</w:t>
        </w:r>
        <w:r w:rsidRPr="009A2B8E">
          <w:rPr>
            <w:rStyle w:val="af4"/>
            <w:color w:val="auto"/>
            <w:lang w:val="en-US"/>
          </w:rPr>
          <w:t>www</w:t>
        </w:r>
        <w:r w:rsidRPr="009A2B8E">
          <w:rPr>
            <w:rStyle w:val="af4"/>
            <w:color w:val="auto"/>
          </w:rPr>
          <w:t>.</w:t>
        </w:r>
        <w:r w:rsidRPr="009A2B8E">
          <w:rPr>
            <w:rStyle w:val="af4"/>
            <w:color w:val="auto"/>
            <w:lang w:val="en-US"/>
          </w:rPr>
          <w:t>insar</w:t>
        </w:r>
        <w:r w:rsidRPr="009A2B8E">
          <w:rPr>
            <w:rStyle w:val="af4"/>
            <w:color w:val="auto"/>
          </w:rPr>
          <w:t>-</w:t>
        </w:r>
        <w:r w:rsidRPr="009A2B8E">
          <w:rPr>
            <w:rStyle w:val="af4"/>
            <w:color w:val="auto"/>
            <w:lang w:val="en-US"/>
          </w:rPr>
          <w:t>mr</w:t>
        </w:r>
        <w:r w:rsidRPr="009A2B8E">
          <w:rPr>
            <w:rStyle w:val="af4"/>
            <w:color w:val="auto"/>
          </w:rPr>
          <w:t>.</w:t>
        </w:r>
        <w:r w:rsidRPr="009A2B8E">
          <w:rPr>
            <w:rStyle w:val="af4"/>
            <w:color w:val="auto"/>
            <w:lang w:val="en-US"/>
          </w:rPr>
          <w:t>gosuslugi</w:t>
        </w:r>
        <w:r w:rsidRPr="009A2B8E">
          <w:rPr>
            <w:rStyle w:val="af4"/>
            <w:color w:val="auto"/>
          </w:rPr>
          <w:t>.</w:t>
        </w:r>
        <w:r w:rsidRPr="009A2B8E">
          <w:rPr>
            <w:rStyle w:val="af4"/>
            <w:color w:val="auto"/>
            <w:lang w:val="en-US"/>
          </w:rPr>
          <w:t>ru</w:t>
        </w:r>
        <w:r w:rsidRPr="009A2B8E">
          <w:rPr>
            <w:rStyle w:val="af4"/>
            <w:color w:val="auto"/>
          </w:rPr>
          <w:t>/</w:t>
        </w:r>
      </w:hyperlink>
      <w:r w:rsidRPr="00364888">
        <w:t>»</w:t>
      </w:r>
      <w:r w:rsidRPr="00A6266E">
        <w:rPr>
          <w:b/>
          <w:szCs w:val="28"/>
        </w:rPr>
        <w:t>,</w:t>
      </w:r>
      <w:r w:rsidRPr="00364888">
        <w:rPr>
          <w:sz w:val="22"/>
          <w:szCs w:val="22"/>
        </w:rPr>
        <w:t xml:space="preserve"> </w:t>
      </w:r>
      <w:r w:rsidRPr="001B65E1">
        <w:rPr>
          <w:sz w:val="22"/>
          <w:szCs w:val="22"/>
        </w:rPr>
        <w:t xml:space="preserve"> </w:t>
      </w:r>
      <w:r w:rsidRPr="001B65E1">
        <w:rPr>
          <w:szCs w:val="28"/>
        </w:rPr>
        <w:t>(далее – сайт администрации района);</w:t>
      </w:r>
    </w:p>
    <w:p w:rsidR="009A2B8E" w:rsidRPr="001B65E1" w:rsidRDefault="009A2B8E" w:rsidP="009A2B8E">
      <w:pPr>
        <w:jc w:val="both"/>
        <w:rPr>
          <w:szCs w:val="28"/>
        </w:rPr>
      </w:pPr>
      <w:r w:rsidRPr="001B65E1">
        <w:rPr>
          <w:szCs w:val="28"/>
        </w:rPr>
        <w:t>- на информационном стенде в здании администрации района.</w:t>
      </w:r>
    </w:p>
    <w:p w:rsidR="009A2B8E" w:rsidRPr="001B65E1" w:rsidRDefault="009A2B8E" w:rsidP="009A2B8E">
      <w:pPr>
        <w:jc w:val="both"/>
        <w:rPr>
          <w:szCs w:val="28"/>
        </w:rPr>
      </w:pPr>
      <w:r>
        <w:rPr>
          <w:color w:val="444444"/>
          <w:szCs w:val="28"/>
        </w:rPr>
        <w:t xml:space="preserve">      </w:t>
      </w:r>
      <w:r w:rsidRPr="001B65E1">
        <w:rPr>
          <w:szCs w:val="28"/>
        </w:rPr>
        <w:t xml:space="preserve">1.8. Организация работы по рассмотрению обращений граждан и их регистрация осуществляются  </w:t>
      </w:r>
      <w:r>
        <w:rPr>
          <w:szCs w:val="28"/>
        </w:rPr>
        <w:t>консультантом отдела по работе с документооборотом, персоналом и обращению граждан организационно-правового управления</w:t>
      </w:r>
      <w:r w:rsidRPr="001B65E1">
        <w:rPr>
          <w:szCs w:val="28"/>
        </w:rPr>
        <w:t xml:space="preserve"> администрации Инсарского муниципального  </w:t>
      </w:r>
      <w:r>
        <w:rPr>
          <w:szCs w:val="28"/>
        </w:rPr>
        <w:t>района</w:t>
      </w:r>
      <w:r w:rsidRPr="001B65E1">
        <w:rPr>
          <w:szCs w:val="28"/>
        </w:rPr>
        <w:t xml:space="preserve">.    </w:t>
      </w:r>
    </w:p>
    <w:p w:rsidR="009A2B8E" w:rsidRPr="001B65E1" w:rsidRDefault="009A2B8E" w:rsidP="009A2B8E">
      <w:pPr>
        <w:jc w:val="both"/>
        <w:rPr>
          <w:szCs w:val="28"/>
        </w:rPr>
      </w:pPr>
      <w:r w:rsidRPr="001B65E1">
        <w:rPr>
          <w:szCs w:val="28"/>
        </w:rPr>
        <w:t xml:space="preserve">       1.9. Телефоны для справок (консультаций) о порядке рассмотрения обращений граждан: (883449) 2</w:t>
      </w:r>
      <w:r>
        <w:rPr>
          <w:szCs w:val="28"/>
        </w:rPr>
        <w:t>-</w:t>
      </w:r>
      <w:r w:rsidRPr="001B65E1">
        <w:rPr>
          <w:szCs w:val="28"/>
        </w:rPr>
        <w:t>16-31,</w:t>
      </w:r>
      <w:r>
        <w:rPr>
          <w:szCs w:val="28"/>
        </w:rPr>
        <w:t xml:space="preserve"> </w:t>
      </w:r>
      <w:r w:rsidRPr="001B65E1">
        <w:rPr>
          <w:szCs w:val="28"/>
        </w:rPr>
        <w:t>2-11-51.</w:t>
      </w:r>
    </w:p>
    <w:p w:rsidR="009A2B8E" w:rsidRPr="001B65E1" w:rsidRDefault="009A2B8E" w:rsidP="009A2B8E">
      <w:pPr>
        <w:jc w:val="both"/>
        <w:rPr>
          <w:szCs w:val="28"/>
        </w:rPr>
      </w:pPr>
      <w:r w:rsidRPr="001B65E1">
        <w:rPr>
          <w:szCs w:val="28"/>
        </w:rPr>
        <w:t xml:space="preserve">    </w:t>
      </w:r>
      <w:r>
        <w:rPr>
          <w:szCs w:val="28"/>
        </w:rPr>
        <w:t xml:space="preserve">  </w:t>
      </w:r>
      <w:r w:rsidRPr="001B65E1">
        <w:rPr>
          <w:szCs w:val="28"/>
        </w:rPr>
        <w:t xml:space="preserve">1.10. </w:t>
      </w:r>
      <w:proofErr w:type="gramStart"/>
      <w:r w:rsidRPr="001B65E1">
        <w:rPr>
          <w:szCs w:val="28"/>
        </w:rPr>
        <w:t>Местонахождение администрации района: 431430, Республика Мордовия, Инсарский район, г.</w:t>
      </w:r>
      <w:r>
        <w:rPr>
          <w:szCs w:val="28"/>
        </w:rPr>
        <w:t xml:space="preserve"> </w:t>
      </w:r>
      <w:r w:rsidRPr="001B65E1">
        <w:rPr>
          <w:szCs w:val="28"/>
        </w:rPr>
        <w:t>Инсар, ул. Гагарина, д.</w:t>
      </w:r>
      <w:r>
        <w:rPr>
          <w:szCs w:val="28"/>
        </w:rPr>
        <w:t xml:space="preserve"> </w:t>
      </w:r>
      <w:r w:rsidRPr="001B65E1">
        <w:rPr>
          <w:szCs w:val="28"/>
        </w:rPr>
        <w:t xml:space="preserve">28.  </w:t>
      </w:r>
      <w:proofErr w:type="gramEnd"/>
    </w:p>
    <w:p w:rsidR="009A2B8E" w:rsidRPr="001B65E1" w:rsidRDefault="009A2B8E" w:rsidP="009A2B8E">
      <w:pPr>
        <w:jc w:val="both"/>
        <w:rPr>
          <w:szCs w:val="28"/>
        </w:rPr>
      </w:pPr>
      <w:r w:rsidRPr="001B65E1">
        <w:rPr>
          <w:szCs w:val="28"/>
        </w:rPr>
        <w:t xml:space="preserve">      1.11. </w:t>
      </w:r>
      <w:proofErr w:type="gramStart"/>
      <w:r w:rsidRPr="001B65E1">
        <w:rPr>
          <w:szCs w:val="28"/>
        </w:rPr>
        <w:t xml:space="preserve">При личном обращении консультации оказываются заместителем главы – Руководителем аппарата администрации  и </w:t>
      </w:r>
      <w:r>
        <w:rPr>
          <w:szCs w:val="28"/>
        </w:rPr>
        <w:t>консультантом отдела по работе с документооборотом, персоналом и обращению граждан организационно-правового управления</w:t>
      </w:r>
      <w:r w:rsidRPr="001B65E1">
        <w:rPr>
          <w:szCs w:val="28"/>
        </w:rPr>
        <w:t xml:space="preserve"> администрации Инсарского муниципального  района, кабинет № 304, ежедневно с 08.</w:t>
      </w:r>
      <w:r>
        <w:rPr>
          <w:szCs w:val="28"/>
        </w:rPr>
        <w:t>3</w:t>
      </w:r>
      <w:r w:rsidRPr="001B65E1">
        <w:rPr>
          <w:szCs w:val="28"/>
        </w:rPr>
        <w:t>0 до 12.</w:t>
      </w:r>
      <w:r>
        <w:rPr>
          <w:szCs w:val="28"/>
        </w:rPr>
        <w:t>3</w:t>
      </w:r>
      <w:r w:rsidRPr="001B65E1">
        <w:rPr>
          <w:szCs w:val="28"/>
        </w:rPr>
        <w:t>0 часов и с 13.</w:t>
      </w:r>
      <w:r>
        <w:rPr>
          <w:szCs w:val="28"/>
        </w:rPr>
        <w:t>3</w:t>
      </w:r>
      <w:r w:rsidRPr="001B65E1">
        <w:rPr>
          <w:szCs w:val="28"/>
        </w:rPr>
        <w:t>0 до 1</w:t>
      </w:r>
      <w:r>
        <w:rPr>
          <w:szCs w:val="28"/>
        </w:rPr>
        <w:t>7</w:t>
      </w:r>
      <w:r w:rsidRPr="001B65E1">
        <w:rPr>
          <w:szCs w:val="28"/>
        </w:rPr>
        <w:t>.</w:t>
      </w:r>
      <w:r>
        <w:rPr>
          <w:szCs w:val="28"/>
        </w:rPr>
        <w:t>00</w:t>
      </w:r>
      <w:r w:rsidRPr="001B65E1">
        <w:rPr>
          <w:szCs w:val="28"/>
        </w:rPr>
        <w:t xml:space="preserve"> </w:t>
      </w:r>
      <w:r w:rsidRPr="001B65E1">
        <w:rPr>
          <w:szCs w:val="28"/>
        </w:rPr>
        <w:lastRenderedPageBreak/>
        <w:t>часов, кроме выходных и праздничных дней, в предпраздничный день с 08.</w:t>
      </w:r>
      <w:r>
        <w:rPr>
          <w:szCs w:val="28"/>
        </w:rPr>
        <w:t>3</w:t>
      </w:r>
      <w:r w:rsidRPr="001B65E1">
        <w:rPr>
          <w:szCs w:val="28"/>
        </w:rPr>
        <w:t>0 до 12.</w:t>
      </w:r>
      <w:r>
        <w:rPr>
          <w:szCs w:val="28"/>
        </w:rPr>
        <w:t>3</w:t>
      </w:r>
      <w:r w:rsidRPr="001B65E1">
        <w:rPr>
          <w:szCs w:val="28"/>
        </w:rPr>
        <w:t>0 часов и с 13.</w:t>
      </w:r>
      <w:r>
        <w:rPr>
          <w:szCs w:val="28"/>
        </w:rPr>
        <w:t>3</w:t>
      </w:r>
      <w:r w:rsidRPr="001B65E1">
        <w:rPr>
          <w:szCs w:val="28"/>
        </w:rPr>
        <w:t xml:space="preserve">0 до 15.00 часов. </w:t>
      </w:r>
      <w:proofErr w:type="gramEnd"/>
    </w:p>
    <w:p w:rsidR="009A2B8E" w:rsidRDefault="009A2B8E" w:rsidP="009A2B8E">
      <w:pPr>
        <w:tabs>
          <w:tab w:val="left" w:pos="3360"/>
        </w:tabs>
        <w:jc w:val="both"/>
        <w:rPr>
          <w:color w:val="444444"/>
          <w:szCs w:val="28"/>
        </w:rPr>
      </w:pPr>
      <w:r>
        <w:rPr>
          <w:color w:val="444444"/>
          <w:szCs w:val="28"/>
        </w:rPr>
        <w:t xml:space="preserve"> </w:t>
      </w:r>
    </w:p>
    <w:p w:rsidR="009A2B8E" w:rsidRPr="00FD17AC" w:rsidRDefault="009A2B8E" w:rsidP="009A2B8E">
      <w:pPr>
        <w:jc w:val="both"/>
        <w:rPr>
          <w:szCs w:val="28"/>
        </w:rPr>
      </w:pPr>
      <w:r w:rsidRPr="00FD17AC">
        <w:rPr>
          <w:szCs w:val="28"/>
        </w:rPr>
        <w:t xml:space="preserve">2. Прием и первичная обработка </w:t>
      </w:r>
      <w:r>
        <w:rPr>
          <w:szCs w:val="28"/>
        </w:rPr>
        <w:t>обращений граждан в письменной форме</w:t>
      </w:r>
      <w:r w:rsidRPr="00FD17AC">
        <w:rPr>
          <w:szCs w:val="28"/>
        </w:rPr>
        <w:t xml:space="preserve"> </w:t>
      </w:r>
    </w:p>
    <w:p w:rsidR="009A2B8E" w:rsidRPr="00FD17AC" w:rsidRDefault="009A2B8E" w:rsidP="009A2B8E">
      <w:pPr>
        <w:jc w:val="both"/>
        <w:rPr>
          <w:szCs w:val="28"/>
        </w:rPr>
      </w:pPr>
    </w:p>
    <w:p w:rsidR="009A2B8E" w:rsidRPr="00FD17AC" w:rsidRDefault="009A2B8E" w:rsidP="009A2B8E">
      <w:pPr>
        <w:jc w:val="both"/>
        <w:rPr>
          <w:szCs w:val="28"/>
        </w:rPr>
      </w:pPr>
      <w:r w:rsidRPr="00FD17AC">
        <w:rPr>
          <w:szCs w:val="28"/>
        </w:rPr>
        <w:t xml:space="preserve">       2.1. Все </w:t>
      </w:r>
      <w:r>
        <w:rPr>
          <w:szCs w:val="28"/>
        </w:rPr>
        <w:t>обращения граждан в письменной форме</w:t>
      </w:r>
      <w:r w:rsidRPr="00FD17AC">
        <w:rPr>
          <w:szCs w:val="28"/>
        </w:rPr>
        <w:t xml:space="preserve">, в том числе в виде электронного документа, направленные на электронную почту администрации района, и материалы, связанные с их рассмотрением, поступают в отдел  по работе с </w:t>
      </w:r>
      <w:r>
        <w:rPr>
          <w:szCs w:val="28"/>
        </w:rPr>
        <w:t>документооборотом, персоналом и обращению граждан организационно-правового управления</w:t>
      </w:r>
      <w:r w:rsidRPr="001B65E1">
        <w:rPr>
          <w:szCs w:val="28"/>
        </w:rPr>
        <w:t xml:space="preserve"> </w:t>
      </w:r>
      <w:r w:rsidRPr="00FD17AC">
        <w:rPr>
          <w:szCs w:val="28"/>
        </w:rPr>
        <w:t>администрации Инсарского муниципального  района.</w:t>
      </w:r>
    </w:p>
    <w:p w:rsidR="009A2B8E" w:rsidRPr="00FD17AC" w:rsidRDefault="009A2B8E" w:rsidP="009A2B8E">
      <w:pPr>
        <w:jc w:val="both"/>
        <w:rPr>
          <w:szCs w:val="28"/>
        </w:rPr>
      </w:pPr>
      <w:r w:rsidRPr="00FD17AC">
        <w:t xml:space="preserve">      </w:t>
      </w:r>
      <w:r w:rsidRPr="00FD17AC">
        <w:rPr>
          <w:szCs w:val="28"/>
        </w:rPr>
        <w:t>2.2. Работник, ответственный за прием документов:</w:t>
      </w:r>
    </w:p>
    <w:p w:rsidR="009A2B8E" w:rsidRPr="00FD17AC" w:rsidRDefault="009A2B8E" w:rsidP="009A2B8E">
      <w:pPr>
        <w:jc w:val="both"/>
      </w:pPr>
      <w:r w:rsidRPr="00FD17AC">
        <w:t xml:space="preserve">-производит первичную обработку </w:t>
      </w:r>
      <w:r>
        <w:rPr>
          <w:szCs w:val="28"/>
        </w:rPr>
        <w:t>обращений граждан в письменной форме</w:t>
      </w:r>
      <w:r w:rsidRPr="00FD17AC">
        <w:t>, проверку правильности адресования, наличия указанных в обращении вложений, к письму прикладывается конверт.</w:t>
      </w:r>
    </w:p>
    <w:p w:rsidR="009A2B8E" w:rsidRPr="00FD17AC" w:rsidRDefault="009A2B8E" w:rsidP="009A2B8E">
      <w:pPr>
        <w:jc w:val="both"/>
        <w:rPr>
          <w:szCs w:val="28"/>
        </w:rPr>
      </w:pPr>
      <w:r w:rsidRPr="00FD17AC">
        <w:t>- на письма, поступившие с денежными купюрами (</w:t>
      </w:r>
      <w:proofErr w:type="gramStart"/>
      <w:r w:rsidRPr="00FD17AC">
        <w:t>кроме</w:t>
      </w:r>
      <w:proofErr w:type="gramEnd"/>
      <w:r w:rsidRPr="00FD17AC">
        <w:t xml:space="preserve"> изъятых из обращения), ценными бумагами (облигациями, акциями и т.д.), ценными подарками, составляется акт в двух экземплярах. Один экземпляр акта хранится в  отделе </w:t>
      </w:r>
      <w:r w:rsidRPr="00FD17AC">
        <w:rPr>
          <w:szCs w:val="28"/>
        </w:rPr>
        <w:t xml:space="preserve"> по работе с </w:t>
      </w:r>
      <w:r>
        <w:rPr>
          <w:szCs w:val="28"/>
        </w:rPr>
        <w:t>документооборотом, персоналом и обращению граждан организационно-правового управления</w:t>
      </w:r>
      <w:r w:rsidRPr="001B65E1">
        <w:rPr>
          <w:szCs w:val="28"/>
        </w:rPr>
        <w:t xml:space="preserve"> </w:t>
      </w:r>
      <w:r w:rsidRPr="00FD17AC">
        <w:rPr>
          <w:szCs w:val="28"/>
        </w:rPr>
        <w:t>администрации Инсарского муниципального  района</w:t>
      </w:r>
      <w:r w:rsidRPr="00FD17AC">
        <w:t xml:space="preserve">, а второй приобщается к поступившему обращению. Ошибочно поступившие (не по адресу) письма возвращаются в отделение почтовой связи.   </w:t>
      </w:r>
    </w:p>
    <w:p w:rsidR="009A2B8E" w:rsidRPr="00FD17AC" w:rsidRDefault="009A2B8E" w:rsidP="009A2B8E">
      <w:pPr>
        <w:ind w:firstLine="426"/>
        <w:jc w:val="both"/>
        <w:rPr>
          <w:szCs w:val="28"/>
        </w:rPr>
      </w:pPr>
      <w:r w:rsidRPr="00FD17AC">
        <w:rPr>
          <w:szCs w:val="28"/>
        </w:rPr>
        <w:t>2.3. Обращения с пометкой «лично» не вскрываются и передаются адресату.</w:t>
      </w:r>
    </w:p>
    <w:p w:rsidR="009A2B8E" w:rsidRPr="00FD17AC" w:rsidRDefault="009A2B8E" w:rsidP="009A2B8E">
      <w:pPr>
        <w:jc w:val="both"/>
        <w:rPr>
          <w:szCs w:val="28"/>
        </w:rPr>
      </w:pPr>
      <w:r>
        <w:rPr>
          <w:szCs w:val="28"/>
        </w:rPr>
        <w:t xml:space="preserve">      </w:t>
      </w:r>
      <w:r w:rsidRPr="00FD17AC">
        <w:rPr>
          <w:szCs w:val="28"/>
        </w:rPr>
        <w:t xml:space="preserve">2.4. Обращения и ответы о результатах рассмотрения обращений, поступившие по факсу, передаются в отдел по работе с </w:t>
      </w:r>
      <w:r>
        <w:rPr>
          <w:szCs w:val="28"/>
        </w:rPr>
        <w:t>документооборотом, персоналом и обращению граждан организационно-правового управления</w:t>
      </w:r>
      <w:r w:rsidRPr="001B65E1">
        <w:rPr>
          <w:szCs w:val="28"/>
        </w:rPr>
        <w:t xml:space="preserve"> </w:t>
      </w:r>
      <w:r w:rsidRPr="00FD17AC">
        <w:rPr>
          <w:szCs w:val="28"/>
        </w:rPr>
        <w:t>администрации Инсарского муниципального  района.</w:t>
      </w:r>
    </w:p>
    <w:p w:rsidR="009A2B8E" w:rsidRPr="00FD17AC" w:rsidRDefault="009A2B8E" w:rsidP="009A2B8E">
      <w:pPr>
        <w:jc w:val="both"/>
        <w:rPr>
          <w:szCs w:val="28"/>
        </w:rPr>
      </w:pPr>
      <w:r>
        <w:rPr>
          <w:szCs w:val="28"/>
        </w:rPr>
        <w:t xml:space="preserve">     </w:t>
      </w:r>
      <w:r w:rsidRPr="00C57320">
        <w:rPr>
          <w:szCs w:val="28"/>
        </w:rPr>
        <w:t>2.5.</w:t>
      </w:r>
      <w:r w:rsidRPr="00FD17AC">
        <w:rPr>
          <w:szCs w:val="28"/>
        </w:rPr>
        <w:t xml:space="preserve"> Обращения, поступившие по электронной почте или через сайт администрации района, принимаются специалистами </w:t>
      </w:r>
      <w:r>
        <w:rPr>
          <w:szCs w:val="28"/>
        </w:rPr>
        <w:t xml:space="preserve">общего </w:t>
      </w:r>
      <w:r w:rsidRPr="00FD17AC">
        <w:rPr>
          <w:szCs w:val="28"/>
        </w:rPr>
        <w:t>отдела администрации</w:t>
      </w:r>
      <w:r>
        <w:rPr>
          <w:szCs w:val="28"/>
        </w:rPr>
        <w:t xml:space="preserve"> Инсарского муниципального района </w:t>
      </w:r>
      <w:r w:rsidRPr="00FD17AC">
        <w:rPr>
          <w:szCs w:val="28"/>
        </w:rPr>
        <w:t xml:space="preserve"> и передаются в  отдел по работе с </w:t>
      </w:r>
      <w:r>
        <w:rPr>
          <w:szCs w:val="28"/>
        </w:rPr>
        <w:t>документооборотом, персоналом и обращению граждан организационно-правового управления</w:t>
      </w:r>
      <w:r w:rsidRPr="001B65E1">
        <w:rPr>
          <w:szCs w:val="28"/>
        </w:rPr>
        <w:t xml:space="preserve"> </w:t>
      </w:r>
      <w:r w:rsidRPr="00FD17AC">
        <w:rPr>
          <w:szCs w:val="28"/>
        </w:rPr>
        <w:t xml:space="preserve">администрации Инсарского муниципального  района. </w:t>
      </w:r>
    </w:p>
    <w:p w:rsidR="009A2B8E" w:rsidRPr="00FD17AC" w:rsidRDefault="009A2B8E" w:rsidP="009A2B8E">
      <w:pPr>
        <w:jc w:val="both"/>
        <w:rPr>
          <w:szCs w:val="28"/>
        </w:rPr>
      </w:pPr>
      <w:r w:rsidRPr="00FD17AC">
        <w:rPr>
          <w:szCs w:val="28"/>
        </w:rPr>
        <w:t xml:space="preserve">      2.6. </w:t>
      </w:r>
      <w:proofErr w:type="gramStart"/>
      <w:r>
        <w:rPr>
          <w:szCs w:val="28"/>
        </w:rPr>
        <w:t>Обращения граждан в письменной форме</w:t>
      </w:r>
      <w:r w:rsidRPr="00FD17AC">
        <w:rPr>
          <w:szCs w:val="28"/>
        </w:rPr>
        <w:t xml:space="preserve"> в обязательном порядке должно содержать наименование администрации района либо фамилию, имя, отчество соответствующего должностного лица, либо должность соответствующего должностного лица, а также фамилию, имя, отчество (последнее – при наличии) заявителя, почтовый адрес, по которому должен быть направлен ответ или уведомление о переадресации обращения, изложение сути предложения, заявления или жалобы.</w:t>
      </w:r>
      <w:proofErr w:type="gramEnd"/>
      <w:r w:rsidRPr="00FD17AC">
        <w:rPr>
          <w:szCs w:val="28"/>
        </w:rPr>
        <w:t xml:space="preserve"> В случае необходимости к обращению</w:t>
      </w:r>
      <w:r>
        <w:rPr>
          <w:szCs w:val="28"/>
        </w:rPr>
        <w:t xml:space="preserve"> в письменной форме</w:t>
      </w:r>
      <w:r w:rsidRPr="00FD17AC">
        <w:rPr>
          <w:szCs w:val="28"/>
        </w:rPr>
        <w:t xml:space="preserve"> прилагаются документы (в подлинниках или копии).</w:t>
      </w:r>
    </w:p>
    <w:p w:rsidR="009A2B8E" w:rsidRDefault="009A2B8E" w:rsidP="009A2B8E">
      <w:pPr>
        <w:jc w:val="both"/>
        <w:rPr>
          <w:szCs w:val="28"/>
        </w:rPr>
      </w:pPr>
      <w:r>
        <w:rPr>
          <w:szCs w:val="28"/>
        </w:rPr>
        <w:t xml:space="preserve">      </w:t>
      </w:r>
      <w:r w:rsidRPr="00FD17AC">
        <w:rPr>
          <w:szCs w:val="28"/>
        </w:rPr>
        <w:t xml:space="preserve">2.7. Обращение, поступившее в форме электронного документа, </w:t>
      </w:r>
      <w:r>
        <w:rPr>
          <w:szCs w:val="28"/>
        </w:rPr>
        <w:t>подлежит рассмотрению в порядке, установленном Федеральным законом от 02.05.2006 г. №59-ФЗ «О порядке рассмотрения обращений граждан Российской Федерации». В обращении гражданин в</w:t>
      </w:r>
      <w:r w:rsidRPr="00FD17AC">
        <w:rPr>
          <w:szCs w:val="28"/>
        </w:rPr>
        <w:t xml:space="preserve"> обязательном порядке </w:t>
      </w:r>
      <w:r>
        <w:rPr>
          <w:szCs w:val="28"/>
        </w:rPr>
        <w:t>указывает свои</w:t>
      </w:r>
      <w:r w:rsidRPr="00FD17AC">
        <w:rPr>
          <w:szCs w:val="28"/>
        </w:rPr>
        <w:t xml:space="preserve"> фамилию, имя, отчество (последнее - при на</w:t>
      </w:r>
      <w:r>
        <w:rPr>
          <w:szCs w:val="28"/>
        </w:rPr>
        <w:t xml:space="preserve">личии), </w:t>
      </w:r>
      <w:r w:rsidRPr="002E1DA7">
        <w:rPr>
          <w:szCs w:val="28"/>
          <w:shd w:val="clear" w:color="auto" w:fill="FFFFFF"/>
        </w:rPr>
        <w:t>а также указывает адрес электронной почты либо использует адрес (уникальный идентификатор) личного кабинета на </w:t>
      </w:r>
      <w:hyperlink r:id="rId188" w:tgtFrame="_blank" w:history="1">
        <w:r w:rsidRPr="009A2B8E">
          <w:rPr>
            <w:rStyle w:val="af4"/>
            <w:color w:val="auto"/>
            <w:szCs w:val="28"/>
            <w:shd w:val="clear" w:color="auto" w:fill="FFFFFF"/>
          </w:rPr>
          <w:t>Едином портале</w:t>
        </w:r>
      </w:hyperlink>
      <w:r w:rsidRPr="002E1DA7">
        <w:rPr>
          <w:szCs w:val="28"/>
          <w:shd w:val="clear" w:color="auto" w:fill="FFFFFF"/>
        </w:rPr>
        <w:t>,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r w:rsidRPr="002E1DA7">
        <w:rPr>
          <w:szCs w:val="28"/>
        </w:rPr>
        <w:t xml:space="preserve">   </w:t>
      </w:r>
      <w:r w:rsidRPr="0000648B">
        <w:rPr>
          <w:szCs w:val="28"/>
        </w:rPr>
        <w:t xml:space="preserve">    </w:t>
      </w:r>
    </w:p>
    <w:p w:rsidR="009A2B8E" w:rsidRPr="0000648B" w:rsidRDefault="009A2B8E" w:rsidP="009A2B8E">
      <w:pPr>
        <w:jc w:val="both"/>
        <w:rPr>
          <w:szCs w:val="28"/>
        </w:rPr>
      </w:pPr>
      <w:r w:rsidRPr="0000648B">
        <w:rPr>
          <w:szCs w:val="28"/>
        </w:rPr>
        <w:t xml:space="preserve"> </w:t>
      </w:r>
      <w:r>
        <w:rPr>
          <w:szCs w:val="28"/>
        </w:rPr>
        <w:t xml:space="preserve">      </w:t>
      </w:r>
      <w:r w:rsidRPr="0000648B">
        <w:rPr>
          <w:szCs w:val="28"/>
        </w:rPr>
        <w:t xml:space="preserve">2.8. В случае если в обращении </w:t>
      </w:r>
      <w:r>
        <w:rPr>
          <w:szCs w:val="28"/>
        </w:rPr>
        <w:t xml:space="preserve">в письменной форме </w:t>
      </w:r>
      <w:r w:rsidRPr="0000648B">
        <w:rPr>
          <w:szCs w:val="28"/>
        </w:rPr>
        <w:t>отсутствуют фамилия гражданина направившего обращение и почтовый адрес, по которому должен быть направлен ответ, ответ на обращение не дается.</w:t>
      </w:r>
    </w:p>
    <w:p w:rsidR="009A2B8E" w:rsidRPr="0000648B" w:rsidRDefault="009A2B8E" w:rsidP="009A2B8E">
      <w:pPr>
        <w:jc w:val="both"/>
        <w:rPr>
          <w:szCs w:val="28"/>
        </w:rPr>
      </w:pPr>
      <w:r w:rsidRPr="0000648B">
        <w:rPr>
          <w:szCs w:val="28"/>
        </w:rPr>
        <w:t xml:space="preserve">       2.9. Поступившие обращения аннотируются. Аннотация должна быть четкой, краткой, отражать содержание всех вопросов, поставленных в обращении. </w:t>
      </w:r>
    </w:p>
    <w:p w:rsidR="009A2B8E" w:rsidRPr="00295C98" w:rsidRDefault="009A2B8E" w:rsidP="009A2B8E">
      <w:pPr>
        <w:jc w:val="both"/>
        <w:rPr>
          <w:color w:val="444444"/>
          <w:szCs w:val="28"/>
        </w:rPr>
      </w:pPr>
      <w:r w:rsidRPr="00295C98">
        <w:rPr>
          <w:color w:val="444444"/>
          <w:szCs w:val="28"/>
        </w:rPr>
        <w:t> </w:t>
      </w:r>
    </w:p>
    <w:p w:rsidR="009A2B8E" w:rsidRPr="0000648B" w:rsidRDefault="009A2B8E" w:rsidP="009A2B8E">
      <w:pPr>
        <w:jc w:val="center"/>
        <w:rPr>
          <w:szCs w:val="28"/>
        </w:rPr>
      </w:pPr>
      <w:r w:rsidRPr="0000648B">
        <w:rPr>
          <w:szCs w:val="28"/>
        </w:rPr>
        <w:t>3.</w:t>
      </w:r>
      <w:r>
        <w:rPr>
          <w:szCs w:val="28"/>
        </w:rPr>
        <w:t xml:space="preserve"> </w:t>
      </w:r>
      <w:r w:rsidRPr="0000648B">
        <w:rPr>
          <w:szCs w:val="28"/>
        </w:rPr>
        <w:t>Регистрация поступивших обращений</w:t>
      </w:r>
    </w:p>
    <w:p w:rsidR="009A2B8E" w:rsidRPr="0000648B" w:rsidRDefault="009A2B8E" w:rsidP="009A2B8E">
      <w:pPr>
        <w:jc w:val="both"/>
        <w:rPr>
          <w:szCs w:val="28"/>
        </w:rPr>
      </w:pPr>
    </w:p>
    <w:p w:rsidR="009A2B8E" w:rsidRPr="0000648B" w:rsidRDefault="009A2B8E" w:rsidP="009A2B8E">
      <w:pPr>
        <w:jc w:val="both"/>
        <w:rPr>
          <w:szCs w:val="28"/>
        </w:rPr>
      </w:pPr>
      <w:r w:rsidRPr="0000648B">
        <w:rPr>
          <w:szCs w:val="28"/>
        </w:rPr>
        <w:lastRenderedPageBreak/>
        <w:t xml:space="preserve">        3.1. </w:t>
      </w:r>
      <w:r>
        <w:rPr>
          <w:szCs w:val="28"/>
        </w:rPr>
        <w:t>Консультант отдела по работе с документооборотом, персоналом и обращению граждан организационно-правового управления</w:t>
      </w:r>
      <w:r w:rsidRPr="001B65E1">
        <w:rPr>
          <w:szCs w:val="28"/>
        </w:rPr>
        <w:t xml:space="preserve"> </w:t>
      </w:r>
      <w:r w:rsidRPr="0000648B">
        <w:rPr>
          <w:szCs w:val="28"/>
        </w:rPr>
        <w:t>администрации Инсарского муниципального  района осуществляет регистрацию обращений граждан поступивших в администрацию района.</w:t>
      </w:r>
    </w:p>
    <w:p w:rsidR="009A2B8E" w:rsidRPr="0000648B" w:rsidRDefault="009A2B8E" w:rsidP="009A2B8E">
      <w:pPr>
        <w:jc w:val="both"/>
        <w:rPr>
          <w:szCs w:val="28"/>
        </w:rPr>
      </w:pPr>
      <w:r w:rsidRPr="0000648B">
        <w:rPr>
          <w:szCs w:val="28"/>
        </w:rPr>
        <w:t xml:space="preserve">        3.2. При регистрации обращений:</w:t>
      </w:r>
    </w:p>
    <w:p w:rsidR="009A2B8E" w:rsidRPr="0000648B" w:rsidRDefault="009A2B8E" w:rsidP="009A2B8E">
      <w:pPr>
        <w:jc w:val="both"/>
        <w:rPr>
          <w:szCs w:val="28"/>
        </w:rPr>
      </w:pPr>
      <w:r w:rsidRPr="0000648B">
        <w:rPr>
          <w:szCs w:val="28"/>
        </w:rPr>
        <w:t>- письму присваивается регистрационный номер;</w:t>
      </w:r>
    </w:p>
    <w:p w:rsidR="009A2B8E" w:rsidRPr="0000648B" w:rsidRDefault="009A2B8E" w:rsidP="009A2B8E">
      <w:pPr>
        <w:jc w:val="both"/>
        <w:rPr>
          <w:szCs w:val="28"/>
        </w:rPr>
      </w:pPr>
      <w:r w:rsidRPr="0000648B">
        <w:rPr>
          <w:szCs w:val="28"/>
        </w:rPr>
        <w:t xml:space="preserve">- указываются фамилия (в именительном падеже), имя и отчество заявителя (либо его инициалы) и его адрес. Если письмо подписано двумя и более авторами, то регистрируются первый гражданин, в том числе автор, в адрес которого просят направить ответ. Такое обращение считается коллективным. Коллективными являются также бесфамильные обращения, поступившие от имени коллектива организации, а также резолюции собраний и митингов. </w:t>
      </w:r>
    </w:p>
    <w:p w:rsidR="009A2B8E" w:rsidRPr="0000648B" w:rsidRDefault="009A2B8E" w:rsidP="009A2B8E">
      <w:pPr>
        <w:jc w:val="both"/>
        <w:rPr>
          <w:szCs w:val="28"/>
        </w:rPr>
      </w:pPr>
      <w:r w:rsidRPr="0000648B">
        <w:rPr>
          <w:szCs w:val="28"/>
        </w:rPr>
        <w:t xml:space="preserve">- отмечается тип доставки обращения (письмо, электронная почта, передано  лично). </w:t>
      </w:r>
      <w:proofErr w:type="gramStart"/>
      <w:r w:rsidRPr="0000648B">
        <w:rPr>
          <w:szCs w:val="28"/>
        </w:rPr>
        <w:t>Обращения членов Совета Федерации Федерального Собрания Российской Федерации, депутатов Государственной Думы Федерального Собрания Российской</w:t>
      </w:r>
      <w:r w:rsidRPr="000019A5">
        <w:rPr>
          <w:color w:val="000000"/>
          <w:szCs w:val="28"/>
        </w:rPr>
        <w:t xml:space="preserve"> Федер</w:t>
      </w:r>
      <w:r>
        <w:rPr>
          <w:color w:val="000000"/>
          <w:szCs w:val="28"/>
        </w:rPr>
        <w:t>ации, депутатов Государственного</w:t>
      </w:r>
      <w:r w:rsidRPr="000019A5">
        <w:rPr>
          <w:color w:val="000000"/>
          <w:szCs w:val="28"/>
        </w:rPr>
        <w:t xml:space="preserve"> Собрания </w:t>
      </w:r>
      <w:r>
        <w:rPr>
          <w:color w:val="000000"/>
          <w:szCs w:val="28"/>
        </w:rPr>
        <w:t>Республики Мордовия</w:t>
      </w:r>
      <w:r w:rsidRPr="000019A5">
        <w:rPr>
          <w:color w:val="000000"/>
          <w:szCs w:val="28"/>
        </w:rPr>
        <w:t xml:space="preserve">, депутатов представительных органов муниципальных  образований </w:t>
      </w:r>
      <w:r>
        <w:rPr>
          <w:color w:val="000000"/>
          <w:szCs w:val="28"/>
        </w:rPr>
        <w:t>Инсарского района</w:t>
      </w:r>
      <w:r w:rsidRPr="000019A5">
        <w:rPr>
          <w:color w:val="000000"/>
          <w:szCs w:val="28"/>
        </w:rPr>
        <w:t>, письма других организаций, касающихся вопросов обращений граждан</w:t>
      </w:r>
      <w:r w:rsidRPr="0000648B">
        <w:rPr>
          <w:szCs w:val="28"/>
        </w:rPr>
        <w:t xml:space="preserve">, в которых содержится просьба проинформировать о результатах, ставятся на  контроль учитываются отделом по работе с </w:t>
      </w:r>
      <w:r>
        <w:rPr>
          <w:szCs w:val="28"/>
        </w:rPr>
        <w:t>документооборотом, персоналом и обращению граждан организационно-правового управления</w:t>
      </w:r>
      <w:r w:rsidRPr="001B65E1">
        <w:rPr>
          <w:szCs w:val="28"/>
        </w:rPr>
        <w:t xml:space="preserve"> </w:t>
      </w:r>
      <w:r w:rsidRPr="0000648B">
        <w:rPr>
          <w:szCs w:val="28"/>
        </w:rPr>
        <w:t xml:space="preserve">администрации Инсарского муниципального  района. </w:t>
      </w:r>
      <w:proofErr w:type="gramEnd"/>
    </w:p>
    <w:p w:rsidR="009A2B8E" w:rsidRPr="0000648B" w:rsidRDefault="009A2B8E" w:rsidP="009A2B8E">
      <w:pPr>
        <w:jc w:val="both"/>
        <w:rPr>
          <w:szCs w:val="28"/>
        </w:rPr>
      </w:pPr>
      <w:r w:rsidRPr="0000648B">
        <w:rPr>
          <w:szCs w:val="28"/>
        </w:rPr>
        <w:t xml:space="preserve">-по возможности  определяется и отмечается социальное положение и льготный состав автора обращения (кроме </w:t>
      </w:r>
      <w:proofErr w:type="gramStart"/>
      <w:r w:rsidRPr="0000648B">
        <w:rPr>
          <w:szCs w:val="28"/>
        </w:rPr>
        <w:t>коллективных</w:t>
      </w:r>
      <w:proofErr w:type="gramEnd"/>
      <w:r w:rsidRPr="0000648B">
        <w:rPr>
          <w:szCs w:val="28"/>
        </w:rPr>
        <w:t>);</w:t>
      </w:r>
    </w:p>
    <w:p w:rsidR="009A2B8E" w:rsidRPr="0000648B" w:rsidRDefault="009A2B8E" w:rsidP="009A2B8E">
      <w:pPr>
        <w:jc w:val="both"/>
        <w:rPr>
          <w:szCs w:val="28"/>
        </w:rPr>
      </w:pPr>
      <w:r w:rsidRPr="0000648B">
        <w:rPr>
          <w:szCs w:val="28"/>
        </w:rPr>
        <w:t>- письмо проверяется на повторность;</w:t>
      </w:r>
    </w:p>
    <w:p w:rsidR="009A2B8E" w:rsidRPr="0000648B" w:rsidRDefault="009A2B8E" w:rsidP="009A2B8E">
      <w:pPr>
        <w:jc w:val="both"/>
        <w:rPr>
          <w:szCs w:val="28"/>
        </w:rPr>
      </w:pPr>
      <w:r w:rsidRPr="0000648B">
        <w:rPr>
          <w:szCs w:val="28"/>
        </w:rPr>
        <w:t>- проставляется буквенный шифр по первой букв</w:t>
      </w:r>
      <w:r>
        <w:rPr>
          <w:szCs w:val="28"/>
        </w:rPr>
        <w:t>е</w:t>
      </w:r>
      <w:r w:rsidRPr="0000648B">
        <w:rPr>
          <w:szCs w:val="28"/>
        </w:rPr>
        <w:t xml:space="preserve"> фамилии заявителя (коллектива). </w:t>
      </w:r>
    </w:p>
    <w:p w:rsidR="009A2B8E" w:rsidRPr="0000648B" w:rsidRDefault="009A2B8E" w:rsidP="009A2B8E">
      <w:pPr>
        <w:jc w:val="both"/>
        <w:rPr>
          <w:szCs w:val="28"/>
        </w:rPr>
      </w:pPr>
      <w:r w:rsidRPr="0000648B">
        <w:rPr>
          <w:szCs w:val="28"/>
        </w:rPr>
        <w:t>- обращения</w:t>
      </w:r>
      <w:r>
        <w:rPr>
          <w:szCs w:val="28"/>
        </w:rPr>
        <w:t xml:space="preserve"> в письменной форме</w:t>
      </w:r>
      <w:r w:rsidRPr="0000648B">
        <w:rPr>
          <w:szCs w:val="28"/>
        </w:rPr>
        <w:t xml:space="preserve"> подлежат обязательной регистрации в течение трех дней с момента поступления в администрацию района или должностному лицу;</w:t>
      </w:r>
    </w:p>
    <w:p w:rsidR="009A2B8E" w:rsidRPr="0000648B" w:rsidRDefault="009A2B8E" w:rsidP="009A2B8E">
      <w:pPr>
        <w:jc w:val="both"/>
        <w:rPr>
          <w:szCs w:val="28"/>
        </w:rPr>
      </w:pPr>
      <w:r w:rsidRPr="0000648B">
        <w:rPr>
          <w:szCs w:val="28"/>
        </w:rPr>
        <w:t xml:space="preserve"> - регистрация обращения </w:t>
      </w:r>
      <w:r>
        <w:rPr>
          <w:szCs w:val="28"/>
        </w:rPr>
        <w:t xml:space="preserve">в письменной форме </w:t>
      </w:r>
      <w:r w:rsidRPr="0000648B">
        <w:rPr>
          <w:szCs w:val="28"/>
        </w:rPr>
        <w:t>регистрируется в журнале регистрации обращения граждан и передается главе района для определения исполнителей (Приложение № 2).</w:t>
      </w:r>
    </w:p>
    <w:p w:rsidR="009A2B8E" w:rsidRPr="0000648B" w:rsidRDefault="009A2B8E" w:rsidP="009A2B8E">
      <w:pPr>
        <w:jc w:val="both"/>
        <w:rPr>
          <w:szCs w:val="28"/>
        </w:rPr>
      </w:pPr>
      <w:r w:rsidRPr="0000648B">
        <w:rPr>
          <w:szCs w:val="28"/>
        </w:rPr>
        <w:t xml:space="preserve">        3.3. На поступившие в администрацию района обращения </w:t>
      </w:r>
      <w:r>
        <w:rPr>
          <w:szCs w:val="28"/>
        </w:rPr>
        <w:t xml:space="preserve">в письменной форме </w:t>
      </w:r>
      <w:r w:rsidRPr="0000648B">
        <w:rPr>
          <w:szCs w:val="28"/>
        </w:rPr>
        <w:t>проставляется регистрационный штамп «Администрация Инсарского муниципального района» в правом нижнем углу первой страницы письма. В случае если место, предназначенное для штампа, занято текстом письма, штамп может быть поставлен в ином месте, обеспечивающем его прочтение.</w:t>
      </w:r>
    </w:p>
    <w:p w:rsidR="009A2B8E" w:rsidRPr="0000648B" w:rsidRDefault="009A2B8E" w:rsidP="009A2B8E">
      <w:pPr>
        <w:jc w:val="both"/>
        <w:rPr>
          <w:szCs w:val="28"/>
        </w:rPr>
      </w:pPr>
      <w:r w:rsidRPr="0000648B">
        <w:rPr>
          <w:szCs w:val="28"/>
        </w:rPr>
        <w:t xml:space="preserve">      </w:t>
      </w:r>
      <w:r>
        <w:rPr>
          <w:szCs w:val="28"/>
        </w:rPr>
        <w:t xml:space="preserve"> </w:t>
      </w:r>
      <w:r w:rsidRPr="0000648B">
        <w:rPr>
          <w:szCs w:val="28"/>
        </w:rPr>
        <w:t xml:space="preserve"> 3.4. Запросы граждан (физических лиц) информации о деятельности администрации района, её органов и структурных подразделений, составленные в письменной или электронной форме, регистрируются и рассматриваются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w:t>
      </w:r>
    </w:p>
    <w:p w:rsidR="009A2B8E" w:rsidRPr="00295C98" w:rsidRDefault="009A2B8E" w:rsidP="009A2B8E">
      <w:pPr>
        <w:jc w:val="both"/>
        <w:rPr>
          <w:color w:val="444444"/>
          <w:szCs w:val="28"/>
        </w:rPr>
      </w:pPr>
    </w:p>
    <w:p w:rsidR="009A2B8E" w:rsidRPr="0000648B" w:rsidRDefault="009A2B8E" w:rsidP="009A2B8E">
      <w:pPr>
        <w:jc w:val="center"/>
        <w:rPr>
          <w:szCs w:val="28"/>
        </w:rPr>
      </w:pPr>
      <w:r w:rsidRPr="0000648B">
        <w:rPr>
          <w:szCs w:val="28"/>
        </w:rPr>
        <w:t>4. Направление обращений на рассмотрение</w:t>
      </w:r>
    </w:p>
    <w:p w:rsidR="009A2B8E" w:rsidRPr="0000648B" w:rsidRDefault="009A2B8E" w:rsidP="009A2B8E">
      <w:pPr>
        <w:jc w:val="both"/>
        <w:rPr>
          <w:szCs w:val="28"/>
        </w:rPr>
      </w:pPr>
    </w:p>
    <w:p w:rsidR="009A2B8E" w:rsidRPr="0000648B" w:rsidRDefault="009A2B8E" w:rsidP="009A2B8E">
      <w:pPr>
        <w:jc w:val="both"/>
        <w:rPr>
          <w:szCs w:val="28"/>
        </w:rPr>
      </w:pPr>
      <w:r w:rsidRPr="0000648B">
        <w:rPr>
          <w:szCs w:val="28"/>
        </w:rPr>
        <w:t xml:space="preserve">       4.1. </w:t>
      </w:r>
      <w:r>
        <w:rPr>
          <w:szCs w:val="28"/>
        </w:rPr>
        <w:t>Обращение в п</w:t>
      </w:r>
      <w:r w:rsidRPr="0000648B">
        <w:rPr>
          <w:szCs w:val="28"/>
        </w:rPr>
        <w:t>исьменно</w:t>
      </w:r>
      <w:r>
        <w:rPr>
          <w:szCs w:val="28"/>
        </w:rPr>
        <w:t>й форме</w:t>
      </w:r>
      <w:r w:rsidRPr="0000648B">
        <w:rPr>
          <w:szCs w:val="28"/>
        </w:rPr>
        <w:t>, содержащее вопросы, решение которых не входит в компетенцию администрации района или её должностных лиц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Если обращение гражданина было направлено в администрацию района государственным органом или иным должностным лицом, уведомление о переадресации обращения также направляется в их адрес.</w:t>
      </w:r>
    </w:p>
    <w:p w:rsidR="009A2B8E" w:rsidRPr="0000648B" w:rsidRDefault="009A2B8E" w:rsidP="009A2B8E">
      <w:pPr>
        <w:jc w:val="both"/>
        <w:rPr>
          <w:szCs w:val="28"/>
        </w:rPr>
      </w:pPr>
      <w:r w:rsidRPr="0000648B">
        <w:rPr>
          <w:szCs w:val="28"/>
        </w:rPr>
        <w:t xml:space="preserve">        4.2. Запрещается направлять жалобу на рассмотрение в государственный орган, орган местного самоуправления, структурное подразделение или должностному лицу, решение или действие (бездействие), </w:t>
      </w:r>
      <w:proofErr w:type="gramStart"/>
      <w:r w:rsidRPr="0000648B">
        <w:rPr>
          <w:szCs w:val="28"/>
        </w:rPr>
        <w:t>которых</w:t>
      </w:r>
      <w:proofErr w:type="gramEnd"/>
      <w:r w:rsidRPr="0000648B">
        <w:rPr>
          <w:szCs w:val="28"/>
        </w:rPr>
        <w:t xml:space="preserve"> обжалуется.</w:t>
      </w:r>
    </w:p>
    <w:p w:rsidR="009A2B8E" w:rsidRPr="0000648B" w:rsidRDefault="009A2B8E" w:rsidP="009A2B8E">
      <w:pPr>
        <w:jc w:val="both"/>
        <w:rPr>
          <w:szCs w:val="28"/>
        </w:rPr>
      </w:pPr>
      <w:r w:rsidRPr="0000648B">
        <w:rPr>
          <w:szCs w:val="28"/>
        </w:rPr>
        <w:t xml:space="preserve">      </w:t>
      </w:r>
      <w:r>
        <w:rPr>
          <w:szCs w:val="28"/>
        </w:rPr>
        <w:t xml:space="preserve"> </w:t>
      </w:r>
      <w:r w:rsidRPr="0000648B">
        <w:rPr>
          <w:szCs w:val="28"/>
        </w:rPr>
        <w:t xml:space="preserve"> 4.3. В случае если решение поставленных в обращении </w:t>
      </w:r>
      <w:r>
        <w:rPr>
          <w:szCs w:val="28"/>
        </w:rPr>
        <w:t xml:space="preserve">в письменной форме </w:t>
      </w:r>
      <w:r w:rsidRPr="0000648B">
        <w:rPr>
          <w:szCs w:val="28"/>
        </w:rPr>
        <w:t xml:space="preserve">вопросов относится к компетенции нескольких государственных органов, органов местного самоуправления или должностных лиц, копии обращений в течение семи дней со дня регистрации направляются в </w:t>
      </w:r>
      <w:r w:rsidRPr="0000648B">
        <w:rPr>
          <w:szCs w:val="28"/>
        </w:rPr>
        <w:lastRenderedPageBreak/>
        <w:t xml:space="preserve">соответствующие государственные органы, органы местного самоуправления или соответствующим должностным лицам.  </w:t>
      </w:r>
    </w:p>
    <w:p w:rsidR="009A2B8E" w:rsidRPr="0000648B" w:rsidRDefault="009A2B8E" w:rsidP="009A2B8E">
      <w:pPr>
        <w:jc w:val="both"/>
        <w:rPr>
          <w:szCs w:val="28"/>
        </w:rPr>
      </w:pPr>
      <w:r>
        <w:rPr>
          <w:color w:val="444444"/>
          <w:szCs w:val="28"/>
        </w:rPr>
        <w:t xml:space="preserve">        </w:t>
      </w:r>
      <w:r w:rsidRPr="0000648B">
        <w:rPr>
          <w:szCs w:val="28"/>
        </w:rPr>
        <w:t xml:space="preserve">4.4. Сопроводительные письма к обращениям, направляемым на рассмотрение в государственные органы, органы  местного самоуправления, должностным лицам, и уведомления подписываются главой </w:t>
      </w:r>
      <w:r>
        <w:rPr>
          <w:szCs w:val="28"/>
        </w:rPr>
        <w:t xml:space="preserve">Инсарского муниципального </w:t>
      </w:r>
      <w:r w:rsidRPr="0000648B">
        <w:rPr>
          <w:szCs w:val="28"/>
        </w:rPr>
        <w:t xml:space="preserve">района. </w:t>
      </w:r>
    </w:p>
    <w:p w:rsidR="009A2B8E" w:rsidRPr="0000648B" w:rsidRDefault="009A2B8E" w:rsidP="009A2B8E">
      <w:pPr>
        <w:jc w:val="both"/>
        <w:rPr>
          <w:szCs w:val="28"/>
        </w:rPr>
      </w:pPr>
      <w:r w:rsidRPr="0000648B">
        <w:rPr>
          <w:szCs w:val="28"/>
        </w:rPr>
        <w:t xml:space="preserve">        4.5. В случае наличия в обращении гражданина только адреса электронной почты уведомление направляется по электронному адресу.</w:t>
      </w:r>
    </w:p>
    <w:p w:rsidR="009A2B8E" w:rsidRPr="0000648B" w:rsidRDefault="009A2B8E" w:rsidP="009A2B8E">
      <w:pPr>
        <w:jc w:val="both"/>
        <w:rPr>
          <w:szCs w:val="28"/>
        </w:rPr>
      </w:pPr>
      <w:r w:rsidRPr="0000648B">
        <w:rPr>
          <w:szCs w:val="28"/>
        </w:rPr>
        <w:t> </w:t>
      </w:r>
    </w:p>
    <w:p w:rsidR="009A2B8E" w:rsidRPr="0000648B" w:rsidRDefault="009A2B8E" w:rsidP="009A2B8E">
      <w:pPr>
        <w:jc w:val="center"/>
        <w:rPr>
          <w:szCs w:val="28"/>
        </w:rPr>
      </w:pPr>
      <w:r w:rsidRPr="0000648B">
        <w:rPr>
          <w:szCs w:val="28"/>
        </w:rPr>
        <w:t>5. Рассмотрение обращений</w:t>
      </w:r>
    </w:p>
    <w:p w:rsidR="009A2B8E" w:rsidRPr="0000648B" w:rsidRDefault="009A2B8E" w:rsidP="009A2B8E">
      <w:pPr>
        <w:jc w:val="both"/>
        <w:rPr>
          <w:szCs w:val="28"/>
        </w:rPr>
      </w:pPr>
      <w:r w:rsidRPr="0000648B">
        <w:rPr>
          <w:szCs w:val="28"/>
        </w:rPr>
        <w:t> </w:t>
      </w:r>
    </w:p>
    <w:p w:rsidR="009A2B8E" w:rsidRPr="00B5164B" w:rsidRDefault="009A2B8E" w:rsidP="009A2B8E">
      <w:pPr>
        <w:jc w:val="both"/>
        <w:rPr>
          <w:szCs w:val="28"/>
        </w:rPr>
      </w:pPr>
      <w:r w:rsidRPr="00B5164B">
        <w:rPr>
          <w:szCs w:val="28"/>
        </w:rPr>
        <w:t xml:space="preserve">       5.1. </w:t>
      </w:r>
      <w:r>
        <w:rPr>
          <w:szCs w:val="28"/>
        </w:rPr>
        <w:t>О</w:t>
      </w:r>
      <w:r w:rsidRPr="00B5164B">
        <w:rPr>
          <w:szCs w:val="28"/>
        </w:rPr>
        <w:t>бращение</w:t>
      </w:r>
      <w:r>
        <w:rPr>
          <w:szCs w:val="28"/>
        </w:rPr>
        <w:t xml:space="preserve"> в письменной форме</w:t>
      </w:r>
      <w:r w:rsidRPr="00B5164B">
        <w:rPr>
          <w:szCs w:val="28"/>
        </w:rPr>
        <w:t>, поступившее в администрацию района или должностному лицу в соответствии с их компетенцией, рассматривается в течение 30 дней со дня его регистрации. 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9A2B8E" w:rsidRPr="00B5164B" w:rsidRDefault="009A2B8E" w:rsidP="009A2B8E">
      <w:pPr>
        <w:jc w:val="both"/>
        <w:rPr>
          <w:szCs w:val="28"/>
        </w:rPr>
      </w:pPr>
      <w:r w:rsidRPr="00B5164B">
        <w:rPr>
          <w:szCs w:val="28"/>
        </w:rPr>
        <w:t xml:space="preserve">       5.2. Продление срока рассмотрения обращения производится в исключительных случаях, а также в случае направления запроса, предусмотренного частью 2 статьи 10 Закона. Срок рассмотрения обращения может быть продлен не более чем на 30 дней. О продлении срока в обязательном порядке уведомляется заявитель. </w:t>
      </w:r>
    </w:p>
    <w:p w:rsidR="009A2B8E" w:rsidRPr="00B5164B" w:rsidRDefault="009A2B8E" w:rsidP="009A2B8E">
      <w:pPr>
        <w:jc w:val="both"/>
        <w:rPr>
          <w:szCs w:val="28"/>
        </w:rPr>
      </w:pPr>
      <w:r w:rsidRPr="00B5164B">
        <w:rPr>
          <w:szCs w:val="28"/>
        </w:rPr>
        <w:t xml:space="preserve">       5.3. Глава </w:t>
      </w:r>
      <w:r>
        <w:rPr>
          <w:szCs w:val="28"/>
        </w:rPr>
        <w:t xml:space="preserve">Инсарского муниципального района </w:t>
      </w:r>
      <w:r w:rsidRPr="00B5164B">
        <w:rPr>
          <w:szCs w:val="28"/>
        </w:rPr>
        <w:t xml:space="preserve">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Копию служебной  записки с решением  о  продлении срока рассмотрения ответственный  исполнитель предоставляет в отдел по работе с </w:t>
      </w:r>
      <w:r>
        <w:rPr>
          <w:szCs w:val="28"/>
        </w:rPr>
        <w:t>документооборотом, персоналом и обращению граждан организационно-правового управления</w:t>
      </w:r>
      <w:r w:rsidRPr="001B65E1">
        <w:rPr>
          <w:szCs w:val="28"/>
        </w:rPr>
        <w:t xml:space="preserve"> </w:t>
      </w:r>
      <w:r w:rsidRPr="00B5164B">
        <w:rPr>
          <w:szCs w:val="28"/>
        </w:rPr>
        <w:t>граждан администрации Инсарского муниципального  района для сведения.</w:t>
      </w:r>
    </w:p>
    <w:p w:rsidR="009A2B8E" w:rsidRPr="00B5164B" w:rsidRDefault="009A2B8E" w:rsidP="009A2B8E">
      <w:pPr>
        <w:jc w:val="both"/>
        <w:rPr>
          <w:szCs w:val="28"/>
        </w:rPr>
      </w:pPr>
      <w:r>
        <w:rPr>
          <w:color w:val="444444"/>
          <w:szCs w:val="28"/>
        </w:rPr>
        <w:t xml:space="preserve">       </w:t>
      </w:r>
      <w:r w:rsidRPr="00B5164B">
        <w:rPr>
          <w:szCs w:val="28"/>
        </w:rPr>
        <w:t>5.4. Рассмотрение обращений граждан, содержащих вопросы защиты прав ребенка, предложения по предотвращению возможных аварий и иных чрезвычайных ситуаций производится безотлагательно.</w:t>
      </w:r>
    </w:p>
    <w:p w:rsidR="009A2B8E" w:rsidRPr="00B5164B" w:rsidRDefault="009A2B8E" w:rsidP="009A2B8E">
      <w:pPr>
        <w:jc w:val="both"/>
        <w:rPr>
          <w:szCs w:val="28"/>
        </w:rPr>
      </w:pPr>
      <w:r w:rsidRPr="00B5164B">
        <w:rPr>
          <w:szCs w:val="28"/>
        </w:rPr>
        <w:t xml:space="preserve">        5.5. </w:t>
      </w:r>
      <w:proofErr w:type="gramStart"/>
      <w:r w:rsidRPr="00B5164B">
        <w:rPr>
          <w:szCs w:val="28"/>
        </w:rPr>
        <w:t>Контроль за</w:t>
      </w:r>
      <w:proofErr w:type="gramEnd"/>
      <w:r w:rsidRPr="00B5164B">
        <w:rPr>
          <w:szCs w:val="28"/>
        </w:rPr>
        <w:t xml:space="preserve"> сроками исполнения, а также централизованную подготовку ответа заявителю осуществляет исполнитель, указанный в резолюции первым либо в отношении которого сделаны особые отметки. Соисполнители не позднее семи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w:t>
      </w:r>
    </w:p>
    <w:p w:rsidR="009A2B8E" w:rsidRPr="00B5164B" w:rsidRDefault="009A2B8E" w:rsidP="009A2B8E">
      <w:pPr>
        <w:jc w:val="both"/>
        <w:rPr>
          <w:szCs w:val="28"/>
        </w:rPr>
      </w:pPr>
      <w:r w:rsidRPr="00B5164B">
        <w:rPr>
          <w:szCs w:val="28"/>
        </w:rPr>
        <w:t xml:space="preserve">       5.6. Должностное лицо, которому поручено рассмотрение обращения</w:t>
      </w:r>
      <w:r>
        <w:rPr>
          <w:szCs w:val="28"/>
        </w:rPr>
        <w:t xml:space="preserve"> </w:t>
      </w:r>
      <w:r w:rsidRPr="00B5164B">
        <w:rPr>
          <w:szCs w:val="28"/>
        </w:rPr>
        <w:t>(исполнитель):</w:t>
      </w:r>
    </w:p>
    <w:p w:rsidR="009A2B8E" w:rsidRPr="00B5164B" w:rsidRDefault="009A2B8E" w:rsidP="009A2B8E">
      <w:pPr>
        <w:jc w:val="both"/>
        <w:rPr>
          <w:szCs w:val="28"/>
        </w:rPr>
      </w:pPr>
      <w:proofErr w:type="gramStart"/>
      <w:r w:rsidRPr="00B5164B">
        <w:rPr>
          <w:szCs w:val="28"/>
        </w:rPr>
        <w:t>- обеспечивает полное, объективное, всестороннее и своевременное рассмотрение обращения, в случае необходимости – с участием гражданина, направившего обращение,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roofErr w:type="gramEnd"/>
    </w:p>
    <w:p w:rsidR="009A2B8E" w:rsidRPr="00B5164B" w:rsidRDefault="009A2B8E" w:rsidP="009A2B8E">
      <w:pPr>
        <w:jc w:val="both"/>
        <w:rPr>
          <w:szCs w:val="28"/>
        </w:rPr>
      </w:pPr>
      <w:r w:rsidRPr="00B5164B">
        <w:rPr>
          <w:szCs w:val="28"/>
        </w:rPr>
        <w:t>- принимает меры, направленные на восстановление или защиту нарушенных прав, свобод и законных интересов гражданина;</w:t>
      </w:r>
    </w:p>
    <w:p w:rsidR="009A2B8E" w:rsidRPr="00B5164B" w:rsidRDefault="009A2B8E" w:rsidP="009A2B8E">
      <w:pPr>
        <w:jc w:val="both"/>
        <w:rPr>
          <w:szCs w:val="28"/>
        </w:rPr>
      </w:pPr>
      <w:r w:rsidRPr="00B5164B">
        <w:rPr>
          <w:szCs w:val="28"/>
        </w:rPr>
        <w:t>- дает письменный ответ по существу поставленных в обращении вопросов;</w:t>
      </w:r>
    </w:p>
    <w:p w:rsidR="009A2B8E" w:rsidRPr="00B5164B" w:rsidRDefault="009A2B8E" w:rsidP="009A2B8E">
      <w:pPr>
        <w:jc w:val="both"/>
        <w:rPr>
          <w:szCs w:val="28"/>
        </w:rPr>
      </w:pPr>
      <w:r w:rsidRPr="00B5164B">
        <w:rPr>
          <w:szCs w:val="28"/>
        </w:rPr>
        <w:t xml:space="preserve">- предоставляет готовый ответ не позднее, чем за три дня до окончания срока рассмотрения обращения в отдел по работе с </w:t>
      </w:r>
      <w:r>
        <w:rPr>
          <w:szCs w:val="28"/>
        </w:rPr>
        <w:t>документооборотом, персоналом и обращению граждан организационно-правового управления</w:t>
      </w:r>
      <w:r w:rsidRPr="001B65E1">
        <w:rPr>
          <w:szCs w:val="28"/>
        </w:rPr>
        <w:t xml:space="preserve"> </w:t>
      </w:r>
      <w:r w:rsidRPr="00B5164B">
        <w:rPr>
          <w:szCs w:val="28"/>
        </w:rPr>
        <w:t>администрации Инсарского муниципального  района;</w:t>
      </w:r>
    </w:p>
    <w:p w:rsidR="009A2B8E" w:rsidRPr="00B5164B" w:rsidRDefault="009A2B8E" w:rsidP="009A2B8E">
      <w:pPr>
        <w:jc w:val="both"/>
        <w:rPr>
          <w:szCs w:val="28"/>
        </w:rPr>
      </w:pPr>
      <w:r w:rsidRPr="00B5164B">
        <w:rPr>
          <w:szCs w:val="28"/>
        </w:rPr>
        <w:t>- направляет ответ на обращение по факсу либо на адрес электронной почты (при необходимости) с подтверждением отправки ответа;</w:t>
      </w:r>
    </w:p>
    <w:p w:rsidR="009A2B8E" w:rsidRPr="00B5164B" w:rsidRDefault="009A2B8E" w:rsidP="009A2B8E">
      <w:pPr>
        <w:jc w:val="both"/>
        <w:rPr>
          <w:szCs w:val="28"/>
        </w:rPr>
      </w:pPr>
      <w:r w:rsidRPr="00B5164B">
        <w:rPr>
          <w:szCs w:val="28"/>
        </w:rPr>
        <w:t>- уведомляет гражданина о направлении его обращения на рассмотрение в другой государственный орган, органы местного самоуправления или иному должностному лицу в соответствии с их компетенцией.</w:t>
      </w:r>
    </w:p>
    <w:p w:rsidR="009A2B8E" w:rsidRPr="00B5164B" w:rsidRDefault="009A2B8E" w:rsidP="009A2B8E">
      <w:pPr>
        <w:jc w:val="both"/>
        <w:rPr>
          <w:szCs w:val="28"/>
        </w:rPr>
      </w:pPr>
      <w:r w:rsidRPr="00B5164B">
        <w:rPr>
          <w:szCs w:val="28"/>
        </w:rPr>
        <w:lastRenderedPageBreak/>
        <w:t xml:space="preserve">        5.7. В случае если обращение, по мнению исполнителя, направлено не по принадлежности, он в двухдневный срок возвращает это обращение руководителю, давшему поручение, указывая при этом подразделение, в которое, по его мнению, следует направить обращение.</w:t>
      </w:r>
    </w:p>
    <w:p w:rsidR="009A2B8E" w:rsidRPr="00B5164B" w:rsidRDefault="009A2B8E" w:rsidP="009A2B8E">
      <w:pPr>
        <w:jc w:val="both"/>
        <w:rPr>
          <w:szCs w:val="28"/>
        </w:rPr>
      </w:pPr>
      <w:r w:rsidRPr="00B5164B">
        <w:rPr>
          <w:szCs w:val="28"/>
        </w:rPr>
        <w:t xml:space="preserve">       5.8.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p>
    <w:p w:rsidR="009A2B8E" w:rsidRPr="00B5164B" w:rsidRDefault="009A2B8E" w:rsidP="009A2B8E">
      <w:pPr>
        <w:jc w:val="both"/>
        <w:rPr>
          <w:szCs w:val="28"/>
        </w:rPr>
      </w:pPr>
      <w:r w:rsidRPr="00B5164B">
        <w:rPr>
          <w:szCs w:val="28"/>
        </w:rPr>
        <w:t xml:space="preserve">        5.9. </w:t>
      </w:r>
      <w:proofErr w:type="gramStart"/>
      <w:r w:rsidRPr="00B5164B">
        <w:rPr>
          <w:szCs w:val="28"/>
        </w:rPr>
        <w:t>Администрация района или должностное лицо администрации района при получении обращения</w:t>
      </w:r>
      <w:r>
        <w:rPr>
          <w:szCs w:val="28"/>
        </w:rPr>
        <w:t xml:space="preserve"> в письменной форме</w:t>
      </w:r>
      <w:r w:rsidRPr="00B5164B">
        <w:rPr>
          <w:szCs w:val="28"/>
        </w:rPr>
        <w:t>,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9A2B8E" w:rsidRDefault="009A2B8E" w:rsidP="009A2B8E">
      <w:pPr>
        <w:jc w:val="both"/>
        <w:rPr>
          <w:szCs w:val="28"/>
        </w:rPr>
      </w:pPr>
      <w:r>
        <w:rPr>
          <w:color w:val="444444"/>
          <w:szCs w:val="28"/>
        </w:rPr>
        <w:t xml:space="preserve">      </w:t>
      </w:r>
      <w:r w:rsidRPr="00B5164B">
        <w:rPr>
          <w:szCs w:val="28"/>
        </w:rPr>
        <w:t xml:space="preserve">5.10. Если текст обращения </w:t>
      </w:r>
      <w:r>
        <w:rPr>
          <w:szCs w:val="28"/>
        </w:rPr>
        <w:t xml:space="preserve">в письменной форме </w:t>
      </w:r>
      <w:r w:rsidRPr="00B5164B">
        <w:rPr>
          <w:szCs w:val="28"/>
        </w:rPr>
        <w:t>не поддается прочтению, ответ на обращение не дается, и оно не подлежит направлению на рассмотрение,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A2B8E" w:rsidRPr="00B5164B" w:rsidRDefault="009A2B8E" w:rsidP="009A2B8E">
      <w:pPr>
        <w:jc w:val="both"/>
        <w:rPr>
          <w:szCs w:val="28"/>
        </w:rPr>
      </w:pPr>
      <w:r>
        <w:rPr>
          <w:szCs w:val="28"/>
        </w:rPr>
        <w:t xml:space="preserve">     5.11. В случае</w:t>
      </w:r>
      <w:proofErr w:type="gramStart"/>
      <w:r>
        <w:rPr>
          <w:szCs w:val="28"/>
        </w:rPr>
        <w:t>,</w:t>
      </w:r>
      <w:proofErr w:type="gramEnd"/>
      <w:r>
        <w:rPr>
          <w:szCs w:val="28"/>
        </w:rPr>
        <w:t xml:space="preserve"> если текст обращения в письменной форме не позволяет определить суть предложения, заявления или жалобы, ответ на обращение не дается и оно не подлежит направлению на рассмотрение в соответствии с компетенцией, о чем течение семи дней со дня регистрации обращения сообщается гражданину, направившему обращение.</w:t>
      </w:r>
    </w:p>
    <w:p w:rsidR="009A2B8E" w:rsidRDefault="009A2B8E" w:rsidP="009A2B8E">
      <w:pPr>
        <w:jc w:val="both"/>
        <w:rPr>
          <w:szCs w:val="28"/>
        </w:rPr>
      </w:pPr>
      <w:r>
        <w:rPr>
          <w:color w:val="444444"/>
          <w:szCs w:val="28"/>
        </w:rPr>
        <w:t xml:space="preserve">     </w:t>
      </w:r>
      <w:r w:rsidRPr="00B5164B">
        <w:rPr>
          <w:szCs w:val="28"/>
        </w:rPr>
        <w:t>5.1</w:t>
      </w:r>
      <w:r>
        <w:rPr>
          <w:szCs w:val="28"/>
        </w:rPr>
        <w:t>2</w:t>
      </w:r>
      <w:r w:rsidRPr="00B5164B">
        <w:rPr>
          <w:szCs w:val="28"/>
        </w:rPr>
        <w:t xml:space="preserve">. </w:t>
      </w:r>
      <w:proofErr w:type="gramStart"/>
      <w:r w:rsidRPr="00B5164B">
        <w:rPr>
          <w:szCs w:val="28"/>
        </w:rPr>
        <w:t>Если в обращении</w:t>
      </w:r>
      <w:r w:rsidRPr="00901E4B">
        <w:rPr>
          <w:szCs w:val="28"/>
        </w:rPr>
        <w:t xml:space="preserve"> </w:t>
      </w:r>
      <w:r w:rsidRPr="00B5164B">
        <w:rPr>
          <w:szCs w:val="28"/>
        </w:rPr>
        <w:t>гражданина</w:t>
      </w:r>
      <w:r>
        <w:rPr>
          <w:szCs w:val="28"/>
        </w:rPr>
        <w:t xml:space="preserve"> в письменной форме</w:t>
      </w:r>
      <w:r w:rsidRPr="00B5164B">
        <w:rPr>
          <w:szCs w:val="28"/>
        </w:rPr>
        <w:t xml:space="preserve">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w:t>
      </w:r>
      <w:r>
        <w:rPr>
          <w:szCs w:val="28"/>
        </w:rPr>
        <w:t xml:space="preserve"> Инсарского муниципального</w:t>
      </w:r>
      <w:r w:rsidRPr="00B5164B">
        <w:rPr>
          <w:szCs w:val="28"/>
        </w:rPr>
        <w:t xml:space="preserve"> района, заместители главы</w:t>
      </w:r>
      <w:r>
        <w:rPr>
          <w:szCs w:val="28"/>
        </w:rPr>
        <w:t xml:space="preserve"> Инсарского муниципального</w:t>
      </w:r>
      <w:r w:rsidRPr="00B5164B">
        <w:rPr>
          <w:szCs w:val="28"/>
        </w:rPr>
        <w:t xml:space="preserve"> района, вправе принять решение о безосновательности очередного обращения и прекращении переписки с гражданином по данному вопросу при</w:t>
      </w:r>
      <w:proofErr w:type="gramEnd"/>
      <w:r w:rsidRPr="00B5164B">
        <w:rPr>
          <w:szCs w:val="28"/>
        </w:rPr>
        <w:t xml:space="preserve"> </w:t>
      </w:r>
      <w:proofErr w:type="gramStart"/>
      <w:r w:rsidRPr="00B5164B">
        <w:rPr>
          <w:szCs w:val="28"/>
        </w:rPr>
        <w:t>условии</w:t>
      </w:r>
      <w:proofErr w:type="gramEnd"/>
      <w:r w:rsidRPr="00B5164B">
        <w:rPr>
          <w:szCs w:val="28"/>
        </w:rPr>
        <w:t>, что указанное обращение и ранее направляемые обращения направлялись в администрацию района. О данном решении уведомляется гражданин, направивший обращение.</w:t>
      </w:r>
    </w:p>
    <w:p w:rsidR="009A2B8E" w:rsidRPr="00B5164B" w:rsidRDefault="009A2B8E" w:rsidP="009A2B8E">
      <w:pPr>
        <w:jc w:val="both"/>
        <w:rPr>
          <w:szCs w:val="28"/>
        </w:rPr>
      </w:pPr>
      <w:r>
        <w:rPr>
          <w:szCs w:val="28"/>
        </w:rPr>
        <w:t xml:space="preserve">       5.13. </w:t>
      </w:r>
      <w:proofErr w:type="gramStart"/>
      <w:r>
        <w:rPr>
          <w:szCs w:val="28"/>
        </w:rPr>
        <w:t>В случае поступления обращения в письменной форме, содержащего вопрос, ответ на который размещен в соответствиис частью 4 статьи 10 Федерального закона от 02.05.2006 г. №59-ФЗ « О порядке рассмотрения обращений граждан Российской Федерации» на официальном сайте администрации района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w:t>
      </w:r>
      <w:proofErr w:type="gramEnd"/>
      <w:r>
        <w:rPr>
          <w:szCs w:val="28"/>
        </w:rPr>
        <w:t xml:space="preserve">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9A2B8E" w:rsidRPr="00A6588F" w:rsidRDefault="009A2B8E" w:rsidP="009A2B8E">
      <w:pPr>
        <w:jc w:val="both"/>
        <w:rPr>
          <w:szCs w:val="28"/>
        </w:rPr>
      </w:pPr>
      <w:r w:rsidRPr="00A6588F">
        <w:rPr>
          <w:szCs w:val="28"/>
        </w:rPr>
        <w:t xml:space="preserve">       5.1</w:t>
      </w:r>
      <w:r>
        <w:rPr>
          <w:szCs w:val="28"/>
        </w:rPr>
        <w:t>4</w:t>
      </w:r>
      <w:r w:rsidRPr="00A6588F">
        <w:rPr>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A2B8E" w:rsidRPr="00A6588F" w:rsidRDefault="009A2B8E" w:rsidP="009A2B8E">
      <w:pPr>
        <w:jc w:val="both"/>
        <w:rPr>
          <w:szCs w:val="28"/>
        </w:rPr>
      </w:pPr>
      <w:r w:rsidRPr="00A6588F">
        <w:rPr>
          <w:szCs w:val="28"/>
        </w:rPr>
        <w:t xml:space="preserve">       5.1</w:t>
      </w:r>
      <w:r>
        <w:rPr>
          <w:szCs w:val="28"/>
        </w:rPr>
        <w:t>5</w:t>
      </w:r>
      <w:r w:rsidRPr="00A6588F">
        <w:rPr>
          <w:szCs w:val="28"/>
        </w:rPr>
        <w:t xml:space="preserve">. Если в обращении содержатся сведения о подготавливаемом, совершаемом или совершенном противоправном деянии, а также лице, его подготавливающем, совершающем или совершившем, жалоба подлежит направлению в государственный орган в соответствии с его компетенцией. </w:t>
      </w:r>
    </w:p>
    <w:p w:rsidR="009A2B8E" w:rsidRPr="00A6588F" w:rsidRDefault="009A2B8E" w:rsidP="009A2B8E">
      <w:pPr>
        <w:jc w:val="both"/>
        <w:rPr>
          <w:szCs w:val="28"/>
        </w:rPr>
      </w:pPr>
      <w:r w:rsidRPr="00A6588F">
        <w:rPr>
          <w:szCs w:val="28"/>
        </w:rPr>
        <w:t xml:space="preserve">       5.1</w:t>
      </w:r>
      <w:r>
        <w:rPr>
          <w:szCs w:val="28"/>
        </w:rPr>
        <w:t>6</w:t>
      </w:r>
      <w:r w:rsidRPr="00A6588F">
        <w:rPr>
          <w:szCs w:val="28"/>
        </w:rPr>
        <w:t>.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района.</w:t>
      </w:r>
    </w:p>
    <w:p w:rsidR="009A2B8E" w:rsidRPr="00A6588F" w:rsidRDefault="009A2B8E" w:rsidP="009A2B8E">
      <w:pPr>
        <w:jc w:val="both"/>
        <w:rPr>
          <w:szCs w:val="28"/>
        </w:rPr>
      </w:pPr>
      <w:r w:rsidRPr="00A6588F">
        <w:rPr>
          <w:szCs w:val="28"/>
        </w:rPr>
        <w:t xml:space="preserve">      5.1</w:t>
      </w:r>
      <w:r>
        <w:rPr>
          <w:szCs w:val="28"/>
        </w:rPr>
        <w:t>7</w:t>
      </w:r>
      <w:r w:rsidRPr="00A6588F">
        <w:rPr>
          <w:szCs w:val="28"/>
        </w:rPr>
        <w:t>. На обращения, не являющиеся заявлениями, жалобами, не содержащие конкретных предложений или просьб (в том числе стандартные поздравления, соболезнования, письма, присланные для сведения и т.д.), ответы не даются.</w:t>
      </w:r>
    </w:p>
    <w:p w:rsidR="009A2B8E" w:rsidRPr="00295C98" w:rsidRDefault="009A2B8E" w:rsidP="009A2B8E">
      <w:pPr>
        <w:jc w:val="both"/>
        <w:rPr>
          <w:color w:val="444444"/>
          <w:szCs w:val="28"/>
        </w:rPr>
      </w:pPr>
      <w:r w:rsidRPr="00295C98">
        <w:rPr>
          <w:color w:val="444444"/>
          <w:szCs w:val="28"/>
        </w:rPr>
        <w:t> </w:t>
      </w:r>
    </w:p>
    <w:p w:rsidR="009A2B8E" w:rsidRPr="00A6588F" w:rsidRDefault="009A2B8E" w:rsidP="009A2B8E">
      <w:pPr>
        <w:jc w:val="center"/>
        <w:rPr>
          <w:szCs w:val="28"/>
        </w:rPr>
      </w:pPr>
      <w:r w:rsidRPr="00A6588F">
        <w:rPr>
          <w:szCs w:val="28"/>
        </w:rPr>
        <w:t>6. Требования к оформлению ответа на обращение</w:t>
      </w:r>
    </w:p>
    <w:p w:rsidR="009A2B8E" w:rsidRPr="00A6588F" w:rsidRDefault="009A2B8E" w:rsidP="009A2B8E">
      <w:pPr>
        <w:jc w:val="both"/>
        <w:rPr>
          <w:szCs w:val="28"/>
        </w:rPr>
      </w:pPr>
    </w:p>
    <w:p w:rsidR="009A2B8E" w:rsidRDefault="009A2B8E" w:rsidP="009A2B8E">
      <w:pPr>
        <w:jc w:val="both"/>
        <w:rPr>
          <w:szCs w:val="28"/>
        </w:rPr>
      </w:pPr>
      <w:r w:rsidRPr="00A6588F">
        <w:rPr>
          <w:szCs w:val="28"/>
        </w:rPr>
        <w:t xml:space="preserve">       6.1. </w:t>
      </w:r>
      <w:proofErr w:type="gramStart"/>
      <w:r w:rsidRPr="00A6588F">
        <w:rPr>
          <w:szCs w:val="28"/>
        </w:rPr>
        <w:t>Ответы</w:t>
      </w:r>
      <w:proofErr w:type="gramEnd"/>
      <w:r w:rsidRPr="00A6588F">
        <w:rPr>
          <w:szCs w:val="28"/>
        </w:rPr>
        <w:t xml:space="preserve"> на обращения граждан поступившие в администрацию района  подписывает глава </w:t>
      </w:r>
      <w:r>
        <w:rPr>
          <w:szCs w:val="28"/>
        </w:rPr>
        <w:t xml:space="preserve">Инсарского муниципального </w:t>
      </w:r>
      <w:r w:rsidRPr="00A6588F">
        <w:rPr>
          <w:szCs w:val="28"/>
        </w:rPr>
        <w:t xml:space="preserve">района в случае его отсутствия – заместители главы </w:t>
      </w:r>
      <w:r>
        <w:rPr>
          <w:szCs w:val="28"/>
        </w:rPr>
        <w:t>Инсарского муниципального района</w:t>
      </w:r>
      <w:r w:rsidRPr="00A6588F">
        <w:rPr>
          <w:szCs w:val="28"/>
        </w:rPr>
        <w:t>.</w:t>
      </w:r>
    </w:p>
    <w:p w:rsidR="009A2B8E" w:rsidRPr="00A6588F" w:rsidRDefault="009A2B8E" w:rsidP="009A2B8E">
      <w:pPr>
        <w:jc w:val="both"/>
        <w:rPr>
          <w:szCs w:val="28"/>
        </w:rPr>
      </w:pPr>
      <w:r>
        <w:rPr>
          <w:szCs w:val="28"/>
        </w:rPr>
        <w:t xml:space="preserve">       6.2.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roofErr w:type="gramStart"/>
      <w:r>
        <w:rPr>
          <w:szCs w:val="28"/>
        </w:rPr>
        <w:t>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г. №59-ФЗ «О порядке рассмотрения</w:t>
      </w:r>
      <w:proofErr w:type="gramEnd"/>
      <w:r>
        <w:rPr>
          <w:szCs w:val="28"/>
        </w:rPr>
        <w:t xml:space="preserve"> обращений граждан Российской Федерации» на официальном сайте администрации района в информационно-телекоммуникационной сети «Интернет».</w:t>
      </w:r>
    </w:p>
    <w:p w:rsidR="009A2B8E" w:rsidRPr="00A6588F" w:rsidRDefault="009A2B8E" w:rsidP="009A2B8E">
      <w:pPr>
        <w:jc w:val="both"/>
        <w:rPr>
          <w:szCs w:val="28"/>
        </w:rPr>
      </w:pPr>
      <w:r w:rsidRPr="00A6588F">
        <w:rPr>
          <w:szCs w:val="28"/>
        </w:rPr>
        <w:t xml:space="preserve">       6.</w:t>
      </w:r>
      <w:r>
        <w:rPr>
          <w:szCs w:val="28"/>
        </w:rPr>
        <w:t>3</w:t>
      </w:r>
      <w:r w:rsidRPr="00A6588F">
        <w:rPr>
          <w:szCs w:val="28"/>
        </w:rPr>
        <w:t xml:space="preserve">. </w:t>
      </w:r>
      <w:proofErr w:type="gramStart"/>
      <w:r w:rsidRPr="00A6588F">
        <w:rPr>
          <w:szCs w:val="28"/>
        </w:rPr>
        <w:t>Ответы на поручения Президента Российской Федерации, Председателя Правительства Российской Федерации, руководителя Администрации Президента Российской Федерации,  председателей палат Федерального Собрания Российской Федерации, руководителя аппарата полномочного представителя Президента Российской Федерации в Приволжском  федеральном округе, главного федерального инспектора  по  Республике Мордовии аппарата полномочного представителя Президента РФ в Приволжском Федеральном округе, Главы Республики Мордовия, Председателя Правительства Республики Мордовия о рассмотрении обращений граждан подписывает глава</w:t>
      </w:r>
      <w:proofErr w:type="gramEnd"/>
      <w:r w:rsidRPr="00A6588F">
        <w:rPr>
          <w:szCs w:val="28"/>
        </w:rPr>
        <w:t xml:space="preserve"> </w:t>
      </w:r>
      <w:r>
        <w:rPr>
          <w:szCs w:val="28"/>
        </w:rPr>
        <w:t xml:space="preserve">Инсарского муниципального </w:t>
      </w:r>
      <w:r w:rsidRPr="00A6588F">
        <w:rPr>
          <w:szCs w:val="28"/>
        </w:rPr>
        <w:t xml:space="preserve">района, в случае его отсутствия – заместители главы </w:t>
      </w:r>
      <w:r>
        <w:rPr>
          <w:szCs w:val="28"/>
        </w:rPr>
        <w:t xml:space="preserve">Инсарского муниципального </w:t>
      </w:r>
      <w:r w:rsidRPr="00A6588F">
        <w:rPr>
          <w:szCs w:val="28"/>
        </w:rPr>
        <w:t>района. Если поручение было адресовано конкретному должностному лицу администрации района, ответ подписывается этим должностным лицом.</w:t>
      </w:r>
    </w:p>
    <w:p w:rsidR="009A2B8E" w:rsidRPr="0024645A" w:rsidRDefault="009A2B8E" w:rsidP="009A2B8E">
      <w:pPr>
        <w:jc w:val="both"/>
        <w:rPr>
          <w:szCs w:val="28"/>
        </w:rPr>
      </w:pPr>
      <w:r w:rsidRPr="0024645A">
        <w:rPr>
          <w:szCs w:val="28"/>
        </w:rPr>
        <w:t xml:space="preserve">       6.</w:t>
      </w:r>
      <w:r>
        <w:rPr>
          <w:szCs w:val="28"/>
        </w:rPr>
        <w:t>4</w:t>
      </w:r>
      <w:r w:rsidRPr="0024645A">
        <w:rPr>
          <w:szCs w:val="28"/>
        </w:rPr>
        <w:t>. Текст ответа должен излагаться четко, последовательно, кратко, исчерпывающе давать пояснения на все поставленные в письме вопросы. При подтверждении фактов, изложенных в обращении, в ответе следует указать, какие меры приняты по обращению гражданина.</w:t>
      </w:r>
    </w:p>
    <w:p w:rsidR="009A2B8E" w:rsidRPr="0024645A" w:rsidRDefault="009A2B8E" w:rsidP="009A2B8E">
      <w:pPr>
        <w:jc w:val="both"/>
        <w:rPr>
          <w:szCs w:val="28"/>
        </w:rPr>
      </w:pPr>
      <w:r w:rsidRPr="0024645A">
        <w:rPr>
          <w:szCs w:val="28"/>
        </w:rPr>
        <w:t xml:space="preserve">       6.</w:t>
      </w:r>
      <w:r>
        <w:rPr>
          <w:szCs w:val="28"/>
        </w:rPr>
        <w:t>5</w:t>
      </w:r>
      <w:r w:rsidRPr="0024645A">
        <w:rPr>
          <w:szCs w:val="28"/>
        </w:rPr>
        <w:t>. В ответе в федеральные и республиканские государственные органы должно быть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9A2B8E" w:rsidRPr="0024645A" w:rsidRDefault="009A2B8E" w:rsidP="009A2B8E">
      <w:pPr>
        <w:jc w:val="both"/>
        <w:rPr>
          <w:szCs w:val="28"/>
        </w:rPr>
      </w:pPr>
      <w:r w:rsidRPr="0024645A">
        <w:rPr>
          <w:szCs w:val="28"/>
        </w:rPr>
        <w:t xml:space="preserve">       6.</w:t>
      </w:r>
      <w:r>
        <w:rPr>
          <w:szCs w:val="28"/>
        </w:rPr>
        <w:t>6</w:t>
      </w:r>
      <w:r w:rsidRPr="0024645A">
        <w:rPr>
          <w:szCs w:val="28"/>
        </w:rPr>
        <w:t>. Приложенные к обращению подлинники документов, присланные заявителем, остаются в деле, если в письме не содержится просьба об их возврате.</w:t>
      </w:r>
    </w:p>
    <w:p w:rsidR="009A2B8E" w:rsidRPr="0024645A" w:rsidRDefault="009A2B8E" w:rsidP="009A2B8E">
      <w:pPr>
        <w:jc w:val="both"/>
        <w:rPr>
          <w:szCs w:val="28"/>
        </w:rPr>
      </w:pPr>
      <w:r w:rsidRPr="0024645A">
        <w:rPr>
          <w:szCs w:val="28"/>
        </w:rPr>
        <w:t xml:space="preserve">       6.</w:t>
      </w:r>
      <w:r>
        <w:rPr>
          <w:szCs w:val="28"/>
        </w:rPr>
        <w:t>7</w:t>
      </w:r>
      <w:r w:rsidRPr="0024645A">
        <w:rPr>
          <w:szCs w:val="28"/>
        </w:rPr>
        <w:t xml:space="preserve">. </w:t>
      </w:r>
      <w:proofErr w:type="gramStart"/>
      <w:r w:rsidRPr="0024645A">
        <w:rPr>
          <w:szCs w:val="28"/>
        </w:rPr>
        <w:t>Подлинники обращений граждан,</w:t>
      </w:r>
      <w:r>
        <w:rPr>
          <w:szCs w:val="28"/>
        </w:rPr>
        <w:t xml:space="preserve"> </w:t>
      </w:r>
      <w:r w:rsidRPr="0024645A">
        <w:rPr>
          <w:szCs w:val="28"/>
        </w:rPr>
        <w:t>перенаправленные из других государственных органов власти возвращаются</w:t>
      </w:r>
      <w:proofErr w:type="gramEnd"/>
      <w:r w:rsidRPr="0024645A">
        <w:rPr>
          <w:szCs w:val="28"/>
        </w:rPr>
        <w:t xml:space="preserve"> только при наличии на них штампа «Подлежит возврату» или специальной отметки в сопроводительном письме.</w:t>
      </w:r>
    </w:p>
    <w:p w:rsidR="009A2B8E" w:rsidRPr="0024645A" w:rsidRDefault="009A2B8E" w:rsidP="009A2B8E">
      <w:pPr>
        <w:jc w:val="both"/>
        <w:rPr>
          <w:szCs w:val="28"/>
        </w:rPr>
      </w:pPr>
      <w:r w:rsidRPr="0024645A">
        <w:rPr>
          <w:szCs w:val="28"/>
        </w:rPr>
        <w:t xml:space="preserve">       6.</w:t>
      </w:r>
      <w:r>
        <w:rPr>
          <w:szCs w:val="28"/>
        </w:rPr>
        <w:t>8</w:t>
      </w:r>
      <w:r w:rsidRPr="0024645A">
        <w:rPr>
          <w:szCs w:val="28"/>
        </w:rPr>
        <w:t xml:space="preserve">. Если на обращение дается промежуточный ответ, то в тексте указывается срок окончательного разрешения вопроса.  </w:t>
      </w:r>
    </w:p>
    <w:p w:rsidR="009A2B8E" w:rsidRPr="0024645A" w:rsidRDefault="009A2B8E" w:rsidP="009A2B8E">
      <w:pPr>
        <w:jc w:val="both"/>
        <w:rPr>
          <w:szCs w:val="28"/>
        </w:rPr>
      </w:pPr>
      <w:r w:rsidRPr="0024645A">
        <w:rPr>
          <w:szCs w:val="28"/>
        </w:rPr>
        <w:t xml:space="preserve">     </w:t>
      </w:r>
      <w:r>
        <w:rPr>
          <w:szCs w:val="28"/>
        </w:rPr>
        <w:t xml:space="preserve"> </w:t>
      </w:r>
      <w:r w:rsidRPr="0024645A">
        <w:rPr>
          <w:szCs w:val="28"/>
        </w:rPr>
        <w:t xml:space="preserve"> 6.</w:t>
      </w:r>
      <w:r>
        <w:rPr>
          <w:szCs w:val="28"/>
        </w:rPr>
        <w:t>9</w:t>
      </w:r>
      <w:r w:rsidRPr="0024645A">
        <w:rPr>
          <w:szCs w:val="28"/>
        </w:rPr>
        <w:t xml:space="preserve">. После завершения рассмотрения обращения </w:t>
      </w:r>
      <w:r>
        <w:rPr>
          <w:szCs w:val="28"/>
        </w:rPr>
        <w:t xml:space="preserve">в письменной форме </w:t>
      </w:r>
      <w:r w:rsidRPr="0024645A">
        <w:rPr>
          <w:szCs w:val="28"/>
        </w:rPr>
        <w:t xml:space="preserve">и оформления ответа подлинник обращения и все материалы, относящиеся к рассмотрению, передаются в отдел по работе с </w:t>
      </w:r>
      <w:r>
        <w:rPr>
          <w:szCs w:val="28"/>
        </w:rPr>
        <w:t>документооборотом, персоналом и обращению граждан организационно-правового управления</w:t>
      </w:r>
      <w:r w:rsidRPr="001B65E1">
        <w:rPr>
          <w:szCs w:val="28"/>
        </w:rPr>
        <w:t xml:space="preserve"> </w:t>
      </w:r>
      <w:r w:rsidRPr="0024645A">
        <w:rPr>
          <w:szCs w:val="28"/>
        </w:rPr>
        <w:t xml:space="preserve">администрации Инсарского муниципального  района, где проверяется правильность оформления ответа, не </w:t>
      </w:r>
      <w:proofErr w:type="gramStart"/>
      <w:r w:rsidRPr="0024645A">
        <w:rPr>
          <w:szCs w:val="28"/>
        </w:rPr>
        <w:t>позднее</w:t>
      </w:r>
      <w:proofErr w:type="gramEnd"/>
      <w:r w:rsidRPr="0024645A">
        <w:rPr>
          <w:szCs w:val="28"/>
        </w:rPr>
        <w:t xml:space="preserve"> чем за три дня до окончания срока рассмотрения обращения. Ответы, не соответствующие требованиям, предусмотренным настоящим Положением, возвращаются исполнителю для доработки.</w:t>
      </w:r>
    </w:p>
    <w:p w:rsidR="009A2B8E" w:rsidRPr="0024645A" w:rsidRDefault="009A2B8E" w:rsidP="009A2B8E">
      <w:pPr>
        <w:jc w:val="both"/>
        <w:rPr>
          <w:szCs w:val="28"/>
        </w:rPr>
      </w:pPr>
      <w:r w:rsidRPr="0024645A">
        <w:rPr>
          <w:szCs w:val="28"/>
        </w:rPr>
        <w:t xml:space="preserve">       6.</w:t>
      </w:r>
      <w:r>
        <w:rPr>
          <w:szCs w:val="28"/>
        </w:rPr>
        <w:t>10</w:t>
      </w:r>
      <w:r w:rsidRPr="0024645A">
        <w:rPr>
          <w:szCs w:val="28"/>
        </w:rPr>
        <w:t xml:space="preserve">. При списании обращения в дело  в журнале регистрации обращений указывается результат рассмотрения: </w:t>
      </w:r>
      <w:proofErr w:type="gramStart"/>
      <w:r w:rsidRPr="0024645A">
        <w:rPr>
          <w:szCs w:val="28"/>
        </w:rPr>
        <w:t>«Даны разъяснения», «Решено положительно (поддержано)», «Мотивированный отказ», «Меры приняты», «Отказано», «Рассмотрено коллегиально», «Проверено с выездом на место», «Подтвердились приведенные факты», «Доложено главе района», «Меры приняты», «Переписка прекращена», «Факты не подтвердились».</w:t>
      </w:r>
      <w:proofErr w:type="gramEnd"/>
    </w:p>
    <w:p w:rsidR="009A2B8E" w:rsidRPr="0024645A" w:rsidRDefault="009A2B8E" w:rsidP="009A2B8E">
      <w:pPr>
        <w:jc w:val="both"/>
        <w:rPr>
          <w:szCs w:val="28"/>
        </w:rPr>
      </w:pPr>
      <w:r w:rsidRPr="0024645A">
        <w:rPr>
          <w:szCs w:val="28"/>
        </w:rPr>
        <w:t xml:space="preserve">      6.1</w:t>
      </w:r>
      <w:r>
        <w:rPr>
          <w:szCs w:val="28"/>
        </w:rPr>
        <w:t>1</w:t>
      </w:r>
      <w:r w:rsidRPr="0024645A">
        <w:rPr>
          <w:szCs w:val="28"/>
        </w:rPr>
        <w:t xml:space="preserve">. После регистрации ответа </w:t>
      </w:r>
      <w:r>
        <w:rPr>
          <w:szCs w:val="28"/>
        </w:rPr>
        <w:t>консультант</w:t>
      </w:r>
      <w:r w:rsidRPr="0024645A">
        <w:rPr>
          <w:szCs w:val="28"/>
        </w:rPr>
        <w:t xml:space="preserve"> отдела по работе с </w:t>
      </w:r>
      <w:r>
        <w:rPr>
          <w:szCs w:val="28"/>
        </w:rPr>
        <w:t>документооборотом, персоналом и обращению граждан организационно-правового управления</w:t>
      </w:r>
      <w:r w:rsidRPr="001B65E1">
        <w:rPr>
          <w:szCs w:val="28"/>
        </w:rPr>
        <w:t xml:space="preserve"> </w:t>
      </w:r>
      <w:r w:rsidRPr="0024645A">
        <w:rPr>
          <w:szCs w:val="28"/>
        </w:rPr>
        <w:t xml:space="preserve">администрации Инсарского муниципального  района направляет  ответ автору почтовым отправлением либо по </w:t>
      </w:r>
      <w:r w:rsidRPr="0024645A">
        <w:rPr>
          <w:szCs w:val="28"/>
        </w:rPr>
        <w:lastRenderedPageBreak/>
        <w:t xml:space="preserve">электронной почте. Отправление ответов без регистрации в  отделе по работе с </w:t>
      </w:r>
      <w:r>
        <w:rPr>
          <w:szCs w:val="28"/>
        </w:rPr>
        <w:t>документооборотом, персоналом и обращению граждан организационно-правового управления</w:t>
      </w:r>
      <w:r w:rsidRPr="001B65E1">
        <w:rPr>
          <w:szCs w:val="28"/>
        </w:rPr>
        <w:t xml:space="preserve"> </w:t>
      </w:r>
      <w:r w:rsidRPr="0024645A">
        <w:rPr>
          <w:szCs w:val="28"/>
        </w:rPr>
        <w:t>администрации Инсарского муниципального  района не допускается.</w:t>
      </w:r>
    </w:p>
    <w:p w:rsidR="009A2B8E" w:rsidRPr="0024645A" w:rsidRDefault="009A2B8E" w:rsidP="009A2B8E">
      <w:pPr>
        <w:jc w:val="both"/>
        <w:rPr>
          <w:szCs w:val="28"/>
        </w:rPr>
      </w:pPr>
      <w:r w:rsidRPr="0024645A">
        <w:rPr>
          <w:szCs w:val="28"/>
        </w:rPr>
        <w:t xml:space="preserve">       6.1</w:t>
      </w:r>
      <w:r>
        <w:rPr>
          <w:szCs w:val="28"/>
        </w:rPr>
        <w:t>2</w:t>
      </w:r>
      <w:r w:rsidRPr="0024645A">
        <w:rPr>
          <w:szCs w:val="28"/>
        </w:rPr>
        <w:t>. Итоговое оформление дел для архивного хранения осуществляется в соответствии с требованиями Инструкции по делопроизводству в администрации района. </w:t>
      </w:r>
    </w:p>
    <w:p w:rsidR="009A2B8E" w:rsidRPr="00295C98" w:rsidRDefault="009A2B8E" w:rsidP="009A2B8E">
      <w:pPr>
        <w:jc w:val="both"/>
        <w:rPr>
          <w:color w:val="444444"/>
          <w:szCs w:val="28"/>
        </w:rPr>
      </w:pPr>
    </w:p>
    <w:p w:rsidR="009A2B8E" w:rsidRPr="0024645A" w:rsidRDefault="009A2B8E" w:rsidP="009A2B8E">
      <w:pPr>
        <w:jc w:val="center"/>
        <w:rPr>
          <w:szCs w:val="28"/>
        </w:rPr>
      </w:pPr>
      <w:r w:rsidRPr="0024645A">
        <w:rPr>
          <w:szCs w:val="28"/>
        </w:rPr>
        <w:t xml:space="preserve">7. </w:t>
      </w:r>
      <w:proofErr w:type="gramStart"/>
      <w:r w:rsidRPr="0024645A">
        <w:rPr>
          <w:szCs w:val="28"/>
        </w:rPr>
        <w:t>Контроль за</w:t>
      </w:r>
      <w:proofErr w:type="gramEnd"/>
      <w:r w:rsidRPr="0024645A">
        <w:rPr>
          <w:szCs w:val="28"/>
        </w:rPr>
        <w:t xml:space="preserve"> рассмотрением обращений граждан</w:t>
      </w:r>
    </w:p>
    <w:p w:rsidR="009A2B8E" w:rsidRPr="0024645A" w:rsidRDefault="009A2B8E" w:rsidP="009A2B8E">
      <w:pPr>
        <w:jc w:val="both"/>
        <w:rPr>
          <w:szCs w:val="28"/>
        </w:rPr>
      </w:pPr>
      <w:r w:rsidRPr="0024645A">
        <w:rPr>
          <w:szCs w:val="28"/>
        </w:rPr>
        <w:t> </w:t>
      </w:r>
    </w:p>
    <w:p w:rsidR="009A2B8E" w:rsidRPr="0024645A" w:rsidRDefault="009A2B8E" w:rsidP="009A2B8E">
      <w:pPr>
        <w:jc w:val="both"/>
        <w:rPr>
          <w:szCs w:val="28"/>
        </w:rPr>
      </w:pPr>
      <w:r w:rsidRPr="0024645A">
        <w:rPr>
          <w:szCs w:val="28"/>
        </w:rPr>
        <w:t xml:space="preserve">       7.1. 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значение. Постановка обращений на контроль также производится в целях устранения недостатков в работе структурных подразделений администрации района.</w:t>
      </w:r>
    </w:p>
    <w:p w:rsidR="009A2B8E" w:rsidRPr="0024645A" w:rsidRDefault="009A2B8E" w:rsidP="009A2B8E">
      <w:pPr>
        <w:jc w:val="both"/>
        <w:rPr>
          <w:szCs w:val="28"/>
        </w:rPr>
      </w:pPr>
      <w:r w:rsidRPr="0024645A">
        <w:rPr>
          <w:szCs w:val="28"/>
        </w:rPr>
        <w:t xml:space="preserve">      7.2. В обязательном порядке осуществляется </w:t>
      </w:r>
      <w:proofErr w:type="gramStart"/>
      <w:r w:rsidRPr="0024645A">
        <w:rPr>
          <w:szCs w:val="28"/>
        </w:rPr>
        <w:t>контроль за</w:t>
      </w:r>
      <w:proofErr w:type="gramEnd"/>
      <w:r w:rsidRPr="0024645A">
        <w:rPr>
          <w:szCs w:val="28"/>
        </w:rPr>
        <w:t xml:space="preserve"> исполнением поручений Президента Российской Федерации, Председателя Правительства Российской Федерации, руководителя Администрации Президента Российской Федерации, председателей палат Федерального Собрания Российской Федерации, Главы Республики Мордовия, Председателя Правительства Республики Мордовия, Председателя Государственного Собрания Республики Мордовия,  прокуратуры Республики Мордовия  и прокуратуры Инсарского района о рассмотрении обращений граждан.</w:t>
      </w:r>
    </w:p>
    <w:p w:rsidR="009A2B8E" w:rsidRDefault="009A2B8E" w:rsidP="009A2B8E">
      <w:pPr>
        <w:jc w:val="both"/>
        <w:rPr>
          <w:szCs w:val="28"/>
        </w:rPr>
      </w:pPr>
      <w:r w:rsidRPr="0024645A">
        <w:rPr>
          <w:szCs w:val="28"/>
        </w:rPr>
        <w:t xml:space="preserve">       7.3. Решение о постановке обращения на контроль принимает глава </w:t>
      </w:r>
      <w:r>
        <w:rPr>
          <w:szCs w:val="28"/>
        </w:rPr>
        <w:t xml:space="preserve">Инсарского муниципального </w:t>
      </w:r>
      <w:r w:rsidRPr="0024645A">
        <w:rPr>
          <w:szCs w:val="28"/>
        </w:rPr>
        <w:t>района, заместители главы</w:t>
      </w:r>
      <w:r>
        <w:rPr>
          <w:szCs w:val="28"/>
        </w:rPr>
        <w:t xml:space="preserve"> Инсарского муниципального</w:t>
      </w:r>
      <w:r w:rsidRPr="0024645A">
        <w:rPr>
          <w:szCs w:val="28"/>
        </w:rPr>
        <w:t xml:space="preserve"> района.</w:t>
      </w:r>
    </w:p>
    <w:p w:rsidR="009A2B8E" w:rsidRPr="00063E26" w:rsidRDefault="009A2B8E" w:rsidP="009A2B8E">
      <w:pPr>
        <w:pStyle w:val="s1"/>
        <w:shd w:val="clear" w:color="auto" w:fill="FFFFFF"/>
        <w:tabs>
          <w:tab w:val="left" w:pos="1134"/>
        </w:tabs>
        <w:spacing w:before="0" w:beforeAutospacing="0" w:after="0" w:afterAutospacing="0"/>
        <w:jc w:val="both"/>
        <w:rPr>
          <w:sz w:val="28"/>
          <w:szCs w:val="28"/>
        </w:rPr>
      </w:pPr>
      <w:r w:rsidRPr="00063E26">
        <w:rPr>
          <w:sz w:val="28"/>
          <w:szCs w:val="28"/>
        </w:rPr>
        <w:t xml:space="preserve">       7.4.</w:t>
      </w:r>
      <w:r w:rsidRPr="00295C98">
        <w:rPr>
          <w:color w:val="444444"/>
          <w:szCs w:val="28"/>
        </w:rPr>
        <w:t xml:space="preserve"> </w:t>
      </w:r>
      <w:proofErr w:type="gramStart"/>
      <w:r w:rsidRPr="00063E26">
        <w:rPr>
          <w:sz w:val="28"/>
          <w:szCs w:val="28"/>
        </w:rPr>
        <w:t>К</w:t>
      </w:r>
      <w:r w:rsidRPr="0060406B">
        <w:rPr>
          <w:sz w:val="28"/>
          <w:szCs w:val="28"/>
          <w:shd w:val="clear" w:color="auto" w:fill="FFFFFF"/>
        </w:rPr>
        <w:t>онтроль за</w:t>
      </w:r>
      <w:proofErr w:type="gramEnd"/>
      <w:r w:rsidRPr="0060406B">
        <w:rPr>
          <w:sz w:val="28"/>
          <w:szCs w:val="28"/>
          <w:shd w:val="clear" w:color="auto" w:fill="FFFFFF"/>
        </w:rPr>
        <w:t xml:space="preserve"> соблюдением порядка </w:t>
      </w:r>
      <w:r w:rsidRPr="0060406B">
        <w:rPr>
          <w:rStyle w:val="aff2"/>
          <w:i w:val="0"/>
          <w:iCs w:val="0"/>
          <w:sz w:val="28"/>
          <w:szCs w:val="28"/>
          <w:shd w:val="clear" w:color="auto" w:fill="FFFFFF"/>
        </w:rPr>
        <w:t>рассмотрения</w:t>
      </w:r>
      <w:r w:rsidRPr="0060406B">
        <w:rPr>
          <w:sz w:val="28"/>
          <w:szCs w:val="28"/>
          <w:shd w:val="clear" w:color="auto" w:fill="FFFFFF"/>
        </w:rPr>
        <w:t> </w:t>
      </w:r>
      <w:r w:rsidRPr="0060406B">
        <w:rPr>
          <w:rStyle w:val="aff2"/>
          <w:i w:val="0"/>
          <w:iCs w:val="0"/>
          <w:sz w:val="28"/>
          <w:szCs w:val="28"/>
          <w:shd w:val="clear" w:color="auto" w:fill="FFFFFF"/>
        </w:rPr>
        <w:t>обращений</w:t>
      </w:r>
      <w:r w:rsidRPr="0060406B">
        <w:rPr>
          <w:sz w:val="28"/>
          <w:szCs w:val="28"/>
          <w:shd w:val="clear" w:color="auto" w:fill="FFFFFF"/>
        </w:rPr>
        <w:t>, анализ содержания  поступающих </w:t>
      </w:r>
      <w:r w:rsidRPr="0060406B">
        <w:rPr>
          <w:rStyle w:val="aff2"/>
          <w:i w:val="0"/>
          <w:iCs w:val="0"/>
          <w:sz w:val="28"/>
          <w:szCs w:val="28"/>
          <w:shd w:val="clear" w:color="auto" w:fill="FFFFFF"/>
        </w:rPr>
        <w:t>обращений</w:t>
      </w:r>
      <w:r w:rsidRPr="0060406B">
        <w:rPr>
          <w:sz w:val="28"/>
          <w:szCs w:val="28"/>
          <w:shd w:val="clear" w:color="auto" w:fill="FFFFFF"/>
        </w:rPr>
        <w:t>, принятие  мер  по своевременному выявлению и устранению причин нарушения </w:t>
      </w:r>
      <w:r w:rsidRPr="0060406B">
        <w:rPr>
          <w:rStyle w:val="aff2"/>
          <w:i w:val="0"/>
          <w:iCs w:val="0"/>
          <w:sz w:val="28"/>
          <w:szCs w:val="28"/>
          <w:shd w:val="clear" w:color="auto" w:fill="FFFFFF"/>
        </w:rPr>
        <w:t>прав</w:t>
      </w:r>
      <w:r w:rsidRPr="0060406B">
        <w:rPr>
          <w:sz w:val="28"/>
          <w:szCs w:val="28"/>
          <w:shd w:val="clear" w:color="auto" w:fill="FFFFFF"/>
        </w:rPr>
        <w:t>, свобод и законных интересов </w:t>
      </w:r>
      <w:r w:rsidRPr="0060406B">
        <w:rPr>
          <w:rStyle w:val="aff2"/>
          <w:i w:val="0"/>
          <w:iCs w:val="0"/>
          <w:sz w:val="28"/>
          <w:szCs w:val="28"/>
          <w:shd w:val="clear" w:color="auto" w:fill="FFFFFF"/>
        </w:rPr>
        <w:t>граждан</w:t>
      </w:r>
      <w:r w:rsidRPr="00063E26">
        <w:rPr>
          <w:color w:val="444444"/>
          <w:szCs w:val="28"/>
        </w:rPr>
        <w:t xml:space="preserve"> </w:t>
      </w:r>
      <w:r w:rsidRPr="00063E26">
        <w:rPr>
          <w:sz w:val="28"/>
          <w:szCs w:val="28"/>
        </w:rPr>
        <w:t>осуществляет заместитель главы – Руководитель аппарата администрации Инсарского муниципального района</w:t>
      </w:r>
      <w:r>
        <w:rPr>
          <w:sz w:val="28"/>
          <w:szCs w:val="28"/>
        </w:rPr>
        <w:t>.</w:t>
      </w:r>
    </w:p>
    <w:p w:rsidR="009A2B8E" w:rsidRPr="0024645A" w:rsidRDefault="009A2B8E" w:rsidP="009A2B8E">
      <w:pPr>
        <w:jc w:val="both"/>
        <w:rPr>
          <w:szCs w:val="28"/>
        </w:rPr>
      </w:pPr>
    </w:p>
    <w:p w:rsidR="009A2B8E" w:rsidRPr="00295C98" w:rsidRDefault="009A2B8E" w:rsidP="009A2B8E">
      <w:pPr>
        <w:jc w:val="both"/>
        <w:rPr>
          <w:color w:val="444444"/>
          <w:szCs w:val="28"/>
        </w:rPr>
      </w:pPr>
      <w:r w:rsidRPr="00295C98">
        <w:rPr>
          <w:color w:val="444444"/>
          <w:szCs w:val="28"/>
        </w:rPr>
        <w:t> </w:t>
      </w:r>
    </w:p>
    <w:p w:rsidR="009A2B8E" w:rsidRPr="0024645A" w:rsidRDefault="009A2B8E" w:rsidP="009A2B8E">
      <w:pPr>
        <w:jc w:val="center"/>
        <w:rPr>
          <w:szCs w:val="28"/>
        </w:rPr>
      </w:pPr>
      <w:r w:rsidRPr="0024645A">
        <w:rPr>
          <w:szCs w:val="28"/>
        </w:rPr>
        <w:t>8. Организация личного (выездного) приема граждан</w:t>
      </w:r>
    </w:p>
    <w:p w:rsidR="009A2B8E" w:rsidRPr="0024645A" w:rsidRDefault="009A2B8E" w:rsidP="009A2B8E">
      <w:pPr>
        <w:jc w:val="both"/>
        <w:rPr>
          <w:szCs w:val="28"/>
        </w:rPr>
      </w:pPr>
      <w:r w:rsidRPr="0024645A">
        <w:rPr>
          <w:szCs w:val="28"/>
        </w:rPr>
        <w:t> </w:t>
      </w:r>
    </w:p>
    <w:p w:rsidR="009A2B8E" w:rsidRPr="0024645A" w:rsidRDefault="009A2B8E" w:rsidP="009A2B8E">
      <w:pPr>
        <w:jc w:val="both"/>
        <w:rPr>
          <w:szCs w:val="28"/>
        </w:rPr>
      </w:pPr>
      <w:r w:rsidRPr="0024645A">
        <w:rPr>
          <w:szCs w:val="28"/>
        </w:rPr>
        <w:t xml:space="preserve">       </w:t>
      </w:r>
      <w:r w:rsidRPr="0024645A">
        <w:t xml:space="preserve"> 8.1. Организацию личного (выездного) приема граждан осуществляет заместитель главы – Руководитель аппарата администрации Инсарского муниципального района  и </w:t>
      </w:r>
      <w:r w:rsidRPr="0024645A">
        <w:rPr>
          <w:szCs w:val="28"/>
        </w:rPr>
        <w:t xml:space="preserve">отдел по работе с </w:t>
      </w:r>
      <w:r>
        <w:rPr>
          <w:szCs w:val="28"/>
        </w:rPr>
        <w:t>документооборотом, персоналом и обращению граждан организационно-правового управления</w:t>
      </w:r>
      <w:r w:rsidRPr="001B65E1">
        <w:rPr>
          <w:szCs w:val="28"/>
        </w:rPr>
        <w:t xml:space="preserve"> </w:t>
      </w:r>
      <w:r w:rsidRPr="0024645A">
        <w:rPr>
          <w:szCs w:val="28"/>
        </w:rPr>
        <w:t>администрации Инсарского муниципального  района</w:t>
      </w:r>
      <w:r w:rsidRPr="0024645A">
        <w:t>.</w:t>
      </w:r>
    </w:p>
    <w:p w:rsidR="009A2B8E" w:rsidRPr="0024645A" w:rsidRDefault="009A2B8E" w:rsidP="009A2B8E">
      <w:pPr>
        <w:jc w:val="both"/>
      </w:pPr>
      <w:r w:rsidRPr="0024645A">
        <w:t xml:space="preserve">       8.2. Прием граждан ведут глава </w:t>
      </w:r>
      <w:r>
        <w:rPr>
          <w:szCs w:val="28"/>
        </w:rPr>
        <w:t>Инсарского муниципального</w:t>
      </w:r>
      <w:r w:rsidRPr="0024645A">
        <w:t xml:space="preserve"> района, заместители главы </w:t>
      </w:r>
      <w:r>
        <w:rPr>
          <w:szCs w:val="28"/>
        </w:rPr>
        <w:t>Инсарского муниципального</w:t>
      </w:r>
      <w:r w:rsidRPr="0024645A">
        <w:t xml:space="preserve"> района. В случае необходимости на прием приглашаются руководители структурных подразделений администрации района, главы сельских поселений.</w:t>
      </w:r>
    </w:p>
    <w:p w:rsidR="009A2B8E" w:rsidRPr="0024645A" w:rsidRDefault="009A2B8E" w:rsidP="009A2B8E">
      <w:pPr>
        <w:jc w:val="both"/>
      </w:pPr>
      <w:r w:rsidRPr="0024645A">
        <w:t xml:space="preserve">     </w:t>
      </w:r>
      <w:r w:rsidRPr="0024645A">
        <w:rPr>
          <w:szCs w:val="28"/>
        </w:rPr>
        <w:t xml:space="preserve"> 8.3. Прием граждан в администрации района осуществляется согласно графику, утвержденного главой района.</w:t>
      </w:r>
    </w:p>
    <w:p w:rsidR="009A2B8E" w:rsidRPr="0024645A" w:rsidRDefault="009A2B8E" w:rsidP="009A2B8E">
      <w:pPr>
        <w:jc w:val="both"/>
      </w:pPr>
      <w:r w:rsidRPr="0024645A">
        <w:t xml:space="preserve">    </w:t>
      </w:r>
      <w:r w:rsidRPr="0024645A">
        <w:rPr>
          <w:szCs w:val="28"/>
        </w:rPr>
        <w:t xml:space="preserve">  8.4.</w:t>
      </w:r>
      <w:r>
        <w:rPr>
          <w:szCs w:val="28"/>
        </w:rPr>
        <w:t xml:space="preserve"> </w:t>
      </w:r>
      <w:r w:rsidRPr="0024645A">
        <w:rPr>
          <w:szCs w:val="28"/>
        </w:rPr>
        <w:t>Предварительная  запись на прием к должностному лицу  осуществляет через приемную  администрации района ежедневно с 08.</w:t>
      </w:r>
      <w:r>
        <w:rPr>
          <w:szCs w:val="28"/>
        </w:rPr>
        <w:t>3</w:t>
      </w:r>
      <w:r w:rsidRPr="0024645A">
        <w:rPr>
          <w:szCs w:val="28"/>
        </w:rPr>
        <w:t>0 до 12.</w:t>
      </w:r>
      <w:r>
        <w:rPr>
          <w:szCs w:val="28"/>
        </w:rPr>
        <w:t>3</w:t>
      </w:r>
      <w:r w:rsidRPr="0024645A">
        <w:rPr>
          <w:szCs w:val="28"/>
        </w:rPr>
        <w:t>0 часов и с 13.</w:t>
      </w:r>
      <w:r>
        <w:rPr>
          <w:szCs w:val="28"/>
        </w:rPr>
        <w:t>3</w:t>
      </w:r>
      <w:r w:rsidRPr="0024645A">
        <w:rPr>
          <w:szCs w:val="28"/>
        </w:rPr>
        <w:t>0 до 1</w:t>
      </w:r>
      <w:r>
        <w:rPr>
          <w:szCs w:val="28"/>
        </w:rPr>
        <w:t>7</w:t>
      </w:r>
      <w:r w:rsidRPr="0024645A">
        <w:rPr>
          <w:szCs w:val="28"/>
        </w:rPr>
        <w:t>.</w:t>
      </w:r>
      <w:r>
        <w:rPr>
          <w:szCs w:val="28"/>
        </w:rPr>
        <w:t>30</w:t>
      </w:r>
      <w:r w:rsidRPr="0024645A">
        <w:rPr>
          <w:szCs w:val="28"/>
        </w:rPr>
        <w:t xml:space="preserve"> часов (кроме выходных и праздничных дней). </w:t>
      </w:r>
    </w:p>
    <w:p w:rsidR="009A2B8E" w:rsidRPr="0024645A" w:rsidRDefault="009A2B8E" w:rsidP="009A2B8E">
      <w:pPr>
        <w:jc w:val="both"/>
        <w:rPr>
          <w:szCs w:val="28"/>
        </w:rPr>
      </w:pPr>
      <w:r w:rsidRPr="0024645A">
        <w:rPr>
          <w:szCs w:val="28"/>
        </w:rPr>
        <w:t xml:space="preserve">      8.5. В случае если в обращении содержатся вопросы, решение которых не входит в компетенцию администрации района или данных должностных лиц, гражданину дается разъяснение, куда и в каком порядке ему следует обратиться.</w:t>
      </w:r>
    </w:p>
    <w:p w:rsidR="009A2B8E" w:rsidRPr="000019A5" w:rsidRDefault="009A2B8E" w:rsidP="009A2B8E">
      <w:pPr>
        <w:jc w:val="both"/>
        <w:rPr>
          <w:color w:val="000000"/>
          <w:szCs w:val="28"/>
        </w:rPr>
      </w:pPr>
      <w:r w:rsidRPr="0024645A">
        <w:rPr>
          <w:szCs w:val="28"/>
        </w:rPr>
        <w:t xml:space="preserve">       8.6. При личном приеме гражданин предъявляет документ, удостоверяющий его личность. Персональные данные  заносятся </w:t>
      </w:r>
      <w:r>
        <w:rPr>
          <w:szCs w:val="28"/>
        </w:rPr>
        <w:t xml:space="preserve">специалистами общего отдела администрации Инсарского муниципального района </w:t>
      </w:r>
      <w:r w:rsidRPr="0024645A">
        <w:rPr>
          <w:szCs w:val="28"/>
        </w:rPr>
        <w:t>в учетную карточку приема граждан - фамилию, имя, отчество, место жительства, социальное</w:t>
      </w:r>
      <w:r w:rsidRPr="000019A5">
        <w:rPr>
          <w:color w:val="000000"/>
          <w:szCs w:val="28"/>
        </w:rPr>
        <w:t xml:space="preserve"> положение</w:t>
      </w:r>
      <w:r>
        <w:rPr>
          <w:color w:val="000000"/>
          <w:szCs w:val="28"/>
        </w:rPr>
        <w:t>,</w:t>
      </w:r>
      <w:r w:rsidRPr="000019A5">
        <w:rPr>
          <w:color w:val="000000"/>
          <w:szCs w:val="28"/>
        </w:rPr>
        <w:t xml:space="preserve"> содержание устного обращения гражданина.</w:t>
      </w:r>
      <w:r>
        <w:rPr>
          <w:color w:val="000000"/>
          <w:szCs w:val="28"/>
        </w:rPr>
        <w:t xml:space="preserve"> (Приложение № 1). Г</w:t>
      </w:r>
      <w:r w:rsidRPr="000019A5">
        <w:rPr>
          <w:color w:val="000000"/>
          <w:szCs w:val="28"/>
        </w:rPr>
        <w:t>раждане  приглашаются в кабинет в порядке  очереди.</w:t>
      </w:r>
    </w:p>
    <w:p w:rsidR="009A2B8E" w:rsidRPr="0024645A" w:rsidRDefault="009A2B8E" w:rsidP="009A2B8E">
      <w:pPr>
        <w:jc w:val="both"/>
        <w:rPr>
          <w:szCs w:val="28"/>
        </w:rPr>
      </w:pPr>
      <w:r w:rsidRPr="0024645A">
        <w:rPr>
          <w:szCs w:val="28"/>
        </w:rPr>
        <w:t xml:space="preserve">     </w:t>
      </w:r>
      <w:r>
        <w:rPr>
          <w:szCs w:val="28"/>
        </w:rPr>
        <w:t xml:space="preserve"> </w:t>
      </w:r>
      <w:r w:rsidRPr="0024645A">
        <w:rPr>
          <w:szCs w:val="28"/>
        </w:rPr>
        <w:t xml:space="preserve"> 8.7.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w:t>
      </w:r>
      <w:r w:rsidRPr="0024645A">
        <w:rPr>
          <w:szCs w:val="28"/>
        </w:rPr>
        <w:lastRenderedPageBreak/>
        <w:t xml:space="preserve">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w:t>
      </w:r>
    </w:p>
    <w:p w:rsidR="009A2B8E" w:rsidRPr="0024645A" w:rsidRDefault="009A2B8E" w:rsidP="009A2B8E">
      <w:pPr>
        <w:jc w:val="both"/>
        <w:rPr>
          <w:szCs w:val="28"/>
        </w:rPr>
      </w:pPr>
      <w:r w:rsidRPr="0024645A">
        <w:rPr>
          <w:szCs w:val="28"/>
        </w:rPr>
        <w:t xml:space="preserve">     </w:t>
      </w:r>
      <w:r>
        <w:rPr>
          <w:szCs w:val="28"/>
        </w:rPr>
        <w:t xml:space="preserve">  </w:t>
      </w:r>
      <w:r w:rsidRPr="0024645A">
        <w:rPr>
          <w:szCs w:val="28"/>
        </w:rPr>
        <w:t>8.8. В ходе приема должностное лицо, ведущее  прием, уведомляет заявителя о том, кому будет поручено рассмотрение его обращения и откуда он получит ответ.</w:t>
      </w:r>
    </w:p>
    <w:p w:rsidR="009A2B8E" w:rsidRPr="0024645A" w:rsidRDefault="009A2B8E" w:rsidP="009A2B8E">
      <w:pPr>
        <w:jc w:val="both"/>
        <w:rPr>
          <w:szCs w:val="28"/>
        </w:rPr>
      </w:pPr>
      <w:r w:rsidRPr="0024645A">
        <w:rPr>
          <w:szCs w:val="28"/>
        </w:rPr>
        <w:t xml:space="preserve">       8.9. Результатом приема граждан является разъяснение по существу вопроса, с которым обратился гражданин, либо принятие должностным лицом, осуществляющим прием, решения по разрешению поставленного вопроса, либо направление поручения для рассмотрения заявления гражданина в структурное подразделение администрации района.</w:t>
      </w:r>
    </w:p>
    <w:p w:rsidR="009A2B8E" w:rsidRPr="00B44642" w:rsidRDefault="009A2B8E" w:rsidP="009A2B8E">
      <w:pPr>
        <w:jc w:val="both"/>
        <w:rPr>
          <w:szCs w:val="28"/>
        </w:rPr>
      </w:pPr>
      <w:r w:rsidRPr="00B44642">
        <w:rPr>
          <w:szCs w:val="28"/>
        </w:rPr>
        <w:t xml:space="preserve">      8.10. </w:t>
      </w:r>
      <w:r>
        <w:rPr>
          <w:szCs w:val="28"/>
        </w:rPr>
        <w:t>О</w:t>
      </w:r>
      <w:r w:rsidRPr="00B44642">
        <w:rPr>
          <w:szCs w:val="28"/>
        </w:rPr>
        <w:t>бращение</w:t>
      </w:r>
      <w:r>
        <w:rPr>
          <w:szCs w:val="28"/>
        </w:rPr>
        <w:t xml:space="preserve"> в письменной форме</w:t>
      </w:r>
      <w:r w:rsidRPr="00B44642">
        <w:rPr>
          <w:szCs w:val="28"/>
        </w:rPr>
        <w:t>, принятое в ходе личного приема, подлежит регистрации и рассмотрению в порядке, установленном настоящим Положением.</w:t>
      </w:r>
    </w:p>
    <w:p w:rsidR="009A2B8E" w:rsidRPr="00B44642" w:rsidRDefault="009A2B8E" w:rsidP="009A2B8E">
      <w:pPr>
        <w:jc w:val="both"/>
        <w:rPr>
          <w:szCs w:val="28"/>
        </w:rPr>
      </w:pPr>
      <w:r w:rsidRPr="00B44642">
        <w:rPr>
          <w:szCs w:val="28"/>
        </w:rPr>
        <w:t xml:space="preserve">       8.11. В случае если в обращении содержатся вопросы, решение которых не входит в компетенцию администрации района или должностного лица, гражданину дается разъяснение о том, куда и в каком порядке ему следует обратиться.</w:t>
      </w:r>
    </w:p>
    <w:p w:rsidR="009A2B8E" w:rsidRPr="00B44642" w:rsidRDefault="009A2B8E" w:rsidP="009A2B8E">
      <w:pPr>
        <w:jc w:val="both"/>
        <w:rPr>
          <w:szCs w:val="28"/>
        </w:rPr>
      </w:pPr>
      <w:r w:rsidRPr="00B44642">
        <w:rPr>
          <w:szCs w:val="28"/>
        </w:rPr>
        <w:t xml:space="preserve">      8.12.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9A2B8E" w:rsidRPr="00B44642" w:rsidRDefault="009A2B8E" w:rsidP="009A2B8E">
      <w:pPr>
        <w:jc w:val="both"/>
        <w:rPr>
          <w:szCs w:val="28"/>
        </w:rPr>
      </w:pPr>
      <w:r w:rsidRPr="00B44642">
        <w:rPr>
          <w:szCs w:val="28"/>
        </w:rPr>
        <w:t xml:space="preserve">       8.13. Запись на повторный прием к руководителю осуществляется не ранее получения гражданином ответа на предыдущее обращение. </w:t>
      </w:r>
    </w:p>
    <w:p w:rsidR="009A2B8E" w:rsidRPr="000836F0" w:rsidRDefault="009A2B8E" w:rsidP="009A2B8E">
      <w:pPr>
        <w:jc w:val="both"/>
        <w:rPr>
          <w:color w:val="444444"/>
          <w:szCs w:val="28"/>
        </w:rPr>
      </w:pPr>
      <w:r w:rsidRPr="00B44642">
        <w:rPr>
          <w:szCs w:val="28"/>
        </w:rPr>
        <w:t xml:space="preserve">    </w:t>
      </w:r>
      <w:r w:rsidRPr="00B44642">
        <w:t xml:space="preserve">   </w:t>
      </w:r>
      <w:r w:rsidRPr="00B44642">
        <w:rPr>
          <w:szCs w:val="28"/>
        </w:rPr>
        <w:t>8.14. В случае если гражданину неоднократно давались разъяснения по существу поставленных  вопросов</w:t>
      </w:r>
      <w:r w:rsidRPr="00387D03">
        <w:rPr>
          <w:szCs w:val="28"/>
        </w:rPr>
        <w:t xml:space="preserve"> и переписка с ним установленным порядком прекращена, и при этом в обращении гражданина не приводятся новые доводы или обстоятельства даются  необходимые  разъяснения о безосновательности очередного обращения, в том числе с просьбой о личном  приеме руководителями по данному вопросу.</w:t>
      </w:r>
      <w:r w:rsidRPr="00387D03">
        <w:rPr>
          <w:color w:val="444444"/>
          <w:szCs w:val="28"/>
        </w:rPr>
        <w:t xml:space="preserve">     </w:t>
      </w:r>
    </w:p>
    <w:p w:rsidR="009A2B8E" w:rsidRPr="00B44642" w:rsidRDefault="009A2B8E" w:rsidP="009A2B8E">
      <w:pPr>
        <w:jc w:val="both"/>
        <w:rPr>
          <w:szCs w:val="28"/>
        </w:rPr>
      </w:pPr>
      <w:r w:rsidRPr="00B44642">
        <w:rPr>
          <w:szCs w:val="28"/>
        </w:rPr>
        <w:t xml:space="preserve">        8.15. После завершения личного приема должностными лицами и согласно их поручениям  </w:t>
      </w:r>
      <w:r>
        <w:rPr>
          <w:szCs w:val="28"/>
        </w:rPr>
        <w:t>консультант</w:t>
      </w:r>
      <w:r w:rsidRPr="00B44642">
        <w:rPr>
          <w:szCs w:val="28"/>
        </w:rPr>
        <w:t xml:space="preserve"> отдела по работе с </w:t>
      </w:r>
      <w:r>
        <w:rPr>
          <w:szCs w:val="28"/>
        </w:rPr>
        <w:t>документооборотом, персоналом и обращению граждан организационно-правового управления</w:t>
      </w:r>
      <w:r w:rsidRPr="001B65E1">
        <w:rPr>
          <w:szCs w:val="28"/>
        </w:rPr>
        <w:t xml:space="preserve"> </w:t>
      </w:r>
      <w:r w:rsidRPr="00B44642">
        <w:rPr>
          <w:szCs w:val="28"/>
        </w:rPr>
        <w:t xml:space="preserve">администрации Инсарского муниципального  района оформляет рассылку документов с приема по принадлежности.     </w:t>
      </w:r>
    </w:p>
    <w:p w:rsidR="009A2B8E" w:rsidRPr="00B44642" w:rsidRDefault="009A2B8E" w:rsidP="009A2B8E">
      <w:pPr>
        <w:jc w:val="both"/>
        <w:rPr>
          <w:szCs w:val="28"/>
        </w:rPr>
      </w:pPr>
      <w:r w:rsidRPr="00B44642">
        <w:rPr>
          <w:szCs w:val="28"/>
        </w:rPr>
        <w:t xml:space="preserve">       8.16. Поступившие ответы о принятых мерах по реализации поручений по обращениям граждан с личного приема направляются на ознакомление должностным лицам, </w:t>
      </w:r>
      <w:proofErr w:type="gramStart"/>
      <w:r w:rsidRPr="00B44642">
        <w:rPr>
          <w:szCs w:val="28"/>
        </w:rPr>
        <w:t>осуществляющему</w:t>
      </w:r>
      <w:proofErr w:type="gramEnd"/>
      <w:r w:rsidRPr="00B44642">
        <w:rPr>
          <w:szCs w:val="28"/>
        </w:rPr>
        <w:t xml:space="preserve"> прием.</w:t>
      </w:r>
    </w:p>
    <w:p w:rsidR="009A2B8E" w:rsidRPr="00B44642" w:rsidRDefault="009A2B8E" w:rsidP="009A2B8E">
      <w:pPr>
        <w:jc w:val="both"/>
        <w:rPr>
          <w:szCs w:val="28"/>
        </w:rPr>
      </w:pPr>
    </w:p>
    <w:p w:rsidR="009A2B8E" w:rsidRPr="00B44642" w:rsidRDefault="009A2B8E" w:rsidP="009A2B8E">
      <w:pPr>
        <w:jc w:val="center"/>
        <w:rPr>
          <w:szCs w:val="28"/>
        </w:rPr>
      </w:pPr>
      <w:r w:rsidRPr="00B44642">
        <w:rPr>
          <w:szCs w:val="28"/>
        </w:rPr>
        <w:t>9. Предоставление справочной информации о ходе рассмотрения обращения</w:t>
      </w:r>
    </w:p>
    <w:p w:rsidR="009A2B8E" w:rsidRPr="00B44642" w:rsidRDefault="009A2B8E" w:rsidP="009A2B8E">
      <w:pPr>
        <w:jc w:val="center"/>
        <w:rPr>
          <w:szCs w:val="28"/>
        </w:rPr>
      </w:pPr>
    </w:p>
    <w:p w:rsidR="009A2B8E" w:rsidRPr="00B44642" w:rsidRDefault="009A2B8E" w:rsidP="009A2B8E">
      <w:pPr>
        <w:jc w:val="both"/>
        <w:rPr>
          <w:szCs w:val="28"/>
        </w:rPr>
      </w:pPr>
      <w:r w:rsidRPr="00B44642">
        <w:rPr>
          <w:szCs w:val="28"/>
        </w:rPr>
        <w:t xml:space="preserve">       9.1. Справочную работу по рассмотрению обращений граждан ведет </w:t>
      </w:r>
      <w:r>
        <w:rPr>
          <w:szCs w:val="28"/>
        </w:rPr>
        <w:t xml:space="preserve">консультант </w:t>
      </w:r>
      <w:r w:rsidRPr="00B44642">
        <w:rPr>
          <w:szCs w:val="28"/>
        </w:rPr>
        <w:t xml:space="preserve">отдела по работе с </w:t>
      </w:r>
      <w:r>
        <w:rPr>
          <w:szCs w:val="28"/>
        </w:rPr>
        <w:t>документооборотом, персоналом и обращению граждан организационно-правового управления</w:t>
      </w:r>
      <w:r w:rsidRPr="001B65E1">
        <w:rPr>
          <w:szCs w:val="28"/>
        </w:rPr>
        <w:t xml:space="preserve"> </w:t>
      </w:r>
      <w:r w:rsidRPr="00B44642">
        <w:rPr>
          <w:szCs w:val="28"/>
        </w:rPr>
        <w:t xml:space="preserve">администрации Инсарского муниципального  района. </w:t>
      </w:r>
    </w:p>
    <w:p w:rsidR="009A2B8E" w:rsidRPr="00B44642" w:rsidRDefault="009A2B8E" w:rsidP="009A2B8E">
      <w:pPr>
        <w:jc w:val="both"/>
      </w:pPr>
      <w:r w:rsidRPr="00B44642">
        <w:rPr>
          <w:szCs w:val="28"/>
        </w:rPr>
        <w:t xml:space="preserve">   </w:t>
      </w:r>
      <w:r>
        <w:rPr>
          <w:szCs w:val="28"/>
        </w:rPr>
        <w:t xml:space="preserve"> </w:t>
      </w:r>
      <w:r w:rsidRPr="00B44642">
        <w:rPr>
          <w:szCs w:val="28"/>
        </w:rPr>
        <w:t xml:space="preserve">  9.2. </w:t>
      </w:r>
      <w:r>
        <w:rPr>
          <w:szCs w:val="28"/>
        </w:rPr>
        <w:t>Консультант</w:t>
      </w:r>
      <w:r w:rsidRPr="00B44642">
        <w:rPr>
          <w:szCs w:val="28"/>
        </w:rPr>
        <w:t xml:space="preserve"> отдела  по работе с </w:t>
      </w:r>
      <w:r>
        <w:rPr>
          <w:szCs w:val="28"/>
        </w:rPr>
        <w:t>документооборотом, персоналом и обращению граждан организационно-правового управления</w:t>
      </w:r>
      <w:r w:rsidRPr="001B65E1">
        <w:rPr>
          <w:szCs w:val="28"/>
        </w:rPr>
        <w:t xml:space="preserve"> </w:t>
      </w:r>
      <w:r w:rsidRPr="00B44642">
        <w:rPr>
          <w:szCs w:val="28"/>
        </w:rPr>
        <w:t>администрации Инсарского муниципального  района ежеквартально готовит информационно-аналитические и статистические материалы по рассмотрению обращений граждан и представляет их  главе</w:t>
      </w:r>
      <w:r w:rsidRPr="00432978">
        <w:rPr>
          <w:szCs w:val="28"/>
        </w:rPr>
        <w:t xml:space="preserve"> </w:t>
      </w:r>
      <w:r>
        <w:rPr>
          <w:szCs w:val="28"/>
        </w:rPr>
        <w:t>Инсарского муниципального</w:t>
      </w:r>
      <w:r w:rsidRPr="00B44642">
        <w:rPr>
          <w:szCs w:val="28"/>
        </w:rPr>
        <w:t xml:space="preserve"> района и заместителю главы – Руководителю аппарата администрации Инсарского муниципального района.</w:t>
      </w:r>
    </w:p>
    <w:p w:rsidR="009A2B8E" w:rsidRDefault="009A2B8E" w:rsidP="009A2B8E">
      <w:pPr>
        <w:jc w:val="both"/>
        <w:rPr>
          <w:color w:val="444444"/>
          <w:szCs w:val="28"/>
        </w:rPr>
      </w:pPr>
    </w:p>
    <w:p w:rsidR="009A2B8E" w:rsidRDefault="009A2B8E" w:rsidP="009A2B8E">
      <w:pPr>
        <w:jc w:val="both"/>
        <w:rPr>
          <w:color w:val="444444"/>
          <w:szCs w:val="28"/>
        </w:rPr>
      </w:pPr>
    </w:p>
    <w:p w:rsidR="009A2B8E" w:rsidRDefault="009A2B8E" w:rsidP="009A2B8E">
      <w:pPr>
        <w:jc w:val="both"/>
        <w:rPr>
          <w:color w:val="444444"/>
          <w:szCs w:val="28"/>
        </w:rPr>
      </w:pPr>
    </w:p>
    <w:p w:rsidR="009A2B8E" w:rsidRDefault="009A2B8E" w:rsidP="009A2B8E">
      <w:pPr>
        <w:jc w:val="both"/>
        <w:rPr>
          <w:color w:val="444444"/>
          <w:szCs w:val="28"/>
        </w:rPr>
      </w:pPr>
    </w:p>
    <w:p w:rsidR="009A2B8E" w:rsidRDefault="009A2B8E" w:rsidP="009A2B8E">
      <w:pPr>
        <w:jc w:val="both"/>
        <w:rPr>
          <w:color w:val="444444"/>
          <w:szCs w:val="28"/>
        </w:rPr>
      </w:pPr>
    </w:p>
    <w:p w:rsidR="009A2B8E" w:rsidRDefault="009A2B8E" w:rsidP="009A2B8E">
      <w:pPr>
        <w:jc w:val="both"/>
        <w:rPr>
          <w:color w:val="444444"/>
          <w:szCs w:val="28"/>
        </w:rPr>
      </w:pPr>
    </w:p>
    <w:p w:rsidR="009A2B8E" w:rsidRDefault="009A2B8E" w:rsidP="009A2B8E">
      <w:pPr>
        <w:jc w:val="both"/>
        <w:rPr>
          <w:color w:val="444444"/>
          <w:szCs w:val="28"/>
        </w:rPr>
      </w:pPr>
    </w:p>
    <w:p w:rsidR="009A2B8E" w:rsidRDefault="009A2B8E" w:rsidP="009A2B8E">
      <w:pPr>
        <w:jc w:val="both"/>
        <w:rPr>
          <w:color w:val="444444"/>
          <w:szCs w:val="28"/>
        </w:rPr>
      </w:pPr>
    </w:p>
    <w:p w:rsidR="009A2B8E" w:rsidRDefault="009A2B8E" w:rsidP="009A2B8E">
      <w:pPr>
        <w:jc w:val="both"/>
        <w:rPr>
          <w:color w:val="444444"/>
          <w:szCs w:val="28"/>
        </w:rPr>
      </w:pPr>
    </w:p>
    <w:p w:rsidR="009A2B8E" w:rsidRDefault="009A2B8E" w:rsidP="009A2B8E">
      <w:pPr>
        <w:jc w:val="both"/>
        <w:rPr>
          <w:color w:val="444444"/>
          <w:szCs w:val="28"/>
        </w:rPr>
      </w:pPr>
    </w:p>
    <w:p w:rsidR="009A2B8E" w:rsidRDefault="009A2B8E" w:rsidP="009A2B8E">
      <w:pPr>
        <w:jc w:val="both"/>
        <w:rPr>
          <w:color w:val="444444"/>
          <w:szCs w:val="28"/>
        </w:rPr>
      </w:pPr>
    </w:p>
    <w:p w:rsidR="009A2B8E" w:rsidRDefault="009A2B8E" w:rsidP="009A2B8E">
      <w:pPr>
        <w:jc w:val="right"/>
        <w:rPr>
          <w:rStyle w:val="afffffff0"/>
          <w:b w:val="0"/>
          <w:color w:val="000000"/>
          <w:szCs w:val="28"/>
        </w:rPr>
      </w:pPr>
      <w:r>
        <w:rPr>
          <w:rStyle w:val="afffffff0"/>
          <w:b w:val="0"/>
          <w:color w:val="000000"/>
          <w:szCs w:val="28"/>
        </w:rPr>
        <w:lastRenderedPageBreak/>
        <w:t xml:space="preserve">                                                              </w:t>
      </w:r>
      <w:r w:rsidRPr="002C249F">
        <w:rPr>
          <w:rStyle w:val="afffffff0"/>
          <w:b w:val="0"/>
          <w:color w:val="000000"/>
          <w:szCs w:val="28"/>
        </w:rPr>
        <w:t>Приложение № 1</w:t>
      </w:r>
      <w:r>
        <w:rPr>
          <w:rStyle w:val="afffffff0"/>
          <w:b w:val="0"/>
          <w:color w:val="000000"/>
          <w:szCs w:val="28"/>
        </w:rPr>
        <w:t xml:space="preserve"> </w:t>
      </w:r>
    </w:p>
    <w:p w:rsidR="009A2B8E" w:rsidRDefault="009A2B8E" w:rsidP="009A2B8E">
      <w:pPr>
        <w:jc w:val="right"/>
        <w:rPr>
          <w:color w:val="000000"/>
          <w:szCs w:val="28"/>
        </w:rPr>
      </w:pPr>
      <w:r>
        <w:rPr>
          <w:rStyle w:val="afffffff0"/>
          <w:b w:val="0"/>
          <w:color w:val="000000"/>
          <w:szCs w:val="28"/>
        </w:rPr>
        <w:t xml:space="preserve">                                                              к положению по  </w:t>
      </w:r>
      <w:r>
        <w:rPr>
          <w:color w:val="000000"/>
          <w:szCs w:val="28"/>
        </w:rPr>
        <w:t>р</w:t>
      </w:r>
      <w:r w:rsidRPr="000019A5">
        <w:rPr>
          <w:color w:val="000000"/>
          <w:szCs w:val="28"/>
        </w:rPr>
        <w:t>ассмотрени</w:t>
      </w:r>
      <w:r>
        <w:rPr>
          <w:color w:val="000000"/>
          <w:szCs w:val="28"/>
        </w:rPr>
        <w:t>ю</w:t>
      </w:r>
    </w:p>
    <w:p w:rsidR="009A2B8E" w:rsidRDefault="009A2B8E" w:rsidP="009A2B8E">
      <w:pPr>
        <w:jc w:val="right"/>
        <w:rPr>
          <w:color w:val="000000"/>
          <w:szCs w:val="28"/>
        </w:rPr>
      </w:pPr>
      <w:r>
        <w:rPr>
          <w:color w:val="000000"/>
          <w:szCs w:val="28"/>
        </w:rPr>
        <w:t xml:space="preserve">                                                              </w:t>
      </w:r>
      <w:r w:rsidRPr="000019A5">
        <w:rPr>
          <w:color w:val="000000"/>
          <w:szCs w:val="28"/>
        </w:rPr>
        <w:t xml:space="preserve">обращений граждан в </w:t>
      </w:r>
      <w:r>
        <w:rPr>
          <w:color w:val="000000"/>
          <w:szCs w:val="28"/>
        </w:rPr>
        <w:t>а</w:t>
      </w:r>
      <w:r w:rsidRPr="000019A5">
        <w:rPr>
          <w:color w:val="000000"/>
          <w:szCs w:val="28"/>
        </w:rPr>
        <w:t xml:space="preserve">дминистрации </w:t>
      </w:r>
    </w:p>
    <w:p w:rsidR="009A2B8E" w:rsidRPr="000019A5" w:rsidRDefault="009A2B8E" w:rsidP="009A2B8E">
      <w:pPr>
        <w:jc w:val="right"/>
        <w:rPr>
          <w:color w:val="000000"/>
          <w:szCs w:val="28"/>
        </w:rPr>
      </w:pPr>
      <w:r>
        <w:rPr>
          <w:color w:val="000000"/>
          <w:szCs w:val="28"/>
        </w:rPr>
        <w:t xml:space="preserve">                                                              Инсарского муниципального района </w:t>
      </w:r>
    </w:p>
    <w:p w:rsidR="009A2B8E" w:rsidRPr="002C249F" w:rsidRDefault="009A2B8E" w:rsidP="009A2B8E">
      <w:pPr>
        <w:jc w:val="both"/>
        <w:rPr>
          <w:rStyle w:val="afffffff0"/>
          <w:b w:val="0"/>
          <w:color w:val="000000"/>
          <w:szCs w:val="28"/>
        </w:rPr>
      </w:pPr>
    </w:p>
    <w:p w:rsidR="009A2B8E" w:rsidRPr="002C249F" w:rsidRDefault="009A2B8E" w:rsidP="009A2B8E">
      <w:pPr>
        <w:tabs>
          <w:tab w:val="left" w:pos="6645"/>
        </w:tabs>
        <w:jc w:val="both"/>
        <w:rPr>
          <w:rStyle w:val="afffffff0"/>
          <w:b w:val="0"/>
          <w:color w:val="000000"/>
          <w:szCs w:val="28"/>
        </w:rPr>
      </w:pPr>
    </w:p>
    <w:p w:rsidR="009A2B8E" w:rsidRDefault="009A2B8E" w:rsidP="009A2B8E">
      <w:pPr>
        <w:jc w:val="both"/>
        <w:rPr>
          <w:rStyle w:val="afffffff0"/>
          <w:color w:val="000000"/>
          <w:szCs w:val="28"/>
        </w:rPr>
      </w:pPr>
    </w:p>
    <w:p w:rsidR="009A2B8E" w:rsidRDefault="009A2B8E" w:rsidP="009A2B8E">
      <w:pPr>
        <w:jc w:val="center"/>
        <w:rPr>
          <w:color w:val="000000"/>
          <w:szCs w:val="28"/>
        </w:rPr>
      </w:pPr>
      <w:r>
        <w:rPr>
          <w:color w:val="000000"/>
          <w:szCs w:val="28"/>
        </w:rPr>
        <w:t>УЧЕТНАЯ КАРТОЧКА</w:t>
      </w:r>
    </w:p>
    <w:p w:rsidR="009A2B8E" w:rsidRDefault="009A2B8E" w:rsidP="009A2B8E">
      <w:pPr>
        <w:jc w:val="center"/>
        <w:rPr>
          <w:color w:val="000000"/>
          <w:sz w:val="26"/>
          <w:szCs w:val="26"/>
        </w:rPr>
      </w:pPr>
      <w:r w:rsidRPr="00642496">
        <w:rPr>
          <w:color w:val="000000"/>
          <w:szCs w:val="28"/>
        </w:rPr>
        <w:t>ПРИЕМА ГРАЖДАН</w:t>
      </w:r>
    </w:p>
    <w:p w:rsidR="009A2B8E" w:rsidRPr="00642496" w:rsidRDefault="009A2B8E" w:rsidP="009A2B8E">
      <w:pPr>
        <w:jc w:val="both"/>
        <w:rPr>
          <w:color w:val="000000"/>
          <w:sz w:val="26"/>
          <w:szCs w:val="26"/>
        </w:rPr>
      </w:pPr>
      <w:r>
        <w:rPr>
          <w:color w:val="000000"/>
          <w:sz w:val="26"/>
          <w:szCs w:val="26"/>
        </w:rPr>
        <w:t xml:space="preserve">№ ______                                                                              </w:t>
      </w:r>
      <w:r w:rsidRPr="00642496">
        <w:rPr>
          <w:color w:val="000000"/>
          <w:sz w:val="26"/>
          <w:szCs w:val="26"/>
        </w:rPr>
        <w:t>  «______»__________ 20_</w:t>
      </w:r>
      <w:r>
        <w:rPr>
          <w:color w:val="000000"/>
          <w:sz w:val="26"/>
          <w:szCs w:val="26"/>
        </w:rPr>
        <w:t>_</w:t>
      </w:r>
      <w:r w:rsidRPr="00642496">
        <w:rPr>
          <w:color w:val="000000"/>
          <w:sz w:val="26"/>
          <w:szCs w:val="26"/>
        </w:rPr>
        <w:t>_</w:t>
      </w:r>
      <w:r>
        <w:rPr>
          <w:color w:val="000000"/>
          <w:sz w:val="26"/>
          <w:szCs w:val="26"/>
        </w:rPr>
        <w:t>г</w:t>
      </w:r>
      <w:r w:rsidRPr="00642496">
        <w:rPr>
          <w:color w:val="000000"/>
          <w:sz w:val="26"/>
          <w:szCs w:val="26"/>
        </w:rPr>
        <w:t>.</w:t>
      </w:r>
    </w:p>
    <w:p w:rsidR="009A2B8E" w:rsidRDefault="009A2B8E" w:rsidP="009A2B8E">
      <w:pPr>
        <w:jc w:val="both"/>
        <w:rPr>
          <w:color w:val="000000"/>
          <w:szCs w:val="28"/>
        </w:rPr>
      </w:pPr>
    </w:p>
    <w:p w:rsidR="009A2B8E" w:rsidRPr="00642496" w:rsidRDefault="009A2B8E" w:rsidP="009A2B8E">
      <w:pPr>
        <w:jc w:val="both"/>
        <w:rPr>
          <w:color w:val="000000"/>
          <w:sz w:val="26"/>
          <w:szCs w:val="26"/>
        </w:rPr>
      </w:pPr>
      <w:r w:rsidRPr="00642496">
        <w:rPr>
          <w:color w:val="000000"/>
          <w:sz w:val="26"/>
          <w:szCs w:val="26"/>
        </w:rPr>
        <w:t xml:space="preserve"> Ф</w:t>
      </w:r>
      <w:r>
        <w:rPr>
          <w:color w:val="000000"/>
          <w:sz w:val="26"/>
          <w:szCs w:val="26"/>
        </w:rPr>
        <w:t>амилия, имя, отчество гражданина_____________________________________________</w:t>
      </w:r>
    </w:p>
    <w:p w:rsidR="009A2B8E" w:rsidRDefault="009A2B8E" w:rsidP="009A2B8E">
      <w:pPr>
        <w:jc w:val="both"/>
        <w:rPr>
          <w:color w:val="000000"/>
          <w:sz w:val="26"/>
          <w:szCs w:val="26"/>
        </w:rPr>
      </w:pPr>
      <w:r w:rsidRPr="00642496">
        <w:rPr>
          <w:color w:val="000000"/>
          <w:sz w:val="26"/>
          <w:szCs w:val="26"/>
        </w:rPr>
        <w:t>_________________________________________________________</w:t>
      </w:r>
      <w:r>
        <w:rPr>
          <w:color w:val="000000"/>
          <w:sz w:val="26"/>
          <w:szCs w:val="26"/>
        </w:rPr>
        <w:t>_________</w:t>
      </w:r>
      <w:r w:rsidRPr="00642496">
        <w:rPr>
          <w:color w:val="000000"/>
          <w:sz w:val="26"/>
          <w:szCs w:val="26"/>
        </w:rPr>
        <w:t>_______</w:t>
      </w:r>
      <w:r>
        <w:rPr>
          <w:color w:val="000000"/>
          <w:sz w:val="26"/>
          <w:szCs w:val="26"/>
        </w:rPr>
        <w:t xml:space="preserve">____ </w:t>
      </w:r>
      <w:r w:rsidRPr="00642496">
        <w:rPr>
          <w:color w:val="000000"/>
          <w:sz w:val="26"/>
          <w:szCs w:val="26"/>
        </w:rPr>
        <w:t xml:space="preserve">Адрес места жительства гражданина, </w:t>
      </w:r>
      <w:r>
        <w:rPr>
          <w:color w:val="000000"/>
          <w:sz w:val="26"/>
          <w:szCs w:val="26"/>
        </w:rPr>
        <w:t>место работы_________________________________</w:t>
      </w:r>
    </w:p>
    <w:p w:rsidR="009A2B8E" w:rsidRPr="00642496" w:rsidRDefault="009A2B8E" w:rsidP="009A2B8E">
      <w:pPr>
        <w:jc w:val="both"/>
        <w:rPr>
          <w:color w:val="000000"/>
          <w:sz w:val="26"/>
          <w:szCs w:val="26"/>
        </w:rPr>
      </w:pPr>
      <w:r>
        <w:rPr>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w:t>
      </w:r>
    </w:p>
    <w:p w:rsidR="009A2B8E" w:rsidRDefault="009A2B8E" w:rsidP="009A2B8E">
      <w:pPr>
        <w:jc w:val="both"/>
        <w:rPr>
          <w:color w:val="000000"/>
          <w:sz w:val="26"/>
          <w:szCs w:val="26"/>
        </w:rPr>
      </w:pPr>
      <w:r w:rsidRPr="00642496">
        <w:rPr>
          <w:color w:val="000000"/>
          <w:sz w:val="26"/>
          <w:szCs w:val="26"/>
        </w:rPr>
        <w:t>Краткое содержание обращения гражданина</w:t>
      </w:r>
      <w:r>
        <w:rPr>
          <w:color w:val="000000"/>
          <w:sz w:val="26"/>
          <w:szCs w:val="26"/>
        </w:rPr>
        <w:t>_______________________________________</w:t>
      </w:r>
    </w:p>
    <w:p w:rsidR="009A2B8E" w:rsidRDefault="009A2B8E" w:rsidP="009A2B8E">
      <w:pPr>
        <w:jc w:val="both"/>
        <w:rPr>
          <w:color w:val="000000"/>
          <w:sz w:val="26"/>
          <w:szCs w:val="26"/>
        </w:rPr>
      </w:pPr>
      <w:r>
        <w:rPr>
          <w:color w:val="000000"/>
          <w:sz w:val="26"/>
          <w:szCs w:val="26"/>
        </w:rPr>
        <w:t>___________________________________________________________________________________________________________________________________________________________</w:t>
      </w:r>
    </w:p>
    <w:p w:rsidR="009A2B8E" w:rsidRPr="00642496" w:rsidRDefault="009A2B8E" w:rsidP="009A2B8E">
      <w:pPr>
        <w:jc w:val="both"/>
        <w:rPr>
          <w:color w:val="000000"/>
          <w:sz w:val="26"/>
          <w:szCs w:val="26"/>
        </w:rPr>
      </w:pPr>
      <w:r>
        <w:rPr>
          <w:color w:val="000000"/>
          <w:sz w:val="26"/>
          <w:szCs w:val="26"/>
        </w:rPr>
        <w:t>Фамилия ведущего прием_______________________________________________________</w:t>
      </w:r>
    </w:p>
    <w:p w:rsidR="009A2B8E" w:rsidRPr="00642496" w:rsidRDefault="009A2B8E" w:rsidP="009A2B8E">
      <w:pPr>
        <w:jc w:val="both"/>
        <w:rPr>
          <w:color w:val="000000"/>
          <w:sz w:val="26"/>
          <w:szCs w:val="26"/>
        </w:rPr>
      </w:pPr>
      <w:r w:rsidRPr="00642496">
        <w:rPr>
          <w:color w:val="000000"/>
          <w:sz w:val="26"/>
          <w:szCs w:val="26"/>
        </w:rPr>
        <w:t>Результат приема_________________________</w:t>
      </w:r>
      <w:r>
        <w:rPr>
          <w:color w:val="000000"/>
          <w:sz w:val="26"/>
          <w:szCs w:val="26"/>
        </w:rPr>
        <w:t>_________</w:t>
      </w:r>
      <w:r w:rsidRPr="00642496">
        <w:rPr>
          <w:color w:val="000000"/>
          <w:sz w:val="26"/>
          <w:szCs w:val="26"/>
        </w:rPr>
        <w:t>____________________________</w:t>
      </w:r>
    </w:p>
    <w:p w:rsidR="009A2B8E" w:rsidRPr="00642496" w:rsidRDefault="009A2B8E" w:rsidP="009A2B8E">
      <w:pPr>
        <w:jc w:val="both"/>
        <w:rPr>
          <w:color w:val="000000"/>
          <w:sz w:val="26"/>
          <w:szCs w:val="26"/>
        </w:rPr>
      </w:pPr>
      <w:r w:rsidRPr="00642496">
        <w:rPr>
          <w:color w:val="000000"/>
          <w:sz w:val="26"/>
          <w:szCs w:val="26"/>
        </w:rPr>
        <w:t>____________________________________________________________________________</w:t>
      </w:r>
      <w:r>
        <w:rPr>
          <w:color w:val="000000"/>
          <w:sz w:val="26"/>
          <w:szCs w:val="26"/>
        </w:rPr>
        <w:t>_______________________________________________________________________________</w:t>
      </w:r>
    </w:p>
    <w:p w:rsidR="009A2B8E" w:rsidRPr="00642496" w:rsidRDefault="009A2B8E" w:rsidP="009A2B8E">
      <w:pPr>
        <w:jc w:val="both"/>
        <w:rPr>
          <w:color w:val="000000"/>
          <w:sz w:val="26"/>
          <w:szCs w:val="26"/>
        </w:rPr>
      </w:pPr>
      <w:r w:rsidRPr="00642496">
        <w:rPr>
          <w:color w:val="000000"/>
          <w:sz w:val="26"/>
          <w:szCs w:val="26"/>
        </w:rPr>
        <w:t> </w:t>
      </w:r>
    </w:p>
    <w:p w:rsidR="009A2B8E" w:rsidRPr="00642496" w:rsidRDefault="009A2B8E" w:rsidP="009A2B8E">
      <w:pPr>
        <w:jc w:val="both"/>
        <w:rPr>
          <w:color w:val="000000"/>
          <w:sz w:val="26"/>
          <w:szCs w:val="26"/>
        </w:rPr>
      </w:pPr>
      <w:r w:rsidRPr="00642496">
        <w:rPr>
          <w:color w:val="000000"/>
          <w:sz w:val="26"/>
          <w:szCs w:val="26"/>
        </w:rPr>
        <w:t>Содержание принятого решения по обращению гражданина</w:t>
      </w:r>
    </w:p>
    <w:p w:rsidR="009A2B8E" w:rsidRPr="00642496" w:rsidRDefault="009A2B8E" w:rsidP="009A2B8E">
      <w:pPr>
        <w:jc w:val="both"/>
        <w:rPr>
          <w:color w:val="000000"/>
          <w:sz w:val="26"/>
          <w:szCs w:val="26"/>
        </w:rPr>
      </w:pPr>
      <w:r w:rsidRPr="00642496">
        <w:rPr>
          <w:color w:val="000000"/>
          <w:sz w:val="26"/>
          <w:szCs w:val="26"/>
        </w:rPr>
        <w:t>____________________________________</w:t>
      </w:r>
      <w:r>
        <w:rPr>
          <w:color w:val="000000"/>
          <w:sz w:val="26"/>
          <w:szCs w:val="26"/>
        </w:rPr>
        <w:t>_______________________________</w:t>
      </w:r>
      <w:r w:rsidRPr="00642496">
        <w:rPr>
          <w:color w:val="000000"/>
          <w:sz w:val="26"/>
          <w:szCs w:val="26"/>
        </w:rPr>
        <w:t> __________________________________________________________</w:t>
      </w:r>
      <w:r>
        <w:rPr>
          <w:color w:val="000000"/>
          <w:sz w:val="26"/>
          <w:szCs w:val="26"/>
        </w:rPr>
        <w:t>_____________________</w:t>
      </w:r>
      <w:r w:rsidRPr="00642496">
        <w:rPr>
          <w:color w:val="000000"/>
          <w:sz w:val="26"/>
          <w:szCs w:val="26"/>
        </w:rPr>
        <w:t>__________</w:t>
      </w:r>
    </w:p>
    <w:p w:rsidR="009A2B8E" w:rsidRPr="00642496" w:rsidRDefault="009A2B8E" w:rsidP="009A2B8E">
      <w:pPr>
        <w:jc w:val="both"/>
        <w:rPr>
          <w:color w:val="000000"/>
          <w:sz w:val="26"/>
          <w:szCs w:val="26"/>
        </w:rPr>
      </w:pPr>
    </w:p>
    <w:p w:rsidR="009A2B8E" w:rsidRDefault="009A2B8E" w:rsidP="009A2B8E">
      <w:pPr>
        <w:jc w:val="both"/>
        <w:rPr>
          <w:color w:val="000000"/>
          <w:sz w:val="26"/>
          <w:szCs w:val="26"/>
        </w:rPr>
      </w:pPr>
      <w:r>
        <w:rPr>
          <w:color w:val="000000"/>
          <w:sz w:val="26"/>
          <w:szCs w:val="26"/>
        </w:rPr>
        <w:t xml:space="preserve">  Отметка об исполнении</w:t>
      </w:r>
    </w:p>
    <w:p w:rsidR="009A2B8E" w:rsidRDefault="009A2B8E" w:rsidP="009A2B8E">
      <w:pPr>
        <w:jc w:val="both"/>
        <w:rPr>
          <w:color w:val="000000"/>
          <w:sz w:val="26"/>
          <w:szCs w:val="26"/>
        </w:rPr>
      </w:pPr>
    </w:p>
    <w:p w:rsidR="009A2B8E" w:rsidRDefault="009A2B8E" w:rsidP="009A2B8E">
      <w:pPr>
        <w:jc w:val="both"/>
        <w:rPr>
          <w:color w:val="000000"/>
          <w:sz w:val="26"/>
          <w:szCs w:val="26"/>
        </w:rPr>
      </w:pPr>
    </w:p>
    <w:p w:rsidR="009A2B8E" w:rsidRPr="00642496" w:rsidRDefault="009A2B8E" w:rsidP="009A2B8E">
      <w:pPr>
        <w:jc w:val="both"/>
        <w:rPr>
          <w:color w:val="000000"/>
          <w:sz w:val="26"/>
          <w:szCs w:val="26"/>
        </w:rPr>
      </w:pPr>
      <w:r>
        <w:rPr>
          <w:color w:val="000000"/>
          <w:sz w:val="26"/>
          <w:szCs w:val="26"/>
        </w:rPr>
        <w:t>Отметка о повторных заявлениях</w:t>
      </w:r>
    </w:p>
    <w:p w:rsidR="009A2B8E" w:rsidRPr="00642496" w:rsidRDefault="009A2B8E" w:rsidP="009A2B8E">
      <w:pPr>
        <w:jc w:val="both"/>
        <w:rPr>
          <w:rStyle w:val="afffffff0"/>
          <w:color w:val="000000"/>
          <w:sz w:val="26"/>
          <w:szCs w:val="26"/>
        </w:rPr>
      </w:pPr>
    </w:p>
    <w:p w:rsidR="009A2B8E" w:rsidRDefault="009A2B8E" w:rsidP="009A2B8E">
      <w:pPr>
        <w:jc w:val="both"/>
        <w:rPr>
          <w:rStyle w:val="afffffff0"/>
          <w:color w:val="000000"/>
          <w:szCs w:val="28"/>
        </w:rPr>
      </w:pPr>
    </w:p>
    <w:p w:rsidR="009A2B8E" w:rsidRDefault="009A2B8E" w:rsidP="009A2B8E">
      <w:pPr>
        <w:jc w:val="both"/>
        <w:rPr>
          <w:rStyle w:val="afffffff0"/>
          <w:color w:val="000000"/>
          <w:szCs w:val="28"/>
        </w:rPr>
      </w:pPr>
    </w:p>
    <w:p w:rsidR="009A2B8E" w:rsidRDefault="009A2B8E" w:rsidP="009A2B8E">
      <w:pPr>
        <w:jc w:val="both"/>
        <w:rPr>
          <w:rStyle w:val="afffffff0"/>
          <w:color w:val="000000"/>
          <w:szCs w:val="28"/>
        </w:rPr>
      </w:pPr>
    </w:p>
    <w:p w:rsidR="009A2B8E" w:rsidRDefault="009A2B8E" w:rsidP="009A2B8E">
      <w:pPr>
        <w:jc w:val="both"/>
        <w:rPr>
          <w:rStyle w:val="afffffff0"/>
          <w:color w:val="000000"/>
          <w:szCs w:val="28"/>
        </w:rPr>
      </w:pPr>
    </w:p>
    <w:p w:rsidR="009A2B8E" w:rsidRDefault="009A2B8E" w:rsidP="009A2B8E">
      <w:pPr>
        <w:jc w:val="both"/>
        <w:rPr>
          <w:rStyle w:val="afffffff0"/>
          <w:color w:val="000000"/>
          <w:szCs w:val="28"/>
        </w:rPr>
      </w:pPr>
    </w:p>
    <w:p w:rsidR="009A2B8E" w:rsidRDefault="009A2B8E" w:rsidP="009A2B8E">
      <w:pPr>
        <w:jc w:val="both"/>
        <w:rPr>
          <w:rStyle w:val="afffffff0"/>
          <w:color w:val="000000"/>
          <w:szCs w:val="28"/>
        </w:rPr>
      </w:pPr>
    </w:p>
    <w:p w:rsidR="009A2B8E" w:rsidRDefault="009A2B8E" w:rsidP="009A2B8E">
      <w:pPr>
        <w:jc w:val="both"/>
        <w:rPr>
          <w:rStyle w:val="afffffff0"/>
          <w:color w:val="000000"/>
          <w:szCs w:val="28"/>
        </w:rPr>
      </w:pPr>
    </w:p>
    <w:p w:rsidR="009A2B8E" w:rsidRDefault="009A2B8E" w:rsidP="009A2B8E">
      <w:pPr>
        <w:jc w:val="both"/>
        <w:rPr>
          <w:rStyle w:val="afffffff0"/>
          <w:color w:val="000000"/>
          <w:szCs w:val="28"/>
        </w:rPr>
      </w:pPr>
    </w:p>
    <w:p w:rsidR="009A2B8E" w:rsidRDefault="009A2B8E" w:rsidP="009A2B8E">
      <w:pPr>
        <w:jc w:val="both"/>
        <w:rPr>
          <w:rStyle w:val="afffffff0"/>
          <w:color w:val="000000"/>
          <w:szCs w:val="28"/>
        </w:rPr>
      </w:pPr>
    </w:p>
    <w:p w:rsidR="009A2B8E" w:rsidRDefault="009A2B8E" w:rsidP="009A2B8E">
      <w:pPr>
        <w:jc w:val="both"/>
        <w:rPr>
          <w:rStyle w:val="afffffff0"/>
          <w:color w:val="000000"/>
          <w:szCs w:val="28"/>
        </w:rPr>
      </w:pPr>
    </w:p>
    <w:p w:rsidR="009A2B8E" w:rsidRDefault="009A2B8E" w:rsidP="009A2B8E">
      <w:pPr>
        <w:jc w:val="both"/>
        <w:rPr>
          <w:rStyle w:val="afffffff0"/>
          <w:color w:val="000000"/>
          <w:szCs w:val="28"/>
        </w:rPr>
      </w:pPr>
    </w:p>
    <w:p w:rsidR="009A2B8E" w:rsidRDefault="009A2B8E" w:rsidP="009A2B8E">
      <w:pPr>
        <w:jc w:val="both"/>
        <w:rPr>
          <w:rStyle w:val="afffffff0"/>
          <w:color w:val="000000"/>
          <w:szCs w:val="28"/>
        </w:rPr>
      </w:pPr>
    </w:p>
    <w:p w:rsidR="009A2B8E" w:rsidRDefault="009A2B8E" w:rsidP="009A2B8E">
      <w:pPr>
        <w:jc w:val="both"/>
        <w:rPr>
          <w:rStyle w:val="afffffff0"/>
          <w:color w:val="000000"/>
          <w:szCs w:val="28"/>
        </w:rPr>
      </w:pPr>
    </w:p>
    <w:p w:rsidR="009A2B8E" w:rsidRDefault="009A2B8E" w:rsidP="009A2B8E">
      <w:pPr>
        <w:jc w:val="both"/>
        <w:rPr>
          <w:rStyle w:val="afffffff0"/>
          <w:color w:val="000000"/>
          <w:szCs w:val="28"/>
        </w:rPr>
      </w:pPr>
    </w:p>
    <w:p w:rsidR="009A2B8E" w:rsidRDefault="009A2B8E" w:rsidP="009A2B8E">
      <w:pPr>
        <w:jc w:val="both"/>
        <w:rPr>
          <w:rStyle w:val="afffffff0"/>
          <w:color w:val="000000"/>
          <w:szCs w:val="28"/>
        </w:rPr>
      </w:pPr>
    </w:p>
    <w:p w:rsidR="009A2B8E" w:rsidRDefault="009A2B8E" w:rsidP="009A2B8E">
      <w:pPr>
        <w:jc w:val="both"/>
        <w:rPr>
          <w:rStyle w:val="afffffff0"/>
          <w:color w:val="000000"/>
          <w:szCs w:val="28"/>
        </w:rPr>
      </w:pPr>
    </w:p>
    <w:p w:rsidR="009A2B8E" w:rsidRDefault="009A2B8E" w:rsidP="009A2B8E">
      <w:pPr>
        <w:jc w:val="right"/>
        <w:rPr>
          <w:rStyle w:val="afffffff0"/>
          <w:b w:val="0"/>
          <w:color w:val="000000"/>
          <w:szCs w:val="28"/>
        </w:rPr>
      </w:pPr>
      <w:r>
        <w:rPr>
          <w:rStyle w:val="afffffff0"/>
          <w:color w:val="000000"/>
          <w:szCs w:val="28"/>
        </w:rPr>
        <w:lastRenderedPageBreak/>
        <w:t xml:space="preserve">                                                              </w:t>
      </w:r>
      <w:r w:rsidRPr="002C249F">
        <w:rPr>
          <w:rStyle w:val="afffffff0"/>
          <w:b w:val="0"/>
          <w:color w:val="000000"/>
          <w:szCs w:val="28"/>
        </w:rPr>
        <w:t>Приложение № </w:t>
      </w:r>
      <w:r>
        <w:rPr>
          <w:rStyle w:val="afffffff0"/>
          <w:b w:val="0"/>
          <w:color w:val="000000"/>
          <w:szCs w:val="28"/>
        </w:rPr>
        <w:t>2</w:t>
      </w:r>
    </w:p>
    <w:p w:rsidR="009A2B8E" w:rsidRDefault="009A2B8E" w:rsidP="009A2B8E">
      <w:pPr>
        <w:jc w:val="right"/>
        <w:rPr>
          <w:color w:val="000000"/>
          <w:szCs w:val="28"/>
        </w:rPr>
      </w:pPr>
      <w:r>
        <w:rPr>
          <w:rStyle w:val="afffffff0"/>
          <w:b w:val="0"/>
          <w:color w:val="000000"/>
          <w:szCs w:val="28"/>
        </w:rPr>
        <w:t xml:space="preserve">                                                              к положению по  </w:t>
      </w:r>
      <w:r>
        <w:rPr>
          <w:color w:val="000000"/>
          <w:szCs w:val="28"/>
        </w:rPr>
        <w:t>р</w:t>
      </w:r>
      <w:r w:rsidRPr="000019A5">
        <w:rPr>
          <w:color w:val="000000"/>
          <w:szCs w:val="28"/>
        </w:rPr>
        <w:t>ассмотрени</w:t>
      </w:r>
      <w:r>
        <w:rPr>
          <w:color w:val="000000"/>
          <w:szCs w:val="28"/>
        </w:rPr>
        <w:t>ю</w:t>
      </w:r>
    </w:p>
    <w:p w:rsidR="009A2B8E" w:rsidRDefault="009A2B8E" w:rsidP="009A2B8E">
      <w:pPr>
        <w:jc w:val="right"/>
        <w:rPr>
          <w:color w:val="000000"/>
          <w:szCs w:val="28"/>
        </w:rPr>
      </w:pPr>
      <w:r>
        <w:rPr>
          <w:color w:val="000000"/>
          <w:szCs w:val="28"/>
        </w:rPr>
        <w:t xml:space="preserve">                                                             </w:t>
      </w:r>
      <w:r w:rsidRPr="000019A5">
        <w:rPr>
          <w:color w:val="000000"/>
          <w:szCs w:val="28"/>
        </w:rPr>
        <w:t xml:space="preserve"> обращений граждан в </w:t>
      </w:r>
      <w:r>
        <w:rPr>
          <w:color w:val="000000"/>
          <w:szCs w:val="28"/>
        </w:rPr>
        <w:t>а</w:t>
      </w:r>
      <w:r w:rsidRPr="000019A5">
        <w:rPr>
          <w:color w:val="000000"/>
          <w:szCs w:val="28"/>
        </w:rPr>
        <w:t xml:space="preserve">дминистрации </w:t>
      </w:r>
    </w:p>
    <w:p w:rsidR="009A2B8E" w:rsidRPr="000019A5" w:rsidRDefault="009A2B8E" w:rsidP="009A2B8E">
      <w:pPr>
        <w:jc w:val="right"/>
        <w:rPr>
          <w:color w:val="000000"/>
          <w:szCs w:val="28"/>
        </w:rPr>
      </w:pPr>
      <w:r>
        <w:rPr>
          <w:color w:val="000000"/>
          <w:szCs w:val="28"/>
        </w:rPr>
        <w:t xml:space="preserve">                                                              Инсарского муниципального  района </w:t>
      </w:r>
    </w:p>
    <w:p w:rsidR="009A2B8E" w:rsidRDefault="009A2B8E" w:rsidP="009A2B8E">
      <w:pPr>
        <w:tabs>
          <w:tab w:val="left" w:pos="5715"/>
        </w:tabs>
        <w:jc w:val="both"/>
        <w:rPr>
          <w:rStyle w:val="afffffff0"/>
          <w:color w:val="000000"/>
          <w:szCs w:val="28"/>
        </w:rPr>
      </w:pPr>
    </w:p>
    <w:p w:rsidR="009A2B8E" w:rsidRDefault="009A2B8E" w:rsidP="009A2B8E">
      <w:pPr>
        <w:jc w:val="both"/>
        <w:rPr>
          <w:rStyle w:val="afffffff0"/>
          <w:color w:val="000000"/>
          <w:szCs w:val="28"/>
        </w:rPr>
      </w:pPr>
    </w:p>
    <w:p w:rsidR="009A2B8E" w:rsidRDefault="009A2B8E" w:rsidP="009A2B8E">
      <w:pPr>
        <w:jc w:val="both"/>
        <w:rPr>
          <w:color w:val="000000"/>
          <w:szCs w:val="28"/>
        </w:rPr>
      </w:pPr>
    </w:p>
    <w:p w:rsidR="009A2B8E" w:rsidRDefault="009A2B8E" w:rsidP="009A2B8E">
      <w:pPr>
        <w:jc w:val="both"/>
        <w:rPr>
          <w:color w:val="000000"/>
          <w:szCs w:val="28"/>
        </w:rPr>
      </w:pPr>
    </w:p>
    <w:p w:rsidR="009A2B8E" w:rsidRDefault="009A2B8E" w:rsidP="009A2B8E">
      <w:pPr>
        <w:jc w:val="center"/>
        <w:rPr>
          <w:color w:val="000000"/>
          <w:szCs w:val="28"/>
        </w:rPr>
      </w:pPr>
    </w:p>
    <w:p w:rsidR="009A2B8E" w:rsidRDefault="009A2B8E" w:rsidP="009A2B8E">
      <w:pPr>
        <w:jc w:val="center"/>
        <w:rPr>
          <w:color w:val="000000"/>
          <w:szCs w:val="28"/>
        </w:rPr>
      </w:pPr>
      <w:r w:rsidRPr="000019A5">
        <w:rPr>
          <w:color w:val="000000"/>
          <w:szCs w:val="28"/>
        </w:rPr>
        <w:t xml:space="preserve">ФОРМА </w:t>
      </w:r>
      <w:r w:rsidRPr="000019A5">
        <w:rPr>
          <w:color w:val="000000"/>
          <w:szCs w:val="28"/>
        </w:rPr>
        <w:br/>
        <w:t xml:space="preserve">журнала регистрации </w:t>
      </w:r>
      <w:r>
        <w:rPr>
          <w:color w:val="000000"/>
          <w:szCs w:val="28"/>
        </w:rPr>
        <w:t>обращений</w:t>
      </w:r>
      <w:r w:rsidRPr="000019A5">
        <w:rPr>
          <w:color w:val="000000"/>
          <w:szCs w:val="28"/>
        </w:rPr>
        <w:t xml:space="preserve"> граждан</w:t>
      </w:r>
    </w:p>
    <w:p w:rsidR="009A2B8E" w:rsidRPr="0070367E" w:rsidRDefault="009A2B8E" w:rsidP="009A2B8E">
      <w:pPr>
        <w:jc w:val="both"/>
        <w:rPr>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8"/>
        <w:gridCol w:w="1643"/>
        <w:gridCol w:w="1992"/>
        <w:gridCol w:w="1589"/>
        <w:gridCol w:w="1517"/>
        <w:gridCol w:w="1538"/>
        <w:gridCol w:w="1538"/>
      </w:tblGrid>
      <w:tr w:rsidR="009A2B8E" w:rsidRPr="0070367E" w:rsidTr="009A2B8E">
        <w:tc>
          <w:tcPr>
            <w:tcW w:w="398" w:type="dxa"/>
          </w:tcPr>
          <w:p w:rsidR="009A2B8E" w:rsidRPr="0070367E" w:rsidRDefault="009A2B8E" w:rsidP="009A2B8E">
            <w:pPr>
              <w:jc w:val="both"/>
              <w:rPr>
                <w:sz w:val="26"/>
                <w:szCs w:val="26"/>
              </w:rPr>
            </w:pPr>
            <w:r w:rsidRPr="0070367E">
              <w:rPr>
                <w:sz w:val="26"/>
                <w:szCs w:val="26"/>
              </w:rPr>
              <w:t xml:space="preserve">№ </w:t>
            </w:r>
            <w:proofErr w:type="gramStart"/>
            <w:r w:rsidRPr="0070367E">
              <w:rPr>
                <w:sz w:val="26"/>
                <w:szCs w:val="26"/>
              </w:rPr>
              <w:t>п</w:t>
            </w:r>
            <w:proofErr w:type="gramEnd"/>
            <w:r w:rsidRPr="0070367E">
              <w:rPr>
                <w:sz w:val="26"/>
                <w:szCs w:val="26"/>
              </w:rPr>
              <w:t>/п</w:t>
            </w:r>
          </w:p>
        </w:tc>
        <w:tc>
          <w:tcPr>
            <w:tcW w:w="1643" w:type="dxa"/>
          </w:tcPr>
          <w:p w:rsidR="009A2B8E" w:rsidRPr="0070367E" w:rsidRDefault="009A2B8E" w:rsidP="009A2B8E">
            <w:pPr>
              <w:jc w:val="both"/>
              <w:rPr>
                <w:sz w:val="26"/>
                <w:szCs w:val="26"/>
              </w:rPr>
            </w:pPr>
            <w:r w:rsidRPr="0070367E">
              <w:rPr>
                <w:sz w:val="26"/>
                <w:szCs w:val="26"/>
              </w:rPr>
              <w:t xml:space="preserve">Дата </w:t>
            </w:r>
            <w:r>
              <w:rPr>
                <w:sz w:val="26"/>
                <w:szCs w:val="26"/>
              </w:rPr>
              <w:t>поступления обращения</w:t>
            </w:r>
          </w:p>
        </w:tc>
        <w:tc>
          <w:tcPr>
            <w:tcW w:w="1992" w:type="dxa"/>
          </w:tcPr>
          <w:p w:rsidR="009A2B8E" w:rsidRPr="0070367E" w:rsidRDefault="009A2B8E" w:rsidP="009A2B8E">
            <w:pPr>
              <w:jc w:val="both"/>
              <w:rPr>
                <w:sz w:val="26"/>
                <w:szCs w:val="26"/>
              </w:rPr>
            </w:pPr>
            <w:r>
              <w:rPr>
                <w:sz w:val="26"/>
                <w:szCs w:val="26"/>
              </w:rPr>
              <w:t>Фамилия, имя, отчество,</w:t>
            </w:r>
            <w:r w:rsidRPr="0070367E">
              <w:rPr>
                <w:sz w:val="26"/>
                <w:szCs w:val="26"/>
              </w:rPr>
              <w:t xml:space="preserve"> адрес </w:t>
            </w:r>
            <w:r>
              <w:rPr>
                <w:sz w:val="26"/>
                <w:szCs w:val="26"/>
              </w:rPr>
              <w:t xml:space="preserve">места проживания </w:t>
            </w:r>
            <w:r w:rsidRPr="0070367E">
              <w:rPr>
                <w:sz w:val="26"/>
                <w:szCs w:val="26"/>
              </w:rPr>
              <w:t>заявителя</w:t>
            </w:r>
          </w:p>
        </w:tc>
        <w:tc>
          <w:tcPr>
            <w:tcW w:w="1589" w:type="dxa"/>
          </w:tcPr>
          <w:p w:rsidR="009A2B8E" w:rsidRPr="0070367E" w:rsidRDefault="009A2B8E" w:rsidP="009A2B8E">
            <w:pPr>
              <w:jc w:val="both"/>
              <w:rPr>
                <w:sz w:val="26"/>
                <w:szCs w:val="26"/>
              </w:rPr>
            </w:pPr>
            <w:r w:rsidRPr="0070367E">
              <w:rPr>
                <w:sz w:val="26"/>
                <w:szCs w:val="26"/>
              </w:rPr>
              <w:t xml:space="preserve">Краткое содержание </w:t>
            </w:r>
            <w:r>
              <w:rPr>
                <w:sz w:val="26"/>
                <w:szCs w:val="26"/>
              </w:rPr>
              <w:t>обращения</w:t>
            </w:r>
          </w:p>
        </w:tc>
        <w:tc>
          <w:tcPr>
            <w:tcW w:w="1517" w:type="dxa"/>
          </w:tcPr>
          <w:p w:rsidR="009A2B8E" w:rsidRPr="0070367E" w:rsidRDefault="009A2B8E" w:rsidP="009A2B8E">
            <w:pPr>
              <w:jc w:val="both"/>
              <w:rPr>
                <w:sz w:val="26"/>
                <w:szCs w:val="26"/>
              </w:rPr>
            </w:pPr>
            <w:r w:rsidRPr="0070367E">
              <w:rPr>
                <w:sz w:val="26"/>
                <w:szCs w:val="26"/>
              </w:rPr>
              <w:t xml:space="preserve">Кому направлено обращение </w:t>
            </w:r>
          </w:p>
        </w:tc>
        <w:tc>
          <w:tcPr>
            <w:tcW w:w="1538" w:type="dxa"/>
          </w:tcPr>
          <w:p w:rsidR="009A2B8E" w:rsidRDefault="009A2B8E" w:rsidP="009A2B8E">
            <w:pPr>
              <w:jc w:val="both"/>
              <w:rPr>
                <w:sz w:val="26"/>
                <w:szCs w:val="26"/>
              </w:rPr>
            </w:pPr>
            <w:r>
              <w:rPr>
                <w:sz w:val="26"/>
                <w:szCs w:val="26"/>
              </w:rPr>
              <w:t>Отметка</w:t>
            </w:r>
            <w:r w:rsidRPr="0070367E">
              <w:rPr>
                <w:sz w:val="26"/>
                <w:szCs w:val="26"/>
              </w:rPr>
              <w:t xml:space="preserve"> </w:t>
            </w:r>
            <w:r>
              <w:rPr>
                <w:sz w:val="26"/>
                <w:szCs w:val="26"/>
              </w:rPr>
              <w:t>об исполнении</w:t>
            </w:r>
          </w:p>
        </w:tc>
        <w:tc>
          <w:tcPr>
            <w:tcW w:w="1538" w:type="dxa"/>
          </w:tcPr>
          <w:p w:rsidR="009A2B8E" w:rsidRPr="0070367E" w:rsidRDefault="009A2B8E" w:rsidP="009A2B8E">
            <w:pPr>
              <w:jc w:val="both"/>
              <w:rPr>
                <w:sz w:val="26"/>
                <w:szCs w:val="26"/>
              </w:rPr>
            </w:pPr>
            <w:r>
              <w:rPr>
                <w:sz w:val="26"/>
                <w:szCs w:val="26"/>
              </w:rPr>
              <w:t xml:space="preserve">Результаты </w:t>
            </w:r>
            <w:r w:rsidRPr="0070367E">
              <w:rPr>
                <w:sz w:val="26"/>
                <w:szCs w:val="26"/>
              </w:rPr>
              <w:t xml:space="preserve">рассмотрения </w:t>
            </w:r>
            <w:r>
              <w:rPr>
                <w:sz w:val="26"/>
                <w:szCs w:val="26"/>
              </w:rPr>
              <w:t>обращения</w:t>
            </w:r>
          </w:p>
        </w:tc>
      </w:tr>
      <w:tr w:rsidR="009A2B8E" w:rsidRPr="000019A5" w:rsidTr="009A2B8E">
        <w:tc>
          <w:tcPr>
            <w:tcW w:w="398" w:type="dxa"/>
          </w:tcPr>
          <w:p w:rsidR="009A2B8E" w:rsidRPr="00E97B78" w:rsidRDefault="009A2B8E" w:rsidP="009A2B8E">
            <w:pPr>
              <w:jc w:val="both"/>
              <w:rPr>
                <w:sz w:val="26"/>
                <w:szCs w:val="26"/>
              </w:rPr>
            </w:pPr>
            <w:r w:rsidRPr="00E97B78">
              <w:rPr>
                <w:sz w:val="26"/>
                <w:szCs w:val="26"/>
              </w:rPr>
              <w:t>1</w:t>
            </w:r>
          </w:p>
        </w:tc>
        <w:tc>
          <w:tcPr>
            <w:tcW w:w="1643" w:type="dxa"/>
          </w:tcPr>
          <w:p w:rsidR="009A2B8E" w:rsidRPr="00E97B78" w:rsidRDefault="009A2B8E" w:rsidP="009A2B8E">
            <w:pPr>
              <w:jc w:val="both"/>
              <w:rPr>
                <w:sz w:val="26"/>
                <w:szCs w:val="26"/>
              </w:rPr>
            </w:pPr>
            <w:r w:rsidRPr="00E97B78">
              <w:rPr>
                <w:sz w:val="26"/>
                <w:szCs w:val="26"/>
              </w:rPr>
              <w:t>2</w:t>
            </w:r>
          </w:p>
        </w:tc>
        <w:tc>
          <w:tcPr>
            <w:tcW w:w="1992" w:type="dxa"/>
          </w:tcPr>
          <w:p w:rsidR="009A2B8E" w:rsidRPr="00E97B78" w:rsidRDefault="009A2B8E" w:rsidP="009A2B8E">
            <w:pPr>
              <w:jc w:val="both"/>
              <w:rPr>
                <w:sz w:val="26"/>
                <w:szCs w:val="26"/>
              </w:rPr>
            </w:pPr>
            <w:r w:rsidRPr="00E97B78">
              <w:rPr>
                <w:sz w:val="26"/>
                <w:szCs w:val="26"/>
              </w:rPr>
              <w:t>3</w:t>
            </w:r>
          </w:p>
        </w:tc>
        <w:tc>
          <w:tcPr>
            <w:tcW w:w="1589" w:type="dxa"/>
          </w:tcPr>
          <w:p w:rsidR="009A2B8E" w:rsidRPr="00E97B78" w:rsidRDefault="009A2B8E" w:rsidP="009A2B8E">
            <w:pPr>
              <w:jc w:val="both"/>
              <w:rPr>
                <w:sz w:val="26"/>
                <w:szCs w:val="26"/>
              </w:rPr>
            </w:pPr>
            <w:r w:rsidRPr="00E97B78">
              <w:rPr>
                <w:sz w:val="26"/>
                <w:szCs w:val="26"/>
              </w:rPr>
              <w:t>4</w:t>
            </w:r>
          </w:p>
        </w:tc>
        <w:tc>
          <w:tcPr>
            <w:tcW w:w="1517" w:type="dxa"/>
          </w:tcPr>
          <w:p w:rsidR="009A2B8E" w:rsidRPr="00E97B78" w:rsidRDefault="009A2B8E" w:rsidP="009A2B8E">
            <w:pPr>
              <w:jc w:val="both"/>
              <w:rPr>
                <w:sz w:val="26"/>
                <w:szCs w:val="26"/>
              </w:rPr>
            </w:pPr>
            <w:r>
              <w:rPr>
                <w:sz w:val="26"/>
                <w:szCs w:val="26"/>
              </w:rPr>
              <w:t>5</w:t>
            </w:r>
          </w:p>
        </w:tc>
        <w:tc>
          <w:tcPr>
            <w:tcW w:w="1538" w:type="dxa"/>
          </w:tcPr>
          <w:p w:rsidR="009A2B8E" w:rsidRDefault="009A2B8E" w:rsidP="009A2B8E">
            <w:pPr>
              <w:jc w:val="both"/>
              <w:rPr>
                <w:sz w:val="26"/>
                <w:szCs w:val="26"/>
              </w:rPr>
            </w:pPr>
            <w:r>
              <w:rPr>
                <w:sz w:val="26"/>
                <w:szCs w:val="26"/>
              </w:rPr>
              <w:t>6</w:t>
            </w:r>
          </w:p>
        </w:tc>
        <w:tc>
          <w:tcPr>
            <w:tcW w:w="1538" w:type="dxa"/>
          </w:tcPr>
          <w:p w:rsidR="009A2B8E" w:rsidRPr="00E97B78" w:rsidRDefault="009A2B8E" w:rsidP="009A2B8E">
            <w:pPr>
              <w:jc w:val="both"/>
              <w:rPr>
                <w:sz w:val="26"/>
                <w:szCs w:val="26"/>
              </w:rPr>
            </w:pPr>
            <w:r>
              <w:rPr>
                <w:sz w:val="26"/>
                <w:szCs w:val="26"/>
              </w:rPr>
              <w:t>7</w:t>
            </w:r>
          </w:p>
        </w:tc>
      </w:tr>
      <w:tr w:rsidR="009A2B8E" w:rsidRPr="000019A5" w:rsidTr="009A2B8E">
        <w:tc>
          <w:tcPr>
            <w:tcW w:w="398" w:type="dxa"/>
          </w:tcPr>
          <w:p w:rsidR="009A2B8E" w:rsidRPr="000019A5" w:rsidRDefault="009A2B8E" w:rsidP="009A2B8E">
            <w:pPr>
              <w:jc w:val="both"/>
              <w:rPr>
                <w:szCs w:val="28"/>
              </w:rPr>
            </w:pPr>
            <w:r w:rsidRPr="000019A5">
              <w:rPr>
                <w:szCs w:val="28"/>
              </w:rPr>
              <w:t> </w:t>
            </w:r>
          </w:p>
        </w:tc>
        <w:tc>
          <w:tcPr>
            <w:tcW w:w="1643" w:type="dxa"/>
          </w:tcPr>
          <w:p w:rsidR="009A2B8E" w:rsidRPr="000019A5" w:rsidRDefault="009A2B8E" w:rsidP="009A2B8E">
            <w:pPr>
              <w:jc w:val="both"/>
              <w:rPr>
                <w:szCs w:val="28"/>
              </w:rPr>
            </w:pPr>
            <w:r w:rsidRPr="000019A5">
              <w:rPr>
                <w:szCs w:val="28"/>
              </w:rPr>
              <w:t> </w:t>
            </w:r>
          </w:p>
        </w:tc>
        <w:tc>
          <w:tcPr>
            <w:tcW w:w="1992" w:type="dxa"/>
          </w:tcPr>
          <w:p w:rsidR="009A2B8E" w:rsidRPr="000019A5" w:rsidRDefault="009A2B8E" w:rsidP="009A2B8E">
            <w:pPr>
              <w:jc w:val="both"/>
              <w:rPr>
                <w:szCs w:val="28"/>
              </w:rPr>
            </w:pPr>
            <w:r w:rsidRPr="000019A5">
              <w:rPr>
                <w:szCs w:val="28"/>
              </w:rPr>
              <w:t> </w:t>
            </w:r>
          </w:p>
        </w:tc>
        <w:tc>
          <w:tcPr>
            <w:tcW w:w="1589" w:type="dxa"/>
          </w:tcPr>
          <w:p w:rsidR="009A2B8E" w:rsidRPr="000019A5" w:rsidRDefault="009A2B8E" w:rsidP="009A2B8E">
            <w:pPr>
              <w:jc w:val="both"/>
              <w:rPr>
                <w:szCs w:val="28"/>
              </w:rPr>
            </w:pPr>
            <w:r w:rsidRPr="000019A5">
              <w:rPr>
                <w:szCs w:val="28"/>
              </w:rPr>
              <w:t> </w:t>
            </w:r>
          </w:p>
        </w:tc>
        <w:tc>
          <w:tcPr>
            <w:tcW w:w="1517" w:type="dxa"/>
          </w:tcPr>
          <w:p w:rsidR="009A2B8E" w:rsidRPr="000019A5" w:rsidRDefault="009A2B8E" w:rsidP="009A2B8E">
            <w:pPr>
              <w:jc w:val="both"/>
              <w:rPr>
                <w:szCs w:val="28"/>
              </w:rPr>
            </w:pPr>
            <w:r w:rsidRPr="000019A5">
              <w:rPr>
                <w:szCs w:val="28"/>
              </w:rPr>
              <w:t> </w:t>
            </w:r>
          </w:p>
        </w:tc>
        <w:tc>
          <w:tcPr>
            <w:tcW w:w="1538" w:type="dxa"/>
          </w:tcPr>
          <w:p w:rsidR="009A2B8E" w:rsidRPr="000019A5" w:rsidRDefault="009A2B8E" w:rsidP="009A2B8E">
            <w:pPr>
              <w:jc w:val="both"/>
              <w:rPr>
                <w:szCs w:val="28"/>
              </w:rPr>
            </w:pPr>
          </w:p>
        </w:tc>
        <w:tc>
          <w:tcPr>
            <w:tcW w:w="1538" w:type="dxa"/>
          </w:tcPr>
          <w:p w:rsidR="009A2B8E" w:rsidRPr="000019A5" w:rsidRDefault="009A2B8E" w:rsidP="009A2B8E">
            <w:pPr>
              <w:jc w:val="both"/>
              <w:rPr>
                <w:szCs w:val="28"/>
              </w:rPr>
            </w:pPr>
            <w:r w:rsidRPr="000019A5">
              <w:rPr>
                <w:szCs w:val="28"/>
              </w:rPr>
              <w:t> </w:t>
            </w:r>
          </w:p>
        </w:tc>
      </w:tr>
    </w:tbl>
    <w:p w:rsidR="009A2B8E" w:rsidRDefault="009A2B8E" w:rsidP="009A2B8E">
      <w:pPr>
        <w:jc w:val="both"/>
      </w:pPr>
    </w:p>
    <w:p w:rsidR="009A2B8E" w:rsidRDefault="009A2B8E" w:rsidP="009A2B8E">
      <w:pPr>
        <w:jc w:val="both"/>
      </w:pPr>
    </w:p>
    <w:p w:rsidR="009A2B8E" w:rsidRDefault="009A2B8E" w:rsidP="009A2B8E">
      <w:pPr>
        <w:jc w:val="both"/>
      </w:pPr>
    </w:p>
    <w:p w:rsidR="009A2B8E" w:rsidRDefault="009A2B8E" w:rsidP="009A2B8E">
      <w:pPr>
        <w:jc w:val="both"/>
      </w:pPr>
    </w:p>
    <w:p w:rsidR="009A2B8E" w:rsidRDefault="009A2B8E" w:rsidP="009A2B8E">
      <w:pPr>
        <w:jc w:val="both"/>
      </w:pPr>
    </w:p>
    <w:p w:rsidR="009A2B8E" w:rsidRDefault="009A2B8E" w:rsidP="009A2B8E">
      <w:pPr>
        <w:jc w:val="both"/>
        <w:rPr>
          <w:b/>
        </w:rPr>
      </w:pPr>
    </w:p>
    <w:p w:rsidR="008526BB" w:rsidRDefault="008526BB" w:rsidP="009A2B8E">
      <w:pPr>
        <w:jc w:val="both"/>
        <w:rPr>
          <w:b/>
        </w:rPr>
      </w:pPr>
    </w:p>
    <w:p w:rsidR="008526BB" w:rsidRDefault="008526BB" w:rsidP="009A2B8E">
      <w:pPr>
        <w:jc w:val="both"/>
        <w:rPr>
          <w:b/>
        </w:rPr>
      </w:pPr>
    </w:p>
    <w:p w:rsidR="008526BB" w:rsidRDefault="008526BB" w:rsidP="009A2B8E">
      <w:pPr>
        <w:jc w:val="both"/>
        <w:rPr>
          <w:b/>
        </w:rPr>
      </w:pPr>
    </w:p>
    <w:p w:rsidR="008526BB" w:rsidRDefault="008526BB" w:rsidP="009A2B8E">
      <w:pPr>
        <w:jc w:val="both"/>
        <w:rPr>
          <w:b/>
        </w:rPr>
      </w:pPr>
    </w:p>
    <w:p w:rsidR="008526BB" w:rsidRDefault="008526BB" w:rsidP="009A2B8E">
      <w:pPr>
        <w:jc w:val="both"/>
        <w:rPr>
          <w:b/>
        </w:rPr>
      </w:pPr>
    </w:p>
    <w:p w:rsidR="008526BB" w:rsidRDefault="008526BB" w:rsidP="009A2B8E">
      <w:pPr>
        <w:jc w:val="both"/>
        <w:rPr>
          <w:b/>
        </w:rPr>
      </w:pPr>
    </w:p>
    <w:p w:rsidR="008526BB" w:rsidRDefault="008526BB" w:rsidP="009A2B8E">
      <w:pPr>
        <w:jc w:val="both"/>
        <w:rPr>
          <w:b/>
        </w:rPr>
      </w:pPr>
    </w:p>
    <w:p w:rsidR="008526BB" w:rsidRDefault="008526BB" w:rsidP="009A2B8E">
      <w:pPr>
        <w:jc w:val="both"/>
        <w:rPr>
          <w:b/>
        </w:rPr>
      </w:pPr>
    </w:p>
    <w:p w:rsidR="008526BB" w:rsidRDefault="008526BB" w:rsidP="009A2B8E">
      <w:pPr>
        <w:jc w:val="both"/>
        <w:rPr>
          <w:b/>
        </w:rPr>
      </w:pPr>
    </w:p>
    <w:p w:rsidR="008526BB" w:rsidRDefault="008526BB" w:rsidP="009A2B8E">
      <w:pPr>
        <w:jc w:val="both"/>
        <w:rPr>
          <w:b/>
        </w:rPr>
      </w:pPr>
    </w:p>
    <w:p w:rsidR="008526BB" w:rsidRDefault="008526BB" w:rsidP="009A2B8E">
      <w:pPr>
        <w:jc w:val="both"/>
        <w:rPr>
          <w:b/>
        </w:rPr>
      </w:pPr>
    </w:p>
    <w:p w:rsidR="008526BB" w:rsidRDefault="008526BB" w:rsidP="009A2B8E">
      <w:pPr>
        <w:jc w:val="both"/>
        <w:rPr>
          <w:b/>
        </w:rPr>
      </w:pPr>
    </w:p>
    <w:p w:rsidR="008526BB" w:rsidRDefault="008526BB" w:rsidP="009A2B8E">
      <w:pPr>
        <w:jc w:val="both"/>
        <w:rPr>
          <w:b/>
        </w:rPr>
      </w:pPr>
    </w:p>
    <w:p w:rsidR="008526BB" w:rsidRDefault="008526BB" w:rsidP="009A2B8E">
      <w:pPr>
        <w:jc w:val="both"/>
        <w:rPr>
          <w:b/>
        </w:rPr>
      </w:pPr>
    </w:p>
    <w:p w:rsidR="008526BB" w:rsidRDefault="008526BB" w:rsidP="009A2B8E">
      <w:pPr>
        <w:jc w:val="both"/>
        <w:rPr>
          <w:b/>
        </w:rPr>
      </w:pPr>
    </w:p>
    <w:p w:rsidR="008526BB" w:rsidRDefault="008526BB" w:rsidP="009A2B8E">
      <w:pPr>
        <w:jc w:val="both"/>
        <w:rPr>
          <w:b/>
        </w:rPr>
      </w:pPr>
    </w:p>
    <w:p w:rsidR="008526BB" w:rsidRDefault="008526BB" w:rsidP="009A2B8E">
      <w:pPr>
        <w:jc w:val="both"/>
        <w:rPr>
          <w:b/>
        </w:rPr>
      </w:pPr>
    </w:p>
    <w:p w:rsidR="008526BB" w:rsidRDefault="008526BB" w:rsidP="009A2B8E">
      <w:pPr>
        <w:jc w:val="both"/>
        <w:rPr>
          <w:b/>
        </w:rPr>
      </w:pPr>
    </w:p>
    <w:p w:rsidR="008526BB" w:rsidRDefault="008526BB" w:rsidP="009A2B8E">
      <w:pPr>
        <w:jc w:val="both"/>
        <w:rPr>
          <w:b/>
        </w:rPr>
      </w:pPr>
    </w:p>
    <w:p w:rsidR="008526BB" w:rsidRDefault="008526BB" w:rsidP="009A2B8E">
      <w:pPr>
        <w:jc w:val="both"/>
        <w:rPr>
          <w:b/>
        </w:rPr>
      </w:pPr>
    </w:p>
    <w:p w:rsidR="008526BB" w:rsidRDefault="008526BB" w:rsidP="009A2B8E">
      <w:pPr>
        <w:jc w:val="both"/>
        <w:rPr>
          <w:b/>
        </w:rPr>
      </w:pPr>
    </w:p>
    <w:p w:rsidR="008526BB" w:rsidRDefault="008526BB" w:rsidP="009A2B8E">
      <w:pPr>
        <w:jc w:val="both"/>
        <w:rPr>
          <w:b/>
        </w:rPr>
      </w:pPr>
    </w:p>
    <w:p w:rsidR="008526BB" w:rsidRDefault="008526BB" w:rsidP="009A2B8E">
      <w:pPr>
        <w:jc w:val="both"/>
        <w:rPr>
          <w:b/>
        </w:rPr>
      </w:pPr>
    </w:p>
    <w:p w:rsidR="008526BB" w:rsidRDefault="008526BB" w:rsidP="009A2B8E">
      <w:pPr>
        <w:jc w:val="both"/>
        <w:rPr>
          <w:b/>
        </w:rPr>
      </w:pPr>
    </w:p>
    <w:p w:rsidR="008526BB" w:rsidRDefault="008526BB" w:rsidP="009A2B8E">
      <w:pPr>
        <w:jc w:val="both"/>
        <w:rPr>
          <w:b/>
        </w:rPr>
      </w:pPr>
    </w:p>
    <w:p w:rsidR="008526BB" w:rsidRDefault="008526BB" w:rsidP="009A2B8E">
      <w:pPr>
        <w:jc w:val="both"/>
        <w:rPr>
          <w:b/>
        </w:rPr>
      </w:pPr>
    </w:p>
    <w:p w:rsidR="008526BB" w:rsidRDefault="008526BB" w:rsidP="009A2B8E">
      <w:pPr>
        <w:jc w:val="both"/>
        <w:rPr>
          <w:b/>
        </w:rPr>
      </w:pPr>
    </w:p>
    <w:p w:rsidR="00F80985" w:rsidRPr="00F80985" w:rsidRDefault="00F80985" w:rsidP="00F80985">
      <w:pPr>
        <w:jc w:val="center"/>
        <w:rPr>
          <w:b/>
        </w:rPr>
      </w:pPr>
      <w:r w:rsidRPr="00F80985">
        <w:rPr>
          <w:b/>
        </w:rPr>
        <w:lastRenderedPageBreak/>
        <w:t xml:space="preserve">ГЛАВА </w:t>
      </w:r>
    </w:p>
    <w:p w:rsidR="00F80985" w:rsidRPr="00F80985" w:rsidRDefault="00F80985" w:rsidP="00F80985">
      <w:pPr>
        <w:jc w:val="center"/>
        <w:rPr>
          <w:b/>
        </w:rPr>
      </w:pPr>
      <w:r w:rsidRPr="00F80985">
        <w:rPr>
          <w:b/>
        </w:rPr>
        <w:t>ИНСАРСКОГО  МУНИЦИПАЛЬНОГО РАЙОНА</w:t>
      </w:r>
    </w:p>
    <w:p w:rsidR="00F80985" w:rsidRPr="00F80985" w:rsidRDefault="00F80985" w:rsidP="00F80985">
      <w:pPr>
        <w:jc w:val="center"/>
        <w:rPr>
          <w:b/>
        </w:rPr>
      </w:pPr>
      <w:r w:rsidRPr="00F80985">
        <w:rPr>
          <w:b/>
        </w:rPr>
        <w:t>РЕСПУБЛИКИ МОРДОВИЯ</w:t>
      </w:r>
    </w:p>
    <w:p w:rsidR="00F80985" w:rsidRPr="00F80985" w:rsidRDefault="00F80985" w:rsidP="00F80985"/>
    <w:p w:rsidR="00F80985" w:rsidRPr="00F80985" w:rsidRDefault="00F80985" w:rsidP="00F80985">
      <w:pPr>
        <w:jc w:val="center"/>
        <w:rPr>
          <w:b/>
        </w:rPr>
      </w:pPr>
      <w:proofErr w:type="gramStart"/>
      <w:r w:rsidRPr="00F80985">
        <w:rPr>
          <w:b/>
        </w:rPr>
        <w:t>П</w:t>
      </w:r>
      <w:proofErr w:type="gramEnd"/>
      <w:r w:rsidRPr="00F80985">
        <w:rPr>
          <w:b/>
        </w:rPr>
        <w:t xml:space="preserve"> О С Т А Н О В Л Е Н И Е</w:t>
      </w:r>
    </w:p>
    <w:p w:rsidR="00F80985" w:rsidRPr="00F80985" w:rsidRDefault="00F80985" w:rsidP="00F80985">
      <w:pPr>
        <w:jc w:val="center"/>
      </w:pPr>
      <w:r w:rsidRPr="00F80985">
        <w:t>г. Инсар</w:t>
      </w:r>
    </w:p>
    <w:p w:rsidR="00F80985" w:rsidRPr="00F80985" w:rsidRDefault="00F80985" w:rsidP="00F80985">
      <w:pPr>
        <w:tabs>
          <w:tab w:val="left" w:pos="0"/>
        </w:tabs>
        <w:jc w:val="both"/>
      </w:pPr>
    </w:p>
    <w:p w:rsidR="00F80985" w:rsidRPr="00F80985" w:rsidRDefault="00F80985" w:rsidP="00F80985">
      <w:pPr>
        <w:tabs>
          <w:tab w:val="left" w:pos="0"/>
        </w:tabs>
        <w:jc w:val="both"/>
      </w:pPr>
      <w:r w:rsidRPr="00F80985">
        <w:rPr>
          <w:b/>
          <w:u w:val="single"/>
        </w:rPr>
        <w:t xml:space="preserve">от 19 февраля 2024 г. </w:t>
      </w:r>
      <w:r w:rsidRPr="00F80985">
        <w:rPr>
          <w:b/>
        </w:rPr>
        <w:t xml:space="preserve">                                                                                       </w:t>
      </w:r>
      <w:r>
        <w:rPr>
          <w:b/>
        </w:rPr>
        <w:t xml:space="preserve">                       </w:t>
      </w:r>
      <w:r w:rsidRPr="00F80985">
        <w:rPr>
          <w:b/>
        </w:rPr>
        <w:t xml:space="preserve">  № 2</w:t>
      </w:r>
    </w:p>
    <w:p w:rsidR="00F80985" w:rsidRPr="00F80985" w:rsidRDefault="00F80985" w:rsidP="00F80985"/>
    <w:p w:rsidR="00F80985" w:rsidRPr="00F80985" w:rsidRDefault="00F80985" w:rsidP="00F80985"/>
    <w:p w:rsidR="00F80985" w:rsidRPr="00F80985" w:rsidRDefault="00F80985" w:rsidP="00F80985">
      <w:pPr>
        <w:outlineLvl w:val="0"/>
      </w:pPr>
      <w:r w:rsidRPr="00F80985">
        <w:t>О проведении публичных слушаний</w:t>
      </w:r>
    </w:p>
    <w:p w:rsidR="00F80985" w:rsidRPr="00F80985" w:rsidRDefault="00F80985" w:rsidP="00F80985"/>
    <w:p w:rsidR="00F80985" w:rsidRPr="00F80985" w:rsidRDefault="00F80985" w:rsidP="00F80985">
      <w:pPr>
        <w:jc w:val="both"/>
      </w:pPr>
      <w:r w:rsidRPr="00F80985">
        <w:t xml:space="preserve">          </w:t>
      </w:r>
      <w:proofErr w:type="gramStart"/>
      <w:r w:rsidRPr="00F80985">
        <w:t>В соответствии со статьей 28 Федерального закона от 6 октября 2003 г.    №131–ФЗ «Об общих принципах организации местного самоуправления в Российской Федерации», статьей 10 Устава Инсарского муниципального района, решением  Совета депутатов Инсарского муниципального района от 09.02.2022г. № 12 «Об утверждении Порядка организации и проведения публичных слушаний в Инсарском муниципальном районе Республики Мордовия»</w:t>
      </w:r>
      <w:proofErr w:type="gramEnd"/>
    </w:p>
    <w:p w:rsidR="00F80985" w:rsidRPr="00F80985" w:rsidRDefault="00F80985" w:rsidP="00F80985">
      <w:pPr>
        <w:jc w:val="center"/>
        <w:rPr>
          <w:color w:val="000000"/>
        </w:rPr>
      </w:pPr>
      <w:proofErr w:type="gramStart"/>
      <w:r w:rsidRPr="00F80985">
        <w:rPr>
          <w:color w:val="000000"/>
        </w:rPr>
        <w:t>П</w:t>
      </w:r>
      <w:proofErr w:type="gramEnd"/>
      <w:r w:rsidRPr="00F80985">
        <w:rPr>
          <w:color w:val="000000"/>
        </w:rPr>
        <w:t xml:space="preserve"> О С Т А Н О В Л Я Ю:</w:t>
      </w:r>
    </w:p>
    <w:p w:rsidR="00F80985" w:rsidRPr="00F80985" w:rsidRDefault="00F80985" w:rsidP="00F80985">
      <w:pPr>
        <w:tabs>
          <w:tab w:val="left" w:pos="567"/>
        </w:tabs>
        <w:ind w:right="-1"/>
        <w:jc w:val="both"/>
      </w:pPr>
      <w:r w:rsidRPr="00F80985">
        <w:t xml:space="preserve">         1. </w:t>
      </w:r>
      <w:r w:rsidRPr="00F80985">
        <w:rPr>
          <w:color w:val="000000"/>
        </w:rPr>
        <w:t xml:space="preserve">Провести публичные слушания  по проекту постановления администрации Инсарского муниципального района «Об изменении вида разрешенного использования земельного участка </w:t>
      </w:r>
      <w:r w:rsidRPr="00F80985">
        <w:t>с кадастровым номером 13:09:0310005:166».</w:t>
      </w:r>
    </w:p>
    <w:p w:rsidR="00F80985" w:rsidRPr="00F80985" w:rsidRDefault="00F80985" w:rsidP="00F80985">
      <w:pPr>
        <w:tabs>
          <w:tab w:val="left" w:pos="567"/>
        </w:tabs>
        <w:ind w:right="-1"/>
        <w:jc w:val="both"/>
      </w:pPr>
      <w:r w:rsidRPr="00F80985">
        <w:rPr>
          <w:color w:val="000000"/>
        </w:rPr>
        <w:t xml:space="preserve">         </w:t>
      </w:r>
      <w:r w:rsidRPr="00F80985">
        <w:t xml:space="preserve">2. </w:t>
      </w:r>
      <w:r w:rsidRPr="00F80985">
        <w:rPr>
          <w:color w:val="000000"/>
        </w:rPr>
        <w:t>Определить, что публичные слушания будут</w:t>
      </w:r>
      <w:r w:rsidRPr="00F80985">
        <w:t xml:space="preserve"> проводиться </w:t>
      </w:r>
      <w:r>
        <w:t xml:space="preserve">6 марта </w:t>
      </w:r>
      <w:r w:rsidRPr="00F80985">
        <w:t>2024 года  в зале заседаний администрации Инсарского муниципального района, расположенном по адресу: г. Инсар, ул. Гагарина,  д. 28  в 17 часов 30 минут.</w:t>
      </w:r>
    </w:p>
    <w:p w:rsidR="00F80985" w:rsidRPr="00F80985" w:rsidRDefault="00F80985" w:rsidP="00F80985">
      <w:pPr>
        <w:jc w:val="both"/>
      </w:pPr>
      <w:r w:rsidRPr="00F80985">
        <w:t xml:space="preserve">         3. Установить, что организация и проведение публичных слушаний осуществляется рабочей  группой, согласно приложению № 1.</w:t>
      </w:r>
    </w:p>
    <w:p w:rsidR="00F80985" w:rsidRPr="00F80985" w:rsidRDefault="00F80985" w:rsidP="00F80985">
      <w:pPr>
        <w:jc w:val="both"/>
      </w:pPr>
      <w:r w:rsidRPr="00F80985">
        <w:t xml:space="preserve">         4. </w:t>
      </w:r>
      <w:proofErr w:type="gramStart"/>
      <w:r w:rsidRPr="00F80985">
        <w:t>Предложения по проекту, указанному в пункте 1 настоящего постановления, принимаются рабочей группой  до 5 марта  2024 год в соответствии  с прилагаемой формой внесения предложений по проекту решения, проекту постановления (приложение № 2) по адресу: г. Инсар, ул. Гагарина, д. 28, каб.317, телефон:  2-11-99 с 8 часов 30 минут до 17 часов 30 минут, кроме  субботы и воскресенья.</w:t>
      </w:r>
      <w:proofErr w:type="gramEnd"/>
    </w:p>
    <w:p w:rsidR="00F80985" w:rsidRPr="00F80985" w:rsidRDefault="00F80985" w:rsidP="00F80985">
      <w:pPr>
        <w:jc w:val="both"/>
      </w:pPr>
      <w:r w:rsidRPr="00F80985">
        <w:t xml:space="preserve">        5. Настоящее постановление вступает в законную силу  со дня его официального опубликования.</w:t>
      </w:r>
    </w:p>
    <w:p w:rsidR="00F80985" w:rsidRPr="00F80985" w:rsidRDefault="00F80985" w:rsidP="00F80985">
      <w:pPr>
        <w:jc w:val="both"/>
      </w:pPr>
    </w:p>
    <w:p w:rsidR="00F80985" w:rsidRPr="00F80985" w:rsidRDefault="00F80985" w:rsidP="00F80985">
      <w:pPr>
        <w:jc w:val="both"/>
      </w:pPr>
    </w:p>
    <w:p w:rsidR="00F80985" w:rsidRPr="00F80985" w:rsidRDefault="00F80985" w:rsidP="00F80985">
      <w:pPr>
        <w:jc w:val="both"/>
      </w:pPr>
    </w:p>
    <w:p w:rsidR="00F80985" w:rsidRPr="00F80985" w:rsidRDefault="00F80985" w:rsidP="00F80985">
      <w:pPr>
        <w:tabs>
          <w:tab w:val="left" w:pos="-284"/>
          <w:tab w:val="left" w:pos="-142"/>
          <w:tab w:val="left" w:pos="284"/>
        </w:tabs>
        <w:ind w:right="-284"/>
        <w:jc w:val="both"/>
      </w:pPr>
      <w:r w:rsidRPr="00F80985">
        <w:t>Глава  Инсарского</w:t>
      </w:r>
    </w:p>
    <w:p w:rsidR="00F80985" w:rsidRPr="00F80985" w:rsidRDefault="00F80985" w:rsidP="00F80985">
      <w:pPr>
        <w:tabs>
          <w:tab w:val="left" w:pos="-284"/>
          <w:tab w:val="left" w:pos="-142"/>
          <w:tab w:val="left" w:pos="284"/>
        </w:tabs>
        <w:ind w:right="-284"/>
        <w:jc w:val="both"/>
      </w:pPr>
      <w:r w:rsidRPr="00F80985">
        <w:t xml:space="preserve">муниципального района                                                                 </w:t>
      </w:r>
      <w:r>
        <w:t xml:space="preserve">                           </w:t>
      </w:r>
      <w:r w:rsidRPr="00F80985">
        <w:t xml:space="preserve">  Х.Ш. Якуббаев</w:t>
      </w:r>
    </w:p>
    <w:p w:rsidR="00F80985" w:rsidRPr="00F80985" w:rsidRDefault="00F80985" w:rsidP="00F80985">
      <w:pPr>
        <w:jc w:val="both"/>
      </w:pPr>
    </w:p>
    <w:p w:rsidR="00F80985" w:rsidRPr="00F80985" w:rsidRDefault="00F80985" w:rsidP="00F80985">
      <w:pPr>
        <w:jc w:val="both"/>
      </w:pPr>
    </w:p>
    <w:p w:rsidR="00F80985" w:rsidRDefault="00F80985" w:rsidP="00F80985">
      <w:pPr>
        <w:jc w:val="both"/>
        <w:rPr>
          <w:sz w:val="22"/>
          <w:szCs w:val="22"/>
        </w:rPr>
      </w:pPr>
    </w:p>
    <w:p w:rsidR="00F80985" w:rsidRDefault="00F80985" w:rsidP="00F80985">
      <w:pPr>
        <w:jc w:val="both"/>
        <w:rPr>
          <w:sz w:val="22"/>
          <w:szCs w:val="22"/>
        </w:rPr>
      </w:pPr>
    </w:p>
    <w:p w:rsidR="00F80985" w:rsidRDefault="00F80985" w:rsidP="00F80985">
      <w:pPr>
        <w:ind w:right="283"/>
        <w:jc w:val="right"/>
        <w:outlineLvl w:val="0"/>
        <w:rPr>
          <w:sz w:val="28"/>
        </w:rPr>
      </w:pPr>
    </w:p>
    <w:p w:rsidR="00F80985" w:rsidRDefault="00F80985" w:rsidP="00F80985">
      <w:pPr>
        <w:ind w:right="283"/>
        <w:jc w:val="right"/>
        <w:outlineLvl w:val="0"/>
        <w:rPr>
          <w:sz w:val="28"/>
        </w:rPr>
      </w:pPr>
    </w:p>
    <w:p w:rsidR="00F80985" w:rsidRDefault="00F80985" w:rsidP="00F80985">
      <w:pPr>
        <w:ind w:right="283"/>
        <w:jc w:val="right"/>
        <w:outlineLvl w:val="0"/>
        <w:rPr>
          <w:sz w:val="28"/>
        </w:rPr>
      </w:pPr>
    </w:p>
    <w:p w:rsidR="00F80985" w:rsidRDefault="00F80985" w:rsidP="00F80985">
      <w:pPr>
        <w:ind w:right="283"/>
        <w:jc w:val="right"/>
        <w:outlineLvl w:val="0"/>
        <w:rPr>
          <w:sz w:val="28"/>
        </w:rPr>
      </w:pPr>
    </w:p>
    <w:p w:rsidR="00F80985" w:rsidRDefault="00F80985" w:rsidP="00F80985">
      <w:pPr>
        <w:ind w:right="283"/>
        <w:jc w:val="right"/>
        <w:outlineLvl w:val="0"/>
        <w:rPr>
          <w:sz w:val="28"/>
        </w:rPr>
      </w:pPr>
    </w:p>
    <w:p w:rsidR="00F80985" w:rsidRDefault="00F80985" w:rsidP="00F80985">
      <w:pPr>
        <w:ind w:right="283"/>
        <w:jc w:val="right"/>
        <w:outlineLvl w:val="0"/>
        <w:rPr>
          <w:sz w:val="28"/>
        </w:rPr>
      </w:pPr>
    </w:p>
    <w:p w:rsidR="00F80985" w:rsidRDefault="00F80985" w:rsidP="00F80985">
      <w:pPr>
        <w:ind w:right="283"/>
        <w:jc w:val="right"/>
        <w:outlineLvl w:val="0"/>
        <w:rPr>
          <w:sz w:val="28"/>
        </w:rPr>
      </w:pPr>
    </w:p>
    <w:p w:rsidR="00F80985" w:rsidRDefault="00F80985" w:rsidP="00F80985">
      <w:pPr>
        <w:ind w:right="283"/>
        <w:jc w:val="right"/>
        <w:outlineLvl w:val="0"/>
        <w:rPr>
          <w:sz w:val="28"/>
        </w:rPr>
      </w:pPr>
    </w:p>
    <w:p w:rsidR="00F80985" w:rsidRDefault="00F80985" w:rsidP="00F80985">
      <w:pPr>
        <w:ind w:right="283"/>
        <w:jc w:val="right"/>
        <w:outlineLvl w:val="0"/>
        <w:rPr>
          <w:sz w:val="28"/>
        </w:rPr>
      </w:pPr>
    </w:p>
    <w:p w:rsidR="00F80985" w:rsidRPr="00F80985" w:rsidRDefault="00F80985" w:rsidP="00F80985">
      <w:pPr>
        <w:ind w:right="283"/>
        <w:jc w:val="right"/>
        <w:outlineLvl w:val="0"/>
      </w:pPr>
      <w:r w:rsidRPr="00F80985">
        <w:lastRenderedPageBreak/>
        <w:t>Приложение № 1</w:t>
      </w:r>
    </w:p>
    <w:p w:rsidR="00F80985" w:rsidRPr="00F80985" w:rsidRDefault="00F80985" w:rsidP="00F80985">
      <w:pPr>
        <w:ind w:right="283"/>
        <w:jc w:val="right"/>
      </w:pPr>
      <w:r w:rsidRPr="00F80985">
        <w:t xml:space="preserve">                                                                к постановлению главы </w:t>
      </w:r>
    </w:p>
    <w:p w:rsidR="00F80985" w:rsidRPr="00F80985" w:rsidRDefault="00F80985" w:rsidP="00F80985">
      <w:pPr>
        <w:ind w:right="283"/>
        <w:jc w:val="right"/>
      </w:pPr>
      <w:r w:rsidRPr="00F80985">
        <w:tab/>
      </w:r>
      <w:r w:rsidRPr="00F80985">
        <w:tab/>
      </w:r>
      <w:r w:rsidRPr="00F80985">
        <w:tab/>
      </w:r>
      <w:r w:rsidRPr="00F80985">
        <w:tab/>
        <w:t>Инсарского муниципального  района</w:t>
      </w:r>
    </w:p>
    <w:p w:rsidR="00F80985" w:rsidRPr="00F80985" w:rsidRDefault="00F80985" w:rsidP="00F80985">
      <w:pPr>
        <w:ind w:right="283"/>
        <w:jc w:val="right"/>
      </w:pPr>
      <w:r w:rsidRPr="00F80985">
        <w:t>от 19 февраля  2024 г. № 2</w:t>
      </w:r>
    </w:p>
    <w:p w:rsidR="00F80985" w:rsidRPr="00F80985" w:rsidRDefault="00F80985" w:rsidP="00F80985">
      <w:pPr>
        <w:jc w:val="right"/>
      </w:pPr>
    </w:p>
    <w:p w:rsidR="00F80985" w:rsidRPr="00F80985" w:rsidRDefault="00F80985" w:rsidP="00F80985">
      <w:pPr>
        <w:jc w:val="right"/>
      </w:pPr>
    </w:p>
    <w:p w:rsidR="00F80985" w:rsidRPr="00F80985" w:rsidRDefault="00F80985" w:rsidP="00F80985">
      <w:pPr>
        <w:ind w:firstLine="2978"/>
        <w:jc w:val="center"/>
      </w:pPr>
    </w:p>
    <w:p w:rsidR="00F80985" w:rsidRPr="00F80985" w:rsidRDefault="00F80985" w:rsidP="00F80985">
      <w:pPr>
        <w:jc w:val="center"/>
        <w:outlineLvl w:val="0"/>
      </w:pPr>
      <w:r w:rsidRPr="00F80985">
        <w:t xml:space="preserve">Рабочая группа по организации и  проведению публичных слушаний </w:t>
      </w:r>
    </w:p>
    <w:p w:rsidR="00F80985" w:rsidRPr="00F80985" w:rsidRDefault="00F80985" w:rsidP="00F80985">
      <w:pPr>
        <w:jc w:val="center"/>
        <w:outlineLvl w:val="0"/>
      </w:pPr>
    </w:p>
    <w:p w:rsidR="00F80985" w:rsidRPr="00F80985" w:rsidRDefault="00F80985" w:rsidP="00F80985">
      <w:pPr>
        <w:jc w:val="center"/>
      </w:pPr>
    </w:p>
    <w:p w:rsidR="00F80985" w:rsidRPr="00F80985" w:rsidRDefault="00F80985" w:rsidP="00F80985">
      <w:pPr>
        <w:pStyle w:val="a3"/>
        <w:numPr>
          <w:ilvl w:val="0"/>
          <w:numId w:val="37"/>
        </w:numPr>
        <w:tabs>
          <w:tab w:val="left" w:pos="284"/>
          <w:tab w:val="left" w:pos="9355"/>
          <w:tab w:val="left" w:pos="10348"/>
          <w:tab w:val="left" w:pos="10915"/>
          <w:tab w:val="left" w:pos="11057"/>
        </w:tabs>
        <w:ind w:left="567" w:right="-1" w:hanging="283"/>
        <w:jc w:val="both"/>
        <w:rPr>
          <w:color w:val="000000"/>
        </w:rPr>
      </w:pPr>
      <w:r w:rsidRPr="00F80985">
        <w:rPr>
          <w:color w:val="000000"/>
        </w:rPr>
        <w:t>Радаев А.В. –председатель Совета депутатов  Инсарского муниципального района, председатель рабочей группы;</w:t>
      </w:r>
    </w:p>
    <w:p w:rsidR="00F80985" w:rsidRPr="00F80985" w:rsidRDefault="00F80985" w:rsidP="00F80985">
      <w:pPr>
        <w:pStyle w:val="a3"/>
        <w:numPr>
          <w:ilvl w:val="0"/>
          <w:numId w:val="37"/>
        </w:numPr>
        <w:tabs>
          <w:tab w:val="left" w:pos="284"/>
          <w:tab w:val="left" w:pos="9355"/>
          <w:tab w:val="left" w:pos="10348"/>
          <w:tab w:val="left" w:pos="10915"/>
          <w:tab w:val="left" w:pos="11057"/>
        </w:tabs>
        <w:ind w:left="567" w:right="-1" w:hanging="283"/>
        <w:jc w:val="both"/>
      </w:pPr>
      <w:r w:rsidRPr="00F80985">
        <w:t>Ларина Т.В. – начальник организационно-правового управления администрации Инсарского муниципального района, секретарь рабочей группы;</w:t>
      </w:r>
    </w:p>
    <w:p w:rsidR="00F80985" w:rsidRPr="00F80985" w:rsidRDefault="00F80985" w:rsidP="00F80985">
      <w:pPr>
        <w:tabs>
          <w:tab w:val="left" w:pos="284"/>
          <w:tab w:val="left" w:pos="9355"/>
          <w:tab w:val="left" w:pos="10348"/>
          <w:tab w:val="left" w:pos="10915"/>
          <w:tab w:val="left" w:pos="11057"/>
        </w:tabs>
        <w:ind w:left="567" w:right="-1" w:hanging="283"/>
        <w:jc w:val="center"/>
      </w:pPr>
      <w:r w:rsidRPr="00F80985">
        <w:t>Члены рабочей группы:</w:t>
      </w:r>
    </w:p>
    <w:p w:rsidR="00F80985" w:rsidRPr="00F80985" w:rsidRDefault="00F80985" w:rsidP="00F80985">
      <w:pPr>
        <w:pStyle w:val="a3"/>
        <w:numPr>
          <w:ilvl w:val="0"/>
          <w:numId w:val="37"/>
        </w:numPr>
        <w:tabs>
          <w:tab w:val="left" w:pos="284"/>
          <w:tab w:val="left" w:pos="9355"/>
          <w:tab w:val="left" w:pos="10348"/>
          <w:tab w:val="left" w:pos="10915"/>
          <w:tab w:val="left" w:pos="11057"/>
        </w:tabs>
        <w:ind w:left="567" w:right="-1" w:hanging="283"/>
        <w:jc w:val="both"/>
      </w:pPr>
      <w:r w:rsidRPr="00F80985">
        <w:t>Бикмаева О.В. – депутат Совета депутатов Инсарского муниципального района по Инсарскому одномандатному избирательному округу №8;</w:t>
      </w:r>
    </w:p>
    <w:p w:rsidR="00F80985" w:rsidRPr="00F80985" w:rsidRDefault="00F80985" w:rsidP="00F80985">
      <w:pPr>
        <w:pStyle w:val="a3"/>
        <w:numPr>
          <w:ilvl w:val="0"/>
          <w:numId w:val="37"/>
        </w:numPr>
        <w:tabs>
          <w:tab w:val="left" w:pos="284"/>
          <w:tab w:val="left" w:pos="9355"/>
          <w:tab w:val="left" w:pos="10348"/>
          <w:tab w:val="left" w:pos="10915"/>
          <w:tab w:val="left" w:pos="11057"/>
        </w:tabs>
        <w:ind w:left="567" w:right="-1" w:hanging="283"/>
        <w:jc w:val="both"/>
      </w:pPr>
      <w:r w:rsidRPr="00F80985">
        <w:t>Мартынова С.С. – депутат Совета депутатов Инсарского муниципального района по Инсарско-Казеевскому одномандатному избирательному округу №4;</w:t>
      </w:r>
    </w:p>
    <w:p w:rsidR="00F80985" w:rsidRPr="00F80985" w:rsidRDefault="00F80985" w:rsidP="00F80985">
      <w:pPr>
        <w:pStyle w:val="a3"/>
        <w:numPr>
          <w:ilvl w:val="0"/>
          <w:numId w:val="37"/>
        </w:numPr>
        <w:tabs>
          <w:tab w:val="left" w:pos="284"/>
          <w:tab w:val="left" w:pos="9355"/>
          <w:tab w:val="left" w:pos="10348"/>
          <w:tab w:val="left" w:pos="10915"/>
          <w:tab w:val="left" w:pos="11057"/>
        </w:tabs>
        <w:ind w:left="567" w:right="-1" w:hanging="283"/>
        <w:jc w:val="both"/>
      </w:pPr>
      <w:r w:rsidRPr="00F80985">
        <w:t>Пронин А.Б. – первый заместитель главы Инсарского муниципального района;</w:t>
      </w:r>
    </w:p>
    <w:p w:rsidR="00F80985" w:rsidRPr="00F80985" w:rsidRDefault="00F80985" w:rsidP="00F80985">
      <w:pPr>
        <w:pStyle w:val="a3"/>
        <w:numPr>
          <w:ilvl w:val="0"/>
          <w:numId w:val="37"/>
        </w:numPr>
        <w:tabs>
          <w:tab w:val="left" w:pos="284"/>
          <w:tab w:val="left" w:pos="9355"/>
          <w:tab w:val="left" w:pos="10348"/>
          <w:tab w:val="left" w:pos="10915"/>
          <w:tab w:val="left" w:pos="11057"/>
        </w:tabs>
        <w:ind w:left="567" w:right="-1" w:hanging="283"/>
        <w:jc w:val="both"/>
      </w:pPr>
      <w:r w:rsidRPr="00F80985">
        <w:t>Синичкин А.П. – заместитель главы, начальник Финансового управления администрации Инсарского муниципального района;</w:t>
      </w:r>
    </w:p>
    <w:p w:rsidR="00F80985" w:rsidRPr="00F80985" w:rsidRDefault="00F80985" w:rsidP="00F80985">
      <w:pPr>
        <w:pStyle w:val="a3"/>
        <w:numPr>
          <w:ilvl w:val="0"/>
          <w:numId w:val="37"/>
        </w:numPr>
        <w:tabs>
          <w:tab w:val="left" w:pos="284"/>
          <w:tab w:val="left" w:pos="9355"/>
          <w:tab w:val="left" w:pos="10348"/>
          <w:tab w:val="left" w:pos="10915"/>
          <w:tab w:val="left" w:pos="11057"/>
        </w:tabs>
        <w:ind w:left="567" w:right="-1" w:hanging="283"/>
        <w:jc w:val="both"/>
      </w:pPr>
      <w:r w:rsidRPr="00F80985">
        <w:t xml:space="preserve">Урсова О.А. - </w:t>
      </w:r>
      <w:r w:rsidRPr="00F80985">
        <w:rPr>
          <w:color w:val="000000" w:themeColor="text1"/>
        </w:rPr>
        <w:t>и.о. заместителя начальника управления, заведующей отделом по управлению муниципальным имуществом и земельных отношений экономического управления администрации Инсарского муниципального района.</w:t>
      </w:r>
    </w:p>
    <w:p w:rsidR="00F80985" w:rsidRPr="00F80985" w:rsidRDefault="00F80985" w:rsidP="00F80985">
      <w:pPr>
        <w:tabs>
          <w:tab w:val="left" w:pos="1701"/>
          <w:tab w:val="left" w:pos="9355"/>
          <w:tab w:val="left" w:pos="10348"/>
          <w:tab w:val="left" w:pos="10915"/>
          <w:tab w:val="left" w:pos="11057"/>
        </w:tabs>
        <w:ind w:left="851" w:right="-1"/>
        <w:jc w:val="both"/>
      </w:pPr>
    </w:p>
    <w:p w:rsidR="00F80985" w:rsidRPr="00F80985" w:rsidRDefault="00F80985" w:rsidP="00F80985">
      <w:pPr>
        <w:ind w:right="425" w:firstLine="851"/>
        <w:jc w:val="both"/>
      </w:pPr>
    </w:p>
    <w:p w:rsidR="00F80985" w:rsidRPr="00F80985" w:rsidRDefault="00F80985" w:rsidP="00F80985">
      <w:pPr>
        <w:jc w:val="both"/>
      </w:pPr>
    </w:p>
    <w:p w:rsidR="00F80985" w:rsidRPr="00F80985" w:rsidRDefault="00F80985" w:rsidP="00F80985">
      <w:pPr>
        <w:jc w:val="both"/>
      </w:pPr>
    </w:p>
    <w:p w:rsidR="00F80985" w:rsidRPr="00F80985" w:rsidRDefault="00F80985" w:rsidP="00F80985">
      <w:pPr>
        <w:jc w:val="both"/>
      </w:pPr>
    </w:p>
    <w:p w:rsidR="00F80985" w:rsidRPr="00F80985" w:rsidRDefault="00F80985" w:rsidP="00F80985">
      <w:pPr>
        <w:tabs>
          <w:tab w:val="left" w:pos="10348"/>
          <w:tab w:val="left" w:pos="10773"/>
          <w:tab w:val="left" w:pos="11057"/>
        </w:tabs>
        <w:jc w:val="both"/>
      </w:pPr>
    </w:p>
    <w:p w:rsidR="00F80985" w:rsidRPr="00F80985" w:rsidRDefault="00F80985" w:rsidP="00F80985">
      <w:pPr>
        <w:tabs>
          <w:tab w:val="left" w:pos="10348"/>
          <w:tab w:val="left" w:pos="10773"/>
          <w:tab w:val="left" w:pos="11057"/>
        </w:tabs>
        <w:jc w:val="both"/>
      </w:pPr>
    </w:p>
    <w:p w:rsidR="00F80985" w:rsidRPr="00F80985" w:rsidRDefault="00F80985" w:rsidP="00F80985">
      <w:pPr>
        <w:tabs>
          <w:tab w:val="left" w:pos="10348"/>
          <w:tab w:val="left" w:pos="10773"/>
          <w:tab w:val="left" w:pos="11057"/>
        </w:tabs>
        <w:jc w:val="both"/>
      </w:pPr>
    </w:p>
    <w:p w:rsidR="00F80985" w:rsidRPr="00F80985" w:rsidRDefault="00F80985" w:rsidP="00F80985">
      <w:pPr>
        <w:tabs>
          <w:tab w:val="left" w:pos="10348"/>
          <w:tab w:val="left" w:pos="10773"/>
          <w:tab w:val="left" w:pos="11057"/>
        </w:tabs>
        <w:jc w:val="both"/>
      </w:pPr>
    </w:p>
    <w:p w:rsidR="00F80985" w:rsidRPr="00F80985" w:rsidRDefault="00F80985" w:rsidP="00F80985">
      <w:pPr>
        <w:tabs>
          <w:tab w:val="left" w:pos="10348"/>
          <w:tab w:val="left" w:pos="10773"/>
          <w:tab w:val="left" w:pos="11057"/>
        </w:tabs>
        <w:jc w:val="both"/>
      </w:pPr>
    </w:p>
    <w:p w:rsidR="00F80985" w:rsidRPr="00F80985" w:rsidRDefault="00F80985" w:rsidP="00F80985">
      <w:pPr>
        <w:tabs>
          <w:tab w:val="left" w:pos="10348"/>
          <w:tab w:val="left" w:pos="10773"/>
          <w:tab w:val="left" w:pos="11057"/>
        </w:tabs>
        <w:jc w:val="both"/>
      </w:pPr>
    </w:p>
    <w:p w:rsidR="00F80985" w:rsidRPr="00F80985" w:rsidRDefault="00F80985" w:rsidP="00F80985">
      <w:pPr>
        <w:tabs>
          <w:tab w:val="left" w:pos="10348"/>
          <w:tab w:val="left" w:pos="10773"/>
          <w:tab w:val="left" w:pos="11057"/>
        </w:tabs>
        <w:jc w:val="both"/>
      </w:pPr>
    </w:p>
    <w:p w:rsidR="00F80985" w:rsidRPr="00F80985" w:rsidRDefault="00F80985" w:rsidP="00F80985">
      <w:pPr>
        <w:tabs>
          <w:tab w:val="left" w:pos="10348"/>
          <w:tab w:val="left" w:pos="10773"/>
          <w:tab w:val="left" w:pos="11057"/>
        </w:tabs>
        <w:jc w:val="both"/>
      </w:pPr>
    </w:p>
    <w:p w:rsidR="00F80985" w:rsidRPr="00F80985" w:rsidRDefault="00F80985" w:rsidP="00F80985">
      <w:pPr>
        <w:tabs>
          <w:tab w:val="left" w:pos="10348"/>
          <w:tab w:val="left" w:pos="10773"/>
          <w:tab w:val="left" w:pos="11057"/>
        </w:tabs>
        <w:jc w:val="both"/>
      </w:pPr>
    </w:p>
    <w:p w:rsidR="00F80985" w:rsidRPr="00F80985" w:rsidRDefault="00F80985" w:rsidP="00F80985">
      <w:pPr>
        <w:tabs>
          <w:tab w:val="left" w:pos="10348"/>
          <w:tab w:val="left" w:pos="10773"/>
          <w:tab w:val="left" w:pos="11057"/>
        </w:tabs>
        <w:jc w:val="both"/>
      </w:pPr>
    </w:p>
    <w:p w:rsidR="00F80985" w:rsidRDefault="00F80985" w:rsidP="00F80985">
      <w:pPr>
        <w:tabs>
          <w:tab w:val="left" w:pos="10348"/>
          <w:tab w:val="left" w:pos="10773"/>
          <w:tab w:val="left" w:pos="11057"/>
        </w:tabs>
        <w:jc w:val="both"/>
      </w:pPr>
    </w:p>
    <w:p w:rsidR="00F80985" w:rsidRDefault="00F80985" w:rsidP="00F80985">
      <w:pPr>
        <w:tabs>
          <w:tab w:val="left" w:pos="10348"/>
          <w:tab w:val="left" w:pos="10773"/>
          <w:tab w:val="left" w:pos="11057"/>
        </w:tabs>
        <w:jc w:val="both"/>
      </w:pPr>
    </w:p>
    <w:p w:rsidR="00F80985" w:rsidRDefault="00F80985" w:rsidP="00F80985">
      <w:pPr>
        <w:tabs>
          <w:tab w:val="left" w:pos="10348"/>
          <w:tab w:val="left" w:pos="10773"/>
          <w:tab w:val="left" w:pos="11057"/>
        </w:tabs>
        <w:jc w:val="both"/>
      </w:pPr>
    </w:p>
    <w:p w:rsidR="00F80985" w:rsidRDefault="00F80985" w:rsidP="00F80985">
      <w:pPr>
        <w:tabs>
          <w:tab w:val="left" w:pos="10348"/>
          <w:tab w:val="left" w:pos="10773"/>
          <w:tab w:val="left" w:pos="11057"/>
        </w:tabs>
        <w:jc w:val="both"/>
      </w:pPr>
    </w:p>
    <w:p w:rsidR="00F80985" w:rsidRDefault="00F80985" w:rsidP="00F80985">
      <w:pPr>
        <w:tabs>
          <w:tab w:val="left" w:pos="10348"/>
          <w:tab w:val="left" w:pos="10773"/>
          <w:tab w:val="left" w:pos="11057"/>
        </w:tabs>
        <w:jc w:val="both"/>
      </w:pPr>
    </w:p>
    <w:p w:rsidR="00F80985" w:rsidRDefault="00F80985" w:rsidP="00F80985">
      <w:pPr>
        <w:tabs>
          <w:tab w:val="left" w:pos="10348"/>
          <w:tab w:val="left" w:pos="10773"/>
          <w:tab w:val="left" w:pos="11057"/>
        </w:tabs>
        <w:jc w:val="both"/>
      </w:pPr>
    </w:p>
    <w:p w:rsidR="00F80985" w:rsidRDefault="00F80985" w:rsidP="00F80985">
      <w:pPr>
        <w:tabs>
          <w:tab w:val="left" w:pos="10348"/>
          <w:tab w:val="left" w:pos="10773"/>
          <w:tab w:val="left" w:pos="11057"/>
        </w:tabs>
        <w:jc w:val="both"/>
      </w:pPr>
    </w:p>
    <w:p w:rsidR="00F80985" w:rsidRDefault="00F80985" w:rsidP="00F80985">
      <w:pPr>
        <w:tabs>
          <w:tab w:val="left" w:pos="10348"/>
          <w:tab w:val="left" w:pos="10773"/>
          <w:tab w:val="left" w:pos="11057"/>
        </w:tabs>
        <w:jc w:val="both"/>
      </w:pPr>
    </w:p>
    <w:p w:rsidR="00F80985" w:rsidRDefault="00F80985" w:rsidP="00F80985">
      <w:pPr>
        <w:tabs>
          <w:tab w:val="left" w:pos="10348"/>
          <w:tab w:val="left" w:pos="10773"/>
          <w:tab w:val="left" w:pos="11057"/>
        </w:tabs>
        <w:jc w:val="both"/>
      </w:pPr>
    </w:p>
    <w:p w:rsidR="00F80985" w:rsidRDefault="00F80985" w:rsidP="00F80985">
      <w:pPr>
        <w:tabs>
          <w:tab w:val="left" w:pos="10348"/>
          <w:tab w:val="left" w:pos="10773"/>
          <w:tab w:val="left" w:pos="11057"/>
        </w:tabs>
        <w:jc w:val="both"/>
      </w:pPr>
    </w:p>
    <w:p w:rsidR="00F80985" w:rsidRPr="00F80985" w:rsidRDefault="00F80985" w:rsidP="00F80985">
      <w:pPr>
        <w:tabs>
          <w:tab w:val="left" w:pos="10348"/>
          <w:tab w:val="left" w:pos="10773"/>
          <w:tab w:val="left" w:pos="11057"/>
        </w:tabs>
        <w:jc w:val="both"/>
      </w:pPr>
    </w:p>
    <w:p w:rsidR="00F80985" w:rsidRPr="00F80985" w:rsidRDefault="00F80985" w:rsidP="00F80985">
      <w:pPr>
        <w:ind w:right="283"/>
        <w:jc w:val="right"/>
        <w:outlineLvl w:val="0"/>
      </w:pPr>
    </w:p>
    <w:p w:rsidR="00F80985" w:rsidRPr="00F80985" w:rsidRDefault="00F80985" w:rsidP="00F80985">
      <w:pPr>
        <w:ind w:right="283"/>
        <w:jc w:val="right"/>
        <w:outlineLvl w:val="0"/>
      </w:pPr>
      <w:r w:rsidRPr="00F80985">
        <w:lastRenderedPageBreak/>
        <w:t>Приложение № 2</w:t>
      </w:r>
    </w:p>
    <w:p w:rsidR="00F80985" w:rsidRPr="00F80985" w:rsidRDefault="00F80985" w:rsidP="00F80985">
      <w:pPr>
        <w:ind w:right="283"/>
        <w:jc w:val="right"/>
      </w:pPr>
      <w:r w:rsidRPr="00F80985">
        <w:t xml:space="preserve">                                                                к постановлению  главы </w:t>
      </w:r>
    </w:p>
    <w:p w:rsidR="00F80985" w:rsidRPr="00F80985" w:rsidRDefault="00F80985" w:rsidP="00F80985">
      <w:pPr>
        <w:ind w:right="283"/>
        <w:jc w:val="right"/>
      </w:pPr>
      <w:r w:rsidRPr="00F80985">
        <w:tab/>
      </w:r>
      <w:r w:rsidRPr="00F80985">
        <w:tab/>
      </w:r>
      <w:r w:rsidRPr="00F80985">
        <w:tab/>
      </w:r>
      <w:r w:rsidRPr="00F80985">
        <w:tab/>
        <w:t>Инсарского муниципального  района</w:t>
      </w:r>
    </w:p>
    <w:p w:rsidR="00F80985" w:rsidRPr="00F80985" w:rsidRDefault="00F80985" w:rsidP="00F80985">
      <w:pPr>
        <w:tabs>
          <w:tab w:val="left" w:pos="10348"/>
          <w:tab w:val="left" w:pos="10773"/>
          <w:tab w:val="left" w:pos="11057"/>
        </w:tabs>
        <w:jc w:val="right"/>
      </w:pPr>
      <w:r w:rsidRPr="00F80985">
        <w:t>от 19 февраля 2024 г.</w:t>
      </w:r>
      <w:r w:rsidRPr="00F80985">
        <w:rPr>
          <w:color w:val="FFFFFF" w:themeColor="background1"/>
        </w:rPr>
        <w:t xml:space="preserve">. </w:t>
      </w:r>
      <w:r w:rsidRPr="00F80985">
        <w:t>№2</w:t>
      </w:r>
      <w:r w:rsidRPr="00F80985">
        <w:rPr>
          <w:color w:val="FFFFFF" w:themeColor="background1"/>
        </w:rPr>
        <w:t xml:space="preserve">0 </w:t>
      </w:r>
    </w:p>
    <w:p w:rsidR="00F80985" w:rsidRPr="00F80985" w:rsidRDefault="00F80985" w:rsidP="00F80985">
      <w:pPr>
        <w:tabs>
          <w:tab w:val="left" w:pos="10348"/>
          <w:tab w:val="left" w:pos="10773"/>
          <w:tab w:val="left" w:pos="11057"/>
        </w:tabs>
        <w:jc w:val="both"/>
      </w:pPr>
    </w:p>
    <w:p w:rsidR="00F80985" w:rsidRPr="00F80985" w:rsidRDefault="00F80985" w:rsidP="00F80985">
      <w:pPr>
        <w:tabs>
          <w:tab w:val="left" w:pos="10348"/>
          <w:tab w:val="left" w:pos="10773"/>
          <w:tab w:val="left" w:pos="11057"/>
        </w:tabs>
        <w:jc w:val="both"/>
      </w:pPr>
    </w:p>
    <w:p w:rsidR="00F80985" w:rsidRPr="00F80985" w:rsidRDefault="00F80985" w:rsidP="00F80985">
      <w:pPr>
        <w:tabs>
          <w:tab w:val="left" w:pos="10348"/>
          <w:tab w:val="left" w:pos="10773"/>
          <w:tab w:val="left" w:pos="11057"/>
        </w:tabs>
      </w:pPr>
    </w:p>
    <w:p w:rsidR="00F80985" w:rsidRPr="00F80985" w:rsidRDefault="00F80985" w:rsidP="00F80985">
      <w:pPr>
        <w:jc w:val="both"/>
      </w:pPr>
    </w:p>
    <w:p w:rsidR="00F80985" w:rsidRPr="00F80985" w:rsidRDefault="00F80985" w:rsidP="00F80985">
      <w:pPr>
        <w:jc w:val="center"/>
      </w:pPr>
    </w:p>
    <w:p w:rsidR="00F80985" w:rsidRPr="00F80985" w:rsidRDefault="00F80985" w:rsidP="00F80985">
      <w:pPr>
        <w:jc w:val="center"/>
        <w:outlineLvl w:val="0"/>
      </w:pPr>
      <w:r w:rsidRPr="00F80985">
        <w:t>Форма внесения  предложений</w:t>
      </w:r>
    </w:p>
    <w:p w:rsidR="00F80985" w:rsidRPr="00F80985" w:rsidRDefault="00F80985" w:rsidP="00F80985">
      <w:pPr>
        <w:rPr>
          <w:b/>
        </w:rPr>
      </w:pPr>
    </w:p>
    <w:p w:rsidR="00F80985" w:rsidRPr="00F80985" w:rsidRDefault="00F80985" w:rsidP="00F80985">
      <w:pPr>
        <w:jc w:val="both"/>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1161"/>
        <w:gridCol w:w="1233"/>
        <w:gridCol w:w="1178"/>
        <w:gridCol w:w="1274"/>
        <w:gridCol w:w="1255"/>
        <w:gridCol w:w="1041"/>
        <w:gridCol w:w="1157"/>
        <w:gridCol w:w="1229"/>
      </w:tblGrid>
      <w:tr w:rsidR="00F80985" w:rsidRPr="00F80985" w:rsidTr="00F80985">
        <w:trPr>
          <w:trHeight w:val="341"/>
        </w:trPr>
        <w:tc>
          <w:tcPr>
            <w:tcW w:w="551" w:type="dxa"/>
            <w:vMerge w:val="restart"/>
            <w:tcBorders>
              <w:top w:val="single" w:sz="4" w:space="0" w:color="auto"/>
              <w:left w:val="single" w:sz="4" w:space="0" w:color="auto"/>
              <w:bottom w:val="single" w:sz="4" w:space="0" w:color="auto"/>
              <w:right w:val="single" w:sz="4" w:space="0" w:color="auto"/>
            </w:tcBorders>
            <w:hideMark/>
          </w:tcPr>
          <w:p w:rsidR="00F80985" w:rsidRPr="00F80985" w:rsidRDefault="00F80985">
            <w:pPr>
              <w:spacing w:line="276" w:lineRule="auto"/>
              <w:jc w:val="both"/>
              <w:rPr>
                <w:lang w:val="en-US" w:eastAsia="en-US"/>
              </w:rPr>
            </w:pPr>
            <w:r w:rsidRPr="00F80985">
              <w:rPr>
                <w:lang w:eastAsia="en-US"/>
              </w:rPr>
              <w:t>№</w:t>
            </w:r>
          </w:p>
          <w:p w:rsidR="00F80985" w:rsidRPr="00F80985" w:rsidRDefault="00F80985">
            <w:pPr>
              <w:spacing w:line="276" w:lineRule="auto"/>
              <w:jc w:val="both"/>
              <w:rPr>
                <w:lang w:val="en-US" w:eastAsia="en-US"/>
              </w:rPr>
            </w:pPr>
            <w:proofErr w:type="gramStart"/>
            <w:r w:rsidRPr="00F80985">
              <w:rPr>
                <w:lang w:eastAsia="en-US"/>
              </w:rPr>
              <w:t>п</w:t>
            </w:r>
            <w:proofErr w:type="gramEnd"/>
            <w:r w:rsidRPr="00F80985">
              <w:rPr>
                <w:lang w:eastAsia="en-US"/>
              </w:rPr>
              <w:t>/п</w:t>
            </w:r>
          </w:p>
        </w:tc>
        <w:tc>
          <w:tcPr>
            <w:tcW w:w="1160" w:type="dxa"/>
            <w:vMerge w:val="restart"/>
            <w:tcBorders>
              <w:top w:val="single" w:sz="4" w:space="0" w:color="auto"/>
              <w:left w:val="single" w:sz="4" w:space="0" w:color="auto"/>
              <w:bottom w:val="single" w:sz="4" w:space="0" w:color="auto"/>
              <w:right w:val="single" w:sz="4" w:space="0" w:color="auto"/>
            </w:tcBorders>
            <w:hideMark/>
          </w:tcPr>
          <w:p w:rsidR="00F80985" w:rsidRPr="00F80985" w:rsidRDefault="00F80985">
            <w:pPr>
              <w:spacing w:line="276" w:lineRule="auto"/>
              <w:jc w:val="both"/>
              <w:rPr>
                <w:lang w:val="en-US" w:eastAsia="en-US"/>
              </w:rPr>
            </w:pPr>
            <w:r w:rsidRPr="00F80985">
              <w:rPr>
                <w:lang w:eastAsia="en-US"/>
              </w:rPr>
              <w:t>Статья,</w:t>
            </w:r>
          </w:p>
          <w:p w:rsidR="00F80985" w:rsidRPr="00F80985" w:rsidRDefault="00F80985">
            <w:pPr>
              <w:spacing w:line="276" w:lineRule="auto"/>
              <w:jc w:val="both"/>
              <w:rPr>
                <w:lang w:eastAsia="en-US"/>
              </w:rPr>
            </w:pPr>
            <w:r w:rsidRPr="00F80985">
              <w:rPr>
                <w:lang w:eastAsia="en-US"/>
              </w:rPr>
              <w:t>часть,</w:t>
            </w:r>
          </w:p>
          <w:p w:rsidR="00F80985" w:rsidRPr="00F80985" w:rsidRDefault="00F80985">
            <w:pPr>
              <w:spacing w:line="276" w:lineRule="auto"/>
              <w:jc w:val="both"/>
              <w:rPr>
                <w:lang w:eastAsia="en-US"/>
              </w:rPr>
            </w:pPr>
            <w:r w:rsidRPr="00F80985">
              <w:rPr>
                <w:lang w:eastAsia="en-US"/>
              </w:rPr>
              <w:t>пункт,</w:t>
            </w:r>
          </w:p>
          <w:p w:rsidR="00F80985" w:rsidRPr="00F80985" w:rsidRDefault="00F80985">
            <w:pPr>
              <w:spacing w:line="276" w:lineRule="auto"/>
              <w:jc w:val="both"/>
              <w:rPr>
                <w:lang w:val="en-US" w:eastAsia="en-US"/>
              </w:rPr>
            </w:pPr>
            <w:r w:rsidRPr="00F80985">
              <w:rPr>
                <w:lang w:eastAsia="en-US"/>
              </w:rPr>
              <w:t>абзац</w:t>
            </w:r>
          </w:p>
        </w:tc>
        <w:tc>
          <w:tcPr>
            <w:tcW w:w="1232" w:type="dxa"/>
            <w:vMerge w:val="restart"/>
            <w:tcBorders>
              <w:top w:val="single" w:sz="4" w:space="0" w:color="auto"/>
              <w:left w:val="single" w:sz="4" w:space="0" w:color="auto"/>
              <w:bottom w:val="single" w:sz="4" w:space="0" w:color="auto"/>
              <w:right w:val="single" w:sz="4" w:space="0" w:color="auto"/>
            </w:tcBorders>
            <w:hideMark/>
          </w:tcPr>
          <w:p w:rsidR="00F80985" w:rsidRPr="00F80985" w:rsidRDefault="00F80985">
            <w:pPr>
              <w:spacing w:line="276" w:lineRule="auto"/>
              <w:jc w:val="both"/>
              <w:rPr>
                <w:lang w:val="en-US" w:eastAsia="en-US"/>
              </w:rPr>
            </w:pPr>
            <w:r w:rsidRPr="00F80985">
              <w:rPr>
                <w:lang w:eastAsia="en-US"/>
              </w:rPr>
              <w:t>Текстрешения</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80985" w:rsidRPr="00F80985" w:rsidRDefault="00F80985">
            <w:pPr>
              <w:spacing w:line="276" w:lineRule="auto"/>
              <w:jc w:val="both"/>
              <w:rPr>
                <w:lang w:val="en-US" w:eastAsia="en-US"/>
              </w:rPr>
            </w:pPr>
            <w:r w:rsidRPr="00F80985">
              <w:rPr>
                <w:lang w:eastAsia="en-US"/>
              </w:rPr>
              <w:t>Текст</w:t>
            </w:r>
          </w:p>
          <w:p w:rsidR="00F80985" w:rsidRPr="00F80985" w:rsidRDefault="00F80985">
            <w:pPr>
              <w:spacing w:line="276" w:lineRule="auto"/>
              <w:jc w:val="both"/>
              <w:rPr>
                <w:lang w:val="en-US" w:eastAsia="en-US"/>
              </w:rPr>
            </w:pPr>
            <w:r w:rsidRPr="00F80985">
              <w:rPr>
                <w:lang w:eastAsia="en-US"/>
              </w:rPr>
              <w:t>поправки</w:t>
            </w:r>
          </w:p>
        </w:tc>
        <w:tc>
          <w:tcPr>
            <w:tcW w:w="1273" w:type="dxa"/>
            <w:vMerge w:val="restart"/>
            <w:tcBorders>
              <w:top w:val="single" w:sz="4" w:space="0" w:color="auto"/>
              <w:left w:val="single" w:sz="4" w:space="0" w:color="auto"/>
              <w:bottom w:val="single" w:sz="4" w:space="0" w:color="auto"/>
              <w:right w:val="single" w:sz="4" w:space="0" w:color="auto"/>
            </w:tcBorders>
            <w:hideMark/>
          </w:tcPr>
          <w:p w:rsidR="00F80985" w:rsidRPr="00F80985" w:rsidRDefault="00F80985">
            <w:pPr>
              <w:spacing w:line="276" w:lineRule="auto"/>
              <w:jc w:val="both"/>
              <w:rPr>
                <w:lang w:eastAsia="en-US"/>
              </w:rPr>
            </w:pPr>
            <w:r w:rsidRPr="00F80985">
              <w:rPr>
                <w:lang w:eastAsia="en-US"/>
              </w:rPr>
              <w:t>Текст</w:t>
            </w:r>
          </w:p>
          <w:p w:rsidR="00F80985" w:rsidRPr="00F80985" w:rsidRDefault="00F80985">
            <w:pPr>
              <w:spacing w:line="276" w:lineRule="auto"/>
              <w:jc w:val="both"/>
              <w:rPr>
                <w:lang w:eastAsia="en-US"/>
              </w:rPr>
            </w:pPr>
            <w:r w:rsidRPr="00F80985">
              <w:rPr>
                <w:lang w:eastAsia="en-US"/>
              </w:rPr>
              <w:t>решения, постановления с учетом поправки</w:t>
            </w:r>
          </w:p>
        </w:tc>
        <w:tc>
          <w:tcPr>
            <w:tcW w:w="4682" w:type="dxa"/>
            <w:gridSpan w:val="4"/>
            <w:tcBorders>
              <w:top w:val="single" w:sz="4" w:space="0" w:color="auto"/>
              <w:left w:val="single" w:sz="4" w:space="0" w:color="auto"/>
              <w:bottom w:val="single" w:sz="4" w:space="0" w:color="auto"/>
              <w:right w:val="single" w:sz="4" w:space="0" w:color="auto"/>
            </w:tcBorders>
            <w:hideMark/>
          </w:tcPr>
          <w:p w:rsidR="00F80985" w:rsidRPr="00F80985" w:rsidRDefault="00F80985">
            <w:pPr>
              <w:spacing w:line="276" w:lineRule="auto"/>
              <w:jc w:val="center"/>
              <w:rPr>
                <w:lang w:val="en-US" w:eastAsia="en-US"/>
              </w:rPr>
            </w:pPr>
            <w:r w:rsidRPr="00F80985">
              <w:rPr>
                <w:lang w:eastAsia="en-US"/>
              </w:rPr>
              <w:t>Кемвнесенапоправка</w:t>
            </w:r>
          </w:p>
        </w:tc>
      </w:tr>
      <w:tr w:rsidR="00F80985" w:rsidRPr="00F80985" w:rsidTr="00F80985">
        <w:trPr>
          <w:trHeight w:val="955"/>
        </w:trPr>
        <w:tc>
          <w:tcPr>
            <w:tcW w:w="551" w:type="dxa"/>
            <w:vMerge/>
            <w:tcBorders>
              <w:top w:val="single" w:sz="4" w:space="0" w:color="auto"/>
              <w:left w:val="single" w:sz="4" w:space="0" w:color="auto"/>
              <w:bottom w:val="single" w:sz="4" w:space="0" w:color="auto"/>
              <w:right w:val="single" w:sz="4" w:space="0" w:color="auto"/>
            </w:tcBorders>
            <w:vAlign w:val="center"/>
            <w:hideMark/>
          </w:tcPr>
          <w:p w:rsidR="00F80985" w:rsidRPr="00F80985" w:rsidRDefault="00F80985">
            <w:pPr>
              <w:rPr>
                <w:lang w:val="en-US" w:eastAsia="en-US"/>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F80985" w:rsidRPr="00F80985" w:rsidRDefault="00F80985">
            <w:pPr>
              <w:rPr>
                <w:lang w:val="en-US" w:eastAsia="en-US"/>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F80985" w:rsidRPr="00F80985" w:rsidRDefault="00F80985">
            <w:pPr>
              <w:rPr>
                <w:lang w:val="en-US" w:eastAsia="en-US"/>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F80985" w:rsidRPr="00F80985" w:rsidRDefault="00F80985">
            <w:pPr>
              <w:rPr>
                <w:lang w:val="en-US" w:eastAsia="en-US"/>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F80985" w:rsidRPr="00F80985" w:rsidRDefault="00F80985">
            <w:pPr>
              <w:rPr>
                <w:lang w:eastAsia="en-US"/>
              </w:rPr>
            </w:pPr>
          </w:p>
        </w:tc>
        <w:tc>
          <w:tcPr>
            <w:tcW w:w="1255" w:type="dxa"/>
            <w:tcBorders>
              <w:top w:val="single" w:sz="4" w:space="0" w:color="auto"/>
              <w:left w:val="single" w:sz="4" w:space="0" w:color="auto"/>
              <w:bottom w:val="single" w:sz="4" w:space="0" w:color="auto"/>
              <w:right w:val="single" w:sz="4" w:space="0" w:color="auto"/>
            </w:tcBorders>
            <w:hideMark/>
          </w:tcPr>
          <w:p w:rsidR="00F80985" w:rsidRPr="00F80985" w:rsidRDefault="00F80985">
            <w:pPr>
              <w:spacing w:line="276" w:lineRule="auto"/>
              <w:jc w:val="both"/>
              <w:rPr>
                <w:lang w:eastAsia="en-US"/>
              </w:rPr>
            </w:pPr>
            <w:r w:rsidRPr="00F80985">
              <w:rPr>
                <w:lang w:eastAsia="en-US"/>
              </w:rPr>
              <w:t>Фамилия,</w:t>
            </w:r>
          </w:p>
          <w:p w:rsidR="00F80985" w:rsidRPr="00F80985" w:rsidRDefault="00F80985">
            <w:pPr>
              <w:spacing w:line="276" w:lineRule="auto"/>
              <w:jc w:val="both"/>
              <w:rPr>
                <w:lang w:eastAsia="en-US"/>
              </w:rPr>
            </w:pPr>
            <w:r w:rsidRPr="00F80985">
              <w:rPr>
                <w:lang w:eastAsia="en-US"/>
              </w:rPr>
              <w:t>Имя,</w:t>
            </w:r>
          </w:p>
          <w:p w:rsidR="00F80985" w:rsidRPr="00F80985" w:rsidRDefault="00F80985">
            <w:pPr>
              <w:spacing w:line="276" w:lineRule="auto"/>
              <w:jc w:val="both"/>
              <w:rPr>
                <w:lang w:eastAsia="en-US"/>
              </w:rPr>
            </w:pPr>
            <w:r w:rsidRPr="00F80985">
              <w:rPr>
                <w:lang w:eastAsia="en-US"/>
              </w:rPr>
              <w:t>Отчество</w:t>
            </w:r>
          </w:p>
          <w:p w:rsidR="00F80985" w:rsidRPr="00F80985" w:rsidRDefault="00F80985">
            <w:pPr>
              <w:spacing w:line="276" w:lineRule="auto"/>
              <w:jc w:val="both"/>
              <w:rPr>
                <w:lang w:eastAsia="en-US"/>
              </w:rPr>
            </w:pPr>
            <w:r w:rsidRPr="00F80985">
              <w:rPr>
                <w:lang w:eastAsia="en-US"/>
              </w:rPr>
              <w:t>внесшего</w:t>
            </w:r>
          </w:p>
          <w:p w:rsidR="00F80985" w:rsidRPr="00F80985" w:rsidRDefault="00F80985">
            <w:pPr>
              <w:spacing w:line="276" w:lineRule="auto"/>
              <w:jc w:val="both"/>
              <w:rPr>
                <w:lang w:eastAsia="en-US"/>
              </w:rPr>
            </w:pPr>
            <w:r w:rsidRPr="00F80985">
              <w:rPr>
                <w:lang w:eastAsia="en-US"/>
              </w:rPr>
              <w:t>предло-</w:t>
            </w:r>
          </w:p>
          <w:p w:rsidR="00F80985" w:rsidRPr="00F80985" w:rsidRDefault="00F80985">
            <w:pPr>
              <w:spacing w:line="276" w:lineRule="auto"/>
              <w:jc w:val="both"/>
              <w:rPr>
                <w:lang w:val="en-US" w:eastAsia="en-US"/>
              </w:rPr>
            </w:pPr>
            <w:r w:rsidRPr="00F80985">
              <w:rPr>
                <w:lang w:eastAsia="en-US"/>
              </w:rPr>
              <w:t>жение</w:t>
            </w:r>
          </w:p>
        </w:tc>
        <w:tc>
          <w:tcPr>
            <w:tcW w:w="1041" w:type="dxa"/>
            <w:tcBorders>
              <w:top w:val="single" w:sz="4" w:space="0" w:color="auto"/>
              <w:left w:val="single" w:sz="4" w:space="0" w:color="auto"/>
              <w:bottom w:val="single" w:sz="4" w:space="0" w:color="auto"/>
              <w:right w:val="single" w:sz="4" w:space="0" w:color="auto"/>
            </w:tcBorders>
            <w:hideMark/>
          </w:tcPr>
          <w:p w:rsidR="00F80985" w:rsidRPr="00F80985" w:rsidRDefault="00F80985">
            <w:pPr>
              <w:spacing w:line="276" w:lineRule="auto"/>
              <w:jc w:val="both"/>
              <w:rPr>
                <w:lang w:eastAsia="en-US"/>
              </w:rPr>
            </w:pPr>
            <w:r w:rsidRPr="00F80985">
              <w:rPr>
                <w:lang w:eastAsia="en-US"/>
              </w:rPr>
              <w:t>Домаш-</w:t>
            </w:r>
          </w:p>
          <w:p w:rsidR="00F80985" w:rsidRPr="00F80985" w:rsidRDefault="00F80985">
            <w:pPr>
              <w:spacing w:line="276" w:lineRule="auto"/>
              <w:jc w:val="both"/>
              <w:rPr>
                <w:lang w:eastAsia="en-US"/>
              </w:rPr>
            </w:pPr>
            <w:r w:rsidRPr="00F80985">
              <w:rPr>
                <w:lang w:eastAsia="en-US"/>
              </w:rPr>
              <w:t>ний</w:t>
            </w:r>
          </w:p>
          <w:p w:rsidR="00F80985" w:rsidRPr="00F80985" w:rsidRDefault="00F80985">
            <w:pPr>
              <w:spacing w:line="276" w:lineRule="auto"/>
              <w:jc w:val="both"/>
              <w:rPr>
                <w:lang w:eastAsia="en-US"/>
              </w:rPr>
            </w:pPr>
            <w:r w:rsidRPr="00F80985">
              <w:rPr>
                <w:lang w:eastAsia="en-US"/>
              </w:rPr>
              <w:t>адрес,</w:t>
            </w:r>
          </w:p>
          <w:p w:rsidR="00F80985" w:rsidRPr="00F80985" w:rsidRDefault="00F80985">
            <w:pPr>
              <w:spacing w:line="276" w:lineRule="auto"/>
              <w:jc w:val="both"/>
              <w:rPr>
                <w:lang w:eastAsia="en-US"/>
              </w:rPr>
            </w:pPr>
            <w:proofErr w:type="gramStart"/>
            <w:r w:rsidRPr="00F80985">
              <w:rPr>
                <w:lang w:eastAsia="en-US"/>
              </w:rPr>
              <w:t>теле</w:t>
            </w:r>
            <w:proofErr w:type="gramEnd"/>
            <w:r w:rsidRPr="00F80985">
              <w:rPr>
                <w:lang w:eastAsia="en-US"/>
              </w:rPr>
              <w:t>-</w:t>
            </w:r>
          </w:p>
          <w:p w:rsidR="00F80985" w:rsidRPr="00F80985" w:rsidRDefault="00F80985">
            <w:pPr>
              <w:spacing w:line="276" w:lineRule="auto"/>
              <w:jc w:val="both"/>
              <w:rPr>
                <w:lang w:eastAsia="en-US"/>
              </w:rPr>
            </w:pPr>
            <w:r w:rsidRPr="00F80985">
              <w:rPr>
                <w:lang w:eastAsia="en-US"/>
              </w:rPr>
              <w:t>фон</w:t>
            </w:r>
          </w:p>
        </w:tc>
        <w:tc>
          <w:tcPr>
            <w:tcW w:w="1157" w:type="dxa"/>
            <w:tcBorders>
              <w:top w:val="single" w:sz="4" w:space="0" w:color="auto"/>
              <w:left w:val="single" w:sz="4" w:space="0" w:color="auto"/>
              <w:bottom w:val="single" w:sz="4" w:space="0" w:color="auto"/>
              <w:right w:val="single" w:sz="4" w:space="0" w:color="auto"/>
            </w:tcBorders>
            <w:hideMark/>
          </w:tcPr>
          <w:p w:rsidR="00F80985" w:rsidRPr="00F80985" w:rsidRDefault="00F80985">
            <w:pPr>
              <w:spacing w:line="276" w:lineRule="auto"/>
              <w:jc w:val="both"/>
              <w:rPr>
                <w:lang w:eastAsia="en-US"/>
              </w:rPr>
            </w:pPr>
            <w:r w:rsidRPr="00F80985">
              <w:rPr>
                <w:lang w:eastAsia="en-US"/>
              </w:rPr>
              <w:t xml:space="preserve">Данные </w:t>
            </w:r>
          </w:p>
          <w:p w:rsidR="00F80985" w:rsidRPr="00F80985" w:rsidRDefault="00F80985">
            <w:pPr>
              <w:spacing w:line="276" w:lineRule="auto"/>
              <w:jc w:val="both"/>
              <w:rPr>
                <w:lang w:eastAsia="en-US"/>
              </w:rPr>
            </w:pPr>
            <w:r w:rsidRPr="00F80985">
              <w:rPr>
                <w:lang w:eastAsia="en-US"/>
              </w:rPr>
              <w:t>о доку-</w:t>
            </w:r>
          </w:p>
          <w:p w:rsidR="00F80985" w:rsidRPr="00F80985" w:rsidRDefault="00F80985">
            <w:pPr>
              <w:spacing w:line="276" w:lineRule="auto"/>
              <w:jc w:val="both"/>
              <w:rPr>
                <w:lang w:eastAsia="en-US"/>
              </w:rPr>
            </w:pPr>
            <w:r w:rsidRPr="00F80985">
              <w:rPr>
                <w:lang w:eastAsia="en-US"/>
              </w:rPr>
              <w:t>менте,</w:t>
            </w:r>
          </w:p>
          <w:p w:rsidR="00F80985" w:rsidRPr="00F80985" w:rsidRDefault="00F80985">
            <w:pPr>
              <w:spacing w:line="276" w:lineRule="auto"/>
              <w:jc w:val="both"/>
              <w:rPr>
                <w:lang w:eastAsia="en-US"/>
              </w:rPr>
            </w:pPr>
            <w:r w:rsidRPr="00F80985">
              <w:rPr>
                <w:lang w:eastAsia="en-US"/>
              </w:rPr>
              <w:t>удосто-</w:t>
            </w:r>
          </w:p>
          <w:p w:rsidR="00F80985" w:rsidRPr="00F80985" w:rsidRDefault="00F80985">
            <w:pPr>
              <w:spacing w:line="276" w:lineRule="auto"/>
              <w:jc w:val="both"/>
              <w:rPr>
                <w:lang w:val="en-US" w:eastAsia="en-US"/>
              </w:rPr>
            </w:pPr>
            <w:r w:rsidRPr="00F80985">
              <w:rPr>
                <w:lang w:eastAsia="en-US"/>
              </w:rPr>
              <w:t>веряю-</w:t>
            </w:r>
          </w:p>
          <w:p w:rsidR="00F80985" w:rsidRPr="00F80985" w:rsidRDefault="00F80985">
            <w:pPr>
              <w:spacing w:line="276" w:lineRule="auto"/>
              <w:jc w:val="both"/>
              <w:rPr>
                <w:lang w:eastAsia="en-US"/>
              </w:rPr>
            </w:pPr>
            <w:r w:rsidRPr="00F80985">
              <w:rPr>
                <w:lang w:eastAsia="en-US"/>
              </w:rPr>
              <w:t>щем</w:t>
            </w:r>
          </w:p>
          <w:p w:rsidR="00F80985" w:rsidRPr="00F80985" w:rsidRDefault="00F80985">
            <w:pPr>
              <w:spacing w:line="276" w:lineRule="auto"/>
              <w:jc w:val="both"/>
              <w:rPr>
                <w:lang w:val="en-US" w:eastAsia="en-US"/>
              </w:rPr>
            </w:pPr>
            <w:r w:rsidRPr="00F80985">
              <w:rPr>
                <w:lang w:eastAsia="en-US"/>
              </w:rPr>
              <w:t>личность</w:t>
            </w:r>
          </w:p>
        </w:tc>
        <w:tc>
          <w:tcPr>
            <w:tcW w:w="1229" w:type="dxa"/>
            <w:tcBorders>
              <w:top w:val="single" w:sz="4" w:space="0" w:color="auto"/>
              <w:left w:val="single" w:sz="4" w:space="0" w:color="auto"/>
              <w:bottom w:val="single" w:sz="4" w:space="0" w:color="auto"/>
              <w:right w:val="single" w:sz="4" w:space="0" w:color="auto"/>
            </w:tcBorders>
            <w:hideMark/>
          </w:tcPr>
          <w:p w:rsidR="00F80985" w:rsidRPr="00F80985" w:rsidRDefault="00F80985">
            <w:pPr>
              <w:spacing w:line="276" w:lineRule="auto"/>
              <w:jc w:val="both"/>
              <w:rPr>
                <w:lang w:val="en-US" w:eastAsia="en-US"/>
              </w:rPr>
            </w:pPr>
            <w:r w:rsidRPr="00F80985">
              <w:rPr>
                <w:lang w:eastAsia="en-US"/>
              </w:rPr>
              <w:t>Место</w:t>
            </w:r>
          </w:p>
          <w:p w:rsidR="00F80985" w:rsidRPr="00F80985" w:rsidRDefault="00F80985">
            <w:pPr>
              <w:spacing w:line="276" w:lineRule="auto"/>
              <w:jc w:val="both"/>
              <w:rPr>
                <w:lang w:eastAsia="en-US"/>
              </w:rPr>
            </w:pPr>
            <w:r w:rsidRPr="00F80985">
              <w:rPr>
                <w:lang w:eastAsia="en-US"/>
              </w:rPr>
              <w:t>работы</w:t>
            </w:r>
          </w:p>
          <w:p w:rsidR="00F80985" w:rsidRPr="00F80985" w:rsidRDefault="00F80985">
            <w:pPr>
              <w:spacing w:line="276" w:lineRule="auto"/>
              <w:jc w:val="both"/>
              <w:rPr>
                <w:lang w:val="en-US" w:eastAsia="en-US"/>
              </w:rPr>
            </w:pPr>
            <w:r w:rsidRPr="00F80985">
              <w:rPr>
                <w:lang w:eastAsia="en-US"/>
              </w:rPr>
              <w:t>(учебы)</w:t>
            </w:r>
          </w:p>
        </w:tc>
      </w:tr>
      <w:tr w:rsidR="00F80985" w:rsidRPr="00F80985" w:rsidTr="00F80985">
        <w:trPr>
          <w:trHeight w:val="319"/>
        </w:trPr>
        <w:tc>
          <w:tcPr>
            <w:tcW w:w="551" w:type="dxa"/>
            <w:tcBorders>
              <w:top w:val="single" w:sz="4" w:space="0" w:color="auto"/>
              <w:left w:val="single" w:sz="4" w:space="0" w:color="auto"/>
              <w:bottom w:val="single" w:sz="4" w:space="0" w:color="auto"/>
              <w:right w:val="single" w:sz="4" w:space="0" w:color="auto"/>
            </w:tcBorders>
          </w:tcPr>
          <w:p w:rsidR="00F80985" w:rsidRPr="00F80985" w:rsidRDefault="00F80985">
            <w:pPr>
              <w:spacing w:line="276" w:lineRule="auto"/>
              <w:jc w:val="both"/>
              <w:rPr>
                <w:lang w:val="en-US" w:eastAsia="en-US"/>
              </w:rPr>
            </w:pPr>
          </w:p>
          <w:p w:rsidR="00F80985" w:rsidRPr="00F80985" w:rsidRDefault="00F80985">
            <w:pPr>
              <w:spacing w:line="276" w:lineRule="auto"/>
              <w:jc w:val="both"/>
              <w:rPr>
                <w:lang w:eastAsia="en-US"/>
              </w:rPr>
            </w:pPr>
          </w:p>
          <w:p w:rsidR="00F80985" w:rsidRPr="00F80985" w:rsidRDefault="00F80985">
            <w:pPr>
              <w:spacing w:line="276" w:lineRule="auto"/>
              <w:jc w:val="both"/>
              <w:rPr>
                <w:lang w:eastAsia="en-US"/>
              </w:rPr>
            </w:pPr>
          </w:p>
          <w:p w:rsidR="00F80985" w:rsidRPr="00F80985" w:rsidRDefault="00F80985">
            <w:pPr>
              <w:spacing w:line="276" w:lineRule="auto"/>
              <w:jc w:val="both"/>
              <w:rPr>
                <w:lang w:val="en-US" w:eastAsia="en-US"/>
              </w:rPr>
            </w:pPr>
          </w:p>
        </w:tc>
        <w:tc>
          <w:tcPr>
            <w:tcW w:w="1160" w:type="dxa"/>
            <w:tcBorders>
              <w:top w:val="single" w:sz="4" w:space="0" w:color="auto"/>
              <w:left w:val="single" w:sz="4" w:space="0" w:color="auto"/>
              <w:bottom w:val="single" w:sz="4" w:space="0" w:color="auto"/>
              <w:right w:val="single" w:sz="4" w:space="0" w:color="auto"/>
            </w:tcBorders>
          </w:tcPr>
          <w:p w:rsidR="00F80985" w:rsidRPr="00F80985" w:rsidRDefault="00F80985">
            <w:pPr>
              <w:spacing w:line="276" w:lineRule="auto"/>
              <w:jc w:val="both"/>
              <w:rPr>
                <w:lang w:val="en-US" w:eastAsia="en-US"/>
              </w:rPr>
            </w:pPr>
          </w:p>
        </w:tc>
        <w:tc>
          <w:tcPr>
            <w:tcW w:w="1232" w:type="dxa"/>
            <w:tcBorders>
              <w:top w:val="single" w:sz="4" w:space="0" w:color="auto"/>
              <w:left w:val="single" w:sz="4" w:space="0" w:color="auto"/>
              <w:bottom w:val="single" w:sz="4" w:space="0" w:color="auto"/>
              <w:right w:val="single" w:sz="4" w:space="0" w:color="auto"/>
            </w:tcBorders>
          </w:tcPr>
          <w:p w:rsidR="00F80985" w:rsidRPr="00F80985" w:rsidRDefault="00F80985">
            <w:pPr>
              <w:spacing w:line="276" w:lineRule="auto"/>
              <w:jc w:val="both"/>
              <w:rPr>
                <w:lang w:val="en-US" w:eastAsia="en-US"/>
              </w:rPr>
            </w:pPr>
          </w:p>
        </w:tc>
        <w:tc>
          <w:tcPr>
            <w:tcW w:w="1178" w:type="dxa"/>
            <w:tcBorders>
              <w:top w:val="single" w:sz="4" w:space="0" w:color="auto"/>
              <w:left w:val="single" w:sz="4" w:space="0" w:color="auto"/>
              <w:bottom w:val="single" w:sz="4" w:space="0" w:color="auto"/>
              <w:right w:val="single" w:sz="4" w:space="0" w:color="auto"/>
            </w:tcBorders>
          </w:tcPr>
          <w:p w:rsidR="00F80985" w:rsidRPr="00F80985" w:rsidRDefault="00F80985">
            <w:pPr>
              <w:spacing w:line="276" w:lineRule="auto"/>
              <w:jc w:val="both"/>
              <w:rPr>
                <w:lang w:val="en-US" w:eastAsia="en-US"/>
              </w:rPr>
            </w:pPr>
          </w:p>
        </w:tc>
        <w:tc>
          <w:tcPr>
            <w:tcW w:w="1273" w:type="dxa"/>
            <w:tcBorders>
              <w:top w:val="single" w:sz="4" w:space="0" w:color="auto"/>
              <w:left w:val="single" w:sz="4" w:space="0" w:color="auto"/>
              <w:bottom w:val="single" w:sz="4" w:space="0" w:color="auto"/>
              <w:right w:val="single" w:sz="4" w:space="0" w:color="auto"/>
            </w:tcBorders>
          </w:tcPr>
          <w:p w:rsidR="00F80985" w:rsidRPr="00F80985" w:rsidRDefault="00F80985">
            <w:pPr>
              <w:spacing w:line="276" w:lineRule="auto"/>
              <w:jc w:val="both"/>
              <w:rPr>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F80985" w:rsidRPr="00F80985" w:rsidRDefault="00F80985">
            <w:pPr>
              <w:spacing w:line="276" w:lineRule="auto"/>
              <w:jc w:val="both"/>
              <w:rPr>
                <w:lang w:val="en-US" w:eastAsia="en-US"/>
              </w:rPr>
            </w:pPr>
          </w:p>
        </w:tc>
        <w:tc>
          <w:tcPr>
            <w:tcW w:w="1041" w:type="dxa"/>
            <w:tcBorders>
              <w:top w:val="single" w:sz="4" w:space="0" w:color="auto"/>
              <w:left w:val="single" w:sz="4" w:space="0" w:color="auto"/>
              <w:bottom w:val="single" w:sz="4" w:space="0" w:color="auto"/>
              <w:right w:val="single" w:sz="4" w:space="0" w:color="auto"/>
            </w:tcBorders>
          </w:tcPr>
          <w:p w:rsidR="00F80985" w:rsidRPr="00F80985" w:rsidRDefault="00F80985">
            <w:pPr>
              <w:spacing w:line="276" w:lineRule="auto"/>
              <w:jc w:val="both"/>
              <w:rPr>
                <w:lang w:val="en-US" w:eastAsia="en-US"/>
              </w:rPr>
            </w:pPr>
          </w:p>
        </w:tc>
        <w:tc>
          <w:tcPr>
            <w:tcW w:w="1157" w:type="dxa"/>
            <w:tcBorders>
              <w:top w:val="single" w:sz="4" w:space="0" w:color="auto"/>
              <w:left w:val="single" w:sz="4" w:space="0" w:color="auto"/>
              <w:bottom w:val="single" w:sz="4" w:space="0" w:color="auto"/>
              <w:right w:val="single" w:sz="4" w:space="0" w:color="auto"/>
            </w:tcBorders>
          </w:tcPr>
          <w:p w:rsidR="00F80985" w:rsidRPr="00F80985" w:rsidRDefault="00F80985">
            <w:pPr>
              <w:spacing w:line="276" w:lineRule="auto"/>
              <w:jc w:val="both"/>
              <w:rPr>
                <w:lang w:val="en-US" w:eastAsia="en-US"/>
              </w:rPr>
            </w:pPr>
          </w:p>
        </w:tc>
        <w:tc>
          <w:tcPr>
            <w:tcW w:w="1229" w:type="dxa"/>
            <w:tcBorders>
              <w:top w:val="single" w:sz="4" w:space="0" w:color="auto"/>
              <w:left w:val="single" w:sz="4" w:space="0" w:color="auto"/>
              <w:bottom w:val="single" w:sz="4" w:space="0" w:color="auto"/>
              <w:right w:val="single" w:sz="4" w:space="0" w:color="auto"/>
            </w:tcBorders>
          </w:tcPr>
          <w:p w:rsidR="00F80985" w:rsidRPr="00F80985" w:rsidRDefault="00F80985">
            <w:pPr>
              <w:spacing w:line="276" w:lineRule="auto"/>
              <w:jc w:val="both"/>
              <w:rPr>
                <w:lang w:val="en-US" w:eastAsia="en-US"/>
              </w:rPr>
            </w:pPr>
          </w:p>
        </w:tc>
      </w:tr>
    </w:tbl>
    <w:p w:rsidR="00F80985" w:rsidRPr="00F80985" w:rsidRDefault="00F80985" w:rsidP="00F80985">
      <w:pPr>
        <w:jc w:val="both"/>
        <w:rPr>
          <w:lang w:val="en-US"/>
        </w:rPr>
      </w:pPr>
    </w:p>
    <w:p w:rsidR="00F80985" w:rsidRPr="00F80985" w:rsidRDefault="00F80985" w:rsidP="00F80985">
      <w:pPr>
        <w:ind w:right="991"/>
        <w:outlineLvl w:val="0"/>
      </w:pPr>
    </w:p>
    <w:p w:rsidR="00F80985" w:rsidRPr="00F80985" w:rsidRDefault="00F80985" w:rsidP="00F80985">
      <w:pPr>
        <w:ind w:right="991"/>
        <w:outlineLvl w:val="0"/>
      </w:pPr>
    </w:p>
    <w:p w:rsidR="00F80985" w:rsidRPr="00F80985" w:rsidRDefault="00F80985" w:rsidP="00F80985"/>
    <w:p w:rsidR="00F80985" w:rsidRPr="00F80985" w:rsidRDefault="00F80985" w:rsidP="00F80985"/>
    <w:p w:rsidR="00F80985" w:rsidRPr="00F80985" w:rsidRDefault="00F80985" w:rsidP="00F80985"/>
    <w:p w:rsidR="00F80985" w:rsidRPr="00F80985" w:rsidRDefault="00F80985" w:rsidP="00F80985"/>
    <w:p w:rsidR="00F80985" w:rsidRPr="00F80985" w:rsidRDefault="00F80985" w:rsidP="00F80985"/>
    <w:p w:rsidR="00F80985" w:rsidRPr="00F80985" w:rsidRDefault="00F80985" w:rsidP="00F80985"/>
    <w:p w:rsidR="00F80985" w:rsidRPr="00F80985" w:rsidRDefault="00F80985" w:rsidP="00F80985"/>
    <w:p w:rsidR="00F80985" w:rsidRPr="00F80985" w:rsidRDefault="00F80985" w:rsidP="00F80985"/>
    <w:p w:rsidR="00F80985" w:rsidRPr="00F80985" w:rsidRDefault="00F80985" w:rsidP="00F80985"/>
    <w:p w:rsidR="00F80985" w:rsidRPr="00F80985" w:rsidRDefault="00F80985" w:rsidP="00F80985"/>
    <w:p w:rsidR="00F80985" w:rsidRPr="00F80985" w:rsidRDefault="00F80985" w:rsidP="00F80985"/>
    <w:p w:rsidR="00F80985" w:rsidRPr="00F80985" w:rsidRDefault="00F80985" w:rsidP="00F80985"/>
    <w:p w:rsidR="00F80985" w:rsidRPr="00F80985" w:rsidRDefault="00F80985" w:rsidP="00F80985"/>
    <w:p w:rsidR="00F80985" w:rsidRPr="00F80985" w:rsidRDefault="00F80985" w:rsidP="00F80985"/>
    <w:p w:rsidR="00F80985" w:rsidRPr="00F80985" w:rsidRDefault="00F80985" w:rsidP="00F80985"/>
    <w:p w:rsidR="00F80985" w:rsidRPr="00F80985" w:rsidRDefault="00F80985" w:rsidP="00F80985"/>
    <w:p w:rsidR="00F80985" w:rsidRPr="00F80985" w:rsidRDefault="00F80985" w:rsidP="00F80985"/>
    <w:p w:rsidR="00F80985" w:rsidRPr="00F80985" w:rsidRDefault="00F80985" w:rsidP="00F80985"/>
    <w:p w:rsidR="00F80985" w:rsidRPr="00F80985" w:rsidRDefault="00F80985" w:rsidP="00F80985"/>
    <w:p w:rsidR="00F80985" w:rsidRPr="00F80985" w:rsidRDefault="00F80985" w:rsidP="00F80985"/>
    <w:p w:rsidR="00F80985" w:rsidRPr="00F80985" w:rsidRDefault="00F80985" w:rsidP="00F80985"/>
    <w:p w:rsidR="00F80985" w:rsidRDefault="00F80985" w:rsidP="00F80985"/>
    <w:p w:rsidR="00F80985" w:rsidRPr="00F80985" w:rsidRDefault="00F80985" w:rsidP="00F80985"/>
    <w:p w:rsidR="00F80985" w:rsidRPr="00F80985" w:rsidRDefault="00F80985" w:rsidP="00F80985"/>
    <w:p w:rsidR="00F80985" w:rsidRPr="00F80985" w:rsidRDefault="00F80985" w:rsidP="00F80985"/>
    <w:p w:rsidR="00F80985" w:rsidRPr="00F80985" w:rsidRDefault="00F80985" w:rsidP="00F80985">
      <w:pPr>
        <w:jc w:val="right"/>
      </w:pPr>
      <w:r w:rsidRPr="00F80985">
        <w:t>ПРОЕКТ</w:t>
      </w:r>
    </w:p>
    <w:p w:rsidR="00F80985" w:rsidRPr="00F80985" w:rsidRDefault="00F80985" w:rsidP="00F80985">
      <w:pPr>
        <w:jc w:val="right"/>
      </w:pPr>
    </w:p>
    <w:p w:rsidR="00F80985" w:rsidRPr="00F80985" w:rsidRDefault="00F80985" w:rsidP="00F80985">
      <w:pPr>
        <w:jc w:val="both"/>
      </w:pPr>
    </w:p>
    <w:p w:rsidR="00F80985" w:rsidRPr="00F80985" w:rsidRDefault="00F80985" w:rsidP="00F80985">
      <w:pPr>
        <w:ind w:firstLine="720"/>
        <w:jc w:val="center"/>
        <w:rPr>
          <w:b/>
        </w:rPr>
      </w:pPr>
    </w:p>
    <w:p w:rsidR="00F80985" w:rsidRPr="00F80985" w:rsidRDefault="00F80985" w:rsidP="00F80985">
      <w:pPr>
        <w:jc w:val="right"/>
      </w:pPr>
    </w:p>
    <w:p w:rsidR="00F80985" w:rsidRPr="00F80985" w:rsidRDefault="00F80985" w:rsidP="00F80985">
      <w:pPr>
        <w:jc w:val="center"/>
        <w:rPr>
          <w:b/>
        </w:rPr>
      </w:pPr>
      <w:r w:rsidRPr="00F80985">
        <w:rPr>
          <w:b/>
        </w:rPr>
        <w:t xml:space="preserve">АДМИНИСТРАЦИЯ  </w:t>
      </w:r>
    </w:p>
    <w:p w:rsidR="00F80985" w:rsidRPr="00F80985" w:rsidRDefault="00F80985" w:rsidP="00F80985">
      <w:pPr>
        <w:jc w:val="center"/>
        <w:rPr>
          <w:b/>
        </w:rPr>
      </w:pPr>
      <w:r w:rsidRPr="00F80985">
        <w:rPr>
          <w:b/>
        </w:rPr>
        <w:t>ИНСАРСКОГО  МУНИЦИПАЛЬНОГО РАЙОНА</w:t>
      </w:r>
    </w:p>
    <w:p w:rsidR="00F80985" w:rsidRPr="00F80985" w:rsidRDefault="00F80985" w:rsidP="00F80985">
      <w:pPr>
        <w:jc w:val="center"/>
        <w:rPr>
          <w:b/>
        </w:rPr>
      </w:pPr>
      <w:r w:rsidRPr="00F80985">
        <w:rPr>
          <w:b/>
        </w:rPr>
        <w:t>РЕСПУБЛИКИ МОРДОВИЯ</w:t>
      </w:r>
    </w:p>
    <w:p w:rsidR="00F80985" w:rsidRPr="00F80985" w:rsidRDefault="00F80985" w:rsidP="00F80985"/>
    <w:p w:rsidR="00F80985" w:rsidRPr="00F80985" w:rsidRDefault="00F80985" w:rsidP="00F80985">
      <w:pPr>
        <w:jc w:val="center"/>
        <w:rPr>
          <w:b/>
        </w:rPr>
      </w:pPr>
      <w:proofErr w:type="gramStart"/>
      <w:r w:rsidRPr="00F80985">
        <w:rPr>
          <w:b/>
        </w:rPr>
        <w:t>П</w:t>
      </w:r>
      <w:proofErr w:type="gramEnd"/>
      <w:r w:rsidRPr="00F80985">
        <w:rPr>
          <w:b/>
        </w:rPr>
        <w:t xml:space="preserve"> О С Т А Н О В Л Е Н И Е</w:t>
      </w:r>
    </w:p>
    <w:p w:rsidR="00F80985" w:rsidRPr="00F80985" w:rsidRDefault="00F80985" w:rsidP="00F80985">
      <w:pPr>
        <w:jc w:val="center"/>
      </w:pPr>
      <w:r w:rsidRPr="00F80985">
        <w:t>г. Инсар</w:t>
      </w:r>
    </w:p>
    <w:p w:rsidR="00F80985" w:rsidRPr="00F80985" w:rsidRDefault="00F80985" w:rsidP="00F80985">
      <w:pPr>
        <w:rPr>
          <w:color w:val="FFFFFF" w:themeColor="background1"/>
        </w:rPr>
      </w:pPr>
      <w:r w:rsidRPr="00F80985">
        <w:rPr>
          <w:b/>
          <w:color w:val="FFFFFF" w:themeColor="background1"/>
          <w:u w:val="single"/>
        </w:rPr>
        <w:t>27  апреля  2023 г.</w:t>
      </w:r>
      <w:r w:rsidRPr="00F80985">
        <w:rPr>
          <w:b/>
          <w:color w:val="FFFFFF" w:themeColor="background1"/>
        </w:rPr>
        <w:t>№  12</w:t>
      </w:r>
    </w:p>
    <w:p w:rsidR="00F80985" w:rsidRPr="00F80985" w:rsidRDefault="00F80985" w:rsidP="00F80985">
      <w:pPr>
        <w:jc w:val="both"/>
        <w:rPr>
          <w:color w:val="000000" w:themeColor="text1"/>
        </w:rPr>
      </w:pPr>
    </w:p>
    <w:p w:rsidR="00F80985" w:rsidRPr="00F80985" w:rsidRDefault="00F80985" w:rsidP="00F80985">
      <w:r w:rsidRPr="00F80985">
        <w:t>Об изменении вида</w:t>
      </w:r>
    </w:p>
    <w:p w:rsidR="00F80985" w:rsidRPr="00F80985" w:rsidRDefault="00F80985" w:rsidP="00F80985">
      <w:r w:rsidRPr="00F80985">
        <w:t>разрешенного использования земельного</w:t>
      </w:r>
    </w:p>
    <w:p w:rsidR="00F80985" w:rsidRPr="00F80985" w:rsidRDefault="00F80985" w:rsidP="00F80985">
      <w:r w:rsidRPr="00F80985">
        <w:t>участка с кадастровым номером</w:t>
      </w:r>
    </w:p>
    <w:p w:rsidR="00F80985" w:rsidRPr="00F80985" w:rsidRDefault="00F80985" w:rsidP="00F80985">
      <w:r w:rsidRPr="00F80985">
        <w:t>13:09:0310005:166</w:t>
      </w:r>
    </w:p>
    <w:p w:rsidR="00F80985" w:rsidRPr="00F80985" w:rsidRDefault="00F80985" w:rsidP="00F80985"/>
    <w:p w:rsidR="00F80985" w:rsidRPr="00F80985" w:rsidRDefault="00F80985" w:rsidP="00F80985"/>
    <w:p w:rsidR="00F80985" w:rsidRPr="00F80985" w:rsidRDefault="00F80985" w:rsidP="00F80985">
      <w:pPr>
        <w:jc w:val="both"/>
      </w:pPr>
      <w:r w:rsidRPr="00F80985">
        <w:t xml:space="preserve">         Руководствуясь Земельным кодексом Российской Федерации от 25.10.2001г. №136-ФЗ, Федеральным законом «О введении в действие Земельного кодекса Российской Федерации», Федеральным законом от 06.10.2003 г. №131-ФЗ «Об общих принципах организации местного самоуправления в Российской Федерации», Приказом Федеральной службы государственной регистрации, кадастра и картографии от 10.11.2020 г. № </w:t>
      </w:r>
      <w:proofErr w:type="gramStart"/>
      <w:r w:rsidRPr="00F80985">
        <w:t>П</w:t>
      </w:r>
      <w:proofErr w:type="gramEnd"/>
      <w:r w:rsidRPr="00F80985">
        <w:t>/0412 «Об утверждении классификатора видов разрешенного использования земельных участков», администрация Инсарского муниципального района,</w:t>
      </w:r>
    </w:p>
    <w:p w:rsidR="00F80985" w:rsidRPr="00F80985" w:rsidRDefault="00F80985" w:rsidP="00F80985">
      <w:pPr>
        <w:jc w:val="both"/>
      </w:pPr>
    </w:p>
    <w:p w:rsidR="00F80985" w:rsidRPr="00F80985" w:rsidRDefault="00F80985" w:rsidP="00F80985">
      <w:pPr>
        <w:jc w:val="center"/>
        <w:rPr>
          <w:color w:val="000000"/>
        </w:rPr>
      </w:pPr>
      <w:proofErr w:type="gramStart"/>
      <w:r w:rsidRPr="00F80985">
        <w:rPr>
          <w:color w:val="000000"/>
        </w:rPr>
        <w:t>П</w:t>
      </w:r>
      <w:proofErr w:type="gramEnd"/>
      <w:r w:rsidRPr="00F80985">
        <w:rPr>
          <w:color w:val="000000"/>
        </w:rPr>
        <w:t xml:space="preserve"> О С Т А Н О В Л Я Е Т:</w:t>
      </w:r>
    </w:p>
    <w:p w:rsidR="00F80985" w:rsidRPr="00F80985" w:rsidRDefault="00F80985" w:rsidP="00F80985">
      <w:pPr>
        <w:tabs>
          <w:tab w:val="left" w:pos="851"/>
          <w:tab w:val="left" w:pos="1418"/>
        </w:tabs>
        <w:jc w:val="both"/>
      </w:pPr>
      <w:r w:rsidRPr="00F80985">
        <w:t xml:space="preserve">          1.Изменить вид разрешенного использования согласно классификатору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10.11.2020 г. № </w:t>
      </w:r>
      <w:proofErr w:type="gramStart"/>
      <w:r w:rsidRPr="00F80985">
        <w:t>П</w:t>
      </w:r>
      <w:proofErr w:type="gramEnd"/>
      <w:r w:rsidRPr="00F80985">
        <w:t xml:space="preserve">/0412 «Об утверждении классификатора видов разрешенного использования земельных участков», земельного участка с кадастровым номером 13:09:0310005:166, общей площадью 1000 кв.м., расположенный по адресу: </w:t>
      </w:r>
      <w:proofErr w:type="gramStart"/>
      <w:r w:rsidRPr="00F80985">
        <w:t>Республика Мордовия, Инсарский  район, с. Новые Верхиссы, ул. Новенькая, земельный участок 15, с видом разрешенного использования «Для  индивидуального жилищного строительства» на «Для видения личного подсобного хозяйства».</w:t>
      </w:r>
      <w:proofErr w:type="gramEnd"/>
    </w:p>
    <w:p w:rsidR="00F80985" w:rsidRPr="00F80985" w:rsidRDefault="00F80985" w:rsidP="00F80985">
      <w:pPr>
        <w:ind w:firstLine="708"/>
        <w:jc w:val="both"/>
      </w:pPr>
      <w:r w:rsidRPr="00F80985">
        <w:t xml:space="preserve">2. </w:t>
      </w:r>
      <w:proofErr w:type="gramStart"/>
      <w:r w:rsidRPr="00F80985">
        <w:t>Контроль     за</w:t>
      </w:r>
      <w:proofErr w:type="gramEnd"/>
      <w:r w:rsidRPr="00F80985">
        <w:t xml:space="preserve">    исполнением    настоящего  постановления  возложить на Пронина А.Б. – первого заместителя главы Инсарского муниципального района.</w:t>
      </w:r>
    </w:p>
    <w:p w:rsidR="00F80985" w:rsidRDefault="00F80985" w:rsidP="00F80985">
      <w:pPr>
        <w:jc w:val="both"/>
      </w:pPr>
    </w:p>
    <w:p w:rsidR="00F80985" w:rsidRDefault="00F80985" w:rsidP="00F80985">
      <w:pPr>
        <w:jc w:val="both"/>
      </w:pPr>
    </w:p>
    <w:p w:rsidR="00F80985" w:rsidRPr="00F80985" w:rsidRDefault="00F80985" w:rsidP="00F80985">
      <w:pPr>
        <w:jc w:val="both"/>
      </w:pPr>
    </w:p>
    <w:p w:rsidR="00F80985" w:rsidRPr="00F80985" w:rsidRDefault="00F80985" w:rsidP="00F80985">
      <w:pPr>
        <w:jc w:val="both"/>
      </w:pPr>
      <w:r w:rsidRPr="00F80985">
        <w:t>Глава Инсарского</w:t>
      </w:r>
    </w:p>
    <w:p w:rsidR="00F80985" w:rsidRPr="00F80985" w:rsidRDefault="00F80985" w:rsidP="00F80985">
      <w:pPr>
        <w:jc w:val="both"/>
      </w:pPr>
      <w:r w:rsidRPr="00F80985">
        <w:t xml:space="preserve">муниципального района                                                                </w:t>
      </w:r>
      <w:r>
        <w:t xml:space="preserve">                                 </w:t>
      </w:r>
      <w:r w:rsidRPr="00F80985">
        <w:t>Х.Ш. Якуббаев</w:t>
      </w:r>
    </w:p>
    <w:p w:rsidR="00F80985" w:rsidRDefault="00F80985" w:rsidP="00F80985">
      <w:pPr>
        <w:jc w:val="both"/>
        <w:rPr>
          <w:sz w:val="28"/>
          <w:szCs w:val="28"/>
        </w:rPr>
      </w:pPr>
    </w:p>
    <w:p w:rsidR="008526BB" w:rsidRDefault="008526BB" w:rsidP="009A2B8E">
      <w:pPr>
        <w:jc w:val="both"/>
        <w:rPr>
          <w:b/>
        </w:rPr>
      </w:pPr>
    </w:p>
    <w:p w:rsidR="008526BB" w:rsidRDefault="008526BB" w:rsidP="009A2B8E">
      <w:pPr>
        <w:jc w:val="both"/>
        <w:rPr>
          <w:b/>
        </w:rPr>
      </w:pPr>
    </w:p>
    <w:p w:rsidR="008526BB" w:rsidRDefault="008526BB" w:rsidP="009A2B8E">
      <w:pPr>
        <w:jc w:val="both"/>
        <w:rPr>
          <w:b/>
        </w:rPr>
      </w:pPr>
    </w:p>
    <w:p w:rsidR="008526BB" w:rsidRDefault="008526BB" w:rsidP="009A2B8E">
      <w:pPr>
        <w:jc w:val="both"/>
        <w:rPr>
          <w:b/>
        </w:rPr>
      </w:pPr>
    </w:p>
    <w:p w:rsidR="008526BB" w:rsidRDefault="008526BB" w:rsidP="009A2B8E">
      <w:pPr>
        <w:jc w:val="both"/>
        <w:rPr>
          <w:b/>
        </w:rPr>
      </w:pPr>
    </w:p>
    <w:p w:rsidR="008526BB" w:rsidRDefault="008526BB" w:rsidP="009A2B8E">
      <w:pPr>
        <w:jc w:val="both"/>
        <w:rPr>
          <w:b/>
        </w:rPr>
      </w:pPr>
    </w:p>
    <w:p w:rsidR="003341AA" w:rsidRPr="003341AA" w:rsidRDefault="003341AA" w:rsidP="003341AA">
      <w:pPr>
        <w:jc w:val="center"/>
        <w:rPr>
          <w:b/>
        </w:rPr>
      </w:pPr>
      <w:r w:rsidRPr="003341AA">
        <w:rPr>
          <w:b/>
        </w:rPr>
        <w:lastRenderedPageBreak/>
        <w:t xml:space="preserve">АДМИНИСТРАЦИЯ  </w:t>
      </w:r>
    </w:p>
    <w:p w:rsidR="003341AA" w:rsidRPr="003341AA" w:rsidRDefault="003341AA" w:rsidP="003341AA">
      <w:pPr>
        <w:jc w:val="center"/>
        <w:rPr>
          <w:b/>
        </w:rPr>
      </w:pPr>
      <w:r w:rsidRPr="003341AA">
        <w:rPr>
          <w:b/>
        </w:rPr>
        <w:t>ИНСАРСКОГО  МУНИЦИПАЛЬН</w:t>
      </w:r>
      <w:r w:rsidRPr="003341AA">
        <w:rPr>
          <w:b/>
        </w:rPr>
        <w:t>О</w:t>
      </w:r>
      <w:r w:rsidRPr="003341AA">
        <w:rPr>
          <w:b/>
        </w:rPr>
        <w:t>ГО РАЙОНА</w:t>
      </w:r>
    </w:p>
    <w:p w:rsidR="003341AA" w:rsidRPr="003341AA" w:rsidRDefault="003341AA" w:rsidP="003341AA">
      <w:pPr>
        <w:jc w:val="center"/>
      </w:pPr>
      <w:r w:rsidRPr="003341AA">
        <w:rPr>
          <w:b/>
        </w:rPr>
        <w:t>РЕСПУБЛИКИ МОРДОВИЯ</w:t>
      </w:r>
    </w:p>
    <w:p w:rsidR="003341AA" w:rsidRPr="003341AA" w:rsidRDefault="003341AA" w:rsidP="003341AA">
      <w:pPr>
        <w:jc w:val="center"/>
      </w:pPr>
    </w:p>
    <w:p w:rsidR="003341AA" w:rsidRPr="003341AA" w:rsidRDefault="003341AA" w:rsidP="003341AA">
      <w:pPr>
        <w:jc w:val="center"/>
        <w:rPr>
          <w:b/>
        </w:rPr>
      </w:pPr>
      <w:proofErr w:type="gramStart"/>
      <w:r w:rsidRPr="003341AA">
        <w:rPr>
          <w:b/>
        </w:rPr>
        <w:t>П</w:t>
      </w:r>
      <w:proofErr w:type="gramEnd"/>
      <w:r w:rsidRPr="003341AA">
        <w:rPr>
          <w:b/>
        </w:rPr>
        <w:t xml:space="preserve"> О С Т А Н О В Л Е Н И Е</w:t>
      </w:r>
    </w:p>
    <w:p w:rsidR="003341AA" w:rsidRPr="003341AA" w:rsidRDefault="003341AA" w:rsidP="003341AA">
      <w:pPr>
        <w:jc w:val="center"/>
        <w:rPr>
          <w:b/>
        </w:rPr>
      </w:pPr>
    </w:p>
    <w:p w:rsidR="003341AA" w:rsidRPr="003341AA" w:rsidRDefault="003341AA" w:rsidP="003341AA">
      <w:pPr>
        <w:jc w:val="center"/>
      </w:pPr>
      <w:r w:rsidRPr="003341AA">
        <w:t>г. Инсар</w:t>
      </w:r>
    </w:p>
    <w:p w:rsidR="003341AA" w:rsidRPr="003341AA" w:rsidRDefault="003341AA" w:rsidP="003341AA"/>
    <w:p w:rsidR="003341AA" w:rsidRPr="003341AA" w:rsidRDefault="003341AA" w:rsidP="003341AA">
      <w:pPr>
        <w:rPr>
          <w:b/>
        </w:rPr>
      </w:pPr>
      <w:r w:rsidRPr="003341AA">
        <w:rPr>
          <w:b/>
        </w:rPr>
        <w:t xml:space="preserve">от 20 февраля  2024 г.                                                                                             </w:t>
      </w:r>
      <w:r>
        <w:rPr>
          <w:b/>
        </w:rPr>
        <w:t xml:space="preserve">                </w:t>
      </w:r>
      <w:r w:rsidRPr="003341AA">
        <w:rPr>
          <w:b/>
        </w:rPr>
        <w:t>№ 64</w:t>
      </w:r>
    </w:p>
    <w:p w:rsidR="003341AA" w:rsidRPr="003341AA" w:rsidRDefault="003341AA" w:rsidP="003341AA"/>
    <w:p w:rsidR="003341AA" w:rsidRPr="003341AA" w:rsidRDefault="003341AA" w:rsidP="003341AA"/>
    <w:p w:rsidR="003341AA" w:rsidRPr="003341AA" w:rsidRDefault="003341AA" w:rsidP="003341AA">
      <w:r w:rsidRPr="003341AA">
        <w:t xml:space="preserve">О внесении изменений в постановление </w:t>
      </w:r>
    </w:p>
    <w:p w:rsidR="003341AA" w:rsidRPr="003341AA" w:rsidRDefault="003341AA" w:rsidP="003341AA">
      <w:r w:rsidRPr="003341AA">
        <w:t xml:space="preserve">администрации Инсарского </w:t>
      </w:r>
      <w:proofErr w:type="gramStart"/>
      <w:r w:rsidRPr="003341AA">
        <w:t>муниципального</w:t>
      </w:r>
      <w:proofErr w:type="gramEnd"/>
      <w:r w:rsidRPr="003341AA">
        <w:t xml:space="preserve"> </w:t>
      </w:r>
    </w:p>
    <w:p w:rsidR="003341AA" w:rsidRPr="003341AA" w:rsidRDefault="003341AA" w:rsidP="003341AA">
      <w:pPr>
        <w:rPr>
          <w:bCs/>
        </w:rPr>
      </w:pPr>
      <w:r w:rsidRPr="003341AA">
        <w:t xml:space="preserve">района от 10.12.2015 г. № 626 </w:t>
      </w:r>
    </w:p>
    <w:p w:rsidR="003341AA" w:rsidRPr="003341AA" w:rsidRDefault="003341AA" w:rsidP="003341AA"/>
    <w:p w:rsidR="003341AA" w:rsidRPr="003341AA" w:rsidRDefault="003341AA" w:rsidP="003341AA">
      <w:pPr>
        <w:jc w:val="both"/>
      </w:pPr>
    </w:p>
    <w:p w:rsidR="003341AA" w:rsidRPr="003341AA" w:rsidRDefault="003341AA" w:rsidP="003341AA">
      <w:pPr>
        <w:jc w:val="both"/>
      </w:pPr>
      <w:r w:rsidRPr="003341AA">
        <w:tab/>
        <w:t xml:space="preserve"> В целях приведения постановления в соответствие с действующим законодательством, на основании Устава Инсарского муниципального района, администрация Инсарского муниципального района</w:t>
      </w:r>
    </w:p>
    <w:p w:rsidR="003341AA" w:rsidRPr="003341AA" w:rsidRDefault="003341AA" w:rsidP="003341AA">
      <w:pPr>
        <w:jc w:val="center"/>
      </w:pPr>
      <w:r w:rsidRPr="003341AA">
        <w:t>ПОСТАНОВЛЯЕТ:</w:t>
      </w:r>
    </w:p>
    <w:p w:rsidR="003341AA" w:rsidRPr="003341AA" w:rsidRDefault="003341AA" w:rsidP="003341AA">
      <w:pPr>
        <w:jc w:val="both"/>
      </w:pPr>
      <w:r w:rsidRPr="003341AA">
        <w:t xml:space="preserve">         1.  Внести в постановление администрации Инсарского муниципального района от 10.12.2015 г. № 626 «Об утверждении муниципальной программы «Организация отдыха детей в каникулярное время в Инсарском муниципальном районе» на  2016-2026 годы»  следующие изменения:</w:t>
      </w:r>
    </w:p>
    <w:p w:rsidR="003341AA" w:rsidRPr="003341AA" w:rsidRDefault="003341AA" w:rsidP="003341AA">
      <w:pPr>
        <w:jc w:val="both"/>
      </w:pPr>
      <w:r w:rsidRPr="003341AA">
        <w:t xml:space="preserve">         1) в паспорте программы позицию «Соисполнители Программы» изложить в следующей редакции:</w:t>
      </w:r>
    </w:p>
    <w:p w:rsidR="003341AA" w:rsidRPr="003341AA" w:rsidRDefault="003341AA" w:rsidP="003341AA">
      <w:pPr>
        <w:jc w:val="both"/>
      </w:pPr>
      <w:r w:rsidRPr="003341AA">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953"/>
      </w:tblGrid>
      <w:tr w:rsidR="003341AA" w:rsidRPr="003341AA" w:rsidTr="00603026">
        <w:tc>
          <w:tcPr>
            <w:tcW w:w="3794" w:type="dxa"/>
          </w:tcPr>
          <w:p w:rsidR="003341AA" w:rsidRPr="003341AA" w:rsidRDefault="003341AA" w:rsidP="00603026">
            <w:pPr>
              <w:pStyle w:val="formattext"/>
              <w:spacing w:before="0" w:beforeAutospacing="0" w:after="0" w:afterAutospacing="0" w:line="315" w:lineRule="atLeast"/>
              <w:textAlignment w:val="baseline"/>
            </w:pPr>
            <w:r w:rsidRPr="003341AA">
              <w:t>Соисполнители Программы</w:t>
            </w:r>
          </w:p>
        </w:tc>
        <w:tc>
          <w:tcPr>
            <w:tcW w:w="5953" w:type="dxa"/>
          </w:tcPr>
          <w:p w:rsidR="003341AA" w:rsidRPr="003341AA" w:rsidRDefault="003341AA" w:rsidP="00603026">
            <w:pPr>
              <w:pStyle w:val="formattext"/>
              <w:spacing w:before="0" w:beforeAutospacing="0" w:after="0" w:afterAutospacing="0" w:line="315" w:lineRule="atLeast"/>
              <w:textAlignment w:val="baseline"/>
            </w:pPr>
            <w:r w:rsidRPr="003341AA">
              <w:t>Образовательные учреждения Инсарского муниципального района</w:t>
            </w:r>
          </w:p>
        </w:tc>
      </w:tr>
    </w:tbl>
    <w:p w:rsidR="003341AA" w:rsidRPr="003341AA" w:rsidRDefault="003341AA" w:rsidP="003341AA">
      <w:pPr>
        <w:jc w:val="right"/>
      </w:pPr>
      <w:r w:rsidRPr="003341AA">
        <w:t>»;</w:t>
      </w:r>
    </w:p>
    <w:p w:rsidR="003341AA" w:rsidRPr="003341AA" w:rsidRDefault="003341AA" w:rsidP="003341AA">
      <w:pPr>
        <w:jc w:val="both"/>
      </w:pPr>
      <w:r w:rsidRPr="003341AA">
        <w:t xml:space="preserve">       2) приложение 2 к муниципальной программе изложить в новой редакции согласно приложению.</w:t>
      </w:r>
    </w:p>
    <w:p w:rsidR="003341AA" w:rsidRPr="003341AA" w:rsidRDefault="003341AA" w:rsidP="003341AA">
      <w:pPr>
        <w:jc w:val="both"/>
      </w:pPr>
      <w:r w:rsidRPr="003341AA">
        <w:t xml:space="preserve">         2. </w:t>
      </w:r>
      <w:proofErr w:type="gramStart"/>
      <w:r w:rsidRPr="003341AA">
        <w:t>Контроль за</w:t>
      </w:r>
      <w:proofErr w:type="gramEnd"/>
      <w:r w:rsidRPr="003341AA">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 </w:t>
      </w:r>
    </w:p>
    <w:p w:rsidR="003341AA" w:rsidRPr="003341AA" w:rsidRDefault="003341AA" w:rsidP="003341AA"/>
    <w:p w:rsidR="003341AA" w:rsidRPr="003341AA" w:rsidRDefault="003341AA" w:rsidP="003341AA"/>
    <w:p w:rsidR="003341AA" w:rsidRPr="003341AA" w:rsidRDefault="003341AA" w:rsidP="003341AA"/>
    <w:p w:rsidR="003341AA" w:rsidRPr="003341AA" w:rsidRDefault="003341AA" w:rsidP="003341AA">
      <w:r w:rsidRPr="003341AA">
        <w:t>Глава Инсарского</w:t>
      </w:r>
    </w:p>
    <w:p w:rsidR="003341AA" w:rsidRPr="003341AA" w:rsidRDefault="003341AA" w:rsidP="003341AA">
      <w:r w:rsidRPr="003341AA">
        <w:t xml:space="preserve">муниципального района                                                                           </w:t>
      </w:r>
      <w:r>
        <w:t xml:space="preserve">               </w:t>
      </w:r>
      <w:r w:rsidRPr="003341AA">
        <w:t xml:space="preserve">  Х.Ш. Якуббаев</w:t>
      </w:r>
    </w:p>
    <w:p w:rsidR="008526BB" w:rsidRDefault="008526BB" w:rsidP="009A2B8E">
      <w:pPr>
        <w:jc w:val="both"/>
        <w:rPr>
          <w:b/>
        </w:rPr>
      </w:pPr>
    </w:p>
    <w:p w:rsidR="003341AA" w:rsidRDefault="003341AA" w:rsidP="009A2B8E">
      <w:pPr>
        <w:jc w:val="both"/>
        <w:rPr>
          <w:b/>
        </w:rPr>
      </w:pPr>
    </w:p>
    <w:p w:rsidR="003341AA" w:rsidRDefault="003341AA" w:rsidP="009A2B8E">
      <w:pPr>
        <w:jc w:val="both"/>
        <w:rPr>
          <w:b/>
        </w:rPr>
      </w:pPr>
    </w:p>
    <w:p w:rsidR="003341AA" w:rsidRDefault="003341AA" w:rsidP="009A2B8E">
      <w:pPr>
        <w:jc w:val="both"/>
        <w:rPr>
          <w:b/>
        </w:rPr>
      </w:pPr>
    </w:p>
    <w:p w:rsidR="003341AA" w:rsidRDefault="003341AA" w:rsidP="009A2B8E">
      <w:pPr>
        <w:jc w:val="both"/>
        <w:rPr>
          <w:b/>
        </w:rPr>
      </w:pPr>
    </w:p>
    <w:p w:rsidR="003341AA" w:rsidRDefault="003341AA" w:rsidP="009A2B8E">
      <w:pPr>
        <w:jc w:val="both"/>
        <w:rPr>
          <w:b/>
        </w:rPr>
      </w:pPr>
    </w:p>
    <w:p w:rsidR="003341AA" w:rsidRDefault="003341AA" w:rsidP="009A2B8E">
      <w:pPr>
        <w:jc w:val="both"/>
        <w:rPr>
          <w:b/>
        </w:rPr>
      </w:pPr>
    </w:p>
    <w:p w:rsidR="003341AA" w:rsidRDefault="003341AA" w:rsidP="009A2B8E">
      <w:pPr>
        <w:jc w:val="both"/>
        <w:rPr>
          <w:b/>
        </w:rPr>
      </w:pPr>
    </w:p>
    <w:p w:rsidR="003341AA" w:rsidRDefault="003341AA" w:rsidP="009A2B8E">
      <w:pPr>
        <w:jc w:val="both"/>
        <w:rPr>
          <w:b/>
        </w:rPr>
      </w:pPr>
    </w:p>
    <w:p w:rsidR="003341AA" w:rsidRDefault="003341AA" w:rsidP="009A2B8E">
      <w:pPr>
        <w:jc w:val="both"/>
        <w:rPr>
          <w:b/>
        </w:rPr>
      </w:pPr>
    </w:p>
    <w:p w:rsidR="003341AA" w:rsidRDefault="003341AA" w:rsidP="009A2B8E">
      <w:pPr>
        <w:jc w:val="both"/>
        <w:rPr>
          <w:b/>
        </w:rPr>
      </w:pPr>
    </w:p>
    <w:p w:rsidR="003341AA" w:rsidRDefault="003341AA" w:rsidP="009A2B8E">
      <w:pPr>
        <w:jc w:val="both"/>
        <w:rPr>
          <w:b/>
        </w:rPr>
      </w:pPr>
    </w:p>
    <w:p w:rsidR="003341AA" w:rsidRDefault="003341AA" w:rsidP="009A2B8E">
      <w:pPr>
        <w:jc w:val="both"/>
        <w:rPr>
          <w:b/>
        </w:rPr>
        <w:sectPr w:rsidR="003341AA" w:rsidSect="003341AA">
          <w:pgSz w:w="11906" w:h="16838"/>
          <w:pgMar w:top="1134" w:right="567" w:bottom="1134" w:left="1134" w:header="708" w:footer="708" w:gutter="0"/>
          <w:cols w:space="708"/>
          <w:docGrid w:linePitch="360"/>
        </w:sectPr>
      </w:pPr>
    </w:p>
    <w:p w:rsidR="003341AA" w:rsidRPr="003341AA" w:rsidRDefault="003341AA" w:rsidP="003341AA">
      <w:pPr>
        <w:jc w:val="right"/>
      </w:pPr>
      <w:r w:rsidRPr="003341AA">
        <w:rPr>
          <w:color w:val="FF0000"/>
        </w:rPr>
        <w:lastRenderedPageBreak/>
        <w:t xml:space="preserve">                                                                                                                         </w:t>
      </w:r>
      <w:r w:rsidRPr="003341AA">
        <w:t xml:space="preserve">Приложение     </w:t>
      </w:r>
    </w:p>
    <w:p w:rsidR="003341AA" w:rsidRPr="003341AA" w:rsidRDefault="003341AA" w:rsidP="003341AA">
      <w:pPr>
        <w:jc w:val="right"/>
      </w:pPr>
      <w:r w:rsidRPr="003341AA">
        <w:t xml:space="preserve">                                                                                                                          к постановлению администрации   </w:t>
      </w:r>
    </w:p>
    <w:p w:rsidR="003341AA" w:rsidRPr="003341AA" w:rsidRDefault="003341AA" w:rsidP="003341AA">
      <w:pPr>
        <w:jc w:val="right"/>
      </w:pPr>
      <w:r w:rsidRPr="003341AA">
        <w:t xml:space="preserve">                                                                                                                                   Инсарского муниципального района                                                                                                                                                       </w:t>
      </w:r>
    </w:p>
    <w:p w:rsidR="003341AA" w:rsidRPr="003341AA" w:rsidRDefault="003341AA" w:rsidP="003341AA">
      <w:pPr>
        <w:jc w:val="right"/>
      </w:pPr>
      <w:r w:rsidRPr="003341AA">
        <w:t xml:space="preserve">                                                                                                                   от 20 февраля 2024 г. № 64</w:t>
      </w:r>
    </w:p>
    <w:p w:rsidR="003341AA" w:rsidRPr="003341AA" w:rsidRDefault="003341AA" w:rsidP="003341AA">
      <w:pPr>
        <w:jc w:val="right"/>
      </w:pPr>
      <w:bookmarkStart w:id="2167" w:name="_GoBack"/>
      <w:bookmarkEnd w:id="2167"/>
    </w:p>
    <w:p w:rsidR="003341AA" w:rsidRPr="003341AA" w:rsidRDefault="003341AA" w:rsidP="003341AA">
      <w:pPr>
        <w:pStyle w:val="1"/>
        <w:tabs>
          <w:tab w:val="left" w:pos="5390"/>
        </w:tabs>
        <w:spacing w:before="0" w:after="0"/>
        <w:ind w:firstLine="9072"/>
        <w:jc w:val="right"/>
        <w:rPr>
          <w:rFonts w:ascii="Times New Roman" w:hAnsi="Times New Roman"/>
          <w:b w:val="0"/>
          <w:color w:val="auto"/>
          <w:sz w:val="24"/>
          <w:szCs w:val="24"/>
        </w:rPr>
      </w:pPr>
      <w:r w:rsidRPr="003341AA">
        <w:rPr>
          <w:rFonts w:ascii="Times New Roman" w:hAnsi="Times New Roman"/>
          <w:b w:val="0"/>
          <w:sz w:val="24"/>
          <w:szCs w:val="24"/>
        </w:rPr>
        <w:t xml:space="preserve">                    </w:t>
      </w:r>
      <w:r w:rsidRPr="003341AA">
        <w:rPr>
          <w:rFonts w:ascii="Times New Roman" w:hAnsi="Times New Roman"/>
          <w:b w:val="0"/>
          <w:color w:val="auto"/>
          <w:sz w:val="24"/>
          <w:szCs w:val="24"/>
        </w:rPr>
        <w:t>Приложение 2</w:t>
      </w:r>
    </w:p>
    <w:p w:rsidR="003341AA" w:rsidRPr="003341AA" w:rsidRDefault="003341AA" w:rsidP="003341AA">
      <w:pPr>
        <w:ind w:firstLine="9072"/>
        <w:jc w:val="right"/>
      </w:pPr>
      <w:r w:rsidRPr="003341AA">
        <w:t xml:space="preserve">            к муниципальной программе</w:t>
      </w:r>
    </w:p>
    <w:p w:rsidR="003341AA" w:rsidRPr="003341AA" w:rsidRDefault="003341AA" w:rsidP="003341AA">
      <w:pPr>
        <w:pStyle w:val="headertexttopleveltextcentertext"/>
        <w:shd w:val="clear" w:color="auto" w:fill="FFFFFF"/>
        <w:spacing w:before="0" w:beforeAutospacing="0" w:after="0" w:afterAutospacing="0"/>
        <w:jc w:val="right"/>
        <w:textAlignment w:val="baseline"/>
        <w:rPr>
          <w:spacing w:val="2"/>
        </w:rPr>
      </w:pPr>
      <w:r w:rsidRPr="003341AA">
        <w:t xml:space="preserve">                                                                                                                           «</w:t>
      </w:r>
      <w:r w:rsidRPr="003341AA">
        <w:rPr>
          <w:spacing w:val="2"/>
        </w:rPr>
        <w:t xml:space="preserve">Организация отдыха детей </w:t>
      </w:r>
    </w:p>
    <w:p w:rsidR="003341AA" w:rsidRPr="003341AA" w:rsidRDefault="003341AA" w:rsidP="003341AA">
      <w:pPr>
        <w:ind w:firstLine="9072"/>
        <w:jc w:val="right"/>
        <w:rPr>
          <w:spacing w:val="2"/>
        </w:rPr>
      </w:pPr>
      <w:r w:rsidRPr="003341AA">
        <w:rPr>
          <w:spacing w:val="2"/>
        </w:rPr>
        <w:t xml:space="preserve">            в каникулярное время в Инсарском     </w:t>
      </w:r>
    </w:p>
    <w:p w:rsidR="003341AA" w:rsidRPr="003341AA" w:rsidRDefault="003341AA" w:rsidP="003341AA">
      <w:pPr>
        <w:ind w:firstLine="9072"/>
        <w:jc w:val="right"/>
      </w:pPr>
      <w:r w:rsidRPr="003341AA">
        <w:rPr>
          <w:spacing w:val="2"/>
        </w:rPr>
        <w:t xml:space="preserve">            муниципальном </w:t>
      </w:r>
      <w:proofErr w:type="gramStart"/>
      <w:r w:rsidRPr="003341AA">
        <w:rPr>
          <w:spacing w:val="2"/>
        </w:rPr>
        <w:t>районе</w:t>
      </w:r>
      <w:proofErr w:type="gramEnd"/>
      <w:r w:rsidRPr="003341AA">
        <w:t>»</w:t>
      </w:r>
    </w:p>
    <w:p w:rsidR="003341AA" w:rsidRPr="003341AA" w:rsidRDefault="003341AA" w:rsidP="003341AA">
      <w:pPr>
        <w:ind w:firstLine="9072"/>
        <w:jc w:val="right"/>
      </w:pPr>
      <w:r w:rsidRPr="003341AA">
        <w:t xml:space="preserve">             на 2016-2026 годы</w:t>
      </w:r>
    </w:p>
    <w:p w:rsidR="003341AA" w:rsidRPr="003341AA" w:rsidRDefault="003341AA" w:rsidP="003341AA">
      <w:pPr>
        <w:jc w:val="center"/>
        <w:rPr>
          <w:b/>
        </w:rPr>
      </w:pPr>
    </w:p>
    <w:p w:rsidR="003341AA" w:rsidRPr="003341AA" w:rsidRDefault="003341AA" w:rsidP="003341AA">
      <w:pPr>
        <w:jc w:val="center"/>
        <w:rPr>
          <w:b/>
        </w:rPr>
      </w:pPr>
      <w:r w:rsidRPr="003341AA">
        <w:rPr>
          <w:b/>
        </w:rPr>
        <w:t xml:space="preserve">Перечень </w:t>
      </w:r>
    </w:p>
    <w:p w:rsidR="003341AA" w:rsidRPr="003341AA" w:rsidRDefault="003341AA" w:rsidP="003341AA">
      <w:pPr>
        <w:jc w:val="center"/>
      </w:pPr>
      <w:r w:rsidRPr="003341AA">
        <w:t xml:space="preserve">основных мероприятий муниципальной программы </w:t>
      </w:r>
    </w:p>
    <w:p w:rsidR="003341AA" w:rsidRDefault="003341AA" w:rsidP="003341AA">
      <w:pPr>
        <w:jc w:val="center"/>
      </w:pPr>
      <w:r w:rsidRPr="003341AA">
        <w:t>«</w:t>
      </w:r>
      <w:r w:rsidRPr="003341AA">
        <w:rPr>
          <w:spacing w:val="2"/>
        </w:rPr>
        <w:t xml:space="preserve">Организация отдыха детей в каникулярное время </w:t>
      </w:r>
      <w:r w:rsidRPr="003341AA">
        <w:t xml:space="preserve">в Инсарском муниципальном районе» на 2016 - 2026 годы </w:t>
      </w:r>
    </w:p>
    <w:p w:rsidR="003341AA" w:rsidRPr="003341AA" w:rsidRDefault="003341AA" w:rsidP="003341AA">
      <w:pPr>
        <w:jc w:val="center"/>
      </w:pPr>
    </w:p>
    <w:tbl>
      <w:tblPr>
        <w:tblW w:w="15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701"/>
        <w:gridCol w:w="1134"/>
        <w:gridCol w:w="1559"/>
        <w:gridCol w:w="1417"/>
        <w:gridCol w:w="997"/>
        <w:gridCol w:w="8"/>
        <w:gridCol w:w="28"/>
        <w:gridCol w:w="746"/>
        <w:gridCol w:w="709"/>
        <w:gridCol w:w="709"/>
        <w:gridCol w:w="709"/>
        <w:gridCol w:w="709"/>
        <w:gridCol w:w="709"/>
        <w:gridCol w:w="709"/>
        <w:gridCol w:w="709"/>
        <w:gridCol w:w="709"/>
        <w:gridCol w:w="709"/>
        <w:gridCol w:w="709"/>
      </w:tblGrid>
      <w:tr w:rsidR="003341AA" w:rsidRPr="005D1155" w:rsidTr="00603026">
        <w:tc>
          <w:tcPr>
            <w:tcW w:w="534" w:type="dxa"/>
            <w:vMerge w:val="restart"/>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t xml:space="preserve">№ </w:t>
            </w:r>
            <w:proofErr w:type="gramStart"/>
            <w:r w:rsidRPr="005D1155">
              <w:t>п</w:t>
            </w:r>
            <w:proofErr w:type="gramEnd"/>
            <w:r w:rsidRPr="005D1155">
              <w:t>/п</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t>Мероприятия</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t>Сроки реализации (годы)</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t>Ответственный исполнитель</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t>Источник финансирования</w:t>
            </w:r>
          </w:p>
        </w:tc>
        <w:tc>
          <w:tcPr>
            <w:tcW w:w="8869" w:type="dxa"/>
            <w:gridSpan w:val="14"/>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t>Объемы финансирования, тыс. руб.</w:t>
            </w:r>
          </w:p>
        </w:tc>
      </w:tr>
      <w:tr w:rsidR="003341AA" w:rsidRPr="005D1155" w:rsidTr="00603026">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341AA" w:rsidRPr="005D1155" w:rsidRDefault="003341AA" w:rsidP="00603026"/>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3341AA" w:rsidRPr="005D1155" w:rsidRDefault="003341AA" w:rsidP="00603026"/>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341AA" w:rsidRPr="005D1155" w:rsidRDefault="003341AA" w:rsidP="00603026"/>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3341AA" w:rsidRPr="005D1155" w:rsidRDefault="003341AA" w:rsidP="00603026"/>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3341AA" w:rsidRPr="005D1155" w:rsidRDefault="003341AA" w:rsidP="00603026"/>
        </w:tc>
        <w:tc>
          <w:tcPr>
            <w:tcW w:w="1033" w:type="dxa"/>
            <w:gridSpan w:val="3"/>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tabs>
                <w:tab w:val="center" w:pos="4677"/>
                <w:tab w:val="right" w:pos="9355"/>
              </w:tabs>
              <w:jc w:val="center"/>
            </w:pPr>
            <w:r w:rsidRPr="005D1155">
              <w:t>Всего</w:t>
            </w:r>
          </w:p>
        </w:tc>
        <w:tc>
          <w:tcPr>
            <w:tcW w:w="746"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tabs>
                <w:tab w:val="center" w:pos="4677"/>
                <w:tab w:val="right" w:pos="9355"/>
              </w:tabs>
              <w:jc w:val="center"/>
            </w:pPr>
            <w:r w:rsidRPr="005D1155">
              <w:t>2016 год</w:t>
            </w:r>
          </w:p>
        </w:tc>
        <w:tc>
          <w:tcPr>
            <w:tcW w:w="709"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tabs>
                <w:tab w:val="center" w:pos="4677"/>
                <w:tab w:val="right" w:pos="9355"/>
              </w:tabs>
              <w:jc w:val="center"/>
            </w:pPr>
            <w:r w:rsidRPr="005D1155">
              <w:t>2017 год</w:t>
            </w:r>
          </w:p>
        </w:tc>
        <w:tc>
          <w:tcPr>
            <w:tcW w:w="709"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tabs>
                <w:tab w:val="center" w:pos="4677"/>
                <w:tab w:val="right" w:pos="9355"/>
              </w:tabs>
              <w:jc w:val="center"/>
            </w:pPr>
            <w:r w:rsidRPr="005D1155">
              <w:t>2018 год</w:t>
            </w:r>
          </w:p>
        </w:tc>
        <w:tc>
          <w:tcPr>
            <w:tcW w:w="709"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tabs>
                <w:tab w:val="center" w:pos="4677"/>
                <w:tab w:val="right" w:pos="9355"/>
              </w:tabs>
              <w:jc w:val="center"/>
            </w:pPr>
            <w:r w:rsidRPr="005D1155">
              <w:t>2019 год</w:t>
            </w:r>
          </w:p>
        </w:tc>
        <w:tc>
          <w:tcPr>
            <w:tcW w:w="709" w:type="dxa"/>
            <w:tcBorders>
              <w:top w:val="single" w:sz="4" w:space="0" w:color="000000"/>
              <w:left w:val="single" w:sz="4" w:space="0" w:color="000000"/>
              <w:bottom w:val="single" w:sz="4" w:space="0" w:color="000000"/>
              <w:right w:val="single" w:sz="4" w:space="0" w:color="000000"/>
            </w:tcBorders>
          </w:tcPr>
          <w:p w:rsidR="003341AA" w:rsidRPr="005D1155" w:rsidRDefault="003341AA" w:rsidP="00603026">
            <w:pPr>
              <w:tabs>
                <w:tab w:val="center" w:pos="4677"/>
                <w:tab w:val="right" w:pos="9355"/>
              </w:tabs>
              <w:jc w:val="center"/>
            </w:pPr>
            <w:r w:rsidRPr="005D1155">
              <w:t>2020 год</w:t>
            </w:r>
          </w:p>
        </w:tc>
        <w:tc>
          <w:tcPr>
            <w:tcW w:w="709" w:type="dxa"/>
            <w:tcBorders>
              <w:top w:val="single" w:sz="4" w:space="0" w:color="000000"/>
              <w:left w:val="single" w:sz="4" w:space="0" w:color="000000"/>
              <w:bottom w:val="single" w:sz="4" w:space="0" w:color="000000"/>
              <w:right w:val="single" w:sz="4" w:space="0" w:color="000000"/>
            </w:tcBorders>
          </w:tcPr>
          <w:p w:rsidR="003341AA" w:rsidRPr="005D1155" w:rsidRDefault="003341AA" w:rsidP="00603026">
            <w:pPr>
              <w:tabs>
                <w:tab w:val="center" w:pos="4677"/>
                <w:tab w:val="right" w:pos="9355"/>
              </w:tabs>
              <w:jc w:val="center"/>
            </w:pPr>
            <w:r w:rsidRPr="005D1155">
              <w:t>2021 год</w:t>
            </w:r>
          </w:p>
        </w:tc>
        <w:tc>
          <w:tcPr>
            <w:tcW w:w="709" w:type="dxa"/>
            <w:tcBorders>
              <w:top w:val="single" w:sz="4" w:space="0" w:color="000000"/>
              <w:left w:val="single" w:sz="4" w:space="0" w:color="000000"/>
              <w:bottom w:val="single" w:sz="4" w:space="0" w:color="000000"/>
              <w:right w:val="single" w:sz="4" w:space="0" w:color="000000"/>
            </w:tcBorders>
          </w:tcPr>
          <w:p w:rsidR="003341AA" w:rsidRPr="005D1155" w:rsidRDefault="003341AA" w:rsidP="00603026">
            <w:pPr>
              <w:tabs>
                <w:tab w:val="center" w:pos="4677"/>
                <w:tab w:val="right" w:pos="9355"/>
              </w:tabs>
              <w:jc w:val="center"/>
            </w:pPr>
            <w:r w:rsidRPr="005D1155">
              <w:t>2022 год</w:t>
            </w:r>
          </w:p>
        </w:tc>
        <w:tc>
          <w:tcPr>
            <w:tcW w:w="709" w:type="dxa"/>
            <w:tcBorders>
              <w:top w:val="single" w:sz="4" w:space="0" w:color="000000"/>
              <w:left w:val="single" w:sz="4" w:space="0" w:color="000000"/>
              <w:bottom w:val="single" w:sz="4" w:space="0" w:color="000000"/>
              <w:right w:val="single" w:sz="4" w:space="0" w:color="000000"/>
            </w:tcBorders>
          </w:tcPr>
          <w:p w:rsidR="003341AA" w:rsidRPr="005D1155" w:rsidRDefault="003341AA" w:rsidP="00603026">
            <w:pPr>
              <w:tabs>
                <w:tab w:val="center" w:pos="4677"/>
                <w:tab w:val="right" w:pos="9355"/>
              </w:tabs>
              <w:jc w:val="center"/>
            </w:pPr>
            <w:r w:rsidRPr="005D1155">
              <w:t>2023 год</w:t>
            </w:r>
          </w:p>
        </w:tc>
        <w:tc>
          <w:tcPr>
            <w:tcW w:w="709" w:type="dxa"/>
            <w:tcBorders>
              <w:top w:val="single" w:sz="4" w:space="0" w:color="000000"/>
              <w:left w:val="single" w:sz="4" w:space="0" w:color="000000"/>
              <w:bottom w:val="single" w:sz="4" w:space="0" w:color="000000"/>
              <w:right w:val="single" w:sz="4" w:space="0" w:color="000000"/>
            </w:tcBorders>
          </w:tcPr>
          <w:p w:rsidR="003341AA" w:rsidRPr="005D1155" w:rsidRDefault="003341AA" w:rsidP="00603026">
            <w:pPr>
              <w:tabs>
                <w:tab w:val="center" w:pos="4677"/>
                <w:tab w:val="right" w:pos="9355"/>
              </w:tabs>
              <w:jc w:val="center"/>
            </w:pPr>
            <w:r w:rsidRPr="005D1155">
              <w:t>2024 год</w:t>
            </w:r>
          </w:p>
        </w:tc>
        <w:tc>
          <w:tcPr>
            <w:tcW w:w="709" w:type="dxa"/>
            <w:tcBorders>
              <w:top w:val="single" w:sz="4" w:space="0" w:color="000000"/>
              <w:left w:val="single" w:sz="4" w:space="0" w:color="000000"/>
              <w:bottom w:val="single" w:sz="4" w:space="0" w:color="000000"/>
              <w:right w:val="single" w:sz="4" w:space="0" w:color="000000"/>
            </w:tcBorders>
          </w:tcPr>
          <w:p w:rsidR="003341AA" w:rsidRPr="005D1155" w:rsidRDefault="003341AA" w:rsidP="00603026">
            <w:pPr>
              <w:tabs>
                <w:tab w:val="center" w:pos="4677"/>
                <w:tab w:val="right" w:pos="9355"/>
              </w:tabs>
              <w:jc w:val="center"/>
            </w:pPr>
            <w:r w:rsidRPr="005D1155">
              <w:t>2025 год</w:t>
            </w:r>
          </w:p>
        </w:tc>
        <w:tc>
          <w:tcPr>
            <w:tcW w:w="709" w:type="dxa"/>
            <w:tcBorders>
              <w:top w:val="single" w:sz="4" w:space="0" w:color="000000"/>
              <w:left w:val="single" w:sz="4" w:space="0" w:color="000000"/>
              <w:bottom w:val="single" w:sz="4" w:space="0" w:color="000000"/>
              <w:right w:val="single" w:sz="4" w:space="0" w:color="000000"/>
            </w:tcBorders>
          </w:tcPr>
          <w:p w:rsidR="003341AA" w:rsidRPr="005D1155" w:rsidRDefault="003341AA" w:rsidP="00603026">
            <w:pPr>
              <w:tabs>
                <w:tab w:val="center" w:pos="4677"/>
                <w:tab w:val="right" w:pos="9355"/>
              </w:tabs>
              <w:jc w:val="center"/>
            </w:pPr>
            <w:r>
              <w:t>2026 год</w:t>
            </w:r>
          </w:p>
        </w:tc>
      </w:tr>
      <w:tr w:rsidR="003341AA" w:rsidRPr="005D1155" w:rsidTr="00603026">
        <w:tc>
          <w:tcPr>
            <w:tcW w:w="534"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t>1</w:t>
            </w:r>
          </w:p>
        </w:tc>
        <w:tc>
          <w:tcPr>
            <w:tcW w:w="1701"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r w:rsidRPr="005D1155">
              <w:t>Подготовка нормативно-правовой базы по обеспечению отдыха детей в каникулярное время</w:t>
            </w:r>
          </w:p>
        </w:tc>
        <w:tc>
          <w:tcPr>
            <w:tcW w:w="1134"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t>2016-202</w:t>
            </w:r>
            <w:r>
              <w:t>6</w:t>
            </w:r>
          </w:p>
        </w:tc>
        <w:tc>
          <w:tcPr>
            <w:tcW w:w="1559"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r w:rsidRPr="005D1155">
              <w:t>Управление по социальной работе администрации Инсарского муниципального района</w:t>
            </w:r>
          </w:p>
        </w:tc>
        <w:tc>
          <w:tcPr>
            <w:tcW w:w="10286" w:type="dxa"/>
            <w:gridSpan w:val="15"/>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t>Не требует финансирования</w:t>
            </w:r>
          </w:p>
        </w:tc>
      </w:tr>
      <w:tr w:rsidR="003341AA" w:rsidRPr="005D1155" w:rsidTr="00603026">
        <w:tc>
          <w:tcPr>
            <w:tcW w:w="534"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t>2</w:t>
            </w:r>
          </w:p>
        </w:tc>
        <w:tc>
          <w:tcPr>
            <w:tcW w:w="1701"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r w:rsidRPr="005D1155">
              <w:t>Проведение семинара для руководителей лагерей всех видов</w:t>
            </w:r>
          </w:p>
        </w:tc>
        <w:tc>
          <w:tcPr>
            <w:tcW w:w="1134"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t>2016-202</w:t>
            </w:r>
            <w:r>
              <w:t>6</w:t>
            </w:r>
          </w:p>
        </w:tc>
        <w:tc>
          <w:tcPr>
            <w:tcW w:w="1559"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r w:rsidRPr="005D1155">
              <w:t xml:space="preserve">Управление по социальной работе администрации Инсарского </w:t>
            </w:r>
            <w:r w:rsidRPr="005D1155">
              <w:lastRenderedPageBreak/>
              <w:t>муниципального района</w:t>
            </w:r>
          </w:p>
        </w:tc>
        <w:tc>
          <w:tcPr>
            <w:tcW w:w="10286" w:type="dxa"/>
            <w:gridSpan w:val="15"/>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lastRenderedPageBreak/>
              <w:t>Не требует финансирования</w:t>
            </w:r>
          </w:p>
        </w:tc>
      </w:tr>
      <w:tr w:rsidR="003341AA" w:rsidRPr="005D1155" w:rsidTr="00603026">
        <w:tc>
          <w:tcPr>
            <w:tcW w:w="534"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lastRenderedPageBreak/>
              <w:t>3</w:t>
            </w:r>
          </w:p>
        </w:tc>
        <w:tc>
          <w:tcPr>
            <w:tcW w:w="1701"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r w:rsidRPr="005D1155">
              <w:t xml:space="preserve">Подготовка </w:t>
            </w:r>
            <w:r>
              <w:rPr>
                <w:color w:val="000000"/>
              </w:rPr>
              <w:t>детского оздоровительного лагеря им. В.Я. Антропова МБУДО «Инсарская районная спортивная школа»</w:t>
            </w:r>
            <w:r w:rsidRPr="005D1155">
              <w:t xml:space="preserve"> к началу летней оздоровительной кампании</w:t>
            </w:r>
          </w:p>
        </w:tc>
        <w:tc>
          <w:tcPr>
            <w:tcW w:w="1134"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t>2016-202</w:t>
            </w:r>
            <w:r>
              <w:t>6</w:t>
            </w:r>
          </w:p>
        </w:tc>
        <w:tc>
          <w:tcPr>
            <w:tcW w:w="1559"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r w:rsidRPr="005D1155">
              <w:t>Управление по социальной работе администрации Инсарского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t>Бюджет Инсарского муниципального района</w:t>
            </w:r>
          </w:p>
        </w:tc>
        <w:tc>
          <w:tcPr>
            <w:tcW w:w="8869" w:type="dxa"/>
            <w:gridSpan w:val="14"/>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t>В рамках текущего финансирования</w:t>
            </w:r>
          </w:p>
        </w:tc>
      </w:tr>
      <w:tr w:rsidR="003341AA" w:rsidRPr="005D1155" w:rsidTr="00603026">
        <w:tc>
          <w:tcPr>
            <w:tcW w:w="534"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t>4</w:t>
            </w:r>
          </w:p>
        </w:tc>
        <w:tc>
          <w:tcPr>
            <w:tcW w:w="1701"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r w:rsidRPr="005D1155">
              <w:t>Капитальный и текущий ремонт, укрепление инфраструктуры  и материально-технической базы МБУ «Инсарский детский оздоровительный лагерь им.В.Я.Антропова»</w:t>
            </w:r>
          </w:p>
        </w:tc>
        <w:tc>
          <w:tcPr>
            <w:tcW w:w="1134"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t>2016-202</w:t>
            </w:r>
            <w:r>
              <w:t>3</w:t>
            </w:r>
          </w:p>
        </w:tc>
        <w:tc>
          <w:tcPr>
            <w:tcW w:w="1559"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r w:rsidRPr="005D1155">
              <w:t>Управление по социальной работе администрации Инсарского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t>Бюджет Инсарского муниципального района</w:t>
            </w:r>
          </w:p>
        </w:tc>
        <w:tc>
          <w:tcPr>
            <w:tcW w:w="1005" w:type="dxa"/>
            <w:gridSpan w:val="2"/>
            <w:tcBorders>
              <w:top w:val="single" w:sz="4" w:space="0" w:color="000000"/>
              <w:left w:val="single" w:sz="4" w:space="0" w:color="000000"/>
              <w:bottom w:val="single" w:sz="4" w:space="0" w:color="000000"/>
              <w:right w:val="single" w:sz="4" w:space="0" w:color="000000"/>
            </w:tcBorders>
            <w:hideMark/>
          </w:tcPr>
          <w:p w:rsidR="003341AA" w:rsidRPr="00530E85" w:rsidRDefault="003341AA" w:rsidP="00603026">
            <w:pPr>
              <w:jc w:val="center"/>
            </w:pPr>
            <w:r>
              <w:t>4513</w:t>
            </w:r>
          </w:p>
        </w:tc>
        <w:tc>
          <w:tcPr>
            <w:tcW w:w="774" w:type="dxa"/>
            <w:gridSpan w:val="2"/>
            <w:tcBorders>
              <w:top w:val="single" w:sz="4" w:space="0" w:color="000000"/>
              <w:left w:val="single" w:sz="4" w:space="0" w:color="000000"/>
              <w:bottom w:val="single" w:sz="4" w:space="0" w:color="000000"/>
              <w:right w:val="single" w:sz="4" w:space="0" w:color="000000"/>
            </w:tcBorders>
            <w:hideMark/>
          </w:tcPr>
          <w:p w:rsidR="003341AA" w:rsidRPr="00530E85" w:rsidRDefault="003341AA" w:rsidP="00603026">
            <w:pPr>
              <w:jc w:val="center"/>
            </w:pPr>
            <w:r w:rsidRPr="00530E85">
              <w:t>1200,0</w:t>
            </w:r>
          </w:p>
        </w:tc>
        <w:tc>
          <w:tcPr>
            <w:tcW w:w="709" w:type="dxa"/>
            <w:tcBorders>
              <w:top w:val="single" w:sz="4" w:space="0" w:color="000000"/>
              <w:left w:val="single" w:sz="4" w:space="0" w:color="000000"/>
              <w:bottom w:val="single" w:sz="4" w:space="0" w:color="000000"/>
              <w:right w:val="single" w:sz="4" w:space="0" w:color="000000"/>
            </w:tcBorders>
            <w:hideMark/>
          </w:tcPr>
          <w:p w:rsidR="003341AA" w:rsidRPr="00530E85" w:rsidRDefault="003341AA" w:rsidP="00603026">
            <w:pPr>
              <w:jc w:val="center"/>
            </w:pPr>
            <w:r w:rsidRPr="00530E85">
              <w:t>900,0</w:t>
            </w:r>
          </w:p>
        </w:tc>
        <w:tc>
          <w:tcPr>
            <w:tcW w:w="709" w:type="dxa"/>
            <w:tcBorders>
              <w:top w:val="single" w:sz="4" w:space="0" w:color="000000"/>
              <w:left w:val="single" w:sz="4" w:space="0" w:color="000000"/>
              <w:bottom w:val="single" w:sz="4" w:space="0" w:color="000000"/>
              <w:right w:val="single" w:sz="4" w:space="0" w:color="000000"/>
            </w:tcBorders>
            <w:hideMark/>
          </w:tcPr>
          <w:p w:rsidR="003341AA" w:rsidRPr="00530E85" w:rsidRDefault="003341AA" w:rsidP="00603026">
            <w:r w:rsidRPr="00530E85">
              <w:t>800,0</w:t>
            </w:r>
          </w:p>
        </w:tc>
        <w:tc>
          <w:tcPr>
            <w:tcW w:w="709" w:type="dxa"/>
            <w:tcBorders>
              <w:top w:val="single" w:sz="4" w:space="0" w:color="000000"/>
              <w:left w:val="single" w:sz="4" w:space="0" w:color="000000"/>
              <w:bottom w:val="single" w:sz="4" w:space="0" w:color="000000"/>
              <w:right w:val="single" w:sz="4" w:space="0" w:color="000000"/>
            </w:tcBorders>
            <w:hideMark/>
          </w:tcPr>
          <w:p w:rsidR="003341AA" w:rsidRPr="00530E85" w:rsidRDefault="003341AA" w:rsidP="00603026">
            <w:pPr>
              <w:jc w:val="center"/>
            </w:pPr>
            <w:r w:rsidRPr="00530E85">
              <w:t>140,0</w:t>
            </w:r>
          </w:p>
        </w:tc>
        <w:tc>
          <w:tcPr>
            <w:tcW w:w="709" w:type="dxa"/>
            <w:tcBorders>
              <w:top w:val="single" w:sz="4" w:space="0" w:color="000000"/>
              <w:left w:val="single" w:sz="4" w:space="0" w:color="000000"/>
              <w:bottom w:val="single" w:sz="4" w:space="0" w:color="000000"/>
              <w:right w:val="single" w:sz="4" w:space="0" w:color="000000"/>
            </w:tcBorders>
          </w:tcPr>
          <w:p w:rsidR="003341AA" w:rsidRPr="00530E85" w:rsidRDefault="003341AA" w:rsidP="00603026">
            <w:pPr>
              <w:jc w:val="center"/>
            </w:pPr>
            <w:r w:rsidRPr="00530E85">
              <w:t>200,0</w:t>
            </w:r>
          </w:p>
        </w:tc>
        <w:tc>
          <w:tcPr>
            <w:tcW w:w="709" w:type="dxa"/>
            <w:tcBorders>
              <w:top w:val="single" w:sz="4" w:space="0" w:color="000000"/>
              <w:left w:val="single" w:sz="4" w:space="0" w:color="000000"/>
              <w:bottom w:val="single" w:sz="4" w:space="0" w:color="000000"/>
              <w:right w:val="single" w:sz="4" w:space="0" w:color="000000"/>
            </w:tcBorders>
          </w:tcPr>
          <w:p w:rsidR="003341AA" w:rsidRPr="00530E85" w:rsidRDefault="003341AA" w:rsidP="00603026">
            <w:pPr>
              <w:jc w:val="center"/>
            </w:pPr>
            <w:r w:rsidRPr="00530E85">
              <w:t>73,0</w:t>
            </w:r>
          </w:p>
        </w:tc>
        <w:tc>
          <w:tcPr>
            <w:tcW w:w="709" w:type="dxa"/>
            <w:tcBorders>
              <w:top w:val="single" w:sz="4" w:space="0" w:color="000000"/>
              <w:left w:val="single" w:sz="4" w:space="0" w:color="000000"/>
              <w:bottom w:val="single" w:sz="4" w:space="0" w:color="000000"/>
              <w:right w:val="single" w:sz="4" w:space="0" w:color="000000"/>
            </w:tcBorders>
          </w:tcPr>
          <w:p w:rsidR="003341AA" w:rsidRPr="00530E85" w:rsidRDefault="003341AA" w:rsidP="00603026">
            <w:pPr>
              <w:jc w:val="center"/>
            </w:pPr>
            <w:r>
              <w:t>200</w:t>
            </w:r>
          </w:p>
        </w:tc>
        <w:tc>
          <w:tcPr>
            <w:tcW w:w="709" w:type="dxa"/>
            <w:tcBorders>
              <w:top w:val="single" w:sz="4" w:space="0" w:color="000000"/>
              <w:left w:val="single" w:sz="4" w:space="0" w:color="000000"/>
              <w:bottom w:val="single" w:sz="4" w:space="0" w:color="000000"/>
              <w:right w:val="single" w:sz="4" w:space="0" w:color="000000"/>
            </w:tcBorders>
          </w:tcPr>
          <w:p w:rsidR="003341AA" w:rsidRPr="00530E85" w:rsidRDefault="003341AA" w:rsidP="00603026">
            <w:pPr>
              <w:jc w:val="center"/>
            </w:pPr>
            <w:r>
              <w:t>1000</w:t>
            </w:r>
          </w:p>
        </w:tc>
        <w:tc>
          <w:tcPr>
            <w:tcW w:w="709" w:type="dxa"/>
            <w:tcBorders>
              <w:top w:val="single" w:sz="4" w:space="0" w:color="000000"/>
              <w:left w:val="single" w:sz="4" w:space="0" w:color="000000"/>
              <w:bottom w:val="single" w:sz="4" w:space="0" w:color="000000"/>
              <w:right w:val="single" w:sz="4" w:space="0" w:color="000000"/>
            </w:tcBorders>
          </w:tcPr>
          <w:p w:rsidR="003341AA" w:rsidRPr="00530E85" w:rsidRDefault="003341AA" w:rsidP="00603026">
            <w:pPr>
              <w:jc w:val="center"/>
            </w:pPr>
            <w:r>
              <w:t>-</w:t>
            </w:r>
          </w:p>
        </w:tc>
        <w:tc>
          <w:tcPr>
            <w:tcW w:w="709" w:type="dxa"/>
            <w:tcBorders>
              <w:top w:val="single" w:sz="4" w:space="0" w:color="000000"/>
              <w:left w:val="single" w:sz="4" w:space="0" w:color="000000"/>
              <w:bottom w:val="single" w:sz="4" w:space="0" w:color="000000"/>
              <w:right w:val="single" w:sz="4" w:space="0" w:color="000000"/>
            </w:tcBorders>
          </w:tcPr>
          <w:p w:rsidR="003341AA" w:rsidRPr="00530E85" w:rsidRDefault="003341AA" w:rsidP="00603026">
            <w:pPr>
              <w:jc w:val="center"/>
            </w:pPr>
            <w:r>
              <w:t>-</w:t>
            </w:r>
          </w:p>
        </w:tc>
        <w:tc>
          <w:tcPr>
            <w:tcW w:w="709" w:type="dxa"/>
            <w:tcBorders>
              <w:top w:val="single" w:sz="4" w:space="0" w:color="000000"/>
              <w:left w:val="single" w:sz="4" w:space="0" w:color="000000"/>
              <w:bottom w:val="single" w:sz="4" w:space="0" w:color="000000"/>
              <w:right w:val="single" w:sz="4" w:space="0" w:color="000000"/>
            </w:tcBorders>
          </w:tcPr>
          <w:p w:rsidR="003341AA" w:rsidRPr="00530E85" w:rsidRDefault="003341AA" w:rsidP="00603026">
            <w:pPr>
              <w:jc w:val="center"/>
            </w:pPr>
            <w:r>
              <w:t>-</w:t>
            </w:r>
          </w:p>
        </w:tc>
      </w:tr>
      <w:tr w:rsidR="003341AA" w:rsidRPr="005D1155" w:rsidTr="00603026">
        <w:tc>
          <w:tcPr>
            <w:tcW w:w="534"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t>5</w:t>
            </w:r>
          </w:p>
        </w:tc>
        <w:tc>
          <w:tcPr>
            <w:tcW w:w="1701"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r w:rsidRPr="005D1155">
              <w:t xml:space="preserve">Реализация мероприятий по содержанию МБУ </w:t>
            </w:r>
            <w:r w:rsidRPr="005D1155">
              <w:lastRenderedPageBreak/>
              <w:t xml:space="preserve">«Инсарский детский оздоровительный лагерь им.В.Я.Антропова» (заработная плата персонала, коммунальные услуги, содержание имущества, содержание транспортного средства, налоги, прочие работы и услуги, приобретение оборудования, прочих материальных товаров, проведение работ по антитеррористической защите, противопожарных мероприятий, мероприятий, направленных на </w:t>
            </w:r>
            <w:r w:rsidRPr="005D1155">
              <w:lastRenderedPageBreak/>
              <w:t>соблюдение требований санитарных  норм)</w:t>
            </w:r>
          </w:p>
        </w:tc>
        <w:tc>
          <w:tcPr>
            <w:tcW w:w="1134"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lastRenderedPageBreak/>
              <w:t>2016-202</w:t>
            </w:r>
            <w:r>
              <w:t>3</w:t>
            </w:r>
          </w:p>
        </w:tc>
        <w:tc>
          <w:tcPr>
            <w:tcW w:w="1559"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r w:rsidRPr="005D1155">
              <w:t xml:space="preserve">МБУ «Инсарский детский оздоровительный лагерь </w:t>
            </w:r>
            <w:r w:rsidRPr="005D1155">
              <w:lastRenderedPageBreak/>
              <w:t>им.В.Я.Антропова»</w:t>
            </w:r>
          </w:p>
        </w:tc>
        <w:tc>
          <w:tcPr>
            <w:tcW w:w="1417"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lastRenderedPageBreak/>
              <w:t>Бюджет Инсарского муниципального района</w:t>
            </w:r>
          </w:p>
        </w:tc>
        <w:tc>
          <w:tcPr>
            <w:tcW w:w="1005" w:type="dxa"/>
            <w:gridSpan w:val="2"/>
            <w:tcBorders>
              <w:top w:val="single" w:sz="4" w:space="0" w:color="000000"/>
              <w:left w:val="single" w:sz="4" w:space="0" w:color="000000"/>
              <w:bottom w:val="single" w:sz="4" w:space="0" w:color="000000"/>
              <w:right w:val="single" w:sz="4" w:space="0" w:color="000000"/>
            </w:tcBorders>
            <w:hideMark/>
          </w:tcPr>
          <w:p w:rsidR="003341AA" w:rsidRPr="00530E85" w:rsidRDefault="003341AA" w:rsidP="00603026">
            <w:pPr>
              <w:jc w:val="center"/>
            </w:pPr>
            <w:r>
              <w:t>6438,3</w:t>
            </w:r>
          </w:p>
        </w:tc>
        <w:tc>
          <w:tcPr>
            <w:tcW w:w="774" w:type="dxa"/>
            <w:gridSpan w:val="2"/>
            <w:tcBorders>
              <w:top w:val="single" w:sz="4" w:space="0" w:color="000000"/>
              <w:left w:val="single" w:sz="4" w:space="0" w:color="000000"/>
              <w:bottom w:val="single" w:sz="4" w:space="0" w:color="000000"/>
              <w:right w:val="single" w:sz="4" w:space="0" w:color="000000"/>
            </w:tcBorders>
            <w:hideMark/>
          </w:tcPr>
          <w:p w:rsidR="003341AA" w:rsidRPr="00530E85" w:rsidRDefault="003341AA" w:rsidP="00603026">
            <w:pPr>
              <w:jc w:val="center"/>
            </w:pPr>
            <w:r w:rsidRPr="00530E85">
              <w:t>422,6</w:t>
            </w:r>
          </w:p>
        </w:tc>
        <w:tc>
          <w:tcPr>
            <w:tcW w:w="709" w:type="dxa"/>
            <w:tcBorders>
              <w:top w:val="single" w:sz="4" w:space="0" w:color="000000"/>
              <w:left w:val="single" w:sz="4" w:space="0" w:color="000000"/>
              <w:bottom w:val="single" w:sz="4" w:space="0" w:color="000000"/>
              <w:right w:val="single" w:sz="4" w:space="0" w:color="000000"/>
            </w:tcBorders>
            <w:hideMark/>
          </w:tcPr>
          <w:p w:rsidR="003341AA" w:rsidRPr="00530E85" w:rsidRDefault="003341AA" w:rsidP="00603026">
            <w:pPr>
              <w:jc w:val="center"/>
            </w:pPr>
            <w:r w:rsidRPr="00530E85">
              <w:t>573</w:t>
            </w:r>
          </w:p>
        </w:tc>
        <w:tc>
          <w:tcPr>
            <w:tcW w:w="709" w:type="dxa"/>
            <w:tcBorders>
              <w:top w:val="single" w:sz="4" w:space="0" w:color="000000"/>
              <w:left w:val="single" w:sz="4" w:space="0" w:color="000000"/>
              <w:bottom w:val="single" w:sz="4" w:space="0" w:color="000000"/>
              <w:right w:val="single" w:sz="4" w:space="0" w:color="000000"/>
            </w:tcBorders>
            <w:hideMark/>
          </w:tcPr>
          <w:p w:rsidR="003341AA" w:rsidRPr="00530E85" w:rsidRDefault="003341AA" w:rsidP="00603026">
            <w:pPr>
              <w:jc w:val="center"/>
            </w:pPr>
            <w:r w:rsidRPr="00530E85">
              <w:t>626,2</w:t>
            </w:r>
          </w:p>
        </w:tc>
        <w:tc>
          <w:tcPr>
            <w:tcW w:w="709" w:type="dxa"/>
            <w:tcBorders>
              <w:top w:val="single" w:sz="4" w:space="0" w:color="000000"/>
              <w:left w:val="single" w:sz="4" w:space="0" w:color="000000"/>
              <w:bottom w:val="single" w:sz="4" w:space="0" w:color="000000"/>
              <w:right w:val="single" w:sz="4" w:space="0" w:color="000000"/>
            </w:tcBorders>
            <w:hideMark/>
          </w:tcPr>
          <w:p w:rsidR="003341AA" w:rsidRPr="00530E85" w:rsidRDefault="003341AA" w:rsidP="00603026">
            <w:pPr>
              <w:jc w:val="center"/>
            </w:pPr>
            <w:r w:rsidRPr="00530E85">
              <w:t>1724,8</w:t>
            </w:r>
          </w:p>
        </w:tc>
        <w:tc>
          <w:tcPr>
            <w:tcW w:w="709" w:type="dxa"/>
            <w:tcBorders>
              <w:top w:val="single" w:sz="4" w:space="0" w:color="000000"/>
              <w:left w:val="single" w:sz="4" w:space="0" w:color="000000"/>
              <w:bottom w:val="single" w:sz="4" w:space="0" w:color="000000"/>
              <w:right w:val="single" w:sz="4" w:space="0" w:color="000000"/>
            </w:tcBorders>
          </w:tcPr>
          <w:p w:rsidR="003341AA" w:rsidRPr="00530E85" w:rsidRDefault="003341AA" w:rsidP="00603026">
            <w:pPr>
              <w:jc w:val="center"/>
            </w:pPr>
            <w:r w:rsidRPr="00530E85">
              <w:t>570</w:t>
            </w:r>
          </w:p>
        </w:tc>
        <w:tc>
          <w:tcPr>
            <w:tcW w:w="709" w:type="dxa"/>
            <w:tcBorders>
              <w:top w:val="single" w:sz="4" w:space="0" w:color="000000"/>
              <w:left w:val="single" w:sz="4" w:space="0" w:color="000000"/>
              <w:bottom w:val="single" w:sz="4" w:space="0" w:color="000000"/>
              <w:right w:val="single" w:sz="4" w:space="0" w:color="000000"/>
            </w:tcBorders>
          </w:tcPr>
          <w:p w:rsidR="003341AA" w:rsidRPr="00530E85" w:rsidRDefault="003341AA" w:rsidP="00603026">
            <w:pPr>
              <w:jc w:val="center"/>
            </w:pPr>
            <w:r w:rsidRPr="00530E85">
              <w:t>1003,1</w:t>
            </w:r>
          </w:p>
        </w:tc>
        <w:tc>
          <w:tcPr>
            <w:tcW w:w="709" w:type="dxa"/>
            <w:tcBorders>
              <w:top w:val="single" w:sz="4" w:space="0" w:color="000000"/>
              <w:left w:val="single" w:sz="4" w:space="0" w:color="000000"/>
              <w:bottom w:val="single" w:sz="4" w:space="0" w:color="000000"/>
              <w:right w:val="single" w:sz="4" w:space="0" w:color="000000"/>
            </w:tcBorders>
          </w:tcPr>
          <w:p w:rsidR="003341AA" w:rsidRPr="00530E85" w:rsidRDefault="003341AA" w:rsidP="00603026">
            <w:pPr>
              <w:jc w:val="center"/>
            </w:pPr>
            <w:r>
              <w:t>868,6</w:t>
            </w:r>
          </w:p>
        </w:tc>
        <w:tc>
          <w:tcPr>
            <w:tcW w:w="709" w:type="dxa"/>
            <w:tcBorders>
              <w:top w:val="single" w:sz="4" w:space="0" w:color="000000"/>
              <w:left w:val="single" w:sz="4" w:space="0" w:color="000000"/>
              <w:bottom w:val="single" w:sz="4" w:space="0" w:color="000000"/>
              <w:right w:val="single" w:sz="4" w:space="0" w:color="000000"/>
            </w:tcBorders>
          </w:tcPr>
          <w:p w:rsidR="003341AA" w:rsidRPr="00530E85" w:rsidRDefault="003341AA" w:rsidP="00603026">
            <w:pPr>
              <w:jc w:val="center"/>
            </w:pPr>
            <w:r>
              <w:t>650</w:t>
            </w:r>
          </w:p>
        </w:tc>
        <w:tc>
          <w:tcPr>
            <w:tcW w:w="709" w:type="dxa"/>
            <w:tcBorders>
              <w:top w:val="single" w:sz="4" w:space="0" w:color="000000"/>
              <w:left w:val="single" w:sz="4" w:space="0" w:color="000000"/>
              <w:bottom w:val="single" w:sz="4" w:space="0" w:color="000000"/>
              <w:right w:val="single" w:sz="4" w:space="0" w:color="000000"/>
            </w:tcBorders>
          </w:tcPr>
          <w:p w:rsidR="003341AA" w:rsidRPr="00530E85" w:rsidRDefault="003341AA" w:rsidP="00603026">
            <w:pPr>
              <w:jc w:val="center"/>
            </w:pPr>
            <w:r>
              <w:t>-</w:t>
            </w:r>
          </w:p>
        </w:tc>
        <w:tc>
          <w:tcPr>
            <w:tcW w:w="709" w:type="dxa"/>
            <w:tcBorders>
              <w:top w:val="single" w:sz="4" w:space="0" w:color="000000"/>
              <w:left w:val="single" w:sz="4" w:space="0" w:color="000000"/>
              <w:bottom w:val="single" w:sz="4" w:space="0" w:color="000000"/>
              <w:right w:val="single" w:sz="4" w:space="0" w:color="000000"/>
            </w:tcBorders>
          </w:tcPr>
          <w:p w:rsidR="003341AA" w:rsidRPr="00530E85" w:rsidRDefault="003341AA" w:rsidP="00603026">
            <w:pPr>
              <w:jc w:val="center"/>
            </w:pPr>
            <w:r>
              <w:t>-</w:t>
            </w:r>
          </w:p>
        </w:tc>
        <w:tc>
          <w:tcPr>
            <w:tcW w:w="709" w:type="dxa"/>
            <w:tcBorders>
              <w:top w:val="single" w:sz="4" w:space="0" w:color="000000"/>
              <w:left w:val="single" w:sz="4" w:space="0" w:color="000000"/>
              <w:bottom w:val="single" w:sz="4" w:space="0" w:color="000000"/>
              <w:right w:val="single" w:sz="4" w:space="0" w:color="000000"/>
            </w:tcBorders>
          </w:tcPr>
          <w:p w:rsidR="003341AA" w:rsidRDefault="003341AA" w:rsidP="00603026">
            <w:pPr>
              <w:jc w:val="center"/>
            </w:pPr>
            <w:r>
              <w:t>-</w:t>
            </w:r>
          </w:p>
        </w:tc>
      </w:tr>
      <w:tr w:rsidR="003341AA" w:rsidRPr="005D1155" w:rsidTr="00603026">
        <w:trPr>
          <w:trHeight w:val="923"/>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lastRenderedPageBreak/>
              <w:t>6</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r w:rsidRPr="005D1155">
              <w:t>Организация отдыха и оздоровления детей в летний период  на базе МБУ «Инсарский детский оздоровительный лагерь им.В.Я.Антропова» (питание детей, заработная плата вожатым и воспитателям, другие расходы)</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t>2016-202</w:t>
            </w:r>
            <w:r>
              <w:t>3</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r w:rsidRPr="005D1155">
              <w:t>Управление по социальной работе администрации Инсарского муниципального района</w:t>
            </w:r>
          </w:p>
        </w:tc>
        <w:tc>
          <w:tcPr>
            <w:tcW w:w="1417" w:type="dxa"/>
            <w:tcBorders>
              <w:top w:val="single" w:sz="4" w:space="0" w:color="000000"/>
              <w:left w:val="single" w:sz="4" w:space="0" w:color="000000"/>
              <w:bottom w:val="single" w:sz="4" w:space="0" w:color="auto"/>
              <w:right w:val="single" w:sz="4" w:space="0" w:color="000000"/>
            </w:tcBorders>
            <w:hideMark/>
          </w:tcPr>
          <w:p w:rsidR="003341AA" w:rsidRPr="005D1155" w:rsidRDefault="003341AA" w:rsidP="00603026">
            <w:pPr>
              <w:jc w:val="center"/>
            </w:pPr>
            <w:r w:rsidRPr="005D1155">
              <w:t xml:space="preserve">Республиканский бюджет </w:t>
            </w:r>
          </w:p>
        </w:tc>
        <w:tc>
          <w:tcPr>
            <w:tcW w:w="1005" w:type="dxa"/>
            <w:gridSpan w:val="2"/>
            <w:tcBorders>
              <w:top w:val="single" w:sz="4" w:space="0" w:color="000000"/>
              <w:left w:val="single" w:sz="4" w:space="0" w:color="000000"/>
              <w:bottom w:val="single" w:sz="4" w:space="0" w:color="auto"/>
              <w:right w:val="single" w:sz="4" w:space="0" w:color="000000"/>
            </w:tcBorders>
            <w:hideMark/>
          </w:tcPr>
          <w:p w:rsidR="003341AA" w:rsidRPr="00530E85" w:rsidRDefault="003341AA" w:rsidP="00603026">
            <w:pPr>
              <w:jc w:val="center"/>
            </w:pPr>
            <w:r>
              <w:t>11520,357</w:t>
            </w:r>
          </w:p>
        </w:tc>
        <w:tc>
          <w:tcPr>
            <w:tcW w:w="774" w:type="dxa"/>
            <w:gridSpan w:val="2"/>
            <w:tcBorders>
              <w:top w:val="single" w:sz="4" w:space="0" w:color="000000"/>
              <w:left w:val="single" w:sz="4" w:space="0" w:color="000000"/>
              <w:bottom w:val="single" w:sz="4" w:space="0" w:color="auto"/>
              <w:right w:val="single" w:sz="4" w:space="0" w:color="000000"/>
            </w:tcBorders>
            <w:hideMark/>
          </w:tcPr>
          <w:p w:rsidR="003341AA" w:rsidRPr="00530E85" w:rsidRDefault="003341AA" w:rsidP="00603026">
            <w:pPr>
              <w:jc w:val="center"/>
            </w:pPr>
            <w:r w:rsidRPr="00530E85">
              <w:t>699,7</w:t>
            </w:r>
          </w:p>
        </w:tc>
        <w:tc>
          <w:tcPr>
            <w:tcW w:w="709" w:type="dxa"/>
            <w:tcBorders>
              <w:top w:val="single" w:sz="4" w:space="0" w:color="000000"/>
              <w:left w:val="single" w:sz="4" w:space="0" w:color="000000"/>
              <w:bottom w:val="single" w:sz="4" w:space="0" w:color="auto"/>
              <w:right w:val="single" w:sz="4" w:space="0" w:color="000000"/>
            </w:tcBorders>
            <w:hideMark/>
          </w:tcPr>
          <w:p w:rsidR="003341AA" w:rsidRPr="00530E85" w:rsidRDefault="003341AA" w:rsidP="00603026">
            <w:pPr>
              <w:jc w:val="center"/>
            </w:pPr>
            <w:r w:rsidRPr="00530E85">
              <w:t>1096,6</w:t>
            </w:r>
          </w:p>
        </w:tc>
        <w:tc>
          <w:tcPr>
            <w:tcW w:w="709" w:type="dxa"/>
            <w:tcBorders>
              <w:top w:val="single" w:sz="4" w:space="0" w:color="000000"/>
              <w:left w:val="single" w:sz="4" w:space="0" w:color="000000"/>
              <w:bottom w:val="single" w:sz="4" w:space="0" w:color="auto"/>
              <w:right w:val="single" w:sz="4" w:space="0" w:color="000000"/>
            </w:tcBorders>
            <w:hideMark/>
          </w:tcPr>
          <w:p w:rsidR="003341AA" w:rsidRPr="00530E85" w:rsidRDefault="003341AA" w:rsidP="00603026">
            <w:pPr>
              <w:jc w:val="center"/>
            </w:pPr>
            <w:r w:rsidRPr="00530E85">
              <w:t>1073,816</w:t>
            </w:r>
          </w:p>
        </w:tc>
        <w:tc>
          <w:tcPr>
            <w:tcW w:w="709" w:type="dxa"/>
            <w:tcBorders>
              <w:top w:val="single" w:sz="4" w:space="0" w:color="000000"/>
              <w:left w:val="single" w:sz="4" w:space="0" w:color="000000"/>
              <w:bottom w:val="single" w:sz="4" w:space="0" w:color="auto"/>
              <w:right w:val="single" w:sz="4" w:space="0" w:color="000000"/>
            </w:tcBorders>
            <w:hideMark/>
          </w:tcPr>
          <w:p w:rsidR="003341AA" w:rsidRPr="00530E85" w:rsidRDefault="003341AA" w:rsidP="00603026">
            <w:pPr>
              <w:jc w:val="center"/>
            </w:pPr>
            <w:r w:rsidRPr="00530E85">
              <w:t>1192,1</w:t>
            </w:r>
          </w:p>
        </w:tc>
        <w:tc>
          <w:tcPr>
            <w:tcW w:w="709" w:type="dxa"/>
            <w:tcBorders>
              <w:top w:val="single" w:sz="4" w:space="0" w:color="000000"/>
              <w:left w:val="single" w:sz="4" w:space="0" w:color="000000"/>
              <w:bottom w:val="single" w:sz="4" w:space="0" w:color="auto"/>
              <w:right w:val="single" w:sz="4" w:space="0" w:color="000000"/>
            </w:tcBorders>
          </w:tcPr>
          <w:p w:rsidR="003341AA" w:rsidRPr="00530E85" w:rsidRDefault="003341AA" w:rsidP="00603026">
            <w:pPr>
              <w:jc w:val="center"/>
            </w:pPr>
            <w:r w:rsidRPr="00530E85">
              <w:t>1093,971</w:t>
            </w:r>
          </w:p>
        </w:tc>
        <w:tc>
          <w:tcPr>
            <w:tcW w:w="709" w:type="dxa"/>
            <w:tcBorders>
              <w:top w:val="single" w:sz="4" w:space="0" w:color="000000"/>
              <w:left w:val="single" w:sz="4" w:space="0" w:color="000000"/>
              <w:bottom w:val="single" w:sz="4" w:space="0" w:color="auto"/>
              <w:right w:val="single" w:sz="4" w:space="0" w:color="000000"/>
            </w:tcBorders>
          </w:tcPr>
          <w:p w:rsidR="003341AA" w:rsidRPr="00530E85" w:rsidRDefault="003341AA" w:rsidP="00603026">
            <w:pPr>
              <w:jc w:val="center"/>
            </w:pPr>
            <w:r w:rsidRPr="00530E85">
              <w:t>1212,97</w:t>
            </w:r>
          </w:p>
          <w:p w:rsidR="003341AA" w:rsidRPr="00530E85" w:rsidRDefault="003341AA" w:rsidP="00603026">
            <w:pPr>
              <w:jc w:val="center"/>
            </w:pPr>
          </w:p>
          <w:p w:rsidR="003341AA" w:rsidRPr="00530E85" w:rsidRDefault="003341AA" w:rsidP="00603026">
            <w:pPr>
              <w:jc w:val="center"/>
            </w:pPr>
          </w:p>
        </w:tc>
        <w:tc>
          <w:tcPr>
            <w:tcW w:w="709" w:type="dxa"/>
            <w:tcBorders>
              <w:top w:val="single" w:sz="4" w:space="0" w:color="000000"/>
              <w:left w:val="single" w:sz="4" w:space="0" w:color="000000"/>
              <w:bottom w:val="single" w:sz="4" w:space="0" w:color="auto"/>
              <w:right w:val="single" w:sz="4" w:space="0" w:color="000000"/>
            </w:tcBorders>
          </w:tcPr>
          <w:p w:rsidR="003341AA" w:rsidRPr="00530E85" w:rsidRDefault="003341AA" w:rsidP="00603026">
            <w:pPr>
              <w:jc w:val="center"/>
            </w:pPr>
            <w:r w:rsidRPr="00530E85">
              <w:t>2185,5</w:t>
            </w:r>
          </w:p>
        </w:tc>
        <w:tc>
          <w:tcPr>
            <w:tcW w:w="709" w:type="dxa"/>
            <w:tcBorders>
              <w:top w:val="single" w:sz="4" w:space="0" w:color="000000"/>
              <w:left w:val="single" w:sz="4" w:space="0" w:color="000000"/>
              <w:bottom w:val="single" w:sz="4" w:space="0" w:color="auto"/>
              <w:right w:val="single" w:sz="4" w:space="0" w:color="000000"/>
            </w:tcBorders>
          </w:tcPr>
          <w:p w:rsidR="003341AA" w:rsidRPr="00530E85" w:rsidRDefault="003341AA" w:rsidP="00603026">
            <w:pPr>
              <w:jc w:val="center"/>
            </w:pPr>
            <w:r>
              <w:t>2965,7</w:t>
            </w:r>
          </w:p>
        </w:tc>
        <w:tc>
          <w:tcPr>
            <w:tcW w:w="709" w:type="dxa"/>
            <w:tcBorders>
              <w:top w:val="single" w:sz="4" w:space="0" w:color="000000"/>
              <w:left w:val="single" w:sz="4" w:space="0" w:color="000000"/>
              <w:bottom w:val="single" w:sz="4" w:space="0" w:color="auto"/>
              <w:right w:val="single" w:sz="4" w:space="0" w:color="000000"/>
            </w:tcBorders>
          </w:tcPr>
          <w:p w:rsidR="003341AA" w:rsidRPr="00530E85" w:rsidRDefault="003341AA" w:rsidP="00603026">
            <w:pPr>
              <w:jc w:val="center"/>
            </w:pPr>
            <w:r>
              <w:t>-</w:t>
            </w:r>
          </w:p>
        </w:tc>
        <w:tc>
          <w:tcPr>
            <w:tcW w:w="709" w:type="dxa"/>
            <w:tcBorders>
              <w:top w:val="single" w:sz="4" w:space="0" w:color="000000"/>
              <w:left w:val="single" w:sz="4" w:space="0" w:color="000000"/>
              <w:bottom w:val="single" w:sz="4" w:space="0" w:color="auto"/>
              <w:right w:val="single" w:sz="4" w:space="0" w:color="000000"/>
            </w:tcBorders>
          </w:tcPr>
          <w:p w:rsidR="003341AA" w:rsidRPr="00530E85" w:rsidRDefault="003341AA" w:rsidP="00603026">
            <w:pPr>
              <w:jc w:val="center"/>
            </w:pPr>
            <w:r>
              <w:t>-</w:t>
            </w:r>
          </w:p>
        </w:tc>
        <w:tc>
          <w:tcPr>
            <w:tcW w:w="709" w:type="dxa"/>
            <w:tcBorders>
              <w:top w:val="single" w:sz="4" w:space="0" w:color="000000"/>
              <w:left w:val="single" w:sz="4" w:space="0" w:color="000000"/>
              <w:bottom w:val="single" w:sz="4" w:space="0" w:color="auto"/>
              <w:right w:val="single" w:sz="4" w:space="0" w:color="000000"/>
            </w:tcBorders>
          </w:tcPr>
          <w:p w:rsidR="003341AA" w:rsidRDefault="003341AA" w:rsidP="00603026">
            <w:pPr>
              <w:jc w:val="center"/>
            </w:pPr>
            <w:r>
              <w:t>-</w:t>
            </w:r>
          </w:p>
        </w:tc>
      </w:tr>
      <w:tr w:rsidR="003341AA" w:rsidRPr="005D1155" w:rsidTr="00603026">
        <w:trPr>
          <w:trHeight w:val="6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341AA" w:rsidRPr="005D1155" w:rsidRDefault="003341AA" w:rsidP="00603026"/>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3341AA" w:rsidRPr="005D1155" w:rsidRDefault="003341AA" w:rsidP="00603026"/>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341AA" w:rsidRPr="005D1155" w:rsidRDefault="003341AA" w:rsidP="00603026"/>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3341AA" w:rsidRPr="005D1155" w:rsidRDefault="003341AA" w:rsidP="00603026"/>
        </w:tc>
        <w:tc>
          <w:tcPr>
            <w:tcW w:w="1417" w:type="dxa"/>
            <w:tcBorders>
              <w:top w:val="single" w:sz="4" w:space="0" w:color="auto"/>
              <w:left w:val="single" w:sz="4" w:space="0" w:color="000000"/>
              <w:bottom w:val="single" w:sz="4" w:space="0" w:color="auto"/>
              <w:right w:val="single" w:sz="4" w:space="0" w:color="000000"/>
            </w:tcBorders>
            <w:hideMark/>
          </w:tcPr>
          <w:p w:rsidR="003341AA" w:rsidRPr="005D1155" w:rsidRDefault="003341AA" w:rsidP="00603026">
            <w:pPr>
              <w:jc w:val="center"/>
            </w:pPr>
            <w:r w:rsidRPr="005D1155">
              <w:t>Внебюджетные средства</w:t>
            </w:r>
          </w:p>
        </w:tc>
        <w:tc>
          <w:tcPr>
            <w:tcW w:w="1005" w:type="dxa"/>
            <w:gridSpan w:val="2"/>
            <w:tcBorders>
              <w:top w:val="single" w:sz="4" w:space="0" w:color="auto"/>
              <w:left w:val="single" w:sz="4" w:space="0" w:color="000000"/>
              <w:bottom w:val="single" w:sz="4" w:space="0" w:color="auto"/>
              <w:right w:val="single" w:sz="4" w:space="0" w:color="000000"/>
            </w:tcBorders>
            <w:hideMark/>
          </w:tcPr>
          <w:p w:rsidR="003341AA" w:rsidRPr="008634F6" w:rsidRDefault="003341AA" w:rsidP="00603026">
            <w:pPr>
              <w:jc w:val="center"/>
            </w:pPr>
            <w:r>
              <w:t>8688,05</w:t>
            </w:r>
          </w:p>
        </w:tc>
        <w:tc>
          <w:tcPr>
            <w:tcW w:w="774" w:type="dxa"/>
            <w:gridSpan w:val="2"/>
            <w:tcBorders>
              <w:top w:val="single" w:sz="4" w:space="0" w:color="auto"/>
              <w:left w:val="single" w:sz="4" w:space="0" w:color="000000"/>
              <w:bottom w:val="single" w:sz="4" w:space="0" w:color="auto"/>
              <w:right w:val="single" w:sz="4" w:space="0" w:color="000000"/>
            </w:tcBorders>
            <w:hideMark/>
          </w:tcPr>
          <w:p w:rsidR="003341AA" w:rsidRPr="008634F6" w:rsidRDefault="003341AA" w:rsidP="00603026">
            <w:pPr>
              <w:jc w:val="center"/>
            </w:pPr>
            <w:r w:rsidRPr="008634F6">
              <w:t>1256,6</w:t>
            </w:r>
          </w:p>
        </w:tc>
        <w:tc>
          <w:tcPr>
            <w:tcW w:w="709" w:type="dxa"/>
            <w:tcBorders>
              <w:top w:val="single" w:sz="4" w:space="0" w:color="auto"/>
              <w:left w:val="single" w:sz="4" w:space="0" w:color="000000"/>
              <w:bottom w:val="single" w:sz="4" w:space="0" w:color="auto"/>
              <w:right w:val="single" w:sz="4" w:space="0" w:color="000000"/>
            </w:tcBorders>
            <w:hideMark/>
          </w:tcPr>
          <w:p w:rsidR="003341AA" w:rsidRPr="008634F6" w:rsidRDefault="003341AA" w:rsidP="00603026">
            <w:pPr>
              <w:jc w:val="center"/>
            </w:pPr>
            <w:r w:rsidRPr="008634F6">
              <w:t>242,9</w:t>
            </w:r>
          </w:p>
        </w:tc>
        <w:tc>
          <w:tcPr>
            <w:tcW w:w="709" w:type="dxa"/>
            <w:tcBorders>
              <w:top w:val="single" w:sz="4" w:space="0" w:color="auto"/>
              <w:left w:val="single" w:sz="4" w:space="0" w:color="000000"/>
              <w:bottom w:val="single" w:sz="4" w:space="0" w:color="auto"/>
              <w:right w:val="single" w:sz="4" w:space="0" w:color="000000"/>
            </w:tcBorders>
            <w:hideMark/>
          </w:tcPr>
          <w:p w:rsidR="003341AA" w:rsidRPr="008634F6" w:rsidRDefault="003341AA" w:rsidP="00603026">
            <w:pPr>
              <w:jc w:val="center"/>
            </w:pPr>
            <w:r w:rsidRPr="008634F6">
              <w:t>147,65</w:t>
            </w:r>
          </w:p>
        </w:tc>
        <w:tc>
          <w:tcPr>
            <w:tcW w:w="709" w:type="dxa"/>
            <w:tcBorders>
              <w:top w:val="single" w:sz="4" w:space="0" w:color="auto"/>
              <w:left w:val="single" w:sz="4" w:space="0" w:color="000000"/>
              <w:bottom w:val="single" w:sz="4" w:space="0" w:color="auto"/>
              <w:right w:val="single" w:sz="4" w:space="0" w:color="000000"/>
            </w:tcBorders>
            <w:hideMark/>
          </w:tcPr>
          <w:p w:rsidR="003341AA" w:rsidRPr="008634F6" w:rsidRDefault="003341AA" w:rsidP="00603026">
            <w:pPr>
              <w:jc w:val="center"/>
            </w:pPr>
            <w:r w:rsidRPr="008634F6">
              <w:t>1126</w:t>
            </w:r>
          </w:p>
        </w:tc>
        <w:tc>
          <w:tcPr>
            <w:tcW w:w="709" w:type="dxa"/>
            <w:tcBorders>
              <w:top w:val="single" w:sz="4" w:space="0" w:color="auto"/>
              <w:left w:val="single" w:sz="4" w:space="0" w:color="000000"/>
              <w:bottom w:val="single" w:sz="4" w:space="0" w:color="auto"/>
              <w:right w:val="single" w:sz="4" w:space="0" w:color="000000"/>
            </w:tcBorders>
          </w:tcPr>
          <w:p w:rsidR="003341AA" w:rsidRPr="008634F6" w:rsidRDefault="003341AA" w:rsidP="00603026">
            <w:pPr>
              <w:jc w:val="center"/>
            </w:pPr>
            <w:r w:rsidRPr="008634F6">
              <w:t>1200</w:t>
            </w:r>
          </w:p>
        </w:tc>
        <w:tc>
          <w:tcPr>
            <w:tcW w:w="709" w:type="dxa"/>
            <w:tcBorders>
              <w:top w:val="single" w:sz="4" w:space="0" w:color="auto"/>
              <w:left w:val="single" w:sz="4" w:space="0" w:color="000000"/>
              <w:bottom w:val="single" w:sz="4" w:space="0" w:color="auto"/>
              <w:right w:val="single" w:sz="4" w:space="0" w:color="000000"/>
            </w:tcBorders>
          </w:tcPr>
          <w:p w:rsidR="003341AA" w:rsidRPr="008634F6" w:rsidRDefault="003341AA" w:rsidP="00603026">
            <w:pPr>
              <w:jc w:val="center"/>
            </w:pPr>
            <w:r w:rsidRPr="008634F6">
              <w:t>1200</w:t>
            </w:r>
          </w:p>
        </w:tc>
        <w:tc>
          <w:tcPr>
            <w:tcW w:w="709" w:type="dxa"/>
            <w:tcBorders>
              <w:top w:val="single" w:sz="4" w:space="0" w:color="auto"/>
              <w:left w:val="single" w:sz="4" w:space="0" w:color="000000"/>
              <w:bottom w:val="single" w:sz="4" w:space="0" w:color="auto"/>
              <w:right w:val="single" w:sz="4" w:space="0" w:color="000000"/>
            </w:tcBorders>
          </w:tcPr>
          <w:p w:rsidR="003341AA" w:rsidRPr="008634F6" w:rsidRDefault="003341AA" w:rsidP="00603026">
            <w:pPr>
              <w:jc w:val="center"/>
            </w:pPr>
            <w:r>
              <w:t>2314,9</w:t>
            </w:r>
          </w:p>
        </w:tc>
        <w:tc>
          <w:tcPr>
            <w:tcW w:w="709" w:type="dxa"/>
            <w:tcBorders>
              <w:top w:val="single" w:sz="4" w:space="0" w:color="auto"/>
              <w:left w:val="single" w:sz="4" w:space="0" w:color="000000"/>
              <w:bottom w:val="single" w:sz="4" w:space="0" w:color="auto"/>
              <w:right w:val="single" w:sz="4" w:space="0" w:color="000000"/>
            </w:tcBorders>
          </w:tcPr>
          <w:p w:rsidR="003341AA" w:rsidRPr="008634F6" w:rsidRDefault="003341AA" w:rsidP="00603026">
            <w:pPr>
              <w:jc w:val="center"/>
            </w:pPr>
            <w:r w:rsidRPr="008634F6">
              <w:t>1200</w:t>
            </w:r>
          </w:p>
        </w:tc>
        <w:tc>
          <w:tcPr>
            <w:tcW w:w="709" w:type="dxa"/>
            <w:tcBorders>
              <w:top w:val="single" w:sz="4" w:space="0" w:color="auto"/>
              <w:left w:val="single" w:sz="4" w:space="0" w:color="000000"/>
              <w:bottom w:val="single" w:sz="4" w:space="0" w:color="auto"/>
              <w:right w:val="single" w:sz="4" w:space="0" w:color="000000"/>
            </w:tcBorders>
          </w:tcPr>
          <w:p w:rsidR="003341AA" w:rsidRPr="005D1155" w:rsidRDefault="003341AA" w:rsidP="00603026">
            <w:pPr>
              <w:jc w:val="center"/>
            </w:pPr>
            <w:r>
              <w:t>-</w:t>
            </w:r>
          </w:p>
        </w:tc>
        <w:tc>
          <w:tcPr>
            <w:tcW w:w="709" w:type="dxa"/>
            <w:tcBorders>
              <w:top w:val="single" w:sz="4" w:space="0" w:color="auto"/>
              <w:left w:val="single" w:sz="4" w:space="0" w:color="000000"/>
              <w:bottom w:val="single" w:sz="4" w:space="0" w:color="auto"/>
              <w:right w:val="single" w:sz="4" w:space="0" w:color="000000"/>
            </w:tcBorders>
          </w:tcPr>
          <w:p w:rsidR="003341AA" w:rsidRPr="005D1155" w:rsidRDefault="003341AA" w:rsidP="00603026">
            <w:pPr>
              <w:jc w:val="center"/>
            </w:pPr>
            <w:r>
              <w:t>-</w:t>
            </w:r>
          </w:p>
        </w:tc>
        <w:tc>
          <w:tcPr>
            <w:tcW w:w="709" w:type="dxa"/>
            <w:tcBorders>
              <w:top w:val="single" w:sz="4" w:space="0" w:color="auto"/>
              <w:left w:val="single" w:sz="4" w:space="0" w:color="000000"/>
              <w:bottom w:val="single" w:sz="4" w:space="0" w:color="auto"/>
              <w:right w:val="single" w:sz="4" w:space="0" w:color="000000"/>
            </w:tcBorders>
          </w:tcPr>
          <w:p w:rsidR="003341AA" w:rsidRPr="005D1155" w:rsidRDefault="003341AA" w:rsidP="00603026">
            <w:pPr>
              <w:jc w:val="center"/>
            </w:pPr>
            <w:r>
              <w:t>-</w:t>
            </w:r>
          </w:p>
        </w:tc>
      </w:tr>
      <w:tr w:rsidR="003341AA" w:rsidRPr="005D1155" w:rsidTr="00603026">
        <w:trPr>
          <w:trHeight w:val="6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341AA" w:rsidRPr="005D1155" w:rsidRDefault="003341AA" w:rsidP="00603026"/>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3341AA" w:rsidRPr="005D1155" w:rsidRDefault="003341AA" w:rsidP="00603026"/>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341AA" w:rsidRPr="005D1155" w:rsidRDefault="003341AA" w:rsidP="00603026"/>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3341AA" w:rsidRPr="005D1155" w:rsidRDefault="003341AA" w:rsidP="00603026"/>
        </w:tc>
        <w:tc>
          <w:tcPr>
            <w:tcW w:w="1417" w:type="dxa"/>
            <w:tcBorders>
              <w:top w:val="single" w:sz="4" w:space="0" w:color="auto"/>
              <w:left w:val="single" w:sz="4" w:space="0" w:color="000000"/>
              <w:bottom w:val="single" w:sz="4" w:space="0" w:color="000000"/>
              <w:right w:val="single" w:sz="4" w:space="0" w:color="000000"/>
            </w:tcBorders>
            <w:hideMark/>
          </w:tcPr>
          <w:p w:rsidR="003341AA" w:rsidRPr="005D1155" w:rsidRDefault="003341AA" w:rsidP="00603026">
            <w:pPr>
              <w:jc w:val="center"/>
            </w:pPr>
            <w:r w:rsidRPr="005D1155">
              <w:t>Бюджет Инсарского муниципального района</w:t>
            </w:r>
          </w:p>
        </w:tc>
        <w:tc>
          <w:tcPr>
            <w:tcW w:w="1005" w:type="dxa"/>
            <w:gridSpan w:val="2"/>
            <w:tcBorders>
              <w:top w:val="single" w:sz="4" w:space="0" w:color="auto"/>
              <w:left w:val="single" w:sz="4" w:space="0" w:color="000000"/>
              <w:bottom w:val="single" w:sz="4" w:space="0" w:color="000000"/>
              <w:right w:val="single" w:sz="4" w:space="0" w:color="000000"/>
            </w:tcBorders>
            <w:hideMark/>
          </w:tcPr>
          <w:p w:rsidR="003341AA" w:rsidRPr="005D1155" w:rsidRDefault="003341AA" w:rsidP="00603026">
            <w:pPr>
              <w:jc w:val="center"/>
            </w:pPr>
            <w:r w:rsidRPr="005D1155">
              <w:t>767,9</w:t>
            </w:r>
          </w:p>
        </w:tc>
        <w:tc>
          <w:tcPr>
            <w:tcW w:w="774" w:type="dxa"/>
            <w:gridSpan w:val="2"/>
            <w:tcBorders>
              <w:top w:val="single" w:sz="4" w:space="0" w:color="auto"/>
              <w:left w:val="single" w:sz="4" w:space="0" w:color="000000"/>
              <w:bottom w:val="single" w:sz="4" w:space="0" w:color="000000"/>
              <w:right w:val="single" w:sz="4" w:space="0" w:color="000000"/>
            </w:tcBorders>
            <w:hideMark/>
          </w:tcPr>
          <w:p w:rsidR="003341AA" w:rsidRPr="005D1155" w:rsidRDefault="003341AA" w:rsidP="00603026">
            <w:pPr>
              <w:jc w:val="center"/>
            </w:pPr>
            <w:r w:rsidRPr="005D1155">
              <w:t>237,3</w:t>
            </w:r>
          </w:p>
        </w:tc>
        <w:tc>
          <w:tcPr>
            <w:tcW w:w="709" w:type="dxa"/>
            <w:tcBorders>
              <w:top w:val="single" w:sz="4" w:space="0" w:color="auto"/>
              <w:left w:val="single" w:sz="4" w:space="0" w:color="000000"/>
              <w:bottom w:val="single" w:sz="4" w:space="0" w:color="000000"/>
              <w:right w:val="single" w:sz="4" w:space="0" w:color="000000"/>
            </w:tcBorders>
            <w:hideMark/>
          </w:tcPr>
          <w:p w:rsidR="003341AA" w:rsidRPr="005D1155" w:rsidRDefault="003341AA" w:rsidP="00603026">
            <w:pPr>
              <w:jc w:val="center"/>
            </w:pPr>
            <w:r w:rsidRPr="005D1155">
              <w:t>386,4</w:t>
            </w:r>
          </w:p>
        </w:tc>
        <w:tc>
          <w:tcPr>
            <w:tcW w:w="709" w:type="dxa"/>
            <w:tcBorders>
              <w:top w:val="single" w:sz="4" w:space="0" w:color="auto"/>
              <w:left w:val="single" w:sz="4" w:space="0" w:color="000000"/>
              <w:bottom w:val="single" w:sz="4" w:space="0" w:color="000000"/>
              <w:right w:val="single" w:sz="4" w:space="0" w:color="000000"/>
            </w:tcBorders>
            <w:hideMark/>
          </w:tcPr>
          <w:p w:rsidR="003341AA" w:rsidRPr="005D1155" w:rsidRDefault="003341AA" w:rsidP="00603026">
            <w:pPr>
              <w:jc w:val="center"/>
            </w:pPr>
            <w:r w:rsidRPr="005D1155">
              <w:t>100</w:t>
            </w:r>
          </w:p>
        </w:tc>
        <w:tc>
          <w:tcPr>
            <w:tcW w:w="709" w:type="dxa"/>
            <w:tcBorders>
              <w:top w:val="single" w:sz="4" w:space="0" w:color="auto"/>
              <w:left w:val="single" w:sz="4" w:space="0" w:color="000000"/>
              <w:bottom w:val="single" w:sz="4" w:space="0" w:color="000000"/>
              <w:right w:val="single" w:sz="4" w:space="0" w:color="000000"/>
            </w:tcBorders>
            <w:hideMark/>
          </w:tcPr>
          <w:p w:rsidR="003341AA" w:rsidRPr="005D1155" w:rsidRDefault="003341AA" w:rsidP="00603026">
            <w:pPr>
              <w:jc w:val="center"/>
            </w:pPr>
            <w:r w:rsidRPr="005D1155">
              <w:t>44,2</w:t>
            </w:r>
          </w:p>
        </w:tc>
        <w:tc>
          <w:tcPr>
            <w:tcW w:w="709" w:type="dxa"/>
            <w:tcBorders>
              <w:top w:val="single" w:sz="4" w:space="0" w:color="auto"/>
              <w:left w:val="single" w:sz="4" w:space="0" w:color="000000"/>
              <w:bottom w:val="single" w:sz="4" w:space="0" w:color="000000"/>
              <w:right w:val="single" w:sz="4" w:space="0" w:color="000000"/>
            </w:tcBorders>
          </w:tcPr>
          <w:p w:rsidR="003341AA" w:rsidRPr="005D1155" w:rsidRDefault="003341AA" w:rsidP="00603026">
            <w:pPr>
              <w:jc w:val="center"/>
            </w:pPr>
            <w:r w:rsidRPr="005D1155">
              <w:t>0</w:t>
            </w:r>
          </w:p>
        </w:tc>
        <w:tc>
          <w:tcPr>
            <w:tcW w:w="709" w:type="dxa"/>
            <w:tcBorders>
              <w:top w:val="single" w:sz="4" w:space="0" w:color="auto"/>
              <w:left w:val="single" w:sz="4" w:space="0" w:color="000000"/>
              <w:bottom w:val="single" w:sz="4" w:space="0" w:color="000000"/>
              <w:right w:val="single" w:sz="4" w:space="0" w:color="000000"/>
            </w:tcBorders>
          </w:tcPr>
          <w:p w:rsidR="003341AA" w:rsidRPr="005D1155" w:rsidRDefault="003341AA" w:rsidP="00603026">
            <w:pPr>
              <w:jc w:val="center"/>
            </w:pPr>
            <w:r w:rsidRPr="005D1155">
              <w:t>0</w:t>
            </w:r>
          </w:p>
        </w:tc>
        <w:tc>
          <w:tcPr>
            <w:tcW w:w="709" w:type="dxa"/>
            <w:tcBorders>
              <w:top w:val="single" w:sz="4" w:space="0" w:color="auto"/>
              <w:left w:val="single" w:sz="4" w:space="0" w:color="000000"/>
              <w:bottom w:val="single" w:sz="4" w:space="0" w:color="000000"/>
              <w:right w:val="single" w:sz="4" w:space="0" w:color="000000"/>
            </w:tcBorders>
          </w:tcPr>
          <w:p w:rsidR="003341AA" w:rsidRPr="005D1155" w:rsidRDefault="003341AA" w:rsidP="00603026">
            <w:pPr>
              <w:jc w:val="center"/>
            </w:pPr>
            <w:r w:rsidRPr="005D1155">
              <w:t>0</w:t>
            </w:r>
          </w:p>
        </w:tc>
        <w:tc>
          <w:tcPr>
            <w:tcW w:w="709" w:type="dxa"/>
            <w:tcBorders>
              <w:top w:val="single" w:sz="4" w:space="0" w:color="auto"/>
              <w:left w:val="single" w:sz="4" w:space="0" w:color="000000"/>
              <w:bottom w:val="single" w:sz="4" w:space="0" w:color="000000"/>
              <w:right w:val="single" w:sz="4" w:space="0" w:color="000000"/>
            </w:tcBorders>
          </w:tcPr>
          <w:p w:rsidR="003341AA" w:rsidRPr="005D1155" w:rsidRDefault="003341AA" w:rsidP="00603026">
            <w:pPr>
              <w:jc w:val="center"/>
            </w:pPr>
            <w:r w:rsidRPr="005D1155">
              <w:t>0</w:t>
            </w:r>
          </w:p>
        </w:tc>
        <w:tc>
          <w:tcPr>
            <w:tcW w:w="709" w:type="dxa"/>
            <w:tcBorders>
              <w:top w:val="single" w:sz="4" w:space="0" w:color="auto"/>
              <w:left w:val="single" w:sz="4" w:space="0" w:color="000000"/>
              <w:bottom w:val="single" w:sz="4" w:space="0" w:color="000000"/>
              <w:right w:val="single" w:sz="4" w:space="0" w:color="000000"/>
            </w:tcBorders>
          </w:tcPr>
          <w:p w:rsidR="003341AA" w:rsidRPr="005D1155" w:rsidRDefault="003341AA" w:rsidP="00603026">
            <w:pPr>
              <w:jc w:val="center"/>
            </w:pPr>
            <w:r>
              <w:t>-</w:t>
            </w:r>
          </w:p>
        </w:tc>
        <w:tc>
          <w:tcPr>
            <w:tcW w:w="709" w:type="dxa"/>
            <w:tcBorders>
              <w:top w:val="single" w:sz="4" w:space="0" w:color="auto"/>
              <w:left w:val="single" w:sz="4" w:space="0" w:color="000000"/>
              <w:bottom w:val="single" w:sz="4" w:space="0" w:color="000000"/>
              <w:right w:val="single" w:sz="4" w:space="0" w:color="000000"/>
            </w:tcBorders>
          </w:tcPr>
          <w:p w:rsidR="003341AA" w:rsidRPr="005D1155" w:rsidRDefault="003341AA" w:rsidP="00603026">
            <w:pPr>
              <w:jc w:val="center"/>
            </w:pPr>
            <w:r>
              <w:t>-</w:t>
            </w:r>
          </w:p>
        </w:tc>
        <w:tc>
          <w:tcPr>
            <w:tcW w:w="709" w:type="dxa"/>
            <w:tcBorders>
              <w:top w:val="single" w:sz="4" w:space="0" w:color="auto"/>
              <w:left w:val="single" w:sz="4" w:space="0" w:color="000000"/>
              <w:bottom w:val="single" w:sz="4" w:space="0" w:color="000000"/>
              <w:right w:val="single" w:sz="4" w:space="0" w:color="000000"/>
            </w:tcBorders>
          </w:tcPr>
          <w:p w:rsidR="003341AA" w:rsidRPr="005D1155" w:rsidRDefault="003341AA" w:rsidP="00603026">
            <w:pPr>
              <w:jc w:val="center"/>
            </w:pPr>
            <w:r>
              <w:t>-</w:t>
            </w:r>
          </w:p>
        </w:tc>
      </w:tr>
      <w:tr w:rsidR="003341AA" w:rsidRPr="005D1155" w:rsidTr="00603026">
        <w:trPr>
          <w:trHeight w:val="626"/>
        </w:trPr>
        <w:tc>
          <w:tcPr>
            <w:tcW w:w="534"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t>6.1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341AA" w:rsidRPr="005D1155" w:rsidRDefault="003341AA" w:rsidP="00603026">
            <w:r w:rsidRPr="005D1155">
              <w:t xml:space="preserve">Организация отдыха и оздоровления детей в летний период  на базе </w:t>
            </w:r>
            <w:r>
              <w:rPr>
                <w:color w:val="000000"/>
              </w:rPr>
              <w:t xml:space="preserve">детского оздоровительного лагеря им. В.Я. Антропова </w:t>
            </w:r>
            <w:r>
              <w:rPr>
                <w:color w:val="000000"/>
              </w:rPr>
              <w:lastRenderedPageBreak/>
              <w:t>МБУДО  «Инсарская районная спортивная школа»</w:t>
            </w:r>
            <w:r w:rsidRPr="005D1155">
              <w:t xml:space="preserve"> (питание детей, заработная плата вожатым и воспитателям, другие расходы)</w:t>
            </w:r>
          </w:p>
        </w:tc>
        <w:tc>
          <w:tcPr>
            <w:tcW w:w="1134"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lastRenderedPageBreak/>
              <w:t>2024-2026</w:t>
            </w:r>
          </w:p>
        </w:tc>
        <w:tc>
          <w:tcPr>
            <w:tcW w:w="1559"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t>Управление по социальной работе администрации Инсарского муниципального района</w:t>
            </w:r>
          </w:p>
        </w:tc>
        <w:tc>
          <w:tcPr>
            <w:tcW w:w="1417" w:type="dxa"/>
            <w:tcBorders>
              <w:top w:val="single" w:sz="4" w:space="0" w:color="auto"/>
              <w:left w:val="single" w:sz="4" w:space="0" w:color="000000"/>
              <w:bottom w:val="single" w:sz="4" w:space="0" w:color="000000"/>
              <w:right w:val="single" w:sz="4" w:space="0" w:color="000000"/>
            </w:tcBorders>
            <w:hideMark/>
          </w:tcPr>
          <w:p w:rsidR="003341AA" w:rsidRPr="005D1155" w:rsidRDefault="003341AA" w:rsidP="00603026">
            <w:pPr>
              <w:jc w:val="center"/>
            </w:pPr>
            <w:r w:rsidRPr="005D1155">
              <w:t>Республиканский бюджет</w:t>
            </w:r>
          </w:p>
        </w:tc>
        <w:tc>
          <w:tcPr>
            <w:tcW w:w="1005" w:type="dxa"/>
            <w:gridSpan w:val="2"/>
            <w:tcBorders>
              <w:top w:val="single" w:sz="4" w:space="0" w:color="auto"/>
              <w:left w:val="single" w:sz="4" w:space="0" w:color="000000"/>
              <w:bottom w:val="single" w:sz="4" w:space="0" w:color="000000"/>
              <w:right w:val="single" w:sz="4" w:space="0" w:color="000000"/>
            </w:tcBorders>
            <w:hideMark/>
          </w:tcPr>
          <w:p w:rsidR="003341AA" w:rsidRPr="005D1155" w:rsidRDefault="003341AA" w:rsidP="00603026">
            <w:pPr>
              <w:jc w:val="center"/>
            </w:pPr>
            <w:r>
              <w:t>8368,788</w:t>
            </w:r>
          </w:p>
        </w:tc>
        <w:tc>
          <w:tcPr>
            <w:tcW w:w="774" w:type="dxa"/>
            <w:gridSpan w:val="2"/>
            <w:tcBorders>
              <w:top w:val="single" w:sz="4" w:space="0" w:color="auto"/>
              <w:left w:val="single" w:sz="4" w:space="0" w:color="000000"/>
              <w:bottom w:val="single" w:sz="4" w:space="0" w:color="000000"/>
              <w:right w:val="single" w:sz="4" w:space="0" w:color="000000"/>
            </w:tcBorders>
            <w:hideMark/>
          </w:tcPr>
          <w:p w:rsidR="003341AA" w:rsidRPr="005D1155" w:rsidRDefault="003341AA" w:rsidP="00603026">
            <w:pPr>
              <w:jc w:val="center"/>
            </w:pPr>
            <w:r>
              <w:t>-</w:t>
            </w:r>
          </w:p>
        </w:tc>
        <w:tc>
          <w:tcPr>
            <w:tcW w:w="709" w:type="dxa"/>
            <w:tcBorders>
              <w:top w:val="single" w:sz="4" w:space="0" w:color="auto"/>
              <w:left w:val="single" w:sz="4" w:space="0" w:color="000000"/>
              <w:bottom w:val="single" w:sz="4" w:space="0" w:color="000000"/>
              <w:right w:val="single" w:sz="4" w:space="0" w:color="000000"/>
            </w:tcBorders>
            <w:hideMark/>
          </w:tcPr>
          <w:p w:rsidR="003341AA" w:rsidRPr="005D1155" w:rsidRDefault="003341AA" w:rsidP="00603026">
            <w:pPr>
              <w:jc w:val="center"/>
            </w:pPr>
            <w:r>
              <w:t>-</w:t>
            </w:r>
          </w:p>
        </w:tc>
        <w:tc>
          <w:tcPr>
            <w:tcW w:w="709" w:type="dxa"/>
            <w:tcBorders>
              <w:top w:val="single" w:sz="4" w:space="0" w:color="auto"/>
              <w:left w:val="single" w:sz="4" w:space="0" w:color="000000"/>
              <w:bottom w:val="single" w:sz="4" w:space="0" w:color="000000"/>
              <w:right w:val="single" w:sz="4" w:space="0" w:color="000000"/>
            </w:tcBorders>
            <w:hideMark/>
          </w:tcPr>
          <w:p w:rsidR="003341AA" w:rsidRPr="005D1155" w:rsidRDefault="003341AA" w:rsidP="00603026">
            <w:pPr>
              <w:jc w:val="center"/>
            </w:pPr>
            <w:r>
              <w:t>-</w:t>
            </w:r>
          </w:p>
        </w:tc>
        <w:tc>
          <w:tcPr>
            <w:tcW w:w="709" w:type="dxa"/>
            <w:tcBorders>
              <w:top w:val="single" w:sz="4" w:space="0" w:color="auto"/>
              <w:left w:val="single" w:sz="4" w:space="0" w:color="000000"/>
              <w:bottom w:val="single" w:sz="4" w:space="0" w:color="000000"/>
              <w:right w:val="single" w:sz="4" w:space="0" w:color="000000"/>
            </w:tcBorders>
            <w:hideMark/>
          </w:tcPr>
          <w:p w:rsidR="003341AA" w:rsidRPr="005D1155" w:rsidRDefault="003341AA" w:rsidP="00603026">
            <w:pPr>
              <w:jc w:val="center"/>
            </w:pPr>
            <w:r>
              <w:t>-</w:t>
            </w:r>
          </w:p>
        </w:tc>
        <w:tc>
          <w:tcPr>
            <w:tcW w:w="709" w:type="dxa"/>
            <w:tcBorders>
              <w:top w:val="single" w:sz="4" w:space="0" w:color="auto"/>
              <w:left w:val="single" w:sz="4" w:space="0" w:color="000000"/>
              <w:bottom w:val="single" w:sz="4" w:space="0" w:color="000000"/>
              <w:right w:val="single" w:sz="4" w:space="0" w:color="000000"/>
            </w:tcBorders>
          </w:tcPr>
          <w:p w:rsidR="003341AA" w:rsidRPr="005D1155" w:rsidRDefault="003341AA" w:rsidP="00603026">
            <w:pPr>
              <w:jc w:val="center"/>
            </w:pPr>
            <w:r>
              <w:t>-</w:t>
            </w:r>
          </w:p>
        </w:tc>
        <w:tc>
          <w:tcPr>
            <w:tcW w:w="709" w:type="dxa"/>
            <w:tcBorders>
              <w:top w:val="single" w:sz="4" w:space="0" w:color="auto"/>
              <w:left w:val="single" w:sz="4" w:space="0" w:color="000000"/>
              <w:bottom w:val="single" w:sz="4" w:space="0" w:color="000000"/>
              <w:right w:val="single" w:sz="4" w:space="0" w:color="000000"/>
            </w:tcBorders>
          </w:tcPr>
          <w:p w:rsidR="003341AA" w:rsidRPr="005D1155" w:rsidRDefault="003341AA" w:rsidP="00603026">
            <w:pPr>
              <w:jc w:val="center"/>
            </w:pPr>
            <w:r>
              <w:t>-</w:t>
            </w:r>
          </w:p>
        </w:tc>
        <w:tc>
          <w:tcPr>
            <w:tcW w:w="709" w:type="dxa"/>
            <w:tcBorders>
              <w:top w:val="single" w:sz="4" w:space="0" w:color="auto"/>
              <w:left w:val="single" w:sz="4" w:space="0" w:color="000000"/>
              <w:bottom w:val="single" w:sz="4" w:space="0" w:color="000000"/>
              <w:right w:val="single" w:sz="4" w:space="0" w:color="000000"/>
            </w:tcBorders>
          </w:tcPr>
          <w:p w:rsidR="003341AA" w:rsidRPr="005D1155" w:rsidRDefault="003341AA" w:rsidP="00603026">
            <w:pPr>
              <w:jc w:val="center"/>
            </w:pPr>
            <w:r>
              <w:t>-</w:t>
            </w:r>
          </w:p>
        </w:tc>
        <w:tc>
          <w:tcPr>
            <w:tcW w:w="709" w:type="dxa"/>
            <w:tcBorders>
              <w:top w:val="single" w:sz="4" w:space="0" w:color="auto"/>
              <w:left w:val="single" w:sz="4" w:space="0" w:color="000000"/>
              <w:bottom w:val="single" w:sz="4" w:space="0" w:color="000000"/>
              <w:right w:val="single" w:sz="4" w:space="0" w:color="000000"/>
            </w:tcBorders>
          </w:tcPr>
          <w:p w:rsidR="003341AA" w:rsidRPr="005D1155" w:rsidRDefault="003341AA" w:rsidP="00603026">
            <w:pPr>
              <w:jc w:val="center"/>
            </w:pPr>
            <w:r>
              <w:t>-</w:t>
            </w:r>
          </w:p>
        </w:tc>
        <w:tc>
          <w:tcPr>
            <w:tcW w:w="709" w:type="dxa"/>
            <w:tcBorders>
              <w:top w:val="single" w:sz="4" w:space="0" w:color="auto"/>
              <w:left w:val="single" w:sz="4" w:space="0" w:color="000000"/>
              <w:bottom w:val="single" w:sz="4" w:space="0" w:color="000000"/>
              <w:right w:val="single" w:sz="4" w:space="0" w:color="000000"/>
            </w:tcBorders>
          </w:tcPr>
          <w:p w:rsidR="003341AA" w:rsidRPr="00530E85" w:rsidRDefault="003341AA" w:rsidP="00603026">
            <w:pPr>
              <w:jc w:val="center"/>
            </w:pPr>
            <w:r>
              <w:t>2789,596</w:t>
            </w:r>
          </w:p>
        </w:tc>
        <w:tc>
          <w:tcPr>
            <w:tcW w:w="709" w:type="dxa"/>
            <w:tcBorders>
              <w:top w:val="single" w:sz="4" w:space="0" w:color="auto"/>
              <w:left w:val="single" w:sz="4" w:space="0" w:color="000000"/>
              <w:bottom w:val="single" w:sz="4" w:space="0" w:color="000000"/>
              <w:right w:val="single" w:sz="4" w:space="0" w:color="000000"/>
            </w:tcBorders>
          </w:tcPr>
          <w:p w:rsidR="003341AA" w:rsidRPr="00530E85" w:rsidRDefault="003341AA" w:rsidP="00603026">
            <w:pPr>
              <w:jc w:val="center"/>
            </w:pPr>
            <w:r>
              <w:t>2789,596</w:t>
            </w:r>
          </w:p>
        </w:tc>
        <w:tc>
          <w:tcPr>
            <w:tcW w:w="709" w:type="dxa"/>
            <w:tcBorders>
              <w:top w:val="single" w:sz="4" w:space="0" w:color="auto"/>
              <w:left w:val="single" w:sz="4" w:space="0" w:color="000000"/>
              <w:bottom w:val="single" w:sz="4" w:space="0" w:color="000000"/>
              <w:right w:val="single" w:sz="4" w:space="0" w:color="000000"/>
            </w:tcBorders>
          </w:tcPr>
          <w:p w:rsidR="003341AA" w:rsidRDefault="003341AA" w:rsidP="00603026">
            <w:pPr>
              <w:jc w:val="center"/>
            </w:pPr>
            <w:r>
              <w:t>2789,596</w:t>
            </w:r>
          </w:p>
        </w:tc>
      </w:tr>
      <w:tr w:rsidR="003341AA" w:rsidRPr="005D1155" w:rsidTr="00603026">
        <w:trPr>
          <w:trHeight w:val="1372"/>
        </w:trPr>
        <w:tc>
          <w:tcPr>
            <w:tcW w:w="534"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lastRenderedPageBreak/>
              <w:t>7</w:t>
            </w:r>
          </w:p>
        </w:tc>
        <w:tc>
          <w:tcPr>
            <w:tcW w:w="1701"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r w:rsidRPr="005D1155">
              <w:t xml:space="preserve">Частичная компенсация стоимости путевок для детей, отдыхающих в </w:t>
            </w:r>
            <w:r>
              <w:rPr>
                <w:color w:val="000000"/>
              </w:rPr>
              <w:t>детском оздоровительном лагере им. В.Я. Антропова МБУДО  «Инсарская районная спортивная школа»</w:t>
            </w:r>
          </w:p>
        </w:tc>
        <w:tc>
          <w:tcPr>
            <w:tcW w:w="1134"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t>2016-202</w:t>
            </w:r>
            <w:r>
              <w:t>6</w:t>
            </w:r>
          </w:p>
        </w:tc>
        <w:tc>
          <w:tcPr>
            <w:tcW w:w="1559"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r w:rsidRPr="005D1155">
              <w:t>Управление по социальной работе администрации Инсарского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t>Бюджет Инсарского муниципального района</w:t>
            </w:r>
          </w:p>
        </w:tc>
        <w:tc>
          <w:tcPr>
            <w:tcW w:w="8869" w:type="dxa"/>
            <w:gridSpan w:val="14"/>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t>В рамках текущего финансирования</w:t>
            </w:r>
          </w:p>
        </w:tc>
      </w:tr>
      <w:tr w:rsidR="003341AA" w:rsidRPr="005D1155" w:rsidTr="00603026">
        <w:trPr>
          <w:trHeight w:val="1136"/>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t>8</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r w:rsidRPr="005D1155">
              <w:t xml:space="preserve">Организация работы лагерей с дневным пребыванием </w:t>
            </w:r>
            <w:r w:rsidRPr="005D1155">
              <w:lastRenderedPageBreak/>
              <w:t>на базе образовательных учреждений Инсарского муниципального района в каникулярное время</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lastRenderedPageBreak/>
              <w:t>2016-202</w:t>
            </w:r>
            <w:r>
              <w:t>6</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r w:rsidRPr="005D1155">
              <w:t>Управление по социальной работе администрац</w:t>
            </w:r>
            <w:r w:rsidRPr="005D1155">
              <w:lastRenderedPageBreak/>
              <w:t>ии Инсарского муниципального района</w:t>
            </w:r>
          </w:p>
        </w:tc>
        <w:tc>
          <w:tcPr>
            <w:tcW w:w="1417" w:type="dxa"/>
            <w:tcBorders>
              <w:top w:val="single" w:sz="4" w:space="0" w:color="000000"/>
              <w:left w:val="single" w:sz="4" w:space="0" w:color="000000"/>
              <w:bottom w:val="single" w:sz="4" w:space="0" w:color="auto"/>
              <w:right w:val="single" w:sz="4" w:space="0" w:color="000000"/>
            </w:tcBorders>
            <w:hideMark/>
          </w:tcPr>
          <w:p w:rsidR="003341AA" w:rsidRPr="005D1155" w:rsidRDefault="003341AA" w:rsidP="00603026">
            <w:pPr>
              <w:jc w:val="center"/>
            </w:pPr>
            <w:r w:rsidRPr="005D1155">
              <w:lastRenderedPageBreak/>
              <w:t>Бюджет Инсарского муниципального района</w:t>
            </w:r>
          </w:p>
        </w:tc>
        <w:tc>
          <w:tcPr>
            <w:tcW w:w="997" w:type="dxa"/>
            <w:tcBorders>
              <w:top w:val="single" w:sz="4" w:space="0" w:color="000000"/>
              <w:left w:val="single" w:sz="4" w:space="0" w:color="000000"/>
              <w:bottom w:val="single" w:sz="4" w:space="0" w:color="auto"/>
              <w:right w:val="single" w:sz="4" w:space="0" w:color="000000"/>
            </w:tcBorders>
            <w:hideMark/>
          </w:tcPr>
          <w:p w:rsidR="003341AA" w:rsidRPr="005D1155" w:rsidRDefault="003341AA" w:rsidP="00603026">
            <w:pPr>
              <w:jc w:val="center"/>
            </w:pPr>
            <w:r w:rsidRPr="005D1155">
              <w:t>204</w:t>
            </w:r>
          </w:p>
        </w:tc>
        <w:tc>
          <w:tcPr>
            <w:tcW w:w="782" w:type="dxa"/>
            <w:gridSpan w:val="3"/>
            <w:tcBorders>
              <w:top w:val="single" w:sz="4" w:space="0" w:color="000000"/>
              <w:left w:val="single" w:sz="4" w:space="0" w:color="000000"/>
              <w:bottom w:val="single" w:sz="4" w:space="0" w:color="auto"/>
              <w:right w:val="single" w:sz="4" w:space="0" w:color="000000"/>
            </w:tcBorders>
            <w:hideMark/>
          </w:tcPr>
          <w:p w:rsidR="003341AA" w:rsidRPr="005D1155" w:rsidRDefault="003341AA" w:rsidP="00603026">
            <w:pPr>
              <w:jc w:val="center"/>
            </w:pPr>
            <w:r w:rsidRPr="005D1155">
              <w:t>48,7</w:t>
            </w:r>
          </w:p>
        </w:tc>
        <w:tc>
          <w:tcPr>
            <w:tcW w:w="709" w:type="dxa"/>
            <w:tcBorders>
              <w:top w:val="single" w:sz="4" w:space="0" w:color="000000"/>
              <w:left w:val="single" w:sz="4" w:space="0" w:color="000000"/>
              <w:bottom w:val="single" w:sz="4" w:space="0" w:color="auto"/>
              <w:right w:val="single" w:sz="4" w:space="0" w:color="000000"/>
            </w:tcBorders>
            <w:hideMark/>
          </w:tcPr>
          <w:p w:rsidR="003341AA" w:rsidRPr="005D1155" w:rsidRDefault="003341AA" w:rsidP="00603026">
            <w:pPr>
              <w:jc w:val="center"/>
            </w:pPr>
            <w:r w:rsidRPr="005D1155">
              <w:t>54,0</w:t>
            </w:r>
          </w:p>
        </w:tc>
        <w:tc>
          <w:tcPr>
            <w:tcW w:w="709" w:type="dxa"/>
            <w:tcBorders>
              <w:top w:val="single" w:sz="4" w:space="0" w:color="000000"/>
              <w:left w:val="single" w:sz="4" w:space="0" w:color="000000"/>
              <w:bottom w:val="single" w:sz="4" w:space="0" w:color="auto"/>
              <w:right w:val="single" w:sz="4" w:space="0" w:color="000000"/>
            </w:tcBorders>
            <w:hideMark/>
          </w:tcPr>
          <w:p w:rsidR="003341AA" w:rsidRPr="005D1155" w:rsidRDefault="003341AA" w:rsidP="00603026">
            <w:pPr>
              <w:jc w:val="center"/>
            </w:pPr>
            <w:r w:rsidRPr="005D1155">
              <w:t>57,0</w:t>
            </w:r>
          </w:p>
        </w:tc>
        <w:tc>
          <w:tcPr>
            <w:tcW w:w="709" w:type="dxa"/>
            <w:tcBorders>
              <w:top w:val="single" w:sz="4" w:space="0" w:color="000000"/>
              <w:left w:val="single" w:sz="4" w:space="0" w:color="000000"/>
              <w:bottom w:val="single" w:sz="4" w:space="0" w:color="auto"/>
              <w:right w:val="single" w:sz="4" w:space="0" w:color="000000"/>
            </w:tcBorders>
            <w:hideMark/>
          </w:tcPr>
          <w:p w:rsidR="003341AA" w:rsidRPr="005D1155" w:rsidRDefault="003341AA" w:rsidP="00603026">
            <w:pPr>
              <w:jc w:val="center"/>
            </w:pPr>
            <w:r w:rsidRPr="005D1155">
              <w:t>44,3</w:t>
            </w:r>
          </w:p>
        </w:tc>
        <w:tc>
          <w:tcPr>
            <w:tcW w:w="709" w:type="dxa"/>
            <w:tcBorders>
              <w:top w:val="single" w:sz="4" w:space="0" w:color="000000"/>
              <w:left w:val="single" w:sz="4" w:space="0" w:color="000000"/>
              <w:bottom w:val="single" w:sz="4" w:space="0" w:color="auto"/>
              <w:right w:val="single" w:sz="4" w:space="0" w:color="000000"/>
            </w:tcBorders>
          </w:tcPr>
          <w:p w:rsidR="003341AA" w:rsidRPr="005D1155" w:rsidRDefault="003341AA" w:rsidP="00603026">
            <w:pPr>
              <w:jc w:val="center"/>
            </w:pPr>
            <w:r w:rsidRPr="005D1155">
              <w:t>0</w:t>
            </w:r>
          </w:p>
        </w:tc>
        <w:tc>
          <w:tcPr>
            <w:tcW w:w="709" w:type="dxa"/>
            <w:tcBorders>
              <w:top w:val="single" w:sz="4" w:space="0" w:color="000000"/>
              <w:left w:val="single" w:sz="4" w:space="0" w:color="000000"/>
              <w:bottom w:val="single" w:sz="4" w:space="0" w:color="auto"/>
              <w:right w:val="single" w:sz="4" w:space="0" w:color="000000"/>
            </w:tcBorders>
          </w:tcPr>
          <w:p w:rsidR="003341AA" w:rsidRPr="005D1155" w:rsidRDefault="003341AA" w:rsidP="00603026">
            <w:pPr>
              <w:jc w:val="center"/>
            </w:pPr>
            <w:r w:rsidRPr="005D1155">
              <w:t>0</w:t>
            </w:r>
          </w:p>
        </w:tc>
        <w:tc>
          <w:tcPr>
            <w:tcW w:w="709" w:type="dxa"/>
            <w:tcBorders>
              <w:top w:val="single" w:sz="4" w:space="0" w:color="000000"/>
              <w:left w:val="single" w:sz="4" w:space="0" w:color="000000"/>
              <w:bottom w:val="single" w:sz="4" w:space="0" w:color="auto"/>
              <w:right w:val="single" w:sz="4" w:space="0" w:color="000000"/>
            </w:tcBorders>
          </w:tcPr>
          <w:p w:rsidR="003341AA" w:rsidRPr="005D1155" w:rsidRDefault="003341AA" w:rsidP="00603026">
            <w:pPr>
              <w:jc w:val="center"/>
            </w:pPr>
            <w:r w:rsidRPr="005D1155">
              <w:t>0</w:t>
            </w:r>
          </w:p>
        </w:tc>
        <w:tc>
          <w:tcPr>
            <w:tcW w:w="709" w:type="dxa"/>
            <w:tcBorders>
              <w:top w:val="single" w:sz="4" w:space="0" w:color="000000"/>
              <w:left w:val="single" w:sz="4" w:space="0" w:color="000000"/>
              <w:bottom w:val="single" w:sz="4" w:space="0" w:color="auto"/>
              <w:right w:val="single" w:sz="4" w:space="0" w:color="000000"/>
            </w:tcBorders>
          </w:tcPr>
          <w:p w:rsidR="003341AA" w:rsidRPr="005D1155" w:rsidRDefault="003341AA" w:rsidP="00603026">
            <w:pPr>
              <w:jc w:val="center"/>
            </w:pPr>
            <w:r w:rsidRPr="005D1155">
              <w:t>0</w:t>
            </w:r>
          </w:p>
        </w:tc>
        <w:tc>
          <w:tcPr>
            <w:tcW w:w="709" w:type="dxa"/>
            <w:tcBorders>
              <w:top w:val="single" w:sz="4" w:space="0" w:color="000000"/>
              <w:left w:val="single" w:sz="4" w:space="0" w:color="000000"/>
              <w:bottom w:val="single" w:sz="4" w:space="0" w:color="auto"/>
              <w:right w:val="single" w:sz="4" w:space="0" w:color="000000"/>
            </w:tcBorders>
          </w:tcPr>
          <w:p w:rsidR="003341AA" w:rsidRPr="005D1155" w:rsidRDefault="003341AA" w:rsidP="00603026">
            <w:pPr>
              <w:jc w:val="center"/>
            </w:pPr>
            <w:r w:rsidRPr="005D1155">
              <w:t>0</w:t>
            </w:r>
          </w:p>
        </w:tc>
        <w:tc>
          <w:tcPr>
            <w:tcW w:w="709" w:type="dxa"/>
            <w:tcBorders>
              <w:top w:val="single" w:sz="4" w:space="0" w:color="000000"/>
              <w:left w:val="single" w:sz="4" w:space="0" w:color="000000"/>
              <w:bottom w:val="single" w:sz="4" w:space="0" w:color="auto"/>
              <w:right w:val="single" w:sz="4" w:space="0" w:color="000000"/>
            </w:tcBorders>
          </w:tcPr>
          <w:p w:rsidR="003341AA" w:rsidRPr="005D1155" w:rsidRDefault="003341AA" w:rsidP="00603026">
            <w:pPr>
              <w:jc w:val="center"/>
            </w:pPr>
            <w:r w:rsidRPr="005D1155">
              <w:t>0</w:t>
            </w:r>
          </w:p>
        </w:tc>
        <w:tc>
          <w:tcPr>
            <w:tcW w:w="709" w:type="dxa"/>
            <w:tcBorders>
              <w:top w:val="single" w:sz="4" w:space="0" w:color="000000"/>
              <w:left w:val="single" w:sz="4" w:space="0" w:color="000000"/>
              <w:bottom w:val="single" w:sz="4" w:space="0" w:color="auto"/>
              <w:right w:val="single" w:sz="4" w:space="0" w:color="000000"/>
            </w:tcBorders>
          </w:tcPr>
          <w:p w:rsidR="003341AA" w:rsidRPr="005D1155" w:rsidRDefault="003341AA" w:rsidP="00603026">
            <w:pPr>
              <w:jc w:val="center"/>
            </w:pPr>
            <w:r>
              <w:t>0</w:t>
            </w:r>
          </w:p>
        </w:tc>
      </w:tr>
      <w:tr w:rsidR="003341AA" w:rsidRPr="005D1155" w:rsidTr="00603026">
        <w:trPr>
          <w:trHeight w:val="821"/>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341AA" w:rsidRPr="005D1155" w:rsidRDefault="003341AA" w:rsidP="00603026"/>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3341AA" w:rsidRPr="005D1155" w:rsidRDefault="003341AA" w:rsidP="00603026"/>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341AA" w:rsidRPr="005D1155" w:rsidRDefault="003341AA" w:rsidP="00603026"/>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3341AA" w:rsidRPr="005D1155" w:rsidRDefault="003341AA" w:rsidP="00603026"/>
        </w:tc>
        <w:tc>
          <w:tcPr>
            <w:tcW w:w="1417" w:type="dxa"/>
            <w:tcBorders>
              <w:top w:val="single" w:sz="4" w:space="0" w:color="auto"/>
              <w:left w:val="single" w:sz="4" w:space="0" w:color="000000"/>
              <w:bottom w:val="single" w:sz="4" w:space="0" w:color="000000"/>
              <w:right w:val="single" w:sz="4" w:space="0" w:color="000000"/>
            </w:tcBorders>
            <w:hideMark/>
          </w:tcPr>
          <w:p w:rsidR="003341AA" w:rsidRPr="005D1155" w:rsidRDefault="003341AA" w:rsidP="00603026">
            <w:pPr>
              <w:jc w:val="center"/>
            </w:pPr>
            <w:r w:rsidRPr="005D1155">
              <w:t>Республиканский бюджет</w:t>
            </w:r>
          </w:p>
        </w:tc>
        <w:tc>
          <w:tcPr>
            <w:tcW w:w="997" w:type="dxa"/>
            <w:tcBorders>
              <w:top w:val="single" w:sz="4" w:space="0" w:color="auto"/>
              <w:left w:val="single" w:sz="4" w:space="0" w:color="000000"/>
              <w:bottom w:val="single" w:sz="4" w:space="0" w:color="000000"/>
              <w:right w:val="single" w:sz="4" w:space="0" w:color="000000"/>
            </w:tcBorders>
            <w:hideMark/>
          </w:tcPr>
          <w:p w:rsidR="003341AA" w:rsidRPr="008634F6" w:rsidRDefault="003341AA" w:rsidP="00603026">
            <w:pPr>
              <w:jc w:val="center"/>
            </w:pPr>
            <w:r>
              <w:t>12105,365</w:t>
            </w:r>
          </w:p>
        </w:tc>
        <w:tc>
          <w:tcPr>
            <w:tcW w:w="782" w:type="dxa"/>
            <w:gridSpan w:val="3"/>
            <w:tcBorders>
              <w:top w:val="single" w:sz="4" w:space="0" w:color="auto"/>
              <w:left w:val="single" w:sz="4" w:space="0" w:color="000000"/>
              <w:bottom w:val="single" w:sz="4" w:space="0" w:color="000000"/>
              <w:right w:val="single" w:sz="4" w:space="0" w:color="000000"/>
            </w:tcBorders>
            <w:hideMark/>
          </w:tcPr>
          <w:p w:rsidR="003341AA" w:rsidRPr="008634F6" w:rsidRDefault="003341AA" w:rsidP="00603026">
            <w:pPr>
              <w:jc w:val="center"/>
            </w:pPr>
            <w:r w:rsidRPr="008634F6">
              <w:t>553,26</w:t>
            </w:r>
          </w:p>
        </w:tc>
        <w:tc>
          <w:tcPr>
            <w:tcW w:w="709" w:type="dxa"/>
            <w:tcBorders>
              <w:top w:val="single" w:sz="4" w:space="0" w:color="auto"/>
              <w:left w:val="single" w:sz="4" w:space="0" w:color="000000"/>
              <w:bottom w:val="single" w:sz="4" w:space="0" w:color="000000"/>
              <w:right w:val="single" w:sz="4" w:space="0" w:color="000000"/>
            </w:tcBorders>
            <w:hideMark/>
          </w:tcPr>
          <w:p w:rsidR="003341AA" w:rsidRPr="008634F6" w:rsidRDefault="003341AA" w:rsidP="00603026">
            <w:pPr>
              <w:jc w:val="center"/>
            </w:pPr>
            <w:r w:rsidRPr="008634F6">
              <w:t>545,1</w:t>
            </w:r>
          </w:p>
        </w:tc>
        <w:tc>
          <w:tcPr>
            <w:tcW w:w="709" w:type="dxa"/>
            <w:tcBorders>
              <w:top w:val="single" w:sz="4" w:space="0" w:color="auto"/>
              <w:left w:val="single" w:sz="4" w:space="0" w:color="000000"/>
              <w:bottom w:val="single" w:sz="4" w:space="0" w:color="000000"/>
              <w:right w:val="single" w:sz="4" w:space="0" w:color="000000"/>
            </w:tcBorders>
            <w:hideMark/>
          </w:tcPr>
          <w:p w:rsidR="003341AA" w:rsidRPr="008634F6" w:rsidRDefault="003341AA" w:rsidP="00603026">
            <w:pPr>
              <w:jc w:val="center"/>
            </w:pPr>
            <w:r w:rsidRPr="008634F6">
              <w:t>542,5</w:t>
            </w:r>
          </w:p>
        </w:tc>
        <w:tc>
          <w:tcPr>
            <w:tcW w:w="709" w:type="dxa"/>
            <w:tcBorders>
              <w:top w:val="single" w:sz="4" w:space="0" w:color="auto"/>
              <w:left w:val="single" w:sz="4" w:space="0" w:color="000000"/>
              <w:bottom w:val="single" w:sz="4" w:space="0" w:color="000000"/>
              <w:right w:val="single" w:sz="4" w:space="0" w:color="000000"/>
            </w:tcBorders>
            <w:hideMark/>
          </w:tcPr>
          <w:p w:rsidR="003341AA" w:rsidRPr="008634F6" w:rsidRDefault="003341AA" w:rsidP="00603026">
            <w:pPr>
              <w:jc w:val="center"/>
            </w:pPr>
            <w:r w:rsidRPr="008634F6">
              <w:t>499,8</w:t>
            </w:r>
          </w:p>
        </w:tc>
        <w:tc>
          <w:tcPr>
            <w:tcW w:w="709" w:type="dxa"/>
            <w:tcBorders>
              <w:top w:val="single" w:sz="4" w:space="0" w:color="auto"/>
              <w:left w:val="single" w:sz="4" w:space="0" w:color="000000"/>
              <w:bottom w:val="single" w:sz="4" w:space="0" w:color="000000"/>
              <w:right w:val="single" w:sz="4" w:space="0" w:color="000000"/>
            </w:tcBorders>
          </w:tcPr>
          <w:p w:rsidR="003341AA" w:rsidRPr="008634F6" w:rsidRDefault="003341AA" w:rsidP="00603026">
            <w:pPr>
              <w:jc w:val="center"/>
            </w:pPr>
            <w:r w:rsidRPr="008634F6">
              <w:t>508,128</w:t>
            </w:r>
          </w:p>
        </w:tc>
        <w:tc>
          <w:tcPr>
            <w:tcW w:w="709" w:type="dxa"/>
            <w:tcBorders>
              <w:top w:val="single" w:sz="4" w:space="0" w:color="auto"/>
              <w:left w:val="single" w:sz="4" w:space="0" w:color="000000"/>
              <w:bottom w:val="single" w:sz="4" w:space="0" w:color="000000"/>
              <w:right w:val="single" w:sz="4" w:space="0" w:color="000000"/>
            </w:tcBorders>
          </w:tcPr>
          <w:p w:rsidR="003341AA" w:rsidRPr="008634F6" w:rsidRDefault="003341AA" w:rsidP="00603026">
            <w:pPr>
              <w:jc w:val="center"/>
            </w:pPr>
            <w:r>
              <w:t>1114,83</w:t>
            </w:r>
          </w:p>
        </w:tc>
        <w:tc>
          <w:tcPr>
            <w:tcW w:w="709" w:type="dxa"/>
            <w:tcBorders>
              <w:top w:val="single" w:sz="4" w:space="0" w:color="auto"/>
              <w:left w:val="single" w:sz="4" w:space="0" w:color="000000"/>
              <w:bottom w:val="single" w:sz="4" w:space="0" w:color="000000"/>
              <w:right w:val="single" w:sz="4" w:space="0" w:color="000000"/>
            </w:tcBorders>
          </w:tcPr>
          <w:p w:rsidR="003341AA" w:rsidRPr="008634F6" w:rsidRDefault="003341AA" w:rsidP="00603026">
            <w:pPr>
              <w:jc w:val="center"/>
            </w:pPr>
            <w:r>
              <w:t>2017,3</w:t>
            </w:r>
          </w:p>
        </w:tc>
        <w:tc>
          <w:tcPr>
            <w:tcW w:w="709" w:type="dxa"/>
            <w:tcBorders>
              <w:top w:val="single" w:sz="4" w:space="0" w:color="auto"/>
              <w:left w:val="single" w:sz="4" w:space="0" w:color="000000"/>
              <w:bottom w:val="single" w:sz="4" w:space="0" w:color="000000"/>
              <w:right w:val="single" w:sz="4" w:space="0" w:color="000000"/>
            </w:tcBorders>
          </w:tcPr>
          <w:p w:rsidR="003341AA" w:rsidRPr="008634F6" w:rsidRDefault="003341AA" w:rsidP="00603026">
            <w:pPr>
              <w:jc w:val="center"/>
            </w:pPr>
            <w:r>
              <w:t>1384,035</w:t>
            </w:r>
          </w:p>
        </w:tc>
        <w:tc>
          <w:tcPr>
            <w:tcW w:w="709" w:type="dxa"/>
            <w:tcBorders>
              <w:top w:val="single" w:sz="4" w:space="0" w:color="auto"/>
              <w:left w:val="single" w:sz="4" w:space="0" w:color="000000"/>
              <w:bottom w:val="single" w:sz="4" w:space="0" w:color="000000"/>
              <w:right w:val="single" w:sz="4" w:space="0" w:color="000000"/>
            </w:tcBorders>
          </w:tcPr>
          <w:p w:rsidR="003341AA" w:rsidRPr="005D1155" w:rsidRDefault="003341AA" w:rsidP="00603026">
            <w:pPr>
              <w:jc w:val="center"/>
            </w:pPr>
            <w:r>
              <w:t>1646,804</w:t>
            </w:r>
          </w:p>
        </w:tc>
        <w:tc>
          <w:tcPr>
            <w:tcW w:w="709" w:type="dxa"/>
            <w:tcBorders>
              <w:top w:val="single" w:sz="4" w:space="0" w:color="auto"/>
              <w:left w:val="single" w:sz="4" w:space="0" w:color="000000"/>
              <w:bottom w:val="single" w:sz="4" w:space="0" w:color="000000"/>
              <w:right w:val="single" w:sz="4" w:space="0" w:color="000000"/>
            </w:tcBorders>
          </w:tcPr>
          <w:p w:rsidR="003341AA" w:rsidRPr="005D1155" w:rsidRDefault="003341AA" w:rsidP="00603026">
            <w:pPr>
              <w:jc w:val="center"/>
            </w:pPr>
            <w:r>
              <w:t>1646,804</w:t>
            </w:r>
          </w:p>
        </w:tc>
        <w:tc>
          <w:tcPr>
            <w:tcW w:w="709" w:type="dxa"/>
            <w:tcBorders>
              <w:top w:val="single" w:sz="4" w:space="0" w:color="auto"/>
              <w:left w:val="single" w:sz="4" w:space="0" w:color="000000"/>
              <w:bottom w:val="single" w:sz="4" w:space="0" w:color="000000"/>
              <w:right w:val="single" w:sz="4" w:space="0" w:color="000000"/>
            </w:tcBorders>
          </w:tcPr>
          <w:p w:rsidR="003341AA" w:rsidRDefault="003341AA" w:rsidP="00603026">
            <w:pPr>
              <w:jc w:val="center"/>
            </w:pPr>
            <w:r>
              <w:t>1646,804</w:t>
            </w:r>
          </w:p>
        </w:tc>
      </w:tr>
      <w:tr w:rsidR="003341AA" w:rsidRPr="00156026" w:rsidTr="00603026">
        <w:tc>
          <w:tcPr>
            <w:tcW w:w="534"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pPr>
              <w:jc w:val="center"/>
            </w:pPr>
            <w:r>
              <w:lastRenderedPageBreak/>
              <w:t>9</w:t>
            </w:r>
          </w:p>
        </w:tc>
        <w:tc>
          <w:tcPr>
            <w:tcW w:w="1701"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r w:rsidRPr="00156026">
              <w:t>Кадровое обеспечение лагерей</w:t>
            </w:r>
          </w:p>
        </w:tc>
        <w:tc>
          <w:tcPr>
            <w:tcW w:w="1134"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pPr>
              <w:jc w:val="center"/>
            </w:pPr>
            <w:r w:rsidRPr="00156026">
              <w:t>2016-20</w:t>
            </w:r>
            <w:r>
              <w:t>26</w:t>
            </w:r>
          </w:p>
        </w:tc>
        <w:tc>
          <w:tcPr>
            <w:tcW w:w="1559"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r w:rsidRPr="00156026">
              <w:t>Управление по социальной работе администрации Инсарского муниципального района</w:t>
            </w:r>
          </w:p>
        </w:tc>
        <w:tc>
          <w:tcPr>
            <w:tcW w:w="10286" w:type="dxa"/>
            <w:gridSpan w:val="15"/>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pPr>
              <w:jc w:val="center"/>
            </w:pPr>
            <w:r w:rsidRPr="00156026">
              <w:t>Не требует финансирования</w:t>
            </w:r>
          </w:p>
        </w:tc>
      </w:tr>
      <w:tr w:rsidR="003341AA" w:rsidRPr="00156026" w:rsidTr="00603026">
        <w:tc>
          <w:tcPr>
            <w:tcW w:w="534"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pPr>
              <w:jc w:val="center"/>
            </w:pPr>
            <w:r w:rsidRPr="00156026">
              <w:t>1</w:t>
            </w:r>
            <w:r>
              <w:t>0</w:t>
            </w:r>
          </w:p>
        </w:tc>
        <w:tc>
          <w:tcPr>
            <w:tcW w:w="1701"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r w:rsidRPr="00156026">
              <w:t>Обеспечение отдыхом и оздоровлением детей и подростков, оказавшихся в трудной жизненной ситуации</w:t>
            </w:r>
          </w:p>
        </w:tc>
        <w:tc>
          <w:tcPr>
            <w:tcW w:w="1134"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pPr>
              <w:jc w:val="center"/>
            </w:pPr>
            <w:r w:rsidRPr="00156026">
              <w:t>2016-20</w:t>
            </w:r>
            <w:r>
              <w:t>26</w:t>
            </w:r>
          </w:p>
        </w:tc>
        <w:tc>
          <w:tcPr>
            <w:tcW w:w="1559"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r w:rsidRPr="00156026">
              <w:t>Управление по социальной работе администрации Инсарского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pPr>
              <w:jc w:val="center"/>
            </w:pPr>
            <w:r w:rsidRPr="00156026">
              <w:t>Бюджет Инсарского муниципального района</w:t>
            </w:r>
          </w:p>
        </w:tc>
        <w:tc>
          <w:tcPr>
            <w:tcW w:w="8869" w:type="dxa"/>
            <w:gridSpan w:val="14"/>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pPr>
              <w:jc w:val="center"/>
            </w:pPr>
            <w:r w:rsidRPr="00156026">
              <w:t>В рамках текущего финансирования</w:t>
            </w:r>
          </w:p>
        </w:tc>
      </w:tr>
      <w:tr w:rsidR="003341AA" w:rsidRPr="00156026" w:rsidTr="00603026">
        <w:tc>
          <w:tcPr>
            <w:tcW w:w="534"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pPr>
              <w:jc w:val="center"/>
            </w:pPr>
            <w:r w:rsidRPr="00156026">
              <w:t>1</w:t>
            </w:r>
            <w:r>
              <w:t>1</w:t>
            </w:r>
          </w:p>
        </w:tc>
        <w:tc>
          <w:tcPr>
            <w:tcW w:w="1701"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r w:rsidRPr="00156026">
              <w:t xml:space="preserve">Организация обеспечения физического воспитания и закаливания, гигиенического воспитания детей, профилактики </w:t>
            </w:r>
            <w:r w:rsidRPr="00156026">
              <w:lastRenderedPageBreak/>
              <w:t>наркомании и табакокурения, формирования навыков здорового образа жизни</w:t>
            </w:r>
          </w:p>
        </w:tc>
        <w:tc>
          <w:tcPr>
            <w:tcW w:w="1134"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pPr>
              <w:jc w:val="center"/>
            </w:pPr>
            <w:r w:rsidRPr="00156026">
              <w:lastRenderedPageBreak/>
              <w:t>2016-20</w:t>
            </w:r>
            <w:r>
              <w:t>26</w:t>
            </w:r>
          </w:p>
        </w:tc>
        <w:tc>
          <w:tcPr>
            <w:tcW w:w="1559"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r w:rsidRPr="00156026">
              <w:t>Управление по социальной работе администрации Инсарского муниципального района</w:t>
            </w:r>
          </w:p>
        </w:tc>
        <w:tc>
          <w:tcPr>
            <w:tcW w:w="10286" w:type="dxa"/>
            <w:gridSpan w:val="15"/>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pPr>
              <w:jc w:val="center"/>
            </w:pPr>
            <w:r w:rsidRPr="00156026">
              <w:t>Не требует финансирования</w:t>
            </w:r>
          </w:p>
        </w:tc>
      </w:tr>
      <w:tr w:rsidR="003341AA" w:rsidRPr="00156026" w:rsidTr="00603026">
        <w:tc>
          <w:tcPr>
            <w:tcW w:w="534"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pPr>
              <w:jc w:val="center"/>
            </w:pPr>
            <w:r w:rsidRPr="00156026">
              <w:lastRenderedPageBreak/>
              <w:t>1</w:t>
            </w:r>
            <w:r>
              <w:t>2</w:t>
            </w:r>
          </w:p>
        </w:tc>
        <w:tc>
          <w:tcPr>
            <w:tcW w:w="1701"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r w:rsidRPr="00156026">
              <w:t>Проведение комплекса мероприятий по обеспечению общественного порядка в период организации отдыха и оздоровления детей</w:t>
            </w:r>
          </w:p>
        </w:tc>
        <w:tc>
          <w:tcPr>
            <w:tcW w:w="1134"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pPr>
              <w:jc w:val="center"/>
            </w:pPr>
            <w:r w:rsidRPr="00156026">
              <w:t>2016-20</w:t>
            </w:r>
            <w:r>
              <w:t>26</w:t>
            </w:r>
          </w:p>
        </w:tc>
        <w:tc>
          <w:tcPr>
            <w:tcW w:w="1559"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r w:rsidRPr="00156026">
              <w:t>Управление по социальной работе администрации Инсарского муниципального района</w:t>
            </w:r>
          </w:p>
        </w:tc>
        <w:tc>
          <w:tcPr>
            <w:tcW w:w="10286" w:type="dxa"/>
            <w:gridSpan w:val="15"/>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pPr>
              <w:jc w:val="center"/>
            </w:pPr>
            <w:r w:rsidRPr="00156026">
              <w:t>Не требует финансирования</w:t>
            </w:r>
          </w:p>
        </w:tc>
      </w:tr>
      <w:tr w:rsidR="003341AA" w:rsidRPr="00156026" w:rsidTr="00603026">
        <w:tc>
          <w:tcPr>
            <w:tcW w:w="534"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pPr>
              <w:jc w:val="center"/>
            </w:pPr>
            <w:r w:rsidRPr="00156026">
              <w:t>1</w:t>
            </w:r>
            <w:r>
              <w:t>3</w:t>
            </w:r>
          </w:p>
        </w:tc>
        <w:tc>
          <w:tcPr>
            <w:tcW w:w="1701"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r w:rsidRPr="00156026">
              <w:t xml:space="preserve">Участие школьников в выездных лагерных сменах (межрегиональный образовательно-оздоровительный лагерь «Живи, родной язык!», военно-патриотический лагерь </w:t>
            </w:r>
            <w:r w:rsidRPr="00156026">
              <w:lastRenderedPageBreak/>
              <w:t>«Гвардеец» и другие)</w:t>
            </w:r>
          </w:p>
        </w:tc>
        <w:tc>
          <w:tcPr>
            <w:tcW w:w="1134"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pPr>
              <w:jc w:val="center"/>
            </w:pPr>
            <w:r w:rsidRPr="00156026">
              <w:lastRenderedPageBreak/>
              <w:t>2016-20</w:t>
            </w:r>
            <w:r>
              <w:t>26</w:t>
            </w:r>
          </w:p>
        </w:tc>
        <w:tc>
          <w:tcPr>
            <w:tcW w:w="1559"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r w:rsidRPr="00156026">
              <w:t>Управление по социальной работе администрации Инсарского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pPr>
              <w:jc w:val="center"/>
            </w:pPr>
            <w:r w:rsidRPr="00156026">
              <w:t>Бюджет Инсарского муниципального района</w:t>
            </w:r>
          </w:p>
        </w:tc>
        <w:tc>
          <w:tcPr>
            <w:tcW w:w="8869" w:type="dxa"/>
            <w:gridSpan w:val="14"/>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pPr>
              <w:jc w:val="center"/>
            </w:pPr>
            <w:r w:rsidRPr="00156026">
              <w:t>В рамках текущего финансирования</w:t>
            </w:r>
          </w:p>
        </w:tc>
      </w:tr>
      <w:tr w:rsidR="003341AA" w:rsidRPr="00156026" w:rsidTr="00603026">
        <w:tc>
          <w:tcPr>
            <w:tcW w:w="534"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pPr>
              <w:jc w:val="center"/>
            </w:pPr>
            <w:r w:rsidRPr="00156026">
              <w:lastRenderedPageBreak/>
              <w:t>1</w:t>
            </w:r>
            <w:r>
              <w:t>4</w:t>
            </w:r>
          </w:p>
        </w:tc>
        <w:tc>
          <w:tcPr>
            <w:tcW w:w="1701"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r w:rsidRPr="00156026">
              <w:t>Проведение экскурсий и походов по родному краю в каникулярный период</w:t>
            </w:r>
          </w:p>
        </w:tc>
        <w:tc>
          <w:tcPr>
            <w:tcW w:w="1134"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pPr>
              <w:jc w:val="center"/>
            </w:pPr>
            <w:r w:rsidRPr="00156026">
              <w:t>2016-20</w:t>
            </w:r>
            <w:r>
              <w:t>26</w:t>
            </w:r>
          </w:p>
        </w:tc>
        <w:tc>
          <w:tcPr>
            <w:tcW w:w="1559"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r w:rsidRPr="00156026">
              <w:t>Управление по социальной работе администрации Инсарского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pPr>
              <w:jc w:val="center"/>
            </w:pPr>
            <w:r w:rsidRPr="00156026">
              <w:t>Бюджет Инсарского муниципального района</w:t>
            </w:r>
          </w:p>
        </w:tc>
        <w:tc>
          <w:tcPr>
            <w:tcW w:w="8869" w:type="dxa"/>
            <w:gridSpan w:val="14"/>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pPr>
              <w:jc w:val="center"/>
            </w:pPr>
            <w:r w:rsidRPr="00156026">
              <w:t>В рамках текущего финансирования</w:t>
            </w:r>
          </w:p>
        </w:tc>
      </w:tr>
      <w:tr w:rsidR="003341AA" w:rsidRPr="00156026" w:rsidTr="00603026">
        <w:tc>
          <w:tcPr>
            <w:tcW w:w="534"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pPr>
              <w:jc w:val="center"/>
            </w:pPr>
            <w:r w:rsidRPr="00156026">
              <w:t>1</w:t>
            </w:r>
            <w:r>
              <w:t>5</w:t>
            </w:r>
          </w:p>
        </w:tc>
        <w:tc>
          <w:tcPr>
            <w:tcW w:w="1701"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r w:rsidRPr="00156026">
              <w:t>Выезды на экскурсии по России, туристические походы за пределы Мордовии</w:t>
            </w:r>
          </w:p>
        </w:tc>
        <w:tc>
          <w:tcPr>
            <w:tcW w:w="1134"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pPr>
              <w:jc w:val="center"/>
            </w:pPr>
            <w:r w:rsidRPr="00156026">
              <w:t>2016-20</w:t>
            </w:r>
            <w:r>
              <w:t>26</w:t>
            </w:r>
          </w:p>
        </w:tc>
        <w:tc>
          <w:tcPr>
            <w:tcW w:w="1559"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r w:rsidRPr="00156026">
              <w:t>Управление по социальной работе администрации Инсарского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pPr>
              <w:jc w:val="center"/>
            </w:pPr>
            <w:r w:rsidRPr="00156026">
              <w:t>Бюджет Инсарского муниципального района</w:t>
            </w:r>
          </w:p>
        </w:tc>
        <w:tc>
          <w:tcPr>
            <w:tcW w:w="8869" w:type="dxa"/>
            <w:gridSpan w:val="14"/>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pPr>
              <w:jc w:val="center"/>
            </w:pPr>
            <w:r w:rsidRPr="00156026">
              <w:t>В рамках текущего финансирования</w:t>
            </w:r>
          </w:p>
        </w:tc>
      </w:tr>
      <w:tr w:rsidR="003341AA" w:rsidRPr="00156026" w:rsidTr="00603026">
        <w:tc>
          <w:tcPr>
            <w:tcW w:w="534"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pPr>
              <w:jc w:val="center"/>
            </w:pPr>
            <w:r w:rsidRPr="00156026">
              <w:t>1</w:t>
            </w:r>
            <w:r>
              <w:t>6</w:t>
            </w:r>
          </w:p>
        </w:tc>
        <w:tc>
          <w:tcPr>
            <w:tcW w:w="1701"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r w:rsidRPr="00156026">
              <w:t>Публикация в СМИ материалов о подготовке и ходе детской оздоровительной кампании</w:t>
            </w:r>
          </w:p>
        </w:tc>
        <w:tc>
          <w:tcPr>
            <w:tcW w:w="1134"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pPr>
              <w:jc w:val="center"/>
            </w:pPr>
            <w:r w:rsidRPr="00156026">
              <w:t>2016-20</w:t>
            </w:r>
            <w:r>
              <w:t>26</w:t>
            </w:r>
          </w:p>
        </w:tc>
        <w:tc>
          <w:tcPr>
            <w:tcW w:w="1559" w:type="dxa"/>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r w:rsidRPr="00156026">
              <w:t>Управление по социальной работе администрации Инсарского муниципального района</w:t>
            </w:r>
          </w:p>
        </w:tc>
        <w:tc>
          <w:tcPr>
            <w:tcW w:w="10286" w:type="dxa"/>
            <w:gridSpan w:val="15"/>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t>Не требует финансирования</w:t>
            </w:r>
          </w:p>
        </w:tc>
      </w:tr>
      <w:tr w:rsidR="003341AA" w:rsidRPr="00156026" w:rsidTr="00603026">
        <w:tc>
          <w:tcPr>
            <w:tcW w:w="6345" w:type="dxa"/>
            <w:gridSpan w:val="5"/>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rPr>
                <w:b/>
              </w:rPr>
              <w:t>Итого по основным мероприятиям</w:t>
            </w:r>
          </w:p>
        </w:tc>
        <w:tc>
          <w:tcPr>
            <w:tcW w:w="1005" w:type="dxa"/>
            <w:gridSpan w:val="2"/>
            <w:tcBorders>
              <w:top w:val="single" w:sz="4" w:space="0" w:color="000000"/>
              <w:left w:val="single" w:sz="4" w:space="0" w:color="000000"/>
              <w:bottom w:val="single" w:sz="4" w:space="0" w:color="000000"/>
              <w:right w:val="single" w:sz="4" w:space="0" w:color="000000"/>
            </w:tcBorders>
            <w:hideMark/>
          </w:tcPr>
          <w:p w:rsidR="003341AA" w:rsidRPr="000F5F2F" w:rsidRDefault="003341AA" w:rsidP="00603026">
            <w:pPr>
              <w:jc w:val="center"/>
            </w:pPr>
            <w:r>
              <w:t>52605,725</w:t>
            </w:r>
          </w:p>
        </w:tc>
        <w:tc>
          <w:tcPr>
            <w:tcW w:w="774" w:type="dxa"/>
            <w:gridSpan w:val="2"/>
            <w:tcBorders>
              <w:top w:val="single" w:sz="4" w:space="0" w:color="000000"/>
              <w:left w:val="single" w:sz="4" w:space="0" w:color="000000"/>
              <w:bottom w:val="single" w:sz="4" w:space="0" w:color="000000"/>
              <w:right w:val="single" w:sz="4" w:space="0" w:color="000000"/>
            </w:tcBorders>
            <w:hideMark/>
          </w:tcPr>
          <w:p w:rsidR="003341AA" w:rsidRPr="000F5F2F" w:rsidRDefault="003341AA" w:rsidP="00603026">
            <w:pPr>
              <w:jc w:val="center"/>
            </w:pPr>
            <w:r w:rsidRPr="000F5F2F">
              <w:t>4418,16</w:t>
            </w:r>
          </w:p>
        </w:tc>
        <w:tc>
          <w:tcPr>
            <w:tcW w:w="709" w:type="dxa"/>
            <w:tcBorders>
              <w:top w:val="single" w:sz="4" w:space="0" w:color="000000"/>
              <w:left w:val="single" w:sz="4" w:space="0" w:color="000000"/>
              <w:bottom w:val="single" w:sz="4" w:space="0" w:color="000000"/>
              <w:right w:val="single" w:sz="4" w:space="0" w:color="000000"/>
            </w:tcBorders>
            <w:hideMark/>
          </w:tcPr>
          <w:p w:rsidR="003341AA" w:rsidRPr="000F5F2F" w:rsidRDefault="003341AA" w:rsidP="00603026">
            <w:pPr>
              <w:jc w:val="center"/>
            </w:pPr>
            <w:r w:rsidRPr="000F5F2F">
              <w:t>3798</w:t>
            </w:r>
          </w:p>
        </w:tc>
        <w:tc>
          <w:tcPr>
            <w:tcW w:w="709" w:type="dxa"/>
            <w:tcBorders>
              <w:top w:val="single" w:sz="4" w:space="0" w:color="000000"/>
              <w:left w:val="single" w:sz="4" w:space="0" w:color="000000"/>
              <w:bottom w:val="single" w:sz="4" w:space="0" w:color="000000"/>
              <w:right w:val="single" w:sz="4" w:space="0" w:color="000000"/>
            </w:tcBorders>
            <w:hideMark/>
          </w:tcPr>
          <w:p w:rsidR="003341AA" w:rsidRPr="000F5F2F" w:rsidRDefault="003341AA" w:rsidP="00603026">
            <w:pPr>
              <w:jc w:val="center"/>
            </w:pPr>
            <w:r w:rsidRPr="000F5F2F">
              <w:t>3347,166</w:t>
            </w:r>
          </w:p>
        </w:tc>
        <w:tc>
          <w:tcPr>
            <w:tcW w:w="709" w:type="dxa"/>
            <w:tcBorders>
              <w:top w:val="single" w:sz="4" w:space="0" w:color="000000"/>
              <w:left w:val="single" w:sz="4" w:space="0" w:color="000000"/>
              <w:bottom w:val="single" w:sz="4" w:space="0" w:color="000000"/>
              <w:right w:val="single" w:sz="4" w:space="0" w:color="000000"/>
            </w:tcBorders>
            <w:hideMark/>
          </w:tcPr>
          <w:p w:rsidR="003341AA" w:rsidRPr="000F5F2F" w:rsidRDefault="003341AA" w:rsidP="00603026">
            <w:pPr>
              <w:jc w:val="center"/>
            </w:pPr>
            <w:r w:rsidRPr="000F5F2F">
              <w:t>4771,2</w:t>
            </w:r>
          </w:p>
        </w:tc>
        <w:tc>
          <w:tcPr>
            <w:tcW w:w="709" w:type="dxa"/>
            <w:tcBorders>
              <w:top w:val="single" w:sz="4" w:space="0" w:color="000000"/>
              <w:left w:val="single" w:sz="4" w:space="0" w:color="000000"/>
              <w:bottom w:val="single" w:sz="4" w:space="0" w:color="000000"/>
              <w:right w:val="single" w:sz="4" w:space="0" w:color="000000"/>
            </w:tcBorders>
          </w:tcPr>
          <w:p w:rsidR="003341AA" w:rsidRPr="000F5F2F" w:rsidRDefault="003341AA" w:rsidP="00603026">
            <w:pPr>
              <w:jc w:val="center"/>
            </w:pPr>
            <w:r w:rsidRPr="000F5F2F">
              <w:t>3572,099</w:t>
            </w:r>
          </w:p>
        </w:tc>
        <w:tc>
          <w:tcPr>
            <w:tcW w:w="709" w:type="dxa"/>
            <w:tcBorders>
              <w:top w:val="single" w:sz="4" w:space="0" w:color="000000"/>
              <w:left w:val="single" w:sz="4" w:space="0" w:color="000000"/>
              <w:bottom w:val="single" w:sz="4" w:space="0" w:color="000000"/>
              <w:right w:val="single" w:sz="4" w:space="0" w:color="000000"/>
            </w:tcBorders>
          </w:tcPr>
          <w:p w:rsidR="003341AA" w:rsidRPr="000F5F2F" w:rsidRDefault="003341AA" w:rsidP="00603026">
            <w:pPr>
              <w:jc w:val="center"/>
            </w:pPr>
            <w:r w:rsidRPr="000F5F2F">
              <w:t>4603,9</w:t>
            </w:r>
          </w:p>
        </w:tc>
        <w:tc>
          <w:tcPr>
            <w:tcW w:w="709" w:type="dxa"/>
            <w:tcBorders>
              <w:top w:val="single" w:sz="4" w:space="0" w:color="000000"/>
              <w:left w:val="single" w:sz="4" w:space="0" w:color="000000"/>
              <w:bottom w:val="single" w:sz="4" w:space="0" w:color="000000"/>
              <w:right w:val="single" w:sz="4" w:space="0" w:color="000000"/>
            </w:tcBorders>
          </w:tcPr>
          <w:p w:rsidR="003341AA" w:rsidRPr="000F5F2F" w:rsidRDefault="003341AA" w:rsidP="00603026">
            <w:pPr>
              <w:jc w:val="center"/>
            </w:pPr>
            <w:r w:rsidRPr="000F5F2F">
              <w:t>7586,3</w:t>
            </w:r>
          </w:p>
        </w:tc>
        <w:tc>
          <w:tcPr>
            <w:tcW w:w="709" w:type="dxa"/>
            <w:tcBorders>
              <w:top w:val="single" w:sz="4" w:space="0" w:color="000000"/>
              <w:left w:val="single" w:sz="4" w:space="0" w:color="000000"/>
              <w:bottom w:val="single" w:sz="4" w:space="0" w:color="000000"/>
              <w:right w:val="single" w:sz="4" w:space="0" w:color="000000"/>
            </w:tcBorders>
          </w:tcPr>
          <w:p w:rsidR="003341AA" w:rsidRPr="000F5F2F" w:rsidRDefault="003341AA" w:rsidP="00603026">
            <w:pPr>
              <w:jc w:val="center"/>
            </w:pPr>
            <w:r>
              <w:t>7199,7</w:t>
            </w:r>
          </w:p>
        </w:tc>
        <w:tc>
          <w:tcPr>
            <w:tcW w:w="709" w:type="dxa"/>
            <w:tcBorders>
              <w:top w:val="single" w:sz="4" w:space="0" w:color="000000"/>
              <w:left w:val="single" w:sz="4" w:space="0" w:color="000000"/>
              <w:bottom w:val="single" w:sz="4" w:space="0" w:color="000000"/>
              <w:right w:val="single" w:sz="4" w:space="0" w:color="000000"/>
            </w:tcBorders>
          </w:tcPr>
          <w:p w:rsidR="003341AA" w:rsidRPr="000F5F2F" w:rsidRDefault="003341AA" w:rsidP="00603026">
            <w:pPr>
              <w:jc w:val="center"/>
            </w:pPr>
            <w:r>
              <w:t>4436,4</w:t>
            </w:r>
          </w:p>
        </w:tc>
        <w:tc>
          <w:tcPr>
            <w:tcW w:w="709" w:type="dxa"/>
            <w:tcBorders>
              <w:top w:val="single" w:sz="4" w:space="0" w:color="000000"/>
              <w:left w:val="single" w:sz="4" w:space="0" w:color="000000"/>
              <w:bottom w:val="single" w:sz="4" w:space="0" w:color="000000"/>
              <w:right w:val="single" w:sz="4" w:space="0" w:color="000000"/>
            </w:tcBorders>
          </w:tcPr>
          <w:p w:rsidR="003341AA" w:rsidRPr="000F5F2F" w:rsidRDefault="003341AA" w:rsidP="00603026">
            <w:pPr>
              <w:jc w:val="center"/>
            </w:pPr>
            <w:r>
              <w:t>4436,4</w:t>
            </w:r>
          </w:p>
        </w:tc>
        <w:tc>
          <w:tcPr>
            <w:tcW w:w="709" w:type="dxa"/>
            <w:tcBorders>
              <w:top w:val="single" w:sz="4" w:space="0" w:color="000000"/>
              <w:left w:val="single" w:sz="4" w:space="0" w:color="000000"/>
              <w:bottom w:val="single" w:sz="4" w:space="0" w:color="000000"/>
              <w:right w:val="single" w:sz="4" w:space="0" w:color="000000"/>
            </w:tcBorders>
          </w:tcPr>
          <w:p w:rsidR="003341AA" w:rsidRPr="000F5F2F" w:rsidRDefault="003341AA" w:rsidP="00603026">
            <w:pPr>
              <w:jc w:val="center"/>
            </w:pPr>
            <w:r>
              <w:t>4436,4</w:t>
            </w:r>
          </w:p>
        </w:tc>
      </w:tr>
      <w:tr w:rsidR="003341AA" w:rsidRPr="00156026" w:rsidTr="00603026">
        <w:tc>
          <w:tcPr>
            <w:tcW w:w="2235" w:type="dxa"/>
            <w:gridSpan w:val="2"/>
            <w:vMerge w:val="restart"/>
            <w:tcBorders>
              <w:top w:val="single" w:sz="4" w:space="0" w:color="000000"/>
              <w:left w:val="single" w:sz="4" w:space="0" w:color="000000"/>
              <w:bottom w:val="single" w:sz="4" w:space="0" w:color="000000"/>
              <w:right w:val="single" w:sz="4" w:space="0" w:color="000000"/>
            </w:tcBorders>
            <w:hideMark/>
          </w:tcPr>
          <w:p w:rsidR="003341AA" w:rsidRPr="00156026" w:rsidRDefault="003341AA" w:rsidP="00603026">
            <w:pPr>
              <w:rPr>
                <w:b/>
              </w:rPr>
            </w:pPr>
            <w:r w:rsidRPr="00156026">
              <w:rPr>
                <w:b/>
              </w:rPr>
              <w:t>В том числе:</w:t>
            </w:r>
          </w:p>
        </w:tc>
        <w:tc>
          <w:tcPr>
            <w:tcW w:w="4110" w:type="dxa"/>
            <w:gridSpan w:val="3"/>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t>Бюджет Инсарского муниципального района</w:t>
            </w:r>
          </w:p>
        </w:tc>
        <w:tc>
          <w:tcPr>
            <w:tcW w:w="1005" w:type="dxa"/>
            <w:gridSpan w:val="2"/>
            <w:tcBorders>
              <w:top w:val="single" w:sz="4" w:space="0" w:color="000000"/>
              <w:left w:val="single" w:sz="4" w:space="0" w:color="000000"/>
              <w:bottom w:val="single" w:sz="4" w:space="0" w:color="000000"/>
              <w:right w:val="single" w:sz="4" w:space="0" w:color="000000"/>
            </w:tcBorders>
            <w:hideMark/>
          </w:tcPr>
          <w:p w:rsidR="003341AA" w:rsidRPr="000F5F2F" w:rsidRDefault="003341AA" w:rsidP="00603026">
            <w:pPr>
              <w:jc w:val="center"/>
            </w:pPr>
            <w:r>
              <w:t>11923,2</w:t>
            </w:r>
          </w:p>
        </w:tc>
        <w:tc>
          <w:tcPr>
            <w:tcW w:w="774" w:type="dxa"/>
            <w:gridSpan w:val="2"/>
            <w:tcBorders>
              <w:top w:val="single" w:sz="4" w:space="0" w:color="000000"/>
              <w:left w:val="single" w:sz="4" w:space="0" w:color="000000"/>
              <w:bottom w:val="single" w:sz="4" w:space="0" w:color="000000"/>
              <w:right w:val="single" w:sz="4" w:space="0" w:color="000000"/>
            </w:tcBorders>
            <w:hideMark/>
          </w:tcPr>
          <w:p w:rsidR="003341AA" w:rsidRPr="000F5F2F" w:rsidRDefault="003341AA" w:rsidP="00603026">
            <w:pPr>
              <w:jc w:val="center"/>
            </w:pPr>
            <w:r w:rsidRPr="000F5F2F">
              <w:t>1908,6</w:t>
            </w:r>
          </w:p>
        </w:tc>
        <w:tc>
          <w:tcPr>
            <w:tcW w:w="709" w:type="dxa"/>
            <w:tcBorders>
              <w:top w:val="single" w:sz="4" w:space="0" w:color="000000"/>
              <w:left w:val="single" w:sz="4" w:space="0" w:color="000000"/>
              <w:bottom w:val="single" w:sz="4" w:space="0" w:color="000000"/>
              <w:right w:val="single" w:sz="4" w:space="0" w:color="000000"/>
            </w:tcBorders>
            <w:hideMark/>
          </w:tcPr>
          <w:p w:rsidR="003341AA" w:rsidRPr="000F5F2F" w:rsidRDefault="003341AA" w:rsidP="00603026">
            <w:pPr>
              <w:jc w:val="center"/>
            </w:pPr>
            <w:r w:rsidRPr="000F5F2F">
              <w:t>1913,4</w:t>
            </w:r>
          </w:p>
        </w:tc>
        <w:tc>
          <w:tcPr>
            <w:tcW w:w="709" w:type="dxa"/>
            <w:tcBorders>
              <w:top w:val="single" w:sz="4" w:space="0" w:color="000000"/>
              <w:left w:val="single" w:sz="4" w:space="0" w:color="000000"/>
              <w:bottom w:val="single" w:sz="4" w:space="0" w:color="000000"/>
              <w:right w:val="single" w:sz="4" w:space="0" w:color="000000"/>
            </w:tcBorders>
            <w:hideMark/>
          </w:tcPr>
          <w:p w:rsidR="003341AA" w:rsidRPr="000F5F2F" w:rsidRDefault="003341AA" w:rsidP="00603026">
            <w:pPr>
              <w:jc w:val="center"/>
            </w:pPr>
            <w:r w:rsidRPr="000F5F2F">
              <w:t>1583,2</w:t>
            </w:r>
          </w:p>
        </w:tc>
        <w:tc>
          <w:tcPr>
            <w:tcW w:w="709" w:type="dxa"/>
            <w:tcBorders>
              <w:top w:val="single" w:sz="4" w:space="0" w:color="000000"/>
              <w:left w:val="single" w:sz="4" w:space="0" w:color="000000"/>
              <w:bottom w:val="single" w:sz="4" w:space="0" w:color="000000"/>
              <w:right w:val="single" w:sz="4" w:space="0" w:color="000000"/>
            </w:tcBorders>
            <w:hideMark/>
          </w:tcPr>
          <w:p w:rsidR="003341AA" w:rsidRPr="000F5F2F" w:rsidRDefault="003341AA" w:rsidP="00603026">
            <w:pPr>
              <w:jc w:val="center"/>
            </w:pPr>
            <w:r w:rsidRPr="000F5F2F">
              <w:t>1953,3</w:t>
            </w:r>
          </w:p>
        </w:tc>
        <w:tc>
          <w:tcPr>
            <w:tcW w:w="709" w:type="dxa"/>
            <w:tcBorders>
              <w:top w:val="single" w:sz="4" w:space="0" w:color="000000"/>
              <w:left w:val="single" w:sz="4" w:space="0" w:color="000000"/>
              <w:bottom w:val="single" w:sz="4" w:space="0" w:color="000000"/>
              <w:right w:val="single" w:sz="4" w:space="0" w:color="000000"/>
            </w:tcBorders>
          </w:tcPr>
          <w:p w:rsidR="003341AA" w:rsidRPr="000F5F2F" w:rsidRDefault="003341AA" w:rsidP="00603026">
            <w:pPr>
              <w:jc w:val="center"/>
            </w:pPr>
            <w:r w:rsidRPr="000F5F2F">
              <w:t>770</w:t>
            </w:r>
          </w:p>
        </w:tc>
        <w:tc>
          <w:tcPr>
            <w:tcW w:w="709" w:type="dxa"/>
            <w:tcBorders>
              <w:top w:val="single" w:sz="4" w:space="0" w:color="000000"/>
              <w:left w:val="single" w:sz="4" w:space="0" w:color="000000"/>
              <w:bottom w:val="single" w:sz="4" w:space="0" w:color="000000"/>
              <w:right w:val="single" w:sz="4" w:space="0" w:color="000000"/>
            </w:tcBorders>
          </w:tcPr>
          <w:p w:rsidR="003341AA" w:rsidRPr="000F5F2F" w:rsidRDefault="003341AA" w:rsidP="00603026">
            <w:pPr>
              <w:jc w:val="center"/>
            </w:pPr>
            <w:r w:rsidRPr="000F5F2F">
              <w:t>1076,1</w:t>
            </w:r>
          </w:p>
        </w:tc>
        <w:tc>
          <w:tcPr>
            <w:tcW w:w="709" w:type="dxa"/>
            <w:tcBorders>
              <w:top w:val="single" w:sz="4" w:space="0" w:color="000000"/>
              <w:left w:val="single" w:sz="4" w:space="0" w:color="000000"/>
              <w:bottom w:val="single" w:sz="4" w:space="0" w:color="000000"/>
              <w:right w:val="single" w:sz="4" w:space="0" w:color="000000"/>
            </w:tcBorders>
          </w:tcPr>
          <w:p w:rsidR="003341AA" w:rsidRPr="000F5F2F" w:rsidRDefault="003341AA" w:rsidP="00603026">
            <w:pPr>
              <w:jc w:val="center"/>
            </w:pPr>
            <w:r w:rsidRPr="000F5F2F">
              <w:t>1068,6</w:t>
            </w:r>
          </w:p>
        </w:tc>
        <w:tc>
          <w:tcPr>
            <w:tcW w:w="709" w:type="dxa"/>
            <w:tcBorders>
              <w:top w:val="single" w:sz="4" w:space="0" w:color="000000"/>
              <w:left w:val="single" w:sz="4" w:space="0" w:color="000000"/>
              <w:bottom w:val="single" w:sz="4" w:space="0" w:color="000000"/>
              <w:right w:val="single" w:sz="4" w:space="0" w:color="000000"/>
            </w:tcBorders>
          </w:tcPr>
          <w:p w:rsidR="003341AA" w:rsidRPr="000F5F2F" w:rsidRDefault="003341AA" w:rsidP="00603026">
            <w:pPr>
              <w:jc w:val="center"/>
            </w:pPr>
            <w:r>
              <w:t>1650</w:t>
            </w:r>
          </w:p>
        </w:tc>
        <w:tc>
          <w:tcPr>
            <w:tcW w:w="709" w:type="dxa"/>
            <w:tcBorders>
              <w:top w:val="single" w:sz="4" w:space="0" w:color="000000"/>
              <w:left w:val="single" w:sz="4" w:space="0" w:color="000000"/>
              <w:bottom w:val="single" w:sz="4" w:space="0" w:color="000000"/>
              <w:right w:val="single" w:sz="4" w:space="0" w:color="000000"/>
            </w:tcBorders>
          </w:tcPr>
          <w:p w:rsidR="003341AA" w:rsidRPr="000F5F2F" w:rsidRDefault="003341AA" w:rsidP="00603026">
            <w:pPr>
              <w:jc w:val="center"/>
            </w:pPr>
            <w:r>
              <w:t>0</w:t>
            </w:r>
          </w:p>
        </w:tc>
        <w:tc>
          <w:tcPr>
            <w:tcW w:w="709" w:type="dxa"/>
            <w:tcBorders>
              <w:top w:val="single" w:sz="4" w:space="0" w:color="000000"/>
              <w:left w:val="single" w:sz="4" w:space="0" w:color="000000"/>
              <w:bottom w:val="single" w:sz="4" w:space="0" w:color="000000"/>
              <w:right w:val="single" w:sz="4" w:space="0" w:color="000000"/>
            </w:tcBorders>
          </w:tcPr>
          <w:p w:rsidR="003341AA" w:rsidRPr="000F5F2F" w:rsidRDefault="003341AA" w:rsidP="00603026">
            <w:pPr>
              <w:jc w:val="center"/>
            </w:pPr>
            <w:r>
              <w:t>0</w:t>
            </w:r>
          </w:p>
        </w:tc>
        <w:tc>
          <w:tcPr>
            <w:tcW w:w="709" w:type="dxa"/>
            <w:tcBorders>
              <w:top w:val="single" w:sz="4" w:space="0" w:color="000000"/>
              <w:left w:val="single" w:sz="4" w:space="0" w:color="000000"/>
              <w:bottom w:val="single" w:sz="4" w:space="0" w:color="000000"/>
              <w:right w:val="single" w:sz="4" w:space="0" w:color="000000"/>
            </w:tcBorders>
          </w:tcPr>
          <w:p w:rsidR="003341AA" w:rsidRPr="000F5F2F" w:rsidRDefault="003341AA" w:rsidP="00603026">
            <w:pPr>
              <w:jc w:val="center"/>
            </w:pPr>
            <w:r>
              <w:t>0</w:t>
            </w:r>
          </w:p>
        </w:tc>
      </w:tr>
      <w:tr w:rsidR="003341AA" w:rsidRPr="00156026" w:rsidTr="00603026">
        <w:tc>
          <w:tcPr>
            <w:tcW w:w="2235" w:type="dxa"/>
            <w:gridSpan w:val="2"/>
            <w:vMerge/>
            <w:tcBorders>
              <w:top w:val="single" w:sz="4" w:space="0" w:color="000000"/>
              <w:left w:val="single" w:sz="4" w:space="0" w:color="000000"/>
              <w:bottom w:val="single" w:sz="4" w:space="0" w:color="000000"/>
              <w:right w:val="single" w:sz="4" w:space="0" w:color="000000"/>
            </w:tcBorders>
            <w:vAlign w:val="center"/>
            <w:hideMark/>
          </w:tcPr>
          <w:p w:rsidR="003341AA" w:rsidRPr="00156026" w:rsidRDefault="003341AA" w:rsidP="00603026">
            <w:pPr>
              <w:rPr>
                <w:b/>
              </w:rPr>
            </w:pPr>
          </w:p>
        </w:tc>
        <w:tc>
          <w:tcPr>
            <w:tcW w:w="4110" w:type="dxa"/>
            <w:gridSpan w:val="3"/>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t>Республиканский бюджет</w:t>
            </w:r>
          </w:p>
        </w:tc>
        <w:tc>
          <w:tcPr>
            <w:tcW w:w="1005" w:type="dxa"/>
            <w:gridSpan w:val="2"/>
            <w:tcBorders>
              <w:top w:val="single" w:sz="4" w:space="0" w:color="000000"/>
              <w:left w:val="single" w:sz="4" w:space="0" w:color="000000"/>
              <w:bottom w:val="single" w:sz="4" w:space="0" w:color="000000"/>
              <w:right w:val="single" w:sz="4" w:space="0" w:color="000000"/>
            </w:tcBorders>
            <w:hideMark/>
          </w:tcPr>
          <w:p w:rsidR="003341AA" w:rsidRPr="000F5F2F" w:rsidRDefault="003341AA" w:rsidP="00603026">
            <w:pPr>
              <w:jc w:val="center"/>
            </w:pPr>
            <w:r>
              <w:t>31994,475</w:t>
            </w:r>
          </w:p>
        </w:tc>
        <w:tc>
          <w:tcPr>
            <w:tcW w:w="774" w:type="dxa"/>
            <w:gridSpan w:val="2"/>
            <w:tcBorders>
              <w:top w:val="single" w:sz="4" w:space="0" w:color="000000"/>
              <w:left w:val="single" w:sz="4" w:space="0" w:color="000000"/>
              <w:bottom w:val="single" w:sz="4" w:space="0" w:color="000000"/>
              <w:right w:val="single" w:sz="4" w:space="0" w:color="000000"/>
            </w:tcBorders>
            <w:hideMark/>
          </w:tcPr>
          <w:p w:rsidR="003341AA" w:rsidRPr="000F5F2F" w:rsidRDefault="003341AA" w:rsidP="00603026">
            <w:pPr>
              <w:jc w:val="center"/>
            </w:pPr>
            <w:r w:rsidRPr="000F5F2F">
              <w:t>1252,96</w:t>
            </w:r>
          </w:p>
        </w:tc>
        <w:tc>
          <w:tcPr>
            <w:tcW w:w="709" w:type="dxa"/>
            <w:tcBorders>
              <w:top w:val="single" w:sz="4" w:space="0" w:color="000000"/>
              <w:left w:val="single" w:sz="4" w:space="0" w:color="000000"/>
              <w:bottom w:val="single" w:sz="4" w:space="0" w:color="000000"/>
              <w:right w:val="single" w:sz="4" w:space="0" w:color="000000"/>
            </w:tcBorders>
            <w:hideMark/>
          </w:tcPr>
          <w:p w:rsidR="003341AA" w:rsidRPr="000F5F2F" w:rsidRDefault="003341AA" w:rsidP="00603026">
            <w:pPr>
              <w:jc w:val="center"/>
            </w:pPr>
            <w:r w:rsidRPr="000F5F2F">
              <w:t>1641,7</w:t>
            </w:r>
          </w:p>
        </w:tc>
        <w:tc>
          <w:tcPr>
            <w:tcW w:w="709" w:type="dxa"/>
            <w:tcBorders>
              <w:top w:val="single" w:sz="4" w:space="0" w:color="000000"/>
              <w:left w:val="single" w:sz="4" w:space="0" w:color="000000"/>
              <w:bottom w:val="single" w:sz="4" w:space="0" w:color="000000"/>
              <w:right w:val="single" w:sz="4" w:space="0" w:color="000000"/>
            </w:tcBorders>
            <w:hideMark/>
          </w:tcPr>
          <w:p w:rsidR="003341AA" w:rsidRPr="000F5F2F" w:rsidRDefault="003341AA" w:rsidP="00603026">
            <w:pPr>
              <w:jc w:val="center"/>
            </w:pPr>
            <w:r w:rsidRPr="000F5F2F">
              <w:t>1616,316</w:t>
            </w:r>
          </w:p>
        </w:tc>
        <w:tc>
          <w:tcPr>
            <w:tcW w:w="709" w:type="dxa"/>
            <w:tcBorders>
              <w:top w:val="single" w:sz="4" w:space="0" w:color="000000"/>
              <w:left w:val="single" w:sz="4" w:space="0" w:color="000000"/>
              <w:bottom w:val="single" w:sz="4" w:space="0" w:color="000000"/>
              <w:right w:val="single" w:sz="4" w:space="0" w:color="000000"/>
            </w:tcBorders>
            <w:hideMark/>
          </w:tcPr>
          <w:p w:rsidR="003341AA" w:rsidRPr="000F5F2F" w:rsidRDefault="003341AA" w:rsidP="00603026">
            <w:pPr>
              <w:jc w:val="center"/>
            </w:pPr>
            <w:r w:rsidRPr="000F5F2F">
              <w:t>1691,9</w:t>
            </w:r>
          </w:p>
        </w:tc>
        <w:tc>
          <w:tcPr>
            <w:tcW w:w="709" w:type="dxa"/>
            <w:tcBorders>
              <w:top w:val="single" w:sz="4" w:space="0" w:color="000000"/>
              <w:left w:val="single" w:sz="4" w:space="0" w:color="000000"/>
              <w:bottom w:val="single" w:sz="4" w:space="0" w:color="000000"/>
              <w:right w:val="single" w:sz="4" w:space="0" w:color="000000"/>
            </w:tcBorders>
          </w:tcPr>
          <w:p w:rsidR="003341AA" w:rsidRPr="000F5F2F" w:rsidRDefault="003341AA" w:rsidP="00603026">
            <w:pPr>
              <w:jc w:val="center"/>
            </w:pPr>
            <w:r w:rsidRPr="000F5F2F">
              <w:t>1602,099</w:t>
            </w:r>
          </w:p>
        </w:tc>
        <w:tc>
          <w:tcPr>
            <w:tcW w:w="709" w:type="dxa"/>
            <w:tcBorders>
              <w:top w:val="single" w:sz="4" w:space="0" w:color="000000"/>
              <w:left w:val="single" w:sz="4" w:space="0" w:color="000000"/>
              <w:bottom w:val="single" w:sz="4" w:space="0" w:color="000000"/>
              <w:right w:val="single" w:sz="4" w:space="0" w:color="000000"/>
            </w:tcBorders>
          </w:tcPr>
          <w:p w:rsidR="003341AA" w:rsidRPr="000F5F2F" w:rsidRDefault="003341AA" w:rsidP="00603026">
            <w:pPr>
              <w:jc w:val="center"/>
            </w:pPr>
            <w:r w:rsidRPr="000F5F2F">
              <w:t>2327,8</w:t>
            </w:r>
          </w:p>
        </w:tc>
        <w:tc>
          <w:tcPr>
            <w:tcW w:w="709" w:type="dxa"/>
            <w:tcBorders>
              <w:top w:val="single" w:sz="4" w:space="0" w:color="000000"/>
              <w:left w:val="single" w:sz="4" w:space="0" w:color="000000"/>
              <w:bottom w:val="single" w:sz="4" w:space="0" w:color="000000"/>
              <w:right w:val="single" w:sz="4" w:space="0" w:color="000000"/>
            </w:tcBorders>
          </w:tcPr>
          <w:p w:rsidR="003341AA" w:rsidRPr="000F5F2F" w:rsidRDefault="003341AA" w:rsidP="00603026">
            <w:pPr>
              <w:jc w:val="center"/>
            </w:pPr>
            <w:r w:rsidRPr="000F5F2F">
              <w:t>4202,8</w:t>
            </w:r>
          </w:p>
        </w:tc>
        <w:tc>
          <w:tcPr>
            <w:tcW w:w="709" w:type="dxa"/>
            <w:tcBorders>
              <w:top w:val="single" w:sz="4" w:space="0" w:color="000000"/>
              <w:left w:val="single" w:sz="4" w:space="0" w:color="000000"/>
              <w:bottom w:val="single" w:sz="4" w:space="0" w:color="000000"/>
              <w:right w:val="single" w:sz="4" w:space="0" w:color="000000"/>
            </w:tcBorders>
          </w:tcPr>
          <w:p w:rsidR="003341AA" w:rsidRPr="000F5F2F" w:rsidRDefault="003341AA" w:rsidP="00603026">
            <w:pPr>
              <w:jc w:val="center"/>
            </w:pPr>
            <w:r>
              <w:t>4349,7</w:t>
            </w:r>
          </w:p>
        </w:tc>
        <w:tc>
          <w:tcPr>
            <w:tcW w:w="709" w:type="dxa"/>
            <w:tcBorders>
              <w:top w:val="single" w:sz="4" w:space="0" w:color="000000"/>
              <w:left w:val="single" w:sz="4" w:space="0" w:color="000000"/>
              <w:bottom w:val="single" w:sz="4" w:space="0" w:color="000000"/>
              <w:right w:val="single" w:sz="4" w:space="0" w:color="000000"/>
            </w:tcBorders>
          </w:tcPr>
          <w:p w:rsidR="003341AA" w:rsidRPr="000F5F2F" w:rsidRDefault="003341AA" w:rsidP="00603026">
            <w:pPr>
              <w:jc w:val="center"/>
            </w:pPr>
            <w:r>
              <w:t>4436,4</w:t>
            </w:r>
          </w:p>
        </w:tc>
        <w:tc>
          <w:tcPr>
            <w:tcW w:w="709" w:type="dxa"/>
            <w:tcBorders>
              <w:top w:val="single" w:sz="4" w:space="0" w:color="000000"/>
              <w:left w:val="single" w:sz="4" w:space="0" w:color="000000"/>
              <w:bottom w:val="single" w:sz="4" w:space="0" w:color="000000"/>
              <w:right w:val="single" w:sz="4" w:space="0" w:color="000000"/>
            </w:tcBorders>
          </w:tcPr>
          <w:p w:rsidR="003341AA" w:rsidRPr="000F5F2F" w:rsidRDefault="003341AA" w:rsidP="00603026">
            <w:pPr>
              <w:jc w:val="center"/>
            </w:pPr>
            <w:r>
              <w:t>4436,4</w:t>
            </w:r>
          </w:p>
        </w:tc>
        <w:tc>
          <w:tcPr>
            <w:tcW w:w="709" w:type="dxa"/>
            <w:tcBorders>
              <w:top w:val="single" w:sz="4" w:space="0" w:color="000000"/>
              <w:left w:val="single" w:sz="4" w:space="0" w:color="000000"/>
              <w:bottom w:val="single" w:sz="4" w:space="0" w:color="000000"/>
              <w:right w:val="single" w:sz="4" w:space="0" w:color="000000"/>
            </w:tcBorders>
          </w:tcPr>
          <w:p w:rsidR="003341AA" w:rsidRPr="000F5F2F" w:rsidRDefault="003341AA" w:rsidP="00603026">
            <w:pPr>
              <w:jc w:val="center"/>
            </w:pPr>
            <w:r>
              <w:t>4436,4</w:t>
            </w:r>
          </w:p>
        </w:tc>
      </w:tr>
      <w:tr w:rsidR="003341AA" w:rsidRPr="00156026" w:rsidTr="00603026">
        <w:tc>
          <w:tcPr>
            <w:tcW w:w="2235" w:type="dxa"/>
            <w:gridSpan w:val="2"/>
            <w:vMerge/>
            <w:tcBorders>
              <w:top w:val="single" w:sz="4" w:space="0" w:color="000000"/>
              <w:left w:val="single" w:sz="4" w:space="0" w:color="000000"/>
              <w:bottom w:val="single" w:sz="4" w:space="0" w:color="000000"/>
              <w:right w:val="single" w:sz="4" w:space="0" w:color="000000"/>
            </w:tcBorders>
            <w:vAlign w:val="center"/>
            <w:hideMark/>
          </w:tcPr>
          <w:p w:rsidR="003341AA" w:rsidRPr="00156026" w:rsidRDefault="003341AA" w:rsidP="00603026">
            <w:pPr>
              <w:rPr>
                <w:b/>
              </w:rPr>
            </w:pPr>
          </w:p>
        </w:tc>
        <w:tc>
          <w:tcPr>
            <w:tcW w:w="4110" w:type="dxa"/>
            <w:gridSpan w:val="3"/>
            <w:tcBorders>
              <w:top w:val="single" w:sz="4" w:space="0" w:color="000000"/>
              <w:left w:val="single" w:sz="4" w:space="0" w:color="000000"/>
              <w:bottom w:val="single" w:sz="4" w:space="0" w:color="000000"/>
              <w:right w:val="single" w:sz="4" w:space="0" w:color="000000"/>
            </w:tcBorders>
            <w:hideMark/>
          </w:tcPr>
          <w:p w:rsidR="003341AA" w:rsidRPr="005D1155" w:rsidRDefault="003341AA" w:rsidP="00603026">
            <w:pPr>
              <w:jc w:val="center"/>
            </w:pPr>
            <w:r w:rsidRPr="005D1155">
              <w:t>Внебюджетные средства</w:t>
            </w:r>
          </w:p>
        </w:tc>
        <w:tc>
          <w:tcPr>
            <w:tcW w:w="1005" w:type="dxa"/>
            <w:gridSpan w:val="2"/>
            <w:tcBorders>
              <w:top w:val="single" w:sz="4" w:space="0" w:color="000000"/>
              <w:left w:val="single" w:sz="4" w:space="0" w:color="000000"/>
              <w:bottom w:val="single" w:sz="4" w:space="0" w:color="000000"/>
              <w:right w:val="single" w:sz="4" w:space="0" w:color="000000"/>
            </w:tcBorders>
            <w:hideMark/>
          </w:tcPr>
          <w:p w:rsidR="003341AA" w:rsidRPr="000F5F2F" w:rsidRDefault="003341AA" w:rsidP="00603026">
            <w:pPr>
              <w:jc w:val="center"/>
            </w:pPr>
            <w:r>
              <w:t>8688,05</w:t>
            </w:r>
          </w:p>
        </w:tc>
        <w:tc>
          <w:tcPr>
            <w:tcW w:w="774" w:type="dxa"/>
            <w:gridSpan w:val="2"/>
            <w:tcBorders>
              <w:top w:val="single" w:sz="4" w:space="0" w:color="000000"/>
              <w:left w:val="single" w:sz="4" w:space="0" w:color="000000"/>
              <w:bottom w:val="single" w:sz="4" w:space="0" w:color="000000"/>
              <w:right w:val="single" w:sz="4" w:space="0" w:color="000000"/>
            </w:tcBorders>
            <w:hideMark/>
          </w:tcPr>
          <w:p w:rsidR="003341AA" w:rsidRPr="000F5F2F" w:rsidRDefault="003341AA" w:rsidP="00603026">
            <w:pPr>
              <w:jc w:val="center"/>
            </w:pPr>
            <w:r w:rsidRPr="000F5F2F">
              <w:t>1256,</w:t>
            </w:r>
            <w:r w:rsidRPr="000F5F2F">
              <w:lastRenderedPageBreak/>
              <w:t>6</w:t>
            </w:r>
          </w:p>
        </w:tc>
        <w:tc>
          <w:tcPr>
            <w:tcW w:w="709" w:type="dxa"/>
            <w:tcBorders>
              <w:top w:val="single" w:sz="4" w:space="0" w:color="000000"/>
              <w:left w:val="single" w:sz="4" w:space="0" w:color="000000"/>
              <w:bottom w:val="single" w:sz="4" w:space="0" w:color="000000"/>
              <w:right w:val="single" w:sz="4" w:space="0" w:color="000000"/>
            </w:tcBorders>
            <w:hideMark/>
          </w:tcPr>
          <w:p w:rsidR="003341AA" w:rsidRPr="000F5F2F" w:rsidRDefault="003341AA" w:rsidP="00603026">
            <w:pPr>
              <w:jc w:val="center"/>
            </w:pPr>
            <w:r w:rsidRPr="000F5F2F">
              <w:lastRenderedPageBreak/>
              <w:t>242,</w:t>
            </w:r>
            <w:r w:rsidRPr="000F5F2F">
              <w:lastRenderedPageBreak/>
              <w:t>9</w:t>
            </w:r>
          </w:p>
        </w:tc>
        <w:tc>
          <w:tcPr>
            <w:tcW w:w="709" w:type="dxa"/>
            <w:tcBorders>
              <w:top w:val="single" w:sz="4" w:space="0" w:color="000000"/>
              <w:left w:val="single" w:sz="4" w:space="0" w:color="000000"/>
              <w:bottom w:val="single" w:sz="4" w:space="0" w:color="000000"/>
              <w:right w:val="single" w:sz="4" w:space="0" w:color="000000"/>
            </w:tcBorders>
            <w:hideMark/>
          </w:tcPr>
          <w:p w:rsidR="003341AA" w:rsidRPr="000F5F2F" w:rsidRDefault="003341AA" w:rsidP="00603026">
            <w:pPr>
              <w:jc w:val="center"/>
            </w:pPr>
            <w:r w:rsidRPr="000F5F2F">
              <w:lastRenderedPageBreak/>
              <w:t>147,</w:t>
            </w:r>
            <w:r w:rsidRPr="000F5F2F">
              <w:lastRenderedPageBreak/>
              <w:t>65</w:t>
            </w:r>
          </w:p>
        </w:tc>
        <w:tc>
          <w:tcPr>
            <w:tcW w:w="709" w:type="dxa"/>
            <w:tcBorders>
              <w:top w:val="single" w:sz="4" w:space="0" w:color="000000"/>
              <w:left w:val="single" w:sz="4" w:space="0" w:color="000000"/>
              <w:bottom w:val="single" w:sz="4" w:space="0" w:color="000000"/>
              <w:right w:val="single" w:sz="4" w:space="0" w:color="000000"/>
            </w:tcBorders>
            <w:hideMark/>
          </w:tcPr>
          <w:p w:rsidR="003341AA" w:rsidRPr="000F5F2F" w:rsidRDefault="003341AA" w:rsidP="00603026">
            <w:pPr>
              <w:jc w:val="center"/>
            </w:pPr>
            <w:r w:rsidRPr="000F5F2F">
              <w:lastRenderedPageBreak/>
              <w:t>1126</w:t>
            </w:r>
          </w:p>
        </w:tc>
        <w:tc>
          <w:tcPr>
            <w:tcW w:w="709" w:type="dxa"/>
            <w:tcBorders>
              <w:top w:val="single" w:sz="4" w:space="0" w:color="000000"/>
              <w:left w:val="single" w:sz="4" w:space="0" w:color="000000"/>
              <w:bottom w:val="single" w:sz="4" w:space="0" w:color="000000"/>
              <w:right w:val="single" w:sz="4" w:space="0" w:color="000000"/>
            </w:tcBorders>
          </w:tcPr>
          <w:p w:rsidR="003341AA" w:rsidRPr="000F5F2F" w:rsidRDefault="003341AA" w:rsidP="00603026">
            <w:pPr>
              <w:jc w:val="center"/>
            </w:pPr>
            <w:r w:rsidRPr="000F5F2F">
              <w:t>1200</w:t>
            </w:r>
          </w:p>
        </w:tc>
        <w:tc>
          <w:tcPr>
            <w:tcW w:w="709" w:type="dxa"/>
            <w:tcBorders>
              <w:top w:val="single" w:sz="4" w:space="0" w:color="000000"/>
              <w:left w:val="single" w:sz="4" w:space="0" w:color="000000"/>
              <w:bottom w:val="single" w:sz="4" w:space="0" w:color="000000"/>
              <w:right w:val="single" w:sz="4" w:space="0" w:color="000000"/>
            </w:tcBorders>
          </w:tcPr>
          <w:p w:rsidR="003341AA" w:rsidRPr="000F5F2F" w:rsidRDefault="003341AA" w:rsidP="00603026">
            <w:pPr>
              <w:jc w:val="center"/>
            </w:pPr>
            <w:r w:rsidRPr="000F5F2F">
              <w:t>1200</w:t>
            </w:r>
          </w:p>
        </w:tc>
        <w:tc>
          <w:tcPr>
            <w:tcW w:w="709" w:type="dxa"/>
            <w:tcBorders>
              <w:top w:val="single" w:sz="4" w:space="0" w:color="000000"/>
              <w:left w:val="single" w:sz="4" w:space="0" w:color="000000"/>
              <w:bottom w:val="single" w:sz="4" w:space="0" w:color="000000"/>
              <w:right w:val="single" w:sz="4" w:space="0" w:color="000000"/>
            </w:tcBorders>
          </w:tcPr>
          <w:p w:rsidR="003341AA" w:rsidRPr="000F5F2F" w:rsidRDefault="003341AA" w:rsidP="00603026">
            <w:pPr>
              <w:jc w:val="center"/>
            </w:pPr>
            <w:r w:rsidRPr="000F5F2F">
              <w:t>2314</w:t>
            </w:r>
            <w:r w:rsidRPr="000F5F2F">
              <w:lastRenderedPageBreak/>
              <w:t>,9</w:t>
            </w:r>
          </w:p>
        </w:tc>
        <w:tc>
          <w:tcPr>
            <w:tcW w:w="709" w:type="dxa"/>
            <w:tcBorders>
              <w:top w:val="single" w:sz="4" w:space="0" w:color="000000"/>
              <w:left w:val="single" w:sz="4" w:space="0" w:color="000000"/>
              <w:bottom w:val="single" w:sz="4" w:space="0" w:color="000000"/>
              <w:right w:val="single" w:sz="4" w:space="0" w:color="000000"/>
            </w:tcBorders>
          </w:tcPr>
          <w:p w:rsidR="003341AA" w:rsidRPr="000F5F2F" w:rsidRDefault="003341AA" w:rsidP="00603026">
            <w:pPr>
              <w:jc w:val="center"/>
            </w:pPr>
            <w:r>
              <w:lastRenderedPageBreak/>
              <w:t>1200</w:t>
            </w:r>
          </w:p>
        </w:tc>
        <w:tc>
          <w:tcPr>
            <w:tcW w:w="709" w:type="dxa"/>
            <w:tcBorders>
              <w:top w:val="single" w:sz="4" w:space="0" w:color="000000"/>
              <w:left w:val="single" w:sz="4" w:space="0" w:color="000000"/>
              <w:bottom w:val="single" w:sz="4" w:space="0" w:color="000000"/>
              <w:right w:val="single" w:sz="4" w:space="0" w:color="000000"/>
            </w:tcBorders>
          </w:tcPr>
          <w:p w:rsidR="003341AA" w:rsidRPr="000F5F2F" w:rsidRDefault="003341AA" w:rsidP="00603026">
            <w:pPr>
              <w:jc w:val="center"/>
            </w:pPr>
            <w:r>
              <w:t>0</w:t>
            </w:r>
          </w:p>
        </w:tc>
        <w:tc>
          <w:tcPr>
            <w:tcW w:w="709" w:type="dxa"/>
            <w:tcBorders>
              <w:top w:val="single" w:sz="4" w:space="0" w:color="000000"/>
              <w:left w:val="single" w:sz="4" w:space="0" w:color="000000"/>
              <w:bottom w:val="single" w:sz="4" w:space="0" w:color="000000"/>
              <w:right w:val="single" w:sz="4" w:space="0" w:color="000000"/>
            </w:tcBorders>
          </w:tcPr>
          <w:p w:rsidR="003341AA" w:rsidRPr="000F5F2F" w:rsidRDefault="003341AA" w:rsidP="00603026">
            <w:pPr>
              <w:jc w:val="center"/>
            </w:pPr>
            <w:r>
              <w:t>0</w:t>
            </w:r>
          </w:p>
        </w:tc>
        <w:tc>
          <w:tcPr>
            <w:tcW w:w="709" w:type="dxa"/>
            <w:tcBorders>
              <w:top w:val="single" w:sz="4" w:space="0" w:color="000000"/>
              <w:left w:val="single" w:sz="4" w:space="0" w:color="000000"/>
              <w:bottom w:val="single" w:sz="4" w:space="0" w:color="000000"/>
              <w:right w:val="single" w:sz="4" w:space="0" w:color="000000"/>
            </w:tcBorders>
          </w:tcPr>
          <w:p w:rsidR="003341AA" w:rsidRPr="000F5F2F" w:rsidRDefault="003341AA" w:rsidP="00603026">
            <w:pPr>
              <w:jc w:val="center"/>
            </w:pPr>
            <w:r>
              <w:t>0</w:t>
            </w:r>
          </w:p>
        </w:tc>
      </w:tr>
    </w:tbl>
    <w:p w:rsidR="003341AA" w:rsidRDefault="003341AA" w:rsidP="003341AA"/>
    <w:p w:rsidR="003341AA" w:rsidRDefault="003341AA" w:rsidP="003341AA">
      <w:pPr>
        <w:jc w:val="center"/>
        <w:rPr>
          <w:b/>
          <w:sz w:val="28"/>
          <w:szCs w:val="28"/>
        </w:rPr>
      </w:pPr>
    </w:p>
    <w:p w:rsidR="003341AA" w:rsidRPr="00156026" w:rsidRDefault="003341AA" w:rsidP="003341AA">
      <w:pPr>
        <w:rPr>
          <w:b/>
          <w:sz w:val="28"/>
          <w:szCs w:val="28"/>
        </w:rPr>
      </w:pPr>
    </w:p>
    <w:p w:rsidR="003341AA" w:rsidRPr="003341AA" w:rsidRDefault="003341AA" w:rsidP="009A2B8E">
      <w:pPr>
        <w:jc w:val="both"/>
        <w:rPr>
          <w:b/>
        </w:rPr>
      </w:pPr>
    </w:p>
    <w:sectPr w:rsidR="003341AA" w:rsidRPr="003341AA" w:rsidSect="00626F32">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8E6" w:rsidRDefault="008A58E6">
      <w:r>
        <w:separator/>
      </w:r>
    </w:p>
  </w:endnote>
  <w:endnote w:type="continuationSeparator" w:id="0">
    <w:p w:rsidR="008A58E6" w:rsidRDefault="008A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8E6" w:rsidRDefault="008A58E6">
      <w:r>
        <w:separator/>
      </w:r>
    </w:p>
  </w:footnote>
  <w:footnote w:type="continuationSeparator" w:id="0">
    <w:p w:rsidR="008A58E6" w:rsidRDefault="008A5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singleLevel"/>
    <w:tmpl w:val="00000004"/>
    <w:name w:val="WW8Num3"/>
    <w:lvl w:ilvl="0">
      <w:start w:val="1"/>
      <w:numFmt w:val="decimal"/>
      <w:lvlText w:val="%1)"/>
      <w:lvlJc w:val="left"/>
      <w:pPr>
        <w:tabs>
          <w:tab w:val="num" w:pos="0"/>
        </w:tabs>
        <w:ind w:left="927" w:hanging="360"/>
      </w:pPr>
      <w:rPr>
        <w:rFonts w:ascii="Times New Roman" w:eastAsia="Times New Roman" w:hAnsi="Times New Roman" w:cs="Times New Roman" w:hint="default"/>
        <w:kern w:val="0"/>
        <w:sz w:val="25"/>
        <w:szCs w:val="25"/>
        <w:lang w:eastAsia="ru-RU" w:bidi="ar-SA"/>
      </w:rPr>
    </w:lvl>
  </w:abstractNum>
  <w:abstractNum w:abstractNumId="4">
    <w:nsid w:val="00000005"/>
    <w:multiLevelType w:val="singleLevel"/>
    <w:tmpl w:val="00000005"/>
    <w:name w:val="WW8Num4"/>
    <w:lvl w:ilvl="0">
      <w:start w:val="1"/>
      <w:numFmt w:val="decimal"/>
      <w:lvlText w:val="%1."/>
      <w:lvlJc w:val="left"/>
      <w:pPr>
        <w:tabs>
          <w:tab w:val="num" w:pos="0"/>
        </w:tabs>
        <w:ind w:left="927" w:hanging="360"/>
      </w:pPr>
      <w:rPr>
        <w:rFonts w:ascii="Times New Roman" w:eastAsia="Calibri" w:hAnsi="Times New Roman" w:cs="Times New Roman" w:hint="default"/>
        <w:color w:val="000000"/>
        <w:kern w:val="0"/>
        <w:sz w:val="25"/>
        <w:szCs w:val="25"/>
        <w:highlight w:val="yellow"/>
        <w:lang w:eastAsia="en-US" w:bidi="ar-SA"/>
      </w:rPr>
    </w:lvl>
  </w:abstractNum>
  <w:abstractNum w:abstractNumId="5">
    <w:nsid w:val="00000006"/>
    <w:multiLevelType w:val="singleLevel"/>
    <w:tmpl w:val="F470FA9C"/>
    <w:name w:val="WW8Num5"/>
    <w:lvl w:ilvl="0">
      <w:start w:val="1"/>
      <w:numFmt w:val="decimal"/>
      <w:lvlText w:val="%1)"/>
      <w:lvlJc w:val="left"/>
      <w:pPr>
        <w:tabs>
          <w:tab w:val="num" w:pos="-75"/>
        </w:tabs>
        <w:ind w:left="852" w:hanging="360"/>
      </w:pPr>
      <w:rPr>
        <w:rFonts w:ascii="Times New Roman" w:eastAsia="Times New Roman" w:hAnsi="Times New Roman" w:cs="Times New Roman" w:hint="default"/>
        <w:kern w:val="0"/>
        <w:sz w:val="28"/>
        <w:szCs w:val="25"/>
        <w:lang w:eastAsia="ru-RU" w:bidi="ar-SA"/>
      </w:rPr>
    </w:lvl>
  </w:abstractNum>
  <w:abstractNum w:abstractNumId="6">
    <w:nsid w:val="05780125"/>
    <w:multiLevelType w:val="hybridMultilevel"/>
    <w:tmpl w:val="3F086130"/>
    <w:lvl w:ilvl="0" w:tplc="569E701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7">
    <w:nsid w:val="072D7018"/>
    <w:multiLevelType w:val="hybridMultilevel"/>
    <w:tmpl w:val="4B4C33C8"/>
    <w:lvl w:ilvl="0" w:tplc="6E449134">
      <w:start w:val="1"/>
      <w:numFmt w:val="decimal"/>
      <w:lvlText w:val="%1."/>
      <w:lvlJc w:val="left"/>
      <w:pPr>
        <w:ind w:left="1849" w:hanging="106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nsid w:val="0F352754"/>
    <w:multiLevelType w:val="multilevel"/>
    <w:tmpl w:val="F3BAA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3C542E"/>
    <w:multiLevelType w:val="hybridMultilevel"/>
    <w:tmpl w:val="533226BC"/>
    <w:lvl w:ilvl="0" w:tplc="C390FD5C">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1F5A43"/>
    <w:multiLevelType w:val="hybridMultilevel"/>
    <w:tmpl w:val="54EE9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CE2244"/>
    <w:multiLevelType w:val="hybridMultilevel"/>
    <w:tmpl w:val="B846DCDE"/>
    <w:lvl w:ilvl="0" w:tplc="EE665BD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36E07E0"/>
    <w:multiLevelType w:val="hybridMultilevel"/>
    <w:tmpl w:val="64BE4C76"/>
    <w:lvl w:ilvl="0" w:tplc="60ECBD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7A00FC8"/>
    <w:multiLevelType w:val="hybridMultilevel"/>
    <w:tmpl w:val="0CB0F6D0"/>
    <w:lvl w:ilvl="0" w:tplc="3A94ADC0">
      <w:start w:val="1"/>
      <w:numFmt w:val="decimal"/>
      <w:lvlText w:val="%1."/>
      <w:lvlJc w:val="left"/>
      <w:pPr>
        <w:ind w:left="1818" w:hanging="111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7C92E97"/>
    <w:multiLevelType w:val="hybridMultilevel"/>
    <w:tmpl w:val="CAD6F19A"/>
    <w:lvl w:ilvl="0" w:tplc="69846080">
      <w:start w:val="1"/>
      <w:numFmt w:val="decimal"/>
      <w:lvlText w:val="%1."/>
      <w:lvlJc w:val="left"/>
      <w:pPr>
        <w:ind w:left="1068" w:hanging="360"/>
      </w:pPr>
      <w:rPr>
        <w:rFonts w:ascii="Times New Roman" w:hAnsi="Times New Roman" w:cs="Times New Roman"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18E667BF"/>
    <w:multiLevelType w:val="hybridMultilevel"/>
    <w:tmpl w:val="02DE3930"/>
    <w:name w:val="WW8Num12"/>
    <w:lvl w:ilvl="0" w:tplc="6F64C938">
      <w:start w:val="1"/>
      <w:numFmt w:val="decimal"/>
      <w:lvlText w:val="%1)"/>
      <w:lvlJc w:val="left"/>
      <w:pPr>
        <w:ind w:left="1287" w:hanging="360"/>
      </w:pPr>
      <w:rPr>
        <w:rFonts w:ascii="Times New Roman" w:eastAsia="Times New Roman" w:hAnsi="Times New Roman" w:cs="Times New Roman" w:hint="default"/>
        <w:kern w:val="0"/>
        <w:sz w:val="28"/>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1B5E24B4"/>
    <w:multiLevelType w:val="hybridMultilevel"/>
    <w:tmpl w:val="A2227D84"/>
    <w:lvl w:ilvl="0" w:tplc="EE665BD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58064EE"/>
    <w:multiLevelType w:val="hybridMultilevel"/>
    <w:tmpl w:val="798A3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7A31D1"/>
    <w:multiLevelType w:val="hybridMultilevel"/>
    <w:tmpl w:val="0672B092"/>
    <w:lvl w:ilvl="0" w:tplc="EE665BD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CB84E11"/>
    <w:multiLevelType w:val="hybridMultilevel"/>
    <w:tmpl w:val="B000A4C8"/>
    <w:lvl w:ilvl="0" w:tplc="8FBEE9F2">
      <w:start w:val="1"/>
      <w:numFmt w:val="decimal"/>
      <w:lvlText w:val="%1."/>
      <w:lvlJc w:val="left"/>
      <w:pPr>
        <w:ind w:left="1140" w:hanging="4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2F742FDE"/>
    <w:multiLevelType w:val="hybridMultilevel"/>
    <w:tmpl w:val="12967426"/>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655"/>
        </w:tabs>
        <w:ind w:left="655" w:hanging="360"/>
      </w:pPr>
    </w:lvl>
    <w:lvl w:ilvl="2" w:tplc="0419001B" w:tentative="1">
      <w:start w:val="1"/>
      <w:numFmt w:val="lowerRoman"/>
      <w:lvlText w:val="%3."/>
      <w:lvlJc w:val="right"/>
      <w:pPr>
        <w:tabs>
          <w:tab w:val="num" w:pos="1375"/>
        </w:tabs>
        <w:ind w:left="1375" w:hanging="180"/>
      </w:pPr>
    </w:lvl>
    <w:lvl w:ilvl="3" w:tplc="0419000F" w:tentative="1">
      <w:start w:val="1"/>
      <w:numFmt w:val="decimal"/>
      <w:lvlText w:val="%4."/>
      <w:lvlJc w:val="left"/>
      <w:pPr>
        <w:tabs>
          <w:tab w:val="num" w:pos="2095"/>
        </w:tabs>
        <w:ind w:left="2095" w:hanging="360"/>
      </w:pPr>
    </w:lvl>
    <w:lvl w:ilvl="4" w:tplc="04190019" w:tentative="1">
      <w:start w:val="1"/>
      <w:numFmt w:val="lowerLetter"/>
      <w:lvlText w:val="%5."/>
      <w:lvlJc w:val="left"/>
      <w:pPr>
        <w:tabs>
          <w:tab w:val="num" w:pos="2815"/>
        </w:tabs>
        <w:ind w:left="2815" w:hanging="360"/>
      </w:pPr>
    </w:lvl>
    <w:lvl w:ilvl="5" w:tplc="0419001B" w:tentative="1">
      <w:start w:val="1"/>
      <w:numFmt w:val="lowerRoman"/>
      <w:lvlText w:val="%6."/>
      <w:lvlJc w:val="right"/>
      <w:pPr>
        <w:tabs>
          <w:tab w:val="num" w:pos="3535"/>
        </w:tabs>
        <w:ind w:left="3535" w:hanging="180"/>
      </w:pPr>
    </w:lvl>
    <w:lvl w:ilvl="6" w:tplc="0419000F" w:tentative="1">
      <w:start w:val="1"/>
      <w:numFmt w:val="decimal"/>
      <w:lvlText w:val="%7."/>
      <w:lvlJc w:val="left"/>
      <w:pPr>
        <w:tabs>
          <w:tab w:val="num" w:pos="4255"/>
        </w:tabs>
        <w:ind w:left="4255" w:hanging="360"/>
      </w:pPr>
    </w:lvl>
    <w:lvl w:ilvl="7" w:tplc="04190019" w:tentative="1">
      <w:start w:val="1"/>
      <w:numFmt w:val="lowerLetter"/>
      <w:lvlText w:val="%8."/>
      <w:lvlJc w:val="left"/>
      <w:pPr>
        <w:tabs>
          <w:tab w:val="num" w:pos="4975"/>
        </w:tabs>
        <w:ind w:left="4975" w:hanging="360"/>
      </w:pPr>
    </w:lvl>
    <w:lvl w:ilvl="8" w:tplc="0419001B" w:tentative="1">
      <w:start w:val="1"/>
      <w:numFmt w:val="lowerRoman"/>
      <w:lvlText w:val="%9."/>
      <w:lvlJc w:val="right"/>
      <w:pPr>
        <w:tabs>
          <w:tab w:val="num" w:pos="5695"/>
        </w:tabs>
        <w:ind w:left="5695" w:hanging="180"/>
      </w:pPr>
    </w:lvl>
  </w:abstractNum>
  <w:abstractNum w:abstractNumId="21">
    <w:nsid w:val="304B7BA9"/>
    <w:multiLevelType w:val="hybridMultilevel"/>
    <w:tmpl w:val="8E1AFE86"/>
    <w:lvl w:ilvl="0" w:tplc="EE665BD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1E966A0"/>
    <w:multiLevelType w:val="hybridMultilevel"/>
    <w:tmpl w:val="B000A4C8"/>
    <w:lvl w:ilvl="0" w:tplc="8FBEE9F2">
      <w:start w:val="1"/>
      <w:numFmt w:val="decimal"/>
      <w:lvlText w:val="%1."/>
      <w:lvlJc w:val="left"/>
      <w:pPr>
        <w:ind w:left="1140" w:hanging="4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33631349"/>
    <w:multiLevelType w:val="hybridMultilevel"/>
    <w:tmpl w:val="0B4258E8"/>
    <w:name w:val="WW8Num122"/>
    <w:lvl w:ilvl="0" w:tplc="6ACEE9B6">
      <w:start w:val="1"/>
      <w:numFmt w:val="decimal"/>
      <w:lvlText w:val="%1)"/>
      <w:lvlJc w:val="left"/>
      <w:pPr>
        <w:ind w:left="1287" w:hanging="360"/>
      </w:pPr>
      <w:rPr>
        <w:rFonts w:ascii="Times New Roman" w:eastAsia="Times New Roman" w:hAnsi="Times New Roman" w:cs="Times New Roman" w:hint="default"/>
        <w:kern w:val="0"/>
        <w:sz w:val="20"/>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37172589"/>
    <w:multiLevelType w:val="hybridMultilevel"/>
    <w:tmpl w:val="6EC2A966"/>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5">
    <w:nsid w:val="3D412D8D"/>
    <w:multiLevelType w:val="multilevel"/>
    <w:tmpl w:val="587CEB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3FF31709"/>
    <w:multiLevelType w:val="hybridMultilevel"/>
    <w:tmpl w:val="E3CEF208"/>
    <w:lvl w:ilvl="0" w:tplc="0419000F">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7">
    <w:nsid w:val="46141E41"/>
    <w:multiLevelType w:val="hybridMultilevel"/>
    <w:tmpl w:val="802C7F04"/>
    <w:lvl w:ilvl="0" w:tplc="7856F5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7251A45"/>
    <w:multiLevelType w:val="hybridMultilevel"/>
    <w:tmpl w:val="46D60B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89844B0"/>
    <w:multiLevelType w:val="hybridMultilevel"/>
    <w:tmpl w:val="52FE3E30"/>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0">
    <w:nsid w:val="54BF6DD6"/>
    <w:multiLevelType w:val="hybridMultilevel"/>
    <w:tmpl w:val="BC5A7464"/>
    <w:lvl w:ilvl="0" w:tplc="31167A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558B6E4F"/>
    <w:multiLevelType w:val="hybridMultilevel"/>
    <w:tmpl w:val="275C77C2"/>
    <w:lvl w:ilvl="0" w:tplc="EE665BD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80C0818"/>
    <w:multiLevelType w:val="hybridMultilevel"/>
    <w:tmpl w:val="75DAA31A"/>
    <w:lvl w:ilvl="0" w:tplc="EE665BD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B575123"/>
    <w:multiLevelType w:val="hybridMultilevel"/>
    <w:tmpl w:val="C8C83BE4"/>
    <w:lvl w:ilvl="0" w:tplc="EE665BD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5C7D6E09"/>
    <w:multiLevelType w:val="hybridMultilevel"/>
    <w:tmpl w:val="C0EA7B98"/>
    <w:lvl w:ilvl="0" w:tplc="A30444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FDE041A"/>
    <w:multiLevelType w:val="hybridMultilevel"/>
    <w:tmpl w:val="A9BE53E0"/>
    <w:lvl w:ilvl="0" w:tplc="1700DA50">
      <w:start w:val="1"/>
      <w:numFmt w:val="decimal"/>
      <w:lvlText w:val="%1."/>
      <w:lvlJc w:val="left"/>
      <w:pPr>
        <w:ind w:left="1080" w:hanging="360"/>
      </w:pPr>
      <w:rPr>
        <w:rFonts w:ascii="Times New Roman CYR" w:eastAsiaTheme="minorEastAsia" w:hAnsi="Times New Roman CYR" w:cs="Times New Roman CYR"/>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0CE0137"/>
    <w:multiLevelType w:val="hybridMultilevel"/>
    <w:tmpl w:val="9B6062EC"/>
    <w:lvl w:ilvl="0" w:tplc="EE665BD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1400DD6"/>
    <w:multiLevelType w:val="hybridMultilevel"/>
    <w:tmpl w:val="BC1ACD9A"/>
    <w:lvl w:ilvl="0" w:tplc="4B486B2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6386562B"/>
    <w:multiLevelType w:val="hybridMultilevel"/>
    <w:tmpl w:val="08F60C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7927C2"/>
    <w:multiLevelType w:val="hybridMultilevel"/>
    <w:tmpl w:val="E17603CC"/>
    <w:lvl w:ilvl="0" w:tplc="836EA79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0">
    <w:nsid w:val="78856AAF"/>
    <w:multiLevelType w:val="multilevel"/>
    <w:tmpl w:val="36D0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AC23C51"/>
    <w:multiLevelType w:val="hybridMultilevel"/>
    <w:tmpl w:val="54C69676"/>
    <w:lvl w:ilvl="0" w:tplc="10141F48">
      <w:start w:val="1"/>
      <w:numFmt w:val="decimal"/>
      <w:lvlText w:val="%1."/>
      <w:lvlJc w:val="left"/>
      <w:pPr>
        <w:tabs>
          <w:tab w:val="num" w:pos="1074"/>
        </w:tabs>
        <w:ind w:left="1074" w:hanging="360"/>
      </w:pPr>
      <w:rPr>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num>
  <w:num w:numId="2">
    <w:abstractNumId w:val="22"/>
  </w:num>
  <w:num w:numId="3">
    <w:abstractNumId w:val="19"/>
  </w:num>
  <w:num w:numId="4">
    <w:abstractNumId w:val="26"/>
  </w:num>
  <w:num w:numId="5">
    <w:abstractNumId w:val="35"/>
  </w:num>
  <w:num w:numId="6">
    <w:abstractNumId w:val="41"/>
  </w:num>
  <w:num w:numId="7">
    <w:abstractNumId w:val="38"/>
  </w:num>
  <w:num w:numId="8">
    <w:abstractNumId w:val="10"/>
  </w:num>
  <w:num w:numId="9">
    <w:abstractNumId w:val="34"/>
  </w:num>
  <w:num w:numId="10">
    <w:abstractNumId w:val="8"/>
  </w:num>
  <w:num w:numId="11">
    <w:abstractNumId w:val="40"/>
  </w:num>
  <w:num w:numId="12">
    <w:abstractNumId w:val="13"/>
  </w:num>
  <w:num w:numId="13">
    <w:abstractNumId w:val="14"/>
  </w:num>
  <w:num w:numId="14">
    <w:abstractNumId w:val="9"/>
  </w:num>
  <w:num w:numId="15">
    <w:abstractNumId w:val="27"/>
  </w:num>
  <w:num w:numId="16">
    <w:abstractNumId w:val="12"/>
  </w:num>
  <w:num w:numId="17">
    <w:abstractNumId w:val="37"/>
  </w:num>
  <w:num w:numId="18">
    <w:abstractNumId w:val="17"/>
  </w:num>
  <w:num w:numId="19">
    <w:abstractNumId w:val="39"/>
  </w:num>
  <w:num w:numId="20">
    <w:abstractNumId w:val="7"/>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1"/>
  </w:num>
  <w:num w:numId="24">
    <w:abstractNumId w:val="33"/>
  </w:num>
  <w:num w:numId="25">
    <w:abstractNumId w:val="16"/>
  </w:num>
  <w:num w:numId="26">
    <w:abstractNumId w:val="18"/>
  </w:num>
  <w:num w:numId="27">
    <w:abstractNumId w:val="11"/>
  </w:num>
  <w:num w:numId="28">
    <w:abstractNumId w:val="36"/>
  </w:num>
  <w:num w:numId="29">
    <w:abstractNumId w:val="32"/>
  </w:num>
  <w:num w:numId="30">
    <w:abstractNumId w:val="0"/>
  </w:num>
  <w:num w:numId="31">
    <w:abstractNumId w:val="1"/>
  </w:num>
  <w:num w:numId="32">
    <w:abstractNumId w:val="25"/>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3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0E40"/>
    <w:rsid w:val="00001861"/>
    <w:rsid w:val="00002096"/>
    <w:rsid w:val="000048F8"/>
    <w:rsid w:val="000063B7"/>
    <w:rsid w:val="0001149D"/>
    <w:rsid w:val="0001320E"/>
    <w:rsid w:val="00013E39"/>
    <w:rsid w:val="00016F23"/>
    <w:rsid w:val="00017E1E"/>
    <w:rsid w:val="00020A7E"/>
    <w:rsid w:val="000240A5"/>
    <w:rsid w:val="00026826"/>
    <w:rsid w:val="000279AA"/>
    <w:rsid w:val="0003038E"/>
    <w:rsid w:val="0003268F"/>
    <w:rsid w:val="0006002F"/>
    <w:rsid w:val="000703D8"/>
    <w:rsid w:val="00072938"/>
    <w:rsid w:val="0007390D"/>
    <w:rsid w:val="00075350"/>
    <w:rsid w:val="00082EDE"/>
    <w:rsid w:val="00083154"/>
    <w:rsid w:val="00086431"/>
    <w:rsid w:val="00087A2B"/>
    <w:rsid w:val="00087CB5"/>
    <w:rsid w:val="000961BD"/>
    <w:rsid w:val="000A6147"/>
    <w:rsid w:val="000A6CF7"/>
    <w:rsid w:val="000A6E6D"/>
    <w:rsid w:val="000A73A9"/>
    <w:rsid w:val="000A75EA"/>
    <w:rsid w:val="000B2BFE"/>
    <w:rsid w:val="000B59BD"/>
    <w:rsid w:val="000B64CA"/>
    <w:rsid w:val="000B690E"/>
    <w:rsid w:val="000B6B16"/>
    <w:rsid w:val="000C083E"/>
    <w:rsid w:val="000C200E"/>
    <w:rsid w:val="000C2CE0"/>
    <w:rsid w:val="000C35FF"/>
    <w:rsid w:val="000C36F7"/>
    <w:rsid w:val="000D0221"/>
    <w:rsid w:val="000D3B38"/>
    <w:rsid w:val="000D6993"/>
    <w:rsid w:val="000D6B17"/>
    <w:rsid w:val="000D6B9B"/>
    <w:rsid w:val="000D747E"/>
    <w:rsid w:val="000E210F"/>
    <w:rsid w:val="000E33FD"/>
    <w:rsid w:val="000F1CBE"/>
    <w:rsid w:val="000F700E"/>
    <w:rsid w:val="001009D2"/>
    <w:rsid w:val="00102C8F"/>
    <w:rsid w:val="00106144"/>
    <w:rsid w:val="00111414"/>
    <w:rsid w:val="001126DD"/>
    <w:rsid w:val="0011280D"/>
    <w:rsid w:val="00115615"/>
    <w:rsid w:val="00117B11"/>
    <w:rsid w:val="0013087E"/>
    <w:rsid w:val="00132DAA"/>
    <w:rsid w:val="001365C5"/>
    <w:rsid w:val="001412AD"/>
    <w:rsid w:val="00142B35"/>
    <w:rsid w:val="00142FE8"/>
    <w:rsid w:val="00150C20"/>
    <w:rsid w:val="0015472F"/>
    <w:rsid w:val="0016359A"/>
    <w:rsid w:val="00181CA3"/>
    <w:rsid w:val="00181FFC"/>
    <w:rsid w:val="00184783"/>
    <w:rsid w:val="00190F21"/>
    <w:rsid w:val="00192323"/>
    <w:rsid w:val="00197CC8"/>
    <w:rsid w:val="001A56E8"/>
    <w:rsid w:val="001A6E02"/>
    <w:rsid w:val="001A7350"/>
    <w:rsid w:val="001B06CD"/>
    <w:rsid w:val="001B3331"/>
    <w:rsid w:val="001B3F80"/>
    <w:rsid w:val="001B44BE"/>
    <w:rsid w:val="001B51CB"/>
    <w:rsid w:val="001C7CEE"/>
    <w:rsid w:val="001D029D"/>
    <w:rsid w:val="001D0A28"/>
    <w:rsid w:val="001D1CB9"/>
    <w:rsid w:val="001D64FD"/>
    <w:rsid w:val="001E25D3"/>
    <w:rsid w:val="001E696F"/>
    <w:rsid w:val="001E698B"/>
    <w:rsid w:val="001F4811"/>
    <w:rsid w:val="001F4B9B"/>
    <w:rsid w:val="001F7F82"/>
    <w:rsid w:val="00200F60"/>
    <w:rsid w:val="00201C3C"/>
    <w:rsid w:val="00202CC3"/>
    <w:rsid w:val="002110EA"/>
    <w:rsid w:val="00212657"/>
    <w:rsid w:val="00214AB8"/>
    <w:rsid w:val="00224B2D"/>
    <w:rsid w:val="00226159"/>
    <w:rsid w:val="002272E7"/>
    <w:rsid w:val="002323E5"/>
    <w:rsid w:val="00235143"/>
    <w:rsid w:val="002408A7"/>
    <w:rsid w:val="0024149B"/>
    <w:rsid w:val="00242FB1"/>
    <w:rsid w:val="00243CFB"/>
    <w:rsid w:val="00244EFA"/>
    <w:rsid w:val="00246D07"/>
    <w:rsid w:val="00250760"/>
    <w:rsid w:val="00252C10"/>
    <w:rsid w:val="00252F3F"/>
    <w:rsid w:val="00253B35"/>
    <w:rsid w:val="002559A0"/>
    <w:rsid w:val="00257026"/>
    <w:rsid w:val="00263250"/>
    <w:rsid w:val="00264D68"/>
    <w:rsid w:val="00267C54"/>
    <w:rsid w:val="002702A9"/>
    <w:rsid w:val="002715AE"/>
    <w:rsid w:val="00271D20"/>
    <w:rsid w:val="00281D2B"/>
    <w:rsid w:val="00283E02"/>
    <w:rsid w:val="00286367"/>
    <w:rsid w:val="002942D0"/>
    <w:rsid w:val="0029715D"/>
    <w:rsid w:val="002A51EF"/>
    <w:rsid w:val="002A7674"/>
    <w:rsid w:val="002C4CB7"/>
    <w:rsid w:val="002C6A1C"/>
    <w:rsid w:val="002D0357"/>
    <w:rsid w:val="002D2D27"/>
    <w:rsid w:val="002D44FD"/>
    <w:rsid w:val="002D635B"/>
    <w:rsid w:val="002D7275"/>
    <w:rsid w:val="002E7FD5"/>
    <w:rsid w:val="002F07BD"/>
    <w:rsid w:val="002F7252"/>
    <w:rsid w:val="00301038"/>
    <w:rsid w:val="00303575"/>
    <w:rsid w:val="0030643F"/>
    <w:rsid w:val="0031198D"/>
    <w:rsid w:val="0031301C"/>
    <w:rsid w:val="003148B4"/>
    <w:rsid w:val="00315DB0"/>
    <w:rsid w:val="00317811"/>
    <w:rsid w:val="0032557B"/>
    <w:rsid w:val="00330A23"/>
    <w:rsid w:val="003341AA"/>
    <w:rsid w:val="003357CE"/>
    <w:rsid w:val="0033659C"/>
    <w:rsid w:val="00344676"/>
    <w:rsid w:val="00345252"/>
    <w:rsid w:val="0034614B"/>
    <w:rsid w:val="0035467F"/>
    <w:rsid w:val="003569CC"/>
    <w:rsid w:val="003663CB"/>
    <w:rsid w:val="003672DC"/>
    <w:rsid w:val="0037006D"/>
    <w:rsid w:val="00370B17"/>
    <w:rsid w:val="00374A31"/>
    <w:rsid w:val="00383783"/>
    <w:rsid w:val="00383F4E"/>
    <w:rsid w:val="00392AFE"/>
    <w:rsid w:val="003949B4"/>
    <w:rsid w:val="00394D57"/>
    <w:rsid w:val="003968AB"/>
    <w:rsid w:val="003A02E0"/>
    <w:rsid w:val="003A1615"/>
    <w:rsid w:val="003A3515"/>
    <w:rsid w:val="003A3BB7"/>
    <w:rsid w:val="003C2D35"/>
    <w:rsid w:val="003C4091"/>
    <w:rsid w:val="003C5B98"/>
    <w:rsid w:val="003D1633"/>
    <w:rsid w:val="003D2650"/>
    <w:rsid w:val="003D29E1"/>
    <w:rsid w:val="003D496A"/>
    <w:rsid w:val="003D4CC0"/>
    <w:rsid w:val="003E04CD"/>
    <w:rsid w:val="003E1DC2"/>
    <w:rsid w:val="003E49AE"/>
    <w:rsid w:val="003F10AE"/>
    <w:rsid w:val="003F4448"/>
    <w:rsid w:val="00403C56"/>
    <w:rsid w:val="0040650C"/>
    <w:rsid w:val="0040719E"/>
    <w:rsid w:val="004115F4"/>
    <w:rsid w:val="00426B8E"/>
    <w:rsid w:val="00426F32"/>
    <w:rsid w:val="00431167"/>
    <w:rsid w:val="004328C8"/>
    <w:rsid w:val="00432DAE"/>
    <w:rsid w:val="00435173"/>
    <w:rsid w:val="00440166"/>
    <w:rsid w:val="004444C5"/>
    <w:rsid w:val="004450DD"/>
    <w:rsid w:val="00446853"/>
    <w:rsid w:val="004542CC"/>
    <w:rsid w:val="0045475C"/>
    <w:rsid w:val="004575D3"/>
    <w:rsid w:val="00476FED"/>
    <w:rsid w:val="004815C6"/>
    <w:rsid w:val="00481760"/>
    <w:rsid w:val="00482155"/>
    <w:rsid w:val="0048488F"/>
    <w:rsid w:val="004859DB"/>
    <w:rsid w:val="00485F35"/>
    <w:rsid w:val="00495CBE"/>
    <w:rsid w:val="0049659D"/>
    <w:rsid w:val="004A0AD7"/>
    <w:rsid w:val="004A1269"/>
    <w:rsid w:val="004A4CDF"/>
    <w:rsid w:val="004A7F1A"/>
    <w:rsid w:val="004B28B3"/>
    <w:rsid w:val="004B2EE3"/>
    <w:rsid w:val="004B6172"/>
    <w:rsid w:val="004C3DCD"/>
    <w:rsid w:val="004C5BB0"/>
    <w:rsid w:val="004D0EE0"/>
    <w:rsid w:val="004D0F69"/>
    <w:rsid w:val="004D1634"/>
    <w:rsid w:val="004D69DB"/>
    <w:rsid w:val="004D7EDC"/>
    <w:rsid w:val="004E0C44"/>
    <w:rsid w:val="004E100A"/>
    <w:rsid w:val="004F11AD"/>
    <w:rsid w:val="004F4FF0"/>
    <w:rsid w:val="004F50D0"/>
    <w:rsid w:val="004F56A9"/>
    <w:rsid w:val="005016BC"/>
    <w:rsid w:val="00502D21"/>
    <w:rsid w:val="005063E1"/>
    <w:rsid w:val="0050731A"/>
    <w:rsid w:val="005157F0"/>
    <w:rsid w:val="00515D25"/>
    <w:rsid w:val="00532733"/>
    <w:rsid w:val="00532BA4"/>
    <w:rsid w:val="00535782"/>
    <w:rsid w:val="005365AF"/>
    <w:rsid w:val="00545686"/>
    <w:rsid w:val="0054616B"/>
    <w:rsid w:val="00546E52"/>
    <w:rsid w:val="00547588"/>
    <w:rsid w:val="00553312"/>
    <w:rsid w:val="00557B12"/>
    <w:rsid w:val="005614B7"/>
    <w:rsid w:val="00561D13"/>
    <w:rsid w:val="0056310E"/>
    <w:rsid w:val="00563230"/>
    <w:rsid w:val="00563DE8"/>
    <w:rsid w:val="005669DE"/>
    <w:rsid w:val="00570851"/>
    <w:rsid w:val="005758EE"/>
    <w:rsid w:val="005778DB"/>
    <w:rsid w:val="005806A8"/>
    <w:rsid w:val="00580B15"/>
    <w:rsid w:val="005965C7"/>
    <w:rsid w:val="00596C10"/>
    <w:rsid w:val="0059740F"/>
    <w:rsid w:val="005A15CA"/>
    <w:rsid w:val="005A162D"/>
    <w:rsid w:val="005B0276"/>
    <w:rsid w:val="005B1660"/>
    <w:rsid w:val="005B16DA"/>
    <w:rsid w:val="005C0D87"/>
    <w:rsid w:val="005C307C"/>
    <w:rsid w:val="005C3552"/>
    <w:rsid w:val="005D240F"/>
    <w:rsid w:val="005E0B5F"/>
    <w:rsid w:val="005E6472"/>
    <w:rsid w:val="005E6723"/>
    <w:rsid w:val="005E6EAC"/>
    <w:rsid w:val="005E7780"/>
    <w:rsid w:val="005E7C4D"/>
    <w:rsid w:val="005F48B9"/>
    <w:rsid w:val="00602734"/>
    <w:rsid w:val="00606143"/>
    <w:rsid w:val="00613F26"/>
    <w:rsid w:val="006226B3"/>
    <w:rsid w:val="00625046"/>
    <w:rsid w:val="006275B6"/>
    <w:rsid w:val="00633DC7"/>
    <w:rsid w:val="00636BA8"/>
    <w:rsid w:val="006450A9"/>
    <w:rsid w:val="0064683F"/>
    <w:rsid w:val="006521DB"/>
    <w:rsid w:val="00656D85"/>
    <w:rsid w:val="006616CE"/>
    <w:rsid w:val="00666E65"/>
    <w:rsid w:val="00677CFF"/>
    <w:rsid w:val="00681A99"/>
    <w:rsid w:val="006824E9"/>
    <w:rsid w:val="00684997"/>
    <w:rsid w:val="00685873"/>
    <w:rsid w:val="0068626D"/>
    <w:rsid w:val="00694566"/>
    <w:rsid w:val="006A3610"/>
    <w:rsid w:val="006A5DF9"/>
    <w:rsid w:val="006B1ADB"/>
    <w:rsid w:val="006C1549"/>
    <w:rsid w:val="006C2D6C"/>
    <w:rsid w:val="006D02EE"/>
    <w:rsid w:val="006D5BB2"/>
    <w:rsid w:val="006D7058"/>
    <w:rsid w:val="006E3443"/>
    <w:rsid w:val="006E6304"/>
    <w:rsid w:val="006F2F29"/>
    <w:rsid w:val="006F73A4"/>
    <w:rsid w:val="006F7AB9"/>
    <w:rsid w:val="00700C49"/>
    <w:rsid w:val="00711D07"/>
    <w:rsid w:val="0071264B"/>
    <w:rsid w:val="007144C1"/>
    <w:rsid w:val="00715F78"/>
    <w:rsid w:val="0071765C"/>
    <w:rsid w:val="00717B52"/>
    <w:rsid w:val="00721367"/>
    <w:rsid w:val="00723CA5"/>
    <w:rsid w:val="00724A06"/>
    <w:rsid w:val="00727EC7"/>
    <w:rsid w:val="007318C9"/>
    <w:rsid w:val="0073361C"/>
    <w:rsid w:val="00734425"/>
    <w:rsid w:val="0073558D"/>
    <w:rsid w:val="00735824"/>
    <w:rsid w:val="00735E1F"/>
    <w:rsid w:val="00742AAF"/>
    <w:rsid w:val="007519B9"/>
    <w:rsid w:val="0075295F"/>
    <w:rsid w:val="007539C1"/>
    <w:rsid w:val="00760FF4"/>
    <w:rsid w:val="00773C6C"/>
    <w:rsid w:val="00776BE8"/>
    <w:rsid w:val="00781FFD"/>
    <w:rsid w:val="00783BE8"/>
    <w:rsid w:val="0078461D"/>
    <w:rsid w:val="00786B74"/>
    <w:rsid w:val="00787ADC"/>
    <w:rsid w:val="007926CA"/>
    <w:rsid w:val="00792E9F"/>
    <w:rsid w:val="007A4470"/>
    <w:rsid w:val="007B2770"/>
    <w:rsid w:val="007B2F95"/>
    <w:rsid w:val="007B694A"/>
    <w:rsid w:val="007C4FE5"/>
    <w:rsid w:val="007C5724"/>
    <w:rsid w:val="007D1FD9"/>
    <w:rsid w:val="007D3B48"/>
    <w:rsid w:val="007D4982"/>
    <w:rsid w:val="007D4FA7"/>
    <w:rsid w:val="007D73AF"/>
    <w:rsid w:val="007E047C"/>
    <w:rsid w:val="007E4700"/>
    <w:rsid w:val="007E77E3"/>
    <w:rsid w:val="007F16F6"/>
    <w:rsid w:val="00801682"/>
    <w:rsid w:val="00802411"/>
    <w:rsid w:val="00805B85"/>
    <w:rsid w:val="008123EC"/>
    <w:rsid w:val="008160BE"/>
    <w:rsid w:val="00817995"/>
    <w:rsid w:val="00824931"/>
    <w:rsid w:val="0082565A"/>
    <w:rsid w:val="008324E0"/>
    <w:rsid w:val="0083335A"/>
    <w:rsid w:val="008348FE"/>
    <w:rsid w:val="008526BB"/>
    <w:rsid w:val="008643A5"/>
    <w:rsid w:val="00865C0E"/>
    <w:rsid w:val="00873A5A"/>
    <w:rsid w:val="00876757"/>
    <w:rsid w:val="00877B27"/>
    <w:rsid w:val="00881BB1"/>
    <w:rsid w:val="00883386"/>
    <w:rsid w:val="00886A8B"/>
    <w:rsid w:val="00890A51"/>
    <w:rsid w:val="008A58E6"/>
    <w:rsid w:val="008A5F3F"/>
    <w:rsid w:val="008B0CF0"/>
    <w:rsid w:val="008C2481"/>
    <w:rsid w:val="008C7A08"/>
    <w:rsid w:val="008C7C55"/>
    <w:rsid w:val="008D08FE"/>
    <w:rsid w:val="008E2C5B"/>
    <w:rsid w:val="008F0244"/>
    <w:rsid w:val="008F109C"/>
    <w:rsid w:val="008F1A8D"/>
    <w:rsid w:val="008F5938"/>
    <w:rsid w:val="008F7DB2"/>
    <w:rsid w:val="00900D78"/>
    <w:rsid w:val="00900D8F"/>
    <w:rsid w:val="00902A48"/>
    <w:rsid w:val="009036D4"/>
    <w:rsid w:val="00903A76"/>
    <w:rsid w:val="00916BDE"/>
    <w:rsid w:val="00920A34"/>
    <w:rsid w:val="0092141E"/>
    <w:rsid w:val="0092179F"/>
    <w:rsid w:val="00921994"/>
    <w:rsid w:val="00921A29"/>
    <w:rsid w:val="0092252F"/>
    <w:rsid w:val="009275F1"/>
    <w:rsid w:val="00931DDF"/>
    <w:rsid w:val="00934718"/>
    <w:rsid w:val="00934A1F"/>
    <w:rsid w:val="009352A6"/>
    <w:rsid w:val="00941E72"/>
    <w:rsid w:val="00944B3B"/>
    <w:rsid w:val="00946EC3"/>
    <w:rsid w:val="00947853"/>
    <w:rsid w:val="00947B0C"/>
    <w:rsid w:val="00947C66"/>
    <w:rsid w:val="009511D2"/>
    <w:rsid w:val="009513CB"/>
    <w:rsid w:val="0095769B"/>
    <w:rsid w:val="00961322"/>
    <w:rsid w:val="00961649"/>
    <w:rsid w:val="00961DEB"/>
    <w:rsid w:val="00962D53"/>
    <w:rsid w:val="0096520C"/>
    <w:rsid w:val="009664C0"/>
    <w:rsid w:val="00974585"/>
    <w:rsid w:val="00976A89"/>
    <w:rsid w:val="00976B1D"/>
    <w:rsid w:val="00980C1A"/>
    <w:rsid w:val="00981B6C"/>
    <w:rsid w:val="009841FE"/>
    <w:rsid w:val="00987C8F"/>
    <w:rsid w:val="00987D06"/>
    <w:rsid w:val="009955F8"/>
    <w:rsid w:val="009A04A1"/>
    <w:rsid w:val="009A0AE4"/>
    <w:rsid w:val="009A18BC"/>
    <w:rsid w:val="009A2B8E"/>
    <w:rsid w:val="009A7854"/>
    <w:rsid w:val="009B16B0"/>
    <w:rsid w:val="009B271B"/>
    <w:rsid w:val="009B4730"/>
    <w:rsid w:val="009C6184"/>
    <w:rsid w:val="009C657B"/>
    <w:rsid w:val="009C6C51"/>
    <w:rsid w:val="009C7888"/>
    <w:rsid w:val="009D4112"/>
    <w:rsid w:val="009D7EBE"/>
    <w:rsid w:val="009E4750"/>
    <w:rsid w:val="009F41C0"/>
    <w:rsid w:val="00A04B12"/>
    <w:rsid w:val="00A04C69"/>
    <w:rsid w:val="00A05C62"/>
    <w:rsid w:val="00A060DE"/>
    <w:rsid w:val="00A133F0"/>
    <w:rsid w:val="00A14665"/>
    <w:rsid w:val="00A22F59"/>
    <w:rsid w:val="00A31FB6"/>
    <w:rsid w:val="00A334AB"/>
    <w:rsid w:val="00A3551F"/>
    <w:rsid w:val="00A35A9D"/>
    <w:rsid w:val="00A450EF"/>
    <w:rsid w:val="00A506DC"/>
    <w:rsid w:val="00A5664E"/>
    <w:rsid w:val="00A57D2F"/>
    <w:rsid w:val="00A637F7"/>
    <w:rsid w:val="00A648C7"/>
    <w:rsid w:val="00A65E2B"/>
    <w:rsid w:val="00A75741"/>
    <w:rsid w:val="00A76A8D"/>
    <w:rsid w:val="00A77DD9"/>
    <w:rsid w:val="00A83BF9"/>
    <w:rsid w:val="00A867BF"/>
    <w:rsid w:val="00A86A1A"/>
    <w:rsid w:val="00A87E84"/>
    <w:rsid w:val="00A87EBA"/>
    <w:rsid w:val="00AA279F"/>
    <w:rsid w:val="00AA2962"/>
    <w:rsid w:val="00AA4204"/>
    <w:rsid w:val="00AA7CF3"/>
    <w:rsid w:val="00AB01D3"/>
    <w:rsid w:val="00AB3500"/>
    <w:rsid w:val="00AB3B84"/>
    <w:rsid w:val="00AB6388"/>
    <w:rsid w:val="00AC12EB"/>
    <w:rsid w:val="00AC156F"/>
    <w:rsid w:val="00AC430F"/>
    <w:rsid w:val="00AD1336"/>
    <w:rsid w:val="00AD1FB4"/>
    <w:rsid w:val="00AD21FA"/>
    <w:rsid w:val="00AD4892"/>
    <w:rsid w:val="00AD621A"/>
    <w:rsid w:val="00AE460E"/>
    <w:rsid w:val="00B05B96"/>
    <w:rsid w:val="00B11735"/>
    <w:rsid w:val="00B14DA0"/>
    <w:rsid w:val="00B32FA4"/>
    <w:rsid w:val="00B36635"/>
    <w:rsid w:val="00B4589B"/>
    <w:rsid w:val="00B505BE"/>
    <w:rsid w:val="00B513BE"/>
    <w:rsid w:val="00B5174D"/>
    <w:rsid w:val="00B528A8"/>
    <w:rsid w:val="00B538A1"/>
    <w:rsid w:val="00B56DCC"/>
    <w:rsid w:val="00B60FAF"/>
    <w:rsid w:val="00B6195B"/>
    <w:rsid w:val="00B619FF"/>
    <w:rsid w:val="00B672BD"/>
    <w:rsid w:val="00B73FC0"/>
    <w:rsid w:val="00B76107"/>
    <w:rsid w:val="00B7795E"/>
    <w:rsid w:val="00B77CFA"/>
    <w:rsid w:val="00B83E0B"/>
    <w:rsid w:val="00B9090E"/>
    <w:rsid w:val="00B93555"/>
    <w:rsid w:val="00B9424B"/>
    <w:rsid w:val="00BA0016"/>
    <w:rsid w:val="00BA02B6"/>
    <w:rsid w:val="00BA21FD"/>
    <w:rsid w:val="00BA4262"/>
    <w:rsid w:val="00BB157B"/>
    <w:rsid w:val="00BB21EA"/>
    <w:rsid w:val="00BC129D"/>
    <w:rsid w:val="00BC5174"/>
    <w:rsid w:val="00BC633F"/>
    <w:rsid w:val="00BD03DE"/>
    <w:rsid w:val="00BD4538"/>
    <w:rsid w:val="00BE1821"/>
    <w:rsid w:val="00BE2EA4"/>
    <w:rsid w:val="00BE34D7"/>
    <w:rsid w:val="00BE384E"/>
    <w:rsid w:val="00BE7189"/>
    <w:rsid w:val="00BF201A"/>
    <w:rsid w:val="00C01008"/>
    <w:rsid w:val="00C01875"/>
    <w:rsid w:val="00C01E0E"/>
    <w:rsid w:val="00C10179"/>
    <w:rsid w:val="00C10F17"/>
    <w:rsid w:val="00C111D1"/>
    <w:rsid w:val="00C20669"/>
    <w:rsid w:val="00C21C4F"/>
    <w:rsid w:val="00C2213C"/>
    <w:rsid w:val="00C269BB"/>
    <w:rsid w:val="00C27747"/>
    <w:rsid w:val="00C33644"/>
    <w:rsid w:val="00C40DB6"/>
    <w:rsid w:val="00C42EB1"/>
    <w:rsid w:val="00C45556"/>
    <w:rsid w:val="00C63AB1"/>
    <w:rsid w:val="00C66CD9"/>
    <w:rsid w:val="00C66D75"/>
    <w:rsid w:val="00C72C2D"/>
    <w:rsid w:val="00C7625D"/>
    <w:rsid w:val="00C81A3C"/>
    <w:rsid w:val="00C87B96"/>
    <w:rsid w:val="00C96F9E"/>
    <w:rsid w:val="00CA2AD2"/>
    <w:rsid w:val="00CA4EA1"/>
    <w:rsid w:val="00CB212D"/>
    <w:rsid w:val="00CB6827"/>
    <w:rsid w:val="00CC4488"/>
    <w:rsid w:val="00CC4D29"/>
    <w:rsid w:val="00CC60E4"/>
    <w:rsid w:val="00CD366C"/>
    <w:rsid w:val="00CD5F63"/>
    <w:rsid w:val="00CD6F4B"/>
    <w:rsid w:val="00CD7B9B"/>
    <w:rsid w:val="00D0177A"/>
    <w:rsid w:val="00D027BC"/>
    <w:rsid w:val="00D03238"/>
    <w:rsid w:val="00D10137"/>
    <w:rsid w:val="00D221AD"/>
    <w:rsid w:val="00D2408D"/>
    <w:rsid w:val="00D321A3"/>
    <w:rsid w:val="00D35B0B"/>
    <w:rsid w:val="00D4032C"/>
    <w:rsid w:val="00D40443"/>
    <w:rsid w:val="00D416E6"/>
    <w:rsid w:val="00D51C78"/>
    <w:rsid w:val="00D55028"/>
    <w:rsid w:val="00D634E8"/>
    <w:rsid w:val="00D66DFD"/>
    <w:rsid w:val="00D71B85"/>
    <w:rsid w:val="00D73F5F"/>
    <w:rsid w:val="00D81F8A"/>
    <w:rsid w:val="00D862BA"/>
    <w:rsid w:val="00D86F7B"/>
    <w:rsid w:val="00D93BC9"/>
    <w:rsid w:val="00D95A00"/>
    <w:rsid w:val="00DA0181"/>
    <w:rsid w:val="00DA408C"/>
    <w:rsid w:val="00DB3FC9"/>
    <w:rsid w:val="00DB5037"/>
    <w:rsid w:val="00DB6A01"/>
    <w:rsid w:val="00DC2C1C"/>
    <w:rsid w:val="00DC378E"/>
    <w:rsid w:val="00DC4E6E"/>
    <w:rsid w:val="00DD0B9B"/>
    <w:rsid w:val="00DD39BE"/>
    <w:rsid w:val="00DD45C6"/>
    <w:rsid w:val="00DD4636"/>
    <w:rsid w:val="00DD54AF"/>
    <w:rsid w:val="00DE1327"/>
    <w:rsid w:val="00DE4BD8"/>
    <w:rsid w:val="00DE51A9"/>
    <w:rsid w:val="00DE730D"/>
    <w:rsid w:val="00DE7BB5"/>
    <w:rsid w:val="00DE7E56"/>
    <w:rsid w:val="00DF3053"/>
    <w:rsid w:val="00E0079C"/>
    <w:rsid w:val="00E02AF9"/>
    <w:rsid w:val="00E04246"/>
    <w:rsid w:val="00E05297"/>
    <w:rsid w:val="00E13140"/>
    <w:rsid w:val="00E13B13"/>
    <w:rsid w:val="00E16B71"/>
    <w:rsid w:val="00E233E1"/>
    <w:rsid w:val="00E243E2"/>
    <w:rsid w:val="00E30991"/>
    <w:rsid w:val="00E337C7"/>
    <w:rsid w:val="00E36674"/>
    <w:rsid w:val="00E456B1"/>
    <w:rsid w:val="00E503D9"/>
    <w:rsid w:val="00E508B5"/>
    <w:rsid w:val="00E52570"/>
    <w:rsid w:val="00E7032C"/>
    <w:rsid w:val="00E73C14"/>
    <w:rsid w:val="00E805B6"/>
    <w:rsid w:val="00E806A2"/>
    <w:rsid w:val="00E84695"/>
    <w:rsid w:val="00E86C64"/>
    <w:rsid w:val="00E923E2"/>
    <w:rsid w:val="00EA3949"/>
    <w:rsid w:val="00EB3765"/>
    <w:rsid w:val="00EB4A6C"/>
    <w:rsid w:val="00EB4B7B"/>
    <w:rsid w:val="00EB5047"/>
    <w:rsid w:val="00EB64C4"/>
    <w:rsid w:val="00EB73A3"/>
    <w:rsid w:val="00EC37F0"/>
    <w:rsid w:val="00EC4F8F"/>
    <w:rsid w:val="00EC7230"/>
    <w:rsid w:val="00ED05E0"/>
    <w:rsid w:val="00ED33FF"/>
    <w:rsid w:val="00ED4E20"/>
    <w:rsid w:val="00EE3946"/>
    <w:rsid w:val="00EE6A3A"/>
    <w:rsid w:val="00EF79D6"/>
    <w:rsid w:val="00F014B1"/>
    <w:rsid w:val="00F062AB"/>
    <w:rsid w:val="00F070D6"/>
    <w:rsid w:val="00F136E2"/>
    <w:rsid w:val="00F14D02"/>
    <w:rsid w:val="00F20156"/>
    <w:rsid w:val="00F211B2"/>
    <w:rsid w:val="00F24CE5"/>
    <w:rsid w:val="00F318D9"/>
    <w:rsid w:val="00F36866"/>
    <w:rsid w:val="00F369CE"/>
    <w:rsid w:val="00F412CB"/>
    <w:rsid w:val="00F4349C"/>
    <w:rsid w:val="00F4627D"/>
    <w:rsid w:val="00F4669E"/>
    <w:rsid w:val="00F475DE"/>
    <w:rsid w:val="00F56D17"/>
    <w:rsid w:val="00F63D68"/>
    <w:rsid w:val="00F70735"/>
    <w:rsid w:val="00F770A4"/>
    <w:rsid w:val="00F80256"/>
    <w:rsid w:val="00F80985"/>
    <w:rsid w:val="00F860FC"/>
    <w:rsid w:val="00F9252D"/>
    <w:rsid w:val="00FA3220"/>
    <w:rsid w:val="00FB00B4"/>
    <w:rsid w:val="00FB3D30"/>
    <w:rsid w:val="00FB4941"/>
    <w:rsid w:val="00FC57FB"/>
    <w:rsid w:val="00FD02CC"/>
    <w:rsid w:val="00FD34C0"/>
    <w:rsid w:val="00FE12F6"/>
    <w:rsid w:val="00FE3170"/>
    <w:rsid w:val="00FE4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qFormat="1"/>
    <w:lsdException w:name="caption" w:uiPriority="0" w:qFormat="1"/>
    <w:lsdException w:name="annotation reference" w:uiPriority="0"/>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Preformatted" w:uiPriority="0"/>
    <w:lsdException w:name="annotation subject" w:uiPriority="0"/>
    <w:lsdException w:name="Table Web 1" w:uiPriority="0"/>
    <w:lsdException w:name="Balloon Text"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nhideWhenUsed/>
    <w:qFormat/>
    <w:rsid w:val="002F7252"/>
    <w:pPr>
      <w:keepNext/>
      <w:spacing w:before="240" w:after="60"/>
      <w:outlineLvl w:val="1"/>
    </w:pPr>
    <w:rPr>
      <w:rFonts w:ascii="Cambria" w:hAnsi="Cambria"/>
      <w:b/>
      <w:bCs/>
      <w:i/>
      <w:iCs/>
      <w:sz w:val="28"/>
      <w:szCs w:val="28"/>
    </w:rPr>
  </w:style>
  <w:style w:type="paragraph" w:styleId="3">
    <w:name w:val="heading 3"/>
    <w:basedOn w:val="a"/>
    <w:next w:val="a"/>
    <w:link w:val="30"/>
    <w:qFormat/>
    <w:rsid w:val="00700C49"/>
    <w:pPr>
      <w:keepNext/>
      <w:jc w:val="both"/>
      <w:outlineLvl w:val="2"/>
    </w:pPr>
    <w:rPr>
      <w:b/>
      <w:sz w:val="28"/>
      <w:szCs w:val="20"/>
    </w:rPr>
  </w:style>
  <w:style w:type="paragraph" w:styleId="4">
    <w:name w:val="heading 4"/>
    <w:basedOn w:val="a"/>
    <w:next w:val="a"/>
    <w:link w:val="40"/>
    <w:uiPriority w:val="99"/>
    <w:qFormat/>
    <w:rsid w:val="0034614B"/>
    <w:pPr>
      <w:keepNext/>
      <w:keepLines/>
      <w:spacing w:before="40"/>
      <w:outlineLvl w:val="3"/>
    </w:pPr>
    <w:rPr>
      <w:rFonts w:ascii="Cambria" w:hAnsi="Cambria"/>
      <w:i/>
      <w:iCs/>
      <w:color w:val="2E74B5"/>
      <w:sz w:val="20"/>
      <w:szCs w:val="20"/>
    </w:rPr>
  </w:style>
  <w:style w:type="paragraph" w:styleId="5">
    <w:name w:val="heading 5"/>
    <w:basedOn w:val="a"/>
    <w:next w:val="a"/>
    <w:link w:val="50"/>
    <w:qFormat/>
    <w:rsid w:val="0034614B"/>
    <w:pPr>
      <w:keepNext/>
      <w:keepLines/>
      <w:spacing w:before="40"/>
      <w:outlineLvl w:val="4"/>
    </w:pPr>
    <w:rPr>
      <w:rFonts w:ascii="Cambria" w:hAnsi="Cambria"/>
      <w:color w:val="2E74B5"/>
      <w:sz w:val="20"/>
      <w:szCs w:val="20"/>
    </w:rPr>
  </w:style>
  <w:style w:type="paragraph" w:styleId="6">
    <w:name w:val="heading 6"/>
    <w:basedOn w:val="a"/>
    <w:next w:val="a"/>
    <w:link w:val="60"/>
    <w:qFormat/>
    <w:rsid w:val="0034614B"/>
    <w:pPr>
      <w:keepNext/>
      <w:keepLines/>
      <w:spacing w:before="40"/>
      <w:outlineLvl w:val="5"/>
    </w:pPr>
    <w:rPr>
      <w:rFonts w:ascii="Cambria" w:hAnsi="Cambria"/>
      <w:color w:val="1F4D78"/>
      <w:sz w:val="20"/>
      <w:szCs w:val="20"/>
    </w:rPr>
  </w:style>
  <w:style w:type="paragraph" w:styleId="7">
    <w:name w:val="heading 7"/>
    <w:basedOn w:val="a"/>
    <w:next w:val="a"/>
    <w:link w:val="70"/>
    <w:qFormat/>
    <w:rsid w:val="0034614B"/>
    <w:pPr>
      <w:keepNext/>
      <w:keepLines/>
      <w:spacing w:before="40"/>
      <w:outlineLvl w:val="6"/>
    </w:pPr>
    <w:rPr>
      <w:rFonts w:ascii="Cambria" w:hAnsi="Cambria"/>
      <w:i/>
      <w:iCs/>
      <w:color w:val="1F4D78"/>
      <w:sz w:val="20"/>
      <w:szCs w:val="20"/>
    </w:rPr>
  </w:style>
  <w:style w:type="paragraph" w:styleId="8">
    <w:name w:val="heading 8"/>
    <w:basedOn w:val="a"/>
    <w:next w:val="a"/>
    <w:link w:val="80"/>
    <w:qFormat/>
    <w:rsid w:val="00700C49"/>
    <w:pPr>
      <w:keepNext/>
      <w:jc w:val="center"/>
      <w:outlineLvl w:val="7"/>
    </w:pPr>
    <w:rPr>
      <w:b/>
      <w:bCs/>
      <w:sz w:val="40"/>
      <w:szCs w:val="20"/>
    </w:rPr>
  </w:style>
  <w:style w:type="paragraph" w:styleId="9">
    <w:name w:val="heading 9"/>
    <w:basedOn w:val="a"/>
    <w:next w:val="a"/>
    <w:link w:val="90"/>
    <w:qFormat/>
    <w:rsid w:val="00700C49"/>
    <w:pPr>
      <w:keepNext/>
      <w:jc w:val="center"/>
      <w:outlineLvl w:val="8"/>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Bullet 1,Use Case List Paragraph,Маркер"/>
    <w:basedOn w:val="a"/>
    <w:link w:val="a4"/>
    <w:uiPriority w:val="34"/>
    <w:qFormat/>
    <w:rsid w:val="002F7252"/>
    <w:pPr>
      <w:ind w:left="720"/>
      <w:contextualSpacing/>
    </w:pPr>
  </w:style>
  <w:style w:type="character" w:customStyle="1" w:styleId="10">
    <w:name w:val="Заголовок 1 Знак"/>
    <w:basedOn w:val="a0"/>
    <w:link w:val="1"/>
    <w:qFormat/>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2F7252"/>
    <w:rPr>
      <w:rFonts w:ascii="Cambria" w:eastAsia="Times New Roman" w:hAnsi="Cambria" w:cs="Times New Roman"/>
      <w:b/>
      <w:bCs/>
      <w:i/>
      <w:iCs/>
      <w:sz w:val="28"/>
      <w:szCs w:val="28"/>
      <w:lang w:eastAsia="ru-RU"/>
    </w:rPr>
  </w:style>
  <w:style w:type="character" w:customStyle="1" w:styleId="a5">
    <w:name w:val="Гипертекстовая ссылка"/>
    <w:uiPriority w:val="99"/>
    <w:qFormat/>
    <w:rsid w:val="002F7252"/>
    <w:rPr>
      <w:color w:val="008000"/>
    </w:rPr>
  </w:style>
  <w:style w:type="paragraph" w:styleId="a6">
    <w:name w:val="Subtitle"/>
    <w:basedOn w:val="a"/>
    <w:link w:val="a7"/>
    <w:qFormat/>
    <w:rsid w:val="002F7252"/>
    <w:rPr>
      <w:rFonts w:ascii="Arial" w:hAnsi="Arial" w:cs="Arial"/>
      <w:b/>
      <w:bCs/>
      <w:sz w:val="28"/>
      <w:szCs w:val="28"/>
    </w:rPr>
  </w:style>
  <w:style w:type="character" w:customStyle="1" w:styleId="a7">
    <w:name w:val="Подзаголовок Знак"/>
    <w:basedOn w:val="a0"/>
    <w:link w:val="a6"/>
    <w:rsid w:val="002F7252"/>
    <w:rPr>
      <w:rFonts w:ascii="Arial" w:eastAsia="Times New Roman" w:hAnsi="Arial" w:cs="Arial"/>
      <w:b/>
      <w:bCs/>
      <w:sz w:val="28"/>
      <w:szCs w:val="28"/>
      <w:lang w:eastAsia="ru-RU"/>
    </w:rPr>
  </w:style>
  <w:style w:type="character" w:customStyle="1" w:styleId="21">
    <w:name w:val="Основной текст (2)_"/>
    <w:link w:val="22"/>
    <w:qFormat/>
    <w:rsid w:val="002F7252"/>
    <w:rPr>
      <w:sz w:val="28"/>
      <w:szCs w:val="28"/>
      <w:shd w:val="clear" w:color="auto" w:fill="FFFFFF"/>
    </w:rPr>
  </w:style>
  <w:style w:type="paragraph" w:customStyle="1" w:styleId="22">
    <w:name w:val="Основной текст (2)"/>
    <w:basedOn w:val="a"/>
    <w:link w:val="21"/>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8">
    <w:name w:val="Body Text Indent"/>
    <w:basedOn w:val="a"/>
    <w:link w:val="a9"/>
    <w:uiPriority w:val="99"/>
    <w:rsid w:val="002F7252"/>
    <w:pPr>
      <w:ind w:left="2977" w:hanging="2977"/>
      <w:jc w:val="both"/>
    </w:pPr>
    <w:rPr>
      <w:sz w:val="28"/>
      <w:szCs w:val="20"/>
    </w:rPr>
  </w:style>
  <w:style w:type="character" w:customStyle="1" w:styleId="a9">
    <w:name w:val="Основной текст с отступом Знак"/>
    <w:basedOn w:val="a0"/>
    <w:link w:val="a8"/>
    <w:uiPriority w:val="99"/>
    <w:rsid w:val="002F7252"/>
    <w:rPr>
      <w:rFonts w:ascii="Times New Roman" w:eastAsia="Times New Roman" w:hAnsi="Times New Roman" w:cs="Times New Roman"/>
      <w:sz w:val="28"/>
      <w:szCs w:val="20"/>
      <w:lang w:eastAsia="ru-RU"/>
    </w:rPr>
  </w:style>
  <w:style w:type="paragraph" w:customStyle="1" w:styleId="11">
    <w:name w:val="Верхний колонтитул1"/>
    <w:basedOn w:val="a"/>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a">
    <w:name w:val="Table Grid"/>
    <w:basedOn w:val="a1"/>
    <w:uiPriority w:val="9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900D78"/>
    <w:pPr>
      <w:spacing w:after="0" w:line="240" w:lineRule="auto"/>
    </w:pPr>
  </w:style>
  <w:style w:type="paragraph" w:customStyle="1" w:styleId="ad">
    <w:name w:val="Знак"/>
    <w:basedOn w:val="a"/>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0"/>
    <w:link w:val="4"/>
    <w:uiPriority w:val="99"/>
    <w:rsid w:val="0034614B"/>
    <w:rPr>
      <w:rFonts w:ascii="Cambria" w:eastAsia="Times New Roman" w:hAnsi="Cambria" w:cs="Times New Roman"/>
      <w:i/>
      <w:iCs/>
      <w:color w:val="2E74B5"/>
      <w:sz w:val="20"/>
      <w:szCs w:val="20"/>
    </w:rPr>
  </w:style>
  <w:style w:type="character" w:customStyle="1" w:styleId="50">
    <w:name w:val="Заголовок 5 Знак"/>
    <w:basedOn w:val="a0"/>
    <w:link w:val="5"/>
    <w:rsid w:val="0034614B"/>
    <w:rPr>
      <w:rFonts w:ascii="Cambria" w:eastAsia="Times New Roman" w:hAnsi="Cambria" w:cs="Times New Roman"/>
      <w:color w:val="2E74B5"/>
      <w:sz w:val="20"/>
      <w:szCs w:val="20"/>
    </w:rPr>
  </w:style>
  <w:style w:type="character" w:customStyle="1" w:styleId="60">
    <w:name w:val="Заголовок 6 Знак"/>
    <w:basedOn w:val="a0"/>
    <w:link w:val="6"/>
    <w:rsid w:val="0034614B"/>
    <w:rPr>
      <w:rFonts w:ascii="Cambria" w:eastAsia="Times New Roman" w:hAnsi="Cambria" w:cs="Times New Roman"/>
      <w:color w:val="1F4D78"/>
      <w:sz w:val="20"/>
      <w:szCs w:val="20"/>
    </w:rPr>
  </w:style>
  <w:style w:type="character" w:customStyle="1" w:styleId="70">
    <w:name w:val="Заголовок 7 Знак"/>
    <w:basedOn w:val="a0"/>
    <w:link w:val="7"/>
    <w:rsid w:val="0034614B"/>
    <w:rPr>
      <w:rFonts w:ascii="Cambria" w:eastAsia="Times New Roman" w:hAnsi="Cambria" w:cs="Times New Roman"/>
      <w:i/>
      <w:iCs/>
      <w:color w:val="1F4D78"/>
      <w:sz w:val="20"/>
      <w:szCs w:val="20"/>
    </w:rPr>
  </w:style>
  <w:style w:type="paragraph" w:styleId="ae">
    <w:name w:val="header"/>
    <w:basedOn w:val="a"/>
    <w:link w:val="af"/>
    <w:uiPriority w:val="99"/>
    <w:rsid w:val="0034614B"/>
    <w:pPr>
      <w:tabs>
        <w:tab w:val="center" w:pos="4677"/>
        <w:tab w:val="right" w:pos="9355"/>
      </w:tabs>
    </w:pPr>
  </w:style>
  <w:style w:type="character" w:customStyle="1" w:styleId="af">
    <w:name w:val="Верхний колонтитул Знак"/>
    <w:basedOn w:val="a0"/>
    <w:link w:val="ae"/>
    <w:uiPriority w:val="99"/>
    <w:qFormat/>
    <w:rsid w:val="0034614B"/>
    <w:rPr>
      <w:rFonts w:ascii="Times New Roman" w:eastAsia="Times New Roman" w:hAnsi="Times New Roman" w:cs="Times New Roman"/>
      <w:sz w:val="24"/>
      <w:szCs w:val="24"/>
      <w:lang w:eastAsia="ru-RU"/>
    </w:rPr>
  </w:style>
  <w:style w:type="character" w:styleId="af0">
    <w:name w:val="page number"/>
    <w:basedOn w:val="a0"/>
    <w:qFormat/>
    <w:rsid w:val="0034614B"/>
  </w:style>
  <w:style w:type="character" w:customStyle="1" w:styleId="af1">
    <w:name w:val="Текст выноски Знак"/>
    <w:link w:val="af2"/>
    <w:qFormat/>
    <w:rsid w:val="0034614B"/>
    <w:rPr>
      <w:rFonts w:ascii="Segoe UI" w:hAnsi="Segoe UI" w:cs="Segoe UI"/>
      <w:sz w:val="18"/>
      <w:szCs w:val="18"/>
    </w:rPr>
  </w:style>
  <w:style w:type="paragraph" w:styleId="af2">
    <w:name w:val="Balloon Text"/>
    <w:basedOn w:val="a"/>
    <w:link w:val="af1"/>
    <w:qFormat/>
    <w:rsid w:val="0034614B"/>
    <w:rPr>
      <w:rFonts w:ascii="Segoe UI" w:eastAsiaTheme="minorHAnsi" w:hAnsi="Segoe UI" w:cs="Segoe UI"/>
      <w:sz w:val="18"/>
      <w:szCs w:val="18"/>
      <w:lang w:eastAsia="en-US"/>
    </w:rPr>
  </w:style>
  <w:style w:type="character" w:customStyle="1" w:styleId="12">
    <w:name w:val="Текст выноски Знак1"/>
    <w:basedOn w:val="a0"/>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qFormat/>
    <w:rsid w:val="0034614B"/>
    <w:pPr>
      <w:spacing w:before="100" w:beforeAutospacing="1" w:after="100" w:afterAutospacing="1"/>
    </w:pPr>
  </w:style>
  <w:style w:type="paragraph" w:customStyle="1" w:styleId="af3">
    <w:name w:val="Нормальный (таблица)"/>
    <w:basedOn w:val="a"/>
    <w:next w:val="a"/>
    <w:qFormat/>
    <w:rsid w:val="0034614B"/>
    <w:pPr>
      <w:widowControl w:val="0"/>
      <w:autoSpaceDE w:val="0"/>
      <w:autoSpaceDN w:val="0"/>
      <w:adjustRightInd w:val="0"/>
      <w:jc w:val="both"/>
    </w:pPr>
    <w:rPr>
      <w:rFonts w:ascii="Arial" w:hAnsi="Arial"/>
    </w:rPr>
  </w:style>
  <w:style w:type="character" w:styleId="af4">
    <w:name w:val="Hyperlink"/>
    <w:unhideWhenUsed/>
    <w:rsid w:val="0034614B"/>
    <w:rPr>
      <w:color w:val="0000FF"/>
      <w:u w:val="single"/>
    </w:rPr>
  </w:style>
  <w:style w:type="paragraph" w:styleId="af5">
    <w:name w:val="Body Text"/>
    <w:basedOn w:val="a"/>
    <w:link w:val="af6"/>
    <w:unhideWhenUsed/>
    <w:qFormat/>
    <w:rsid w:val="006F73A4"/>
    <w:pPr>
      <w:spacing w:after="120"/>
    </w:pPr>
  </w:style>
  <w:style w:type="character" w:customStyle="1" w:styleId="af6">
    <w:name w:val="Основной текст Знак"/>
    <w:basedOn w:val="a0"/>
    <w:link w:val="af5"/>
    <w:rsid w:val="006F73A4"/>
    <w:rPr>
      <w:rFonts w:ascii="Times New Roman" w:eastAsia="Times New Roman" w:hAnsi="Times New Roman" w:cs="Times New Roman"/>
      <w:sz w:val="24"/>
      <w:szCs w:val="24"/>
      <w:lang w:eastAsia="ru-RU"/>
    </w:rPr>
  </w:style>
  <w:style w:type="paragraph" w:customStyle="1" w:styleId="af7">
    <w:name w:val="Текст (лев. подпись)"/>
    <w:basedOn w:val="a"/>
    <w:next w:val="a"/>
    <w:uiPriority w:val="99"/>
    <w:rsid w:val="006F73A4"/>
    <w:pPr>
      <w:widowControl w:val="0"/>
      <w:autoSpaceDE w:val="0"/>
      <w:autoSpaceDN w:val="0"/>
      <w:adjustRightInd w:val="0"/>
    </w:pPr>
    <w:rPr>
      <w:rFonts w:ascii="Arial" w:hAnsi="Arial" w:cs="Arial"/>
      <w:sz w:val="20"/>
      <w:szCs w:val="20"/>
    </w:rPr>
  </w:style>
  <w:style w:type="paragraph" w:customStyle="1" w:styleId="af8">
    <w:name w:val="Текст (прав. подпись)"/>
    <w:basedOn w:val="a"/>
    <w:next w:val="a"/>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
    <w:link w:val="32"/>
    <w:unhideWhenUsed/>
    <w:rsid w:val="003E49AE"/>
    <w:pPr>
      <w:spacing w:after="120"/>
      <w:ind w:left="283"/>
    </w:pPr>
    <w:rPr>
      <w:sz w:val="16"/>
      <w:szCs w:val="16"/>
    </w:rPr>
  </w:style>
  <w:style w:type="character" w:customStyle="1" w:styleId="32">
    <w:name w:val="Основной текст с отступом 3 Знак"/>
    <w:basedOn w:val="a0"/>
    <w:link w:val="31"/>
    <w:rsid w:val="003E49AE"/>
    <w:rPr>
      <w:rFonts w:ascii="Times New Roman" w:eastAsia="Times New Roman" w:hAnsi="Times New Roman" w:cs="Times New Roman"/>
      <w:sz w:val="16"/>
      <w:szCs w:val="16"/>
      <w:lang w:eastAsia="ru-RU"/>
    </w:rPr>
  </w:style>
  <w:style w:type="character" w:customStyle="1" w:styleId="af9">
    <w:name w:val="Цветовое выделение"/>
    <w:qFormat/>
    <w:rsid w:val="00760FF4"/>
    <w:rPr>
      <w:b/>
      <w:bCs w:val="0"/>
      <w:color w:val="26282F"/>
    </w:rPr>
  </w:style>
  <w:style w:type="numbering" w:customStyle="1" w:styleId="13">
    <w:name w:val="Нет списка1"/>
    <w:next w:val="a2"/>
    <w:semiHidden/>
    <w:unhideWhenUsed/>
    <w:qFormat/>
    <w:rsid w:val="002323E5"/>
  </w:style>
  <w:style w:type="paragraph" w:customStyle="1" w:styleId="afa">
    <w:name w:val="Таблицы (моноширинный)"/>
    <w:basedOn w:val="a"/>
    <w:next w:val="a"/>
    <w:qFormat/>
    <w:rsid w:val="002323E5"/>
    <w:pPr>
      <w:widowControl w:val="0"/>
      <w:autoSpaceDE w:val="0"/>
      <w:autoSpaceDN w:val="0"/>
      <w:adjustRightInd w:val="0"/>
    </w:pPr>
    <w:rPr>
      <w:rFonts w:ascii="Courier New" w:hAnsi="Courier New" w:cs="Courier New"/>
    </w:rPr>
  </w:style>
  <w:style w:type="paragraph" w:customStyle="1" w:styleId="afb">
    <w:name w:val="Прижатый влево"/>
    <w:basedOn w:val="a"/>
    <w:next w:val="a"/>
    <w:qFormat/>
    <w:rsid w:val="002323E5"/>
    <w:pPr>
      <w:widowControl w:val="0"/>
      <w:autoSpaceDE w:val="0"/>
      <w:autoSpaceDN w:val="0"/>
      <w:adjustRightInd w:val="0"/>
    </w:pPr>
    <w:rPr>
      <w:rFonts w:ascii="Arial" w:hAnsi="Arial" w:cs="Arial"/>
    </w:rPr>
  </w:style>
  <w:style w:type="character" w:customStyle="1" w:styleId="afc">
    <w:name w:val="Цветовое выделение для Текст"/>
    <w:qFormat/>
    <w:rsid w:val="002323E5"/>
  </w:style>
  <w:style w:type="paragraph" w:customStyle="1" w:styleId="s22">
    <w:name w:val="s_22"/>
    <w:basedOn w:val="a"/>
    <w:rsid w:val="002323E5"/>
    <w:pPr>
      <w:spacing w:before="100" w:beforeAutospacing="1" w:after="100" w:afterAutospacing="1"/>
    </w:pPr>
  </w:style>
  <w:style w:type="paragraph" w:styleId="afd">
    <w:name w:val="footer"/>
    <w:basedOn w:val="a"/>
    <w:link w:val="afe"/>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e">
    <w:name w:val="Нижний колонтитул Знак"/>
    <w:basedOn w:val="a0"/>
    <w:link w:val="afd"/>
    <w:uiPriority w:val="99"/>
    <w:qFormat/>
    <w:rsid w:val="002323E5"/>
    <w:rPr>
      <w:rFonts w:ascii="Arial" w:eastAsia="Times New Roman" w:hAnsi="Arial" w:cs="Times New Roman"/>
      <w:sz w:val="24"/>
      <w:szCs w:val="24"/>
    </w:rPr>
  </w:style>
  <w:style w:type="character" w:customStyle="1" w:styleId="41">
    <w:name w:val="Основной текст (4)_"/>
    <w:basedOn w:val="a0"/>
    <w:link w:val="42"/>
    <w:rsid w:val="0092252F"/>
    <w:rPr>
      <w:b/>
      <w:bCs/>
      <w:shd w:val="clear" w:color="auto" w:fill="FFFFFF"/>
    </w:rPr>
  </w:style>
  <w:style w:type="paragraph" w:customStyle="1" w:styleId="42">
    <w:name w:val="Основной текст (4)"/>
    <w:basedOn w:val="a"/>
    <w:link w:val="41"/>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
    <w:name w:val="Знак Знак"/>
    <w:basedOn w:val="a"/>
    <w:rsid w:val="001E25D3"/>
    <w:pPr>
      <w:spacing w:after="160" w:line="240" w:lineRule="exact"/>
    </w:pPr>
    <w:rPr>
      <w:rFonts w:ascii="Verdana" w:hAnsi="Verdana"/>
      <w:sz w:val="20"/>
      <w:szCs w:val="20"/>
      <w:lang w:val="en-US" w:eastAsia="en-US"/>
    </w:rPr>
  </w:style>
  <w:style w:type="paragraph" w:styleId="aff0">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link w:val="aff1"/>
    <w:uiPriority w:val="99"/>
    <w:qFormat/>
    <w:rsid w:val="00921994"/>
    <w:pPr>
      <w:spacing w:before="100" w:beforeAutospacing="1" w:after="100" w:afterAutospacing="1"/>
    </w:pPr>
  </w:style>
  <w:style w:type="character" w:styleId="aff2">
    <w:name w:val="Emphasis"/>
    <w:basedOn w:val="a0"/>
    <w:uiPriority w:val="20"/>
    <w:qFormat/>
    <w:rsid w:val="00921994"/>
    <w:rPr>
      <w:i/>
      <w:iCs/>
    </w:rPr>
  </w:style>
  <w:style w:type="paragraph" w:customStyle="1" w:styleId="Default">
    <w:name w:val="Default"/>
    <w:uiPriority w:val="99"/>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3">
    <w:name w:val="Основной текст_"/>
    <w:basedOn w:val="a0"/>
    <w:link w:val="14"/>
    <w:rsid w:val="00D321A3"/>
    <w:rPr>
      <w:sz w:val="28"/>
      <w:szCs w:val="28"/>
      <w:shd w:val="clear" w:color="auto" w:fill="FFFFFF"/>
    </w:rPr>
  </w:style>
  <w:style w:type="character" w:customStyle="1" w:styleId="15">
    <w:name w:val="Заголовок №1_"/>
    <w:basedOn w:val="a0"/>
    <w:link w:val="16"/>
    <w:rsid w:val="00D321A3"/>
    <w:rPr>
      <w:b/>
      <w:bCs/>
      <w:sz w:val="34"/>
      <w:szCs w:val="34"/>
      <w:shd w:val="clear" w:color="auto" w:fill="FFFFFF"/>
    </w:rPr>
  </w:style>
  <w:style w:type="character" w:customStyle="1" w:styleId="23">
    <w:name w:val="Заголовок №2_"/>
    <w:basedOn w:val="a0"/>
    <w:link w:val="24"/>
    <w:rsid w:val="00D321A3"/>
    <w:rPr>
      <w:b/>
      <w:bCs/>
      <w:sz w:val="28"/>
      <w:szCs w:val="28"/>
      <w:shd w:val="clear" w:color="auto" w:fill="FFFFFF"/>
    </w:rPr>
  </w:style>
  <w:style w:type="character" w:customStyle="1" w:styleId="aff4">
    <w:name w:val="Подпись к картинке_"/>
    <w:basedOn w:val="a0"/>
    <w:link w:val="aff5"/>
    <w:rsid w:val="00D321A3"/>
    <w:rPr>
      <w:b/>
      <w:bCs/>
      <w:sz w:val="28"/>
      <w:szCs w:val="28"/>
      <w:shd w:val="clear" w:color="auto" w:fill="FFFFFF"/>
    </w:rPr>
  </w:style>
  <w:style w:type="paragraph" w:customStyle="1" w:styleId="14">
    <w:name w:val="Основной текст1"/>
    <w:basedOn w:val="a"/>
    <w:link w:val="aff3"/>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6">
    <w:name w:val="Заголовок №1"/>
    <w:basedOn w:val="a"/>
    <w:link w:val="15"/>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4">
    <w:name w:val="Заголовок №2"/>
    <w:basedOn w:val="a"/>
    <w:link w:val="23"/>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5">
    <w:name w:val="Подпись к картинке"/>
    <w:basedOn w:val="a"/>
    <w:link w:val="aff4"/>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6">
    <w:name w:val="Другое_"/>
    <w:basedOn w:val="a0"/>
    <w:link w:val="aff7"/>
    <w:rsid w:val="001D029D"/>
    <w:rPr>
      <w:rFonts w:ascii="Times New Roman" w:eastAsia="Times New Roman" w:hAnsi="Times New Roman" w:cs="Times New Roman"/>
      <w:sz w:val="28"/>
      <w:szCs w:val="28"/>
      <w:shd w:val="clear" w:color="auto" w:fill="FFFFFF"/>
    </w:rPr>
  </w:style>
  <w:style w:type="paragraph" w:customStyle="1" w:styleId="aff7">
    <w:name w:val="Другое"/>
    <w:basedOn w:val="a"/>
    <w:link w:val="aff6"/>
    <w:rsid w:val="001D029D"/>
    <w:pPr>
      <w:widowControl w:val="0"/>
      <w:shd w:val="clear" w:color="auto" w:fill="FFFFFF"/>
      <w:ind w:firstLine="400"/>
    </w:pPr>
    <w:rPr>
      <w:sz w:val="28"/>
      <w:szCs w:val="28"/>
      <w:lang w:eastAsia="en-US"/>
    </w:rPr>
  </w:style>
  <w:style w:type="character" w:customStyle="1" w:styleId="30">
    <w:name w:val="Заголовок 3 Знак"/>
    <w:basedOn w:val="a0"/>
    <w:link w:val="3"/>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0"/>
    <w:link w:val="9"/>
    <w:rsid w:val="00700C49"/>
    <w:rPr>
      <w:rFonts w:ascii="Times New Roman" w:eastAsia="Times New Roman" w:hAnsi="Times New Roman" w:cs="Times New Roman"/>
      <w:b/>
      <w:bCs/>
      <w:sz w:val="32"/>
      <w:szCs w:val="20"/>
      <w:lang w:eastAsia="ru-RU"/>
    </w:rPr>
  </w:style>
  <w:style w:type="paragraph" w:styleId="aff8">
    <w:name w:val="Title"/>
    <w:basedOn w:val="a"/>
    <w:link w:val="aff9"/>
    <w:qFormat/>
    <w:rsid w:val="00700C49"/>
    <w:pPr>
      <w:jc w:val="center"/>
    </w:pPr>
    <w:rPr>
      <w:sz w:val="36"/>
      <w:szCs w:val="20"/>
    </w:rPr>
  </w:style>
  <w:style w:type="character" w:customStyle="1" w:styleId="aff9">
    <w:name w:val="Название Знак"/>
    <w:basedOn w:val="a0"/>
    <w:link w:val="aff8"/>
    <w:rsid w:val="00700C49"/>
    <w:rPr>
      <w:rFonts w:ascii="Times New Roman" w:eastAsia="Times New Roman" w:hAnsi="Times New Roman" w:cs="Times New Roman"/>
      <w:sz w:val="36"/>
      <w:szCs w:val="20"/>
      <w:lang w:eastAsia="ru-RU"/>
    </w:rPr>
  </w:style>
  <w:style w:type="paragraph" w:styleId="25">
    <w:name w:val="Body Text Indent 2"/>
    <w:basedOn w:val="a"/>
    <w:link w:val="26"/>
    <w:rsid w:val="00700C49"/>
    <w:pPr>
      <w:ind w:firstLine="720"/>
      <w:jc w:val="both"/>
    </w:pPr>
    <w:rPr>
      <w:sz w:val="28"/>
      <w:szCs w:val="20"/>
    </w:rPr>
  </w:style>
  <w:style w:type="character" w:customStyle="1" w:styleId="26">
    <w:name w:val="Основной текст с отступом 2 Знак"/>
    <w:basedOn w:val="a0"/>
    <w:link w:val="25"/>
    <w:rsid w:val="00700C49"/>
    <w:rPr>
      <w:rFonts w:ascii="Times New Roman" w:eastAsia="Times New Roman" w:hAnsi="Times New Roman" w:cs="Times New Roman"/>
      <w:sz w:val="28"/>
      <w:szCs w:val="20"/>
      <w:lang w:eastAsia="ru-RU"/>
    </w:rPr>
  </w:style>
  <w:style w:type="paragraph" w:customStyle="1" w:styleId="17">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uiPriority w:val="99"/>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7">
    <w:name w:val="Body Text 2"/>
    <w:basedOn w:val="a"/>
    <w:link w:val="28"/>
    <w:rsid w:val="00700C49"/>
    <w:pPr>
      <w:jc w:val="both"/>
    </w:pPr>
    <w:rPr>
      <w:sz w:val="28"/>
      <w:szCs w:val="20"/>
    </w:rPr>
  </w:style>
  <w:style w:type="character" w:customStyle="1" w:styleId="28">
    <w:name w:val="Основной текст 2 Знак"/>
    <w:basedOn w:val="a0"/>
    <w:link w:val="27"/>
    <w:rsid w:val="00700C49"/>
    <w:rPr>
      <w:rFonts w:ascii="Times New Roman" w:eastAsia="Times New Roman" w:hAnsi="Times New Roman" w:cs="Times New Roman"/>
      <w:sz w:val="28"/>
      <w:szCs w:val="20"/>
      <w:lang w:eastAsia="ru-RU"/>
    </w:rPr>
  </w:style>
  <w:style w:type="paragraph" w:styleId="33">
    <w:name w:val="Body Text 3"/>
    <w:basedOn w:val="a"/>
    <w:link w:val="34"/>
    <w:rsid w:val="00700C49"/>
    <w:pPr>
      <w:jc w:val="both"/>
    </w:pPr>
    <w:rPr>
      <w:sz w:val="28"/>
      <w:szCs w:val="20"/>
    </w:rPr>
  </w:style>
  <w:style w:type="character" w:customStyle="1" w:styleId="34">
    <w:name w:val="Основной текст 3 Знак"/>
    <w:basedOn w:val="a0"/>
    <w:link w:val="33"/>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a">
    <w:name w:val="FollowedHyperlink"/>
    <w:qFormat/>
    <w:rsid w:val="00700C49"/>
    <w:rPr>
      <w:color w:val="800080"/>
      <w:u w:val="single"/>
    </w:rPr>
  </w:style>
  <w:style w:type="paragraph" w:customStyle="1" w:styleId="210">
    <w:name w:val="Основной текст 21"/>
    <w:basedOn w:val="a"/>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
    <w:rsid w:val="00700C49"/>
    <w:pPr>
      <w:spacing w:before="100" w:beforeAutospacing="1" w:after="100" w:afterAutospacing="1"/>
    </w:pPr>
    <w:rPr>
      <w:rFonts w:ascii="Tahoma" w:hAnsi="Tahoma"/>
      <w:sz w:val="20"/>
      <w:szCs w:val="20"/>
      <w:lang w:val="en-US" w:eastAsia="en-US"/>
    </w:rPr>
  </w:style>
  <w:style w:type="paragraph" w:customStyle="1" w:styleId="18">
    <w:name w:val="Знак1 Знак Знак Знак Знак Знак Знак Знак Знак Знак"/>
    <w:basedOn w:val="a"/>
    <w:next w:val="a"/>
    <w:semiHidden/>
    <w:rsid w:val="00700C49"/>
    <w:pPr>
      <w:spacing w:after="160" w:line="240" w:lineRule="exact"/>
    </w:pPr>
    <w:rPr>
      <w:rFonts w:ascii="Arial" w:hAnsi="Arial" w:cs="Arial"/>
      <w:sz w:val="20"/>
      <w:szCs w:val="20"/>
      <w:lang w:val="en-US" w:eastAsia="en-US"/>
    </w:rPr>
  </w:style>
  <w:style w:type="paragraph" w:customStyle="1" w:styleId="affb">
    <w:name w:val="Знак"/>
    <w:basedOn w:val="a"/>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c">
    <w:name w:val="footnote text"/>
    <w:aliases w:val="single space,footnote text"/>
    <w:basedOn w:val="a"/>
    <w:link w:val="affd"/>
    <w:uiPriority w:val="99"/>
    <w:unhideWhenUsed/>
    <w:rsid w:val="00700C49"/>
    <w:rPr>
      <w:rFonts w:ascii="Calibri" w:eastAsia="Calibri" w:hAnsi="Calibri"/>
      <w:sz w:val="20"/>
      <w:szCs w:val="20"/>
      <w:lang w:eastAsia="en-US"/>
    </w:rPr>
  </w:style>
  <w:style w:type="character" w:customStyle="1" w:styleId="affd">
    <w:name w:val="Текст сноски Знак"/>
    <w:aliases w:val="single space Знак,footnote text Знак"/>
    <w:basedOn w:val="a0"/>
    <w:link w:val="affc"/>
    <w:uiPriority w:val="99"/>
    <w:qFormat/>
    <w:rsid w:val="00700C49"/>
    <w:rPr>
      <w:rFonts w:ascii="Calibri" w:eastAsia="Calibri" w:hAnsi="Calibri" w:cs="Times New Roman"/>
      <w:sz w:val="20"/>
      <w:szCs w:val="20"/>
    </w:rPr>
  </w:style>
  <w:style w:type="character" w:styleId="affe">
    <w:name w:val="footnote reference"/>
    <w:uiPriority w:val="99"/>
    <w:unhideWhenUsed/>
    <w:rsid w:val="00700C49"/>
    <w:rPr>
      <w:vertAlign w:val="superscript"/>
    </w:rPr>
  </w:style>
  <w:style w:type="character" w:styleId="afff">
    <w:name w:val="annotation reference"/>
    <w:rsid w:val="00700C49"/>
    <w:rPr>
      <w:sz w:val="16"/>
      <w:szCs w:val="16"/>
    </w:rPr>
  </w:style>
  <w:style w:type="paragraph" w:styleId="afff0">
    <w:name w:val="annotation text"/>
    <w:basedOn w:val="a"/>
    <w:link w:val="afff1"/>
    <w:rsid w:val="00700C49"/>
    <w:rPr>
      <w:sz w:val="20"/>
      <w:szCs w:val="20"/>
    </w:rPr>
  </w:style>
  <w:style w:type="character" w:customStyle="1" w:styleId="afff1">
    <w:name w:val="Текст примечания Знак"/>
    <w:basedOn w:val="a0"/>
    <w:link w:val="afff0"/>
    <w:rsid w:val="00700C49"/>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700C49"/>
    <w:rPr>
      <w:b/>
      <w:bCs/>
    </w:rPr>
  </w:style>
  <w:style w:type="character" w:customStyle="1" w:styleId="afff3">
    <w:name w:val="Тема примечания Знак"/>
    <w:basedOn w:val="afff1"/>
    <w:link w:val="afff2"/>
    <w:rsid w:val="00700C49"/>
    <w:rPr>
      <w:rFonts w:ascii="Times New Roman" w:eastAsia="Times New Roman" w:hAnsi="Times New Roman" w:cs="Times New Roman"/>
      <w:b/>
      <w:bCs/>
      <w:sz w:val="20"/>
      <w:szCs w:val="20"/>
      <w:lang w:eastAsia="ru-RU"/>
    </w:rPr>
  </w:style>
  <w:style w:type="paragraph" w:customStyle="1" w:styleId="19">
    <w:name w:val="Знак1 Знак Знак Знак Знак Знак Знак Знак Знак Знак"/>
    <w:basedOn w:val="a"/>
    <w:next w:val="a"/>
    <w:uiPriority w:val="99"/>
    <w:rsid w:val="00700C49"/>
    <w:pPr>
      <w:spacing w:after="160" w:line="240" w:lineRule="exact"/>
    </w:pPr>
    <w:rPr>
      <w:rFonts w:ascii="Arial" w:hAnsi="Arial" w:cs="Arial"/>
      <w:sz w:val="20"/>
      <w:szCs w:val="20"/>
      <w:lang w:val="en-US" w:eastAsia="en-US"/>
    </w:rPr>
  </w:style>
  <w:style w:type="paragraph" w:customStyle="1" w:styleId="110">
    <w:name w:val="Заголовок 11"/>
    <w:basedOn w:val="a"/>
    <w:next w:val="a"/>
    <w:qFormat/>
    <w:rsid w:val="00D81F8A"/>
    <w:pPr>
      <w:widowControl w:val="0"/>
      <w:suppressAutoHyphens/>
      <w:spacing w:before="108" w:after="108"/>
      <w:jc w:val="center"/>
    </w:pPr>
    <w:rPr>
      <w:rFonts w:eastAsia="Andale Sans UI"/>
      <w:b/>
      <w:bCs/>
      <w:color w:val="26282F"/>
      <w:kern w:val="1"/>
      <w:lang w:eastAsia="ar-SA"/>
    </w:rPr>
  </w:style>
  <w:style w:type="character" w:customStyle="1" w:styleId="ac">
    <w:name w:val="Без интервала Знак"/>
    <w:link w:val="ab"/>
    <w:uiPriority w:val="1"/>
    <w:locked/>
    <w:rsid w:val="00BC633F"/>
  </w:style>
  <w:style w:type="character" w:customStyle="1" w:styleId="afff4">
    <w:name w:val="Активная гипертекстовая ссылка"/>
    <w:uiPriority w:val="99"/>
    <w:rsid w:val="005614B7"/>
    <w:rPr>
      <w:b/>
      <w:bCs/>
      <w:color w:val="106BBE"/>
      <w:sz w:val="26"/>
      <w:szCs w:val="26"/>
      <w:u w:val="single"/>
    </w:rPr>
  </w:style>
  <w:style w:type="paragraph" w:customStyle="1" w:styleId="afff5">
    <w:name w:val="Внимание"/>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6">
    <w:name w:val="Внимание: криминал!!"/>
    <w:basedOn w:val="afff5"/>
    <w:next w:val="a"/>
    <w:uiPriority w:val="99"/>
    <w:rsid w:val="005614B7"/>
    <w:pPr>
      <w:spacing w:before="0" w:after="0"/>
      <w:ind w:left="0" w:right="0" w:firstLine="0"/>
    </w:pPr>
    <w:rPr>
      <w:shd w:val="clear" w:color="auto" w:fill="auto"/>
    </w:rPr>
  </w:style>
  <w:style w:type="paragraph" w:customStyle="1" w:styleId="afff7">
    <w:name w:val="Внимание: недобросовестность!"/>
    <w:basedOn w:val="afff5"/>
    <w:next w:val="a"/>
    <w:uiPriority w:val="99"/>
    <w:rsid w:val="005614B7"/>
    <w:pPr>
      <w:spacing w:before="0" w:after="0"/>
      <w:ind w:left="0" w:right="0" w:firstLine="0"/>
    </w:pPr>
    <w:rPr>
      <w:shd w:val="clear" w:color="auto" w:fill="auto"/>
    </w:rPr>
  </w:style>
  <w:style w:type="character" w:customStyle="1" w:styleId="afff8">
    <w:name w:val="Выделение для Базового Поиска"/>
    <w:uiPriority w:val="99"/>
    <w:rsid w:val="005614B7"/>
    <w:rPr>
      <w:b/>
      <w:bCs/>
      <w:color w:val="0058A9"/>
      <w:sz w:val="26"/>
      <w:szCs w:val="26"/>
    </w:rPr>
  </w:style>
  <w:style w:type="character" w:customStyle="1" w:styleId="afff9">
    <w:name w:val="Выделение для Базового Поиска (курсив)"/>
    <w:uiPriority w:val="99"/>
    <w:rsid w:val="005614B7"/>
    <w:rPr>
      <w:b/>
      <w:bCs/>
      <w:i/>
      <w:iCs/>
      <w:color w:val="0058A9"/>
      <w:sz w:val="26"/>
      <w:szCs w:val="26"/>
    </w:rPr>
  </w:style>
  <w:style w:type="paragraph" w:customStyle="1" w:styleId="afffa">
    <w:name w:val="Основное меню (преемственное)"/>
    <w:basedOn w:val="a"/>
    <w:next w:val="a"/>
    <w:uiPriority w:val="99"/>
    <w:rsid w:val="005614B7"/>
    <w:pPr>
      <w:widowControl w:val="0"/>
      <w:autoSpaceDE w:val="0"/>
      <w:autoSpaceDN w:val="0"/>
      <w:adjustRightInd w:val="0"/>
      <w:jc w:val="both"/>
    </w:pPr>
    <w:rPr>
      <w:rFonts w:ascii="Verdana" w:hAnsi="Verdana" w:cs="Verdana"/>
    </w:rPr>
  </w:style>
  <w:style w:type="paragraph" w:customStyle="1" w:styleId="afffb">
    <w:name w:val="Заголовок"/>
    <w:basedOn w:val="afffa"/>
    <w:next w:val="a"/>
    <w:rsid w:val="005614B7"/>
    <w:rPr>
      <w:rFonts w:ascii="Arial" w:hAnsi="Arial" w:cs="Arial"/>
      <w:b/>
      <w:bCs/>
      <w:color w:val="0058A9"/>
      <w:shd w:val="clear" w:color="auto" w:fill="ECE9D8"/>
    </w:rPr>
  </w:style>
  <w:style w:type="paragraph" w:customStyle="1" w:styleId="afffc">
    <w:name w:val="Заголовок группы контролов"/>
    <w:basedOn w:val="a"/>
    <w:next w:val="a"/>
    <w:uiPriority w:val="99"/>
    <w:rsid w:val="005614B7"/>
    <w:pPr>
      <w:widowControl w:val="0"/>
      <w:autoSpaceDE w:val="0"/>
      <w:autoSpaceDN w:val="0"/>
      <w:adjustRightInd w:val="0"/>
      <w:jc w:val="both"/>
    </w:pPr>
    <w:rPr>
      <w:rFonts w:ascii="Arial" w:hAnsi="Arial" w:cs="Arial"/>
      <w:b/>
      <w:bCs/>
      <w:color w:val="000000"/>
    </w:rPr>
  </w:style>
  <w:style w:type="paragraph" w:customStyle="1" w:styleId="afffd">
    <w:name w:val="Заголовок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e">
    <w:name w:val="Заголовок приложения"/>
    <w:basedOn w:val="a"/>
    <w:next w:val="a"/>
    <w:uiPriority w:val="99"/>
    <w:rsid w:val="005614B7"/>
    <w:pPr>
      <w:widowControl w:val="0"/>
      <w:autoSpaceDE w:val="0"/>
      <w:autoSpaceDN w:val="0"/>
      <w:adjustRightInd w:val="0"/>
      <w:jc w:val="right"/>
    </w:pPr>
    <w:rPr>
      <w:rFonts w:ascii="Arial" w:hAnsi="Arial" w:cs="Arial"/>
    </w:rPr>
  </w:style>
  <w:style w:type="paragraph" w:customStyle="1" w:styleId="affff">
    <w:name w:val="Заголовок распахивающейся части диалога"/>
    <w:basedOn w:val="a"/>
    <w:next w:val="a"/>
    <w:uiPriority w:val="99"/>
    <w:rsid w:val="005614B7"/>
    <w:pPr>
      <w:widowControl w:val="0"/>
      <w:autoSpaceDE w:val="0"/>
      <w:autoSpaceDN w:val="0"/>
      <w:adjustRightInd w:val="0"/>
      <w:jc w:val="both"/>
    </w:pPr>
    <w:rPr>
      <w:rFonts w:ascii="Arial" w:hAnsi="Arial" w:cs="Arial"/>
      <w:i/>
      <w:iCs/>
      <w:color w:val="000080"/>
    </w:rPr>
  </w:style>
  <w:style w:type="character" w:customStyle="1" w:styleId="affff0">
    <w:name w:val="Заголовок своего сообщения"/>
    <w:basedOn w:val="af9"/>
    <w:uiPriority w:val="99"/>
    <w:rsid w:val="005614B7"/>
    <w:rPr>
      <w:b/>
      <w:bCs/>
      <w:color w:val="26282F"/>
      <w:sz w:val="26"/>
      <w:szCs w:val="26"/>
    </w:rPr>
  </w:style>
  <w:style w:type="paragraph" w:customStyle="1" w:styleId="affff1">
    <w:name w:val="Заголовок статьи"/>
    <w:basedOn w:val="a"/>
    <w:next w:val="a"/>
    <w:uiPriority w:val="99"/>
    <w:rsid w:val="005614B7"/>
    <w:pPr>
      <w:widowControl w:val="0"/>
      <w:autoSpaceDE w:val="0"/>
      <w:autoSpaceDN w:val="0"/>
      <w:adjustRightInd w:val="0"/>
      <w:ind w:left="1612" w:hanging="892"/>
      <w:jc w:val="both"/>
    </w:pPr>
    <w:rPr>
      <w:rFonts w:ascii="Arial" w:hAnsi="Arial" w:cs="Arial"/>
    </w:rPr>
  </w:style>
  <w:style w:type="character" w:customStyle="1" w:styleId="affff2">
    <w:name w:val="Заголовок чужого сообщения"/>
    <w:uiPriority w:val="99"/>
    <w:rsid w:val="005614B7"/>
    <w:rPr>
      <w:b/>
      <w:bCs/>
      <w:color w:val="FF0000"/>
      <w:sz w:val="26"/>
      <w:szCs w:val="26"/>
    </w:rPr>
  </w:style>
  <w:style w:type="paragraph" w:customStyle="1" w:styleId="affff3">
    <w:name w:val="Заголовок ЭР (левое окно)"/>
    <w:basedOn w:val="a"/>
    <w:next w:val="a"/>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4">
    <w:name w:val="Заголовок ЭР (правое окно)"/>
    <w:basedOn w:val="affff3"/>
    <w:next w:val="a"/>
    <w:uiPriority w:val="99"/>
    <w:rsid w:val="005614B7"/>
    <w:pPr>
      <w:spacing w:before="0" w:after="0"/>
      <w:jc w:val="left"/>
    </w:pPr>
    <w:rPr>
      <w:b w:val="0"/>
      <w:bCs w:val="0"/>
      <w:color w:val="auto"/>
      <w:sz w:val="24"/>
      <w:szCs w:val="24"/>
    </w:rPr>
  </w:style>
  <w:style w:type="paragraph" w:customStyle="1" w:styleId="affff5">
    <w:name w:val="Интерактивный заголовок"/>
    <w:basedOn w:val="afffb"/>
    <w:next w:val="a"/>
    <w:uiPriority w:val="99"/>
    <w:rsid w:val="005614B7"/>
    <w:rPr>
      <w:b w:val="0"/>
      <w:bCs w:val="0"/>
      <w:color w:val="auto"/>
      <w:u w:val="single"/>
      <w:shd w:val="clear" w:color="auto" w:fill="auto"/>
    </w:rPr>
  </w:style>
  <w:style w:type="paragraph" w:customStyle="1" w:styleId="affff6">
    <w:name w:val="Текст информации об изменениях"/>
    <w:basedOn w:val="a"/>
    <w:next w:val="a"/>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7">
    <w:name w:val="Информация об изменениях"/>
    <w:basedOn w:val="affff6"/>
    <w:next w:val="a"/>
    <w:uiPriority w:val="99"/>
    <w:rsid w:val="005614B7"/>
    <w:pPr>
      <w:spacing w:before="180"/>
      <w:ind w:left="360" w:right="360"/>
    </w:pPr>
    <w:rPr>
      <w:color w:val="auto"/>
      <w:sz w:val="24"/>
      <w:szCs w:val="24"/>
      <w:shd w:val="clear" w:color="auto" w:fill="EAEFED"/>
    </w:rPr>
  </w:style>
  <w:style w:type="paragraph" w:customStyle="1" w:styleId="affff8">
    <w:name w:val="Текст (справка)"/>
    <w:basedOn w:val="a"/>
    <w:next w:val="a"/>
    <w:qFormat/>
    <w:rsid w:val="005614B7"/>
    <w:pPr>
      <w:widowControl w:val="0"/>
      <w:autoSpaceDE w:val="0"/>
      <w:autoSpaceDN w:val="0"/>
      <w:adjustRightInd w:val="0"/>
      <w:ind w:left="170" w:right="170"/>
    </w:pPr>
    <w:rPr>
      <w:rFonts w:ascii="Arial" w:hAnsi="Arial" w:cs="Arial"/>
    </w:rPr>
  </w:style>
  <w:style w:type="paragraph" w:customStyle="1" w:styleId="affff9">
    <w:name w:val="Комментарий"/>
    <w:basedOn w:val="affff8"/>
    <w:next w:val="a"/>
    <w:qFormat/>
    <w:rsid w:val="005614B7"/>
    <w:pPr>
      <w:spacing w:before="75"/>
      <w:ind w:left="0" w:right="0"/>
      <w:jc w:val="both"/>
    </w:pPr>
    <w:rPr>
      <w:color w:val="353842"/>
      <w:shd w:val="clear" w:color="auto" w:fill="F0F0F0"/>
    </w:rPr>
  </w:style>
  <w:style w:type="paragraph" w:customStyle="1" w:styleId="affffa">
    <w:name w:val="Информация об изменениях документа"/>
    <w:basedOn w:val="affff9"/>
    <w:next w:val="a"/>
    <w:uiPriority w:val="99"/>
    <w:qFormat/>
    <w:rsid w:val="005614B7"/>
    <w:pPr>
      <w:spacing w:before="0"/>
    </w:pPr>
    <w:rPr>
      <w:i/>
      <w:iCs/>
    </w:rPr>
  </w:style>
  <w:style w:type="paragraph" w:customStyle="1" w:styleId="affffb">
    <w:name w:val="Колонтитул (левый)"/>
    <w:basedOn w:val="af7"/>
    <w:next w:val="a"/>
    <w:uiPriority w:val="99"/>
    <w:rsid w:val="005614B7"/>
    <w:pPr>
      <w:jc w:val="both"/>
    </w:pPr>
    <w:rPr>
      <w:sz w:val="16"/>
      <w:szCs w:val="16"/>
    </w:rPr>
  </w:style>
  <w:style w:type="paragraph" w:customStyle="1" w:styleId="affffc">
    <w:name w:val="Колонтитул (правый)"/>
    <w:basedOn w:val="af8"/>
    <w:next w:val="a"/>
    <w:uiPriority w:val="99"/>
    <w:rsid w:val="005614B7"/>
    <w:pPr>
      <w:jc w:val="both"/>
    </w:pPr>
    <w:rPr>
      <w:sz w:val="16"/>
      <w:szCs w:val="16"/>
    </w:rPr>
  </w:style>
  <w:style w:type="paragraph" w:customStyle="1" w:styleId="affffd">
    <w:name w:val="Комментарий пользователя"/>
    <w:basedOn w:val="affff9"/>
    <w:next w:val="a"/>
    <w:uiPriority w:val="99"/>
    <w:rsid w:val="005614B7"/>
    <w:pPr>
      <w:spacing w:before="0"/>
      <w:jc w:val="left"/>
    </w:pPr>
    <w:rPr>
      <w:shd w:val="clear" w:color="auto" w:fill="FFDFE0"/>
    </w:rPr>
  </w:style>
  <w:style w:type="paragraph" w:customStyle="1" w:styleId="affffe">
    <w:name w:val="Куда обратиться?"/>
    <w:basedOn w:val="afff5"/>
    <w:next w:val="a"/>
    <w:uiPriority w:val="99"/>
    <w:rsid w:val="005614B7"/>
    <w:pPr>
      <w:spacing w:before="0" w:after="0"/>
      <w:ind w:left="0" w:right="0" w:firstLine="0"/>
    </w:pPr>
    <w:rPr>
      <w:shd w:val="clear" w:color="auto" w:fill="auto"/>
    </w:rPr>
  </w:style>
  <w:style w:type="paragraph" w:customStyle="1" w:styleId="afffff">
    <w:name w:val="Моноширинный"/>
    <w:basedOn w:val="a"/>
    <w:next w:val="a"/>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0">
    <w:name w:val="Найденные слова"/>
    <w:uiPriority w:val="99"/>
    <w:rsid w:val="005614B7"/>
    <w:rPr>
      <w:b/>
      <w:bCs/>
      <w:color w:val="26282F"/>
      <w:sz w:val="26"/>
      <w:szCs w:val="26"/>
      <w:shd w:val="clear" w:color="auto" w:fill="auto"/>
    </w:rPr>
  </w:style>
  <w:style w:type="character" w:customStyle="1" w:styleId="afffff1">
    <w:name w:val="Не вступил в силу"/>
    <w:uiPriority w:val="99"/>
    <w:rsid w:val="005614B7"/>
    <w:rPr>
      <w:b/>
      <w:bCs/>
      <w:color w:val="000000"/>
      <w:sz w:val="26"/>
      <w:szCs w:val="26"/>
      <w:shd w:val="clear" w:color="auto" w:fill="auto"/>
    </w:rPr>
  </w:style>
  <w:style w:type="paragraph" w:customStyle="1" w:styleId="afffff2">
    <w:name w:val="Необходимые документы"/>
    <w:basedOn w:val="afff5"/>
    <w:next w:val="a"/>
    <w:uiPriority w:val="99"/>
    <w:rsid w:val="005614B7"/>
    <w:pPr>
      <w:spacing w:before="0" w:after="0"/>
      <w:ind w:left="0" w:right="0" w:firstLine="118"/>
    </w:pPr>
    <w:rPr>
      <w:shd w:val="clear" w:color="auto" w:fill="auto"/>
    </w:rPr>
  </w:style>
  <w:style w:type="paragraph" w:customStyle="1" w:styleId="afffff3">
    <w:name w:val="Объект"/>
    <w:basedOn w:val="a"/>
    <w:next w:val="a"/>
    <w:uiPriority w:val="99"/>
    <w:rsid w:val="005614B7"/>
    <w:pPr>
      <w:widowControl w:val="0"/>
      <w:autoSpaceDE w:val="0"/>
      <w:autoSpaceDN w:val="0"/>
      <w:adjustRightInd w:val="0"/>
      <w:jc w:val="both"/>
    </w:pPr>
    <w:rPr>
      <w:rFonts w:ascii="Arial" w:hAnsi="Arial" w:cs="Arial"/>
      <w:sz w:val="26"/>
      <w:szCs w:val="26"/>
    </w:rPr>
  </w:style>
  <w:style w:type="paragraph" w:customStyle="1" w:styleId="afffff4">
    <w:name w:val="Оглавление"/>
    <w:basedOn w:val="afa"/>
    <w:next w:val="a"/>
    <w:uiPriority w:val="99"/>
    <w:rsid w:val="005614B7"/>
    <w:pPr>
      <w:ind w:left="140"/>
      <w:jc w:val="both"/>
    </w:pPr>
    <w:rPr>
      <w:rFonts w:ascii="Arial" w:hAnsi="Arial" w:cs="Arial"/>
    </w:rPr>
  </w:style>
  <w:style w:type="character" w:customStyle="1" w:styleId="afffff5">
    <w:name w:val="Опечатки"/>
    <w:uiPriority w:val="99"/>
    <w:rsid w:val="005614B7"/>
    <w:rPr>
      <w:color w:val="FF0000"/>
      <w:sz w:val="26"/>
      <w:szCs w:val="26"/>
    </w:rPr>
  </w:style>
  <w:style w:type="paragraph" w:customStyle="1" w:styleId="afffff6">
    <w:name w:val="Переменная часть"/>
    <w:basedOn w:val="afffa"/>
    <w:next w:val="a"/>
    <w:uiPriority w:val="99"/>
    <w:rsid w:val="005614B7"/>
    <w:rPr>
      <w:rFonts w:ascii="Arial" w:hAnsi="Arial" w:cs="Arial"/>
      <w:sz w:val="20"/>
      <w:szCs w:val="20"/>
    </w:rPr>
  </w:style>
  <w:style w:type="paragraph" w:customStyle="1" w:styleId="afffff7">
    <w:name w:val="Подвал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rPr>
  </w:style>
  <w:style w:type="paragraph" w:customStyle="1" w:styleId="afffff8">
    <w:name w:val="Подзаголовок для информации об изменениях"/>
    <w:basedOn w:val="affff6"/>
    <w:next w:val="a"/>
    <w:uiPriority w:val="99"/>
    <w:rsid w:val="005614B7"/>
    <w:rPr>
      <w:b/>
      <w:bCs/>
      <w:sz w:val="24"/>
      <w:szCs w:val="24"/>
    </w:rPr>
  </w:style>
  <w:style w:type="paragraph" w:customStyle="1" w:styleId="afffff9">
    <w:name w:val="Подчёркнуный текст"/>
    <w:basedOn w:val="a"/>
    <w:next w:val="a"/>
    <w:uiPriority w:val="99"/>
    <w:rsid w:val="005614B7"/>
    <w:pPr>
      <w:widowControl w:val="0"/>
      <w:autoSpaceDE w:val="0"/>
      <w:autoSpaceDN w:val="0"/>
      <w:adjustRightInd w:val="0"/>
      <w:jc w:val="both"/>
    </w:pPr>
    <w:rPr>
      <w:rFonts w:ascii="Arial" w:hAnsi="Arial" w:cs="Arial"/>
    </w:rPr>
  </w:style>
  <w:style w:type="paragraph" w:customStyle="1" w:styleId="afffffa">
    <w:name w:val="Постоянная часть"/>
    <w:basedOn w:val="afffa"/>
    <w:next w:val="a"/>
    <w:uiPriority w:val="99"/>
    <w:rsid w:val="005614B7"/>
    <w:rPr>
      <w:rFonts w:ascii="Arial" w:hAnsi="Arial" w:cs="Arial"/>
      <w:sz w:val="22"/>
      <w:szCs w:val="22"/>
    </w:rPr>
  </w:style>
  <w:style w:type="paragraph" w:customStyle="1" w:styleId="afffffb">
    <w:name w:val="Пример."/>
    <w:basedOn w:val="afff5"/>
    <w:next w:val="a"/>
    <w:uiPriority w:val="99"/>
    <w:rsid w:val="005614B7"/>
    <w:pPr>
      <w:spacing w:before="0" w:after="0"/>
      <w:ind w:left="0" w:right="0" w:firstLine="0"/>
    </w:pPr>
    <w:rPr>
      <w:shd w:val="clear" w:color="auto" w:fill="auto"/>
    </w:rPr>
  </w:style>
  <w:style w:type="paragraph" w:customStyle="1" w:styleId="afffffc">
    <w:name w:val="Примечание."/>
    <w:basedOn w:val="afff5"/>
    <w:next w:val="a"/>
    <w:uiPriority w:val="99"/>
    <w:rsid w:val="005614B7"/>
    <w:pPr>
      <w:spacing w:before="0" w:after="0"/>
      <w:ind w:left="0" w:right="0" w:firstLine="0"/>
    </w:pPr>
    <w:rPr>
      <w:shd w:val="clear" w:color="auto" w:fill="auto"/>
    </w:rPr>
  </w:style>
  <w:style w:type="character" w:customStyle="1" w:styleId="afffffd">
    <w:name w:val="Продолжение ссылки"/>
    <w:basedOn w:val="a5"/>
    <w:uiPriority w:val="99"/>
    <w:rsid w:val="005614B7"/>
    <w:rPr>
      <w:b/>
      <w:bCs/>
      <w:color w:val="106BBE"/>
      <w:sz w:val="26"/>
      <w:szCs w:val="26"/>
    </w:rPr>
  </w:style>
  <w:style w:type="paragraph" w:customStyle="1" w:styleId="afffffe">
    <w:name w:val="Словарная статья"/>
    <w:basedOn w:val="a"/>
    <w:next w:val="a"/>
    <w:uiPriority w:val="99"/>
    <w:rsid w:val="005614B7"/>
    <w:pPr>
      <w:widowControl w:val="0"/>
      <w:autoSpaceDE w:val="0"/>
      <w:autoSpaceDN w:val="0"/>
      <w:adjustRightInd w:val="0"/>
      <w:ind w:right="118"/>
      <w:jc w:val="both"/>
    </w:pPr>
    <w:rPr>
      <w:rFonts w:ascii="Arial" w:hAnsi="Arial" w:cs="Arial"/>
    </w:rPr>
  </w:style>
  <w:style w:type="character" w:customStyle="1" w:styleId="affffff">
    <w:name w:val="Сравнение редакций"/>
    <w:basedOn w:val="af9"/>
    <w:uiPriority w:val="99"/>
    <w:rsid w:val="005614B7"/>
    <w:rPr>
      <w:b/>
      <w:bCs/>
      <w:color w:val="26282F"/>
      <w:sz w:val="26"/>
      <w:szCs w:val="26"/>
    </w:rPr>
  </w:style>
  <w:style w:type="character" w:customStyle="1" w:styleId="affffff0">
    <w:name w:val="Сравнение редакций. Добавленный фрагмент"/>
    <w:uiPriority w:val="99"/>
    <w:rsid w:val="005614B7"/>
    <w:rPr>
      <w:color w:val="000000"/>
      <w:shd w:val="clear" w:color="auto" w:fill="auto"/>
    </w:rPr>
  </w:style>
  <w:style w:type="character" w:customStyle="1" w:styleId="affffff1">
    <w:name w:val="Сравнение редакций. Удаленный фрагмент"/>
    <w:uiPriority w:val="99"/>
    <w:rsid w:val="005614B7"/>
    <w:rPr>
      <w:color w:val="000000"/>
      <w:shd w:val="clear" w:color="auto" w:fill="auto"/>
    </w:rPr>
  </w:style>
  <w:style w:type="paragraph" w:customStyle="1" w:styleId="affffff2">
    <w:name w:val="Ссылка на официальную публикацию"/>
    <w:basedOn w:val="a"/>
    <w:next w:val="a"/>
    <w:uiPriority w:val="99"/>
    <w:rsid w:val="005614B7"/>
    <w:pPr>
      <w:widowControl w:val="0"/>
      <w:autoSpaceDE w:val="0"/>
      <w:autoSpaceDN w:val="0"/>
      <w:adjustRightInd w:val="0"/>
      <w:jc w:val="both"/>
    </w:pPr>
    <w:rPr>
      <w:rFonts w:ascii="Arial" w:hAnsi="Arial" w:cs="Arial"/>
    </w:rPr>
  </w:style>
  <w:style w:type="paragraph" w:customStyle="1" w:styleId="affffff3">
    <w:name w:val="Текст в таблице"/>
    <w:basedOn w:val="af3"/>
    <w:next w:val="a"/>
    <w:uiPriority w:val="99"/>
    <w:rsid w:val="005614B7"/>
    <w:pPr>
      <w:ind w:firstLine="500"/>
    </w:pPr>
    <w:rPr>
      <w:rFonts w:cs="Arial"/>
    </w:rPr>
  </w:style>
  <w:style w:type="paragraph" w:customStyle="1" w:styleId="affffff4">
    <w:name w:val="Текст ЭР (см. также)"/>
    <w:basedOn w:val="a"/>
    <w:next w:val="a"/>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5">
    <w:name w:val="Технический комментарий"/>
    <w:basedOn w:val="a"/>
    <w:next w:val="a"/>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6">
    <w:name w:val="Утратил силу"/>
    <w:uiPriority w:val="99"/>
    <w:rsid w:val="005614B7"/>
    <w:rPr>
      <w:b/>
      <w:bCs/>
      <w:strike/>
      <w:color w:val="auto"/>
      <w:sz w:val="26"/>
      <w:szCs w:val="26"/>
    </w:rPr>
  </w:style>
  <w:style w:type="paragraph" w:customStyle="1" w:styleId="affffff7">
    <w:name w:val="Формула"/>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8">
    <w:name w:val="Центрированный (таблица)"/>
    <w:basedOn w:val="af3"/>
    <w:next w:val="a"/>
    <w:uiPriority w:val="99"/>
    <w:rsid w:val="005614B7"/>
    <w:pPr>
      <w:jc w:val="center"/>
    </w:pPr>
    <w:rPr>
      <w:rFonts w:cs="Arial"/>
    </w:rPr>
  </w:style>
  <w:style w:type="paragraph" w:customStyle="1" w:styleId="-">
    <w:name w:val="ЭР-содержание (правое окно)"/>
    <w:basedOn w:val="a"/>
    <w:next w:val="a"/>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0"/>
    <w:uiPriority w:val="99"/>
    <w:rsid w:val="005614B7"/>
  </w:style>
  <w:style w:type="character" w:customStyle="1" w:styleId="apple-converted-space">
    <w:name w:val="apple-converted-space"/>
    <w:basedOn w:val="a0"/>
    <w:rsid w:val="005614B7"/>
  </w:style>
  <w:style w:type="paragraph" w:customStyle="1" w:styleId="affffff9">
    <w:name w:val="Знак"/>
    <w:basedOn w:val="a"/>
    <w:rsid w:val="005614B7"/>
    <w:pPr>
      <w:spacing w:after="160" w:line="240" w:lineRule="exact"/>
    </w:pPr>
    <w:rPr>
      <w:rFonts w:ascii="Verdana" w:hAnsi="Verdana"/>
      <w:sz w:val="20"/>
      <w:szCs w:val="20"/>
      <w:lang w:val="en-US" w:eastAsia="en-US"/>
    </w:rPr>
  </w:style>
  <w:style w:type="paragraph" w:customStyle="1" w:styleId="affffffa">
    <w:name w:val="Информация о версии"/>
    <w:basedOn w:val="affff9"/>
    <w:next w:val="a"/>
    <w:uiPriority w:val="99"/>
    <w:rsid w:val="005614B7"/>
    <w:pPr>
      <w:ind w:left="170"/>
    </w:pPr>
    <w:rPr>
      <w:rFonts w:ascii="Times New Roman CYR" w:hAnsi="Times New Roman CYR" w:cs="Times New Roman CYR"/>
      <w:i/>
      <w:iCs/>
      <w:shd w:val="clear" w:color="auto" w:fill="auto"/>
    </w:rPr>
  </w:style>
  <w:style w:type="character" w:customStyle="1" w:styleId="aff1">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0"/>
    <w:uiPriority w:val="99"/>
    <w:locked/>
    <w:rsid w:val="00515D25"/>
    <w:rPr>
      <w:rFonts w:ascii="Times New Roman" w:eastAsia="Times New Roman" w:hAnsi="Times New Roman" w:cs="Times New Roman"/>
      <w:sz w:val="24"/>
      <w:szCs w:val="24"/>
      <w:lang w:eastAsia="ru-RU"/>
    </w:rPr>
  </w:style>
  <w:style w:type="paragraph" w:styleId="affffffb">
    <w:name w:val="caption"/>
    <w:basedOn w:val="a"/>
    <w:next w:val="a"/>
    <w:unhideWhenUsed/>
    <w:qFormat/>
    <w:rsid w:val="00515D25"/>
    <w:pPr>
      <w:jc w:val="center"/>
    </w:pPr>
    <w:rPr>
      <w:b/>
      <w:bCs/>
      <w:sz w:val="28"/>
      <w:u w:val="single"/>
    </w:rPr>
  </w:style>
  <w:style w:type="character" w:customStyle="1" w:styleId="a4">
    <w:name w:val="Абзац списка Знак"/>
    <w:aliases w:val="ТЗ список Знак,Абзац списка литеральный Знак,Bullet 1 Знак,Use Case List Paragraph Знак,Маркер Знак"/>
    <w:link w:val="a3"/>
    <w:locked/>
    <w:rsid w:val="00515D25"/>
    <w:rPr>
      <w:rFonts w:ascii="Times New Roman" w:eastAsia="Times New Roman" w:hAnsi="Times New Roman" w:cs="Times New Roman"/>
      <w:sz w:val="24"/>
      <w:szCs w:val="24"/>
      <w:lang w:eastAsia="ru-RU"/>
    </w:rPr>
  </w:style>
  <w:style w:type="paragraph" w:customStyle="1" w:styleId="affffffc">
    <w:name w:val="Содержимое таблицы"/>
    <w:basedOn w:val="a"/>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0"/>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d">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нак Знак1"/>
    <w:basedOn w:val="a"/>
    <w:next w:val="a"/>
    <w:semiHidden/>
    <w:rsid w:val="004A1269"/>
    <w:pPr>
      <w:spacing w:after="160" w:line="240" w:lineRule="exact"/>
    </w:pPr>
    <w:rPr>
      <w:rFonts w:ascii="Arial" w:hAnsi="Arial" w:cs="Arial"/>
      <w:sz w:val="20"/>
      <w:szCs w:val="20"/>
      <w:lang w:val="en-US" w:eastAsia="en-US"/>
    </w:rPr>
  </w:style>
  <w:style w:type="paragraph" w:customStyle="1" w:styleId="affffffe">
    <w:name w:val="Знак Знак Знак Знак"/>
    <w:basedOn w:val="a"/>
    <w:next w:val="a"/>
    <w:rsid w:val="004A1269"/>
    <w:pPr>
      <w:spacing w:after="160" w:line="240" w:lineRule="exact"/>
    </w:pPr>
    <w:rPr>
      <w:rFonts w:ascii="Arial" w:hAnsi="Arial" w:cs="Arial"/>
      <w:sz w:val="20"/>
      <w:szCs w:val="20"/>
      <w:lang w:val="en-US" w:eastAsia="en-US"/>
    </w:rPr>
  </w:style>
  <w:style w:type="paragraph" w:styleId="afffffff">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0">
    <w:name w:val="Strong"/>
    <w:basedOn w:val="a0"/>
    <w:qFormat/>
    <w:rsid w:val="004A1269"/>
    <w:rPr>
      <w:b/>
      <w:bCs/>
    </w:rPr>
  </w:style>
  <w:style w:type="paragraph" w:styleId="afffffff1">
    <w:name w:val="Document Map"/>
    <w:basedOn w:val="a"/>
    <w:link w:val="afffffff2"/>
    <w:semiHidden/>
    <w:rsid w:val="004A1269"/>
    <w:pPr>
      <w:shd w:val="clear" w:color="auto" w:fill="000080"/>
    </w:pPr>
    <w:rPr>
      <w:rFonts w:ascii="Tahoma" w:hAnsi="Tahoma" w:cs="Tahoma"/>
      <w:sz w:val="20"/>
      <w:szCs w:val="20"/>
    </w:rPr>
  </w:style>
  <w:style w:type="character" w:customStyle="1" w:styleId="afffffff2">
    <w:name w:val="Схема документа Знак"/>
    <w:basedOn w:val="a0"/>
    <w:link w:val="afffffff1"/>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1"/>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0"/>
    <w:link w:val="72"/>
    <w:uiPriority w:val="99"/>
    <w:locked/>
    <w:rsid w:val="002D7275"/>
    <w:rPr>
      <w:b/>
      <w:bCs/>
      <w:sz w:val="28"/>
      <w:szCs w:val="28"/>
      <w:shd w:val="clear" w:color="auto" w:fill="FFFFFF"/>
    </w:rPr>
  </w:style>
  <w:style w:type="paragraph" w:customStyle="1" w:styleId="72">
    <w:name w:val="Основной текст (7)"/>
    <w:basedOn w:val="a"/>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b">
    <w:name w:val="Абзац списка1"/>
    <w:basedOn w:val="a"/>
    <w:uiPriority w:val="99"/>
    <w:qFormat/>
    <w:rsid w:val="00ED33FF"/>
    <w:pPr>
      <w:ind w:left="720"/>
    </w:pPr>
    <w:rPr>
      <w:rFonts w:eastAsia="Calibri"/>
    </w:rPr>
  </w:style>
  <w:style w:type="paragraph" w:customStyle="1" w:styleId="29">
    <w:name w:val="2"/>
    <w:basedOn w:val="a"/>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5">
    <w:name w:val="Основной текст (3)_"/>
    <w:basedOn w:val="a0"/>
    <w:link w:val="36"/>
    <w:locked/>
    <w:rsid w:val="00656D85"/>
    <w:rPr>
      <w:rFonts w:cs="Times New Roman"/>
      <w:b/>
      <w:bCs/>
      <w:sz w:val="28"/>
      <w:szCs w:val="28"/>
      <w:shd w:val="clear" w:color="auto" w:fill="FFFFFF"/>
    </w:rPr>
  </w:style>
  <w:style w:type="paragraph" w:customStyle="1" w:styleId="36">
    <w:name w:val="Основной текст (3)"/>
    <w:basedOn w:val="a"/>
    <w:link w:val="35"/>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0"/>
    <w:uiPriority w:val="99"/>
    <w:qFormat/>
    <w:rsid w:val="00184783"/>
    <w:rPr>
      <w:rFonts w:ascii="Times New Roman" w:hAnsi="Times New Roman" w:cs="Times New Roman"/>
      <w:sz w:val="28"/>
      <w:szCs w:val="28"/>
      <w:u w:val="none"/>
    </w:rPr>
  </w:style>
  <w:style w:type="character" w:customStyle="1" w:styleId="ListLabel1">
    <w:name w:val="ListLabel 1"/>
    <w:uiPriority w:val="99"/>
    <w:qFormat/>
    <w:rsid w:val="00184783"/>
    <w:rPr>
      <w:rFonts w:eastAsia="Calibri" w:cs="Times New Roman"/>
    </w:rPr>
  </w:style>
  <w:style w:type="character" w:customStyle="1" w:styleId="ListLabel2">
    <w:name w:val="ListLabel 2"/>
    <w:uiPriority w:val="99"/>
    <w:qFormat/>
    <w:rsid w:val="00184783"/>
    <w:rPr>
      <w:rFonts w:cs="Courier New"/>
    </w:rPr>
  </w:style>
  <w:style w:type="character" w:customStyle="1" w:styleId="ListLabel3">
    <w:name w:val="ListLabel 3"/>
    <w:uiPriority w:val="99"/>
    <w:qFormat/>
    <w:rsid w:val="00184783"/>
    <w:rPr>
      <w:rFonts w:cs="Courier New"/>
    </w:rPr>
  </w:style>
  <w:style w:type="character" w:customStyle="1" w:styleId="ListLabel4">
    <w:name w:val="ListLabel 4"/>
    <w:uiPriority w:val="99"/>
    <w:qFormat/>
    <w:rsid w:val="00184783"/>
    <w:rPr>
      <w:rFonts w:cs="Courier New"/>
    </w:rPr>
  </w:style>
  <w:style w:type="character" w:customStyle="1" w:styleId="ListLabel5">
    <w:name w:val="ListLabel 5"/>
    <w:uiPriority w:val="99"/>
    <w:qFormat/>
    <w:rsid w:val="00184783"/>
    <w:rPr>
      <w:rFonts w:eastAsia="Calibri" w:cs="Times New Roman"/>
    </w:rPr>
  </w:style>
  <w:style w:type="character" w:customStyle="1" w:styleId="ListLabel6">
    <w:name w:val="ListLabel 6"/>
    <w:uiPriority w:val="99"/>
    <w:qFormat/>
    <w:rsid w:val="00184783"/>
    <w:rPr>
      <w:rFonts w:cs="Courier New"/>
    </w:rPr>
  </w:style>
  <w:style w:type="character" w:customStyle="1" w:styleId="ListLabel7">
    <w:name w:val="ListLabel 7"/>
    <w:uiPriority w:val="99"/>
    <w:qFormat/>
    <w:rsid w:val="00184783"/>
    <w:rPr>
      <w:rFonts w:cs="Courier New"/>
    </w:rPr>
  </w:style>
  <w:style w:type="character" w:customStyle="1" w:styleId="ListLabel8">
    <w:name w:val="ListLabel 8"/>
    <w:uiPriority w:val="99"/>
    <w:qFormat/>
    <w:rsid w:val="00184783"/>
    <w:rPr>
      <w:rFonts w:cs="Courier New"/>
    </w:rPr>
  </w:style>
  <w:style w:type="character" w:customStyle="1" w:styleId="ListLabel9">
    <w:name w:val="ListLabel 9"/>
    <w:uiPriority w:val="99"/>
    <w:qFormat/>
    <w:rsid w:val="00184783"/>
    <w:rPr>
      <w:rFonts w:eastAsia="Calibri" w:cs="Times New Roman"/>
    </w:rPr>
  </w:style>
  <w:style w:type="character" w:customStyle="1" w:styleId="ListLabel10">
    <w:name w:val="ListLabel 10"/>
    <w:uiPriority w:val="99"/>
    <w:qFormat/>
    <w:rsid w:val="00184783"/>
    <w:rPr>
      <w:rFonts w:cs="Courier New"/>
    </w:rPr>
  </w:style>
  <w:style w:type="character" w:customStyle="1" w:styleId="ListLabel11">
    <w:name w:val="ListLabel 11"/>
    <w:uiPriority w:val="99"/>
    <w:qFormat/>
    <w:rsid w:val="00184783"/>
    <w:rPr>
      <w:rFonts w:cs="Courier New"/>
    </w:rPr>
  </w:style>
  <w:style w:type="character" w:customStyle="1" w:styleId="ListLabel12">
    <w:name w:val="ListLabel 12"/>
    <w:uiPriority w:val="99"/>
    <w:qFormat/>
    <w:rsid w:val="00184783"/>
    <w:rPr>
      <w:rFonts w:cs="Courier New"/>
    </w:rPr>
  </w:style>
  <w:style w:type="character" w:customStyle="1" w:styleId="ListLabel13">
    <w:name w:val="ListLabel 13"/>
    <w:uiPriority w:val="99"/>
    <w:qFormat/>
    <w:rsid w:val="00184783"/>
    <w:rPr>
      <w:rFonts w:eastAsia="Calibri" w:cs="Times New Roman"/>
    </w:rPr>
  </w:style>
  <w:style w:type="character" w:customStyle="1" w:styleId="ListLabel14">
    <w:name w:val="ListLabel 14"/>
    <w:uiPriority w:val="99"/>
    <w:qFormat/>
    <w:rsid w:val="00184783"/>
    <w:rPr>
      <w:rFonts w:cs="Courier New"/>
    </w:rPr>
  </w:style>
  <w:style w:type="character" w:customStyle="1" w:styleId="ListLabel15">
    <w:name w:val="ListLabel 15"/>
    <w:uiPriority w:val="99"/>
    <w:qFormat/>
    <w:rsid w:val="00184783"/>
    <w:rPr>
      <w:rFonts w:cs="Courier New"/>
    </w:rPr>
  </w:style>
  <w:style w:type="character" w:customStyle="1" w:styleId="ListLabel16">
    <w:name w:val="ListLabel 16"/>
    <w:uiPriority w:val="99"/>
    <w:qFormat/>
    <w:rsid w:val="00184783"/>
    <w:rPr>
      <w:rFonts w:cs="Courier New"/>
    </w:rPr>
  </w:style>
  <w:style w:type="paragraph" w:customStyle="1" w:styleId="1c">
    <w:name w:val="Заголовок1"/>
    <w:basedOn w:val="a"/>
    <w:next w:val="af5"/>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3">
    <w:name w:val="List"/>
    <w:basedOn w:val="af5"/>
    <w:rsid w:val="00184783"/>
    <w:pPr>
      <w:spacing w:after="140" w:line="288" w:lineRule="auto"/>
    </w:pPr>
    <w:rPr>
      <w:rFonts w:ascii="Calibri" w:eastAsia="Calibri" w:hAnsi="Calibri" w:cs="Mangal"/>
      <w:color w:val="00000A"/>
      <w:sz w:val="22"/>
      <w:szCs w:val="22"/>
      <w:lang w:eastAsia="en-US"/>
    </w:rPr>
  </w:style>
  <w:style w:type="paragraph" w:customStyle="1" w:styleId="1d">
    <w:name w:val="Название объекта1"/>
    <w:basedOn w:val="a"/>
    <w:qFormat/>
    <w:rsid w:val="00184783"/>
    <w:pPr>
      <w:suppressLineNumbers/>
      <w:spacing w:before="120" w:after="120" w:line="276" w:lineRule="auto"/>
    </w:pPr>
    <w:rPr>
      <w:rFonts w:ascii="Calibri" w:eastAsia="Calibri" w:hAnsi="Calibri" w:cs="Mangal"/>
      <w:i/>
      <w:iCs/>
      <w:color w:val="00000A"/>
      <w:lang w:eastAsia="en-US"/>
    </w:rPr>
  </w:style>
  <w:style w:type="paragraph" w:styleId="1e">
    <w:name w:val="index 1"/>
    <w:basedOn w:val="a"/>
    <w:next w:val="a"/>
    <w:autoRedefine/>
    <w:uiPriority w:val="99"/>
    <w:semiHidden/>
    <w:unhideWhenUsed/>
    <w:rsid w:val="00184783"/>
    <w:pPr>
      <w:widowControl w:val="0"/>
      <w:autoSpaceDE w:val="0"/>
      <w:autoSpaceDN w:val="0"/>
      <w:adjustRightInd w:val="0"/>
      <w:ind w:left="200" w:hanging="200"/>
    </w:pPr>
    <w:rPr>
      <w:sz w:val="20"/>
      <w:szCs w:val="20"/>
    </w:rPr>
  </w:style>
  <w:style w:type="paragraph" w:styleId="afffffff4">
    <w:name w:val="index heading"/>
    <w:basedOn w:val="a"/>
    <w:uiPriority w:val="99"/>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a">
    <w:name w:val="Знак Знак2 Знак Знак Знак Знак Знак Знак"/>
    <w:basedOn w:val="a"/>
    <w:uiPriority w:val="99"/>
    <w:qFormat/>
    <w:rsid w:val="00184783"/>
    <w:pPr>
      <w:spacing w:after="160" w:line="240" w:lineRule="exact"/>
    </w:pPr>
    <w:rPr>
      <w:rFonts w:ascii="Verdana" w:hAnsi="Verdana"/>
      <w:color w:val="00000A"/>
      <w:sz w:val="20"/>
      <w:szCs w:val="20"/>
      <w:lang w:val="en-US" w:eastAsia="en-US"/>
    </w:rPr>
  </w:style>
  <w:style w:type="paragraph" w:customStyle="1" w:styleId="1f">
    <w:name w:val="Нижний колонтитул1"/>
    <w:basedOn w:val="a"/>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5">
    <w:name w:val="Заголовок таблицы"/>
    <w:basedOn w:val="affffffc"/>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0">
    <w:name w:val="Сетка таблицы1"/>
    <w:basedOn w:val="a1"/>
    <w:uiPriority w:val="9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uiPriority w:val="99"/>
    <w:rsid w:val="00184783"/>
    <w:pPr>
      <w:spacing w:before="100" w:beforeAutospacing="1" w:after="100" w:afterAutospacing="1"/>
      <w:jc w:val="both"/>
    </w:pPr>
  </w:style>
  <w:style w:type="paragraph" w:customStyle="1" w:styleId="130">
    <w:name w:val="Обычный + 13 пт"/>
    <w:basedOn w:val="a"/>
    <w:uiPriority w:val="99"/>
    <w:rsid w:val="00184783"/>
    <w:pPr>
      <w:autoSpaceDE w:val="0"/>
      <w:autoSpaceDN w:val="0"/>
      <w:adjustRightInd w:val="0"/>
      <w:jc w:val="both"/>
    </w:pPr>
    <w:rPr>
      <w:sz w:val="26"/>
      <w:szCs w:val="26"/>
    </w:rPr>
  </w:style>
  <w:style w:type="character" w:customStyle="1" w:styleId="1f1">
    <w:name w:val="Верхний колонтитул Знак1"/>
    <w:basedOn w:val="a0"/>
    <w:uiPriority w:val="99"/>
    <w:semiHidden/>
    <w:rsid w:val="00184783"/>
    <w:rPr>
      <w:rFonts w:ascii="Times New Roman" w:eastAsia="Times New Roman" w:hAnsi="Times New Roman" w:cs="Times New Roman"/>
      <w:sz w:val="20"/>
      <w:szCs w:val="20"/>
      <w:lang w:eastAsia="ru-RU"/>
    </w:rPr>
  </w:style>
  <w:style w:type="character" w:customStyle="1" w:styleId="1f2">
    <w:name w:val="Нижний колонтитул Знак1"/>
    <w:basedOn w:val="a0"/>
    <w:uiPriority w:val="99"/>
    <w:rsid w:val="00184783"/>
    <w:rPr>
      <w:rFonts w:ascii="Times New Roman" w:eastAsia="Times New Roman" w:hAnsi="Times New Roman" w:cs="Times New Roman"/>
      <w:sz w:val="20"/>
      <w:szCs w:val="20"/>
      <w:lang w:eastAsia="ru-RU"/>
    </w:rPr>
  </w:style>
  <w:style w:type="character" w:customStyle="1" w:styleId="111">
    <w:name w:val="Заголовок 1 Знак1"/>
    <w:basedOn w:val="a0"/>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b">
    <w:name w:val="Нет списка2"/>
    <w:next w:val="a2"/>
    <w:uiPriority w:val="99"/>
    <w:semiHidden/>
    <w:unhideWhenUsed/>
    <w:rsid w:val="00184783"/>
  </w:style>
  <w:style w:type="paragraph" w:customStyle="1" w:styleId="ConsPlusTitlePage">
    <w:name w:val="ConsPlusTitlePage"/>
    <w:uiPriority w:val="99"/>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3">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1"/>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uiPriority w:val="99"/>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c">
    <w:name w:val="Обычный2"/>
    <w:rsid w:val="006E3443"/>
    <w:pPr>
      <w:spacing w:after="0" w:line="276" w:lineRule="auto"/>
    </w:pPr>
    <w:rPr>
      <w:rFonts w:ascii="Arial" w:eastAsia="Calibri" w:hAnsi="Arial" w:cs="Arial"/>
      <w:color w:val="000000"/>
      <w:lang w:eastAsia="ru-RU"/>
    </w:rPr>
  </w:style>
  <w:style w:type="paragraph" w:customStyle="1" w:styleId="1f4">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0"/>
    <w:rsid w:val="006E3443"/>
    <w:rPr>
      <w:rFonts w:ascii="Times New Roman" w:hAnsi="Times New Roman" w:cs="Times New Roman"/>
      <w:b/>
      <w:bCs/>
      <w:color w:val="000000"/>
      <w:w w:val="100"/>
      <w:position w:val="0"/>
      <w:sz w:val="22"/>
      <w:szCs w:val="22"/>
      <w:u w:val="none"/>
      <w:lang w:val="ru-RU"/>
    </w:rPr>
  </w:style>
  <w:style w:type="paragraph" w:customStyle="1" w:styleId="1f5">
    <w:name w:val="Знак Знак1"/>
    <w:basedOn w:val="a"/>
    <w:next w:val="a"/>
    <w:semiHidden/>
    <w:rsid w:val="007F16F6"/>
    <w:pPr>
      <w:spacing w:after="160" w:line="240" w:lineRule="exact"/>
    </w:pPr>
    <w:rPr>
      <w:rFonts w:ascii="Arial" w:hAnsi="Arial" w:cs="Arial"/>
      <w:sz w:val="20"/>
      <w:szCs w:val="20"/>
      <w:lang w:val="en-US" w:eastAsia="en-US"/>
    </w:rPr>
  </w:style>
  <w:style w:type="paragraph" w:customStyle="1" w:styleId="afffffff6">
    <w:name w:val="Знак Знак Знак Знак"/>
    <w:basedOn w:val="a"/>
    <w:next w:val="a"/>
    <w:semiHidden/>
    <w:rsid w:val="007F16F6"/>
    <w:pPr>
      <w:spacing w:after="160" w:line="240" w:lineRule="exact"/>
    </w:pPr>
    <w:rPr>
      <w:rFonts w:ascii="Arial" w:hAnsi="Arial" w:cs="Arial"/>
      <w:sz w:val="20"/>
      <w:szCs w:val="20"/>
      <w:lang w:val="en-US" w:eastAsia="en-US"/>
    </w:rPr>
  </w:style>
  <w:style w:type="character" w:customStyle="1" w:styleId="s10">
    <w:name w:val="s_10"/>
    <w:basedOn w:val="a0"/>
    <w:rsid w:val="0045475C"/>
  </w:style>
  <w:style w:type="paragraph" w:customStyle="1" w:styleId="s15">
    <w:name w:val="s_15"/>
    <w:basedOn w:val="a"/>
    <w:rsid w:val="0045475C"/>
    <w:pPr>
      <w:suppressAutoHyphens/>
      <w:spacing w:before="280" w:after="280"/>
    </w:pPr>
    <w:rPr>
      <w:lang w:eastAsia="zh-CN"/>
    </w:rPr>
  </w:style>
  <w:style w:type="paragraph" w:customStyle="1" w:styleId="align-right">
    <w:name w:val="align-right"/>
    <w:basedOn w:val="a"/>
    <w:rsid w:val="00190F21"/>
    <w:pPr>
      <w:spacing w:before="100" w:beforeAutospacing="1" w:after="100" w:afterAutospacing="1"/>
    </w:pPr>
    <w:rPr>
      <w:rFonts w:eastAsiaTheme="minorEastAsia"/>
    </w:rPr>
  </w:style>
  <w:style w:type="paragraph" w:customStyle="1" w:styleId="xl233">
    <w:name w:val="xl233"/>
    <w:basedOn w:val="a"/>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7">
    <w:name w:val="Основной текст3"/>
    <w:basedOn w:val="a"/>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
    <w:rsid w:val="00235143"/>
    <w:pPr>
      <w:spacing w:before="100" w:beforeAutospacing="1" w:after="100" w:afterAutospacing="1"/>
    </w:pPr>
  </w:style>
  <w:style w:type="paragraph" w:customStyle="1" w:styleId="indent1">
    <w:name w:val="indent_1"/>
    <w:basedOn w:val="a"/>
    <w:rsid w:val="000A6147"/>
    <w:pPr>
      <w:spacing w:before="100" w:beforeAutospacing="1" w:after="100" w:afterAutospacing="1"/>
    </w:pPr>
  </w:style>
  <w:style w:type="paragraph" w:customStyle="1" w:styleId="2d">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3">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
    <w:rsid w:val="004D0EE0"/>
    <w:pPr>
      <w:spacing w:before="100" w:beforeAutospacing="1" w:after="100" w:afterAutospacing="1"/>
    </w:pPr>
  </w:style>
  <w:style w:type="paragraph" w:styleId="HTML">
    <w:name w:val="HTML Preformatted"/>
    <w:basedOn w:val="a"/>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1">
    <w:name w:val="Основной шрифт абзаца5"/>
    <w:rsid w:val="000063B7"/>
  </w:style>
  <w:style w:type="character" w:customStyle="1" w:styleId="44">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8">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2">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7">
    <w:name w:val="Öâåòîâîå âûäåëåíèå"/>
    <w:rsid w:val="000063B7"/>
    <w:rPr>
      <w:b/>
      <w:bCs/>
      <w:color w:val="26282F"/>
      <w:sz w:val="26"/>
      <w:szCs w:val="26"/>
    </w:rPr>
  </w:style>
  <w:style w:type="character" w:customStyle="1" w:styleId="1f6">
    <w:name w:val="Основной шрифт абзаца1"/>
    <w:rsid w:val="000063B7"/>
  </w:style>
  <w:style w:type="character" w:customStyle="1" w:styleId="1f7">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5">
    <w:name w:val="Знак Знак4"/>
    <w:rsid w:val="000063B7"/>
    <w:rPr>
      <w:rFonts w:ascii="Arial" w:hAnsi="Arial" w:cs="Arial"/>
      <w:sz w:val="26"/>
      <w:szCs w:val="26"/>
    </w:rPr>
  </w:style>
  <w:style w:type="character" w:customStyle="1" w:styleId="2e">
    <w:name w:val="Знак Знак2"/>
    <w:rsid w:val="000063B7"/>
    <w:rPr>
      <w:sz w:val="24"/>
      <w:szCs w:val="24"/>
    </w:rPr>
  </w:style>
  <w:style w:type="character" w:customStyle="1" w:styleId="39">
    <w:name w:val="Знак Знак3"/>
    <w:rsid w:val="000063B7"/>
    <w:rPr>
      <w:rFonts w:ascii="Arial" w:hAnsi="Arial" w:cs="Arial"/>
      <w:b/>
      <w:bCs/>
      <w:color w:val="26282F"/>
      <w:sz w:val="24"/>
      <w:szCs w:val="24"/>
      <w:lang w:val="ru-RU" w:eastAsia="ar-SA" w:bidi="ar-SA"/>
    </w:rPr>
  </w:style>
  <w:style w:type="character" w:customStyle="1" w:styleId="2f">
    <w:name w:val="Основной шрифт абзаца2"/>
    <w:rsid w:val="000063B7"/>
  </w:style>
  <w:style w:type="character" w:customStyle="1" w:styleId="afffffff8">
    <w:name w:val="Символ нумерации"/>
    <w:rsid w:val="000063B7"/>
  </w:style>
  <w:style w:type="character" w:customStyle="1" w:styleId="afffffff9">
    <w:name w:val="Знак Знак"/>
    <w:rsid w:val="000063B7"/>
    <w:rPr>
      <w:rFonts w:ascii="Tahoma" w:hAnsi="Tahoma" w:cs="Tahoma"/>
      <w:sz w:val="16"/>
      <w:szCs w:val="16"/>
    </w:rPr>
  </w:style>
  <w:style w:type="character" w:customStyle="1" w:styleId="1f8">
    <w:name w:val="Основной текст Знак1"/>
    <w:basedOn w:val="a0"/>
    <w:rsid w:val="000063B7"/>
    <w:rPr>
      <w:rFonts w:ascii="Arial" w:hAnsi="Arial"/>
      <w:sz w:val="26"/>
      <w:szCs w:val="26"/>
      <w:lang w:val="x-none" w:eastAsia="ar-SA"/>
    </w:rPr>
  </w:style>
  <w:style w:type="paragraph" w:customStyle="1" w:styleId="46">
    <w:name w:val="Название4"/>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47">
    <w:name w:val="Указатель4"/>
    <w:basedOn w:val="a"/>
    <w:rsid w:val="000063B7"/>
    <w:pPr>
      <w:widowControl w:val="0"/>
      <w:suppressLineNumbers/>
      <w:suppressAutoHyphens/>
      <w:autoSpaceDE w:val="0"/>
    </w:pPr>
    <w:rPr>
      <w:rFonts w:ascii="Arial" w:hAnsi="Arial" w:cs="Mangal"/>
      <w:sz w:val="26"/>
      <w:szCs w:val="26"/>
      <w:lang w:eastAsia="ar-SA"/>
    </w:rPr>
  </w:style>
  <w:style w:type="paragraph" w:customStyle="1" w:styleId="3a">
    <w:name w:val="Название3"/>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3b">
    <w:name w:val="Указатель3"/>
    <w:basedOn w:val="a"/>
    <w:rsid w:val="000063B7"/>
    <w:pPr>
      <w:widowControl w:val="0"/>
      <w:suppressLineNumbers/>
      <w:suppressAutoHyphens/>
      <w:autoSpaceDE w:val="0"/>
    </w:pPr>
    <w:rPr>
      <w:rFonts w:ascii="Arial" w:hAnsi="Arial" w:cs="Mangal"/>
      <w:sz w:val="26"/>
      <w:szCs w:val="26"/>
      <w:lang w:eastAsia="ar-SA"/>
    </w:rPr>
  </w:style>
  <w:style w:type="paragraph" w:customStyle="1" w:styleId="2f0">
    <w:name w:val="Название2"/>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2f1">
    <w:name w:val="Указатель2"/>
    <w:basedOn w:val="a"/>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
    <w:next w:val="a"/>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
    <w:rsid w:val="000063B7"/>
    <w:pPr>
      <w:suppressAutoHyphens/>
      <w:ind w:firstLine="435"/>
      <w:jc w:val="both"/>
    </w:pPr>
    <w:rPr>
      <w:lang w:eastAsia="ar-SA"/>
    </w:rPr>
  </w:style>
  <w:style w:type="paragraph" w:customStyle="1" w:styleId="printj">
    <w:name w:val="printj"/>
    <w:basedOn w:val="a"/>
    <w:rsid w:val="000063B7"/>
    <w:pPr>
      <w:suppressAutoHyphens/>
      <w:spacing w:before="144" w:after="288"/>
      <w:jc w:val="both"/>
    </w:pPr>
    <w:rPr>
      <w:lang w:eastAsia="ar-SA"/>
    </w:rPr>
  </w:style>
  <w:style w:type="paragraph" w:customStyle="1" w:styleId="Style4">
    <w:name w:val="Style4"/>
    <w:basedOn w:val="a"/>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9">
    <w:name w:val="Название1"/>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1fa">
    <w:name w:val="Указатель1"/>
    <w:basedOn w:val="a"/>
    <w:rsid w:val="000063B7"/>
    <w:pPr>
      <w:widowControl w:val="0"/>
      <w:suppressLineNumbers/>
      <w:suppressAutoHyphens/>
      <w:autoSpaceDE w:val="0"/>
    </w:pPr>
    <w:rPr>
      <w:rFonts w:ascii="Arial" w:hAnsi="Arial" w:cs="Mangal"/>
      <w:sz w:val="26"/>
      <w:szCs w:val="26"/>
      <w:lang w:eastAsia="ar-SA"/>
    </w:rPr>
  </w:style>
  <w:style w:type="paragraph" w:customStyle="1" w:styleId="afffffffa">
    <w:name w:val="Содержимое врезки"/>
    <w:basedOn w:val="af5"/>
    <w:rsid w:val="000063B7"/>
    <w:pPr>
      <w:widowControl w:val="0"/>
      <w:suppressAutoHyphens/>
      <w:autoSpaceDE w:val="0"/>
    </w:pPr>
    <w:rPr>
      <w:rFonts w:ascii="Arial" w:hAnsi="Arial"/>
      <w:sz w:val="26"/>
      <w:szCs w:val="26"/>
      <w:lang w:val="x-none" w:eastAsia="ar-SA"/>
    </w:rPr>
  </w:style>
  <w:style w:type="paragraph" w:customStyle="1" w:styleId="afffffffb">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c">
    <w:name w:val="Без интервала3"/>
    <w:rsid w:val="000063B7"/>
    <w:pPr>
      <w:suppressAutoHyphens/>
      <w:spacing w:after="0" w:line="240" w:lineRule="auto"/>
    </w:pPr>
    <w:rPr>
      <w:rFonts w:ascii="Calibri" w:eastAsia="Times New Roman" w:hAnsi="Calibri" w:cs="Calibri"/>
      <w:lang w:eastAsia="ar-SA"/>
    </w:rPr>
  </w:style>
  <w:style w:type="character" w:styleId="afffffffc">
    <w:name w:val="line number"/>
    <w:basedOn w:val="a0"/>
    <w:uiPriority w:val="99"/>
    <w:unhideWhenUsed/>
    <w:rsid w:val="000063B7"/>
  </w:style>
  <w:style w:type="character" w:customStyle="1" w:styleId="CharStyle28">
    <w:name w:val="Char Style 28"/>
    <w:basedOn w:val="a0"/>
    <w:link w:val="Style10"/>
    <w:uiPriority w:val="99"/>
    <w:locked/>
    <w:rsid w:val="0031301C"/>
    <w:rPr>
      <w:b/>
      <w:bCs/>
      <w:sz w:val="26"/>
      <w:szCs w:val="26"/>
      <w:shd w:val="clear" w:color="auto" w:fill="FFFFFF"/>
    </w:rPr>
  </w:style>
  <w:style w:type="paragraph" w:customStyle="1" w:styleId="Style10">
    <w:name w:val="Style 10"/>
    <w:basedOn w:val="a"/>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d">
    <w:name w:val="endnote text"/>
    <w:basedOn w:val="a"/>
    <w:link w:val="afffffffe"/>
    <w:unhideWhenUsed/>
    <w:rsid w:val="00685873"/>
    <w:rPr>
      <w:rFonts w:asciiTheme="minorHAnsi" w:eastAsiaTheme="minorHAnsi" w:hAnsiTheme="minorHAnsi" w:cstheme="minorBidi"/>
      <w:sz w:val="20"/>
      <w:szCs w:val="20"/>
      <w:lang w:eastAsia="en-US"/>
    </w:rPr>
  </w:style>
  <w:style w:type="character" w:customStyle="1" w:styleId="afffffffe">
    <w:name w:val="Текст концевой сноски Знак"/>
    <w:basedOn w:val="a0"/>
    <w:link w:val="afffffffd"/>
    <w:rsid w:val="00685873"/>
    <w:rPr>
      <w:sz w:val="20"/>
      <w:szCs w:val="20"/>
    </w:rPr>
  </w:style>
  <w:style w:type="paragraph" w:customStyle="1" w:styleId="1fb">
    <w:name w:val="Знак Знак1"/>
    <w:basedOn w:val="a"/>
    <w:next w:val="a"/>
    <w:semiHidden/>
    <w:rsid w:val="00ED05E0"/>
    <w:pPr>
      <w:spacing w:after="160" w:line="240" w:lineRule="exact"/>
    </w:pPr>
    <w:rPr>
      <w:rFonts w:ascii="Arial" w:hAnsi="Arial" w:cs="Arial"/>
      <w:sz w:val="20"/>
      <w:szCs w:val="20"/>
      <w:lang w:val="en-US" w:eastAsia="en-US"/>
    </w:rPr>
  </w:style>
  <w:style w:type="paragraph" w:customStyle="1" w:styleId="affffffff">
    <w:name w:val="Знак Знак Знак Знак"/>
    <w:basedOn w:val="a"/>
    <w:next w:val="a"/>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
    <w:rsid w:val="00A87EBA"/>
    <w:pPr>
      <w:spacing w:before="100" w:beforeAutospacing="1" w:after="100" w:afterAutospacing="1"/>
      <w:jc w:val="both"/>
    </w:pPr>
  </w:style>
  <w:style w:type="paragraph" w:customStyle="1" w:styleId="pboth">
    <w:name w:val="pboth"/>
    <w:basedOn w:val="a"/>
    <w:rsid w:val="00A87EBA"/>
    <w:pPr>
      <w:spacing w:before="100" w:beforeAutospacing="1" w:after="100" w:afterAutospacing="1"/>
    </w:pPr>
  </w:style>
  <w:style w:type="character" w:customStyle="1" w:styleId="53">
    <w:name w:val="Основной текст (5)_"/>
    <w:basedOn w:val="a0"/>
    <w:link w:val="54"/>
    <w:rsid w:val="00D86F7B"/>
    <w:rPr>
      <w:rFonts w:ascii="Times New Roman" w:eastAsia="Times New Roman" w:hAnsi="Times New Roman" w:cs="Times New Roman"/>
      <w:color w:val="3642C2"/>
      <w:sz w:val="8"/>
      <w:szCs w:val="8"/>
      <w:shd w:val="clear" w:color="auto" w:fill="FFFFFF"/>
    </w:rPr>
  </w:style>
  <w:style w:type="paragraph" w:customStyle="1" w:styleId="54">
    <w:name w:val="Основной текст (5)"/>
    <w:basedOn w:val="a"/>
    <w:link w:val="53"/>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c">
    <w:name w:val="Знак Знак1"/>
    <w:basedOn w:val="a"/>
    <w:next w:val="a"/>
    <w:semiHidden/>
    <w:rsid w:val="0092141E"/>
    <w:pPr>
      <w:spacing w:after="160" w:line="240" w:lineRule="exact"/>
    </w:pPr>
    <w:rPr>
      <w:rFonts w:ascii="Arial" w:hAnsi="Arial" w:cs="Arial"/>
      <w:sz w:val="20"/>
      <w:szCs w:val="20"/>
      <w:lang w:val="en-US" w:eastAsia="en-US"/>
    </w:rPr>
  </w:style>
  <w:style w:type="paragraph" w:customStyle="1" w:styleId="affffffff0">
    <w:name w:val="Знак Знак Знак Знак"/>
    <w:basedOn w:val="a"/>
    <w:next w:val="a"/>
    <w:uiPriority w:val="99"/>
    <w:rsid w:val="0092141E"/>
    <w:pPr>
      <w:spacing w:after="160" w:line="240" w:lineRule="exact"/>
    </w:pPr>
    <w:rPr>
      <w:rFonts w:ascii="Arial" w:hAnsi="Arial" w:cs="Arial"/>
      <w:sz w:val="20"/>
      <w:szCs w:val="20"/>
      <w:lang w:val="en-US" w:eastAsia="en-US"/>
    </w:rPr>
  </w:style>
  <w:style w:type="character" w:customStyle="1" w:styleId="1fd">
    <w:name w:val="Гиперссылка1"/>
    <w:rsid w:val="00111414"/>
    <w:rPr>
      <w:color w:val="0000FF"/>
      <w:u w:val="single"/>
    </w:rPr>
  </w:style>
  <w:style w:type="character" w:customStyle="1" w:styleId="highlightsearch">
    <w:name w:val="highlightsearch"/>
    <w:basedOn w:val="1f6"/>
    <w:rsid w:val="00111414"/>
  </w:style>
  <w:style w:type="paragraph" w:customStyle="1" w:styleId="131">
    <w:name w:val="Заголовок 13"/>
    <w:basedOn w:val="a"/>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2">
    <w:name w:val="Название объекта2"/>
    <w:basedOn w:val="a"/>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1">
    <w:name w:val="Верхний и нижний колонтитулы"/>
    <w:basedOn w:val="a"/>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
    <w:rsid w:val="00111414"/>
    <w:pPr>
      <w:spacing w:before="100" w:beforeAutospacing="1" w:after="100" w:afterAutospacing="1"/>
    </w:pPr>
  </w:style>
  <w:style w:type="character" w:customStyle="1" w:styleId="affffffff2">
    <w:name w:val="Символ концевой сноски"/>
    <w:qFormat/>
    <w:rsid w:val="00987D06"/>
    <w:rPr>
      <w:vertAlign w:val="superscript"/>
    </w:rPr>
  </w:style>
  <w:style w:type="character" w:styleId="affffffff3">
    <w:name w:val="endnote reference"/>
    <w:rsid w:val="00987D06"/>
    <w:rPr>
      <w:vertAlign w:val="superscript"/>
    </w:rPr>
  </w:style>
  <w:style w:type="character" w:customStyle="1" w:styleId="affffffff4">
    <w:name w:val="Символ сноски"/>
    <w:qFormat/>
    <w:rsid w:val="00987D06"/>
  </w:style>
  <w:style w:type="character" w:customStyle="1" w:styleId="1fe">
    <w:name w:val="Текст концевой сноски Знак1"/>
    <w:basedOn w:val="a0"/>
    <w:rsid w:val="00987D06"/>
    <w:rPr>
      <w:color w:val="000000"/>
      <w:lang w:eastAsia="zh-CN"/>
    </w:rPr>
  </w:style>
  <w:style w:type="character" w:customStyle="1" w:styleId="s11">
    <w:name w:val="s_11"/>
    <w:basedOn w:val="a0"/>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5">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6">
    <w:name w:val="Привязка концевой сноски"/>
    <w:rsid w:val="00987D06"/>
    <w:rPr>
      <w:vertAlign w:val="superscript"/>
    </w:rPr>
  </w:style>
  <w:style w:type="paragraph" w:customStyle="1" w:styleId="1-21">
    <w:name w:val="Средняя сетка 1 - Акцент 21"/>
    <w:basedOn w:val="a"/>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 w:type="paragraph" w:customStyle="1" w:styleId="affffffff7">
    <w:name w:val="Интерфейс"/>
    <w:basedOn w:val="a"/>
    <w:next w:val="a"/>
    <w:uiPriority w:val="99"/>
    <w:rsid w:val="006D7058"/>
    <w:pPr>
      <w:widowControl w:val="0"/>
      <w:autoSpaceDE w:val="0"/>
      <w:autoSpaceDN w:val="0"/>
      <w:adjustRightInd w:val="0"/>
      <w:jc w:val="both"/>
    </w:pPr>
    <w:rPr>
      <w:rFonts w:ascii="Arial" w:hAnsi="Arial" w:cs="Arial"/>
      <w:color w:val="F4F4F4"/>
      <w:sz w:val="22"/>
      <w:szCs w:val="22"/>
    </w:rPr>
  </w:style>
  <w:style w:type="character" w:customStyle="1" w:styleId="140">
    <w:name w:val="Стиль 14 пт"/>
    <w:rsid w:val="00A5664E"/>
    <w:rPr>
      <w:sz w:val="28"/>
    </w:rPr>
  </w:style>
  <w:style w:type="paragraph" w:customStyle="1" w:styleId="320">
    <w:name w:val="Основной текст с отступом 32"/>
    <w:basedOn w:val="a"/>
    <w:rsid w:val="00A5664E"/>
    <w:pPr>
      <w:spacing w:after="120"/>
      <w:ind w:left="283"/>
    </w:pPr>
    <w:rPr>
      <w:sz w:val="16"/>
      <w:szCs w:val="16"/>
      <w:lang w:eastAsia="ar-SA"/>
    </w:rPr>
  </w:style>
  <w:style w:type="paragraph" w:customStyle="1" w:styleId="330">
    <w:name w:val="Основной текст с отступом 33"/>
    <w:basedOn w:val="a"/>
    <w:rsid w:val="00A5664E"/>
    <w:pPr>
      <w:spacing w:after="120"/>
      <w:ind w:left="283"/>
    </w:pPr>
    <w:rPr>
      <w:sz w:val="16"/>
      <w:szCs w:val="16"/>
      <w:lang w:eastAsia="ar-SA"/>
    </w:rPr>
  </w:style>
  <w:style w:type="paragraph" w:customStyle="1" w:styleId="Heading11">
    <w:name w:val="Heading 11"/>
    <w:basedOn w:val="a"/>
    <w:uiPriority w:val="99"/>
    <w:rsid w:val="004328C8"/>
    <w:pPr>
      <w:widowControl w:val="0"/>
      <w:spacing w:before="108" w:after="108"/>
      <w:jc w:val="center"/>
      <w:outlineLvl w:val="0"/>
    </w:pPr>
    <w:rPr>
      <w:rFonts w:ascii="Arial" w:hAnsi="Arial" w:cs="Arial"/>
      <w:b/>
      <w:bCs/>
      <w:color w:val="26282F"/>
    </w:rPr>
  </w:style>
  <w:style w:type="paragraph" w:customStyle="1" w:styleId="Caption1">
    <w:name w:val="Caption1"/>
    <w:basedOn w:val="a"/>
    <w:uiPriority w:val="99"/>
    <w:rsid w:val="004328C8"/>
    <w:pPr>
      <w:suppressLineNumbers/>
      <w:spacing w:before="120" w:after="120" w:line="276" w:lineRule="auto"/>
    </w:pPr>
    <w:rPr>
      <w:rFonts w:ascii="Calibri" w:eastAsia="Calibri" w:hAnsi="Calibri" w:cs="Mangal"/>
      <w:i/>
      <w:iCs/>
      <w:color w:val="00000A"/>
      <w:lang w:eastAsia="en-US"/>
    </w:rPr>
  </w:style>
  <w:style w:type="paragraph" w:customStyle="1" w:styleId="Header1">
    <w:name w:val="Header1"/>
    <w:basedOn w:val="a"/>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Footer1">
    <w:name w:val="Footer1"/>
    <w:basedOn w:val="a"/>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Style26">
    <w:name w:val="Style26"/>
    <w:basedOn w:val="a"/>
    <w:uiPriority w:val="99"/>
    <w:rsid w:val="004328C8"/>
    <w:pPr>
      <w:widowControl w:val="0"/>
      <w:autoSpaceDE w:val="0"/>
      <w:autoSpaceDN w:val="0"/>
      <w:adjustRightInd w:val="0"/>
      <w:spacing w:line="274" w:lineRule="exact"/>
      <w:jc w:val="center"/>
    </w:pPr>
  </w:style>
  <w:style w:type="paragraph" w:customStyle="1" w:styleId="Style33">
    <w:name w:val="Style33"/>
    <w:basedOn w:val="a"/>
    <w:uiPriority w:val="99"/>
    <w:rsid w:val="004328C8"/>
    <w:pPr>
      <w:widowControl w:val="0"/>
      <w:autoSpaceDE w:val="0"/>
      <w:autoSpaceDN w:val="0"/>
      <w:adjustRightInd w:val="0"/>
      <w:spacing w:line="275" w:lineRule="exact"/>
      <w:jc w:val="both"/>
    </w:pPr>
  </w:style>
  <w:style w:type="paragraph" w:customStyle="1" w:styleId="Style17">
    <w:name w:val="Style17"/>
    <w:basedOn w:val="a"/>
    <w:uiPriority w:val="99"/>
    <w:rsid w:val="004328C8"/>
    <w:pPr>
      <w:widowControl w:val="0"/>
      <w:autoSpaceDE w:val="0"/>
      <w:autoSpaceDN w:val="0"/>
      <w:adjustRightInd w:val="0"/>
      <w:spacing w:line="323" w:lineRule="exact"/>
      <w:ind w:firstLine="451"/>
      <w:jc w:val="both"/>
    </w:pPr>
  </w:style>
  <w:style w:type="paragraph" w:customStyle="1" w:styleId="Style37">
    <w:name w:val="Style37"/>
    <w:basedOn w:val="a"/>
    <w:uiPriority w:val="99"/>
    <w:rsid w:val="004328C8"/>
    <w:pPr>
      <w:widowControl w:val="0"/>
      <w:autoSpaceDE w:val="0"/>
      <w:autoSpaceDN w:val="0"/>
      <w:adjustRightInd w:val="0"/>
    </w:pPr>
  </w:style>
  <w:style w:type="paragraph" w:customStyle="1" w:styleId="Style62">
    <w:name w:val="Style62"/>
    <w:basedOn w:val="a"/>
    <w:uiPriority w:val="99"/>
    <w:rsid w:val="004328C8"/>
    <w:pPr>
      <w:widowControl w:val="0"/>
      <w:autoSpaceDE w:val="0"/>
      <w:autoSpaceDN w:val="0"/>
      <w:adjustRightInd w:val="0"/>
      <w:spacing w:line="387" w:lineRule="exact"/>
      <w:ind w:firstLine="446"/>
      <w:jc w:val="both"/>
    </w:pPr>
  </w:style>
  <w:style w:type="character" w:customStyle="1" w:styleId="FontStyle162">
    <w:name w:val="Font Style162"/>
    <w:rsid w:val="004328C8"/>
    <w:rPr>
      <w:rFonts w:ascii="Times New Roman" w:hAnsi="Times New Roman" w:cs="Times New Roman" w:hint="default"/>
      <w:b/>
      <w:bCs/>
      <w:sz w:val="22"/>
      <w:szCs w:val="22"/>
    </w:rPr>
  </w:style>
  <w:style w:type="character" w:customStyle="1" w:styleId="FontStyle178">
    <w:name w:val="Font Style178"/>
    <w:rsid w:val="004328C8"/>
    <w:rPr>
      <w:rFonts w:ascii="Times New Roman" w:hAnsi="Times New Roman" w:cs="Times New Roman" w:hint="default"/>
      <w:b/>
      <w:bCs/>
      <w:sz w:val="16"/>
      <w:szCs w:val="16"/>
    </w:rPr>
  </w:style>
  <w:style w:type="paragraph" w:customStyle="1" w:styleId="xl65">
    <w:name w:val="xl65"/>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
    <w:rsid w:val="004328C8"/>
    <w:pPr>
      <w:spacing w:before="100" w:beforeAutospacing="1" w:after="100" w:afterAutospacing="1"/>
    </w:pPr>
  </w:style>
  <w:style w:type="paragraph" w:customStyle="1" w:styleId="xl69">
    <w:name w:val="xl69"/>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rPr>
  </w:style>
  <w:style w:type="paragraph" w:customStyle="1" w:styleId="xl76">
    <w:name w:val="xl76"/>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77">
    <w:name w:val="xl77"/>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8">
    <w:name w:val="xl78"/>
    <w:basedOn w:val="a"/>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4328C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
    <w:rsid w:val="004328C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
    <w:rsid w:val="004328C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4328C8"/>
    <w:pPr>
      <w:spacing w:before="100" w:beforeAutospacing="1" w:after="100" w:afterAutospacing="1"/>
      <w:jc w:val="center"/>
      <w:textAlignment w:val="center"/>
    </w:pPr>
    <w:rPr>
      <w:b/>
      <w:bCs/>
      <w:sz w:val="28"/>
      <w:szCs w:val="28"/>
    </w:rPr>
  </w:style>
  <w:style w:type="paragraph" w:customStyle="1" w:styleId="xl84">
    <w:name w:val="xl84"/>
    <w:basedOn w:val="a"/>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
    <w:rsid w:val="004328C8"/>
    <w:pPr>
      <w:pBdr>
        <w:left w:val="single" w:sz="4" w:space="0" w:color="auto"/>
        <w:right w:val="single" w:sz="4" w:space="0" w:color="auto"/>
      </w:pBdr>
      <w:spacing w:before="100" w:beforeAutospacing="1" w:after="100" w:afterAutospacing="1"/>
      <w:textAlignment w:val="top"/>
    </w:pPr>
  </w:style>
  <w:style w:type="paragraph" w:customStyle="1" w:styleId="xl89">
    <w:name w:val="xl89"/>
    <w:basedOn w:val="a"/>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4328C8"/>
    <w:pPr>
      <w:pBdr>
        <w:right w:val="single" w:sz="4" w:space="0" w:color="auto"/>
      </w:pBdr>
      <w:spacing w:before="100" w:beforeAutospacing="1" w:after="100" w:afterAutospacing="1"/>
      <w:jc w:val="center"/>
      <w:textAlignment w:val="top"/>
    </w:pPr>
  </w:style>
  <w:style w:type="paragraph" w:customStyle="1" w:styleId="xl95">
    <w:name w:val="xl95"/>
    <w:basedOn w:val="a"/>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8">
    <w:name w:val="xl98"/>
    <w:basedOn w:val="a"/>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9">
    <w:name w:val="xl99"/>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0">
    <w:name w:val="xl100"/>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1">
    <w:name w:val="xl101"/>
    <w:basedOn w:val="a"/>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2">
    <w:name w:val="xl102"/>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3">
    <w:name w:val="xl103"/>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4">
    <w:name w:val="xl104"/>
    <w:basedOn w:val="a"/>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5">
    <w:name w:val="xl105"/>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6">
    <w:name w:val="xl106"/>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7">
    <w:name w:val="xl107"/>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8">
    <w:name w:val="xl108"/>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09">
    <w:name w:val="xl109"/>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xl110">
    <w:name w:val="xl110"/>
    <w:basedOn w:val="a"/>
    <w:rsid w:val="004328C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
    <w:rsid w:val="004328C8"/>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6">
    <w:name w:val="xl116"/>
    <w:basedOn w:val="a"/>
    <w:rsid w:val="004328C8"/>
    <w:pPr>
      <w:pBdr>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7">
    <w:name w:val="xl117"/>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8">
    <w:name w:val="xl118"/>
    <w:basedOn w:val="a"/>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4">
    <w:name w:val="xl124"/>
    <w:basedOn w:val="a"/>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4328C8"/>
    <w:pPr>
      <w:pBdr>
        <w:right w:val="single" w:sz="4" w:space="0" w:color="auto"/>
      </w:pBdr>
      <w:spacing w:before="100" w:beforeAutospacing="1" w:after="100" w:afterAutospacing="1"/>
      <w:jc w:val="center"/>
      <w:textAlignment w:val="top"/>
    </w:pPr>
  </w:style>
  <w:style w:type="paragraph" w:customStyle="1" w:styleId="xl127">
    <w:name w:val="xl127"/>
    <w:basedOn w:val="a"/>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2">
    <w:name w:val="xl132"/>
    <w:basedOn w:val="a"/>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3">
    <w:name w:val="xl133"/>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4">
    <w:name w:val="xl134"/>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5">
    <w:name w:val="xl135"/>
    <w:basedOn w:val="a"/>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6">
    <w:name w:val="xl136"/>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7">
    <w:name w:val="xl137"/>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8">
    <w:name w:val="xl138"/>
    <w:basedOn w:val="a"/>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9">
    <w:name w:val="xl139"/>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40">
    <w:name w:val="xl140"/>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41">
    <w:name w:val="xl141"/>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42">
    <w:name w:val="xl142"/>
    <w:basedOn w:val="a"/>
    <w:rsid w:val="004328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
    <w:rsid w:val="004328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6">
    <w:name w:val="xl146"/>
    <w:basedOn w:val="a"/>
    <w:rsid w:val="004328C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7">
    <w:name w:val="xl147"/>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
    <w:rsid w:val="004328C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0">
    <w:name w:val="xl150"/>
    <w:basedOn w:val="a"/>
    <w:rsid w:val="004328C8"/>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1">
    <w:name w:val="xl151"/>
    <w:basedOn w:val="a"/>
    <w:rsid w:val="004328C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2">
    <w:name w:val="xl152"/>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53">
    <w:name w:val="xl153"/>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4">
    <w:name w:val="xl154"/>
    <w:basedOn w:val="a"/>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5">
    <w:name w:val="xl155"/>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6">
    <w:name w:val="xl156"/>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7">
    <w:name w:val="xl157"/>
    <w:basedOn w:val="a"/>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8">
    <w:name w:val="xl158"/>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2f3">
    <w:name w:val="Абзац списка2"/>
    <w:basedOn w:val="a"/>
    <w:rsid w:val="00A22F59"/>
    <w:pPr>
      <w:widowControl w:val="0"/>
      <w:autoSpaceDE w:val="0"/>
      <w:autoSpaceDN w:val="0"/>
      <w:ind w:left="690" w:firstLine="708"/>
      <w:jc w:val="both"/>
    </w:pPr>
    <w:rPr>
      <w:sz w:val="22"/>
      <w:szCs w:val="22"/>
      <w:lang w:eastAsia="en-US"/>
    </w:rPr>
  </w:style>
  <w:style w:type="paragraph" w:customStyle="1" w:styleId="1ff">
    <w:name w:val="Знак Знак1"/>
    <w:basedOn w:val="a"/>
    <w:next w:val="a"/>
    <w:semiHidden/>
    <w:rsid w:val="00AC12EB"/>
    <w:pPr>
      <w:spacing w:after="160" w:line="240" w:lineRule="exact"/>
    </w:pPr>
    <w:rPr>
      <w:rFonts w:ascii="Arial" w:hAnsi="Arial" w:cs="Arial"/>
      <w:sz w:val="20"/>
      <w:szCs w:val="20"/>
      <w:lang w:val="en-US" w:eastAsia="en-US"/>
    </w:rPr>
  </w:style>
  <w:style w:type="paragraph" w:customStyle="1" w:styleId="affffffff8">
    <w:name w:val="Знак Знак Знак Знак"/>
    <w:basedOn w:val="a"/>
    <w:next w:val="a"/>
    <w:semiHidden/>
    <w:rsid w:val="00AC12EB"/>
    <w:pPr>
      <w:spacing w:after="160" w:line="240" w:lineRule="exact"/>
    </w:pPr>
    <w:rPr>
      <w:rFonts w:ascii="Arial" w:hAnsi="Arial" w:cs="Arial"/>
      <w:sz w:val="20"/>
      <w:szCs w:val="20"/>
      <w:lang w:val="en-US" w:eastAsia="en-US"/>
    </w:rPr>
  </w:style>
  <w:style w:type="numbering" w:customStyle="1" w:styleId="3d">
    <w:name w:val="Нет списка3"/>
    <w:next w:val="a2"/>
    <w:uiPriority w:val="99"/>
    <w:semiHidden/>
    <w:unhideWhenUsed/>
    <w:rsid w:val="00244EFA"/>
  </w:style>
  <w:style w:type="table" w:customStyle="1" w:styleId="2f4">
    <w:name w:val="Сетка таблицы2"/>
    <w:basedOn w:val="a1"/>
    <w:next w:val="aa"/>
    <w:rsid w:val="00244E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Знак Знак1"/>
    <w:basedOn w:val="a"/>
    <w:next w:val="a"/>
    <w:semiHidden/>
    <w:rsid w:val="0071765C"/>
    <w:pPr>
      <w:spacing w:after="160" w:line="240" w:lineRule="exact"/>
    </w:pPr>
    <w:rPr>
      <w:rFonts w:ascii="Arial" w:hAnsi="Arial" w:cs="Arial"/>
      <w:sz w:val="20"/>
      <w:szCs w:val="20"/>
      <w:lang w:val="en-US" w:eastAsia="en-US"/>
    </w:rPr>
  </w:style>
  <w:style w:type="paragraph" w:customStyle="1" w:styleId="affffffff9">
    <w:name w:val="Знак Знак Знак Знак"/>
    <w:basedOn w:val="a"/>
    <w:next w:val="a"/>
    <w:semiHidden/>
    <w:rsid w:val="0071765C"/>
    <w:pPr>
      <w:spacing w:after="160" w:line="240" w:lineRule="exact"/>
    </w:pPr>
    <w:rPr>
      <w:rFonts w:ascii="Arial" w:hAnsi="Arial" w:cs="Arial"/>
      <w:sz w:val="20"/>
      <w:szCs w:val="20"/>
      <w:lang w:val="en-US" w:eastAsia="en-US"/>
    </w:rPr>
  </w:style>
  <w:style w:type="paragraph" w:customStyle="1" w:styleId="3e">
    <w:name w:val="Обычный3"/>
    <w:rsid w:val="00684997"/>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
    <w:rsid w:val="00684997"/>
    <w:pPr>
      <w:overflowPunct w:val="0"/>
      <w:autoSpaceDE w:val="0"/>
      <w:autoSpaceDN w:val="0"/>
      <w:adjustRightInd w:val="0"/>
      <w:ind w:firstLine="720"/>
      <w:jc w:val="both"/>
      <w:textAlignment w:val="baseline"/>
    </w:pPr>
    <w:rPr>
      <w:szCs w:val="20"/>
    </w:rPr>
  </w:style>
  <w:style w:type="paragraph" w:customStyle="1" w:styleId="221">
    <w:name w:val="Основной текст с отступом 22"/>
    <w:basedOn w:val="a"/>
    <w:rsid w:val="00684997"/>
    <w:pPr>
      <w:overflowPunct w:val="0"/>
      <w:autoSpaceDE w:val="0"/>
      <w:autoSpaceDN w:val="0"/>
      <w:adjustRightInd w:val="0"/>
      <w:ind w:firstLine="720"/>
      <w:jc w:val="both"/>
      <w:textAlignment w:val="baseline"/>
    </w:pPr>
    <w:rPr>
      <w:sz w:val="28"/>
      <w:szCs w:val="20"/>
    </w:rPr>
  </w:style>
  <w:style w:type="paragraph" w:customStyle="1" w:styleId="1ff1">
    <w:name w:val="Знак1 Знак Знак Знак Знак Знак Знак Знак Знак Знак"/>
    <w:basedOn w:val="a"/>
    <w:next w:val="a"/>
    <w:semiHidden/>
    <w:rsid w:val="00684997"/>
    <w:pPr>
      <w:spacing w:after="160" w:line="240" w:lineRule="exact"/>
    </w:pPr>
    <w:rPr>
      <w:rFonts w:ascii="Arial" w:hAnsi="Arial" w:cs="Arial"/>
      <w:sz w:val="20"/>
      <w:szCs w:val="20"/>
      <w:lang w:val="en-US" w:eastAsia="en-US"/>
    </w:rPr>
  </w:style>
  <w:style w:type="paragraph" w:customStyle="1" w:styleId="affffffffa">
    <w:name w:val="Знак"/>
    <w:basedOn w:val="a"/>
    <w:rsid w:val="00684997"/>
    <w:rPr>
      <w:rFonts w:ascii="Verdana" w:hAnsi="Verdana" w:cs="Verdana"/>
      <w:sz w:val="20"/>
      <w:szCs w:val="20"/>
      <w:lang w:val="en-US" w:eastAsia="en-US"/>
    </w:rPr>
  </w:style>
  <w:style w:type="paragraph" w:styleId="affffffffb">
    <w:name w:val="Block Text"/>
    <w:basedOn w:val="a"/>
    <w:unhideWhenUsed/>
    <w:rsid w:val="00C7625D"/>
    <w:pPr>
      <w:widowControl w:val="0"/>
      <w:autoSpaceDE w:val="0"/>
      <w:autoSpaceDN w:val="0"/>
      <w:adjustRightInd w:val="0"/>
      <w:ind w:left="240" w:right="3965"/>
      <w:jc w:val="both"/>
    </w:pPr>
    <w:rPr>
      <w:b/>
      <w:bCs/>
    </w:rPr>
  </w:style>
  <w:style w:type="character" w:customStyle="1" w:styleId="affffffffc">
    <w:name w:val="Основной текст + Полужирный"/>
    <w:rsid w:val="006616CE"/>
    <w:rPr>
      <w:b/>
      <w:bCs/>
      <w:sz w:val="27"/>
      <w:szCs w:val="27"/>
      <w:shd w:val="clear" w:color="auto" w:fill="FFFFFF"/>
      <w:lang w:bidi="ar-SA"/>
    </w:rPr>
  </w:style>
  <w:style w:type="paragraph" w:customStyle="1" w:styleId="formattext">
    <w:name w:val="formattext"/>
    <w:basedOn w:val="a"/>
    <w:rsid w:val="008526BB"/>
    <w:pPr>
      <w:spacing w:before="100" w:beforeAutospacing="1" w:after="100" w:afterAutospacing="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8886">
      <w:bodyDiv w:val="1"/>
      <w:marLeft w:val="0"/>
      <w:marRight w:val="0"/>
      <w:marTop w:val="0"/>
      <w:marBottom w:val="0"/>
      <w:divBdr>
        <w:top w:val="none" w:sz="0" w:space="0" w:color="auto"/>
        <w:left w:val="none" w:sz="0" w:space="0" w:color="auto"/>
        <w:bottom w:val="none" w:sz="0" w:space="0" w:color="auto"/>
        <w:right w:val="none" w:sz="0" w:space="0" w:color="auto"/>
      </w:divBdr>
    </w:div>
    <w:div w:id="346446431">
      <w:bodyDiv w:val="1"/>
      <w:marLeft w:val="0"/>
      <w:marRight w:val="0"/>
      <w:marTop w:val="0"/>
      <w:marBottom w:val="0"/>
      <w:divBdr>
        <w:top w:val="none" w:sz="0" w:space="0" w:color="auto"/>
        <w:left w:val="none" w:sz="0" w:space="0" w:color="auto"/>
        <w:bottom w:val="none" w:sz="0" w:space="0" w:color="auto"/>
        <w:right w:val="none" w:sz="0" w:space="0" w:color="auto"/>
      </w:divBdr>
    </w:div>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462164765">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 w:id="1026058284">
      <w:bodyDiv w:val="1"/>
      <w:marLeft w:val="0"/>
      <w:marRight w:val="0"/>
      <w:marTop w:val="0"/>
      <w:marBottom w:val="0"/>
      <w:divBdr>
        <w:top w:val="none" w:sz="0" w:space="0" w:color="auto"/>
        <w:left w:val="none" w:sz="0" w:space="0" w:color="auto"/>
        <w:bottom w:val="none" w:sz="0" w:space="0" w:color="auto"/>
        <w:right w:val="none" w:sz="0" w:space="0" w:color="auto"/>
      </w:divBdr>
    </w:div>
    <w:div w:id="1122846965">
      <w:bodyDiv w:val="1"/>
      <w:marLeft w:val="0"/>
      <w:marRight w:val="0"/>
      <w:marTop w:val="0"/>
      <w:marBottom w:val="0"/>
      <w:divBdr>
        <w:top w:val="none" w:sz="0" w:space="0" w:color="auto"/>
        <w:left w:val="none" w:sz="0" w:space="0" w:color="auto"/>
        <w:bottom w:val="none" w:sz="0" w:space="0" w:color="auto"/>
        <w:right w:val="none" w:sz="0" w:space="0" w:color="auto"/>
      </w:divBdr>
    </w:div>
    <w:div w:id="1246262542">
      <w:bodyDiv w:val="1"/>
      <w:marLeft w:val="0"/>
      <w:marRight w:val="0"/>
      <w:marTop w:val="0"/>
      <w:marBottom w:val="0"/>
      <w:divBdr>
        <w:top w:val="none" w:sz="0" w:space="0" w:color="auto"/>
        <w:left w:val="none" w:sz="0" w:space="0" w:color="auto"/>
        <w:bottom w:val="none" w:sz="0" w:space="0" w:color="auto"/>
        <w:right w:val="none" w:sz="0" w:space="0" w:color="auto"/>
      </w:divBdr>
    </w:div>
    <w:div w:id="159620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8901692/0" TargetMode="External"/><Relationship Id="rId21" Type="http://schemas.openxmlformats.org/officeDocument/2006/relationships/hyperlink" Target="https://internet.garant.ru/" TargetMode="External"/><Relationship Id="rId42" Type="http://schemas.openxmlformats.org/officeDocument/2006/relationships/hyperlink" Target="https://www.gosuslugi.ru/" TargetMode="External"/><Relationship Id="rId63"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59" Type="http://schemas.openxmlformats.org/officeDocument/2006/relationships/hyperlink" Target="https://internet.garant.ru/" TargetMode="External"/><Relationship Id="rId170" Type="http://schemas.openxmlformats.org/officeDocument/2006/relationships/hyperlink" Target="https://internet.garant.ru/" TargetMode="External"/><Relationship Id="rId107" Type="http://schemas.openxmlformats.org/officeDocument/2006/relationships/hyperlink" Target="http://internet.garant.ru/document/redirect/555333/0" TargetMode="External"/><Relationship Id="rId11" Type="http://schemas.openxmlformats.org/officeDocument/2006/relationships/hyperlink" Target="https://insar-mr.gosuslugi.ru/" TargetMode="External"/><Relationship Id="rId32" Type="http://schemas.openxmlformats.org/officeDocument/2006/relationships/hyperlink" Target="https://internet.garant.ru/" TargetMode="External"/><Relationship Id="rId53"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internet.garant.ru/document/redirect/12177515/0" TargetMode="External"/><Relationship Id="rId149" Type="http://schemas.openxmlformats.org/officeDocument/2006/relationships/hyperlink" Target="https://internet.garant.ru/" TargetMode="External"/><Relationship Id="rId5" Type="http://schemas.openxmlformats.org/officeDocument/2006/relationships/settings" Target="settings.xml"/><Relationship Id="rId95" Type="http://schemas.openxmlformats.org/officeDocument/2006/relationships/hyperlink" Target="https://internet.garant.ru/" TargetMode="External"/><Relationship Id="rId160" Type="http://schemas.openxmlformats.org/officeDocument/2006/relationships/hyperlink" Target="https://internet.garant.ru/" TargetMode="External"/><Relationship Id="rId181" Type="http://schemas.openxmlformats.org/officeDocument/2006/relationships/hyperlink" Target="https://internet.garant.ru/" TargetMode="External"/><Relationship Id="rId22" Type="http://schemas.openxmlformats.org/officeDocument/2006/relationships/hyperlink" Target="https://www.gosuslugi.ru/" TargetMode="External"/><Relationship Id="rId43" Type="http://schemas.openxmlformats.org/officeDocument/2006/relationships/hyperlink" Target="https://internet.garant.ru/" TargetMode="External"/><Relationship Id="rId64" Type="http://schemas.openxmlformats.org/officeDocument/2006/relationships/hyperlink" Target="https://internet.garant.ru/" TargetMode="External"/><Relationship Id="rId118" Type="http://schemas.openxmlformats.org/officeDocument/2006/relationships/hyperlink" Target="https://internet.garant.ru/document/redirect/10103000/0" TargetMode="External"/><Relationship Id="rId139" Type="http://schemas.openxmlformats.org/officeDocument/2006/relationships/hyperlink" Target="http://internet.garant.ru/document/redirect/30100430/6414"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 TargetMode="External"/><Relationship Id="rId171" Type="http://schemas.openxmlformats.org/officeDocument/2006/relationships/hyperlink" Target="http://goskomim.e-mordovia.ru/" TargetMode="External"/><Relationship Id="rId12" Type="http://schemas.openxmlformats.org/officeDocument/2006/relationships/hyperlink" Target="http://internet.garant.ru/document?id=8816657&amp;sub=158" TargetMode="External"/><Relationship Id="rId33" Type="http://schemas.openxmlformats.org/officeDocument/2006/relationships/hyperlink" Target="https://internet.garant.ru/" TargetMode="External"/><Relationship Id="rId108" Type="http://schemas.openxmlformats.org/officeDocument/2006/relationships/hyperlink" Target="http://internet.garant.ru/document/redirect/73887605/1002" TargetMode="External"/><Relationship Id="rId129" Type="http://schemas.openxmlformats.org/officeDocument/2006/relationships/hyperlink" Target="http://internet.garant.ru/document/redirect/44932697/0" TargetMode="External"/><Relationship Id="rId54" Type="http://schemas.openxmlformats.org/officeDocument/2006/relationships/hyperlink" Target="https://internet.garant.ru/" TargetMode="External"/><Relationship Id="rId75" Type="http://schemas.openxmlformats.org/officeDocument/2006/relationships/hyperlink" Target="https://internet.garant.ru/" TargetMode="External"/><Relationship Id="rId96"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82" Type="http://schemas.openxmlformats.org/officeDocument/2006/relationships/hyperlink" Target="https://internet.garant.ru/" TargetMode="External"/><Relationship Id="rId6" Type="http://schemas.openxmlformats.org/officeDocument/2006/relationships/webSettings" Target="webSettings.xml"/><Relationship Id="rId23" Type="http://schemas.openxmlformats.org/officeDocument/2006/relationships/hyperlink" Target="http://internet.garant.ru/document/redirect/12177515/91" TargetMode="External"/><Relationship Id="rId119" Type="http://schemas.openxmlformats.org/officeDocument/2006/relationships/hyperlink" Target="https://internet.garant.ru/document/redirect/12112604/20001" TargetMode="External"/><Relationship Id="rId44" Type="http://schemas.openxmlformats.org/officeDocument/2006/relationships/hyperlink" Target="https://internet.garant.ru/" TargetMode="External"/><Relationship Id="rId65" Type="http://schemas.openxmlformats.org/officeDocument/2006/relationships/hyperlink" Target="http://goskomim.e-mordovia.ru/" TargetMode="External"/><Relationship Id="rId86" Type="http://schemas.openxmlformats.org/officeDocument/2006/relationships/hyperlink" Target="https://internet.garant.ru/" TargetMode="External"/><Relationship Id="rId130" Type="http://schemas.openxmlformats.org/officeDocument/2006/relationships/hyperlink" Target="https://www.gosuslugi.ru/" TargetMode="External"/><Relationship Id="rId151" Type="http://schemas.openxmlformats.org/officeDocument/2006/relationships/hyperlink" Target="http://internet.garant.ru/document/redirect/8916657/383" TargetMode="External"/><Relationship Id="rId172" Type="http://schemas.openxmlformats.org/officeDocument/2006/relationships/hyperlink" Target="http://www.gosuslugi.ru/" TargetMode="External"/><Relationship Id="rId13" Type="http://schemas.openxmlformats.org/officeDocument/2006/relationships/hyperlink" Target="http://internet.garant.ru/document?id=8816657&amp;sub=158" TargetMode="External"/><Relationship Id="rId18" Type="http://schemas.openxmlformats.org/officeDocument/2006/relationships/hyperlink" Target="https://gosuslugi.e-mordovia.ru/" TargetMode="External"/><Relationship Id="rId39" Type="http://schemas.openxmlformats.org/officeDocument/2006/relationships/hyperlink" Target="https://www.gosuslugi.ru/" TargetMode="External"/><Relationship Id="rId109" Type="http://schemas.openxmlformats.org/officeDocument/2006/relationships/hyperlink" Target="http://internet.garant.ru/document/redirect/73887605/0"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internet.garant.ru/document/redirect/44932697/0" TargetMode="External"/><Relationship Id="rId120" Type="http://schemas.openxmlformats.org/officeDocument/2006/relationships/hyperlink" Target="https://internet.garant.ru/document/redirect/70353464/2" TargetMode="External"/><Relationship Id="rId125" Type="http://schemas.openxmlformats.org/officeDocument/2006/relationships/hyperlink" Target="https://internet.garant.ru/" TargetMode="External"/><Relationship Id="rId141"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www.gosuslugi.ru/" TargetMode="External"/><Relationship Id="rId7" Type="http://schemas.openxmlformats.org/officeDocument/2006/relationships/footnotes" Target="footnotes.xml"/><Relationship Id="rId71" Type="http://schemas.openxmlformats.org/officeDocument/2006/relationships/hyperlink" Target="http://internet.garant.ru/document/redirect/30100430/6414" TargetMode="External"/><Relationship Id="rId92"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 Id="rId24" Type="http://schemas.openxmlformats.org/officeDocument/2006/relationships/hyperlink" Target="http://internet.garant.ru/document/redirect/30100430/6414" TargetMode="External"/><Relationship Id="rId40" Type="http://schemas.openxmlformats.org/officeDocument/2006/relationships/hyperlink" Target="https://internet.garant.ru/" TargetMode="External"/><Relationship Id="rId45" Type="http://schemas.openxmlformats.org/officeDocument/2006/relationships/hyperlink" Target="http://internet.garant.ru/document/redirect/30100430/6414" TargetMode="External"/><Relationship Id="rId66" Type="http://schemas.openxmlformats.org/officeDocument/2006/relationships/hyperlink" Target="http://www.gosuslugi.ru/" TargetMode="External"/><Relationship Id="rId87" Type="http://schemas.openxmlformats.org/officeDocument/2006/relationships/hyperlink" Target="https://internet.garant.ru/" TargetMode="External"/><Relationship Id="rId110" Type="http://schemas.openxmlformats.org/officeDocument/2006/relationships/hyperlink" Target="http://internet.garant.ru/document/redirect/10900200/1" TargetMode="External"/><Relationship Id="rId115" Type="http://schemas.openxmlformats.org/officeDocument/2006/relationships/hyperlink" Target="https://internet.garant.ru/document/redirect/44901306/0" TargetMode="External"/><Relationship Id="rId131" Type="http://schemas.openxmlformats.org/officeDocument/2006/relationships/hyperlink" Target="https://gosuslugi.e-mordovia.ru/" TargetMode="External"/><Relationship Id="rId136" Type="http://schemas.openxmlformats.org/officeDocument/2006/relationships/hyperlink" Target="http://internet.garant.ru/document/redirect/12177515/91" TargetMode="External"/><Relationship Id="rId157" Type="http://schemas.openxmlformats.org/officeDocument/2006/relationships/hyperlink" Target="https://internet.garant.ru/" TargetMode="External"/><Relationship Id="rId178"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52" Type="http://schemas.openxmlformats.org/officeDocument/2006/relationships/hyperlink" Target="http://internet.garant.ru/document/redirect/12177515/7001" TargetMode="External"/><Relationship Id="rId173" Type="http://schemas.openxmlformats.org/officeDocument/2006/relationships/hyperlink" Target="https://gosuslugi.e-mordovia.ru/" TargetMode="External"/><Relationship Id="rId19" Type="http://schemas.openxmlformats.org/officeDocument/2006/relationships/hyperlink" Target="https://internet.garant.ru/" TargetMode="External"/><Relationship Id="rId14" Type="http://schemas.openxmlformats.org/officeDocument/2006/relationships/hyperlink" Target="http://internet.garant.ru/document/redirect/186367/0" TargetMode="External"/><Relationship Id="rId30" Type="http://schemas.openxmlformats.org/officeDocument/2006/relationships/hyperlink" Target="https://internet.garant.ru/" TargetMode="External"/><Relationship Id="rId35" Type="http://schemas.openxmlformats.org/officeDocument/2006/relationships/hyperlink" Target="https://www.gosuslugi.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1069;&#1059;%202023/&#1050;&#1086;&#1085;&#1082;&#1091;&#1088;&#1089;%20&#1057;&#1054;%20&#1053;&#1050;&#1054;%202023/2023%20&#1075;/&#1069;&#1059;%202023/&#1060;&#1086;&#1082;&#1080;&#1085;&#1072;/Desktop/&#1057;&#1091;&#1073;&#1089;&#1080;&#1076;&#1080;&#1080;%20&#1046;&#1050;&#1061;%202021&#1075;&#1086;&#1076;/&#1048;&#1053;&#1057;&#1040;&#1056;/&#1048;&#1053;&#1057;&#1040;&#1056;%20%20&#1086;%20&#1082;&#1086;&#1085;&#1082;&#1091;&#1088;&#1089;&#1077;.rtf" TargetMode="External"/><Relationship Id="rId126" Type="http://schemas.openxmlformats.org/officeDocument/2006/relationships/hyperlink" Target="http://internet.garant.ru/document/redirect/44932697/0" TargetMode="External"/><Relationship Id="rId147" Type="http://schemas.openxmlformats.org/officeDocument/2006/relationships/hyperlink" Target="http://internet.garant.ru/document/redirect/30100430/6414" TargetMode="External"/><Relationship Id="rId168" Type="http://schemas.openxmlformats.org/officeDocument/2006/relationships/hyperlink" Target="https://internet.garant.ru/" TargetMode="External"/><Relationship Id="rId8" Type="http://schemas.openxmlformats.org/officeDocument/2006/relationships/endnotes" Target="endnotes.xm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document/redirect/10900200/1"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garantf1://12046661.0"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internet.garant.ru/" TargetMode="External"/><Relationship Id="rId46" Type="http://schemas.openxmlformats.org/officeDocument/2006/relationships/hyperlink" Target="http://internet.garant.ru/document/redirect/30100430/714389" TargetMode="External"/><Relationship Id="rId67" Type="http://schemas.openxmlformats.org/officeDocument/2006/relationships/hyperlink" Target="https://gosuslugi.e-mordovia.ru/" TargetMode="External"/><Relationship Id="rId116" Type="http://schemas.openxmlformats.org/officeDocument/2006/relationships/hyperlink" Target="https://internet.garant.ru/document/redirect/8901692/1000"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internet.garant.ru/document/redirect/73887605/0" TargetMode="External"/><Relationship Id="rId132" Type="http://schemas.openxmlformats.org/officeDocument/2006/relationships/hyperlink" Target="https://internet.garant.ru/" TargetMode="External"/><Relationship Id="rId153" Type="http://schemas.openxmlformats.org/officeDocument/2006/relationships/hyperlink" Target="http://internet.garant.ru/document/redirect/12177515/702" TargetMode="External"/><Relationship Id="rId174" Type="http://schemas.openxmlformats.org/officeDocument/2006/relationships/hyperlink" Target="http://www.gosuslugi.ru/" TargetMode="External"/><Relationship Id="rId179" Type="http://schemas.openxmlformats.org/officeDocument/2006/relationships/hyperlink" Target="https://internet.garant.ru/" TargetMode="External"/><Relationship Id="rId190" Type="http://schemas.openxmlformats.org/officeDocument/2006/relationships/theme" Target="theme/theme1.xml"/><Relationship Id="rId15" Type="http://schemas.openxmlformats.org/officeDocument/2006/relationships/hyperlink" Target="http://internet.garant.ru/document/redirect/12177515/0"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internet.garant.ru/document/redirect/70650726/0" TargetMode="External"/><Relationship Id="rId127" Type="http://schemas.openxmlformats.org/officeDocument/2006/relationships/hyperlink" Target="http://internet.garant.ru/document/redirect/186367/0" TargetMode="External"/><Relationship Id="rId10" Type="http://schemas.openxmlformats.org/officeDocument/2006/relationships/hyperlink" Target="http://www.roseltorg.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garantf1://12046661.0"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document/redirect/12112604/0" TargetMode="External"/><Relationship Id="rId143" Type="http://schemas.openxmlformats.org/officeDocument/2006/relationships/hyperlink" Target="http://www.gosuslugi.ru/" TargetMode="External"/><Relationship Id="rId148" Type="http://schemas.openxmlformats.org/officeDocument/2006/relationships/hyperlink" Target="http://internet.garant.ru/document/redirect/30100430/714389" TargetMode="External"/><Relationship Id="rId164" Type="http://schemas.openxmlformats.org/officeDocument/2006/relationships/hyperlink" Target="https://internet.garant.ru/" TargetMode="External"/><Relationship Id="rId169" Type="http://schemas.openxmlformats.org/officeDocument/2006/relationships/hyperlink" Target="https://internet.garant.ru/" TargetMode="External"/><Relationship Id="rId185" Type="http://schemas.openxmlformats.org/officeDocument/2006/relationships/hyperlink" Target="http://www.pravo.gov.ru/" TargetMode="External"/><Relationship Id="rId4" Type="http://schemas.microsoft.com/office/2007/relationships/stylesWithEffects" Target="stylesWithEffects.xml"/><Relationship Id="rId9" Type="http://schemas.openxmlformats.org/officeDocument/2006/relationships/hyperlink" Target="https://torgi.gov.ru" TargetMode="External"/><Relationship Id="rId180" Type="http://schemas.openxmlformats.org/officeDocument/2006/relationships/hyperlink" Target="https://internet.garant.ru/" TargetMode="External"/><Relationship Id="rId26" Type="http://schemas.openxmlformats.org/officeDocument/2006/relationships/hyperlink" Target="https://internet.garant.ru/" TargetMode="External"/><Relationship Id="rId47" Type="http://schemas.openxmlformats.org/officeDocument/2006/relationships/hyperlink" Target="http://internet.garant.ru/document/redirect/8916657/383" TargetMode="External"/><Relationship Id="rId68" Type="http://schemas.openxmlformats.org/officeDocument/2006/relationships/hyperlink" Target="http://www.gosuslugi.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document/redirect/12112604/1701"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mailto:insar12@insar.e-mordovia.ru" TargetMode="External"/><Relationship Id="rId16" Type="http://schemas.openxmlformats.org/officeDocument/2006/relationships/hyperlink" Target="http://internet.garant.ru/document/redirect/44932697/0" TargetMode="External"/><Relationship Id="rId37" Type="http://schemas.openxmlformats.org/officeDocument/2006/relationships/hyperlink" Target="https://www.gosuslugi.ru/" TargetMode="External"/><Relationship Id="rId58" Type="http://schemas.openxmlformats.org/officeDocument/2006/relationships/hyperlink" Target="https://internet.garant.ru/" TargetMode="External"/><Relationship Id="rId79" Type="http://schemas.openxmlformats.org/officeDocument/2006/relationships/hyperlink" Target="http://www.pravo.gov.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document/redirect/10103000/0" TargetMode="External"/><Relationship Id="rId144"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goskomim.e-mordovia.ru/" TargetMode="External"/><Relationship Id="rId186" Type="http://schemas.openxmlformats.org/officeDocument/2006/relationships/hyperlink" Target="https://internet.garant.ru/document/redirect/73920146/0" TargetMode="External"/><Relationship Id="rId27" Type="http://schemas.openxmlformats.org/officeDocument/2006/relationships/hyperlink" Target="https://internet.garant.ru/" TargetMode="External"/><Relationship Id="rId48" Type="http://schemas.openxmlformats.org/officeDocument/2006/relationships/hyperlink" Target="http://internet.garant.ru/document/redirect/12177515/7001" TargetMode="External"/><Relationship Id="rId69" Type="http://schemas.openxmlformats.org/officeDocument/2006/relationships/hyperlink" Target="mailto:insar12@insar.e-mordovia.ru" TargetMode="External"/><Relationship Id="rId113" Type="http://schemas.openxmlformats.org/officeDocument/2006/relationships/hyperlink" Target="https://internet.garant.ru/document/redirect/70684666/4" TargetMode="External"/><Relationship Id="rId134" Type="http://schemas.openxmlformats.org/officeDocument/2006/relationships/hyperlink" Target="https://internet.garant.ru/" TargetMode="External"/><Relationship Id="rId8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6" Type="http://schemas.openxmlformats.org/officeDocument/2006/relationships/hyperlink" Target="mailto:mfc-insar@e-mordovia.ru" TargetMode="External"/><Relationship Id="rId17" Type="http://schemas.openxmlformats.org/officeDocument/2006/relationships/hyperlink" Target="https://www.gosuslugi.ru/" TargetMode="External"/><Relationship Id="rId38" Type="http://schemas.openxmlformats.org/officeDocument/2006/relationships/hyperlink" Target="https://internet.garant.ru/" TargetMode="External"/><Relationship Id="rId59" Type="http://schemas.openxmlformats.org/officeDocument/2006/relationships/hyperlink" Target="http://goskomim.e-mordovia.ru/" TargetMode="External"/><Relationship Id="rId103" Type="http://schemas.openxmlformats.org/officeDocument/2006/relationships/hyperlink" Target="https://internet.garant.ru/" TargetMode="External"/><Relationship Id="rId124" Type="http://schemas.openxmlformats.org/officeDocument/2006/relationships/hyperlink" Target="https://internet.garant.ru/document/redirect/71937200/0" TargetMode="External"/><Relationship Id="rId70" Type="http://schemas.openxmlformats.org/officeDocument/2006/relationships/hyperlink" Target="mailto:mfc-insar@e-mordovia.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www.gosuslugi.ru/" TargetMode="External"/><Relationship Id="rId187" Type="http://schemas.openxmlformats.org/officeDocument/2006/relationships/hyperlink" Target="https://www.insar-mr.gosuslugi.ru/" TargetMode="External"/><Relationship Id="rId1" Type="http://schemas.openxmlformats.org/officeDocument/2006/relationships/customXml" Target="../customXml/item1.xml"/><Relationship Id="rId28" Type="http://schemas.openxmlformats.org/officeDocument/2006/relationships/hyperlink" Target="https://internet.garant.ru/" TargetMode="External"/><Relationship Id="rId49" Type="http://schemas.openxmlformats.org/officeDocument/2006/relationships/hyperlink" Target="http://internet.garant.ru/document/redirect/12177515/702" TargetMode="External"/><Relationship Id="rId114" Type="http://schemas.openxmlformats.org/officeDocument/2006/relationships/hyperlink" Target="https://internet.garant.ru/document/redirect/12112604/1701" TargetMode="External"/><Relationship Id="rId60" Type="http://schemas.openxmlformats.org/officeDocument/2006/relationships/hyperlink" Target="http://www.gosuslugi.ru/" TargetMode="External"/><Relationship Id="rId81" Type="http://schemas.openxmlformats.org/officeDocument/2006/relationships/hyperlink" Target="https://internet.garant.ru/" TargetMode="External"/><Relationship Id="rId135" Type="http://schemas.openxmlformats.org/officeDocument/2006/relationships/hyperlink" Target="https://www.gosuslugi.ru/" TargetMode="External"/><Relationship Id="rId156" Type="http://schemas.openxmlformats.org/officeDocument/2006/relationships/hyperlink" Target="https://internet.garant.ru/" TargetMode="External"/><Relationship Id="rId177" Type="http://schemas.openxmlformats.org/officeDocument/2006/relationships/hyperlink" Target="http://internet.garant.ru/document/redirect/30100430/6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FA464-9C50-4584-BB7F-969098473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2687</TotalTime>
  <Pages>1</Pages>
  <Words>53821</Words>
  <Characters>306785</Characters>
  <Application>Microsoft Office Word</Application>
  <DocSecurity>0</DocSecurity>
  <Lines>2556</Lines>
  <Paragraphs>719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366</cp:revision>
  <dcterms:created xsi:type="dcterms:W3CDTF">2022-03-25T06:49:00Z</dcterms:created>
  <dcterms:modified xsi:type="dcterms:W3CDTF">2024-02-26T09:19:00Z</dcterms:modified>
</cp:coreProperties>
</file>