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AB4838" w:rsidRDefault="003E4640" w:rsidP="005965C7">
      <w:pPr>
        <w:ind w:left="-360"/>
        <w:jc w:val="center"/>
        <w:rPr>
          <w:b/>
        </w:rPr>
      </w:pPr>
      <w:r>
        <w:rPr>
          <w:b/>
        </w:rPr>
        <w:t>Понедельник</w:t>
      </w:r>
      <w:r w:rsidR="00482DB3">
        <w:rPr>
          <w:b/>
        </w:rPr>
        <w:t xml:space="preserve">, </w:t>
      </w:r>
      <w:r>
        <w:rPr>
          <w:b/>
        </w:rPr>
        <w:t>28</w:t>
      </w:r>
      <w:r w:rsidR="00717B89">
        <w:rPr>
          <w:b/>
        </w:rPr>
        <w:t xml:space="preserve"> апреля </w:t>
      </w:r>
      <w:r w:rsidR="000E0B18">
        <w:rPr>
          <w:b/>
        </w:rPr>
        <w:t>2025</w:t>
      </w:r>
      <w:r w:rsidR="00F80E83">
        <w:rPr>
          <w:b/>
        </w:rPr>
        <w:t xml:space="preserve"> года</w:t>
      </w:r>
      <w:r w:rsidR="000105B8">
        <w:rPr>
          <w:b/>
        </w:rPr>
        <w:t xml:space="preserve"> </w:t>
      </w:r>
      <w:r w:rsidR="005965C7" w:rsidRPr="002C4CB7">
        <w:rPr>
          <w:b/>
        </w:rPr>
        <w:t xml:space="preserve">№ </w:t>
      </w:r>
      <w:r w:rsidR="007E22B4">
        <w:rPr>
          <w:b/>
        </w:rPr>
        <w:t>5</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7E22B4" w:rsidRDefault="00F80E83" w:rsidP="007E22B4">
            <w:pPr>
              <w:pStyle w:val="a6"/>
              <w:numPr>
                <w:ilvl w:val="0"/>
                <w:numId w:val="1"/>
              </w:numPr>
              <w:jc w:val="both"/>
              <w:rPr>
                <w:rFonts w:cs="Times New Roman CYR"/>
              </w:rPr>
            </w:pPr>
            <w:r>
              <w:t>Постановление</w:t>
            </w:r>
            <w:r w:rsidR="000225F5" w:rsidRPr="008B3335">
              <w:t xml:space="preserve"> </w:t>
            </w:r>
            <w:r w:rsidR="0015472F" w:rsidRPr="008B3335">
              <w:t>администрации Инсарск</w:t>
            </w:r>
            <w:r w:rsidR="00000E40" w:rsidRPr="008B3335">
              <w:t>ого муниципально</w:t>
            </w:r>
            <w:r w:rsidR="009E2708" w:rsidRPr="008B3335">
              <w:t xml:space="preserve">го района </w:t>
            </w:r>
            <w:r w:rsidR="005E0B5F" w:rsidRPr="008B3335">
              <w:t xml:space="preserve">от </w:t>
            </w:r>
            <w:r w:rsidR="003349A9">
              <w:t>17.03</w:t>
            </w:r>
            <w:r w:rsidR="005F2F4E">
              <w:t>.2025</w:t>
            </w:r>
            <w:r w:rsidR="004C7435" w:rsidRPr="008B3335">
              <w:t xml:space="preserve">г. </w:t>
            </w:r>
            <w:r w:rsidR="00606143" w:rsidRPr="008B3335">
              <w:t>№</w:t>
            </w:r>
            <w:r w:rsidR="005E1F06">
              <w:t xml:space="preserve"> </w:t>
            </w:r>
            <w:r w:rsidR="003349A9">
              <w:t>88 «</w:t>
            </w:r>
            <w:r w:rsidR="003349A9" w:rsidRPr="003349A9">
              <w:rPr>
                <w:rFonts w:cs="Times New Roman CYR"/>
              </w:rPr>
              <w:t>О внесении изменений в постановление администрации Инсарского муниципального района от 07 марта 2019 года № 76 «О Комиссии по предупреждению и ликвидации чрезвычайных ситуаций и обеспечению пожарной безопасности»</w:t>
            </w:r>
            <w:r w:rsidR="003349A9">
              <w:rPr>
                <w:rFonts w:cs="Times New Roman CYR"/>
              </w:rPr>
              <w:t>;</w:t>
            </w:r>
          </w:p>
          <w:p w:rsidR="003349A9" w:rsidRPr="003349A9" w:rsidRDefault="003349A9" w:rsidP="007E22B4">
            <w:pPr>
              <w:pStyle w:val="a6"/>
              <w:numPr>
                <w:ilvl w:val="0"/>
                <w:numId w:val="1"/>
              </w:numPr>
              <w:jc w:val="both"/>
              <w:rPr>
                <w:rFonts w:cs="Times New Roman CYR"/>
              </w:rPr>
            </w:pPr>
            <w:r>
              <w:t>Постановление</w:t>
            </w:r>
            <w:r w:rsidRPr="008B3335">
              <w:t xml:space="preserve"> администрации Инсарского муниципального района от </w:t>
            </w:r>
            <w:r>
              <w:t>17.03.2025</w:t>
            </w:r>
            <w:r w:rsidRPr="008B3335">
              <w:t>г.</w:t>
            </w:r>
          </w:p>
          <w:p w:rsidR="003349A9" w:rsidRDefault="003349A9" w:rsidP="003349A9">
            <w:pPr>
              <w:pStyle w:val="a6"/>
              <w:ind w:left="1068"/>
              <w:jc w:val="both"/>
            </w:pPr>
            <w:r>
              <w:t>№ 89 «</w:t>
            </w:r>
            <w:r w:rsidRPr="003349A9">
              <w:rPr>
                <w:rFonts w:cs="Times New Roman CYR"/>
              </w:rPr>
              <w:t>О внесении изменений в постановление администрации Инсарского муниципального района от 14 марта 2022 года № 5 «</w:t>
            </w:r>
            <w:r w:rsidR="00671EE3">
              <w:fldChar w:fldCharType="begin"/>
            </w:r>
            <w:r w:rsidR="00671EE3">
              <w:instrText xml:space="preserve"> DOCVARIABLE annotat4 </w:instrText>
            </w:r>
            <w:r w:rsidR="00671EE3">
              <w:fldChar w:fldCharType="separate"/>
            </w:r>
            <w:r w:rsidRPr="003349A9">
              <w:t>Об антитеррористической комиссии Инсарского муниципального района РМ</w:t>
            </w:r>
            <w:r w:rsidR="00671EE3">
              <w:fldChar w:fldCharType="end"/>
            </w:r>
            <w:r>
              <w:t>»;</w:t>
            </w:r>
          </w:p>
          <w:p w:rsidR="003349A9" w:rsidRPr="003349A9" w:rsidRDefault="003349A9" w:rsidP="003349A9">
            <w:pPr>
              <w:pStyle w:val="a6"/>
              <w:numPr>
                <w:ilvl w:val="0"/>
                <w:numId w:val="1"/>
              </w:numPr>
              <w:jc w:val="both"/>
              <w:rPr>
                <w:rFonts w:cs="Times New Roman CYR"/>
              </w:rPr>
            </w:pPr>
            <w:r>
              <w:t>Постановление</w:t>
            </w:r>
            <w:r w:rsidRPr="008B3335">
              <w:t xml:space="preserve"> администрации Инсарского муниципального района от </w:t>
            </w:r>
            <w:r>
              <w:t>17.03.2025</w:t>
            </w:r>
            <w:r w:rsidRPr="008B3335">
              <w:t>г.</w:t>
            </w:r>
          </w:p>
          <w:p w:rsidR="003349A9" w:rsidRDefault="003349A9" w:rsidP="003349A9">
            <w:pPr>
              <w:pStyle w:val="a6"/>
              <w:ind w:left="1068"/>
              <w:jc w:val="both"/>
              <w:rPr>
                <w:rFonts w:cs="Times New Roman CYR"/>
              </w:rPr>
            </w:pPr>
            <w:r>
              <w:rPr>
                <w:rFonts w:cs="Times New Roman CYR"/>
              </w:rPr>
              <w:t>№ 90 «</w:t>
            </w:r>
            <w:r w:rsidRPr="003349A9">
              <w:rPr>
                <w:rFonts w:cs="Times New Roman CYR"/>
              </w:rPr>
              <w:t>О мерах по предупреждению и ликвидации чрезвычайных ситуаций на территории Инсарского муниципального района, связанных с прохождением весеннего паводка 2025 года</w:t>
            </w:r>
            <w:r>
              <w:rPr>
                <w:rFonts w:cs="Times New Roman CYR"/>
              </w:rPr>
              <w:t>»;</w:t>
            </w:r>
          </w:p>
          <w:p w:rsidR="003349A9" w:rsidRPr="003349A9" w:rsidRDefault="003349A9" w:rsidP="003349A9">
            <w:pPr>
              <w:pStyle w:val="a6"/>
              <w:numPr>
                <w:ilvl w:val="0"/>
                <w:numId w:val="1"/>
              </w:numPr>
              <w:jc w:val="both"/>
              <w:rPr>
                <w:rFonts w:cs="Times New Roman CYR"/>
              </w:rPr>
            </w:pPr>
            <w:r>
              <w:t>Постановление</w:t>
            </w:r>
            <w:r w:rsidRPr="008B3335">
              <w:t xml:space="preserve"> администрации Инсарского муниципального района от</w:t>
            </w:r>
            <w:r>
              <w:t xml:space="preserve"> 18.03.2025 г. </w:t>
            </w:r>
          </w:p>
          <w:p w:rsidR="003349A9" w:rsidRDefault="003349A9" w:rsidP="003349A9">
            <w:pPr>
              <w:pStyle w:val="a6"/>
              <w:ind w:left="1068"/>
              <w:jc w:val="both"/>
              <w:rPr>
                <w:rFonts w:cs="Times New Roman CYR"/>
              </w:rPr>
            </w:pPr>
            <w:r>
              <w:t>№ 91 «</w:t>
            </w:r>
            <w:r w:rsidRPr="003349A9">
              <w:rPr>
                <w:rFonts w:cs="Times New Roman CYR"/>
              </w:rPr>
              <w:t>О закреплении дошкольных образовательных учреждений и организаций за территориями Инсарского муниципального района в 2025/26 учебном году</w:t>
            </w:r>
            <w:r>
              <w:rPr>
                <w:rFonts w:cs="Times New Roman CYR"/>
              </w:rPr>
              <w:t>»;</w:t>
            </w:r>
          </w:p>
          <w:p w:rsidR="005F14A8" w:rsidRPr="005F14A8" w:rsidRDefault="005F14A8" w:rsidP="005F14A8">
            <w:pPr>
              <w:pStyle w:val="a6"/>
              <w:numPr>
                <w:ilvl w:val="0"/>
                <w:numId w:val="1"/>
              </w:numPr>
              <w:jc w:val="both"/>
              <w:rPr>
                <w:rFonts w:cs="Times New Roman CYR"/>
              </w:rPr>
            </w:pPr>
            <w:r>
              <w:t>Постановление</w:t>
            </w:r>
            <w:r w:rsidRPr="008B3335">
              <w:t xml:space="preserve"> администрации Инсарского муниципального района от</w:t>
            </w:r>
            <w:r>
              <w:t xml:space="preserve"> 19.03.2025 г.</w:t>
            </w:r>
          </w:p>
          <w:p w:rsidR="005F14A8" w:rsidRDefault="005F14A8" w:rsidP="005F14A8">
            <w:pPr>
              <w:pStyle w:val="a6"/>
              <w:ind w:left="1068"/>
              <w:jc w:val="both"/>
              <w:rPr>
                <w:rFonts w:cs="Times New Roman CYR"/>
              </w:rPr>
            </w:pPr>
            <w:r>
              <w:t>№ 94 «</w:t>
            </w:r>
            <w:r w:rsidRPr="005F14A8">
              <w:t>Об утверждении Плана мероприятий администрации Инсарского муниципального района РМ по реализации Послания Главы РМ А.А. Здунова Государственному Собранию РМ на 2025 год</w:t>
            </w:r>
            <w:r>
              <w:t>»;</w:t>
            </w:r>
          </w:p>
          <w:p w:rsidR="00E5037B" w:rsidRPr="00E5037B" w:rsidRDefault="00E5037B" w:rsidP="00E5037B">
            <w:pPr>
              <w:pStyle w:val="a6"/>
              <w:numPr>
                <w:ilvl w:val="0"/>
                <w:numId w:val="1"/>
              </w:numPr>
              <w:jc w:val="both"/>
              <w:rPr>
                <w:rFonts w:cs="Times New Roman CYR"/>
              </w:rPr>
            </w:pPr>
            <w:r>
              <w:t>Постановление</w:t>
            </w:r>
            <w:r w:rsidRPr="008B3335">
              <w:t xml:space="preserve"> администрации Инсарского муниципального района от</w:t>
            </w:r>
            <w:r>
              <w:t xml:space="preserve"> 20.03.2025 г. № 95 «</w:t>
            </w:r>
            <w:r w:rsidRPr="00E5037B">
              <w:rPr>
                <w:rFonts w:cs="Times New Roman CYR"/>
              </w:rPr>
              <w:t>Об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РМ</w:t>
            </w:r>
            <w:r>
              <w:rPr>
                <w:rFonts w:cs="Times New Roman CYR"/>
              </w:rPr>
              <w:t>;</w:t>
            </w:r>
          </w:p>
          <w:p w:rsidR="003349A9" w:rsidRPr="003349A9" w:rsidRDefault="003349A9" w:rsidP="003349A9">
            <w:pPr>
              <w:pStyle w:val="a6"/>
              <w:numPr>
                <w:ilvl w:val="0"/>
                <w:numId w:val="1"/>
              </w:numPr>
              <w:jc w:val="both"/>
              <w:rPr>
                <w:rFonts w:cs="Times New Roman CYR"/>
              </w:rPr>
            </w:pPr>
            <w:r>
              <w:t>Постановление</w:t>
            </w:r>
            <w:r w:rsidRPr="008B3335">
              <w:t xml:space="preserve"> администрации Инсарского муниципального района от</w:t>
            </w:r>
            <w:r>
              <w:t xml:space="preserve"> 21.03.2025 г. </w:t>
            </w:r>
          </w:p>
          <w:p w:rsidR="003349A9" w:rsidRDefault="003349A9" w:rsidP="003349A9">
            <w:pPr>
              <w:pStyle w:val="a6"/>
              <w:ind w:left="1068"/>
              <w:jc w:val="both"/>
            </w:pPr>
            <w:r>
              <w:t>№ 96 «</w:t>
            </w:r>
            <w:r w:rsidRPr="003349A9">
              <w:rPr>
                <w:rFonts w:cs="Times New Roman CYR"/>
              </w:rPr>
              <w:t>О внесении изменений в постановление администрации Инсарского муниципального района от 11 апреля 2012 года №444 «</w:t>
            </w:r>
            <w:r w:rsidRPr="003349A9">
              <w:t>О комиссии по делам несовершеннолетних и защите их прав Инсарского муниципального района»</w:t>
            </w:r>
            <w:r>
              <w:t>;</w:t>
            </w:r>
          </w:p>
          <w:p w:rsidR="003349A9" w:rsidRPr="003349A9" w:rsidRDefault="003349A9" w:rsidP="003349A9">
            <w:pPr>
              <w:pStyle w:val="a6"/>
              <w:numPr>
                <w:ilvl w:val="0"/>
                <w:numId w:val="1"/>
              </w:numPr>
              <w:jc w:val="both"/>
              <w:rPr>
                <w:rFonts w:cs="Times New Roman CYR"/>
              </w:rPr>
            </w:pPr>
            <w:r>
              <w:t>Постановление</w:t>
            </w:r>
            <w:r w:rsidRPr="008B3335">
              <w:t xml:space="preserve"> администрации Инсарского муниципального района от</w:t>
            </w:r>
            <w:r>
              <w:t xml:space="preserve"> 26.03.2025 г. </w:t>
            </w:r>
          </w:p>
          <w:p w:rsidR="003349A9" w:rsidRDefault="003349A9" w:rsidP="003349A9">
            <w:pPr>
              <w:pStyle w:val="a6"/>
              <w:ind w:left="1068"/>
              <w:jc w:val="both"/>
              <w:rPr>
                <w:rFonts w:cs="Times New Roman CYR"/>
              </w:rPr>
            </w:pPr>
            <w:r>
              <w:t>№ 97 «</w:t>
            </w:r>
            <w:r w:rsidRPr="003349A9">
              <w:rPr>
                <w:rFonts w:cs="Times New Roman CYR"/>
              </w:rPr>
              <w:t>О конкурсном отборе на предоставление из бюджета Инсарского муниципального района РМ субсидий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на территории Инсарского муниципального района РМ</w:t>
            </w:r>
            <w:r>
              <w:rPr>
                <w:rFonts w:cs="Times New Roman CYR"/>
              </w:rPr>
              <w:t>»;</w:t>
            </w:r>
          </w:p>
          <w:p w:rsidR="00C65552" w:rsidRPr="00C65552" w:rsidRDefault="00C65552" w:rsidP="00C65552">
            <w:pPr>
              <w:pStyle w:val="a6"/>
              <w:numPr>
                <w:ilvl w:val="0"/>
                <w:numId w:val="1"/>
              </w:numPr>
              <w:rPr>
                <w:rFonts w:cs="Times New Roman CYR"/>
              </w:rPr>
            </w:pPr>
            <w:r w:rsidRPr="00C65552">
              <w:rPr>
                <w:rFonts w:cs="Times New Roman CYR"/>
              </w:rPr>
              <w:t xml:space="preserve">Постановление администрации Инсарского муниципального района от 26.03.2025 г. </w:t>
            </w:r>
          </w:p>
          <w:p w:rsidR="003349A9" w:rsidRDefault="00C65552" w:rsidP="00C65552">
            <w:pPr>
              <w:pStyle w:val="a6"/>
              <w:ind w:left="1068"/>
              <w:jc w:val="both"/>
              <w:rPr>
                <w:rFonts w:cs="Times New Roman CYR"/>
              </w:rPr>
            </w:pPr>
            <w:r>
              <w:rPr>
                <w:rFonts w:cs="Times New Roman CYR"/>
              </w:rPr>
              <w:t>№ 99 «</w:t>
            </w:r>
            <w:r w:rsidRPr="00C65552">
              <w:rPr>
                <w:rFonts w:cs="Times New Roman CYR"/>
              </w:rPr>
              <w:t>О муниципальном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Инсарского муниципального района</w:t>
            </w:r>
            <w:r>
              <w:rPr>
                <w:rFonts w:cs="Times New Roman CYR"/>
              </w:rPr>
              <w:t>»;</w:t>
            </w:r>
          </w:p>
          <w:p w:rsidR="00C65552" w:rsidRDefault="00C65552" w:rsidP="00C65552">
            <w:pPr>
              <w:pStyle w:val="a6"/>
              <w:numPr>
                <w:ilvl w:val="0"/>
                <w:numId w:val="1"/>
              </w:numPr>
              <w:jc w:val="both"/>
              <w:rPr>
                <w:rFonts w:cs="Times New Roman CYR"/>
              </w:rPr>
            </w:pPr>
            <w:r>
              <w:rPr>
                <w:rFonts w:cs="Times New Roman CYR"/>
              </w:rPr>
              <w:t>Протокол проведения публичных слушаний от 27.03.2025 г.;</w:t>
            </w:r>
          </w:p>
          <w:p w:rsidR="00C65552" w:rsidRDefault="00C65552" w:rsidP="00C65552">
            <w:pPr>
              <w:pStyle w:val="a6"/>
              <w:numPr>
                <w:ilvl w:val="0"/>
                <w:numId w:val="1"/>
              </w:numPr>
              <w:jc w:val="both"/>
              <w:rPr>
                <w:rFonts w:cs="Times New Roman CYR"/>
              </w:rPr>
            </w:pPr>
            <w:r>
              <w:rPr>
                <w:rFonts w:cs="Times New Roman CYR"/>
              </w:rPr>
              <w:t>Итоговый документ публичных слушаний от 27.03.2025 г.;</w:t>
            </w:r>
          </w:p>
          <w:p w:rsidR="00C65552" w:rsidRPr="00C65552" w:rsidRDefault="00C65552" w:rsidP="00C65552">
            <w:pPr>
              <w:pStyle w:val="a6"/>
              <w:numPr>
                <w:ilvl w:val="0"/>
                <w:numId w:val="1"/>
              </w:numPr>
              <w:rPr>
                <w:rFonts w:cs="Times New Roman CYR"/>
              </w:rPr>
            </w:pPr>
            <w:r w:rsidRPr="00C65552">
              <w:rPr>
                <w:rFonts w:cs="Times New Roman CYR"/>
              </w:rPr>
              <w:t>Итоговый документ публичных слушаний от 27.03.2025 г.;</w:t>
            </w:r>
          </w:p>
          <w:p w:rsidR="00C65552" w:rsidRDefault="00C65552" w:rsidP="00C65552">
            <w:pPr>
              <w:pStyle w:val="a6"/>
              <w:numPr>
                <w:ilvl w:val="0"/>
                <w:numId w:val="1"/>
              </w:numPr>
              <w:jc w:val="both"/>
              <w:rPr>
                <w:rFonts w:cs="Times New Roman CYR"/>
              </w:rPr>
            </w:pPr>
            <w:r w:rsidRPr="00C65552">
              <w:rPr>
                <w:rFonts w:cs="Times New Roman CYR"/>
              </w:rPr>
              <w:lastRenderedPageBreak/>
              <w:t>Постановление администрации Инсарского муниципального района от</w:t>
            </w:r>
            <w:r>
              <w:rPr>
                <w:rFonts w:cs="Times New Roman CYR"/>
              </w:rPr>
              <w:t xml:space="preserve"> 28.03.2025 г. </w:t>
            </w:r>
          </w:p>
          <w:p w:rsidR="00C65552" w:rsidRDefault="00C65552" w:rsidP="00C65552">
            <w:pPr>
              <w:pStyle w:val="a6"/>
              <w:ind w:left="1068"/>
              <w:jc w:val="both"/>
              <w:rPr>
                <w:rFonts w:cs="Times New Roman CYR"/>
              </w:rPr>
            </w:pPr>
            <w:r>
              <w:rPr>
                <w:rFonts w:cs="Times New Roman CYR"/>
              </w:rPr>
              <w:t>№ 100 «</w:t>
            </w:r>
            <w:r w:rsidRPr="00C65552">
              <w:rPr>
                <w:rFonts w:cs="Times New Roman CYR"/>
              </w:rPr>
              <w:t>О ликвидации МБОУ "Кочетовская средняя общеобразовательная школа"</w:t>
            </w:r>
            <w:r>
              <w:rPr>
                <w:rFonts w:cs="Times New Roman CYR"/>
              </w:rPr>
              <w:t>;</w:t>
            </w:r>
          </w:p>
          <w:p w:rsidR="00C65552" w:rsidRPr="00C65552" w:rsidRDefault="00C65552" w:rsidP="00C65552">
            <w:pPr>
              <w:pStyle w:val="a6"/>
              <w:numPr>
                <w:ilvl w:val="0"/>
                <w:numId w:val="1"/>
              </w:numPr>
              <w:rPr>
                <w:rFonts w:cs="Times New Roman CYR"/>
              </w:rPr>
            </w:pPr>
            <w:r w:rsidRPr="00C65552">
              <w:rPr>
                <w:rFonts w:cs="Times New Roman CYR"/>
              </w:rPr>
              <w:t xml:space="preserve">Постановление администрации Инсарского муниципального района от 28.03.2025 г. </w:t>
            </w:r>
          </w:p>
          <w:p w:rsidR="00C65552" w:rsidRDefault="00C65552" w:rsidP="00C65552">
            <w:pPr>
              <w:pStyle w:val="a6"/>
              <w:ind w:left="1068"/>
              <w:jc w:val="both"/>
              <w:rPr>
                <w:rFonts w:cs="Times New Roman CYR"/>
              </w:rPr>
            </w:pPr>
            <w:r>
              <w:rPr>
                <w:rFonts w:cs="Times New Roman CYR"/>
              </w:rPr>
              <w:t>№ 103 «</w:t>
            </w:r>
            <w:r w:rsidRPr="00C65552">
              <w:rPr>
                <w:rFonts w:cs="Times New Roman CYR"/>
              </w:rPr>
              <w:t xml:space="preserve">О внесении изменений в постановление администрации Инсарского муниципального района от 20 января 2015 </w:t>
            </w:r>
            <w:r>
              <w:rPr>
                <w:rFonts w:cs="Times New Roman CYR"/>
              </w:rPr>
              <w:t xml:space="preserve">года №17 </w:t>
            </w:r>
            <w:r w:rsidRPr="00C65552">
              <w:rPr>
                <w:rFonts w:cs="Times New Roman CYR"/>
              </w:rPr>
              <w:t>«Об утверждении Порядка определения объема и условий предоставления субсидий на иные цели муниципальным бюджетным и автономным учреждениям»</w:t>
            </w:r>
            <w:r>
              <w:rPr>
                <w:rFonts w:cs="Times New Roman CYR"/>
              </w:rPr>
              <w:t>;</w:t>
            </w:r>
          </w:p>
          <w:p w:rsidR="005A7B58" w:rsidRPr="005A7B58" w:rsidRDefault="005A7B58" w:rsidP="005A7B58">
            <w:pPr>
              <w:pStyle w:val="a6"/>
              <w:numPr>
                <w:ilvl w:val="0"/>
                <w:numId w:val="1"/>
              </w:numPr>
              <w:rPr>
                <w:rFonts w:cs="Times New Roman CYR"/>
              </w:rPr>
            </w:pPr>
            <w:r w:rsidRPr="005A7B58">
              <w:rPr>
                <w:rFonts w:cs="Times New Roman CYR"/>
              </w:rPr>
              <w:t xml:space="preserve">Постановление администрации Инсарского муниципального района от 28.03.2025 г. </w:t>
            </w:r>
          </w:p>
          <w:p w:rsidR="00C65552" w:rsidRDefault="005A7B58" w:rsidP="005A7B58">
            <w:pPr>
              <w:pStyle w:val="a6"/>
              <w:ind w:left="1068"/>
              <w:jc w:val="both"/>
              <w:rPr>
                <w:rFonts w:cs="Times New Roman CYR"/>
              </w:rPr>
            </w:pPr>
            <w:proofErr w:type="gramStart"/>
            <w:r>
              <w:rPr>
                <w:rFonts w:cs="Times New Roman CYR"/>
              </w:rPr>
              <w:t>№ 104 «</w:t>
            </w:r>
            <w:r w:rsidRPr="005A7B58">
              <w:rPr>
                <w:rFonts w:cs="Times New Roman CYR"/>
              </w:rPr>
              <w:t>О внесении изменений в постановление администрации Инсарского муниципального района от 24 января 2025 года №9</w:t>
            </w:r>
            <w:r>
              <w:rPr>
                <w:rFonts w:cs="Times New Roman CYR"/>
              </w:rPr>
              <w:t xml:space="preserve"> </w:t>
            </w:r>
            <w:r w:rsidRPr="005A7B58">
              <w:rPr>
                <w:rFonts w:cs="Times New Roman CYR"/>
              </w:rPr>
              <w:t>«О выделении иных межбюджетных трансфертов бюджетам сельских поселений Инсарского муниципального района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w:t>
            </w:r>
            <w:proofErr w:type="gramEnd"/>
            <w:r w:rsidRPr="005A7B58">
              <w:rPr>
                <w:rFonts w:cs="Times New Roman CYR"/>
              </w:rPr>
              <w:t xml:space="preserve"> поселения»</w:t>
            </w:r>
            <w:r>
              <w:rPr>
                <w:rFonts w:cs="Times New Roman CYR"/>
              </w:rPr>
              <w:t>;</w:t>
            </w:r>
          </w:p>
          <w:p w:rsidR="005A7B58" w:rsidRDefault="005A7B58" w:rsidP="005A7B58">
            <w:pPr>
              <w:pStyle w:val="a6"/>
              <w:numPr>
                <w:ilvl w:val="0"/>
                <w:numId w:val="1"/>
              </w:numPr>
              <w:jc w:val="both"/>
              <w:rPr>
                <w:rFonts w:cs="Times New Roman CYR"/>
              </w:rPr>
            </w:pPr>
            <w:r w:rsidRPr="005A7B58">
              <w:rPr>
                <w:rFonts w:cs="Times New Roman CYR"/>
              </w:rPr>
              <w:t>Постановление администрации Инсарского муниципального района от</w:t>
            </w:r>
            <w:r>
              <w:rPr>
                <w:rFonts w:cs="Times New Roman CYR"/>
              </w:rPr>
              <w:t xml:space="preserve"> 31.03.2025 г.</w:t>
            </w:r>
          </w:p>
          <w:p w:rsidR="005A7B58" w:rsidRDefault="005A7B58" w:rsidP="005A7B58">
            <w:pPr>
              <w:pStyle w:val="a6"/>
              <w:ind w:left="1068"/>
              <w:jc w:val="both"/>
              <w:rPr>
                <w:rFonts w:cs="Times New Roman CYR"/>
              </w:rPr>
            </w:pPr>
            <w:r>
              <w:rPr>
                <w:rFonts w:cs="Times New Roman CYR"/>
              </w:rPr>
              <w:t>№ 105 «</w:t>
            </w:r>
            <w:r w:rsidRPr="005A7B58">
              <w:rPr>
                <w:rFonts w:cs="Times New Roman CYR"/>
              </w:rPr>
              <w:t>О создании конкурсной комиссии для рассмотрения и оценки заявок участников отбора социально ориентированных некоммерческих организаций</w:t>
            </w:r>
            <w:r>
              <w:rPr>
                <w:rFonts w:cs="Times New Roman CYR"/>
              </w:rPr>
              <w:t>»;</w:t>
            </w:r>
          </w:p>
          <w:p w:rsidR="005A7B58" w:rsidRPr="005A7B58" w:rsidRDefault="005A7B58" w:rsidP="005A7B58">
            <w:pPr>
              <w:pStyle w:val="a6"/>
              <w:numPr>
                <w:ilvl w:val="0"/>
                <w:numId w:val="1"/>
              </w:numPr>
              <w:rPr>
                <w:rFonts w:cs="Times New Roman CYR"/>
              </w:rPr>
            </w:pPr>
            <w:r w:rsidRPr="005A7B58">
              <w:rPr>
                <w:rFonts w:cs="Times New Roman CYR"/>
              </w:rPr>
              <w:t>Постановление администрации Инсарского муниципального района от 31.03.2025 г.</w:t>
            </w:r>
          </w:p>
          <w:p w:rsidR="005A7B58" w:rsidRDefault="005A7B58" w:rsidP="005A7B58">
            <w:pPr>
              <w:pStyle w:val="a6"/>
              <w:ind w:left="1068"/>
              <w:jc w:val="both"/>
              <w:rPr>
                <w:rFonts w:cs="Times New Roman CYR"/>
              </w:rPr>
            </w:pPr>
            <w:r>
              <w:rPr>
                <w:rFonts w:cs="Times New Roman CYR"/>
              </w:rPr>
              <w:t>№ 107 «</w:t>
            </w:r>
            <w:r w:rsidRPr="005A7B58">
              <w:rPr>
                <w:rFonts w:cs="Times New Roman CYR"/>
              </w:rPr>
              <w:t>О внесении изменений в постановление администрации Инсарского муниципального района от 14 сентября 2023 года №320 «Об утверждении муниципальной программы повышения эффективности управления муниципальными финансами в Инсарском муниципальном районе РМ»</w:t>
            </w:r>
            <w:r>
              <w:rPr>
                <w:rFonts w:cs="Times New Roman CYR"/>
              </w:rPr>
              <w:t>;</w:t>
            </w:r>
          </w:p>
          <w:p w:rsidR="005A7B58" w:rsidRDefault="00D66289" w:rsidP="00D66289">
            <w:pPr>
              <w:pStyle w:val="a6"/>
              <w:numPr>
                <w:ilvl w:val="0"/>
                <w:numId w:val="1"/>
              </w:numPr>
              <w:jc w:val="both"/>
              <w:rPr>
                <w:rFonts w:cs="Times New Roman CYR"/>
              </w:rPr>
            </w:pPr>
            <w:r w:rsidRPr="00D66289">
              <w:rPr>
                <w:rFonts w:cs="Times New Roman CYR"/>
              </w:rPr>
              <w:t>Постановление администрации Инсарского муниципального района от 31.03.2025 г.</w:t>
            </w:r>
          </w:p>
          <w:p w:rsidR="00C53296" w:rsidRPr="00F95A42" w:rsidRDefault="00D66289" w:rsidP="00F95A42">
            <w:pPr>
              <w:pStyle w:val="a6"/>
              <w:ind w:left="1068"/>
              <w:jc w:val="both"/>
              <w:rPr>
                <w:rFonts w:cs="Times New Roman CYR"/>
              </w:rPr>
            </w:pPr>
            <w:r>
              <w:rPr>
                <w:rFonts w:cs="Times New Roman CYR"/>
              </w:rPr>
              <w:t xml:space="preserve">№ 108 «О внесении изменений </w:t>
            </w:r>
            <w:r w:rsidRPr="00D66289">
              <w:rPr>
                <w:rFonts w:cs="Times New Roman CYR"/>
              </w:rPr>
              <w:t>в постановление администрации Инсарского муниципального района от 13 декабря 2022 года № 484 «О межведомственной антинаркотической комиссии Инсарского муниципального района Республики Мордовия»</w:t>
            </w:r>
            <w:r>
              <w:rPr>
                <w:rFonts w:cs="Times New Roman CYR"/>
              </w:rPr>
              <w:t>;</w:t>
            </w:r>
            <w:bookmarkStart w:id="0" w:name="_GoBack"/>
            <w:bookmarkEnd w:id="0"/>
          </w:p>
          <w:p w:rsidR="00C53296" w:rsidRDefault="00C53296" w:rsidP="00C53296">
            <w:pPr>
              <w:pStyle w:val="a6"/>
              <w:numPr>
                <w:ilvl w:val="0"/>
                <w:numId w:val="1"/>
              </w:numPr>
              <w:jc w:val="both"/>
              <w:rPr>
                <w:rFonts w:cs="Times New Roman CYR"/>
              </w:rPr>
            </w:pPr>
            <w:r w:rsidRPr="00D66289">
              <w:rPr>
                <w:rFonts w:cs="Times New Roman CYR"/>
              </w:rPr>
              <w:t>Постановление администрации Инсарского муниципального района от</w:t>
            </w:r>
            <w:r>
              <w:rPr>
                <w:rFonts w:cs="Times New Roman CYR"/>
              </w:rPr>
              <w:t xml:space="preserve"> 03.04.2025 г. </w:t>
            </w:r>
          </w:p>
          <w:p w:rsidR="00C53296" w:rsidRDefault="00C53296" w:rsidP="00C53296">
            <w:pPr>
              <w:pStyle w:val="a6"/>
              <w:ind w:left="1068"/>
              <w:jc w:val="both"/>
            </w:pPr>
            <w:r>
              <w:rPr>
                <w:rFonts w:cs="Times New Roman CYR"/>
              </w:rPr>
              <w:t>№ 114 «</w:t>
            </w:r>
            <w:r w:rsidRPr="00C53296">
              <w:rPr>
                <w:rFonts w:cs="Times New Roman CYR"/>
              </w:rPr>
              <w:t>О внесении изменений в постановление администрации Инсарского муниципального района от 03.02.2025 г. № 47 «</w:t>
            </w:r>
            <w:r w:rsidRPr="00C53296">
              <w:t>Об утверждении Порядка взаимодействия администрации Инсарского муниципального района, муниципальных учреждений Инсарского муниципального района с организаторами добровольческой (волонтерской) деятельности, добровольческими (волонтерскими) организациями»</w:t>
            </w:r>
            <w:r>
              <w:t>;</w:t>
            </w:r>
          </w:p>
          <w:p w:rsidR="00C53296" w:rsidRDefault="00C53296" w:rsidP="00C53296">
            <w:pPr>
              <w:pStyle w:val="a6"/>
              <w:numPr>
                <w:ilvl w:val="0"/>
                <w:numId w:val="1"/>
              </w:numPr>
              <w:jc w:val="both"/>
              <w:rPr>
                <w:rFonts w:cs="Times New Roman CYR"/>
              </w:rPr>
            </w:pPr>
            <w:r w:rsidRPr="00D66289">
              <w:rPr>
                <w:rFonts w:cs="Times New Roman CYR"/>
              </w:rPr>
              <w:t>Постановление администрации Инсарского муниципального района от</w:t>
            </w:r>
            <w:r>
              <w:rPr>
                <w:rFonts w:cs="Times New Roman CYR"/>
              </w:rPr>
              <w:t xml:space="preserve"> 07.04.2025 г. № 121 «</w:t>
            </w:r>
            <w:r w:rsidRPr="00C53296">
              <w:rPr>
                <w:rFonts w:cs="Times New Roman CYR"/>
              </w:rPr>
              <w:t>О проведении открытого аукциона в электронной форме на право заключения договора аренды земельного участка, с кадастровым номером 13:09:0304001:265</w:t>
            </w:r>
            <w:r w:rsidR="00020DBE">
              <w:rPr>
                <w:rFonts w:cs="Times New Roman CYR"/>
              </w:rPr>
              <w:t>»</w:t>
            </w:r>
            <w:r>
              <w:rPr>
                <w:rFonts w:cs="Times New Roman CYR"/>
              </w:rPr>
              <w:t>;</w:t>
            </w:r>
          </w:p>
          <w:p w:rsidR="00BE0C5C" w:rsidRDefault="00BE0C5C" w:rsidP="00BE0C5C">
            <w:pPr>
              <w:pStyle w:val="a6"/>
              <w:numPr>
                <w:ilvl w:val="0"/>
                <w:numId w:val="1"/>
              </w:numPr>
              <w:jc w:val="both"/>
              <w:rPr>
                <w:rFonts w:cs="Times New Roman CYR"/>
              </w:rPr>
            </w:pPr>
            <w:r w:rsidRPr="00BE0C5C">
              <w:rPr>
                <w:rFonts w:cs="Times New Roman CYR"/>
              </w:rPr>
              <w:t>Постановление администрации Инсарского муниципального района от</w:t>
            </w:r>
            <w:r>
              <w:rPr>
                <w:rFonts w:cs="Times New Roman CYR"/>
              </w:rPr>
              <w:t xml:space="preserve"> 14.04.2025 г. № 126 «</w:t>
            </w:r>
            <w:r>
              <w:t xml:space="preserve"> </w:t>
            </w:r>
            <w:r w:rsidRPr="00BE0C5C">
              <w:rPr>
                <w:rFonts w:cs="Times New Roman CYR"/>
              </w:rPr>
              <w:t>Об установлении минимального размера пенсии за выслугу лет</w:t>
            </w:r>
            <w:r>
              <w:rPr>
                <w:rFonts w:cs="Times New Roman CYR"/>
              </w:rPr>
              <w:t>»;</w:t>
            </w:r>
          </w:p>
          <w:p w:rsidR="00C53296" w:rsidRDefault="00563A2E" w:rsidP="00563A2E">
            <w:pPr>
              <w:pStyle w:val="a6"/>
              <w:numPr>
                <w:ilvl w:val="0"/>
                <w:numId w:val="1"/>
              </w:numPr>
              <w:jc w:val="both"/>
              <w:rPr>
                <w:rFonts w:cs="Times New Roman CYR"/>
              </w:rPr>
            </w:pPr>
            <w:r w:rsidRPr="00563A2E">
              <w:rPr>
                <w:rFonts w:cs="Times New Roman CYR"/>
              </w:rPr>
              <w:t>Постановление администрации Инсарского муниципального района от</w:t>
            </w:r>
            <w:r>
              <w:rPr>
                <w:rFonts w:cs="Times New Roman CYR"/>
              </w:rPr>
              <w:t xml:space="preserve"> 14.04.2025 г. № 127 «</w:t>
            </w:r>
            <w:r w:rsidRPr="00563A2E">
              <w:rPr>
                <w:rFonts w:cs="Times New Roman CYR"/>
              </w:rPr>
              <w:t>Об организации временной занятости несовершеннолетних граждан в возрасте от 14 до 18 лет в Инсарском муниципальном</w:t>
            </w:r>
            <w:r>
              <w:rPr>
                <w:rFonts w:cs="Times New Roman CYR"/>
              </w:rPr>
              <w:t xml:space="preserve"> </w:t>
            </w:r>
            <w:r w:rsidRPr="00563A2E">
              <w:rPr>
                <w:rFonts w:cs="Times New Roman CYR"/>
              </w:rPr>
              <w:t>районе в 2025 году</w:t>
            </w:r>
            <w:r>
              <w:rPr>
                <w:rFonts w:cs="Times New Roman CYR"/>
              </w:rPr>
              <w:t>»;</w:t>
            </w:r>
          </w:p>
          <w:p w:rsidR="00563A2E" w:rsidRDefault="00563A2E" w:rsidP="00563A2E">
            <w:pPr>
              <w:pStyle w:val="a6"/>
              <w:numPr>
                <w:ilvl w:val="0"/>
                <w:numId w:val="1"/>
              </w:numPr>
              <w:jc w:val="both"/>
              <w:rPr>
                <w:rFonts w:cs="Times New Roman CYR"/>
              </w:rPr>
            </w:pPr>
            <w:r w:rsidRPr="00563A2E">
              <w:rPr>
                <w:rFonts w:cs="Times New Roman CYR"/>
              </w:rPr>
              <w:t>Постановление администрации Инсарского муниципального района от 14.04.2025 г.</w:t>
            </w:r>
          </w:p>
          <w:p w:rsidR="00563A2E" w:rsidRDefault="00563A2E" w:rsidP="00563A2E">
            <w:pPr>
              <w:pStyle w:val="a6"/>
              <w:ind w:left="1068"/>
              <w:jc w:val="both"/>
              <w:rPr>
                <w:rFonts w:cs="Times New Roman CYR"/>
              </w:rPr>
            </w:pPr>
            <w:r>
              <w:rPr>
                <w:rFonts w:cs="Times New Roman CYR"/>
              </w:rPr>
              <w:t>№ 128 «</w:t>
            </w:r>
            <w:r w:rsidRPr="00563A2E">
              <w:rPr>
                <w:rFonts w:cs="Times New Roman CYR"/>
              </w:rPr>
              <w:t>О подготовке к весенне – летнему п</w:t>
            </w:r>
            <w:r>
              <w:rPr>
                <w:rFonts w:cs="Times New Roman CYR"/>
              </w:rPr>
              <w:t xml:space="preserve">ожароопасному сезону 2025 года </w:t>
            </w:r>
            <w:r w:rsidRPr="00563A2E">
              <w:rPr>
                <w:rFonts w:cs="Times New Roman CYR"/>
              </w:rPr>
              <w:t>на территории Инсарского муниципального района</w:t>
            </w:r>
            <w:r w:rsidR="000741BA">
              <w:rPr>
                <w:rFonts w:cs="Times New Roman CYR"/>
              </w:rPr>
              <w:t>»;</w:t>
            </w:r>
          </w:p>
          <w:p w:rsidR="00044A0C" w:rsidRDefault="00044A0C" w:rsidP="00044A0C">
            <w:pPr>
              <w:pStyle w:val="a6"/>
              <w:numPr>
                <w:ilvl w:val="0"/>
                <w:numId w:val="1"/>
              </w:numPr>
              <w:jc w:val="both"/>
              <w:rPr>
                <w:rFonts w:cs="Times New Roman CYR"/>
              </w:rPr>
            </w:pPr>
            <w:r w:rsidRPr="00044A0C">
              <w:rPr>
                <w:rFonts w:cs="Times New Roman CYR"/>
              </w:rPr>
              <w:t>Постановление администрации Инсарского муниципального района от</w:t>
            </w:r>
            <w:r>
              <w:rPr>
                <w:rFonts w:cs="Times New Roman CYR"/>
              </w:rPr>
              <w:t xml:space="preserve"> 14.04.2025 г. </w:t>
            </w:r>
          </w:p>
          <w:p w:rsidR="00044A0C" w:rsidRDefault="00044A0C" w:rsidP="00044A0C">
            <w:pPr>
              <w:pStyle w:val="a6"/>
              <w:ind w:left="1068"/>
              <w:jc w:val="both"/>
              <w:rPr>
                <w:rFonts w:cs="Times New Roman CYR"/>
              </w:rPr>
            </w:pPr>
            <w:r>
              <w:rPr>
                <w:rFonts w:cs="Times New Roman CYR"/>
              </w:rPr>
              <w:t>№ 129 «</w:t>
            </w:r>
            <w:r w:rsidRPr="00044A0C">
              <w:rPr>
                <w:rFonts w:cs="Times New Roman CYR"/>
              </w:rPr>
              <w:t xml:space="preserve">О внесении изменений в постановление администрации Инсарского муниципального района от 01 марта 2024 года № 86 «О комиссии по соблюдению требований к служебному поведению муниципальных служащих в Инсарском </w:t>
            </w:r>
            <w:r w:rsidRPr="00044A0C">
              <w:rPr>
                <w:rFonts w:cs="Times New Roman CYR"/>
              </w:rPr>
              <w:lastRenderedPageBreak/>
              <w:t>муниципальном районе и урегулированию конфликта интересов»</w:t>
            </w:r>
            <w:r>
              <w:rPr>
                <w:rFonts w:cs="Times New Roman CYR"/>
              </w:rPr>
              <w:t>;</w:t>
            </w:r>
          </w:p>
          <w:p w:rsidR="000741BA" w:rsidRDefault="000741BA" w:rsidP="000741BA">
            <w:pPr>
              <w:pStyle w:val="a6"/>
              <w:numPr>
                <w:ilvl w:val="0"/>
                <w:numId w:val="1"/>
              </w:numPr>
              <w:jc w:val="both"/>
              <w:rPr>
                <w:rFonts w:cs="Times New Roman CYR"/>
              </w:rPr>
            </w:pPr>
            <w:r w:rsidRPr="000741BA">
              <w:rPr>
                <w:rFonts w:cs="Times New Roman CYR"/>
              </w:rPr>
              <w:t>Извещение о наличии земельных участков</w:t>
            </w:r>
            <w:r>
              <w:rPr>
                <w:rFonts w:cs="Times New Roman CYR"/>
              </w:rPr>
              <w:t>;</w:t>
            </w:r>
          </w:p>
          <w:p w:rsidR="000741BA" w:rsidRDefault="000741BA" w:rsidP="000741BA">
            <w:pPr>
              <w:pStyle w:val="a6"/>
              <w:numPr>
                <w:ilvl w:val="0"/>
                <w:numId w:val="1"/>
              </w:numPr>
              <w:jc w:val="both"/>
              <w:rPr>
                <w:rFonts w:cs="Times New Roman CYR"/>
              </w:rPr>
            </w:pPr>
            <w:r w:rsidRPr="000741BA">
              <w:rPr>
                <w:rFonts w:cs="Times New Roman CYR"/>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rFonts w:cs="Times New Roman CYR"/>
              </w:rPr>
              <w:t>.</w:t>
            </w:r>
          </w:p>
          <w:p w:rsidR="002815C6" w:rsidRDefault="002815C6" w:rsidP="002815C6">
            <w:pPr>
              <w:pStyle w:val="a6"/>
              <w:numPr>
                <w:ilvl w:val="0"/>
                <w:numId w:val="1"/>
              </w:numPr>
              <w:jc w:val="both"/>
              <w:rPr>
                <w:rFonts w:cs="Times New Roman CYR"/>
              </w:rPr>
            </w:pPr>
            <w:r w:rsidRPr="00393050">
              <w:rPr>
                <w:rFonts w:cs="Times New Roman CYR"/>
              </w:rPr>
              <w:t>Постановление администрации Инсарского муниципального района от</w:t>
            </w:r>
            <w:r>
              <w:rPr>
                <w:rFonts w:cs="Times New Roman CYR"/>
              </w:rPr>
              <w:t xml:space="preserve"> 21.04.2025 г. № 134 «</w:t>
            </w:r>
            <w:r w:rsidRPr="002815C6">
              <w:rPr>
                <w:rFonts w:cs="Times New Roman CYR"/>
              </w:rPr>
              <w:t>Об утверждении Положения о территориальной психолого-медико-педагогической комиссии Инсарского муниципального района</w:t>
            </w:r>
            <w:r>
              <w:rPr>
                <w:rFonts w:cs="Times New Roman CYR"/>
              </w:rPr>
              <w:t>»;</w:t>
            </w:r>
          </w:p>
          <w:p w:rsidR="002E789C" w:rsidRPr="002E789C" w:rsidRDefault="002E789C" w:rsidP="002E789C">
            <w:pPr>
              <w:pStyle w:val="a6"/>
              <w:numPr>
                <w:ilvl w:val="0"/>
                <w:numId w:val="1"/>
              </w:numPr>
              <w:rPr>
                <w:rFonts w:cs="Times New Roman CYR"/>
              </w:rPr>
            </w:pPr>
            <w:r w:rsidRPr="002E789C">
              <w:rPr>
                <w:rFonts w:cs="Times New Roman CYR"/>
              </w:rPr>
              <w:t xml:space="preserve">Постановление администрации Инсарского муниципального района от 22.04.2025 г. </w:t>
            </w:r>
          </w:p>
          <w:p w:rsidR="002E789C" w:rsidRPr="002E789C" w:rsidRDefault="002E789C" w:rsidP="002E789C">
            <w:pPr>
              <w:pStyle w:val="a6"/>
              <w:ind w:left="1068"/>
              <w:jc w:val="both"/>
              <w:rPr>
                <w:rFonts w:cs="Times New Roman CYR"/>
              </w:rPr>
            </w:pPr>
            <w:r>
              <w:rPr>
                <w:rFonts w:cs="Times New Roman CYR"/>
              </w:rPr>
              <w:t>№ 136 «</w:t>
            </w:r>
            <w:r w:rsidRPr="002E789C">
              <w:rPr>
                <w:rFonts w:cs="Times New Roman CYR"/>
              </w:rPr>
              <w:t>О пр</w:t>
            </w:r>
            <w:r w:rsidR="00D53B8B">
              <w:rPr>
                <w:rFonts w:cs="Times New Roman CYR"/>
              </w:rPr>
              <w:t xml:space="preserve">екращении приема твердых </w:t>
            </w:r>
            <w:r w:rsidRPr="002E789C">
              <w:rPr>
                <w:rFonts w:cs="Times New Roman CYR"/>
              </w:rPr>
              <w:t>коммунальных отходов на</w:t>
            </w:r>
            <w:r>
              <w:rPr>
                <w:rFonts w:cs="Times New Roman CYR"/>
              </w:rPr>
              <w:t xml:space="preserve"> полигоне  захоронения твердых </w:t>
            </w:r>
            <w:r w:rsidRPr="002E789C">
              <w:rPr>
                <w:rFonts w:cs="Times New Roman CYR"/>
              </w:rPr>
              <w:t>коммунальных отходов</w:t>
            </w:r>
            <w:r>
              <w:rPr>
                <w:rFonts w:cs="Times New Roman CYR"/>
              </w:rPr>
              <w:t>»;</w:t>
            </w:r>
          </w:p>
          <w:p w:rsidR="000741BA" w:rsidRDefault="00393050" w:rsidP="00393050">
            <w:pPr>
              <w:pStyle w:val="a6"/>
              <w:numPr>
                <w:ilvl w:val="0"/>
                <w:numId w:val="1"/>
              </w:numPr>
              <w:jc w:val="both"/>
              <w:rPr>
                <w:rFonts w:cs="Times New Roman CYR"/>
              </w:rPr>
            </w:pPr>
            <w:r w:rsidRPr="00393050">
              <w:rPr>
                <w:rFonts w:cs="Times New Roman CYR"/>
              </w:rPr>
              <w:t>Постановление администрации Инсарского муниципального района от</w:t>
            </w:r>
            <w:r>
              <w:rPr>
                <w:rFonts w:cs="Times New Roman CYR"/>
              </w:rPr>
              <w:t xml:space="preserve"> 22.04.2025 г. </w:t>
            </w:r>
          </w:p>
          <w:p w:rsidR="00393050" w:rsidRDefault="00393050" w:rsidP="00393050">
            <w:pPr>
              <w:pStyle w:val="a6"/>
              <w:ind w:left="1068"/>
              <w:jc w:val="both"/>
              <w:rPr>
                <w:rFonts w:cs="Times New Roman CYR"/>
              </w:rPr>
            </w:pPr>
            <w:r>
              <w:rPr>
                <w:rFonts w:cs="Times New Roman CYR"/>
              </w:rPr>
              <w:t>№ 137 «</w:t>
            </w:r>
            <w:r w:rsidRPr="00393050">
              <w:rPr>
                <w:rFonts w:cs="Times New Roman CYR"/>
              </w:rPr>
              <w:t>О завершении отопительного периода на территории Инсарского муниципального района</w:t>
            </w:r>
            <w:r>
              <w:rPr>
                <w:rFonts w:cs="Times New Roman CYR"/>
              </w:rPr>
              <w:t>»;</w:t>
            </w:r>
          </w:p>
          <w:p w:rsidR="00425098" w:rsidRDefault="00425098" w:rsidP="00425098">
            <w:pPr>
              <w:pStyle w:val="a6"/>
              <w:numPr>
                <w:ilvl w:val="0"/>
                <w:numId w:val="1"/>
              </w:numPr>
              <w:jc w:val="both"/>
              <w:rPr>
                <w:rFonts w:cs="Times New Roman CYR"/>
              </w:rPr>
            </w:pPr>
            <w:r>
              <w:rPr>
                <w:rFonts w:cs="Times New Roman CYR"/>
              </w:rPr>
              <w:t xml:space="preserve">Решение Совета депутатов Инсарского муниципального района от 28.04.2025 г. </w:t>
            </w:r>
            <w:r w:rsidRPr="00425098">
              <w:rPr>
                <w:rFonts w:cs="Times New Roman CYR"/>
              </w:rPr>
              <w:t xml:space="preserve">№ 17 </w:t>
            </w:r>
            <w:r>
              <w:rPr>
                <w:rFonts w:cs="Times New Roman CYR"/>
              </w:rPr>
              <w:t>«</w:t>
            </w:r>
            <w:r w:rsidRPr="00425098">
              <w:rPr>
                <w:rFonts w:cs="Times New Roman CYR"/>
              </w:rPr>
              <w:t>Об утверждении отчета об исполнении бюджета Инсарского муниципального района Республики Мордовия за 2024 год</w:t>
            </w:r>
            <w:r>
              <w:rPr>
                <w:rFonts w:cs="Times New Roman CYR"/>
              </w:rPr>
              <w:t>»;</w:t>
            </w:r>
          </w:p>
          <w:p w:rsidR="00425098" w:rsidRPr="00425098" w:rsidRDefault="00425098" w:rsidP="00425098">
            <w:pPr>
              <w:pStyle w:val="a6"/>
              <w:numPr>
                <w:ilvl w:val="0"/>
                <w:numId w:val="1"/>
              </w:numPr>
              <w:jc w:val="both"/>
              <w:rPr>
                <w:rFonts w:cs="Times New Roman CYR"/>
              </w:rPr>
            </w:pPr>
            <w:r w:rsidRPr="00425098">
              <w:rPr>
                <w:rFonts w:cs="Times New Roman CYR"/>
              </w:rPr>
              <w:t>Решение Совета депутатов Инсарского муниципальн</w:t>
            </w:r>
            <w:r>
              <w:rPr>
                <w:rFonts w:cs="Times New Roman CYR"/>
              </w:rPr>
              <w:t>ого района от 28.04.2025 г. № 18 «</w:t>
            </w:r>
            <w:r w:rsidRPr="00425098">
              <w:rPr>
                <w:rFonts w:cs="Times New Roman CYR"/>
              </w:rPr>
              <w:t>Об отчете комиссии по делам несовершеннолетних и защите их прав Инсарского муниципального района Республики Мордовия за 2024 год</w:t>
            </w:r>
            <w:r>
              <w:rPr>
                <w:rFonts w:cs="Times New Roman CYR"/>
              </w:rPr>
              <w:t>».</w:t>
            </w:r>
          </w:p>
          <w:p w:rsidR="00380FE9" w:rsidRPr="00530884" w:rsidRDefault="00380FE9" w:rsidP="00CA3D62">
            <w:pPr>
              <w:jc w:val="both"/>
              <w:rPr>
                <w:rFonts w:cs="Times New Roman CYR"/>
              </w:rPr>
            </w:pPr>
          </w:p>
        </w:tc>
      </w:tr>
    </w:tbl>
    <w:p w:rsidR="003A35A6" w:rsidRDefault="003A35A6" w:rsidP="00DC05C5"/>
    <w:p w:rsidR="005F2F4E" w:rsidRDefault="005F2F4E" w:rsidP="00DC05C5"/>
    <w:p w:rsidR="005E1F06" w:rsidRDefault="005E1F06" w:rsidP="00DC05C5"/>
    <w:p w:rsidR="005E1F06" w:rsidRDefault="005E1F06" w:rsidP="00DC05C5"/>
    <w:p w:rsidR="005E1F06" w:rsidRPr="00581CA0" w:rsidRDefault="005E1F06"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Default="00581CA0" w:rsidP="00DC05C5"/>
    <w:p w:rsidR="00431F2A" w:rsidRDefault="00431F2A" w:rsidP="00DC05C5"/>
    <w:p w:rsidR="00431F2A" w:rsidRDefault="00431F2A" w:rsidP="00DC05C5"/>
    <w:p w:rsidR="00431F2A" w:rsidRDefault="00431F2A" w:rsidP="00DC05C5"/>
    <w:p w:rsidR="00431F2A" w:rsidRDefault="00431F2A" w:rsidP="00DC05C5"/>
    <w:p w:rsidR="00250852" w:rsidRDefault="00250852" w:rsidP="00DC05C5"/>
    <w:p w:rsidR="00431F2A" w:rsidRPr="00431F2A" w:rsidRDefault="00431F2A" w:rsidP="00431F2A">
      <w:pPr>
        <w:pStyle w:val="ae"/>
        <w:suppressAutoHyphens/>
        <w:ind w:left="-284"/>
        <w:jc w:val="center"/>
        <w:rPr>
          <w:rFonts w:ascii="Times New Roman" w:hAnsi="Times New Roman" w:cs="Times New Roman"/>
          <w:b/>
          <w:sz w:val="24"/>
          <w:szCs w:val="24"/>
        </w:rPr>
      </w:pPr>
      <w:r w:rsidRPr="00431F2A">
        <w:rPr>
          <w:rFonts w:ascii="Times New Roman" w:hAnsi="Times New Roman" w:cs="Times New Roman"/>
          <w:b/>
          <w:sz w:val="24"/>
          <w:szCs w:val="24"/>
        </w:rPr>
        <w:lastRenderedPageBreak/>
        <w:t>АДМИНИСТРАЦИЯ</w:t>
      </w: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ИНСАРСКОГО МУНИЦИПАЛЬНОГО РАЙОНА</w:t>
      </w: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РЕСПУБЛИКИ МОРДОВИЯ</w:t>
      </w:r>
    </w:p>
    <w:p w:rsidR="00431F2A" w:rsidRPr="00431F2A" w:rsidRDefault="00431F2A" w:rsidP="00431F2A">
      <w:pPr>
        <w:pStyle w:val="ae"/>
        <w:suppressAutoHyphens/>
        <w:jc w:val="center"/>
        <w:rPr>
          <w:rFonts w:ascii="Times New Roman" w:hAnsi="Times New Roman" w:cs="Times New Roman"/>
          <w:b/>
          <w:sz w:val="24"/>
          <w:szCs w:val="24"/>
        </w:rPr>
      </w:pPr>
    </w:p>
    <w:p w:rsidR="00431F2A" w:rsidRPr="00431F2A" w:rsidRDefault="00431F2A" w:rsidP="00431F2A">
      <w:pPr>
        <w:pStyle w:val="ae"/>
        <w:suppressAutoHyphens/>
        <w:jc w:val="center"/>
        <w:rPr>
          <w:rFonts w:ascii="Times New Roman" w:hAnsi="Times New Roman" w:cs="Times New Roman"/>
          <w:b/>
          <w:sz w:val="24"/>
          <w:szCs w:val="24"/>
        </w:rPr>
      </w:pPr>
      <w:proofErr w:type="gramStart"/>
      <w:r w:rsidRPr="00431F2A">
        <w:rPr>
          <w:rFonts w:ascii="Times New Roman" w:hAnsi="Times New Roman" w:cs="Times New Roman"/>
          <w:b/>
          <w:sz w:val="24"/>
          <w:szCs w:val="24"/>
        </w:rPr>
        <w:t>П</w:t>
      </w:r>
      <w:proofErr w:type="gramEnd"/>
      <w:r w:rsidRPr="00431F2A">
        <w:rPr>
          <w:rFonts w:ascii="Times New Roman" w:hAnsi="Times New Roman" w:cs="Times New Roman"/>
          <w:b/>
          <w:sz w:val="24"/>
          <w:szCs w:val="24"/>
        </w:rPr>
        <w:t xml:space="preserve"> О С Т А Н О В Л Е Н И Е</w:t>
      </w:r>
    </w:p>
    <w:p w:rsidR="00431F2A" w:rsidRPr="00431F2A" w:rsidRDefault="00431F2A" w:rsidP="00431F2A">
      <w:pPr>
        <w:pStyle w:val="ae"/>
        <w:suppressAutoHyphens/>
        <w:jc w:val="center"/>
        <w:rPr>
          <w:rFonts w:ascii="Times New Roman" w:hAnsi="Times New Roman" w:cs="Times New Roman"/>
          <w:sz w:val="24"/>
          <w:szCs w:val="24"/>
        </w:rPr>
      </w:pPr>
    </w:p>
    <w:p w:rsidR="00431F2A" w:rsidRPr="00431F2A" w:rsidRDefault="00431F2A" w:rsidP="00431F2A">
      <w:pPr>
        <w:suppressAutoHyphens/>
        <w:jc w:val="center"/>
      </w:pPr>
      <w:r w:rsidRPr="00431F2A">
        <w:t>г. Инсар</w:t>
      </w:r>
    </w:p>
    <w:p w:rsidR="00431F2A" w:rsidRPr="00431F2A" w:rsidRDefault="00431F2A" w:rsidP="00431F2A">
      <w:pPr>
        <w:suppressAutoHyphens/>
        <w:jc w:val="center"/>
      </w:pP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от 17 марта 2025 года                                                                                                   </w:t>
      </w:r>
      <w:r>
        <w:rPr>
          <w:rFonts w:ascii="Times New Roman" w:hAnsi="Times New Roman" w:cs="Times New Roman"/>
          <w:sz w:val="24"/>
          <w:szCs w:val="24"/>
        </w:rPr>
        <w:t xml:space="preserve">                         </w:t>
      </w:r>
      <w:r w:rsidRPr="00431F2A">
        <w:rPr>
          <w:rFonts w:ascii="Times New Roman" w:hAnsi="Times New Roman" w:cs="Times New Roman"/>
          <w:sz w:val="24"/>
          <w:szCs w:val="24"/>
        </w:rPr>
        <w:t>№ 88</w:t>
      </w:r>
    </w:p>
    <w:p w:rsidR="00431F2A" w:rsidRPr="00431F2A" w:rsidRDefault="00431F2A" w:rsidP="00431F2A">
      <w:pPr>
        <w:pStyle w:val="ae"/>
        <w:suppressAutoHyphens/>
        <w:rPr>
          <w:rFonts w:ascii="Times New Roman" w:hAnsi="Times New Roman" w:cs="Times New Roman"/>
          <w:sz w:val="24"/>
          <w:szCs w:val="24"/>
        </w:rPr>
      </w:pPr>
    </w:p>
    <w:tbl>
      <w:tblPr>
        <w:tblW w:w="10320" w:type="dxa"/>
        <w:tblLayout w:type="fixed"/>
        <w:tblLook w:val="04A0" w:firstRow="1" w:lastRow="0" w:firstColumn="1" w:lastColumn="0" w:noHBand="0" w:noVBand="1"/>
      </w:tblPr>
      <w:tblGrid>
        <w:gridCol w:w="4644"/>
        <w:gridCol w:w="2127"/>
        <w:gridCol w:w="3549"/>
      </w:tblGrid>
      <w:tr w:rsidR="00431F2A" w:rsidRPr="00431F2A" w:rsidTr="002366C2">
        <w:trPr>
          <w:trHeight w:val="1363"/>
        </w:trPr>
        <w:tc>
          <w:tcPr>
            <w:tcW w:w="4644" w:type="dxa"/>
          </w:tcPr>
          <w:p w:rsidR="00431F2A" w:rsidRPr="00431F2A" w:rsidRDefault="00431F2A" w:rsidP="002366C2">
            <w:pPr>
              <w:suppressAutoHyphens/>
            </w:pPr>
            <w:r w:rsidRPr="00431F2A">
              <w:t xml:space="preserve">О внесении изменений </w:t>
            </w:r>
          </w:p>
          <w:p w:rsidR="00431F2A" w:rsidRPr="00431F2A" w:rsidRDefault="00431F2A" w:rsidP="002366C2">
            <w:pPr>
              <w:suppressAutoHyphens/>
            </w:pPr>
            <w:r w:rsidRPr="00431F2A">
              <w:t xml:space="preserve">в постановление администрации Инсарского муниципального района </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от 07 марта 2019 года № 76</w:t>
            </w:r>
          </w:p>
          <w:p w:rsidR="00431F2A" w:rsidRPr="00431F2A" w:rsidRDefault="00431F2A" w:rsidP="002366C2">
            <w:pPr>
              <w:suppressAutoHyphens/>
            </w:pPr>
          </w:p>
        </w:tc>
        <w:tc>
          <w:tcPr>
            <w:tcW w:w="2127" w:type="dxa"/>
          </w:tcPr>
          <w:p w:rsidR="00431F2A" w:rsidRPr="00431F2A" w:rsidRDefault="00431F2A" w:rsidP="002366C2">
            <w:pPr>
              <w:jc w:val="center"/>
            </w:pPr>
          </w:p>
        </w:tc>
        <w:tc>
          <w:tcPr>
            <w:tcW w:w="3549" w:type="dxa"/>
          </w:tcPr>
          <w:p w:rsidR="00431F2A" w:rsidRPr="00431F2A" w:rsidRDefault="00431F2A" w:rsidP="002366C2"/>
        </w:tc>
      </w:tr>
    </w:tbl>
    <w:p w:rsidR="00431F2A" w:rsidRPr="00431F2A" w:rsidRDefault="00431F2A" w:rsidP="00431F2A">
      <w:pPr>
        <w:tabs>
          <w:tab w:val="left" w:pos="567"/>
        </w:tabs>
        <w:suppressAutoHyphens/>
        <w:ind w:right="-1"/>
        <w:jc w:val="both"/>
      </w:pPr>
      <w:r w:rsidRPr="00431F2A">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431F2A" w:rsidRPr="00431F2A" w:rsidRDefault="00431F2A" w:rsidP="00431F2A">
      <w:pPr>
        <w:pStyle w:val="stylet3"/>
        <w:suppressAutoHyphens/>
        <w:spacing w:before="0" w:beforeAutospacing="0" w:after="0" w:afterAutospacing="0"/>
        <w:jc w:val="center"/>
      </w:pPr>
      <w:proofErr w:type="gramStart"/>
      <w:r w:rsidRPr="00431F2A">
        <w:t>П</w:t>
      </w:r>
      <w:proofErr w:type="gramEnd"/>
      <w:r w:rsidRPr="00431F2A">
        <w:t xml:space="preserve"> О С Т А Н О В Л Я Е Т:</w:t>
      </w:r>
    </w:p>
    <w:p w:rsidR="00431F2A" w:rsidRPr="00431F2A" w:rsidRDefault="00431F2A" w:rsidP="00431F2A">
      <w:pPr>
        <w:suppressAutoHyphens/>
        <w:jc w:val="both"/>
      </w:pPr>
      <w:r w:rsidRPr="00431F2A">
        <w:t>1. Внести в постановление администрации Инсарского муниципального района Республики Мордовия от 07 марта 2019 года № 76 «О Комиссии по предупреждению и ликвидации чрезвычайных ситуаций и обеспечению пожарной безопасности» следующие изменения:</w:t>
      </w:r>
    </w:p>
    <w:p w:rsidR="00431F2A" w:rsidRPr="00431F2A" w:rsidRDefault="00431F2A" w:rsidP="00431F2A">
      <w:pPr>
        <w:pStyle w:val="ae"/>
        <w:suppressAutoHyphens/>
        <w:jc w:val="both"/>
        <w:rPr>
          <w:rFonts w:ascii="Times New Roman" w:hAnsi="Times New Roman" w:cs="Times New Roman"/>
          <w:sz w:val="24"/>
          <w:szCs w:val="24"/>
        </w:rPr>
      </w:pPr>
      <w:r w:rsidRPr="00431F2A">
        <w:rPr>
          <w:rFonts w:ascii="Times New Roman" w:hAnsi="Times New Roman" w:cs="Times New Roman"/>
          <w:sz w:val="24"/>
          <w:szCs w:val="24"/>
        </w:rPr>
        <w:t xml:space="preserve">приложение № 2 к постановлению изложить в новой редакции, согласно приложению. </w:t>
      </w:r>
    </w:p>
    <w:p w:rsidR="00431F2A" w:rsidRPr="00431F2A" w:rsidRDefault="00431F2A" w:rsidP="00431F2A">
      <w:pPr>
        <w:pStyle w:val="ae"/>
        <w:suppressAutoHyphens/>
        <w:jc w:val="both"/>
        <w:rPr>
          <w:rFonts w:ascii="Times New Roman" w:hAnsi="Times New Roman" w:cs="Times New Roman"/>
          <w:sz w:val="24"/>
          <w:szCs w:val="24"/>
        </w:rPr>
      </w:pPr>
      <w:r w:rsidRPr="00431F2A">
        <w:rPr>
          <w:rFonts w:ascii="Times New Roman" w:hAnsi="Times New Roman" w:cs="Times New Roman"/>
          <w:sz w:val="24"/>
          <w:szCs w:val="24"/>
        </w:rPr>
        <w:t xml:space="preserve">2.  </w:t>
      </w:r>
      <w:proofErr w:type="gramStart"/>
      <w:r w:rsidRPr="00431F2A">
        <w:rPr>
          <w:rFonts w:ascii="Times New Roman" w:hAnsi="Times New Roman" w:cs="Times New Roman"/>
          <w:sz w:val="24"/>
          <w:szCs w:val="24"/>
        </w:rPr>
        <w:t>Контроль за</w:t>
      </w:r>
      <w:proofErr w:type="gramEnd"/>
      <w:r w:rsidRPr="00431F2A">
        <w:rPr>
          <w:rFonts w:ascii="Times New Roman" w:hAnsi="Times New Roman" w:cs="Times New Roman"/>
          <w:sz w:val="24"/>
          <w:szCs w:val="24"/>
        </w:rPr>
        <w:t xml:space="preserve"> исполнением настоящего постановления возложить на первого заместителя главы Инсарского муниципального района.</w:t>
      </w:r>
    </w:p>
    <w:p w:rsidR="00431F2A" w:rsidRPr="00431F2A" w:rsidRDefault="00431F2A" w:rsidP="00431F2A">
      <w:pPr>
        <w:pStyle w:val="ae"/>
        <w:suppressAutoHyphens/>
        <w:jc w:val="both"/>
        <w:rPr>
          <w:rFonts w:ascii="Times New Roman" w:hAnsi="Times New Roman" w:cs="Times New Roman"/>
          <w:sz w:val="24"/>
          <w:szCs w:val="24"/>
        </w:rPr>
      </w:pPr>
    </w:p>
    <w:tbl>
      <w:tblPr>
        <w:tblW w:w="10456" w:type="dxa"/>
        <w:tblLayout w:type="fixed"/>
        <w:tblLook w:val="0000" w:firstRow="0" w:lastRow="0" w:firstColumn="0" w:lastColumn="0" w:noHBand="0" w:noVBand="0"/>
      </w:tblPr>
      <w:tblGrid>
        <w:gridCol w:w="5920"/>
        <w:gridCol w:w="284"/>
        <w:gridCol w:w="4252"/>
      </w:tblGrid>
      <w:tr w:rsidR="00431F2A" w:rsidRPr="00431F2A" w:rsidTr="002366C2">
        <w:trPr>
          <w:trHeight w:val="747"/>
        </w:trPr>
        <w:tc>
          <w:tcPr>
            <w:tcW w:w="5920" w:type="dxa"/>
          </w:tcPr>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Глава Инсарского</w:t>
            </w:r>
          </w:p>
          <w:p w:rsidR="00431F2A" w:rsidRPr="00431F2A" w:rsidRDefault="00431F2A" w:rsidP="002366C2">
            <w:pPr>
              <w:suppressAutoHyphens/>
            </w:pPr>
            <w:r w:rsidRPr="00431F2A">
              <w:t>муниципального района</w:t>
            </w:r>
          </w:p>
        </w:tc>
        <w:tc>
          <w:tcPr>
            <w:tcW w:w="284" w:type="dxa"/>
          </w:tcPr>
          <w:p w:rsidR="00431F2A" w:rsidRPr="00431F2A" w:rsidRDefault="00431F2A" w:rsidP="002366C2">
            <w:pPr>
              <w:jc w:val="center"/>
            </w:pPr>
            <w:r w:rsidRPr="00431F2A">
              <w:t>–</w:t>
            </w:r>
          </w:p>
        </w:tc>
        <w:tc>
          <w:tcPr>
            <w:tcW w:w="4252" w:type="dxa"/>
          </w:tcPr>
          <w:p w:rsidR="00431F2A" w:rsidRPr="00431F2A" w:rsidRDefault="00431F2A" w:rsidP="002366C2">
            <w:pPr>
              <w:jc w:val="right"/>
            </w:pPr>
          </w:p>
          <w:p w:rsidR="00431F2A" w:rsidRPr="00431F2A" w:rsidRDefault="00431F2A" w:rsidP="002366C2">
            <w:pPr>
              <w:jc w:val="right"/>
            </w:pPr>
            <w:r w:rsidRPr="00431F2A">
              <w:t>А.Г. Миточкин</w:t>
            </w:r>
          </w:p>
        </w:tc>
      </w:tr>
    </w:tbl>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 w:rsidR="00431F2A" w:rsidRPr="00431F2A" w:rsidRDefault="00431F2A" w:rsidP="00431F2A"/>
    <w:p w:rsidR="00431F2A" w:rsidRPr="00431F2A" w:rsidRDefault="00431F2A" w:rsidP="00431F2A"/>
    <w:p w:rsidR="00431F2A" w:rsidRPr="00431F2A" w:rsidRDefault="00431F2A" w:rsidP="00431F2A"/>
    <w:p w:rsidR="00431F2A" w:rsidRPr="00431F2A" w:rsidRDefault="00431F2A" w:rsidP="00431F2A"/>
    <w:p w:rsidR="00431F2A" w:rsidRPr="00431F2A" w:rsidRDefault="00431F2A" w:rsidP="00431F2A"/>
    <w:p w:rsidR="00431F2A" w:rsidRPr="00431F2A" w:rsidRDefault="00431F2A" w:rsidP="00431F2A"/>
    <w:p w:rsidR="00431F2A" w:rsidRPr="00431F2A" w:rsidRDefault="00431F2A" w:rsidP="00431F2A"/>
    <w:p w:rsidR="00431F2A" w:rsidRDefault="00431F2A" w:rsidP="00431F2A"/>
    <w:p w:rsidR="00431F2A" w:rsidRDefault="00431F2A" w:rsidP="00431F2A"/>
    <w:p w:rsidR="00431F2A" w:rsidRDefault="00431F2A" w:rsidP="00431F2A"/>
    <w:p w:rsidR="00431F2A" w:rsidRDefault="00431F2A" w:rsidP="00431F2A"/>
    <w:p w:rsidR="00431F2A" w:rsidRDefault="00431F2A" w:rsidP="00431F2A"/>
    <w:p w:rsidR="00431F2A" w:rsidRDefault="00431F2A" w:rsidP="00431F2A"/>
    <w:p w:rsidR="00431F2A" w:rsidRDefault="00431F2A" w:rsidP="00431F2A"/>
    <w:p w:rsidR="00431F2A" w:rsidRDefault="00431F2A" w:rsidP="00431F2A"/>
    <w:p w:rsidR="00431F2A" w:rsidRDefault="00431F2A" w:rsidP="00431F2A"/>
    <w:p w:rsidR="00431F2A" w:rsidRDefault="00431F2A" w:rsidP="00431F2A"/>
    <w:p w:rsidR="00431F2A" w:rsidRPr="00431F2A" w:rsidRDefault="00431F2A" w:rsidP="00431F2A"/>
    <w:p w:rsidR="00431F2A" w:rsidRPr="00431F2A" w:rsidRDefault="00431F2A" w:rsidP="00431F2A">
      <w:r w:rsidRPr="00431F2A">
        <w:t xml:space="preserve"> </w:t>
      </w:r>
    </w:p>
    <w:tbl>
      <w:tblPr>
        <w:tblW w:w="10320" w:type="dxa"/>
        <w:tblLayout w:type="fixed"/>
        <w:tblLook w:val="04A0" w:firstRow="1" w:lastRow="0" w:firstColumn="1" w:lastColumn="0" w:noHBand="0" w:noVBand="1"/>
      </w:tblPr>
      <w:tblGrid>
        <w:gridCol w:w="4644"/>
        <w:gridCol w:w="993"/>
        <w:gridCol w:w="4683"/>
      </w:tblGrid>
      <w:tr w:rsidR="00431F2A" w:rsidRPr="00431F2A" w:rsidTr="002366C2">
        <w:trPr>
          <w:trHeight w:val="1363"/>
        </w:trPr>
        <w:tc>
          <w:tcPr>
            <w:tcW w:w="4644" w:type="dxa"/>
          </w:tcPr>
          <w:p w:rsidR="00431F2A" w:rsidRPr="00431F2A" w:rsidRDefault="00431F2A" w:rsidP="002366C2">
            <w:pPr>
              <w:pStyle w:val="ae"/>
              <w:suppressAutoHyphens/>
              <w:rPr>
                <w:rFonts w:ascii="Times New Roman" w:hAnsi="Times New Roman" w:cs="Times New Roman"/>
                <w:sz w:val="24"/>
                <w:szCs w:val="24"/>
              </w:rPr>
            </w:pPr>
          </w:p>
        </w:tc>
        <w:tc>
          <w:tcPr>
            <w:tcW w:w="993" w:type="dxa"/>
          </w:tcPr>
          <w:p w:rsidR="00431F2A" w:rsidRPr="00431F2A" w:rsidRDefault="00431F2A" w:rsidP="002366C2">
            <w:pPr>
              <w:jc w:val="center"/>
            </w:pPr>
          </w:p>
        </w:tc>
        <w:tc>
          <w:tcPr>
            <w:tcW w:w="4683" w:type="dxa"/>
          </w:tcPr>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Приложение </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к постановлению администрации</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Инсарского муниципального района </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от 17 марта 2025 года  № 88</w:t>
            </w:r>
          </w:p>
          <w:p w:rsidR="00431F2A" w:rsidRPr="00431F2A" w:rsidRDefault="00431F2A" w:rsidP="002366C2"/>
          <w:p w:rsidR="00431F2A" w:rsidRPr="00431F2A" w:rsidRDefault="00431F2A" w:rsidP="002366C2"/>
        </w:tc>
      </w:tr>
      <w:tr w:rsidR="00431F2A" w:rsidRPr="00431F2A" w:rsidTr="002366C2">
        <w:trPr>
          <w:trHeight w:val="1363"/>
        </w:trPr>
        <w:tc>
          <w:tcPr>
            <w:tcW w:w="4644" w:type="dxa"/>
          </w:tcPr>
          <w:p w:rsidR="00431F2A" w:rsidRPr="00431F2A" w:rsidRDefault="00431F2A" w:rsidP="002366C2">
            <w:pPr>
              <w:pStyle w:val="ae"/>
              <w:suppressAutoHyphens/>
              <w:rPr>
                <w:rFonts w:ascii="Times New Roman" w:hAnsi="Times New Roman" w:cs="Times New Roman"/>
                <w:sz w:val="24"/>
                <w:szCs w:val="24"/>
              </w:rPr>
            </w:pPr>
          </w:p>
        </w:tc>
        <w:tc>
          <w:tcPr>
            <w:tcW w:w="993" w:type="dxa"/>
          </w:tcPr>
          <w:p w:rsidR="00431F2A" w:rsidRPr="00431F2A" w:rsidRDefault="00431F2A" w:rsidP="002366C2">
            <w:pPr>
              <w:jc w:val="center"/>
            </w:pPr>
          </w:p>
        </w:tc>
        <w:tc>
          <w:tcPr>
            <w:tcW w:w="4683" w:type="dxa"/>
          </w:tcPr>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Приложение № 2</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к постановлению администрации</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Инсарского муниципального района </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от 07 марта 2019 года № 76</w:t>
            </w:r>
          </w:p>
          <w:p w:rsidR="00431F2A" w:rsidRPr="00431F2A" w:rsidRDefault="00431F2A" w:rsidP="002366C2"/>
          <w:p w:rsidR="00431F2A" w:rsidRPr="00431F2A" w:rsidRDefault="00431F2A" w:rsidP="002366C2">
            <w:pPr>
              <w:pStyle w:val="ae"/>
              <w:suppressAutoHyphens/>
              <w:rPr>
                <w:rFonts w:ascii="Times New Roman" w:hAnsi="Times New Roman" w:cs="Times New Roman"/>
                <w:sz w:val="24"/>
                <w:szCs w:val="24"/>
              </w:rPr>
            </w:pPr>
          </w:p>
        </w:tc>
      </w:tr>
    </w:tbl>
    <w:p w:rsidR="00431F2A" w:rsidRPr="00431F2A" w:rsidRDefault="00431F2A" w:rsidP="00431F2A">
      <w:pPr>
        <w:pStyle w:val="ae"/>
        <w:suppressAutoHyphens/>
        <w:ind w:left="5812" w:hanging="5245"/>
        <w:rPr>
          <w:rFonts w:ascii="Times New Roman" w:hAnsi="Times New Roman" w:cs="Times New Roman"/>
          <w:sz w:val="24"/>
          <w:szCs w:val="24"/>
        </w:rPr>
      </w:pPr>
    </w:p>
    <w:p w:rsidR="00431F2A" w:rsidRPr="00431F2A" w:rsidRDefault="00431F2A" w:rsidP="00431F2A">
      <w:pPr>
        <w:suppressAutoHyphens/>
        <w:jc w:val="center"/>
        <w:rPr>
          <w:b/>
        </w:rPr>
      </w:pPr>
      <w:r w:rsidRPr="00431F2A">
        <w:rPr>
          <w:b/>
        </w:rPr>
        <w:t>Состав</w:t>
      </w:r>
    </w:p>
    <w:p w:rsidR="00431F2A" w:rsidRPr="00431F2A" w:rsidRDefault="00431F2A" w:rsidP="00431F2A">
      <w:pPr>
        <w:suppressAutoHyphens/>
        <w:jc w:val="center"/>
        <w:rPr>
          <w:b/>
        </w:rPr>
      </w:pPr>
      <w:r w:rsidRPr="00431F2A">
        <w:rPr>
          <w:b/>
        </w:rPr>
        <w:t>Комиссии по предупреждению и ликвидации чрезвычайных ситуаций и обеспечению пожарной безопасности Инсарского муниципального района</w:t>
      </w:r>
    </w:p>
    <w:p w:rsidR="00431F2A" w:rsidRPr="00431F2A" w:rsidRDefault="00431F2A" w:rsidP="00431F2A">
      <w:pPr>
        <w:suppressAutoHyphens/>
        <w:jc w:val="center"/>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6620"/>
      </w:tblGrid>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r w:rsidRPr="00431F2A">
              <w:rPr>
                <w:rFonts w:ascii="Times New Roman" w:hAnsi="Times New Roman"/>
              </w:rPr>
              <w:t>1.</w:t>
            </w: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Миточкин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Алексей Геннадьевич </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глава Инсарского муниципального района, председатель Комиссии;</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Пронин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Александр Борисович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первый заместитель главы Инсарского муниципального района, заместитель председателя Комиссии;</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Лоскутов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Николай Васильевич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заместитель главы,  начальник управления строительства, архитектуры, ЖКХ и дорожного хозяйства администрации Инсарского муниципального района, заместитель председателя Комиссии;</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Асташкина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Галина Федоровна</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начальник отдела ГО и ЧС, секретарь административной комиссии администрации Инсарского муниципального района, секретарь Комиссии;</w:t>
            </w:r>
          </w:p>
        </w:tc>
      </w:tr>
      <w:tr w:rsidR="00431F2A" w:rsidRPr="00431F2A" w:rsidTr="002366C2">
        <w:tc>
          <w:tcPr>
            <w:tcW w:w="10306" w:type="dxa"/>
            <w:gridSpan w:val="3"/>
            <w:tcBorders>
              <w:top w:val="nil"/>
              <w:left w:val="nil"/>
              <w:bottom w:val="nil"/>
              <w:right w:val="nil"/>
            </w:tcBorders>
          </w:tcPr>
          <w:p w:rsidR="00431F2A" w:rsidRPr="00431F2A" w:rsidRDefault="00431F2A" w:rsidP="002366C2">
            <w:pPr>
              <w:pStyle w:val="af6"/>
              <w:suppressAutoHyphens/>
              <w:rPr>
                <w:rFonts w:ascii="Times New Roman" w:hAnsi="Times New Roman"/>
              </w:rPr>
            </w:pPr>
          </w:p>
          <w:p w:rsidR="00431F2A" w:rsidRPr="00431F2A" w:rsidRDefault="00431F2A" w:rsidP="002366C2">
            <w:pPr>
              <w:jc w:val="center"/>
            </w:pPr>
            <w:r w:rsidRPr="00431F2A">
              <w:t>члены Комиссии:</w:t>
            </w:r>
          </w:p>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Аверкин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Евгений Васильевич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инспектор ГИМС МЧС России по Республике Мордовия (по согласованию);</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Азыркин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Сергей Владимирович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начальник Инсарской районной газовой службы (по согласованию);</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Астафьев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Сергей Павлович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начальник «Ковылкинского производственного объединения Инсарский РЭС» Филиала ПАО «МРСК Волги» – «Мордовэнерго»</w:t>
            </w:r>
          </w:p>
          <w:p w:rsidR="00431F2A" w:rsidRPr="00431F2A" w:rsidRDefault="00431F2A" w:rsidP="002366C2">
            <w:pPr>
              <w:pStyle w:val="af6"/>
              <w:suppressAutoHyphens/>
              <w:rPr>
                <w:rFonts w:ascii="Times New Roman" w:hAnsi="Times New Roman"/>
              </w:rPr>
            </w:pPr>
            <w:r w:rsidRPr="00431F2A">
              <w:rPr>
                <w:rFonts w:ascii="Times New Roman" w:hAnsi="Times New Roman"/>
              </w:rPr>
              <w:t>(по согласованию);</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Авдонькин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Юрий Александрович</w:t>
            </w:r>
          </w:p>
        </w:tc>
        <w:tc>
          <w:tcPr>
            <w:tcW w:w="6620" w:type="dxa"/>
            <w:tcBorders>
              <w:top w:val="nil"/>
              <w:left w:val="nil"/>
              <w:bottom w:val="nil"/>
              <w:right w:val="nil"/>
            </w:tcBorders>
          </w:tcPr>
          <w:p w:rsidR="00431F2A" w:rsidRPr="00431F2A" w:rsidRDefault="00431F2A" w:rsidP="002366C2">
            <w:pPr>
              <w:tabs>
                <w:tab w:val="left" w:pos="284"/>
              </w:tabs>
              <w:suppressAutoHyphens/>
            </w:pPr>
            <w:r w:rsidRPr="00431F2A">
              <w:t>главный ветеринарный врач Инсарской районной станции по борьбе с болезнями животных (по согласованию);</w:t>
            </w:r>
          </w:p>
          <w:p w:rsidR="00431F2A" w:rsidRPr="00431F2A" w:rsidRDefault="00431F2A" w:rsidP="002366C2">
            <w:pPr>
              <w:tabs>
                <w:tab w:val="left" w:pos="284"/>
              </w:tabs>
              <w:suppressAutoHyphens/>
            </w:pPr>
          </w:p>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Долотказин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Рауф Вялиевич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заместитель главы, начальник управления по социальной работе администрации Инсарского муниципального района;</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Кашаева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Елена Николаевна</w:t>
            </w:r>
          </w:p>
        </w:tc>
        <w:tc>
          <w:tcPr>
            <w:tcW w:w="6620" w:type="dxa"/>
            <w:tcBorders>
              <w:top w:val="nil"/>
              <w:left w:val="nil"/>
              <w:bottom w:val="nil"/>
              <w:right w:val="nil"/>
            </w:tcBorders>
          </w:tcPr>
          <w:p w:rsidR="00431F2A" w:rsidRPr="00431F2A" w:rsidRDefault="00431F2A" w:rsidP="002366C2">
            <w:pPr>
              <w:tabs>
                <w:tab w:val="left" w:pos="284"/>
                <w:tab w:val="left" w:pos="1134"/>
              </w:tabs>
              <w:suppressAutoHyphens/>
            </w:pPr>
            <w:r w:rsidRPr="00431F2A">
              <w:t>и.о. главы администрации городского поселения Инсар Инсарского муниципального района (по согласованию);</w:t>
            </w:r>
          </w:p>
          <w:p w:rsidR="00431F2A" w:rsidRPr="00431F2A" w:rsidRDefault="00431F2A" w:rsidP="002366C2">
            <w:pPr>
              <w:tabs>
                <w:tab w:val="left" w:pos="284"/>
                <w:tab w:val="left" w:pos="1134"/>
              </w:tabs>
              <w:suppressAutoHyphens/>
            </w:pPr>
          </w:p>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Паршуткин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Николай Иванович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начальник Инсарского узла связи филиала ОАО «РосТелеком» в РМ, Рузаевский межрайонный узел связи (по согласованию);</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Савельева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Ирина Николаевна</w:t>
            </w:r>
          </w:p>
        </w:tc>
        <w:tc>
          <w:tcPr>
            <w:tcW w:w="6620" w:type="dxa"/>
            <w:tcBorders>
              <w:top w:val="nil"/>
              <w:left w:val="nil"/>
              <w:bottom w:val="nil"/>
              <w:right w:val="nil"/>
            </w:tcBorders>
          </w:tcPr>
          <w:p w:rsidR="00431F2A" w:rsidRPr="00431F2A" w:rsidRDefault="00431F2A" w:rsidP="002366C2">
            <w:pPr>
              <w:tabs>
                <w:tab w:val="left" w:pos="284"/>
                <w:tab w:val="left" w:pos="567"/>
              </w:tabs>
              <w:suppressAutoHyphens/>
            </w:pPr>
            <w:r w:rsidRPr="00431F2A">
              <w:t>директор МКУ «ЕДДС» Инсарского муниципального района;</w:t>
            </w:r>
          </w:p>
          <w:p w:rsidR="00431F2A" w:rsidRPr="00431F2A" w:rsidRDefault="00431F2A" w:rsidP="002366C2">
            <w:pPr>
              <w:pStyle w:val="af6"/>
              <w:suppressAutoHyphens/>
              <w:rPr>
                <w:rFonts w:ascii="Times New Roman" w:hAnsi="Times New Roman"/>
              </w:rPr>
            </w:pPr>
          </w:p>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Силкин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Иван Сергеевич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начальник ПСЧ –15, ФПС ГПС Главного управления МЧС России по Республике Мордовия (по согласованию);</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Синичкин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Сергей Александрович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заместитель главы, начальник Финансового управления администрации Инсарского муниципального района;</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Соколов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Андрей Николаевич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директор МУП Инсарского муниципального района «Энергосервис»;</w:t>
            </w:r>
          </w:p>
          <w:p w:rsidR="00431F2A" w:rsidRPr="00431F2A" w:rsidRDefault="00431F2A" w:rsidP="002366C2"/>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r w:rsidRPr="00431F2A">
              <w:t>Хамидов</w:t>
            </w:r>
          </w:p>
          <w:p w:rsidR="00431F2A" w:rsidRPr="00431F2A" w:rsidRDefault="00431F2A" w:rsidP="002366C2">
            <w:r w:rsidRPr="00431F2A">
              <w:t>Дилшод  Хуршедович</w:t>
            </w:r>
          </w:p>
        </w:tc>
        <w:tc>
          <w:tcPr>
            <w:tcW w:w="6620" w:type="dxa"/>
            <w:tcBorders>
              <w:top w:val="nil"/>
              <w:left w:val="nil"/>
              <w:bottom w:val="nil"/>
              <w:right w:val="nil"/>
            </w:tcBorders>
          </w:tcPr>
          <w:p w:rsidR="00431F2A" w:rsidRPr="00431F2A" w:rsidRDefault="00431F2A" w:rsidP="002366C2">
            <w:pPr>
              <w:tabs>
                <w:tab w:val="left" w:pos="284"/>
              </w:tabs>
              <w:suppressAutoHyphens/>
            </w:pPr>
            <w:r w:rsidRPr="00431F2A">
              <w:t>Заместитель главного врача по амбулаторно – поликлинической работе поликлинического отделения г. Инсар  ГБУЗ РМ «Рузаевская центральная районная больница» (по согласованию);</w:t>
            </w:r>
          </w:p>
          <w:p w:rsidR="00431F2A" w:rsidRPr="00431F2A" w:rsidRDefault="00431F2A" w:rsidP="002366C2">
            <w:pPr>
              <w:tabs>
                <w:tab w:val="left" w:pos="284"/>
              </w:tabs>
              <w:suppressAutoHyphens/>
            </w:pPr>
          </w:p>
        </w:tc>
      </w:tr>
      <w:tr w:rsidR="00431F2A" w:rsidRPr="00431F2A" w:rsidTr="002366C2">
        <w:tc>
          <w:tcPr>
            <w:tcW w:w="567" w:type="dxa"/>
            <w:tcBorders>
              <w:top w:val="nil"/>
              <w:left w:val="nil"/>
              <w:bottom w:val="nil"/>
              <w:right w:val="nil"/>
            </w:tcBorders>
          </w:tcPr>
          <w:p w:rsidR="00431F2A" w:rsidRPr="00431F2A" w:rsidRDefault="00431F2A" w:rsidP="0075319A">
            <w:pPr>
              <w:pStyle w:val="af6"/>
              <w:numPr>
                <w:ilvl w:val="0"/>
                <w:numId w:val="9"/>
              </w:numPr>
              <w:suppressAutoHyphens/>
              <w:jc w:val="left"/>
              <w:rPr>
                <w:rFonts w:ascii="Times New Roman" w:hAnsi="Times New Roman"/>
              </w:rPr>
            </w:pPr>
          </w:p>
        </w:tc>
        <w:tc>
          <w:tcPr>
            <w:tcW w:w="3119" w:type="dxa"/>
            <w:tcBorders>
              <w:top w:val="nil"/>
              <w:left w:val="nil"/>
              <w:bottom w:val="nil"/>
              <w:right w:val="nil"/>
            </w:tcBorders>
          </w:tcPr>
          <w:p w:rsidR="00431F2A" w:rsidRPr="00431F2A" w:rsidRDefault="00431F2A" w:rsidP="002366C2">
            <w:pPr>
              <w:pStyle w:val="af6"/>
              <w:suppressAutoHyphens/>
              <w:jc w:val="left"/>
              <w:rPr>
                <w:rFonts w:ascii="Times New Roman" w:hAnsi="Times New Roman"/>
              </w:rPr>
            </w:pPr>
            <w:r w:rsidRPr="00431F2A">
              <w:rPr>
                <w:rFonts w:ascii="Times New Roman" w:hAnsi="Times New Roman"/>
              </w:rPr>
              <w:t xml:space="preserve">Чирин </w:t>
            </w:r>
          </w:p>
          <w:p w:rsidR="00431F2A" w:rsidRPr="00431F2A" w:rsidRDefault="00431F2A" w:rsidP="002366C2">
            <w:pPr>
              <w:pStyle w:val="af6"/>
              <w:suppressAutoHyphens/>
              <w:jc w:val="left"/>
              <w:rPr>
                <w:rFonts w:ascii="Times New Roman" w:hAnsi="Times New Roman"/>
              </w:rPr>
            </w:pPr>
            <w:r w:rsidRPr="00431F2A">
              <w:rPr>
                <w:rFonts w:ascii="Times New Roman" w:hAnsi="Times New Roman"/>
              </w:rPr>
              <w:t>Сергей Александрович</w:t>
            </w:r>
          </w:p>
        </w:tc>
        <w:tc>
          <w:tcPr>
            <w:tcW w:w="6620" w:type="dxa"/>
            <w:tcBorders>
              <w:top w:val="nil"/>
              <w:left w:val="nil"/>
              <w:bottom w:val="nil"/>
              <w:right w:val="nil"/>
            </w:tcBorders>
          </w:tcPr>
          <w:p w:rsidR="00431F2A" w:rsidRPr="00431F2A" w:rsidRDefault="00431F2A" w:rsidP="002366C2">
            <w:pPr>
              <w:pStyle w:val="af6"/>
              <w:suppressAutoHyphens/>
              <w:rPr>
                <w:rFonts w:ascii="Times New Roman" w:hAnsi="Times New Roman"/>
              </w:rPr>
            </w:pPr>
            <w:r w:rsidRPr="00431F2A">
              <w:rPr>
                <w:rFonts w:ascii="Times New Roman" w:hAnsi="Times New Roman"/>
              </w:rPr>
              <w:t>начальник ОП № 9 (по обслуживанию Инсарского района) Межрайонного отдела МВД РФ «Ковылкинский» (по согласованию).</w:t>
            </w:r>
          </w:p>
          <w:p w:rsidR="00431F2A" w:rsidRPr="00431F2A" w:rsidRDefault="00431F2A" w:rsidP="002366C2"/>
        </w:tc>
      </w:tr>
    </w:tbl>
    <w:p w:rsidR="00431F2A" w:rsidRPr="00431F2A" w:rsidRDefault="00431F2A" w:rsidP="00431F2A">
      <w:pPr>
        <w:suppressAutoHyphens/>
        <w:jc w:val="center"/>
        <w:rPr>
          <w:rFonts w:eastAsia="Arial"/>
        </w:rPr>
      </w:pPr>
    </w:p>
    <w:p w:rsidR="00431F2A" w:rsidRPr="00431F2A" w:rsidRDefault="00431F2A" w:rsidP="00431F2A">
      <w:pPr>
        <w:suppressAutoHyphens/>
      </w:pPr>
    </w:p>
    <w:p w:rsidR="00431F2A" w:rsidRPr="00431F2A" w:rsidRDefault="00431F2A" w:rsidP="00431F2A">
      <w:pPr>
        <w:suppressAutoHyphens/>
        <w:jc w:val="center"/>
      </w:pPr>
    </w:p>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Pr="00431F2A" w:rsidRDefault="00431F2A" w:rsidP="00431F2A">
      <w:pPr>
        <w:pStyle w:val="ae"/>
        <w:suppressAutoHyphens/>
        <w:ind w:left="-284"/>
        <w:jc w:val="center"/>
        <w:rPr>
          <w:rFonts w:ascii="Times New Roman" w:hAnsi="Times New Roman" w:cs="Times New Roman"/>
          <w:b/>
          <w:sz w:val="24"/>
          <w:szCs w:val="24"/>
        </w:rPr>
      </w:pPr>
      <w:r w:rsidRPr="00431F2A">
        <w:rPr>
          <w:rFonts w:ascii="Times New Roman" w:hAnsi="Times New Roman" w:cs="Times New Roman"/>
          <w:b/>
          <w:sz w:val="24"/>
          <w:szCs w:val="24"/>
        </w:rPr>
        <w:lastRenderedPageBreak/>
        <w:t>АДМИНИСТРАЦИЯ</w:t>
      </w: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ИНСАРСКОГО МУНИЦИПАЛЬНОГО РАЙОНА</w:t>
      </w: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РЕСПУБЛИКИ МОРДОВИЯ</w:t>
      </w:r>
    </w:p>
    <w:p w:rsidR="00431F2A" w:rsidRPr="00431F2A" w:rsidRDefault="00431F2A" w:rsidP="00431F2A">
      <w:pPr>
        <w:pStyle w:val="ae"/>
        <w:suppressAutoHyphens/>
        <w:jc w:val="center"/>
        <w:rPr>
          <w:rFonts w:ascii="Times New Roman" w:hAnsi="Times New Roman" w:cs="Times New Roman"/>
          <w:b/>
          <w:sz w:val="24"/>
          <w:szCs w:val="24"/>
        </w:rPr>
      </w:pPr>
    </w:p>
    <w:p w:rsidR="00431F2A" w:rsidRPr="00431F2A" w:rsidRDefault="00431F2A" w:rsidP="00431F2A">
      <w:pPr>
        <w:pStyle w:val="ae"/>
        <w:suppressAutoHyphens/>
        <w:jc w:val="center"/>
        <w:rPr>
          <w:rFonts w:ascii="Times New Roman" w:hAnsi="Times New Roman" w:cs="Times New Roman"/>
          <w:b/>
          <w:sz w:val="24"/>
          <w:szCs w:val="24"/>
        </w:rPr>
      </w:pPr>
      <w:proofErr w:type="gramStart"/>
      <w:r w:rsidRPr="00431F2A">
        <w:rPr>
          <w:rFonts w:ascii="Times New Roman" w:hAnsi="Times New Roman" w:cs="Times New Roman"/>
          <w:b/>
          <w:sz w:val="24"/>
          <w:szCs w:val="24"/>
        </w:rPr>
        <w:t>П</w:t>
      </w:r>
      <w:proofErr w:type="gramEnd"/>
      <w:r w:rsidRPr="00431F2A">
        <w:rPr>
          <w:rFonts w:ascii="Times New Roman" w:hAnsi="Times New Roman" w:cs="Times New Roman"/>
          <w:b/>
          <w:sz w:val="24"/>
          <w:szCs w:val="24"/>
        </w:rPr>
        <w:t xml:space="preserve"> О С Т А Н О В Л Е Н И Е</w:t>
      </w:r>
    </w:p>
    <w:p w:rsidR="00431F2A" w:rsidRPr="00431F2A" w:rsidRDefault="00431F2A" w:rsidP="00431F2A">
      <w:pPr>
        <w:pStyle w:val="ae"/>
        <w:suppressAutoHyphens/>
        <w:jc w:val="center"/>
        <w:rPr>
          <w:rFonts w:ascii="Times New Roman" w:hAnsi="Times New Roman" w:cs="Times New Roman"/>
          <w:sz w:val="24"/>
          <w:szCs w:val="24"/>
        </w:rPr>
      </w:pPr>
    </w:p>
    <w:p w:rsidR="00431F2A" w:rsidRPr="00431F2A" w:rsidRDefault="00431F2A" w:rsidP="00431F2A">
      <w:pPr>
        <w:suppressAutoHyphens/>
        <w:jc w:val="center"/>
      </w:pPr>
      <w:r w:rsidRPr="00431F2A">
        <w:t>г. Инсар</w:t>
      </w:r>
    </w:p>
    <w:p w:rsidR="00431F2A" w:rsidRPr="00431F2A" w:rsidRDefault="00431F2A" w:rsidP="00431F2A">
      <w:pPr>
        <w:suppressAutoHyphens/>
        <w:jc w:val="center"/>
      </w:pPr>
    </w:p>
    <w:p w:rsidR="00431F2A" w:rsidRPr="00431F2A" w:rsidRDefault="00431F2A" w:rsidP="00431F2A">
      <w:pPr>
        <w:suppressAutoHyphens/>
        <w:jc w:val="center"/>
      </w:pPr>
      <w:r w:rsidRPr="00431F2A">
        <w:t xml:space="preserve">от 17 марта 2025 года                                                                                             </w:t>
      </w:r>
      <w:r>
        <w:t xml:space="preserve">                              </w:t>
      </w:r>
      <w:r w:rsidRPr="00431F2A">
        <w:t>№ 89</w:t>
      </w:r>
    </w:p>
    <w:p w:rsidR="00431F2A" w:rsidRPr="00431F2A" w:rsidRDefault="00431F2A" w:rsidP="00431F2A">
      <w:pPr>
        <w:suppressAutoHyphens/>
        <w:jc w:val="center"/>
      </w:pP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О внесении изменений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в постановление администрации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Инсарского муниципального района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от 14 января 2022  года  № 5</w:t>
      </w:r>
    </w:p>
    <w:p w:rsidR="00431F2A" w:rsidRPr="00431F2A" w:rsidRDefault="00431F2A" w:rsidP="00431F2A">
      <w:pPr>
        <w:tabs>
          <w:tab w:val="left" w:pos="567"/>
        </w:tabs>
        <w:suppressAutoHyphens/>
        <w:ind w:right="-1"/>
      </w:pPr>
    </w:p>
    <w:p w:rsidR="00431F2A" w:rsidRPr="00431F2A" w:rsidRDefault="00431F2A" w:rsidP="00431F2A">
      <w:pPr>
        <w:tabs>
          <w:tab w:val="left" w:pos="567"/>
        </w:tabs>
        <w:suppressAutoHyphens/>
        <w:ind w:right="-1"/>
        <w:jc w:val="both"/>
      </w:pPr>
      <w:r w:rsidRPr="00431F2A">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431F2A" w:rsidRPr="00431F2A" w:rsidRDefault="00431F2A" w:rsidP="00431F2A">
      <w:pPr>
        <w:pStyle w:val="stylet3"/>
        <w:suppressAutoHyphens/>
        <w:spacing w:before="0" w:beforeAutospacing="0" w:after="0" w:afterAutospacing="0"/>
        <w:jc w:val="center"/>
      </w:pPr>
      <w:proofErr w:type="gramStart"/>
      <w:r w:rsidRPr="00431F2A">
        <w:t>П</w:t>
      </w:r>
      <w:proofErr w:type="gramEnd"/>
      <w:r w:rsidRPr="00431F2A">
        <w:t xml:space="preserve"> О С Т А Н О В Л Я Е Т:</w:t>
      </w:r>
    </w:p>
    <w:p w:rsidR="00431F2A" w:rsidRPr="00431F2A" w:rsidRDefault="00431F2A" w:rsidP="0075319A">
      <w:pPr>
        <w:pStyle w:val="ae"/>
        <w:numPr>
          <w:ilvl w:val="0"/>
          <w:numId w:val="12"/>
        </w:numPr>
        <w:tabs>
          <w:tab w:val="left" w:pos="993"/>
        </w:tabs>
        <w:suppressAutoHyphens/>
        <w:ind w:left="0" w:firstLine="709"/>
        <w:jc w:val="both"/>
        <w:rPr>
          <w:rFonts w:ascii="Times New Roman" w:hAnsi="Times New Roman" w:cs="Times New Roman"/>
          <w:sz w:val="24"/>
          <w:szCs w:val="24"/>
        </w:rPr>
      </w:pPr>
      <w:proofErr w:type="gramStart"/>
      <w:r w:rsidRPr="00431F2A">
        <w:rPr>
          <w:rFonts w:ascii="Times New Roman" w:hAnsi="Times New Roman" w:cs="Times New Roman"/>
          <w:sz w:val="24"/>
          <w:szCs w:val="24"/>
        </w:rPr>
        <w:t xml:space="preserve">Внести в постановление администрации Инсарского муниципального района </w:t>
      </w:r>
      <w:r w:rsidRPr="00431F2A">
        <w:rPr>
          <w:rFonts w:ascii="Times New Roman" w:eastAsia="Times New Roman" w:hAnsi="Times New Roman" w:cs="Times New Roman"/>
          <w:sz w:val="24"/>
          <w:szCs w:val="24"/>
        </w:rPr>
        <w:t>Республики Мордовия</w:t>
      </w:r>
      <w:r w:rsidRPr="00431F2A">
        <w:rPr>
          <w:rFonts w:ascii="Times New Roman" w:hAnsi="Times New Roman" w:cs="Times New Roman"/>
          <w:sz w:val="24"/>
          <w:szCs w:val="24"/>
        </w:rPr>
        <w:t xml:space="preserve"> от 14 января 2022 года № 5 «Об антитеррористической комиссии Инсарского муниципального района Республики Мордовия» (с изменениями, внесенными постановлениями администрации Инсарского муниципального района от 28 января 2022 года № 20, от 04 апреля 2022 года № 100, от 25 июля 2022 года № 256, от 06 июля 2023 года № 263, от 22 декабря 2023 года</w:t>
      </w:r>
      <w:proofErr w:type="gramEnd"/>
      <w:r w:rsidRPr="00431F2A">
        <w:rPr>
          <w:rFonts w:ascii="Times New Roman" w:hAnsi="Times New Roman" w:cs="Times New Roman"/>
          <w:sz w:val="24"/>
          <w:szCs w:val="24"/>
        </w:rPr>
        <w:t xml:space="preserve">  № </w:t>
      </w:r>
      <w:proofErr w:type="gramStart"/>
      <w:r w:rsidRPr="00431F2A">
        <w:rPr>
          <w:rFonts w:ascii="Times New Roman" w:hAnsi="Times New Roman" w:cs="Times New Roman"/>
          <w:sz w:val="24"/>
          <w:szCs w:val="24"/>
        </w:rPr>
        <w:t>476, от 27 августа 2024 года  №  278) следующие изменения:</w:t>
      </w:r>
      <w:proofErr w:type="gramEnd"/>
    </w:p>
    <w:p w:rsidR="00431F2A" w:rsidRPr="00431F2A" w:rsidRDefault="00431F2A" w:rsidP="00431F2A">
      <w:pPr>
        <w:pStyle w:val="ae"/>
        <w:suppressAutoHyphens/>
        <w:jc w:val="both"/>
        <w:rPr>
          <w:rFonts w:ascii="Times New Roman" w:hAnsi="Times New Roman" w:cs="Times New Roman"/>
          <w:sz w:val="24"/>
          <w:szCs w:val="24"/>
        </w:rPr>
      </w:pPr>
      <w:r w:rsidRPr="00431F2A">
        <w:rPr>
          <w:rFonts w:ascii="Times New Roman" w:hAnsi="Times New Roman" w:cs="Times New Roman"/>
          <w:sz w:val="24"/>
          <w:szCs w:val="24"/>
        </w:rPr>
        <w:t xml:space="preserve">приложения № № 4, 5, 6 к постановлению изложить в новой редакции, согласно приложению. </w:t>
      </w:r>
    </w:p>
    <w:p w:rsidR="00431F2A" w:rsidRPr="00431F2A" w:rsidRDefault="00431F2A" w:rsidP="0075319A">
      <w:pPr>
        <w:pStyle w:val="ae"/>
        <w:numPr>
          <w:ilvl w:val="0"/>
          <w:numId w:val="12"/>
        </w:numPr>
        <w:tabs>
          <w:tab w:val="left" w:pos="993"/>
        </w:tabs>
        <w:suppressAutoHyphens/>
        <w:ind w:left="0" w:firstLine="709"/>
        <w:jc w:val="both"/>
        <w:rPr>
          <w:rFonts w:ascii="Times New Roman" w:hAnsi="Times New Roman" w:cs="Times New Roman"/>
          <w:sz w:val="24"/>
          <w:szCs w:val="24"/>
        </w:rPr>
      </w:pPr>
      <w:proofErr w:type="gramStart"/>
      <w:r w:rsidRPr="00431F2A">
        <w:rPr>
          <w:rFonts w:ascii="Times New Roman" w:hAnsi="Times New Roman" w:cs="Times New Roman"/>
          <w:sz w:val="24"/>
          <w:szCs w:val="24"/>
        </w:rPr>
        <w:t>Контроль за</w:t>
      </w:r>
      <w:proofErr w:type="gramEnd"/>
      <w:r w:rsidRPr="00431F2A">
        <w:rPr>
          <w:rFonts w:ascii="Times New Roman" w:hAnsi="Times New Roman" w:cs="Times New Roman"/>
          <w:sz w:val="24"/>
          <w:szCs w:val="24"/>
        </w:rPr>
        <w:t xml:space="preserve"> исполнением настоящего постановления оставляю за собой.</w:t>
      </w:r>
    </w:p>
    <w:p w:rsidR="00431F2A" w:rsidRPr="00431F2A" w:rsidRDefault="00431F2A" w:rsidP="00431F2A">
      <w:pPr>
        <w:pStyle w:val="ae"/>
        <w:suppressAutoHyphens/>
        <w:jc w:val="both"/>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Глава Инсарского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431F2A">
        <w:rPr>
          <w:rFonts w:ascii="Times New Roman" w:hAnsi="Times New Roman" w:cs="Times New Roman"/>
          <w:sz w:val="24"/>
          <w:szCs w:val="24"/>
        </w:rPr>
        <w:t>А.Г. Миточкин</w:t>
      </w:r>
    </w:p>
    <w:p w:rsidR="00431F2A" w:rsidRPr="00431F2A" w:rsidRDefault="00431F2A" w:rsidP="00431F2A">
      <w:pPr>
        <w:ind w:right="-144"/>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r w:rsidRPr="00431F2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31F2A">
        <w:rPr>
          <w:rFonts w:ascii="Times New Roman" w:hAnsi="Times New Roman" w:cs="Times New Roman"/>
          <w:sz w:val="24"/>
          <w:szCs w:val="24"/>
        </w:rPr>
        <w:t xml:space="preserve">Приложение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к постановлению администрации</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Инсарского муниципального района </w:t>
      </w:r>
    </w:p>
    <w:p w:rsidR="00431F2A" w:rsidRPr="00431F2A" w:rsidRDefault="00431F2A" w:rsidP="00431F2A">
      <w:pPr>
        <w:suppressAutoHyphens/>
        <w:jc w:val="center"/>
      </w:pPr>
      <w:r w:rsidRPr="00431F2A">
        <w:t xml:space="preserve">                                                                   от 17 марта 2025 года № 89</w:t>
      </w: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«Приложение № 4</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к постановлению администрации</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Инсарского муниципального района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от 14 января 2022 года  № 5</w:t>
      </w: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Состав</w:t>
      </w: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антитеррористической комиссии Инсарского муниципального района</w:t>
      </w: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 xml:space="preserve"> Республики Мордовия</w:t>
      </w:r>
    </w:p>
    <w:p w:rsidR="00431F2A" w:rsidRPr="00431F2A" w:rsidRDefault="00431F2A" w:rsidP="00431F2A">
      <w:pPr>
        <w:pStyle w:val="ae"/>
        <w:suppressAutoHyphens/>
        <w:jc w:val="center"/>
        <w:rPr>
          <w:rFonts w:ascii="Times New Roman" w:hAnsi="Times New Roman" w:cs="Times New Roman"/>
          <w:b/>
          <w:sz w:val="24"/>
          <w:szCs w:val="24"/>
        </w:rPr>
      </w:pPr>
    </w:p>
    <w:p w:rsidR="00431F2A" w:rsidRPr="00431F2A" w:rsidRDefault="00431F2A" w:rsidP="0075319A">
      <w:pPr>
        <w:pStyle w:val="ae"/>
        <w:numPr>
          <w:ilvl w:val="0"/>
          <w:numId w:val="13"/>
        </w:numPr>
        <w:tabs>
          <w:tab w:val="left" w:pos="709"/>
          <w:tab w:val="left" w:pos="993"/>
        </w:tabs>
        <w:suppressAutoHyphens/>
        <w:ind w:left="0" w:firstLine="567"/>
        <w:jc w:val="both"/>
        <w:rPr>
          <w:rFonts w:ascii="Times New Roman" w:hAnsi="Times New Roman" w:cs="Times New Roman"/>
          <w:sz w:val="24"/>
          <w:szCs w:val="24"/>
        </w:rPr>
      </w:pPr>
      <w:r w:rsidRPr="00431F2A">
        <w:rPr>
          <w:rFonts w:ascii="Times New Roman" w:hAnsi="Times New Roman" w:cs="Times New Roman"/>
          <w:sz w:val="24"/>
          <w:szCs w:val="24"/>
        </w:rPr>
        <w:t xml:space="preserve">Миточкин Алексей Геннадьевич </w:t>
      </w:r>
      <w:r w:rsidRPr="00431F2A">
        <w:rPr>
          <w:sz w:val="24"/>
          <w:szCs w:val="24"/>
        </w:rPr>
        <w:t>–</w:t>
      </w:r>
      <w:r w:rsidRPr="00431F2A">
        <w:rPr>
          <w:rFonts w:ascii="Times New Roman" w:hAnsi="Times New Roman" w:cs="Times New Roman"/>
          <w:sz w:val="24"/>
          <w:szCs w:val="24"/>
        </w:rPr>
        <w:t xml:space="preserve"> глава Инсарского муниципального района, председатель антитеррористической комиссии; </w:t>
      </w:r>
    </w:p>
    <w:p w:rsidR="00431F2A" w:rsidRPr="00431F2A" w:rsidRDefault="00431F2A" w:rsidP="0075319A">
      <w:pPr>
        <w:pStyle w:val="ae"/>
        <w:numPr>
          <w:ilvl w:val="0"/>
          <w:numId w:val="13"/>
        </w:numPr>
        <w:tabs>
          <w:tab w:val="left" w:pos="709"/>
        </w:tabs>
        <w:suppressAutoHyphens/>
        <w:ind w:left="0" w:firstLine="567"/>
        <w:jc w:val="both"/>
        <w:rPr>
          <w:rFonts w:ascii="Times New Roman" w:hAnsi="Times New Roman" w:cs="Times New Roman"/>
          <w:sz w:val="24"/>
          <w:szCs w:val="24"/>
        </w:rPr>
      </w:pPr>
      <w:r w:rsidRPr="00431F2A">
        <w:rPr>
          <w:rFonts w:ascii="Times New Roman" w:hAnsi="Times New Roman" w:cs="Times New Roman"/>
          <w:sz w:val="24"/>
          <w:szCs w:val="24"/>
        </w:rPr>
        <w:t xml:space="preserve">Чирин Сергей Александрович </w:t>
      </w:r>
      <w:r w:rsidRPr="00431F2A">
        <w:rPr>
          <w:sz w:val="24"/>
          <w:szCs w:val="24"/>
        </w:rPr>
        <w:t>–</w:t>
      </w:r>
      <w:r w:rsidRPr="00431F2A">
        <w:rPr>
          <w:rFonts w:ascii="Times New Roman" w:hAnsi="Times New Roman" w:cs="Times New Roman"/>
          <w:sz w:val="24"/>
          <w:szCs w:val="24"/>
        </w:rPr>
        <w:t xml:space="preserve"> начальник ОП №9 ММО МВД России «Ковылкинский» (по обслуживанию Инсарского района), заместитель председателя антитеррористической комиссии (по согласованию);</w:t>
      </w:r>
    </w:p>
    <w:p w:rsidR="00431F2A" w:rsidRPr="00431F2A" w:rsidRDefault="00431F2A" w:rsidP="0075319A">
      <w:pPr>
        <w:pStyle w:val="ae"/>
        <w:numPr>
          <w:ilvl w:val="0"/>
          <w:numId w:val="13"/>
        </w:numPr>
        <w:tabs>
          <w:tab w:val="left" w:pos="709"/>
        </w:tabs>
        <w:suppressAutoHyphens/>
        <w:ind w:left="0" w:firstLine="567"/>
        <w:jc w:val="both"/>
        <w:rPr>
          <w:rFonts w:ascii="Times New Roman" w:hAnsi="Times New Roman" w:cs="Times New Roman"/>
          <w:sz w:val="24"/>
          <w:szCs w:val="24"/>
        </w:rPr>
      </w:pPr>
      <w:r w:rsidRPr="00431F2A">
        <w:rPr>
          <w:rFonts w:ascii="Times New Roman" w:hAnsi="Times New Roman" w:cs="Times New Roman"/>
          <w:sz w:val="24"/>
          <w:szCs w:val="24"/>
        </w:rPr>
        <w:t>Пронин Александр Борисович – первый заместитель главы Инсарского муниципального района, заместитель председателя антитеррористической комиссии;</w:t>
      </w:r>
    </w:p>
    <w:p w:rsidR="00431F2A" w:rsidRPr="00431F2A" w:rsidRDefault="00431F2A" w:rsidP="0075319A">
      <w:pPr>
        <w:pStyle w:val="ae"/>
        <w:numPr>
          <w:ilvl w:val="0"/>
          <w:numId w:val="13"/>
        </w:numPr>
        <w:tabs>
          <w:tab w:val="left" w:pos="284"/>
          <w:tab w:val="left" w:pos="709"/>
        </w:tabs>
        <w:suppressAutoHyphens/>
        <w:ind w:left="0" w:firstLine="567"/>
        <w:jc w:val="both"/>
        <w:rPr>
          <w:rFonts w:ascii="Times New Roman" w:hAnsi="Times New Roman" w:cs="Times New Roman"/>
          <w:sz w:val="24"/>
          <w:szCs w:val="24"/>
        </w:rPr>
      </w:pPr>
      <w:r w:rsidRPr="00431F2A">
        <w:rPr>
          <w:rFonts w:ascii="Times New Roman" w:hAnsi="Times New Roman" w:cs="Times New Roman"/>
          <w:sz w:val="24"/>
          <w:szCs w:val="24"/>
        </w:rPr>
        <w:t xml:space="preserve">Асташкина Галина Федоровна </w:t>
      </w:r>
      <w:r w:rsidRPr="00431F2A">
        <w:rPr>
          <w:sz w:val="24"/>
          <w:szCs w:val="24"/>
        </w:rPr>
        <w:t>–</w:t>
      </w:r>
      <w:r w:rsidRPr="00431F2A">
        <w:rPr>
          <w:rFonts w:ascii="Times New Roman" w:hAnsi="Times New Roman" w:cs="Times New Roman"/>
          <w:sz w:val="24"/>
          <w:szCs w:val="24"/>
        </w:rPr>
        <w:t xml:space="preserve"> начальник отдела ГО и ЧС, секретарь административной комиссии администрации Инсарского муниципального района, секретарь антитеррористической комиссии;</w:t>
      </w:r>
    </w:p>
    <w:p w:rsidR="00431F2A" w:rsidRPr="00431F2A" w:rsidRDefault="00431F2A" w:rsidP="00431F2A">
      <w:pPr>
        <w:pStyle w:val="ae"/>
        <w:tabs>
          <w:tab w:val="left" w:pos="284"/>
          <w:tab w:val="left" w:pos="709"/>
        </w:tabs>
        <w:suppressAutoHyphens/>
        <w:ind w:left="567"/>
        <w:jc w:val="center"/>
        <w:rPr>
          <w:rFonts w:ascii="Times New Roman" w:hAnsi="Times New Roman" w:cs="Times New Roman"/>
          <w:sz w:val="24"/>
          <w:szCs w:val="24"/>
        </w:rPr>
      </w:pPr>
      <w:r w:rsidRPr="00431F2A">
        <w:rPr>
          <w:rFonts w:ascii="Times New Roman" w:hAnsi="Times New Roman" w:cs="Times New Roman"/>
          <w:sz w:val="24"/>
          <w:szCs w:val="24"/>
        </w:rPr>
        <w:t>члены комиссии:</w:t>
      </w:r>
    </w:p>
    <w:p w:rsidR="00431F2A" w:rsidRPr="00431F2A" w:rsidRDefault="00431F2A" w:rsidP="0075319A">
      <w:pPr>
        <w:pStyle w:val="ae"/>
        <w:numPr>
          <w:ilvl w:val="0"/>
          <w:numId w:val="13"/>
        </w:numPr>
        <w:tabs>
          <w:tab w:val="left" w:pos="709"/>
        </w:tabs>
        <w:suppressAutoHyphens/>
        <w:ind w:left="0" w:firstLine="567"/>
        <w:jc w:val="both"/>
        <w:rPr>
          <w:rFonts w:ascii="Times New Roman" w:hAnsi="Times New Roman" w:cs="Times New Roman"/>
          <w:sz w:val="24"/>
          <w:szCs w:val="24"/>
        </w:rPr>
      </w:pPr>
      <w:r w:rsidRPr="00431F2A">
        <w:rPr>
          <w:rFonts w:ascii="Times New Roman" w:hAnsi="Times New Roman" w:cs="Times New Roman"/>
          <w:sz w:val="24"/>
          <w:szCs w:val="24"/>
        </w:rPr>
        <w:t xml:space="preserve">Акишин Сергей Викторович </w:t>
      </w:r>
      <w:r w:rsidRPr="00431F2A">
        <w:rPr>
          <w:sz w:val="24"/>
          <w:szCs w:val="24"/>
        </w:rPr>
        <w:t>–</w:t>
      </w:r>
      <w:r w:rsidRPr="00431F2A">
        <w:rPr>
          <w:rFonts w:ascii="Times New Roman" w:hAnsi="Times New Roman" w:cs="Times New Roman"/>
          <w:sz w:val="24"/>
          <w:szCs w:val="24"/>
        </w:rPr>
        <w:t xml:space="preserve"> заместитель главы </w:t>
      </w:r>
      <w:r w:rsidRPr="00431F2A">
        <w:rPr>
          <w:sz w:val="24"/>
          <w:szCs w:val="24"/>
        </w:rPr>
        <w:t>–</w:t>
      </w:r>
      <w:r w:rsidRPr="00431F2A">
        <w:rPr>
          <w:rFonts w:ascii="Times New Roman" w:hAnsi="Times New Roman" w:cs="Times New Roman"/>
          <w:sz w:val="24"/>
          <w:szCs w:val="24"/>
        </w:rPr>
        <w:t xml:space="preserve"> Руководитель аппарата администрации Инсарского муниципального района;</w:t>
      </w:r>
    </w:p>
    <w:p w:rsidR="00431F2A" w:rsidRPr="00431F2A" w:rsidRDefault="00431F2A" w:rsidP="0075319A">
      <w:pPr>
        <w:pStyle w:val="ae"/>
        <w:numPr>
          <w:ilvl w:val="0"/>
          <w:numId w:val="13"/>
        </w:numPr>
        <w:tabs>
          <w:tab w:val="left" w:pos="709"/>
        </w:tabs>
        <w:suppressAutoHyphens/>
        <w:ind w:left="0" w:firstLine="567"/>
        <w:jc w:val="both"/>
        <w:rPr>
          <w:rFonts w:ascii="Times New Roman" w:hAnsi="Times New Roman" w:cs="Times New Roman"/>
          <w:sz w:val="24"/>
          <w:szCs w:val="24"/>
        </w:rPr>
      </w:pPr>
      <w:r w:rsidRPr="00431F2A">
        <w:rPr>
          <w:rFonts w:ascii="Times New Roman" w:hAnsi="Times New Roman" w:cs="Times New Roman"/>
          <w:sz w:val="24"/>
          <w:szCs w:val="24"/>
        </w:rPr>
        <w:t xml:space="preserve">Пакаряскин Александр Сергеевич </w:t>
      </w:r>
      <w:r w:rsidRPr="00431F2A">
        <w:rPr>
          <w:sz w:val="24"/>
          <w:szCs w:val="24"/>
        </w:rPr>
        <w:t>–</w:t>
      </w:r>
      <w:r w:rsidRPr="00431F2A">
        <w:rPr>
          <w:rFonts w:ascii="Times New Roman" w:hAnsi="Times New Roman" w:cs="Times New Roman"/>
          <w:sz w:val="24"/>
          <w:szCs w:val="24"/>
        </w:rPr>
        <w:t xml:space="preserve"> сотрудник отделения УФСБ России по Республике Мордовия в г. Ковылкино (по согласованию);</w:t>
      </w:r>
    </w:p>
    <w:p w:rsidR="00431F2A" w:rsidRPr="00431F2A" w:rsidRDefault="00431F2A" w:rsidP="0075319A">
      <w:pPr>
        <w:pStyle w:val="ae"/>
        <w:numPr>
          <w:ilvl w:val="0"/>
          <w:numId w:val="13"/>
        </w:numPr>
        <w:tabs>
          <w:tab w:val="left" w:pos="567"/>
          <w:tab w:val="left" w:pos="709"/>
        </w:tabs>
        <w:suppressAutoHyphens/>
        <w:ind w:left="0" w:firstLine="567"/>
        <w:jc w:val="both"/>
        <w:rPr>
          <w:rFonts w:ascii="Times New Roman" w:hAnsi="Times New Roman" w:cs="Times New Roman"/>
          <w:sz w:val="24"/>
          <w:szCs w:val="24"/>
        </w:rPr>
      </w:pPr>
      <w:r w:rsidRPr="00431F2A">
        <w:rPr>
          <w:rFonts w:ascii="Times New Roman" w:eastAsia="Calibri" w:hAnsi="Times New Roman" w:cs="Times New Roman"/>
          <w:sz w:val="24"/>
          <w:szCs w:val="24"/>
        </w:rPr>
        <w:t xml:space="preserve">  Силкин Иван Сергеевич </w:t>
      </w:r>
      <w:r w:rsidRPr="00431F2A">
        <w:rPr>
          <w:sz w:val="24"/>
          <w:szCs w:val="24"/>
        </w:rPr>
        <w:t>–</w:t>
      </w:r>
      <w:r w:rsidRPr="00431F2A">
        <w:rPr>
          <w:rFonts w:ascii="Times New Roman" w:eastAsia="Calibri" w:hAnsi="Times New Roman" w:cs="Times New Roman"/>
          <w:sz w:val="24"/>
          <w:szCs w:val="24"/>
        </w:rPr>
        <w:t xml:space="preserve"> </w:t>
      </w:r>
      <w:r w:rsidRPr="00431F2A">
        <w:rPr>
          <w:rFonts w:ascii="Times New Roman" w:hAnsi="Times New Roman" w:cs="Times New Roman"/>
          <w:sz w:val="24"/>
          <w:szCs w:val="24"/>
        </w:rPr>
        <w:t>начальник</w:t>
      </w:r>
      <w:r w:rsidRPr="00431F2A">
        <w:rPr>
          <w:rFonts w:ascii="Times New Roman" w:eastAsia="Calibri" w:hAnsi="Times New Roman" w:cs="Times New Roman"/>
          <w:sz w:val="24"/>
          <w:szCs w:val="24"/>
        </w:rPr>
        <w:t xml:space="preserve"> </w:t>
      </w:r>
      <w:r w:rsidRPr="00431F2A">
        <w:rPr>
          <w:rFonts w:ascii="Times New Roman" w:hAnsi="Times New Roman" w:cs="Times New Roman"/>
          <w:sz w:val="24"/>
          <w:szCs w:val="24"/>
        </w:rPr>
        <w:t xml:space="preserve">ПСЧ – 15 </w:t>
      </w:r>
      <w:r w:rsidRPr="00431F2A">
        <w:rPr>
          <w:rFonts w:ascii="Times New Roman" w:eastAsia="Calibri" w:hAnsi="Times New Roman" w:cs="Times New Roman"/>
          <w:sz w:val="24"/>
          <w:szCs w:val="24"/>
        </w:rPr>
        <w:t xml:space="preserve">ФПС ГПС Главного управления МЧС России по Республике Мордовия </w:t>
      </w:r>
      <w:r w:rsidRPr="00431F2A">
        <w:rPr>
          <w:rFonts w:ascii="Times New Roman" w:hAnsi="Times New Roman" w:cs="Times New Roman"/>
          <w:sz w:val="24"/>
          <w:szCs w:val="24"/>
        </w:rPr>
        <w:t>(по согласованию);</w:t>
      </w:r>
    </w:p>
    <w:p w:rsidR="00431F2A" w:rsidRPr="00431F2A" w:rsidRDefault="00431F2A" w:rsidP="0075319A">
      <w:pPr>
        <w:pStyle w:val="ae"/>
        <w:numPr>
          <w:ilvl w:val="0"/>
          <w:numId w:val="13"/>
        </w:numPr>
        <w:tabs>
          <w:tab w:val="left" w:pos="709"/>
        </w:tabs>
        <w:suppressAutoHyphens/>
        <w:ind w:left="0" w:firstLine="567"/>
        <w:jc w:val="both"/>
        <w:rPr>
          <w:rFonts w:ascii="Times New Roman" w:hAnsi="Times New Roman" w:cs="Times New Roman"/>
          <w:sz w:val="24"/>
          <w:szCs w:val="24"/>
        </w:rPr>
      </w:pPr>
      <w:r w:rsidRPr="00431F2A">
        <w:rPr>
          <w:rFonts w:ascii="Times New Roman" w:hAnsi="Times New Roman" w:cs="Times New Roman"/>
          <w:sz w:val="24"/>
          <w:szCs w:val="24"/>
        </w:rPr>
        <w:t xml:space="preserve">Синичкин Сергей Александрович </w:t>
      </w:r>
      <w:r w:rsidRPr="00431F2A">
        <w:rPr>
          <w:sz w:val="24"/>
          <w:szCs w:val="24"/>
        </w:rPr>
        <w:t xml:space="preserve">– </w:t>
      </w:r>
      <w:r w:rsidRPr="00431F2A">
        <w:rPr>
          <w:rFonts w:ascii="Times New Roman" w:hAnsi="Times New Roman" w:cs="Times New Roman"/>
          <w:sz w:val="24"/>
          <w:szCs w:val="24"/>
        </w:rPr>
        <w:t>заместитель главы, начальник Финансового управления администрации Инсарского муниципального района.</w:t>
      </w:r>
    </w:p>
    <w:p w:rsidR="00431F2A" w:rsidRPr="00431F2A" w:rsidRDefault="00431F2A" w:rsidP="00431F2A">
      <w:pPr>
        <w:pStyle w:val="ae"/>
        <w:tabs>
          <w:tab w:val="left" w:pos="567"/>
        </w:tabs>
        <w:suppressAutoHyphens/>
        <w:spacing w:line="276" w:lineRule="auto"/>
        <w:ind w:firstLine="4901"/>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r w:rsidRPr="00431F2A">
        <w:rPr>
          <w:rFonts w:ascii="Times New Roman" w:hAnsi="Times New Roman" w:cs="Times New Roman"/>
          <w:sz w:val="24"/>
          <w:szCs w:val="24"/>
        </w:rPr>
        <w:t xml:space="preserve">                                                                      </w:t>
      </w:r>
    </w:p>
    <w:p w:rsidR="00431F2A" w:rsidRPr="00431F2A" w:rsidRDefault="00431F2A" w:rsidP="00431F2A">
      <w:pPr>
        <w:pStyle w:val="ae"/>
        <w:suppressAutoHyphens/>
        <w:ind w:left="5670" w:hanging="5103"/>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Default="00431F2A" w:rsidP="00431F2A">
      <w:pPr>
        <w:pStyle w:val="ae"/>
        <w:suppressAutoHyphens/>
        <w:ind w:left="5670" w:hanging="5103"/>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p>
    <w:p w:rsidR="00431F2A" w:rsidRPr="00431F2A" w:rsidRDefault="00431F2A" w:rsidP="00431F2A">
      <w:pPr>
        <w:pStyle w:val="ae"/>
        <w:suppressAutoHyphens/>
        <w:ind w:left="5670" w:hanging="5103"/>
        <w:rPr>
          <w:rFonts w:ascii="Times New Roman" w:hAnsi="Times New Roman" w:cs="Times New Roman"/>
          <w:sz w:val="24"/>
          <w:szCs w:val="24"/>
        </w:rPr>
      </w:pPr>
      <w:r w:rsidRPr="00431F2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31F2A">
        <w:rPr>
          <w:rFonts w:ascii="Times New Roman" w:hAnsi="Times New Roman" w:cs="Times New Roman"/>
          <w:sz w:val="24"/>
          <w:szCs w:val="24"/>
        </w:rPr>
        <w:t xml:space="preserve">Приложение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к постановлению администрации</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Инсарского муниципального района </w:t>
      </w: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sz w:val="24"/>
          <w:szCs w:val="24"/>
        </w:rPr>
        <w:t xml:space="preserve">                                                                           от 17 марта 2025 года № 89</w:t>
      </w:r>
    </w:p>
    <w:p w:rsidR="00431F2A" w:rsidRPr="00431F2A" w:rsidRDefault="00431F2A" w:rsidP="00431F2A">
      <w:pPr>
        <w:pStyle w:val="ae"/>
        <w:rPr>
          <w:rFonts w:ascii="Times New Roman" w:hAnsi="Times New Roman" w:cs="Times New Roman"/>
          <w:sz w:val="24"/>
          <w:szCs w:val="24"/>
        </w:rPr>
      </w:pP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sz w:val="24"/>
          <w:szCs w:val="24"/>
        </w:rPr>
        <w:t xml:space="preserve">                                                                           «Приложение № 5</w:t>
      </w: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sz w:val="24"/>
          <w:szCs w:val="24"/>
        </w:rPr>
        <w:t xml:space="preserve">                                                                           к постановлению администрации</w:t>
      </w: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sz w:val="24"/>
          <w:szCs w:val="24"/>
        </w:rPr>
        <w:t xml:space="preserve">                                                                           Инсарского муниципального района</w:t>
      </w: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sz w:val="24"/>
          <w:szCs w:val="24"/>
        </w:rPr>
        <w:t xml:space="preserve">                                                                           от 14 января 2022  года  № 5</w:t>
      </w:r>
    </w:p>
    <w:p w:rsidR="00431F2A" w:rsidRPr="00431F2A" w:rsidRDefault="00431F2A" w:rsidP="00431F2A">
      <w:pPr>
        <w:pStyle w:val="aff3"/>
        <w:widowControl w:val="0"/>
        <w:spacing w:before="120" w:line="288" w:lineRule="auto"/>
        <w:jc w:val="right"/>
      </w:pPr>
    </w:p>
    <w:p w:rsidR="00431F2A" w:rsidRPr="00431F2A" w:rsidRDefault="00431F2A" w:rsidP="00431F2A">
      <w:pPr>
        <w:pStyle w:val="ae"/>
        <w:jc w:val="center"/>
        <w:rPr>
          <w:rFonts w:ascii="Times New Roman" w:hAnsi="Times New Roman" w:cs="Times New Roman"/>
          <w:b/>
          <w:sz w:val="24"/>
          <w:szCs w:val="24"/>
        </w:rPr>
      </w:pPr>
      <w:r w:rsidRPr="00431F2A">
        <w:rPr>
          <w:rFonts w:ascii="Times New Roman" w:hAnsi="Times New Roman" w:cs="Times New Roman"/>
          <w:b/>
          <w:sz w:val="24"/>
          <w:szCs w:val="24"/>
        </w:rPr>
        <w:t>Состав</w:t>
      </w:r>
    </w:p>
    <w:p w:rsidR="00431F2A" w:rsidRPr="00431F2A" w:rsidRDefault="00431F2A" w:rsidP="00431F2A">
      <w:pPr>
        <w:pStyle w:val="ae"/>
        <w:jc w:val="center"/>
        <w:rPr>
          <w:rFonts w:ascii="Times New Roman" w:hAnsi="Times New Roman" w:cs="Times New Roman"/>
          <w:b/>
          <w:sz w:val="24"/>
          <w:szCs w:val="24"/>
        </w:rPr>
      </w:pPr>
      <w:r w:rsidRPr="00431F2A">
        <w:rPr>
          <w:rFonts w:ascii="Times New Roman" w:hAnsi="Times New Roman" w:cs="Times New Roman"/>
          <w:b/>
          <w:sz w:val="24"/>
          <w:szCs w:val="24"/>
        </w:rPr>
        <w:t xml:space="preserve">группы по организации и проведению адресной профилактической </w:t>
      </w:r>
    </w:p>
    <w:p w:rsidR="00431F2A" w:rsidRPr="00431F2A" w:rsidRDefault="00431F2A" w:rsidP="00431F2A">
      <w:pPr>
        <w:pStyle w:val="ae"/>
        <w:jc w:val="center"/>
        <w:rPr>
          <w:rFonts w:ascii="Times New Roman" w:hAnsi="Times New Roman" w:cs="Times New Roman"/>
          <w:b/>
          <w:sz w:val="24"/>
          <w:szCs w:val="24"/>
        </w:rPr>
      </w:pPr>
      <w:r w:rsidRPr="00431F2A">
        <w:rPr>
          <w:rFonts w:ascii="Times New Roman" w:hAnsi="Times New Roman" w:cs="Times New Roman"/>
          <w:b/>
          <w:sz w:val="24"/>
          <w:szCs w:val="24"/>
        </w:rPr>
        <w:t>работы с лицами, подверженными влиянию террористической идеологии</w:t>
      </w:r>
    </w:p>
    <w:p w:rsidR="00431F2A" w:rsidRPr="00431F2A" w:rsidRDefault="00431F2A" w:rsidP="00431F2A">
      <w:pPr>
        <w:pStyle w:val="ae"/>
        <w:jc w:val="center"/>
        <w:rPr>
          <w:rFonts w:ascii="Times New Roman" w:hAnsi="Times New Roman" w:cs="Times New Roman"/>
          <w:b/>
          <w:sz w:val="24"/>
          <w:szCs w:val="24"/>
        </w:rPr>
      </w:pPr>
      <w:r w:rsidRPr="00431F2A">
        <w:rPr>
          <w:rFonts w:ascii="Times New Roman" w:hAnsi="Times New Roman" w:cs="Times New Roman"/>
          <w:b/>
          <w:sz w:val="24"/>
          <w:szCs w:val="24"/>
        </w:rPr>
        <w:t>при антитеррористической комиссии Инсарского муниципального района  Республики Мордовия</w:t>
      </w:r>
    </w:p>
    <w:p w:rsidR="00431F2A" w:rsidRPr="00431F2A" w:rsidRDefault="00431F2A" w:rsidP="00431F2A">
      <w:pPr>
        <w:pStyle w:val="ae"/>
        <w:jc w:val="center"/>
        <w:rPr>
          <w:rFonts w:ascii="Times New Roman" w:hAnsi="Times New Roman" w:cs="Times New Roman"/>
          <w:b/>
          <w:sz w:val="24"/>
          <w:szCs w:val="24"/>
        </w:rPr>
      </w:pPr>
    </w:p>
    <w:p w:rsidR="00431F2A" w:rsidRPr="00431F2A" w:rsidRDefault="00431F2A" w:rsidP="0075319A">
      <w:pPr>
        <w:pStyle w:val="a6"/>
        <w:numPr>
          <w:ilvl w:val="0"/>
          <w:numId w:val="10"/>
        </w:numPr>
        <w:tabs>
          <w:tab w:val="left" w:pos="993"/>
        </w:tabs>
        <w:suppressAutoHyphens/>
        <w:ind w:left="0" w:firstLine="709"/>
        <w:jc w:val="both"/>
      </w:pPr>
      <w:r w:rsidRPr="00431F2A">
        <w:rPr>
          <w:shd w:val="clear" w:color="auto" w:fill="FFFFFF"/>
        </w:rPr>
        <w:t>Пронин Александр Борисович – первый заместитель главы Инсарского муниципального района,</w:t>
      </w:r>
      <w:r w:rsidRPr="00431F2A">
        <w:t xml:space="preserve"> руководитель группы;</w:t>
      </w:r>
    </w:p>
    <w:p w:rsidR="00431F2A" w:rsidRPr="00431F2A" w:rsidRDefault="00431F2A" w:rsidP="0075319A">
      <w:pPr>
        <w:pStyle w:val="a6"/>
        <w:numPr>
          <w:ilvl w:val="0"/>
          <w:numId w:val="10"/>
        </w:numPr>
        <w:tabs>
          <w:tab w:val="left" w:pos="993"/>
        </w:tabs>
        <w:suppressAutoHyphens/>
        <w:ind w:left="0" w:firstLine="709"/>
        <w:jc w:val="both"/>
      </w:pPr>
      <w:r w:rsidRPr="00431F2A">
        <w:rPr>
          <w:shd w:val="clear" w:color="auto" w:fill="FFFFFF"/>
        </w:rPr>
        <w:t xml:space="preserve">Асташкина Галина Федоровна – </w:t>
      </w:r>
      <w:r w:rsidRPr="00431F2A">
        <w:t>начальник отдела ГО и ЧС, секретарь административной комиссии администрации Инсарского муниципального района, заместитель руководителя группы;</w:t>
      </w:r>
    </w:p>
    <w:p w:rsidR="00431F2A" w:rsidRPr="00431F2A" w:rsidRDefault="00431F2A" w:rsidP="00431F2A">
      <w:pPr>
        <w:pStyle w:val="a6"/>
        <w:tabs>
          <w:tab w:val="left" w:pos="993"/>
        </w:tabs>
        <w:suppressAutoHyphens/>
        <w:ind w:left="709"/>
        <w:jc w:val="center"/>
      </w:pPr>
      <w:r w:rsidRPr="00431F2A">
        <w:rPr>
          <w:shd w:val="clear" w:color="auto" w:fill="FFFFFF"/>
        </w:rPr>
        <w:t>состав группы:</w:t>
      </w:r>
    </w:p>
    <w:p w:rsidR="00431F2A" w:rsidRPr="00431F2A" w:rsidRDefault="00431F2A" w:rsidP="0075319A">
      <w:pPr>
        <w:pStyle w:val="af6"/>
        <w:numPr>
          <w:ilvl w:val="0"/>
          <w:numId w:val="10"/>
        </w:numPr>
        <w:tabs>
          <w:tab w:val="left" w:pos="993"/>
        </w:tabs>
        <w:suppressAutoHyphens/>
        <w:ind w:left="0" w:firstLine="709"/>
        <w:rPr>
          <w:rFonts w:ascii="Times New Roman" w:hAnsi="Times New Roman"/>
        </w:rPr>
      </w:pPr>
      <w:r w:rsidRPr="00431F2A">
        <w:rPr>
          <w:rFonts w:ascii="Times New Roman" w:hAnsi="Times New Roman"/>
        </w:rPr>
        <w:t>Долотказин Рауф Вялиевич – заместитель главы, начальник управления по социальной работе администрации Инсарского муниципального района;</w:t>
      </w:r>
    </w:p>
    <w:p w:rsidR="00431F2A" w:rsidRPr="00431F2A" w:rsidRDefault="00431F2A" w:rsidP="0075319A">
      <w:pPr>
        <w:pStyle w:val="a6"/>
        <w:numPr>
          <w:ilvl w:val="0"/>
          <w:numId w:val="10"/>
        </w:numPr>
        <w:tabs>
          <w:tab w:val="left" w:pos="993"/>
        </w:tabs>
        <w:ind w:left="0" w:firstLine="709"/>
        <w:jc w:val="both"/>
      </w:pPr>
      <w:r w:rsidRPr="00431F2A">
        <w:t>Пакаряскин Александр Сергеевич – сотрудник отделения УФСБ России по Республике Мордовия в г. Ковылкино (по согласованию);</w:t>
      </w:r>
    </w:p>
    <w:p w:rsidR="00431F2A" w:rsidRPr="00431F2A" w:rsidRDefault="00431F2A" w:rsidP="0075319A">
      <w:pPr>
        <w:pStyle w:val="a6"/>
        <w:numPr>
          <w:ilvl w:val="0"/>
          <w:numId w:val="10"/>
        </w:numPr>
        <w:tabs>
          <w:tab w:val="left" w:pos="567"/>
          <w:tab w:val="left" w:pos="993"/>
        </w:tabs>
        <w:suppressAutoHyphens/>
        <w:ind w:left="0" w:firstLine="709"/>
        <w:jc w:val="both"/>
        <w:rPr>
          <w:shd w:val="clear" w:color="auto" w:fill="FFFFFF"/>
        </w:rPr>
      </w:pPr>
      <w:r w:rsidRPr="00431F2A">
        <w:t>Хамидов Дилшод Хуршедович – заместитель главного врача по амбулаторно – поликлинической работе поликлинического отделения г. Инсар  ГБУЗ РМ «Рузаевская центральная районная больница» (по согласованию);</w:t>
      </w:r>
    </w:p>
    <w:p w:rsidR="00431F2A" w:rsidRPr="00431F2A" w:rsidRDefault="00431F2A" w:rsidP="0075319A">
      <w:pPr>
        <w:pStyle w:val="af6"/>
        <w:numPr>
          <w:ilvl w:val="0"/>
          <w:numId w:val="10"/>
        </w:numPr>
        <w:tabs>
          <w:tab w:val="left" w:pos="993"/>
        </w:tabs>
        <w:suppressAutoHyphens/>
        <w:ind w:left="0" w:firstLine="709"/>
        <w:rPr>
          <w:rFonts w:ascii="Times New Roman" w:hAnsi="Times New Roman"/>
        </w:rPr>
      </w:pPr>
      <w:r w:rsidRPr="00431F2A">
        <w:rPr>
          <w:rFonts w:ascii="Times New Roman" w:hAnsi="Times New Roman"/>
        </w:rPr>
        <w:t xml:space="preserve">Чирин Сергей Александрович </w:t>
      </w:r>
      <w:r w:rsidRPr="00431F2A">
        <w:t>–</w:t>
      </w:r>
      <w:r w:rsidRPr="00431F2A">
        <w:rPr>
          <w:rFonts w:ascii="Times New Roman" w:hAnsi="Times New Roman"/>
        </w:rPr>
        <w:t xml:space="preserve"> начальник ОП № 9 (по обслуживанию Инсарского района) ММО МВД России «Ковылкинский»  (по согласованию).</w:t>
      </w:r>
    </w:p>
    <w:p w:rsidR="00431F2A" w:rsidRPr="00431F2A" w:rsidRDefault="00431F2A" w:rsidP="00431F2A">
      <w:pPr>
        <w:pStyle w:val="ae"/>
        <w:tabs>
          <w:tab w:val="left" w:pos="993"/>
        </w:tabs>
        <w:ind w:firstLine="709"/>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rPr>
          <w:sz w:val="24"/>
          <w:szCs w:val="24"/>
        </w:rPr>
      </w:pPr>
    </w:p>
    <w:p w:rsidR="00431F2A" w:rsidRDefault="00431F2A" w:rsidP="00431F2A">
      <w:pPr>
        <w:pStyle w:val="ae"/>
        <w:rPr>
          <w:sz w:val="24"/>
          <w:szCs w:val="24"/>
        </w:rPr>
      </w:pPr>
    </w:p>
    <w:p w:rsidR="00431F2A" w:rsidRDefault="00431F2A" w:rsidP="00431F2A">
      <w:pPr>
        <w:pStyle w:val="ae"/>
        <w:rPr>
          <w:sz w:val="24"/>
          <w:szCs w:val="24"/>
        </w:rPr>
      </w:pPr>
    </w:p>
    <w:p w:rsidR="00431F2A" w:rsidRDefault="00431F2A" w:rsidP="00431F2A">
      <w:pPr>
        <w:pStyle w:val="ae"/>
        <w:rPr>
          <w:sz w:val="24"/>
          <w:szCs w:val="24"/>
        </w:rPr>
      </w:pPr>
    </w:p>
    <w:p w:rsidR="00431F2A" w:rsidRDefault="00431F2A" w:rsidP="00431F2A">
      <w:pPr>
        <w:pStyle w:val="ae"/>
        <w:rPr>
          <w:sz w:val="24"/>
          <w:szCs w:val="24"/>
        </w:rPr>
      </w:pPr>
    </w:p>
    <w:p w:rsidR="00431F2A" w:rsidRPr="00431F2A" w:rsidRDefault="00431F2A" w:rsidP="00431F2A">
      <w:pPr>
        <w:pStyle w:val="ae"/>
        <w:rPr>
          <w:sz w:val="24"/>
          <w:szCs w:val="24"/>
        </w:rPr>
      </w:pPr>
    </w:p>
    <w:p w:rsidR="00431F2A" w:rsidRPr="00431F2A" w:rsidRDefault="00431F2A" w:rsidP="00431F2A">
      <w:pPr>
        <w:pStyle w:val="ae"/>
        <w:suppressAutoHyphens/>
        <w:ind w:left="5812" w:hanging="5245"/>
        <w:rPr>
          <w:rFonts w:ascii="Times New Roman" w:hAnsi="Times New Roman" w:cs="Times New Roman"/>
          <w:sz w:val="24"/>
          <w:szCs w:val="24"/>
        </w:rPr>
      </w:pPr>
      <w:r w:rsidRPr="00431F2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31F2A">
        <w:rPr>
          <w:rFonts w:ascii="Times New Roman" w:hAnsi="Times New Roman" w:cs="Times New Roman"/>
          <w:sz w:val="24"/>
          <w:szCs w:val="24"/>
        </w:rPr>
        <w:t xml:space="preserve">Приложение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к постановлению администрации</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Инсарского муниципального района </w:t>
      </w: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sz w:val="24"/>
          <w:szCs w:val="24"/>
        </w:rPr>
        <w:t xml:space="preserve">                                                                           от 17 марта 2025 года № 89</w:t>
      </w:r>
    </w:p>
    <w:p w:rsidR="00431F2A" w:rsidRPr="00431F2A" w:rsidRDefault="00431F2A" w:rsidP="00431F2A">
      <w:pPr>
        <w:pStyle w:val="ae"/>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«Приложение № 6</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к постановлению администрации</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Инсарского муниципального района </w:t>
      </w:r>
    </w:p>
    <w:p w:rsidR="00431F2A" w:rsidRPr="00431F2A" w:rsidRDefault="00431F2A" w:rsidP="00431F2A">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                                                                           от 14 января 2022 года   № 5</w:t>
      </w:r>
    </w:p>
    <w:p w:rsidR="00431F2A" w:rsidRPr="00431F2A" w:rsidRDefault="00431F2A" w:rsidP="00431F2A">
      <w:pPr>
        <w:pStyle w:val="aff3"/>
        <w:widowControl w:val="0"/>
        <w:suppressAutoHyphens/>
        <w:spacing w:before="120"/>
      </w:pP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Состав</w:t>
      </w: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 xml:space="preserve">группы по проведению мониторинга сети Интернет, выявлению угрозообразующих факторов, имеющих непосредственное отношение </w:t>
      </w:r>
    </w:p>
    <w:p w:rsidR="00431F2A" w:rsidRPr="00431F2A" w:rsidRDefault="00431F2A" w:rsidP="00431F2A">
      <w:pPr>
        <w:pStyle w:val="ae"/>
        <w:suppressAutoHyphens/>
        <w:jc w:val="center"/>
        <w:rPr>
          <w:rFonts w:ascii="Times New Roman" w:hAnsi="Times New Roman" w:cs="Times New Roman"/>
          <w:b/>
          <w:sz w:val="24"/>
          <w:szCs w:val="24"/>
        </w:rPr>
      </w:pPr>
      <w:r w:rsidRPr="00431F2A">
        <w:rPr>
          <w:rFonts w:ascii="Times New Roman" w:hAnsi="Times New Roman" w:cs="Times New Roman"/>
          <w:b/>
          <w:sz w:val="24"/>
          <w:szCs w:val="24"/>
        </w:rPr>
        <w:t>к Республике Мордовия или Инсарскому муниципальному району, опубликованных, размещенных материалов, направленных на разжигание религиозной, национальной вражды, оправдания терроризма</w:t>
      </w: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75319A">
      <w:pPr>
        <w:pStyle w:val="ae"/>
        <w:numPr>
          <w:ilvl w:val="0"/>
          <w:numId w:val="11"/>
        </w:numPr>
        <w:tabs>
          <w:tab w:val="left" w:pos="993"/>
        </w:tabs>
        <w:suppressAutoHyphens/>
        <w:ind w:left="0" w:firstLine="709"/>
        <w:jc w:val="both"/>
        <w:rPr>
          <w:rFonts w:ascii="Times New Roman" w:hAnsi="Times New Roman" w:cs="Times New Roman"/>
          <w:sz w:val="24"/>
          <w:szCs w:val="24"/>
        </w:rPr>
      </w:pPr>
      <w:r w:rsidRPr="00431F2A">
        <w:rPr>
          <w:rFonts w:ascii="Times New Roman" w:hAnsi="Times New Roman" w:cs="Times New Roman"/>
          <w:sz w:val="24"/>
          <w:szCs w:val="24"/>
        </w:rPr>
        <w:t xml:space="preserve">Асташкина Галина Федоровна – начальник отдела ГО и ЧС, </w:t>
      </w:r>
      <w:r w:rsidRPr="00431F2A">
        <w:rPr>
          <w:rFonts w:ascii="Times New Roman" w:hAnsi="Times New Roman" w:cs="Times New Roman"/>
          <w:sz w:val="24"/>
          <w:szCs w:val="24"/>
          <w:shd w:val="clear" w:color="auto" w:fill="FFFFFF"/>
        </w:rPr>
        <w:t xml:space="preserve">секретарь административной комиссии администрации </w:t>
      </w:r>
      <w:r w:rsidRPr="00431F2A">
        <w:rPr>
          <w:rFonts w:ascii="Times New Roman" w:hAnsi="Times New Roman" w:cs="Times New Roman"/>
          <w:sz w:val="24"/>
          <w:szCs w:val="24"/>
        </w:rPr>
        <w:t xml:space="preserve">Инсарского муниципального  района, руководитель рабочей группы; </w:t>
      </w:r>
    </w:p>
    <w:p w:rsidR="00431F2A" w:rsidRPr="00431F2A" w:rsidRDefault="00431F2A" w:rsidP="0075319A">
      <w:pPr>
        <w:pStyle w:val="a6"/>
        <w:numPr>
          <w:ilvl w:val="0"/>
          <w:numId w:val="11"/>
        </w:numPr>
        <w:tabs>
          <w:tab w:val="left" w:pos="993"/>
        </w:tabs>
        <w:suppressAutoHyphens/>
        <w:ind w:left="0" w:firstLine="709"/>
        <w:jc w:val="both"/>
      </w:pPr>
      <w:r w:rsidRPr="00431F2A">
        <w:t xml:space="preserve">Борисова Анастасия Максимовна – специалист отдела контрольно – аналитической работы </w:t>
      </w:r>
      <w:r w:rsidRPr="00431F2A">
        <w:rPr>
          <w:shd w:val="clear" w:color="auto" w:fill="FFFFFF"/>
        </w:rPr>
        <w:t xml:space="preserve">администрации </w:t>
      </w:r>
      <w:r w:rsidRPr="00431F2A">
        <w:t>Инсарского муниципального  района;</w:t>
      </w:r>
    </w:p>
    <w:p w:rsidR="00431F2A" w:rsidRPr="00431F2A" w:rsidRDefault="00431F2A" w:rsidP="0075319A">
      <w:pPr>
        <w:pStyle w:val="a6"/>
        <w:numPr>
          <w:ilvl w:val="0"/>
          <w:numId w:val="11"/>
        </w:numPr>
        <w:tabs>
          <w:tab w:val="left" w:pos="993"/>
        </w:tabs>
        <w:suppressAutoHyphens/>
        <w:ind w:left="0" w:firstLine="709"/>
        <w:jc w:val="both"/>
      </w:pPr>
      <w:r w:rsidRPr="00431F2A">
        <w:t>Петрова Галина Николаевна – консультант комиссии по делам несовершеннолетних и защите их прав  администрации Инсарского муниципального района.</w:t>
      </w:r>
    </w:p>
    <w:p w:rsidR="00431F2A" w:rsidRPr="00431F2A" w:rsidRDefault="00431F2A" w:rsidP="00431F2A">
      <w:pPr>
        <w:suppressAutoHyphens/>
      </w:pPr>
    </w:p>
    <w:p w:rsidR="00431F2A" w:rsidRPr="00431F2A" w:rsidRDefault="00431F2A" w:rsidP="00431F2A">
      <w:pPr>
        <w:pStyle w:val="ae"/>
        <w:suppressAutoHyphens/>
        <w:spacing w:line="276" w:lineRule="auto"/>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Pr="00431F2A" w:rsidRDefault="00431F2A" w:rsidP="00431F2A">
      <w:pPr>
        <w:jc w:val="center"/>
        <w:rPr>
          <w:b/>
          <w:bCs/>
          <w:color w:val="000000"/>
        </w:rPr>
      </w:pPr>
      <w:r w:rsidRPr="00431F2A">
        <w:rPr>
          <w:b/>
          <w:bCs/>
          <w:color w:val="000000"/>
        </w:rPr>
        <w:lastRenderedPageBreak/>
        <w:t>АДМИНИСТРАЦИЯ</w:t>
      </w:r>
    </w:p>
    <w:p w:rsidR="00431F2A" w:rsidRPr="00431F2A" w:rsidRDefault="00431F2A" w:rsidP="00431F2A">
      <w:pPr>
        <w:ind w:firstLine="284"/>
        <w:jc w:val="center"/>
        <w:rPr>
          <w:b/>
        </w:rPr>
      </w:pPr>
      <w:r w:rsidRPr="00431F2A">
        <w:rPr>
          <w:b/>
        </w:rPr>
        <w:t>ИНСАРСКОГО МУНИЦИПАЛЬНОГО РАЙОНА</w:t>
      </w:r>
    </w:p>
    <w:p w:rsidR="00431F2A" w:rsidRPr="00431F2A" w:rsidRDefault="00431F2A" w:rsidP="00431F2A">
      <w:pPr>
        <w:ind w:firstLine="284"/>
        <w:jc w:val="center"/>
        <w:rPr>
          <w:b/>
        </w:rPr>
      </w:pPr>
      <w:r w:rsidRPr="00431F2A">
        <w:rPr>
          <w:b/>
        </w:rPr>
        <w:t>РЕСПУБЛИКИ МОРДОВИЯ</w:t>
      </w:r>
    </w:p>
    <w:p w:rsidR="00431F2A" w:rsidRPr="00431F2A" w:rsidRDefault="00431F2A" w:rsidP="00431F2A">
      <w:pPr>
        <w:ind w:firstLine="284"/>
        <w:jc w:val="center"/>
        <w:rPr>
          <w:b/>
        </w:rPr>
      </w:pPr>
    </w:p>
    <w:p w:rsidR="00431F2A" w:rsidRPr="00431F2A" w:rsidRDefault="00431F2A" w:rsidP="00431F2A">
      <w:pPr>
        <w:jc w:val="center"/>
        <w:rPr>
          <w:b/>
        </w:rPr>
      </w:pPr>
      <w:proofErr w:type="gramStart"/>
      <w:r w:rsidRPr="00431F2A">
        <w:rPr>
          <w:b/>
        </w:rPr>
        <w:t>П</w:t>
      </w:r>
      <w:proofErr w:type="gramEnd"/>
      <w:r w:rsidRPr="00431F2A">
        <w:rPr>
          <w:b/>
        </w:rPr>
        <w:t xml:space="preserve"> О С Т А Н О В Л Е Н И Е </w:t>
      </w:r>
    </w:p>
    <w:p w:rsidR="00431F2A" w:rsidRPr="00431F2A" w:rsidRDefault="00431F2A" w:rsidP="00431F2A">
      <w:pPr>
        <w:jc w:val="center"/>
        <w:rPr>
          <w:b/>
        </w:rPr>
      </w:pPr>
    </w:p>
    <w:p w:rsidR="00431F2A" w:rsidRPr="00431F2A" w:rsidRDefault="00431F2A" w:rsidP="00431F2A">
      <w:pPr>
        <w:jc w:val="center"/>
        <w:rPr>
          <w:color w:val="000000"/>
        </w:rPr>
      </w:pPr>
      <w:r w:rsidRPr="00431F2A">
        <w:rPr>
          <w:bCs/>
          <w:color w:val="000000"/>
        </w:rPr>
        <w:t>г. Инсар</w:t>
      </w:r>
    </w:p>
    <w:p w:rsidR="00431F2A" w:rsidRPr="00431F2A" w:rsidRDefault="00431F2A" w:rsidP="00431F2A">
      <w:pPr>
        <w:rPr>
          <w:color w:val="000000"/>
        </w:rPr>
      </w:pPr>
    </w:p>
    <w:p w:rsidR="00431F2A" w:rsidRPr="00431F2A" w:rsidRDefault="00431F2A" w:rsidP="00431F2A">
      <w:pPr>
        <w:rPr>
          <w:color w:val="000000"/>
        </w:rPr>
      </w:pPr>
      <w:r w:rsidRPr="00431F2A">
        <w:rPr>
          <w:color w:val="000000"/>
        </w:rPr>
        <w:t xml:space="preserve">от 17 марта 2025 года                                                                                            </w:t>
      </w:r>
      <w:r>
        <w:rPr>
          <w:color w:val="000000"/>
        </w:rPr>
        <w:t xml:space="preserve">                                </w:t>
      </w:r>
      <w:r w:rsidRPr="00431F2A">
        <w:rPr>
          <w:color w:val="000000"/>
        </w:rPr>
        <w:t>№ 90</w:t>
      </w:r>
    </w:p>
    <w:p w:rsidR="00431F2A" w:rsidRPr="00431F2A" w:rsidRDefault="00431F2A" w:rsidP="00431F2A">
      <w:pPr>
        <w:rPr>
          <w:color w:val="000000"/>
        </w:rPr>
      </w:pPr>
    </w:p>
    <w:p w:rsidR="00431F2A" w:rsidRPr="00431F2A" w:rsidRDefault="00431F2A" w:rsidP="00431F2A">
      <w:pPr>
        <w:rPr>
          <w:bCs/>
          <w:color w:val="000000"/>
        </w:rPr>
      </w:pPr>
      <w:r w:rsidRPr="00431F2A">
        <w:rPr>
          <w:bCs/>
          <w:color w:val="000000"/>
        </w:rPr>
        <w:t>О мерах по предупреждению и ликвидации</w:t>
      </w:r>
    </w:p>
    <w:p w:rsidR="00431F2A" w:rsidRPr="00431F2A" w:rsidRDefault="00431F2A" w:rsidP="00431F2A">
      <w:pPr>
        <w:rPr>
          <w:bCs/>
          <w:color w:val="000000"/>
        </w:rPr>
      </w:pPr>
      <w:r w:rsidRPr="00431F2A">
        <w:rPr>
          <w:bCs/>
          <w:color w:val="000000"/>
        </w:rPr>
        <w:t xml:space="preserve">чрезвычайных ситуаций на территории </w:t>
      </w:r>
    </w:p>
    <w:p w:rsidR="00431F2A" w:rsidRPr="00431F2A" w:rsidRDefault="00431F2A" w:rsidP="00431F2A">
      <w:pPr>
        <w:rPr>
          <w:bCs/>
          <w:color w:val="000000"/>
        </w:rPr>
      </w:pPr>
      <w:r w:rsidRPr="00431F2A">
        <w:rPr>
          <w:bCs/>
          <w:color w:val="000000"/>
        </w:rPr>
        <w:t>Инсарского муниципального района,</w:t>
      </w:r>
    </w:p>
    <w:p w:rsidR="00431F2A" w:rsidRPr="00431F2A" w:rsidRDefault="00431F2A" w:rsidP="00431F2A">
      <w:pPr>
        <w:spacing w:line="240" w:lineRule="atLeast"/>
        <w:rPr>
          <w:color w:val="1A171B"/>
        </w:rPr>
      </w:pPr>
      <w:proofErr w:type="gramStart"/>
      <w:r w:rsidRPr="00431F2A">
        <w:rPr>
          <w:color w:val="1A171B"/>
        </w:rPr>
        <w:t>связанных</w:t>
      </w:r>
      <w:proofErr w:type="gramEnd"/>
      <w:r w:rsidRPr="00431F2A">
        <w:rPr>
          <w:color w:val="1A171B"/>
        </w:rPr>
        <w:t xml:space="preserve"> с  прохождением </w:t>
      </w:r>
    </w:p>
    <w:p w:rsidR="00431F2A" w:rsidRPr="00431F2A" w:rsidRDefault="00431F2A" w:rsidP="00431F2A">
      <w:pPr>
        <w:spacing w:line="240" w:lineRule="atLeast"/>
        <w:rPr>
          <w:color w:val="1A171B"/>
        </w:rPr>
      </w:pPr>
      <w:r w:rsidRPr="00431F2A">
        <w:rPr>
          <w:color w:val="1A171B"/>
        </w:rPr>
        <w:t>весеннего паводка 2025 года</w:t>
      </w:r>
    </w:p>
    <w:p w:rsidR="00431F2A" w:rsidRPr="00431F2A" w:rsidRDefault="00431F2A" w:rsidP="00431F2A">
      <w:pPr>
        <w:spacing w:line="240" w:lineRule="atLeast"/>
        <w:rPr>
          <w:color w:val="1A171B"/>
        </w:rPr>
      </w:pPr>
    </w:p>
    <w:p w:rsidR="00431F2A" w:rsidRPr="00431F2A" w:rsidRDefault="00431F2A" w:rsidP="00431F2A">
      <w:pPr>
        <w:suppressAutoHyphens/>
        <w:spacing w:line="240" w:lineRule="atLeast"/>
        <w:jc w:val="both"/>
        <w:rPr>
          <w:bCs/>
          <w:color w:val="000000"/>
        </w:rPr>
      </w:pPr>
      <w:proofErr w:type="gramStart"/>
      <w:r w:rsidRPr="00431F2A">
        <w:rPr>
          <w:bCs/>
          <w:color w:val="000000"/>
        </w:rPr>
        <w:t>В соответствии с Федеральными законами от 21 декабря 1994 года № 68</w:t>
      </w:r>
      <w:r w:rsidRPr="00431F2A">
        <w:rPr>
          <w:b/>
          <w:bCs/>
          <w:color w:val="000000"/>
        </w:rPr>
        <w:t>-</w:t>
      </w:r>
      <w:r w:rsidRPr="00431F2A">
        <w:rPr>
          <w:bCs/>
          <w:color w:val="000000"/>
        </w:rPr>
        <w:t>ФЗ «О защите населения и территорий от чрезвычайных ситуаций природного и техногенного характера», от 21 июля 1997 года № 117</w:t>
      </w:r>
      <w:r w:rsidRPr="00431F2A">
        <w:rPr>
          <w:b/>
          <w:bCs/>
          <w:color w:val="000000"/>
        </w:rPr>
        <w:t>-</w:t>
      </w:r>
      <w:r w:rsidRPr="00431F2A">
        <w:rPr>
          <w:bCs/>
          <w:color w:val="000000"/>
        </w:rPr>
        <w:t>ФЗ «О безопасности гидротехнических сооружений», от 6 октября 2003 года  № 13</w:t>
      </w:r>
      <w:r w:rsidRPr="00431F2A">
        <w:rPr>
          <w:b/>
          <w:bCs/>
          <w:color w:val="000000"/>
        </w:rPr>
        <w:t>-</w:t>
      </w:r>
      <w:r w:rsidRPr="00431F2A">
        <w:rPr>
          <w:bCs/>
          <w:color w:val="000000"/>
        </w:rPr>
        <w:t>ФЗ «Об общих принципах организации местного самоуправления в Российской Федерации», Уставом Инсарского муниципального района Республики Мордовия, администрация Инсарского муниципального района Республики Мордовия</w:t>
      </w:r>
      <w:proofErr w:type="gramEnd"/>
    </w:p>
    <w:p w:rsidR="00431F2A" w:rsidRPr="00431F2A" w:rsidRDefault="00431F2A" w:rsidP="00431F2A">
      <w:pPr>
        <w:suppressAutoHyphens/>
        <w:jc w:val="center"/>
        <w:rPr>
          <w:bCs/>
          <w:color w:val="000000"/>
        </w:rPr>
      </w:pPr>
      <w:proofErr w:type="gramStart"/>
      <w:r w:rsidRPr="00431F2A">
        <w:rPr>
          <w:bCs/>
          <w:color w:val="000000"/>
        </w:rPr>
        <w:t>П</w:t>
      </w:r>
      <w:proofErr w:type="gramEnd"/>
      <w:r w:rsidRPr="00431F2A">
        <w:rPr>
          <w:bCs/>
          <w:color w:val="000000"/>
        </w:rPr>
        <w:t xml:space="preserve"> О С Т А Н О В Л Я Е Т:</w:t>
      </w:r>
    </w:p>
    <w:p w:rsidR="00431F2A" w:rsidRPr="00431F2A" w:rsidRDefault="00431F2A" w:rsidP="00431F2A">
      <w:pPr>
        <w:shd w:val="clear" w:color="auto" w:fill="FFFFFF"/>
        <w:suppressAutoHyphens/>
        <w:jc w:val="both"/>
        <w:textAlignment w:val="baseline"/>
        <w:rPr>
          <w:bCs/>
          <w:color w:val="000000"/>
        </w:rPr>
      </w:pPr>
      <w:r w:rsidRPr="00431F2A">
        <w:rPr>
          <w:bCs/>
          <w:color w:val="000000"/>
        </w:rPr>
        <w:t>1.  Утвердить:</w:t>
      </w:r>
    </w:p>
    <w:p w:rsidR="00431F2A" w:rsidRPr="00431F2A" w:rsidRDefault="00431F2A" w:rsidP="00431F2A">
      <w:pPr>
        <w:shd w:val="clear" w:color="auto" w:fill="FFFFFF"/>
        <w:suppressAutoHyphens/>
        <w:jc w:val="both"/>
        <w:textAlignment w:val="baseline"/>
        <w:rPr>
          <w:b/>
          <w:color w:val="1A171B"/>
        </w:rPr>
      </w:pPr>
      <w:r w:rsidRPr="00431F2A">
        <w:rPr>
          <w:bCs/>
          <w:color w:val="000000"/>
        </w:rPr>
        <w:t>1.1 план мероприятий</w:t>
      </w:r>
      <w:r w:rsidRPr="00431F2A">
        <w:rPr>
          <w:bCs/>
          <w:color w:val="1A171B"/>
        </w:rPr>
        <w:t xml:space="preserve"> </w:t>
      </w:r>
      <w:r w:rsidRPr="00431F2A">
        <w:rPr>
          <w:color w:val="1A171B"/>
        </w:rPr>
        <w:t xml:space="preserve"> по предупреждению и ликвидации чрезвычайных ситуаций на территории Инсарского муниципального района, связанных с подготовкой и прохождением весеннего паводка 2025 года,</w:t>
      </w:r>
      <w:r w:rsidRPr="00431F2A">
        <w:rPr>
          <w:bCs/>
          <w:color w:val="000000"/>
        </w:rPr>
        <w:t xml:space="preserve"> согласно приложению № 1</w:t>
      </w:r>
      <w:r w:rsidRPr="00431F2A">
        <w:rPr>
          <w:color w:val="1A171B"/>
        </w:rPr>
        <w:t>;</w:t>
      </w:r>
    </w:p>
    <w:p w:rsidR="00431F2A" w:rsidRPr="00431F2A" w:rsidRDefault="00431F2A" w:rsidP="00431F2A">
      <w:pPr>
        <w:shd w:val="clear" w:color="auto" w:fill="FFFFFF"/>
        <w:suppressAutoHyphens/>
        <w:spacing w:line="273" w:lineRule="atLeast"/>
        <w:jc w:val="both"/>
        <w:textAlignment w:val="baseline"/>
        <w:rPr>
          <w:bCs/>
          <w:color w:val="000000"/>
        </w:rPr>
      </w:pPr>
      <w:r w:rsidRPr="00431F2A">
        <w:rPr>
          <w:bCs/>
          <w:color w:val="000000"/>
        </w:rPr>
        <w:t xml:space="preserve">1. 2  состав межведомственной рабочей группы по </w:t>
      </w:r>
      <w:proofErr w:type="gramStart"/>
      <w:r w:rsidRPr="00431F2A">
        <w:rPr>
          <w:bCs/>
          <w:color w:val="000000"/>
        </w:rPr>
        <w:t>контролю за</w:t>
      </w:r>
      <w:proofErr w:type="gramEnd"/>
      <w:r w:rsidRPr="00431F2A">
        <w:rPr>
          <w:bCs/>
          <w:color w:val="000000"/>
        </w:rPr>
        <w:t xml:space="preserve"> прохождением паводка на территории  Инсарского муниципального района, согласно приложению № 2. </w:t>
      </w:r>
    </w:p>
    <w:p w:rsidR="00431F2A" w:rsidRPr="00431F2A" w:rsidRDefault="00431F2A" w:rsidP="00431F2A">
      <w:pPr>
        <w:pStyle w:val="ae"/>
        <w:suppressAutoHyphens/>
        <w:jc w:val="both"/>
        <w:rPr>
          <w:rFonts w:ascii="Times New Roman" w:hAnsi="Times New Roman"/>
          <w:sz w:val="24"/>
          <w:szCs w:val="24"/>
        </w:rPr>
      </w:pPr>
      <w:r w:rsidRPr="00431F2A">
        <w:rPr>
          <w:rFonts w:ascii="Times New Roman" w:hAnsi="Times New Roman"/>
          <w:sz w:val="24"/>
          <w:szCs w:val="24"/>
        </w:rPr>
        <w:t xml:space="preserve">2.  </w:t>
      </w:r>
      <w:proofErr w:type="gramStart"/>
      <w:r w:rsidRPr="00431F2A">
        <w:rPr>
          <w:rFonts w:ascii="Times New Roman" w:hAnsi="Times New Roman"/>
          <w:sz w:val="24"/>
          <w:szCs w:val="24"/>
        </w:rPr>
        <w:t>Контроль за</w:t>
      </w:r>
      <w:proofErr w:type="gramEnd"/>
      <w:r w:rsidRPr="00431F2A">
        <w:rPr>
          <w:rFonts w:ascii="Times New Roman" w:hAnsi="Times New Roman"/>
          <w:sz w:val="24"/>
          <w:szCs w:val="24"/>
        </w:rPr>
        <w:t xml:space="preserve"> исполнением настоящего постановления оставляю за собой.</w:t>
      </w:r>
    </w:p>
    <w:p w:rsidR="00431F2A" w:rsidRPr="00431F2A" w:rsidRDefault="00431F2A" w:rsidP="00431F2A">
      <w:pPr>
        <w:pStyle w:val="ae"/>
        <w:suppressAutoHyphens/>
        <w:jc w:val="both"/>
        <w:rPr>
          <w:rFonts w:ascii="Times New Roman" w:hAnsi="Times New Roman"/>
          <w:sz w:val="24"/>
          <w:szCs w:val="24"/>
        </w:rPr>
      </w:pPr>
    </w:p>
    <w:tbl>
      <w:tblPr>
        <w:tblW w:w="10456" w:type="dxa"/>
        <w:tblLayout w:type="fixed"/>
        <w:tblLook w:val="0000" w:firstRow="0" w:lastRow="0" w:firstColumn="0" w:lastColumn="0" w:noHBand="0" w:noVBand="0"/>
      </w:tblPr>
      <w:tblGrid>
        <w:gridCol w:w="5920"/>
        <w:gridCol w:w="284"/>
        <w:gridCol w:w="4252"/>
      </w:tblGrid>
      <w:tr w:rsidR="00431F2A" w:rsidRPr="00431F2A" w:rsidTr="002366C2">
        <w:trPr>
          <w:trHeight w:val="747"/>
        </w:trPr>
        <w:tc>
          <w:tcPr>
            <w:tcW w:w="5920" w:type="dxa"/>
          </w:tcPr>
          <w:p w:rsidR="00431F2A" w:rsidRPr="00431F2A" w:rsidRDefault="00431F2A" w:rsidP="002366C2">
            <w:pPr>
              <w:pStyle w:val="ae"/>
              <w:suppressAutoHyphens/>
              <w:rPr>
                <w:rFonts w:ascii="Times New Roman" w:hAnsi="Times New Roman"/>
                <w:sz w:val="24"/>
                <w:szCs w:val="24"/>
              </w:rPr>
            </w:pPr>
            <w:r w:rsidRPr="00431F2A">
              <w:rPr>
                <w:rFonts w:ascii="Times New Roman" w:hAnsi="Times New Roman"/>
                <w:sz w:val="24"/>
                <w:szCs w:val="24"/>
              </w:rPr>
              <w:t>Первый заместитель главы</w:t>
            </w:r>
          </w:p>
          <w:p w:rsidR="00431F2A" w:rsidRPr="00431F2A" w:rsidRDefault="00431F2A" w:rsidP="002366C2">
            <w:pPr>
              <w:pStyle w:val="ae"/>
              <w:suppressAutoHyphens/>
              <w:rPr>
                <w:rFonts w:ascii="Times New Roman" w:hAnsi="Times New Roman"/>
                <w:sz w:val="24"/>
                <w:szCs w:val="24"/>
              </w:rPr>
            </w:pPr>
            <w:r w:rsidRPr="00431F2A">
              <w:rPr>
                <w:rFonts w:ascii="Times New Roman" w:hAnsi="Times New Roman"/>
                <w:sz w:val="24"/>
                <w:szCs w:val="24"/>
              </w:rPr>
              <w:t>Инсарского муниципального района</w:t>
            </w:r>
          </w:p>
        </w:tc>
        <w:tc>
          <w:tcPr>
            <w:tcW w:w="284" w:type="dxa"/>
          </w:tcPr>
          <w:p w:rsidR="00431F2A" w:rsidRPr="00431F2A" w:rsidRDefault="00431F2A" w:rsidP="002366C2">
            <w:pPr>
              <w:jc w:val="center"/>
            </w:pPr>
          </w:p>
        </w:tc>
        <w:tc>
          <w:tcPr>
            <w:tcW w:w="4252" w:type="dxa"/>
          </w:tcPr>
          <w:p w:rsidR="00431F2A" w:rsidRPr="00431F2A" w:rsidRDefault="00431F2A" w:rsidP="002366C2">
            <w:pPr>
              <w:jc w:val="right"/>
            </w:pPr>
          </w:p>
          <w:p w:rsidR="00431F2A" w:rsidRPr="00431F2A" w:rsidRDefault="00431F2A" w:rsidP="002366C2">
            <w:pPr>
              <w:jc w:val="right"/>
            </w:pPr>
            <w:r w:rsidRPr="00431F2A">
              <w:t>А.Б. Пронин</w:t>
            </w:r>
          </w:p>
        </w:tc>
      </w:tr>
    </w:tbl>
    <w:p w:rsidR="00431F2A" w:rsidRDefault="00431F2A" w:rsidP="00431F2A">
      <w:pPr>
        <w:ind w:right="-144"/>
      </w:pPr>
    </w:p>
    <w:p w:rsidR="00431F2A" w:rsidRPr="00083650" w:rsidRDefault="00431F2A" w:rsidP="00431F2A">
      <w:pPr>
        <w:ind w:right="-144"/>
        <w:rPr>
          <w:color w:val="FFFFFF"/>
          <w:sz w:val="22"/>
          <w:szCs w:val="22"/>
        </w:rPr>
      </w:pPr>
      <w:r w:rsidRPr="00083650">
        <w:rPr>
          <w:color w:val="FFFFFF"/>
          <w:sz w:val="22"/>
          <w:szCs w:val="22"/>
        </w:rPr>
        <w:t>Исполнитель</w:t>
      </w:r>
    </w:p>
    <w:p w:rsidR="00431F2A" w:rsidRPr="00083650" w:rsidRDefault="00431F2A" w:rsidP="00431F2A">
      <w:pPr>
        <w:rPr>
          <w:color w:val="FFFFFF"/>
          <w:sz w:val="22"/>
          <w:szCs w:val="22"/>
        </w:rPr>
      </w:pPr>
      <w:r w:rsidRPr="00083650">
        <w:rPr>
          <w:color w:val="FFFFFF"/>
          <w:sz w:val="22"/>
          <w:szCs w:val="22"/>
        </w:rPr>
        <w:t xml:space="preserve">Г.Ф. Асташкина </w:t>
      </w:r>
    </w:p>
    <w:p w:rsidR="00431F2A" w:rsidRPr="00083650" w:rsidRDefault="00431F2A" w:rsidP="00431F2A">
      <w:pPr>
        <w:pStyle w:val="ae"/>
        <w:suppressAutoHyphens/>
        <w:rPr>
          <w:rFonts w:ascii="Times New Roman" w:hAnsi="Times New Roman"/>
          <w:color w:val="FFFFFF"/>
        </w:rPr>
      </w:pPr>
      <w:r w:rsidRPr="00083650">
        <w:rPr>
          <w:rFonts w:ascii="Times New Roman" w:hAnsi="Times New Roman"/>
          <w:color w:val="FFFFFF"/>
        </w:rPr>
        <w:t>Проверил</w:t>
      </w:r>
    </w:p>
    <w:p w:rsidR="00431F2A" w:rsidRPr="00083650" w:rsidRDefault="00431F2A" w:rsidP="00431F2A">
      <w:pPr>
        <w:rPr>
          <w:color w:val="FFFFFF"/>
          <w:sz w:val="22"/>
          <w:szCs w:val="22"/>
        </w:rPr>
      </w:pPr>
      <w:r w:rsidRPr="00083650">
        <w:rPr>
          <w:color w:val="FFFFFF"/>
          <w:sz w:val="22"/>
          <w:szCs w:val="22"/>
        </w:rPr>
        <w:t>Т.Н. Ларина</w:t>
      </w:r>
    </w:p>
    <w:p w:rsidR="00431F2A" w:rsidRPr="00083650" w:rsidRDefault="00431F2A" w:rsidP="00431F2A">
      <w:pPr>
        <w:rPr>
          <w:color w:val="FFFFFF"/>
          <w:sz w:val="22"/>
          <w:szCs w:val="22"/>
        </w:rPr>
      </w:pPr>
      <w:r w:rsidRPr="00083650">
        <w:rPr>
          <w:color w:val="FFFFFF"/>
          <w:sz w:val="22"/>
          <w:szCs w:val="22"/>
        </w:rPr>
        <w:t>Согласовано</w:t>
      </w:r>
    </w:p>
    <w:p w:rsidR="00431F2A" w:rsidRDefault="00431F2A" w:rsidP="00431F2A">
      <w:pPr>
        <w:rPr>
          <w:color w:val="FFFFFF"/>
          <w:sz w:val="22"/>
          <w:szCs w:val="22"/>
        </w:rPr>
      </w:pPr>
      <w:r w:rsidRPr="00083650">
        <w:rPr>
          <w:color w:val="FFFFFF"/>
          <w:sz w:val="22"/>
          <w:szCs w:val="22"/>
        </w:rPr>
        <w:t>С</w:t>
      </w:r>
    </w:p>
    <w:p w:rsidR="00431F2A" w:rsidRDefault="00431F2A" w:rsidP="00431F2A">
      <w:pPr>
        <w:rPr>
          <w:color w:val="FFFFFF"/>
          <w:sz w:val="22"/>
          <w:szCs w:val="22"/>
        </w:rPr>
      </w:pPr>
    </w:p>
    <w:p w:rsidR="00431F2A" w:rsidRDefault="00431F2A" w:rsidP="00431F2A">
      <w:pPr>
        <w:rPr>
          <w:color w:val="FFFFFF"/>
          <w:sz w:val="22"/>
          <w:szCs w:val="22"/>
        </w:rPr>
      </w:pPr>
    </w:p>
    <w:p w:rsidR="00431F2A" w:rsidRDefault="00431F2A" w:rsidP="00431F2A">
      <w:pPr>
        <w:rPr>
          <w:color w:val="FFFFFF"/>
          <w:sz w:val="22"/>
          <w:szCs w:val="22"/>
        </w:rPr>
      </w:pPr>
    </w:p>
    <w:p w:rsidR="00431F2A" w:rsidRDefault="00431F2A" w:rsidP="00431F2A">
      <w:pPr>
        <w:rPr>
          <w:color w:val="FFFFFF"/>
          <w:sz w:val="22"/>
          <w:szCs w:val="22"/>
        </w:rPr>
      </w:pPr>
    </w:p>
    <w:p w:rsidR="00431F2A" w:rsidRDefault="00431F2A" w:rsidP="00431F2A">
      <w:pPr>
        <w:rPr>
          <w:color w:val="FFFFFF"/>
          <w:sz w:val="22"/>
          <w:szCs w:val="22"/>
        </w:rPr>
      </w:pPr>
    </w:p>
    <w:p w:rsidR="00431F2A" w:rsidRDefault="00431F2A" w:rsidP="00431F2A">
      <w:pPr>
        <w:rPr>
          <w:color w:val="FFFFFF"/>
          <w:sz w:val="22"/>
          <w:szCs w:val="22"/>
        </w:rPr>
      </w:pPr>
    </w:p>
    <w:p w:rsidR="00431F2A" w:rsidRDefault="00431F2A" w:rsidP="00431F2A">
      <w:pPr>
        <w:rPr>
          <w:color w:val="FFFFFF"/>
          <w:sz w:val="22"/>
          <w:szCs w:val="22"/>
        </w:rPr>
      </w:pPr>
    </w:p>
    <w:p w:rsidR="00431F2A" w:rsidRDefault="00431F2A" w:rsidP="00431F2A">
      <w:pPr>
        <w:rPr>
          <w:color w:val="FFFFFF"/>
          <w:sz w:val="22"/>
          <w:szCs w:val="22"/>
        </w:rPr>
      </w:pPr>
    </w:p>
    <w:p w:rsidR="00431F2A" w:rsidRDefault="00431F2A" w:rsidP="00431F2A"/>
    <w:tbl>
      <w:tblPr>
        <w:tblW w:w="10320" w:type="dxa"/>
        <w:tblLayout w:type="fixed"/>
        <w:tblLook w:val="04A0" w:firstRow="1" w:lastRow="0" w:firstColumn="1" w:lastColumn="0" w:noHBand="0" w:noVBand="1"/>
      </w:tblPr>
      <w:tblGrid>
        <w:gridCol w:w="4644"/>
        <w:gridCol w:w="993"/>
        <w:gridCol w:w="4683"/>
      </w:tblGrid>
      <w:tr w:rsidR="00431F2A" w:rsidRPr="00431F2A" w:rsidTr="002366C2">
        <w:trPr>
          <w:trHeight w:val="1363"/>
        </w:trPr>
        <w:tc>
          <w:tcPr>
            <w:tcW w:w="4644" w:type="dxa"/>
          </w:tcPr>
          <w:p w:rsidR="00431F2A" w:rsidRPr="00431F2A" w:rsidRDefault="00431F2A" w:rsidP="002366C2">
            <w:pPr>
              <w:pStyle w:val="ae"/>
              <w:suppressAutoHyphens/>
              <w:rPr>
                <w:rFonts w:ascii="Times New Roman" w:hAnsi="Times New Roman" w:cs="Times New Roman"/>
                <w:sz w:val="24"/>
                <w:szCs w:val="24"/>
              </w:rPr>
            </w:pPr>
          </w:p>
        </w:tc>
        <w:tc>
          <w:tcPr>
            <w:tcW w:w="993" w:type="dxa"/>
          </w:tcPr>
          <w:p w:rsidR="00431F2A" w:rsidRPr="00431F2A" w:rsidRDefault="00431F2A" w:rsidP="002366C2">
            <w:pPr>
              <w:jc w:val="center"/>
            </w:pPr>
          </w:p>
        </w:tc>
        <w:tc>
          <w:tcPr>
            <w:tcW w:w="4683" w:type="dxa"/>
          </w:tcPr>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Приложение № 1</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к постановлению администрации</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Инсарского муниципального района </w:t>
            </w:r>
          </w:p>
          <w:p w:rsidR="00431F2A" w:rsidRPr="00431F2A" w:rsidRDefault="00431F2A" w:rsidP="002366C2">
            <w:r w:rsidRPr="00431F2A">
              <w:t>от 17 марта 2025 года № 90</w:t>
            </w:r>
          </w:p>
        </w:tc>
      </w:tr>
    </w:tbl>
    <w:p w:rsidR="00431F2A" w:rsidRPr="00431F2A" w:rsidRDefault="00431F2A" w:rsidP="00431F2A">
      <w:pPr>
        <w:shd w:val="clear" w:color="auto" w:fill="FFFFFF"/>
        <w:jc w:val="center"/>
        <w:textAlignment w:val="baseline"/>
        <w:rPr>
          <w:b/>
          <w:bCs/>
          <w:color w:val="1A171B"/>
        </w:rPr>
      </w:pPr>
    </w:p>
    <w:p w:rsidR="00431F2A" w:rsidRPr="00431F2A" w:rsidRDefault="00431F2A" w:rsidP="00431F2A">
      <w:pPr>
        <w:shd w:val="clear" w:color="auto" w:fill="FFFFFF"/>
        <w:jc w:val="center"/>
        <w:textAlignment w:val="baseline"/>
        <w:rPr>
          <w:b/>
          <w:color w:val="1A171B"/>
        </w:rPr>
      </w:pPr>
      <w:r w:rsidRPr="00431F2A">
        <w:rPr>
          <w:b/>
          <w:bCs/>
          <w:color w:val="1A171B"/>
        </w:rPr>
        <w:t xml:space="preserve">План мероприятий </w:t>
      </w:r>
    </w:p>
    <w:p w:rsidR="00431F2A" w:rsidRPr="00431F2A" w:rsidRDefault="00431F2A" w:rsidP="00431F2A">
      <w:pPr>
        <w:shd w:val="clear" w:color="auto" w:fill="FFFFFF"/>
        <w:jc w:val="center"/>
        <w:textAlignment w:val="baseline"/>
        <w:rPr>
          <w:b/>
          <w:color w:val="1A171B"/>
        </w:rPr>
      </w:pPr>
      <w:r w:rsidRPr="00431F2A">
        <w:rPr>
          <w:b/>
          <w:color w:val="1A171B"/>
        </w:rPr>
        <w:t xml:space="preserve">по предупреждению и ликвидации чрезвычайных ситуаций на территории </w:t>
      </w:r>
    </w:p>
    <w:p w:rsidR="00431F2A" w:rsidRPr="00431F2A" w:rsidRDefault="00431F2A" w:rsidP="00431F2A">
      <w:pPr>
        <w:shd w:val="clear" w:color="auto" w:fill="FFFFFF"/>
        <w:jc w:val="center"/>
        <w:textAlignment w:val="baseline"/>
        <w:rPr>
          <w:b/>
          <w:color w:val="1A171B"/>
        </w:rPr>
      </w:pPr>
      <w:r w:rsidRPr="00431F2A">
        <w:rPr>
          <w:b/>
          <w:color w:val="1A171B"/>
        </w:rPr>
        <w:t xml:space="preserve">Инсарского муниципального района, </w:t>
      </w:r>
      <w:proofErr w:type="gramStart"/>
      <w:r w:rsidRPr="00431F2A">
        <w:rPr>
          <w:b/>
          <w:color w:val="1A171B"/>
        </w:rPr>
        <w:t>связанных</w:t>
      </w:r>
      <w:proofErr w:type="gramEnd"/>
      <w:r w:rsidRPr="00431F2A">
        <w:rPr>
          <w:b/>
          <w:color w:val="1A171B"/>
        </w:rPr>
        <w:t xml:space="preserve"> с прохождением весеннего </w:t>
      </w:r>
    </w:p>
    <w:p w:rsidR="00431F2A" w:rsidRPr="00431F2A" w:rsidRDefault="00431F2A" w:rsidP="00431F2A">
      <w:pPr>
        <w:shd w:val="clear" w:color="auto" w:fill="FFFFFF"/>
        <w:jc w:val="center"/>
        <w:textAlignment w:val="baseline"/>
        <w:rPr>
          <w:b/>
          <w:color w:val="1A171B"/>
        </w:rPr>
      </w:pPr>
      <w:r w:rsidRPr="00431F2A">
        <w:rPr>
          <w:b/>
          <w:color w:val="1A171B"/>
        </w:rPr>
        <w:t>паводка 2025 года</w:t>
      </w:r>
    </w:p>
    <w:p w:rsidR="00431F2A" w:rsidRPr="00431F2A" w:rsidRDefault="00431F2A" w:rsidP="00431F2A">
      <w:pPr>
        <w:shd w:val="clear" w:color="auto" w:fill="FFFFFF"/>
        <w:jc w:val="center"/>
        <w:textAlignment w:val="baseline"/>
        <w:rPr>
          <w:color w:val="1A171B"/>
        </w:rPr>
      </w:pPr>
    </w:p>
    <w:tbl>
      <w:tblPr>
        <w:tblW w:w="10327" w:type="dxa"/>
        <w:jc w:val="center"/>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
        <w:gridCol w:w="4438"/>
        <w:gridCol w:w="1515"/>
        <w:gridCol w:w="3887"/>
      </w:tblGrid>
      <w:tr w:rsidR="00431F2A" w:rsidRPr="00431F2A" w:rsidTr="002366C2">
        <w:trPr>
          <w:tblHeade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31F2A" w:rsidRPr="00431F2A" w:rsidRDefault="00431F2A" w:rsidP="002366C2">
            <w:pPr>
              <w:tabs>
                <w:tab w:val="left" w:pos="624"/>
              </w:tabs>
              <w:suppressAutoHyphens/>
              <w:textAlignment w:val="baseline"/>
              <w:rPr>
                <w:bCs/>
              </w:rPr>
            </w:pPr>
            <w:r w:rsidRPr="00431F2A">
              <w:rPr>
                <w:bCs/>
              </w:rPr>
              <w:t xml:space="preserve">№ </w:t>
            </w:r>
            <w:proofErr w:type="gramStart"/>
            <w:r w:rsidRPr="00431F2A">
              <w:rPr>
                <w:bCs/>
              </w:rPr>
              <w:t>п</w:t>
            </w:r>
            <w:proofErr w:type="gramEnd"/>
            <w:r w:rsidRPr="00431F2A">
              <w:rPr>
                <w:bCs/>
              </w:rPr>
              <w:t>/п</w:t>
            </w: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31F2A" w:rsidRPr="00431F2A" w:rsidRDefault="00431F2A" w:rsidP="002366C2">
            <w:pPr>
              <w:suppressAutoHyphens/>
              <w:jc w:val="center"/>
              <w:textAlignment w:val="baseline"/>
              <w:outlineLvl w:val="0"/>
              <w:rPr>
                <w:color w:val="2F2F2F"/>
                <w:kern w:val="36"/>
              </w:rPr>
            </w:pPr>
            <w:r w:rsidRPr="00431F2A">
              <w:rPr>
                <w:bCs/>
                <w:color w:val="2F2F2F"/>
                <w:kern w:val="36"/>
              </w:rPr>
              <w:t>Планируемые мероприятия</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31F2A" w:rsidRPr="00431F2A" w:rsidRDefault="00431F2A" w:rsidP="002366C2">
            <w:pPr>
              <w:suppressAutoHyphens/>
              <w:jc w:val="center"/>
              <w:textAlignment w:val="baseline"/>
              <w:outlineLvl w:val="0"/>
              <w:rPr>
                <w:color w:val="2F2F2F"/>
                <w:kern w:val="36"/>
              </w:rPr>
            </w:pPr>
            <w:r w:rsidRPr="00431F2A">
              <w:rPr>
                <w:bCs/>
                <w:color w:val="2F2F2F"/>
                <w:kern w:val="36"/>
              </w:rPr>
              <w:t>Срок</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31F2A" w:rsidRPr="00431F2A" w:rsidRDefault="00431F2A" w:rsidP="002366C2">
            <w:pPr>
              <w:suppressAutoHyphens/>
              <w:jc w:val="center"/>
              <w:textAlignment w:val="baseline"/>
              <w:outlineLvl w:val="0"/>
              <w:rPr>
                <w:color w:val="2F2F2F"/>
                <w:kern w:val="36"/>
              </w:rPr>
            </w:pPr>
            <w:r w:rsidRPr="00431F2A">
              <w:rPr>
                <w:bCs/>
                <w:color w:val="2F2F2F"/>
                <w:kern w:val="36"/>
              </w:rPr>
              <w:t>Ответственные исполнители</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tabs>
                <w:tab w:val="left" w:pos="316"/>
              </w:tabs>
              <w:suppressAutoHyphens/>
              <w:ind w:right="1028"/>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Подготовка нормативных правовых актов органов местного самоуправления по планированию и подготовке к безаварийному пропуску вод весеннего паводка</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t>До 18 марта 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 xml:space="preserve">Начальник отдела ГО и ЧС администрации Инсарского муниципального района, </w:t>
            </w:r>
          </w:p>
          <w:p w:rsidR="00431F2A" w:rsidRPr="00431F2A" w:rsidRDefault="00431F2A" w:rsidP="002366C2">
            <w:pPr>
              <w:suppressAutoHyphens/>
              <w:textAlignment w:val="baseline"/>
            </w:pPr>
            <w:r w:rsidRPr="00431F2A">
              <w:t xml:space="preserve">и.о. главы администрации городского поселения Инсар </w:t>
            </w:r>
          </w:p>
          <w:p w:rsidR="00431F2A" w:rsidRPr="00431F2A" w:rsidRDefault="00431F2A" w:rsidP="002366C2">
            <w:pPr>
              <w:suppressAutoHyphens/>
              <w:textAlignment w:val="baseline"/>
            </w:pPr>
            <w:r w:rsidRPr="00431F2A">
              <w:t>(по согласованию),  главы сельских поселений  Инсарского муниципального  района</w:t>
            </w:r>
          </w:p>
          <w:p w:rsidR="00431F2A" w:rsidRPr="00431F2A" w:rsidRDefault="00431F2A" w:rsidP="002366C2">
            <w:pPr>
              <w:suppressAutoHyphens/>
              <w:textAlignment w:val="baseline"/>
            </w:pPr>
            <w:r w:rsidRPr="00431F2A">
              <w:t xml:space="preserve"> (по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tabs>
                <w:tab w:val="left" w:pos="316"/>
              </w:tabs>
              <w:suppressAutoHyphens/>
              <w:ind w:right="1028"/>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 xml:space="preserve">Разработка планов противопаводковых </w:t>
            </w:r>
          </w:p>
          <w:p w:rsidR="00431F2A" w:rsidRPr="00431F2A" w:rsidRDefault="00431F2A" w:rsidP="002366C2">
            <w:pPr>
              <w:suppressAutoHyphens/>
              <w:ind w:right="196" w:hanging="2"/>
              <w:textAlignment w:val="baseline"/>
            </w:pPr>
            <w:r w:rsidRPr="00431F2A">
              <w:t xml:space="preserve">мероприятий в целях координации работ по предупреждению и ликвидации ЧС </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outlineLvl w:val="0"/>
              <w:rPr>
                <w:color w:val="2F2F2F"/>
                <w:kern w:val="36"/>
              </w:rPr>
            </w:pPr>
            <w:r w:rsidRPr="00431F2A">
              <w:rPr>
                <w:color w:val="2F2F2F"/>
                <w:kern w:val="36"/>
              </w:rPr>
              <w:t>До 19</w:t>
            </w:r>
            <w:r w:rsidRPr="00431F2A">
              <w:t xml:space="preserve"> марта 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 xml:space="preserve">Начальник отдела ГО и ЧС администрации Инсарского муниципального района, </w:t>
            </w:r>
          </w:p>
          <w:p w:rsidR="00431F2A" w:rsidRPr="00431F2A" w:rsidRDefault="00431F2A" w:rsidP="002366C2">
            <w:pPr>
              <w:suppressAutoHyphens/>
              <w:textAlignment w:val="baseline"/>
            </w:pPr>
            <w:r w:rsidRPr="00431F2A">
              <w:t xml:space="preserve">и.о. главы администрации   городского поселения Инсар </w:t>
            </w:r>
          </w:p>
          <w:p w:rsidR="00431F2A" w:rsidRPr="00431F2A" w:rsidRDefault="00431F2A" w:rsidP="002366C2">
            <w:pPr>
              <w:suppressAutoHyphens/>
              <w:textAlignment w:val="baseline"/>
            </w:pPr>
            <w:r w:rsidRPr="00431F2A">
              <w:t>(по согласованию), главы сельских поселений  Инсарского муниципального  района</w:t>
            </w:r>
          </w:p>
          <w:p w:rsidR="00431F2A" w:rsidRPr="00431F2A" w:rsidRDefault="00431F2A" w:rsidP="002366C2">
            <w:pPr>
              <w:suppressAutoHyphens/>
              <w:textAlignment w:val="baseline"/>
            </w:pPr>
            <w:r w:rsidRPr="00431F2A">
              <w:t xml:space="preserve"> (по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tabs>
                <w:tab w:val="left" w:pos="316"/>
              </w:tabs>
              <w:suppressAutoHyphens/>
              <w:ind w:right="1028"/>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Подготовка и доведение памяток населению по подготовке и безаварийному пропуску  вод весеннего паводка</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outlineLvl w:val="0"/>
              <w:rPr>
                <w:color w:val="2F2F2F"/>
                <w:kern w:val="36"/>
              </w:rPr>
            </w:pPr>
            <w:r w:rsidRPr="00431F2A">
              <w:rPr>
                <w:color w:val="2F2F2F"/>
                <w:kern w:val="36"/>
              </w:rPr>
              <w:t>До 13</w:t>
            </w:r>
            <w:r w:rsidRPr="00431F2A">
              <w:t xml:space="preserve"> марта 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 xml:space="preserve">И.о. главы администрации   городского поселения Инсар </w:t>
            </w:r>
          </w:p>
          <w:p w:rsidR="00431F2A" w:rsidRPr="00431F2A" w:rsidRDefault="00431F2A" w:rsidP="002366C2">
            <w:pPr>
              <w:suppressAutoHyphens/>
              <w:textAlignment w:val="baseline"/>
            </w:pPr>
            <w:r w:rsidRPr="00431F2A">
              <w:t>(по согласованию), главы сельских поселений  Инсарского муниципального  района</w:t>
            </w:r>
          </w:p>
          <w:p w:rsidR="00431F2A" w:rsidRPr="00431F2A" w:rsidRDefault="00431F2A" w:rsidP="002366C2">
            <w:pPr>
              <w:suppressAutoHyphens/>
              <w:textAlignment w:val="baseline"/>
            </w:pPr>
            <w:r w:rsidRPr="00431F2A">
              <w:t xml:space="preserve"> (по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tabs>
                <w:tab w:val="left" w:pos="316"/>
              </w:tabs>
              <w:suppressAutoHyphens/>
              <w:ind w:right="1028"/>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Определение состава сил и средств, привлекаемых для выполнения противопаводковых мероприятий и аварийно - спасательных работ</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outlineLvl w:val="0"/>
              <w:rPr>
                <w:color w:val="2F2F2F"/>
                <w:kern w:val="36"/>
              </w:rPr>
            </w:pPr>
            <w:r w:rsidRPr="00431F2A">
              <w:rPr>
                <w:color w:val="2F2F2F"/>
                <w:kern w:val="36"/>
              </w:rPr>
              <w:t>До 16</w:t>
            </w:r>
            <w:r w:rsidRPr="00431F2A">
              <w:t xml:space="preserve"> марта 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КЧС и ОПБ Инсарского муниципального района</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tabs>
                <w:tab w:val="left" w:pos="316"/>
              </w:tabs>
              <w:suppressAutoHyphens/>
              <w:ind w:right="1028"/>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Уточнение зон возможного затопления территорий (на основе прогнозов и фактических данных)</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t>По мере подготовки прогнозов</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 xml:space="preserve">И.о. главы администрации   городского поселения Инсар </w:t>
            </w:r>
          </w:p>
          <w:p w:rsidR="00431F2A" w:rsidRPr="00431F2A" w:rsidRDefault="00431F2A" w:rsidP="002366C2">
            <w:pPr>
              <w:suppressAutoHyphens/>
              <w:textAlignment w:val="baseline"/>
            </w:pPr>
            <w:r w:rsidRPr="00431F2A">
              <w:t xml:space="preserve">(по согласованию), главы сельских поселений  Инсарского муниципального  района </w:t>
            </w:r>
          </w:p>
          <w:p w:rsidR="00431F2A" w:rsidRPr="00431F2A" w:rsidRDefault="00431F2A" w:rsidP="002366C2">
            <w:pPr>
              <w:suppressAutoHyphens/>
              <w:textAlignment w:val="baseline"/>
            </w:pPr>
            <w:r w:rsidRPr="00431F2A">
              <w:t>(по согласованию)</w:t>
            </w:r>
          </w:p>
          <w:p w:rsidR="00431F2A" w:rsidRPr="00431F2A" w:rsidRDefault="00431F2A" w:rsidP="002366C2">
            <w:pPr>
              <w:suppressAutoHyphens/>
              <w:textAlignment w:val="baseline"/>
            </w:pP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tabs>
                <w:tab w:val="left" w:pos="316"/>
              </w:tabs>
              <w:suppressAutoHyphens/>
              <w:ind w:right="1028"/>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 xml:space="preserve">Обеспечение своевременного проведения комплекса первоочередных </w:t>
            </w:r>
            <w:r w:rsidRPr="00431F2A">
              <w:lastRenderedPageBreak/>
              <w:t>противопаводковых мероприятий по защите   населенных пунктов и хозяйственных объектов, расположенных на паводкоопасных территориях с привлечением, в установленном порядке, сил и средств</w:t>
            </w:r>
          </w:p>
          <w:p w:rsidR="00431F2A" w:rsidRPr="00431F2A" w:rsidRDefault="00431F2A" w:rsidP="002366C2">
            <w:pPr>
              <w:suppressAutoHyphens/>
              <w:ind w:right="196" w:hanging="2"/>
              <w:textAlignment w:val="baseline"/>
            </w:pP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lastRenderedPageBreak/>
              <w:t>Постоянно</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И.о. главы администрации   городского поселения Инсар</w:t>
            </w:r>
          </w:p>
          <w:p w:rsidR="00431F2A" w:rsidRPr="00431F2A" w:rsidRDefault="00431F2A" w:rsidP="002366C2">
            <w:pPr>
              <w:suppressAutoHyphens/>
              <w:textAlignment w:val="baseline"/>
            </w:pPr>
            <w:r w:rsidRPr="00431F2A">
              <w:lastRenderedPageBreak/>
              <w:t xml:space="preserve"> (по согласованию), главы сельских поселений  Инсарского муниципального  района </w:t>
            </w:r>
          </w:p>
          <w:p w:rsidR="00431F2A" w:rsidRPr="00431F2A" w:rsidRDefault="00431F2A" w:rsidP="002366C2">
            <w:pPr>
              <w:suppressAutoHyphens/>
              <w:textAlignment w:val="baseline"/>
            </w:pPr>
            <w:r w:rsidRPr="00431F2A">
              <w:t xml:space="preserve">(по согласованию) </w:t>
            </w:r>
          </w:p>
        </w:tc>
      </w:tr>
      <w:tr w:rsidR="00431F2A" w:rsidRPr="00431F2A" w:rsidTr="002366C2">
        <w:trPr>
          <w:trHeight w:val="575"/>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Выполнение комплекса инженерных мероприятий по обеспечению готовности гидротехнических сооружений к пропуску вод весеннего паводка</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t>До 15 марта 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 xml:space="preserve">И.о. главы администрации   городского поселения Инсар </w:t>
            </w:r>
          </w:p>
          <w:p w:rsidR="00431F2A" w:rsidRPr="00431F2A" w:rsidRDefault="00431F2A" w:rsidP="002366C2">
            <w:pPr>
              <w:suppressAutoHyphens/>
              <w:textAlignment w:val="baseline"/>
            </w:pPr>
            <w:r w:rsidRPr="00431F2A">
              <w:t xml:space="preserve">(по согласованию), главы сельских поселений  Инсарского муниципального  района </w:t>
            </w:r>
          </w:p>
          <w:p w:rsidR="00431F2A" w:rsidRPr="00431F2A" w:rsidRDefault="00431F2A" w:rsidP="002366C2">
            <w:pPr>
              <w:suppressAutoHyphens/>
              <w:textAlignment w:val="baseline"/>
            </w:pPr>
            <w:r w:rsidRPr="00431F2A">
              <w:t>(по согласованию), собственники (балансодержатели) ГТС (по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Проверка готовности водопропускных сооружений, мостов к пропуску вод весеннего паводка</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tabs>
                <w:tab w:val="left" w:pos="74"/>
              </w:tabs>
              <w:suppressAutoHyphens/>
              <w:ind w:right="97"/>
              <w:jc w:val="center"/>
              <w:textAlignment w:val="baseline"/>
              <w:outlineLvl w:val="0"/>
            </w:pPr>
            <w:r w:rsidRPr="00431F2A">
              <w:rPr>
                <w:color w:val="2F2F2F"/>
                <w:kern w:val="36"/>
              </w:rPr>
              <w:t>До16</w:t>
            </w:r>
            <w:r w:rsidRPr="00431F2A">
              <w:t xml:space="preserve"> марта </w:t>
            </w:r>
          </w:p>
          <w:p w:rsidR="00431F2A" w:rsidRPr="00431F2A" w:rsidRDefault="00431F2A" w:rsidP="002366C2">
            <w:pPr>
              <w:tabs>
                <w:tab w:val="left" w:pos="74"/>
              </w:tabs>
              <w:suppressAutoHyphens/>
              <w:ind w:right="199"/>
              <w:jc w:val="center"/>
              <w:textAlignment w:val="baseline"/>
              <w:outlineLvl w:val="0"/>
              <w:rPr>
                <w:color w:val="2F2F2F"/>
                <w:kern w:val="36"/>
              </w:rPr>
            </w:pPr>
            <w:r w:rsidRPr="00431F2A">
              <w:t>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Инсарский участок ДРСУ филиала ПАО «Мордовавтодор»  (по согласованию)</w:t>
            </w:r>
          </w:p>
        </w:tc>
      </w:tr>
      <w:tr w:rsidR="00431F2A" w:rsidRPr="00431F2A" w:rsidTr="002366C2">
        <w:trPr>
          <w:trHeight w:val="1617"/>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 xml:space="preserve">Организация </w:t>
            </w:r>
            <w:proofErr w:type="gramStart"/>
            <w:r w:rsidRPr="00431F2A">
              <w:t>контроля за</w:t>
            </w:r>
            <w:proofErr w:type="gramEnd"/>
            <w:r w:rsidRPr="00431F2A">
              <w:t xml:space="preserve"> состоянием и работой гидротехнических сооружений (водосбросных, водопропускных, ограждающих и защитных дамб, накопителей жидких отходов)</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tabs>
                <w:tab w:val="left" w:pos="74"/>
                <w:tab w:val="left" w:pos="1584"/>
              </w:tabs>
              <w:suppressAutoHyphens/>
              <w:ind w:right="105"/>
              <w:jc w:val="center"/>
              <w:textAlignment w:val="baseline"/>
            </w:pPr>
            <w:r w:rsidRPr="00431F2A">
              <w:t>Постоянно</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 xml:space="preserve">И.о. главы администрации   городского поселения Инсар </w:t>
            </w:r>
          </w:p>
          <w:p w:rsidR="00431F2A" w:rsidRPr="00431F2A" w:rsidRDefault="00431F2A" w:rsidP="002366C2">
            <w:pPr>
              <w:suppressAutoHyphens/>
              <w:textAlignment w:val="baseline"/>
            </w:pPr>
            <w:r w:rsidRPr="00431F2A">
              <w:t>(по согласованию), главы сельских поселений  Инсарского муниципального  района</w:t>
            </w:r>
          </w:p>
          <w:p w:rsidR="00431F2A" w:rsidRPr="00431F2A" w:rsidRDefault="00431F2A" w:rsidP="002366C2">
            <w:pPr>
              <w:suppressAutoHyphens/>
              <w:textAlignment w:val="baseline"/>
            </w:pPr>
            <w:r w:rsidRPr="00431F2A">
              <w:t xml:space="preserve"> (по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Организация постоянного информирования КЧС и ОПБ Инсарского муниципального  района о проводимых противопаводковых мероприятиях (защита наиболее важных объектов, жилых домов)</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tabs>
                <w:tab w:val="left" w:pos="74"/>
                <w:tab w:val="left" w:pos="1584"/>
              </w:tabs>
              <w:suppressAutoHyphens/>
              <w:ind w:right="105"/>
              <w:jc w:val="center"/>
              <w:textAlignment w:val="baseline"/>
              <w:outlineLvl w:val="0"/>
              <w:rPr>
                <w:color w:val="2F2F2F"/>
                <w:kern w:val="36"/>
              </w:rPr>
            </w:pPr>
            <w:r w:rsidRPr="00431F2A">
              <w:rPr>
                <w:color w:val="2F2F2F"/>
                <w:kern w:val="36"/>
              </w:rPr>
              <w:t>Постоянно</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pPr>
            <w:r w:rsidRPr="00431F2A">
              <w:t>И.о. главы администрации   городского поселения Инсар</w:t>
            </w:r>
          </w:p>
          <w:p w:rsidR="00431F2A" w:rsidRPr="00431F2A" w:rsidRDefault="00431F2A" w:rsidP="002366C2">
            <w:pPr>
              <w:suppressAutoHyphens/>
            </w:pPr>
            <w:r w:rsidRPr="00431F2A">
              <w:t xml:space="preserve"> (по согласованию), главы сельских поселений  Инсарского муниципального  района </w:t>
            </w:r>
          </w:p>
          <w:p w:rsidR="00431F2A" w:rsidRPr="00431F2A" w:rsidRDefault="00431F2A" w:rsidP="002366C2">
            <w:pPr>
              <w:suppressAutoHyphens/>
            </w:pPr>
            <w:r w:rsidRPr="00431F2A">
              <w:t>(по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Организация оповещения населения о прохождении весеннего паводка</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tabs>
                <w:tab w:val="left" w:pos="74"/>
                <w:tab w:val="left" w:pos="1584"/>
              </w:tabs>
              <w:suppressAutoHyphens/>
              <w:ind w:right="105"/>
              <w:jc w:val="center"/>
              <w:textAlignment w:val="baseline"/>
              <w:outlineLvl w:val="0"/>
              <w:rPr>
                <w:color w:val="2F2F2F"/>
                <w:kern w:val="36"/>
              </w:rPr>
            </w:pPr>
            <w:r w:rsidRPr="00431F2A">
              <w:rPr>
                <w:color w:val="2F2F2F"/>
                <w:kern w:val="36"/>
              </w:rPr>
              <w:t>Постоянно</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pPr>
            <w:r w:rsidRPr="00431F2A">
              <w:t>Отдел ГО и ЧС администрации Инсарского муниципального  района,  МКУ «ЕДДС» Инсарского муниципального района, и.о. главы администрации   городского поселения Инсар (по согласованию), главы сельских поселений  Инсарского муниципального  района (по согласованию), АНО «Редакция газеты «Инсарский вестник» (по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Обеспечение безопасности населения, подготовка к возможной эвакуации, организация жизнеобеспечения эвакуированного населения</w:t>
            </w:r>
          </w:p>
          <w:p w:rsidR="00431F2A" w:rsidRPr="00431F2A" w:rsidRDefault="00431F2A" w:rsidP="002366C2">
            <w:pPr>
              <w:suppressAutoHyphens/>
              <w:ind w:right="196" w:hanging="2"/>
              <w:textAlignment w:val="baseline"/>
            </w:pP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tabs>
                <w:tab w:val="left" w:pos="74"/>
              </w:tabs>
              <w:suppressAutoHyphens/>
              <w:ind w:right="122"/>
              <w:jc w:val="center"/>
              <w:textAlignment w:val="baseline"/>
            </w:pPr>
            <w:r w:rsidRPr="00431F2A">
              <w:t>Период</w:t>
            </w:r>
          </w:p>
          <w:p w:rsidR="00431F2A" w:rsidRPr="00431F2A" w:rsidRDefault="00431F2A" w:rsidP="002366C2">
            <w:pPr>
              <w:tabs>
                <w:tab w:val="left" w:pos="74"/>
              </w:tabs>
              <w:suppressAutoHyphens/>
              <w:ind w:right="122"/>
              <w:jc w:val="center"/>
              <w:textAlignment w:val="baseline"/>
            </w:pPr>
            <w:r w:rsidRPr="00431F2A">
              <w:t>весеннего</w:t>
            </w:r>
          </w:p>
          <w:p w:rsidR="00431F2A" w:rsidRPr="00431F2A" w:rsidRDefault="00431F2A" w:rsidP="002366C2">
            <w:pPr>
              <w:tabs>
                <w:tab w:val="left" w:pos="74"/>
              </w:tabs>
              <w:suppressAutoHyphens/>
              <w:ind w:right="122"/>
              <w:jc w:val="center"/>
              <w:textAlignment w:val="baseline"/>
            </w:pPr>
            <w:r w:rsidRPr="00431F2A">
              <w:t>паводка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КЧС  и ОПБ Инсарского муниципального района</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 xml:space="preserve">Предусмотреть мероприятия по </w:t>
            </w:r>
            <w:r w:rsidRPr="00431F2A">
              <w:lastRenderedPageBreak/>
              <w:t>эвакуации сельскохозяйственных животных из возможных зон затопления</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tabs>
                <w:tab w:val="left" w:pos="74"/>
                <w:tab w:val="left" w:pos="1435"/>
                <w:tab w:val="left" w:pos="1577"/>
                <w:tab w:val="left" w:pos="1689"/>
              </w:tabs>
              <w:suppressAutoHyphens/>
              <w:textAlignment w:val="baseline"/>
            </w:pPr>
            <w:r w:rsidRPr="00431F2A">
              <w:lastRenderedPageBreak/>
              <w:t xml:space="preserve">До 01 апреля </w:t>
            </w:r>
          </w:p>
          <w:p w:rsidR="00431F2A" w:rsidRPr="00431F2A" w:rsidRDefault="00431F2A" w:rsidP="002366C2">
            <w:pPr>
              <w:tabs>
                <w:tab w:val="left" w:pos="74"/>
                <w:tab w:val="left" w:pos="1435"/>
                <w:tab w:val="left" w:pos="1577"/>
                <w:tab w:val="left" w:pos="1689"/>
              </w:tabs>
              <w:suppressAutoHyphens/>
              <w:ind w:right="112"/>
              <w:jc w:val="center"/>
              <w:textAlignment w:val="baseline"/>
            </w:pPr>
            <w:r w:rsidRPr="00431F2A">
              <w:lastRenderedPageBreak/>
              <w:t>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lastRenderedPageBreak/>
              <w:t xml:space="preserve">Отдел по работе с отраслями АПК и </w:t>
            </w:r>
            <w:r w:rsidRPr="00431F2A">
              <w:lastRenderedPageBreak/>
              <w:t>ЛПХ граждан администрации Инсарского муниципального района</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Вынос с затапливаемых территорий объектов сельскохозяйственного назначения (склады ядохимикатов, удобрений, кормов, навозохранилища и др.)</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t>До 01 апреля</w:t>
            </w:r>
          </w:p>
          <w:p w:rsidR="00431F2A" w:rsidRPr="00431F2A" w:rsidRDefault="00431F2A" w:rsidP="002366C2">
            <w:pPr>
              <w:suppressAutoHyphens/>
              <w:jc w:val="center"/>
              <w:textAlignment w:val="baseline"/>
            </w:pPr>
            <w:r w:rsidRPr="00431F2A">
              <w:t>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 xml:space="preserve">И.о. главы  администрации городского поселения Инсар </w:t>
            </w:r>
          </w:p>
          <w:p w:rsidR="00431F2A" w:rsidRPr="00431F2A" w:rsidRDefault="00431F2A" w:rsidP="002366C2">
            <w:pPr>
              <w:suppressAutoHyphens/>
              <w:textAlignment w:val="baseline"/>
            </w:pPr>
            <w:r w:rsidRPr="00431F2A">
              <w:t>(по согласованию), главы сельских поселений  Инсарского муниципального  района</w:t>
            </w:r>
          </w:p>
          <w:p w:rsidR="00431F2A" w:rsidRPr="00431F2A" w:rsidRDefault="00431F2A" w:rsidP="002366C2">
            <w:pPr>
              <w:suppressAutoHyphens/>
              <w:textAlignment w:val="baseline"/>
            </w:pPr>
            <w:r w:rsidRPr="00431F2A">
              <w:t xml:space="preserve"> (по согласованию), отдел   по работе с отраслями АПК и ЛПХ граждан администрации Инсарского муниципального района, руководители объектов</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 xml:space="preserve">Планирование комплекса санитарно </w:t>
            </w:r>
            <w:proofErr w:type="gramStart"/>
            <w:r w:rsidRPr="00431F2A">
              <w:t>-г</w:t>
            </w:r>
            <w:proofErr w:type="gramEnd"/>
            <w:r w:rsidRPr="00431F2A">
              <w:t>игиенических и противоэпидемических мероприятий, направленных на предупреждение заболевания населения, попавшего в зоны затопления острыми кишечными  инфекциями</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t>До 01 апреля 2025 года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 xml:space="preserve">ГБУЗ «Рузаевская ЦРБ» </w:t>
            </w:r>
          </w:p>
          <w:p w:rsidR="00431F2A" w:rsidRPr="00431F2A" w:rsidRDefault="00431F2A" w:rsidP="002366C2">
            <w:pPr>
              <w:suppressAutoHyphens/>
              <w:textAlignment w:val="baseline"/>
            </w:pPr>
            <w:r w:rsidRPr="00431F2A">
              <w:t>(по согласованию), Территориальный отдел Управления Федеральной службы по надзору в сфере защиты прав  потребителей и благополучия человека по Республике Мордовия в Рузаевском, Кадошкинском, Инсарском районах (по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Проведение анализа качества питьевой воды в период весеннего половодья (паводков) и информирование о принятии мер по обеспечению населения качественной питьевой водой</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t>Период</w:t>
            </w:r>
          </w:p>
          <w:p w:rsidR="00431F2A" w:rsidRPr="00431F2A" w:rsidRDefault="00431F2A" w:rsidP="002366C2">
            <w:pPr>
              <w:suppressAutoHyphens/>
              <w:jc w:val="center"/>
              <w:textAlignment w:val="baseline"/>
            </w:pPr>
            <w:r w:rsidRPr="00431F2A">
              <w:t>весеннего</w:t>
            </w:r>
          </w:p>
          <w:p w:rsidR="00431F2A" w:rsidRPr="00431F2A" w:rsidRDefault="00431F2A" w:rsidP="002366C2">
            <w:pPr>
              <w:suppressAutoHyphens/>
              <w:jc w:val="center"/>
              <w:textAlignment w:val="baseline"/>
            </w:pPr>
            <w:r w:rsidRPr="00431F2A">
              <w:t>паводка</w:t>
            </w:r>
          </w:p>
          <w:p w:rsidR="00431F2A" w:rsidRPr="00431F2A" w:rsidRDefault="00431F2A" w:rsidP="002366C2">
            <w:pPr>
              <w:suppressAutoHyphens/>
              <w:jc w:val="center"/>
              <w:textAlignment w:val="baseline"/>
            </w:pPr>
            <w:r w:rsidRPr="00431F2A">
              <w:t>(регулярное)</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Территориальный отдел Управления Федеральной службы по надзору в сфере защиты прав  потребителей и благополучия человека по Республике Мордовия в Рузаевском, Кадошкинском, Инсарском районах (по согласованию)</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Организация дежурства должностных лиц органов управления  Инсарского муниципального звена  ТП РСЧС</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t>С момента начала паводка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Первый заместитель главы Инсарского муниципального района</w:t>
            </w:r>
          </w:p>
        </w:tc>
      </w:tr>
      <w:tr w:rsidR="00431F2A" w:rsidRPr="00431F2A" w:rsidTr="002366C2">
        <w:trPr>
          <w:jc w:val="center"/>
        </w:trPr>
        <w:tc>
          <w:tcPr>
            <w:tcW w:w="4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75319A">
            <w:pPr>
              <w:numPr>
                <w:ilvl w:val="0"/>
                <w:numId w:val="15"/>
              </w:numPr>
              <w:suppressAutoHyphens/>
              <w:jc w:val="both"/>
              <w:textAlignment w:val="baseline"/>
            </w:pPr>
          </w:p>
        </w:tc>
        <w:tc>
          <w:tcPr>
            <w:tcW w:w="443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ind w:right="196" w:hanging="2"/>
              <w:textAlignment w:val="baseline"/>
            </w:pPr>
            <w:r w:rsidRPr="00431F2A">
              <w:t>Организация работы мобильных групп для оценки и контроля паводковых вод</w:t>
            </w:r>
          </w:p>
        </w:tc>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jc w:val="center"/>
              <w:textAlignment w:val="baseline"/>
            </w:pPr>
            <w:r w:rsidRPr="00431F2A">
              <w:t>Период</w:t>
            </w:r>
          </w:p>
          <w:p w:rsidR="00431F2A" w:rsidRPr="00431F2A" w:rsidRDefault="00431F2A" w:rsidP="002366C2">
            <w:pPr>
              <w:suppressAutoHyphens/>
              <w:jc w:val="center"/>
              <w:textAlignment w:val="baseline"/>
            </w:pPr>
            <w:r w:rsidRPr="00431F2A">
              <w:t>весеннего паводка</w:t>
            </w:r>
          </w:p>
        </w:tc>
        <w:tc>
          <w:tcPr>
            <w:tcW w:w="38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31F2A" w:rsidRPr="00431F2A" w:rsidRDefault="00431F2A" w:rsidP="002366C2">
            <w:pPr>
              <w:suppressAutoHyphens/>
              <w:textAlignment w:val="baseline"/>
            </w:pPr>
            <w:r w:rsidRPr="00431F2A">
              <w:t>Первый заместитель главы Инсарского муниципального района</w:t>
            </w:r>
          </w:p>
        </w:tc>
      </w:tr>
    </w:tbl>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p w:rsidR="00431F2A" w:rsidRPr="00431F2A" w:rsidRDefault="00431F2A" w:rsidP="00431F2A">
      <w:pPr>
        <w:suppressAutoHyphens/>
      </w:pPr>
    </w:p>
    <w:tbl>
      <w:tblPr>
        <w:tblW w:w="10320" w:type="dxa"/>
        <w:tblLayout w:type="fixed"/>
        <w:tblLook w:val="04A0" w:firstRow="1" w:lastRow="0" w:firstColumn="1" w:lastColumn="0" w:noHBand="0" w:noVBand="1"/>
      </w:tblPr>
      <w:tblGrid>
        <w:gridCol w:w="4644"/>
        <w:gridCol w:w="993"/>
        <w:gridCol w:w="4683"/>
      </w:tblGrid>
      <w:tr w:rsidR="00431F2A" w:rsidRPr="00431F2A" w:rsidTr="002366C2">
        <w:trPr>
          <w:trHeight w:val="1363"/>
        </w:trPr>
        <w:tc>
          <w:tcPr>
            <w:tcW w:w="4644" w:type="dxa"/>
          </w:tcPr>
          <w:p w:rsidR="00431F2A" w:rsidRPr="00431F2A" w:rsidRDefault="00431F2A" w:rsidP="002366C2">
            <w:pPr>
              <w:pStyle w:val="ae"/>
              <w:suppressAutoHyphens/>
              <w:rPr>
                <w:rFonts w:ascii="Times New Roman" w:hAnsi="Times New Roman" w:cs="Times New Roman"/>
                <w:sz w:val="24"/>
                <w:szCs w:val="24"/>
              </w:rPr>
            </w:pPr>
          </w:p>
        </w:tc>
        <w:tc>
          <w:tcPr>
            <w:tcW w:w="993" w:type="dxa"/>
          </w:tcPr>
          <w:p w:rsidR="00431F2A" w:rsidRPr="00431F2A" w:rsidRDefault="00431F2A" w:rsidP="002366C2">
            <w:pPr>
              <w:jc w:val="center"/>
            </w:pPr>
          </w:p>
        </w:tc>
        <w:tc>
          <w:tcPr>
            <w:tcW w:w="4683" w:type="dxa"/>
          </w:tcPr>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Приложение № 2</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к постановлению администрации</w:t>
            </w:r>
          </w:p>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 xml:space="preserve">Инсарского муниципального района </w:t>
            </w:r>
          </w:p>
          <w:p w:rsidR="00431F2A" w:rsidRPr="00431F2A" w:rsidRDefault="00431F2A" w:rsidP="002366C2">
            <w:r w:rsidRPr="00431F2A">
              <w:t>от 17 марта 2025 года № 90</w:t>
            </w:r>
          </w:p>
        </w:tc>
      </w:tr>
    </w:tbl>
    <w:p w:rsidR="00431F2A" w:rsidRPr="00431F2A" w:rsidRDefault="00431F2A" w:rsidP="00431F2A"/>
    <w:p w:rsidR="00431F2A" w:rsidRPr="00431F2A" w:rsidRDefault="00431F2A" w:rsidP="00431F2A">
      <w:pPr>
        <w:suppressAutoHyphens/>
        <w:jc w:val="center"/>
        <w:rPr>
          <w:b/>
        </w:rPr>
      </w:pPr>
      <w:r w:rsidRPr="00431F2A">
        <w:rPr>
          <w:b/>
        </w:rPr>
        <w:t>Состав</w:t>
      </w:r>
    </w:p>
    <w:p w:rsidR="00431F2A" w:rsidRPr="00431F2A" w:rsidRDefault="00431F2A" w:rsidP="00431F2A">
      <w:pPr>
        <w:suppressAutoHyphens/>
        <w:jc w:val="center"/>
        <w:rPr>
          <w:b/>
          <w:bCs/>
          <w:color w:val="000000"/>
        </w:rPr>
      </w:pPr>
      <w:r w:rsidRPr="00431F2A">
        <w:rPr>
          <w:b/>
          <w:bCs/>
          <w:color w:val="000000"/>
        </w:rPr>
        <w:t xml:space="preserve">межведомственной рабочей группы по </w:t>
      </w:r>
      <w:proofErr w:type="gramStart"/>
      <w:r w:rsidRPr="00431F2A">
        <w:rPr>
          <w:b/>
          <w:bCs/>
          <w:color w:val="000000"/>
        </w:rPr>
        <w:t>контролю за</w:t>
      </w:r>
      <w:proofErr w:type="gramEnd"/>
      <w:r w:rsidRPr="00431F2A">
        <w:rPr>
          <w:b/>
          <w:bCs/>
          <w:color w:val="000000"/>
        </w:rPr>
        <w:t xml:space="preserve"> прохождением паводка</w:t>
      </w:r>
    </w:p>
    <w:p w:rsidR="00431F2A" w:rsidRPr="00431F2A" w:rsidRDefault="00431F2A" w:rsidP="00431F2A">
      <w:pPr>
        <w:suppressAutoHyphens/>
        <w:jc w:val="center"/>
        <w:rPr>
          <w:b/>
          <w:bCs/>
          <w:color w:val="000000"/>
        </w:rPr>
      </w:pPr>
      <w:r w:rsidRPr="00431F2A">
        <w:rPr>
          <w:b/>
          <w:bCs/>
          <w:color w:val="000000"/>
        </w:rPr>
        <w:t>на территории Инсарского муниципального района</w:t>
      </w:r>
    </w:p>
    <w:p w:rsidR="00431F2A" w:rsidRPr="00431F2A" w:rsidRDefault="00431F2A" w:rsidP="00431F2A">
      <w:pPr>
        <w:tabs>
          <w:tab w:val="left" w:pos="993"/>
        </w:tabs>
        <w:suppressAutoHyphens/>
      </w:pPr>
    </w:p>
    <w:p w:rsidR="00431F2A" w:rsidRPr="00431F2A" w:rsidRDefault="00431F2A" w:rsidP="0075319A">
      <w:pPr>
        <w:numPr>
          <w:ilvl w:val="0"/>
          <w:numId w:val="14"/>
        </w:numPr>
        <w:tabs>
          <w:tab w:val="left" w:pos="993"/>
        </w:tabs>
        <w:suppressAutoHyphens/>
        <w:ind w:left="0" w:firstLine="709"/>
        <w:jc w:val="both"/>
      </w:pPr>
      <w:r w:rsidRPr="00431F2A">
        <w:t xml:space="preserve">Пронин А.Б. – первый заместитель главы  Инсарского муниципального района, руководитель группы; </w:t>
      </w:r>
    </w:p>
    <w:p w:rsidR="00431F2A" w:rsidRPr="00431F2A" w:rsidRDefault="00431F2A" w:rsidP="0075319A">
      <w:pPr>
        <w:numPr>
          <w:ilvl w:val="0"/>
          <w:numId w:val="14"/>
        </w:numPr>
        <w:tabs>
          <w:tab w:val="left" w:pos="993"/>
        </w:tabs>
        <w:suppressAutoHyphens/>
        <w:ind w:left="0" w:firstLine="709"/>
        <w:jc w:val="both"/>
      </w:pPr>
      <w:r w:rsidRPr="00431F2A">
        <w:t>Аверкин Е.В. –  инспектор ФКУ «Центр ГИМС» Главного управления МЧС России по Республике Мордовия (по согласованию);</w:t>
      </w:r>
    </w:p>
    <w:p w:rsidR="00431F2A" w:rsidRPr="00431F2A" w:rsidRDefault="00431F2A" w:rsidP="0075319A">
      <w:pPr>
        <w:numPr>
          <w:ilvl w:val="0"/>
          <w:numId w:val="14"/>
        </w:numPr>
        <w:tabs>
          <w:tab w:val="left" w:pos="993"/>
        </w:tabs>
        <w:suppressAutoHyphens/>
        <w:ind w:left="0" w:firstLine="709"/>
        <w:jc w:val="both"/>
      </w:pPr>
      <w:r w:rsidRPr="00431F2A">
        <w:t>Асташкина Г.Ф. – начальник отдела ГО и ЧС, секретарь административной комиссии администрации Инсарского муниципального района;</w:t>
      </w:r>
    </w:p>
    <w:p w:rsidR="00431F2A" w:rsidRPr="00431F2A" w:rsidRDefault="00431F2A" w:rsidP="0075319A">
      <w:pPr>
        <w:numPr>
          <w:ilvl w:val="0"/>
          <w:numId w:val="14"/>
        </w:numPr>
        <w:tabs>
          <w:tab w:val="left" w:pos="993"/>
          <w:tab w:val="left" w:pos="3540"/>
        </w:tabs>
        <w:suppressAutoHyphens/>
        <w:ind w:left="0" w:firstLine="709"/>
        <w:jc w:val="both"/>
      </w:pPr>
      <w:r w:rsidRPr="00431F2A">
        <w:t>Анисимова С.В. – директор ГКУ «Социальная защита населения по Инсарскому району РМ» (межрайонная)» (по согласованию);</w:t>
      </w:r>
    </w:p>
    <w:p w:rsidR="00431F2A" w:rsidRPr="00431F2A" w:rsidRDefault="00431F2A" w:rsidP="0075319A">
      <w:pPr>
        <w:numPr>
          <w:ilvl w:val="0"/>
          <w:numId w:val="14"/>
        </w:numPr>
        <w:tabs>
          <w:tab w:val="left" w:pos="993"/>
          <w:tab w:val="left" w:pos="3540"/>
        </w:tabs>
        <w:suppressAutoHyphens/>
        <w:ind w:left="0" w:firstLine="709"/>
        <w:jc w:val="both"/>
      </w:pPr>
      <w:r w:rsidRPr="00431F2A">
        <w:t>Азыркин С.В. – начальник  Инсарской районной газовой службы (по согласованию);</w:t>
      </w:r>
    </w:p>
    <w:p w:rsidR="00431F2A" w:rsidRPr="00431F2A" w:rsidRDefault="00431F2A" w:rsidP="0075319A">
      <w:pPr>
        <w:numPr>
          <w:ilvl w:val="0"/>
          <w:numId w:val="14"/>
        </w:numPr>
        <w:tabs>
          <w:tab w:val="left" w:pos="993"/>
          <w:tab w:val="left" w:pos="3540"/>
        </w:tabs>
        <w:suppressAutoHyphens/>
        <w:ind w:left="0" w:firstLine="709"/>
        <w:jc w:val="both"/>
      </w:pPr>
      <w:r w:rsidRPr="00431F2A">
        <w:t>Астафьев С.П. – начальник «Ковылкинского производственного объединения Инсарский РЭС» Филиала ПАО «МРСК Волги» – «Мордовэнерго» (по согласованию);</w:t>
      </w:r>
    </w:p>
    <w:p w:rsidR="00431F2A" w:rsidRPr="00431F2A" w:rsidRDefault="00431F2A" w:rsidP="0075319A">
      <w:pPr>
        <w:numPr>
          <w:ilvl w:val="0"/>
          <w:numId w:val="14"/>
        </w:numPr>
        <w:tabs>
          <w:tab w:val="left" w:pos="993"/>
        </w:tabs>
        <w:suppressAutoHyphens/>
        <w:ind w:left="0" w:firstLine="709"/>
        <w:jc w:val="both"/>
      </w:pPr>
      <w:r w:rsidRPr="00431F2A">
        <w:t>Долотказин Р.В. – заместитель главы, начальник управления по социальной работе администрации Инсарского муниципального района;</w:t>
      </w:r>
    </w:p>
    <w:p w:rsidR="00431F2A" w:rsidRPr="00431F2A" w:rsidRDefault="00431F2A" w:rsidP="0075319A">
      <w:pPr>
        <w:numPr>
          <w:ilvl w:val="0"/>
          <w:numId w:val="14"/>
        </w:numPr>
        <w:tabs>
          <w:tab w:val="left" w:pos="993"/>
        </w:tabs>
        <w:suppressAutoHyphens/>
        <w:ind w:left="0" w:firstLine="709"/>
        <w:jc w:val="both"/>
      </w:pPr>
      <w:r w:rsidRPr="00431F2A">
        <w:t>Лоскутов Н.В. –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431F2A" w:rsidRPr="00431F2A" w:rsidRDefault="00431F2A" w:rsidP="0075319A">
      <w:pPr>
        <w:numPr>
          <w:ilvl w:val="0"/>
          <w:numId w:val="14"/>
        </w:numPr>
        <w:tabs>
          <w:tab w:val="left" w:pos="993"/>
        </w:tabs>
        <w:suppressAutoHyphens/>
        <w:ind w:left="0" w:firstLine="709"/>
        <w:jc w:val="both"/>
      </w:pPr>
      <w:r w:rsidRPr="00431F2A">
        <w:t>Силкин И.С. –  начальник ПСЧ</w:t>
      </w:r>
      <w:r w:rsidRPr="00431F2A">
        <w:rPr>
          <w:b/>
        </w:rPr>
        <w:t>-</w:t>
      </w:r>
      <w:r w:rsidRPr="00431F2A">
        <w:t>15, ФПС ГПС Главного управления МЧС России по Республике Мордовия  (по согласованию);</w:t>
      </w:r>
    </w:p>
    <w:p w:rsidR="00431F2A" w:rsidRPr="00431F2A" w:rsidRDefault="00431F2A" w:rsidP="0075319A">
      <w:pPr>
        <w:numPr>
          <w:ilvl w:val="0"/>
          <w:numId w:val="14"/>
        </w:numPr>
        <w:tabs>
          <w:tab w:val="left" w:pos="284"/>
          <w:tab w:val="left" w:pos="993"/>
        </w:tabs>
        <w:suppressAutoHyphens/>
        <w:ind w:left="0" w:firstLine="709"/>
        <w:jc w:val="both"/>
      </w:pPr>
      <w:r w:rsidRPr="00431F2A">
        <w:t>Савельева И.Н. – директор МКУ «ЕДДС» Инсарского муниципального района;</w:t>
      </w:r>
    </w:p>
    <w:p w:rsidR="00431F2A" w:rsidRPr="00431F2A" w:rsidRDefault="00431F2A" w:rsidP="0075319A">
      <w:pPr>
        <w:numPr>
          <w:ilvl w:val="0"/>
          <w:numId w:val="14"/>
        </w:numPr>
        <w:tabs>
          <w:tab w:val="left" w:pos="284"/>
          <w:tab w:val="left" w:pos="993"/>
        </w:tabs>
        <w:suppressAutoHyphens/>
        <w:ind w:left="0" w:firstLine="709"/>
        <w:jc w:val="both"/>
      </w:pPr>
      <w:r w:rsidRPr="00431F2A">
        <w:t>Соколов А.Н. – директор МУП Инсарского муниципального района «Энергосервис»;</w:t>
      </w:r>
    </w:p>
    <w:p w:rsidR="00431F2A" w:rsidRPr="00431F2A" w:rsidRDefault="00431F2A" w:rsidP="0075319A">
      <w:pPr>
        <w:numPr>
          <w:ilvl w:val="0"/>
          <w:numId w:val="14"/>
        </w:numPr>
        <w:tabs>
          <w:tab w:val="left" w:pos="284"/>
          <w:tab w:val="left" w:pos="993"/>
        </w:tabs>
        <w:suppressAutoHyphens/>
        <w:ind w:left="0" w:firstLine="709"/>
        <w:jc w:val="both"/>
      </w:pPr>
      <w:r w:rsidRPr="00431F2A">
        <w:t>Кашаева Е.Н. – и.о. главы администрации городского поселения Инсар (по согласованию);</w:t>
      </w:r>
    </w:p>
    <w:p w:rsidR="00431F2A" w:rsidRPr="00431F2A" w:rsidRDefault="00431F2A" w:rsidP="0075319A">
      <w:pPr>
        <w:numPr>
          <w:ilvl w:val="0"/>
          <w:numId w:val="14"/>
        </w:numPr>
        <w:tabs>
          <w:tab w:val="left" w:pos="993"/>
        </w:tabs>
        <w:suppressAutoHyphens/>
        <w:ind w:left="0" w:firstLine="709"/>
        <w:jc w:val="both"/>
      </w:pPr>
      <w:r w:rsidRPr="00431F2A">
        <w:t>Хамидов Д.Х. – заместитель главного врача по амбулаторно –      поликлинической работе поликлинического отделения г. Инсар ГБУЗ РМ «Рузаевская центральная районная больница» (по согласованию);</w:t>
      </w:r>
    </w:p>
    <w:p w:rsidR="00431F2A" w:rsidRPr="00431F2A" w:rsidRDefault="00431F2A" w:rsidP="00431F2A">
      <w:pPr>
        <w:tabs>
          <w:tab w:val="left" w:pos="0"/>
          <w:tab w:val="left" w:pos="993"/>
        </w:tabs>
        <w:suppressAutoHyphens/>
        <w:ind w:firstLine="426"/>
      </w:pPr>
      <w:r w:rsidRPr="00431F2A">
        <w:t>14. Главы сельских поселений Инсарского муниципального района (по согласованию).</w:t>
      </w:r>
    </w:p>
    <w:p w:rsidR="00431F2A" w:rsidRPr="00431F2A" w:rsidRDefault="00431F2A" w:rsidP="00431F2A">
      <w:pPr>
        <w:tabs>
          <w:tab w:val="left" w:pos="993"/>
          <w:tab w:val="left" w:pos="3540"/>
        </w:tabs>
        <w:suppressAutoHyphens/>
      </w:pPr>
    </w:p>
    <w:p w:rsidR="00431F2A" w:rsidRPr="00431F2A" w:rsidRDefault="00431F2A" w:rsidP="00431F2A">
      <w:pPr>
        <w:suppressAutoHyphens/>
      </w:pPr>
    </w:p>
    <w:p w:rsidR="00431F2A" w:rsidRPr="00431F2A" w:rsidRDefault="00431F2A" w:rsidP="00431F2A">
      <w:pPr>
        <w:suppressAutoHyphens/>
      </w:pPr>
    </w:p>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Pr="00431F2A" w:rsidRDefault="00431F2A" w:rsidP="00431F2A">
      <w:pPr>
        <w:pStyle w:val="ae"/>
        <w:jc w:val="center"/>
        <w:rPr>
          <w:rFonts w:ascii="Times New Roman" w:hAnsi="Times New Roman" w:cs="Times New Roman"/>
          <w:b/>
          <w:sz w:val="24"/>
          <w:szCs w:val="24"/>
        </w:rPr>
      </w:pPr>
      <w:r w:rsidRPr="00431F2A">
        <w:rPr>
          <w:rFonts w:ascii="Times New Roman" w:hAnsi="Times New Roman" w:cs="Times New Roman"/>
          <w:b/>
          <w:sz w:val="24"/>
          <w:szCs w:val="24"/>
        </w:rPr>
        <w:lastRenderedPageBreak/>
        <w:t>АДМИНИСТРАЦИЯ</w:t>
      </w:r>
    </w:p>
    <w:p w:rsidR="00431F2A" w:rsidRPr="00431F2A" w:rsidRDefault="00431F2A" w:rsidP="00431F2A">
      <w:pPr>
        <w:pStyle w:val="ae"/>
        <w:jc w:val="center"/>
        <w:rPr>
          <w:rFonts w:ascii="Times New Roman" w:hAnsi="Times New Roman" w:cs="Times New Roman"/>
          <w:b/>
          <w:sz w:val="24"/>
          <w:szCs w:val="24"/>
        </w:rPr>
      </w:pPr>
      <w:r w:rsidRPr="00431F2A">
        <w:rPr>
          <w:rFonts w:ascii="Times New Roman" w:hAnsi="Times New Roman" w:cs="Times New Roman"/>
          <w:b/>
          <w:sz w:val="24"/>
          <w:szCs w:val="24"/>
        </w:rPr>
        <w:t>ИНСАРСКОГО МУНИЦИПАЛЬНОГО РАЙОНА</w:t>
      </w:r>
    </w:p>
    <w:p w:rsidR="00431F2A" w:rsidRPr="00431F2A" w:rsidRDefault="00431F2A" w:rsidP="00431F2A">
      <w:pPr>
        <w:pStyle w:val="ae"/>
        <w:jc w:val="center"/>
        <w:rPr>
          <w:rFonts w:ascii="Times New Roman" w:hAnsi="Times New Roman" w:cs="Times New Roman"/>
          <w:b/>
          <w:sz w:val="24"/>
          <w:szCs w:val="24"/>
        </w:rPr>
      </w:pPr>
      <w:r w:rsidRPr="00431F2A">
        <w:rPr>
          <w:rFonts w:ascii="Times New Roman" w:hAnsi="Times New Roman" w:cs="Times New Roman"/>
          <w:b/>
          <w:sz w:val="24"/>
          <w:szCs w:val="24"/>
        </w:rPr>
        <w:t>РЕСПУБЛИКИ МОРДОВИЯ</w:t>
      </w:r>
    </w:p>
    <w:p w:rsidR="00431F2A" w:rsidRPr="00431F2A" w:rsidRDefault="00431F2A" w:rsidP="00431F2A">
      <w:pPr>
        <w:pStyle w:val="ae"/>
        <w:jc w:val="center"/>
        <w:rPr>
          <w:rFonts w:ascii="Times New Roman" w:hAnsi="Times New Roman" w:cs="Times New Roman"/>
          <w:b/>
          <w:sz w:val="24"/>
          <w:szCs w:val="24"/>
        </w:rPr>
      </w:pPr>
    </w:p>
    <w:p w:rsidR="00431F2A" w:rsidRPr="00431F2A" w:rsidRDefault="00431F2A" w:rsidP="00431F2A">
      <w:pPr>
        <w:pStyle w:val="ae"/>
        <w:jc w:val="center"/>
        <w:rPr>
          <w:rFonts w:ascii="Times New Roman" w:hAnsi="Times New Roman" w:cs="Times New Roman"/>
          <w:b/>
          <w:sz w:val="24"/>
          <w:szCs w:val="24"/>
        </w:rPr>
      </w:pPr>
      <w:proofErr w:type="gramStart"/>
      <w:r w:rsidRPr="00431F2A">
        <w:rPr>
          <w:rFonts w:ascii="Times New Roman" w:hAnsi="Times New Roman" w:cs="Times New Roman"/>
          <w:b/>
          <w:sz w:val="24"/>
          <w:szCs w:val="24"/>
        </w:rPr>
        <w:t>П</w:t>
      </w:r>
      <w:proofErr w:type="gramEnd"/>
      <w:r w:rsidRPr="00431F2A">
        <w:rPr>
          <w:rFonts w:ascii="Times New Roman" w:hAnsi="Times New Roman" w:cs="Times New Roman"/>
          <w:b/>
          <w:sz w:val="24"/>
          <w:szCs w:val="24"/>
        </w:rPr>
        <w:t xml:space="preserve"> О С Т А Н О В Л Е Н И Е</w:t>
      </w:r>
    </w:p>
    <w:p w:rsidR="00431F2A" w:rsidRP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jc w:val="center"/>
        <w:rPr>
          <w:rFonts w:ascii="Times New Roman" w:hAnsi="Times New Roman" w:cs="Times New Roman"/>
          <w:sz w:val="24"/>
          <w:szCs w:val="24"/>
        </w:rPr>
      </w:pPr>
      <w:r w:rsidRPr="00431F2A">
        <w:rPr>
          <w:rFonts w:ascii="Times New Roman" w:hAnsi="Times New Roman" w:cs="Times New Roman"/>
          <w:sz w:val="24"/>
          <w:szCs w:val="24"/>
        </w:rPr>
        <w:t>г. Инсар</w:t>
      </w:r>
    </w:p>
    <w:p w:rsidR="00431F2A" w:rsidRPr="00431F2A" w:rsidRDefault="00431F2A" w:rsidP="00431F2A">
      <w:pPr>
        <w:pStyle w:val="ae"/>
        <w:rPr>
          <w:rFonts w:ascii="Times New Roman" w:hAnsi="Times New Roman" w:cs="Times New Roman"/>
          <w:sz w:val="24"/>
          <w:szCs w:val="24"/>
        </w:rPr>
      </w:pP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b/>
          <w:sz w:val="24"/>
          <w:szCs w:val="24"/>
        </w:rPr>
        <w:t xml:space="preserve">от 18 марта 2025 года                                                                                                 </w:t>
      </w:r>
      <w:r>
        <w:rPr>
          <w:rFonts w:ascii="Times New Roman" w:hAnsi="Times New Roman" w:cs="Times New Roman"/>
          <w:b/>
          <w:sz w:val="24"/>
          <w:szCs w:val="24"/>
        </w:rPr>
        <w:t xml:space="preserve">                         </w:t>
      </w:r>
      <w:r w:rsidRPr="00431F2A">
        <w:rPr>
          <w:rFonts w:ascii="Times New Roman" w:hAnsi="Times New Roman" w:cs="Times New Roman"/>
          <w:b/>
          <w:sz w:val="24"/>
          <w:szCs w:val="24"/>
        </w:rPr>
        <w:t>№ 91</w:t>
      </w:r>
    </w:p>
    <w:p w:rsidR="00431F2A" w:rsidRPr="00431F2A" w:rsidRDefault="00431F2A" w:rsidP="00431F2A">
      <w:pPr>
        <w:pStyle w:val="ae"/>
        <w:jc w:val="both"/>
        <w:rPr>
          <w:rFonts w:ascii="Times New Roman" w:hAnsi="Times New Roman" w:cs="Times New Roman"/>
          <w:color w:val="FFFFFF" w:themeColor="background1"/>
          <w:sz w:val="24"/>
          <w:szCs w:val="24"/>
        </w:rPr>
      </w:pPr>
    </w:p>
    <w:p w:rsidR="00431F2A" w:rsidRPr="00431F2A" w:rsidRDefault="00431F2A" w:rsidP="00431F2A">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О закреплении </w:t>
      </w:r>
      <w:proofErr w:type="gramStart"/>
      <w:r w:rsidRPr="00431F2A">
        <w:rPr>
          <w:rFonts w:ascii="Times New Roman" w:hAnsi="Times New Roman" w:cs="Times New Roman"/>
          <w:sz w:val="24"/>
          <w:szCs w:val="24"/>
        </w:rPr>
        <w:t>дошкольных</w:t>
      </w:r>
      <w:proofErr w:type="gramEnd"/>
      <w:r w:rsidRPr="00431F2A">
        <w:rPr>
          <w:rFonts w:ascii="Times New Roman" w:hAnsi="Times New Roman" w:cs="Times New Roman"/>
          <w:sz w:val="24"/>
          <w:szCs w:val="24"/>
        </w:rPr>
        <w:t xml:space="preserve"> </w:t>
      </w:r>
    </w:p>
    <w:p w:rsidR="00431F2A" w:rsidRPr="00431F2A" w:rsidRDefault="00431F2A" w:rsidP="00431F2A">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образовательных учреждений </w:t>
      </w:r>
    </w:p>
    <w:p w:rsidR="00431F2A" w:rsidRPr="00431F2A" w:rsidRDefault="00431F2A" w:rsidP="00431F2A">
      <w:pPr>
        <w:pStyle w:val="ae"/>
        <w:jc w:val="both"/>
        <w:rPr>
          <w:rFonts w:ascii="Times New Roman" w:hAnsi="Times New Roman" w:cs="Times New Roman"/>
          <w:sz w:val="24"/>
          <w:szCs w:val="24"/>
        </w:rPr>
      </w:pPr>
      <w:r w:rsidRPr="00431F2A">
        <w:rPr>
          <w:rFonts w:ascii="Times New Roman" w:hAnsi="Times New Roman" w:cs="Times New Roman"/>
          <w:sz w:val="24"/>
          <w:szCs w:val="24"/>
        </w:rPr>
        <w:t>и организаций за территориями</w:t>
      </w:r>
    </w:p>
    <w:p w:rsidR="00431F2A" w:rsidRPr="00431F2A" w:rsidRDefault="00431F2A" w:rsidP="00431F2A">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Инсарского муниципального района </w:t>
      </w:r>
    </w:p>
    <w:p w:rsidR="00431F2A" w:rsidRPr="00431F2A" w:rsidRDefault="00431F2A" w:rsidP="00431F2A">
      <w:pPr>
        <w:pStyle w:val="ae"/>
        <w:jc w:val="both"/>
        <w:rPr>
          <w:rFonts w:ascii="Times New Roman" w:hAnsi="Times New Roman" w:cs="Times New Roman"/>
          <w:sz w:val="24"/>
          <w:szCs w:val="24"/>
        </w:rPr>
      </w:pPr>
      <w:r w:rsidRPr="00431F2A">
        <w:rPr>
          <w:rFonts w:ascii="Times New Roman" w:hAnsi="Times New Roman" w:cs="Times New Roman"/>
          <w:sz w:val="24"/>
          <w:szCs w:val="24"/>
        </w:rPr>
        <w:t>в 2025/26 учебном году</w:t>
      </w:r>
    </w:p>
    <w:p w:rsidR="00431F2A" w:rsidRP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ind w:firstLine="567"/>
        <w:jc w:val="both"/>
        <w:rPr>
          <w:rFonts w:ascii="Times New Roman" w:hAnsi="Times New Roman" w:cs="Times New Roman"/>
          <w:sz w:val="24"/>
          <w:szCs w:val="24"/>
        </w:rPr>
      </w:pPr>
      <w:r w:rsidRPr="00431F2A">
        <w:rPr>
          <w:rFonts w:ascii="Times New Roman" w:hAnsi="Times New Roman" w:cs="Times New Roman"/>
          <w:sz w:val="24"/>
          <w:szCs w:val="24"/>
        </w:rPr>
        <w:t xml:space="preserve">В соответствии со статьями 9, 67 Федерального закона Российской Федерации от 29 декабря 2012 года № 273-ФЗ «Об образовании в Российской Федерации», Порядком приема на </w:t>
      </w:r>
      <w:proofErr w:type="gramStart"/>
      <w:r w:rsidRPr="00431F2A">
        <w:rPr>
          <w:rFonts w:ascii="Times New Roman" w:hAnsi="Times New Roman" w:cs="Times New Roman"/>
          <w:sz w:val="24"/>
          <w:szCs w:val="24"/>
        </w:rPr>
        <w:t>обучение по</w:t>
      </w:r>
      <w:proofErr w:type="gramEnd"/>
      <w:r w:rsidRPr="00431F2A">
        <w:rPr>
          <w:rFonts w:ascii="Times New Roman" w:hAnsi="Times New Roman" w:cs="Times New Roman"/>
          <w:sz w:val="24"/>
          <w:szCs w:val="24"/>
        </w:rPr>
        <w:t xml:space="preserve"> образовательным программам дошкольного образования, утверждённым приказом Министерства просвещения Российской Федерации от 15 мая 2020 года № 236, администрация Инсарского муниципального района Республики Мордовия</w:t>
      </w:r>
    </w:p>
    <w:p w:rsidR="00431F2A" w:rsidRPr="00431F2A" w:rsidRDefault="00431F2A" w:rsidP="00431F2A">
      <w:pPr>
        <w:pStyle w:val="ae"/>
        <w:jc w:val="center"/>
        <w:rPr>
          <w:rFonts w:ascii="Times New Roman" w:hAnsi="Times New Roman" w:cs="Times New Roman"/>
          <w:sz w:val="24"/>
          <w:szCs w:val="24"/>
        </w:rPr>
      </w:pPr>
      <w:proofErr w:type="gramStart"/>
      <w:r w:rsidRPr="00431F2A">
        <w:rPr>
          <w:rFonts w:ascii="Times New Roman" w:hAnsi="Times New Roman" w:cs="Times New Roman"/>
          <w:sz w:val="24"/>
          <w:szCs w:val="24"/>
        </w:rPr>
        <w:t>П</w:t>
      </w:r>
      <w:proofErr w:type="gramEnd"/>
      <w:r w:rsidRPr="00431F2A">
        <w:rPr>
          <w:rFonts w:ascii="Times New Roman" w:hAnsi="Times New Roman" w:cs="Times New Roman"/>
          <w:sz w:val="24"/>
          <w:szCs w:val="24"/>
        </w:rPr>
        <w:t xml:space="preserve"> О С Т А Н О В Л Я Е Т:</w:t>
      </w:r>
    </w:p>
    <w:p w:rsidR="00431F2A" w:rsidRPr="00431F2A" w:rsidRDefault="00431F2A" w:rsidP="0075319A">
      <w:pPr>
        <w:pStyle w:val="ae"/>
        <w:numPr>
          <w:ilvl w:val="0"/>
          <w:numId w:val="16"/>
        </w:numPr>
        <w:ind w:left="0" w:firstLine="567"/>
        <w:jc w:val="both"/>
        <w:rPr>
          <w:rFonts w:ascii="Times New Roman" w:hAnsi="Times New Roman" w:cs="Times New Roman"/>
          <w:sz w:val="24"/>
          <w:szCs w:val="24"/>
        </w:rPr>
      </w:pPr>
      <w:r w:rsidRPr="00431F2A">
        <w:rPr>
          <w:rFonts w:ascii="Times New Roman" w:hAnsi="Times New Roman" w:cs="Times New Roman"/>
          <w:sz w:val="24"/>
          <w:szCs w:val="24"/>
        </w:rPr>
        <w:t>Закрепить прилагаемые муниципальные бюджетные дошкольные образовательные учреждения и организации Инсарского муниципального района, осуществляющие образовательную деятельность по образовательным программам дошкольного образования, за территориями Инсарского муниципального района.</w:t>
      </w:r>
    </w:p>
    <w:p w:rsidR="00431F2A" w:rsidRPr="00431F2A" w:rsidRDefault="00431F2A" w:rsidP="0075319A">
      <w:pPr>
        <w:pStyle w:val="ae"/>
        <w:numPr>
          <w:ilvl w:val="0"/>
          <w:numId w:val="16"/>
        </w:numPr>
        <w:ind w:left="0" w:firstLine="567"/>
        <w:jc w:val="both"/>
        <w:rPr>
          <w:rFonts w:ascii="Times New Roman" w:hAnsi="Times New Roman" w:cs="Times New Roman"/>
          <w:sz w:val="24"/>
          <w:szCs w:val="24"/>
        </w:rPr>
      </w:pPr>
      <w:r w:rsidRPr="00431F2A">
        <w:rPr>
          <w:rFonts w:ascii="Times New Roman" w:hAnsi="Times New Roman" w:cs="Times New Roman"/>
          <w:sz w:val="24"/>
          <w:szCs w:val="24"/>
        </w:rPr>
        <w:t xml:space="preserve">Постановление администрации Инсарского муниципального района от 1 апреля 2024 года № 120 «О закреплении муниципальных бюджетных дошкольных образовательных учреждений и организаций Инсарского муниципального района, осуществляющих образовательную деятельность по образовательным программам дошкольного образования, за территориями Инсарского муниципального района» признать утратившим силу. </w:t>
      </w:r>
    </w:p>
    <w:p w:rsidR="00431F2A" w:rsidRPr="00431F2A" w:rsidRDefault="00431F2A" w:rsidP="0075319A">
      <w:pPr>
        <w:pStyle w:val="ae"/>
        <w:numPr>
          <w:ilvl w:val="0"/>
          <w:numId w:val="16"/>
        </w:numPr>
        <w:ind w:left="0" w:firstLine="567"/>
        <w:jc w:val="both"/>
        <w:rPr>
          <w:rFonts w:ascii="Times New Roman" w:hAnsi="Times New Roman" w:cs="Times New Roman"/>
          <w:sz w:val="24"/>
          <w:szCs w:val="24"/>
        </w:rPr>
      </w:pPr>
      <w:proofErr w:type="gramStart"/>
      <w:r w:rsidRPr="00431F2A">
        <w:rPr>
          <w:rFonts w:ascii="Times New Roman" w:hAnsi="Times New Roman" w:cs="Times New Roman"/>
          <w:sz w:val="24"/>
          <w:szCs w:val="24"/>
        </w:rPr>
        <w:t>Контроль за</w:t>
      </w:r>
      <w:proofErr w:type="gramEnd"/>
      <w:r w:rsidRPr="00431F2A">
        <w:rPr>
          <w:rFonts w:ascii="Times New Roman" w:hAnsi="Times New Roman" w:cs="Times New Roman"/>
          <w:sz w:val="24"/>
          <w:szCs w:val="24"/>
        </w:rPr>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431F2A" w:rsidRPr="00431F2A" w:rsidRDefault="00431F2A" w:rsidP="00431F2A">
      <w:pPr>
        <w:pStyle w:val="ae"/>
        <w:ind w:firstLine="567"/>
        <w:jc w:val="both"/>
        <w:rPr>
          <w:rFonts w:ascii="Times New Roman" w:hAnsi="Times New Roman" w:cs="Times New Roman"/>
          <w:sz w:val="24"/>
          <w:szCs w:val="24"/>
        </w:rPr>
      </w:pPr>
    </w:p>
    <w:p w:rsidR="00431F2A" w:rsidRPr="00431F2A" w:rsidRDefault="00431F2A" w:rsidP="00431F2A">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Глава Инсарского </w:t>
      </w:r>
    </w:p>
    <w:p w:rsidR="00431F2A" w:rsidRPr="00431F2A" w:rsidRDefault="00431F2A" w:rsidP="00431F2A">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431F2A">
        <w:rPr>
          <w:rFonts w:ascii="Times New Roman" w:hAnsi="Times New Roman" w:cs="Times New Roman"/>
          <w:sz w:val="24"/>
          <w:szCs w:val="24"/>
        </w:rPr>
        <w:t xml:space="preserve"> А.Г. Миточкин</w:t>
      </w:r>
    </w:p>
    <w:p w:rsidR="00431F2A" w:rsidRP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jc w:val="both"/>
        <w:rPr>
          <w:rFonts w:ascii="Times New Roman" w:hAnsi="Times New Roman" w:cs="Times New Roman"/>
          <w:sz w:val="24"/>
          <w:szCs w:val="24"/>
        </w:rPr>
      </w:pPr>
    </w:p>
    <w:p w:rsidR="00431F2A" w:rsidRDefault="00431F2A" w:rsidP="00431F2A">
      <w:pPr>
        <w:pStyle w:val="ae"/>
        <w:jc w:val="both"/>
        <w:rPr>
          <w:rFonts w:ascii="Times New Roman" w:hAnsi="Times New Roman" w:cs="Times New Roman"/>
          <w:sz w:val="24"/>
          <w:szCs w:val="24"/>
        </w:rPr>
      </w:pPr>
    </w:p>
    <w:p w:rsidR="00431F2A" w:rsidRDefault="00431F2A" w:rsidP="00431F2A">
      <w:pPr>
        <w:pStyle w:val="ae"/>
        <w:jc w:val="both"/>
        <w:rPr>
          <w:rFonts w:ascii="Times New Roman" w:hAnsi="Times New Roman" w:cs="Times New Roman"/>
          <w:sz w:val="24"/>
          <w:szCs w:val="24"/>
        </w:rPr>
      </w:pPr>
    </w:p>
    <w:p w:rsidR="00431F2A" w:rsidRDefault="00431F2A" w:rsidP="00431F2A">
      <w:pPr>
        <w:pStyle w:val="ae"/>
        <w:jc w:val="both"/>
        <w:rPr>
          <w:rFonts w:ascii="Times New Roman" w:hAnsi="Times New Roman" w:cs="Times New Roman"/>
          <w:sz w:val="24"/>
          <w:szCs w:val="24"/>
        </w:rPr>
      </w:pPr>
    </w:p>
    <w:p w:rsidR="00431F2A" w:rsidRDefault="00431F2A" w:rsidP="00431F2A">
      <w:pPr>
        <w:pStyle w:val="ae"/>
        <w:jc w:val="both"/>
        <w:rPr>
          <w:rFonts w:ascii="Times New Roman" w:hAnsi="Times New Roman" w:cs="Times New Roman"/>
          <w:sz w:val="24"/>
          <w:szCs w:val="24"/>
        </w:rPr>
      </w:pPr>
    </w:p>
    <w:p w:rsidR="00431F2A" w:rsidRDefault="00431F2A" w:rsidP="00431F2A">
      <w:pPr>
        <w:pStyle w:val="ae"/>
        <w:jc w:val="both"/>
        <w:rPr>
          <w:rFonts w:ascii="Times New Roman" w:hAnsi="Times New Roman" w:cs="Times New Roman"/>
          <w:sz w:val="24"/>
          <w:szCs w:val="24"/>
        </w:rPr>
      </w:pPr>
    </w:p>
    <w:p w:rsidR="00431F2A" w:rsidRDefault="00431F2A" w:rsidP="00431F2A">
      <w:pPr>
        <w:pStyle w:val="ae"/>
        <w:jc w:val="both"/>
        <w:rPr>
          <w:rFonts w:ascii="Times New Roman" w:hAnsi="Times New Roman" w:cs="Times New Roman"/>
          <w:sz w:val="24"/>
          <w:szCs w:val="24"/>
        </w:rPr>
      </w:pPr>
    </w:p>
    <w:p w:rsidR="00431F2A" w:rsidRDefault="00431F2A" w:rsidP="00431F2A">
      <w:pPr>
        <w:pStyle w:val="ae"/>
        <w:jc w:val="both"/>
        <w:rPr>
          <w:rFonts w:ascii="Times New Roman" w:hAnsi="Times New Roman" w:cs="Times New Roman"/>
          <w:sz w:val="24"/>
          <w:szCs w:val="24"/>
        </w:rPr>
      </w:pPr>
    </w:p>
    <w:p w:rsid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jc w:val="both"/>
        <w:rPr>
          <w:rFonts w:ascii="Times New Roman" w:hAnsi="Times New Roman" w:cs="Times New Roman"/>
          <w:sz w:val="24"/>
          <w:szCs w:val="24"/>
        </w:rPr>
      </w:pPr>
    </w:p>
    <w:p w:rsidR="00431F2A" w:rsidRPr="00431F2A" w:rsidRDefault="00431F2A" w:rsidP="00431F2A">
      <w:pPr>
        <w:pStyle w:val="ae"/>
        <w:ind w:right="-58"/>
        <w:rPr>
          <w:rFonts w:ascii="Times New Roman" w:hAnsi="Times New Roman" w:cs="Times New Roman"/>
          <w:sz w:val="24"/>
          <w:szCs w:val="24"/>
        </w:rPr>
      </w:pPr>
      <w:r w:rsidRPr="00431F2A">
        <w:rPr>
          <w:rFonts w:ascii="Times New Roman" w:hAnsi="Times New Roman" w:cs="Times New Roman"/>
          <w:sz w:val="24"/>
          <w:szCs w:val="24"/>
        </w:rPr>
        <w:lastRenderedPageBreak/>
        <w:t xml:space="preserve">                                                                                  Приложение</w:t>
      </w: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sz w:val="24"/>
          <w:szCs w:val="24"/>
        </w:rPr>
        <w:t xml:space="preserve">                                                                                  к постановлению администрации</w:t>
      </w: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sz w:val="24"/>
          <w:szCs w:val="24"/>
        </w:rPr>
        <w:t xml:space="preserve">                                                                                  Инсарского муниципального района</w:t>
      </w:r>
    </w:p>
    <w:p w:rsidR="00431F2A" w:rsidRPr="00431F2A" w:rsidRDefault="00431F2A" w:rsidP="00431F2A">
      <w:pPr>
        <w:pStyle w:val="ae"/>
        <w:rPr>
          <w:rFonts w:ascii="Times New Roman" w:hAnsi="Times New Roman" w:cs="Times New Roman"/>
          <w:sz w:val="24"/>
          <w:szCs w:val="24"/>
        </w:rPr>
      </w:pPr>
      <w:r w:rsidRPr="00431F2A">
        <w:rPr>
          <w:rFonts w:ascii="Times New Roman" w:hAnsi="Times New Roman" w:cs="Times New Roman"/>
          <w:color w:val="FFFFFF" w:themeColor="background1"/>
          <w:sz w:val="24"/>
          <w:szCs w:val="24"/>
        </w:rPr>
        <w:t xml:space="preserve">                                                                                  </w:t>
      </w:r>
      <w:r w:rsidRPr="00431F2A">
        <w:rPr>
          <w:rFonts w:ascii="Times New Roman" w:hAnsi="Times New Roman" w:cs="Times New Roman"/>
          <w:sz w:val="24"/>
          <w:szCs w:val="24"/>
        </w:rPr>
        <w:t>от 18 марта 2025 года № 91</w:t>
      </w:r>
    </w:p>
    <w:p w:rsidR="00431F2A" w:rsidRPr="00431F2A" w:rsidRDefault="00431F2A" w:rsidP="00431F2A">
      <w:pPr>
        <w:pStyle w:val="ae"/>
        <w:tabs>
          <w:tab w:val="left" w:pos="4230"/>
        </w:tabs>
        <w:rPr>
          <w:rFonts w:ascii="Times New Roman" w:hAnsi="Times New Roman" w:cs="Times New Roman"/>
          <w:sz w:val="24"/>
          <w:szCs w:val="24"/>
        </w:rPr>
      </w:pPr>
    </w:p>
    <w:p w:rsidR="00431F2A" w:rsidRPr="00431F2A" w:rsidRDefault="00431F2A" w:rsidP="00431F2A">
      <w:pPr>
        <w:pStyle w:val="ae"/>
        <w:tabs>
          <w:tab w:val="left" w:pos="4230"/>
        </w:tabs>
        <w:jc w:val="center"/>
        <w:rPr>
          <w:rFonts w:ascii="Times New Roman" w:hAnsi="Times New Roman" w:cs="Times New Roman"/>
          <w:sz w:val="24"/>
          <w:szCs w:val="24"/>
        </w:rPr>
      </w:pPr>
      <w:r w:rsidRPr="00431F2A">
        <w:rPr>
          <w:rFonts w:ascii="Times New Roman" w:hAnsi="Times New Roman" w:cs="Times New Roman"/>
          <w:sz w:val="24"/>
          <w:szCs w:val="24"/>
        </w:rPr>
        <w:t>Территории Инсарского муниципального района, закрепляемые за муниципальными бюджетными дошкольными образовательными учреждениями и организациями Инсарского муниципального района, осуществляющими образовательную деятельность по образовательным программам дошкольного образования</w:t>
      </w:r>
    </w:p>
    <w:p w:rsidR="00431F2A" w:rsidRPr="00431F2A" w:rsidRDefault="00431F2A" w:rsidP="00431F2A">
      <w:pPr>
        <w:pStyle w:val="ae"/>
        <w:jc w:val="both"/>
        <w:rPr>
          <w:rFonts w:ascii="Times New Roman" w:hAnsi="Times New Roman" w:cs="Times New Roman"/>
          <w:sz w:val="24"/>
          <w:szCs w:val="24"/>
        </w:rPr>
      </w:pPr>
    </w:p>
    <w:tbl>
      <w:tblPr>
        <w:tblStyle w:val="ad"/>
        <w:tblW w:w="0" w:type="auto"/>
        <w:tblInd w:w="107" w:type="dxa"/>
        <w:tblLook w:val="04A0" w:firstRow="1" w:lastRow="0" w:firstColumn="1" w:lastColumn="0" w:noHBand="0" w:noVBand="1"/>
      </w:tblPr>
      <w:tblGrid>
        <w:gridCol w:w="594"/>
        <w:gridCol w:w="4085"/>
        <w:gridCol w:w="5528"/>
      </w:tblGrid>
      <w:tr w:rsidR="00431F2A" w:rsidRPr="00431F2A" w:rsidTr="002366C2">
        <w:tc>
          <w:tcPr>
            <w:tcW w:w="594" w:type="dxa"/>
          </w:tcPr>
          <w:p w:rsidR="00431F2A" w:rsidRPr="00431F2A" w:rsidRDefault="00431F2A" w:rsidP="002366C2">
            <w:pPr>
              <w:pStyle w:val="ae"/>
              <w:jc w:val="center"/>
              <w:rPr>
                <w:rFonts w:ascii="Times New Roman" w:hAnsi="Times New Roman" w:cs="Times New Roman"/>
                <w:sz w:val="24"/>
                <w:szCs w:val="24"/>
              </w:rPr>
            </w:pPr>
            <w:r w:rsidRPr="00431F2A">
              <w:rPr>
                <w:rFonts w:ascii="Times New Roman" w:hAnsi="Times New Roman" w:cs="Times New Roman"/>
                <w:sz w:val="24"/>
                <w:szCs w:val="24"/>
              </w:rPr>
              <w:t>№</w:t>
            </w:r>
          </w:p>
          <w:p w:rsidR="00431F2A" w:rsidRPr="00431F2A" w:rsidRDefault="00431F2A" w:rsidP="002366C2">
            <w:pPr>
              <w:pStyle w:val="ae"/>
              <w:jc w:val="center"/>
              <w:rPr>
                <w:rFonts w:ascii="Times New Roman" w:hAnsi="Times New Roman" w:cs="Times New Roman"/>
                <w:sz w:val="24"/>
                <w:szCs w:val="24"/>
              </w:rPr>
            </w:pPr>
            <w:proofErr w:type="gramStart"/>
            <w:r w:rsidRPr="00431F2A">
              <w:rPr>
                <w:rFonts w:ascii="Times New Roman" w:hAnsi="Times New Roman" w:cs="Times New Roman"/>
                <w:sz w:val="24"/>
                <w:szCs w:val="24"/>
              </w:rPr>
              <w:t>п</w:t>
            </w:r>
            <w:proofErr w:type="gramEnd"/>
            <w:r w:rsidRPr="00431F2A">
              <w:rPr>
                <w:rFonts w:ascii="Times New Roman" w:hAnsi="Times New Roman" w:cs="Times New Roman"/>
                <w:sz w:val="24"/>
                <w:szCs w:val="24"/>
              </w:rPr>
              <w:t>/п</w:t>
            </w:r>
          </w:p>
        </w:tc>
        <w:tc>
          <w:tcPr>
            <w:tcW w:w="4085" w:type="dxa"/>
          </w:tcPr>
          <w:p w:rsidR="00431F2A" w:rsidRPr="00431F2A" w:rsidRDefault="00431F2A" w:rsidP="002366C2">
            <w:pPr>
              <w:pStyle w:val="ae"/>
              <w:jc w:val="center"/>
              <w:rPr>
                <w:rFonts w:ascii="Times New Roman" w:hAnsi="Times New Roman" w:cs="Times New Roman"/>
                <w:sz w:val="24"/>
                <w:szCs w:val="24"/>
              </w:rPr>
            </w:pPr>
            <w:r w:rsidRPr="00431F2A">
              <w:rPr>
                <w:rFonts w:ascii="Times New Roman" w:hAnsi="Times New Roman" w:cs="Times New Roman"/>
                <w:sz w:val="24"/>
                <w:szCs w:val="24"/>
              </w:rPr>
              <w:t>Наименование</w:t>
            </w:r>
          </w:p>
          <w:p w:rsidR="00431F2A" w:rsidRPr="00431F2A" w:rsidRDefault="00431F2A" w:rsidP="002366C2">
            <w:pPr>
              <w:pStyle w:val="ae"/>
              <w:jc w:val="center"/>
              <w:rPr>
                <w:rFonts w:ascii="Times New Roman" w:hAnsi="Times New Roman" w:cs="Times New Roman"/>
                <w:sz w:val="24"/>
                <w:szCs w:val="24"/>
              </w:rPr>
            </w:pPr>
            <w:r w:rsidRPr="00431F2A">
              <w:rPr>
                <w:rFonts w:ascii="Times New Roman" w:hAnsi="Times New Roman" w:cs="Times New Roman"/>
                <w:sz w:val="24"/>
                <w:szCs w:val="24"/>
              </w:rPr>
              <w:t>учреждения и организации</w:t>
            </w:r>
          </w:p>
        </w:tc>
        <w:tc>
          <w:tcPr>
            <w:tcW w:w="5528" w:type="dxa"/>
          </w:tcPr>
          <w:p w:rsidR="00431F2A" w:rsidRPr="00431F2A" w:rsidRDefault="00431F2A" w:rsidP="002366C2">
            <w:pPr>
              <w:pStyle w:val="ae"/>
              <w:jc w:val="center"/>
              <w:rPr>
                <w:rFonts w:ascii="Times New Roman" w:hAnsi="Times New Roman" w:cs="Times New Roman"/>
                <w:sz w:val="24"/>
                <w:szCs w:val="24"/>
              </w:rPr>
            </w:pPr>
            <w:r w:rsidRPr="00431F2A">
              <w:rPr>
                <w:rFonts w:ascii="Times New Roman" w:hAnsi="Times New Roman" w:cs="Times New Roman"/>
                <w:sz w:val="24"/>
                <w:szCs w:val="24"/>
              </w:rPr>
              <w:t>Закрепляемая территория</w:t>
            </w:r>
          </w:p>
        </w:tc>
      </w:tr>
      <w:tr w:rsidR="00431F2A" w:rsidRPr="00431F2A" w:rsidTr="002366C2">
        <w:tc>
          <w:tcPr>
            <w:tcW w:w="594" w:type="dxa"/>
          </w:tcPr>
          <w:p w:rsidR="00431F2A" w:rsidRPr="00431F2A" w:rsidRDefault="00431F2A" w:rsidP="002366C2">
            <w:pPr>
              <w:pStyle w:val="ae"/>
              <w:jc w:val="center"/>
              <w:rPr>
                <w:rFonts w:ascii="Times New Roman" w:hAnsi="Times New Roman" w:cs="Times New Roman"/>
                <w:sz w:val="24"/>
                <w:szCs w:val="24"/>
              </w:rPr>
            </w:pPr>
            <w:r w:rsidRPr="00431F2A">
              <w:rPr>
                <w:rFonts w:ascii="Times New Roman" w:hAnsi="Times New Roman" w:cs="Times New Roman"/>
                <w:sz w:val="24"/>
                <w:szCs w:val="24"/>
              </w:rPr>
              <w:t>1.</w:t>
            </w:r>
          </w:p>
        </w:tc>
        <w:tc>
          <w:tcPr>
            <w:tcW w:w="4085" w:type="dxa"/>
          </w:tcPr>
          <w:p w:rsidR="00431F2A" w:rsidRPr="00431F2A" w:rsidRDefault="00431F2A" w:rsidP="002366C2">
            <w:pPr>
              <w:pStyle w:val="ae"/>
              <w:rPr>
                <w:rFonts w:ascii="Times New Roman" w:hAnsi="Times New Roman" w:cs="Times New Roman"/>
                <w:sz w:val="24"/>
                <w:szCs w:val="24"/>
              </w:rPr>
            </w:pPr>
            <w:r w:rsidRPr="00431F2A">
              <w:rPr>
                <w:rFonts w:ascii="Times New Roman" w:hAnsi="Times New Roman" w:cs="Times New Roman"/>
                <w:sz w:val="24"/>
                <w:szCs w:val="24"/>
              </w:rPr>
              <w:t>МБДОУ «Инсарский детский сад «Золотой ключик» комбинированного вида»</w:t>
            </w:r>
          </w:p>
        </w:tc>
        <w:tc>
          <w:tcPr>
            <w:tcW w:w="5528" w:type="dxa"/>
          </w:tcPr>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Городское поселение Инсар. </w:t>
            </w:r>
          </w:p>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Улицы: </w:t>
            </w:r>
            <w:proofErr w:type="gramStart"/>
            <w:r w:rsidRPr="00431F2A">
              <w:rPr>
                <w:rFonts w:ascii="Times New Roman" w:hAnsi="Times New Roman" w:cs="Times New Roman"/>
                <w:sz w:val="24"/>
                <w:szCs w:val="24"/>
              </w:rPr>
              <w:t>Антропова, Болдина, Заводская, Кирова, Комарова, Коммунистическая, Комсомольская (с дома № 1 по № 68), Куйбышева, Ленина (с дома № 1по № 85), 1 - ая Мелиоративная, 2 - ая Мелиоративная, Мира, Московская (с дома № 1 по № 88), Набережная, Пионерская (с дома № 1 по № 162), Пролетарская - Набережная, Пугачёва, Степана Разина, Советская (с дома № 1 по № 50), Солнечная, Тракторная.</w:t>
            </w:r>
            <w:proofErr w:type="gramEnd"/>
          </w:p>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Переулки: Восточный, Комсомольский, Московский, Пионерский, Учхозный.</w:t>
            </w:r>
          </w:p>
          <w:p w:rsidR="00431F2A" w:rsidRPr="00431F2A" w:rsidRDefault="00431F2A" w:rsidP="002366C2">
            <w:pPr>
              <w:pStyle w:val="ae"/>
              <w:jc w:val="both"/>
              <w:rPr>
                <w:rFonts w:ascii="Times New Roman" w:hAnsi="Times New Roman" w:cs="Times New Roman"/>
                <w:sz w:val="24"/>
                <w:szCs w:val="24"/>
              </w:rPr>
            </w:pPr>
            <w:proofErr w:type="gramStart"/>
            <w:r w:rsidRPr="00431F2A">
              <w:rPr>
                <w:rFonts w:ascii="Times New Roman" w:hAnsi="Times New Roman" w:cs="Times New Roman"/>
                <w:sz w:val="24"/>
                <w:szCs w:val="24"/>
              </w:rPr>
              <w:t>Населенные пункты: с. Арбузовка, с. Нижняя Вязера, д. Васина Поляна, с. Казеевка, с. Кочетовка, с. Сиалеевская Пятина, с. Верхняя Лухма, с. Лухменский Майдан.</w:t>
            </w:r>
            <w:proofErr w:type="gramEnd"/>
          </w:p>
        </w:tc>
      </w:tr>
      <w:tr w:rsidR="00431F2A" w:rsidRPr="00431F2A" w:rsidTr="002366C2">
        <w:tc>
          <w:tcPr>
            <w:tcW w:w="594" w:type="dxa"/>
          </w:tcPr>
          <w:p w:rsidR="00431F2A" w:rsidRPr="00431F2A" w:rsidRDefault="00431F2A" w:rsidP="002366C2">
            <w:pPr>
              <w:pStyle w:val="ae"/>
              <w:jc w:val="center"/>
              <w:rPr>
                <w:rFonts w:ascii="Times New Roman" w:hAnsi="Times New Roman" w:cs="Times New Roman"/>
                <w:sz w:val="24"/>
                <w:szCs w:val="24"/>
              </w:rPr>
            </w:pPr>
            <w:r w:rsidRPr="00431F2A">
              <w:rPr>
                <w:rFonts w:ascii="Times New Roman" w:hAnsi="Times New Roman" w:cs="Times New Roman"/>
                <w:sz w:val="24"/>
                <w:szCs w:val="24"/>
              </w:rPr>
              <w:t>2.</w:t>
            </w:r>
          </w:p>
        </w:tc>
        <w:tc>
          <w:tcPr>
            <w:tcW w:w="4085" w:type="dxa"/>
          </w:tcPr>
          <w:p w:rsidR="00431F2A" w:rsidRPr="00431F2A" w:rsidRDefault="00431F2A" w:rsidP="002366C2">
            <w:pPr>
              <w:pStyle w:val="ae"/>
              <w:rPr>
                <w:rFonts w:ascii="Times New Roman" w:hAnsi="Times New Roman" w:cs="Times New Roman"/>
                <w:sz w:val="24"/>
                <w:szCs w:val="24"/>
              </w:rPr>
            </w:pPr>
            <w:r w:rsidRPr="00431F2A">
              <w:rPr>
                <w:rFonts w:ascii="Times New Roman" w:hAnsi="Times New Roman" w:cs="Times New Roman"/>
                <w:sz w:val="24"/>
                <w:szCs w:val="24"/>
              </w:rPr>
              <w:t>МБДОУ «Инсарский детский сад «Светлячок» комбинированного вида»</w:t>
            </w:r>
          </w:p>
        </w:tc>
        <w:tc>
          <w:tcPr>
            <w:tcW w:w="5528" w:type="dxa"/>
          </w:tcPr>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Городское поселение Инсар. </w:t>
            </w:r>
          </w:p>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Улицы: </w:t>
            </w:r>
            <w:proofErr w:type="gramStart"/>
            <w:r w:rsidRPr="00431F2A">
              <w:rPr>
                <w:rFonts w:ascii="Times New Roman" w:hAnsi="Times New Roman" w:cs="Times New Roman"/>
                <w:sz w:val="24"/>
                <w:szCs w:val="24"/>
              </w:rPr>
              <w:t>Бибишева (с дома № 1 по № 35), Гагарина (с дома № 1 по № 26), Дальняя, Дзержинского, Западная, Комсомольская (с дома № 69 по № 109), Красноармейская (с дома № 3 по № 15), Луговая, имени Г.Я. Меркушкина, Московская (с дома № 89 по № 148), Новая, Октябрьская (с дома № 1 по № 45), Пионерская (с дома № 163 по № 194), 1 - ая Полевая, 2 - ая Полевая, Пролетарская (с дома</w:t>
            </w:r>
            <w:proofErr w:type="gramEnd"/>
            <w:r w:rsidRPr="00431F2A">
              <w:rPr>
                <w:rFonts w:ascii="Times New Roman" w:hAnsi="Times New Roman" w:cs="Times New Roman"/>
                <w:sz w:val="24"/>
                <w:szCs w:val="24"/>
              </w:rPr>
              <w:t xml:space="preserve"> № </w:t>
            </w:r>
            <w:proofErr w:type="gramStart"/>
            <w:r w:rsidRPr="00431F2A">
              <w:rPr>
                <w:rFonts w:ascii="Times New Roman" w:hAnsi="Times New Roman" w:cs="Times New Roman"/>
                <w:sz w:val="24"/>
                <w:szCs w:val="24"/>
              </w:rPr>
              <w:t>1 по № 66), Раздольная, Светлая, Семашко, Советская (с дома № 51 по № 106), Строительная, Фролова (с дома № 1 по № 27), Циолковского (с дома № 1 по № 33), Чернышевского, Чехова (с дома № 1 по № 30), Юбилейная, 65 лет Победы.</w:t>
            </w:r>
            <w:proofErr w:type="gramEnd"/>
          </w:p>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Переулки: Красноармейский, Садовый, Строительный, Фабричный.</w:t>
            </w:r>
          </w:p>
          <w:p w:rsidR="00431F2A" w:rsidRPr="00431F2A" w:rsidRDefault="00431F2A" w:rsidP="002366C2">
            <w:pPr>
              <w:pStyle w:val="ae"/>
              <w:jc w:val="both"/>
              <w:rPr>
                <w:rFonts w:ascii="Times New Roman" w:hAnsi="Times New Roman" w:cs="Times New Roman"/>
                <w:sz w:val="24"/>
                <w:szCs w:val="24"/>
              </w:rPr>
            </w:pPr>
            <w:proofErr w:type="gramStart"/>
            <w:r w:rsidRPr="00431F2A">
              <w:rPr>
                <w:rFonts w:ascii="Times New Roman" w:hAnsi="Times New Roman" w:cs="Times New Roman"/>
                <w:sz w:val="24"/>
                <w:szCs w:val="24"/>
              </w:rPr>
              <w:t>Населенные пункты: с. Челмодеевский Майдан, с. Засечная Слобода, с. Ямщина, пос. Заря.</w:t>
            </w:r>
            <w:proofErr w:type="gramEnd"/>
          </w:p>
        </w:tc>
      </w:tr>
      <w:tr w:rsidR="00431F2A" w:rsidRPr="00431F2A" w:rsidTr="002366C2">
        <w:tc>
          <w:tcPr>
            <w:tcW w:w="594" w:type="dxa"/>
          </w:tcPr>
          <w:p w:rsidR="00431F2A" w:rsidRPr="00431F2A" w:rsidRDefault="00431F2A" w:rsidP="002366C2">
            <w:pPr>
              <w:pStyle w:val="ae"/>
              <w:jc w:val="center"/>
              <w:rPr>
                <w:rFonts w:ascii="Times New Roman" w:hAnsi="Times New Roman" w:cs="Times New Roman"/>
                <w:sz w:val="24"/>
                <w:szCs w:val="24"/>
              </w:rPr>
            </w:pPr>
            <w:r w:rsidRPr="00431F2A">
              <w:rPr>
                <w:rFonts w:ascii="Times New Roman" w:hAnsi="Times New Roman" w:cs="Times New Roman"/>
                <w:sz w:val="24"/>
                <w:szCs w:val="24"/>
              </w:rPr>
              <w:t>3.</w:t>
            </w:r>
          </w:p>
        </w:tc>
        <w:tc>
          <w:tcPr>
            <w:tcW w:w="4085" w:type="dxa"/>
          </w:tcPr>
          <w:p w:rsidR="00431F2A" w:rsidRPr="00431F2A" w:rsidRDefault="00431F2A" w:rsidP="002366C2">
            <w:pPr>
              <w:pStyle w:val="ae"/>
              <w:rPr>
                <w:rFonts w:ascii="Times New Roman" w:hAnsi="Times New Roman" w:cs="Times New Roman"/>
                <w:sz w:val="24"/>
                <w:szCs w:val="24"/>
              </w:rPr>
            </w:pPr>
            <w:r w:rsidRPr="00431F2A">
              <w:rPr>
                <w:rFonts w:ascii="Times New Roman" w:hAnsi="Times New Roman" w:cs="Times New Roman"/>
                <w:sz w:val="24"/>
                <w:szCs w:val="24"/>
              </w:rPr>
              <w:t>МБДОУ «Инсарский детский сад «Солнышко»</w:t>
            </w:r>
          </w:p>
        </w:tc>
        <w:tc>
          <w:tcPr>
            <w:tcW w:w="5528" w:type="dxa"/>
          </w:tcPr>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Городское поселение Инсар. </w:t>
            </w:r>
          </w:p>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Улицы: </w:t>
            </w:r>
            <w:proofErr w:type="gramStart"/>
            <w:r w:rsidRPr="00431F2A">
              <w:rPr>
                <w:rFonts w:ascii="Times New Roman" w:hAnsi="Times New Roman" w:cs="Times New Roman"/>
                <w:sz w:val="24"/>
                <w:szCs w:val="24"/>
              </w:rPr>
              <w:t xml:space="preserve">Бибишева (с дома № 36 по № 93), Гагарина (с дома № 42 по № 59), Заречная, Зелёная, Красноармейская (с дома № 16 по № 48), Ленина (с дома № 86 по № 115), Ленинградская, Лесная, Пролетарская (с дома № 67 по № 124), Желябова, </w:t>
            </w:r>
            <w:r w:rsidRPr="00431F2A">
              <w:rPr>
                <w:rFonts w:ascii="Times New Roman" w:hAnsi="Times New Roman" w:cs="Times New Roman"/>
                <w:sz w:val="24"/>
                <w:szCs w:val="24"/>
              </w:rPr>
              <w:lastRenderedPageBreak/>
              <w:t>Мичурина, 1 - ая Молодёжная, 2 - ая Молодёжная, Октябрьская (с дома № 46 по № 104), Свентера, Свердлова, Совхозная, Тимирязева, Транспортная, Усыскина, Фролова (с дома № 28 по № 38</w:t>
            </w:r>
            <w:proofErr w:type="gramEnd"/>
            <w:r w:rsidRPr="00431F2A">
              <w:rPr>
                <w:rFonts w:ascii="Times New Roman" w:hAnsi="Times New Roman" w:cs="Times New Roman"/>
                <w:sz w:val="24"/>
                <w:szCs w:val="24"/>
              </w:rPr>
              <w:t>), Циолковского (с дома № 24 по № 78), Чехова (с дома № 31 по № 85), Южная.</w:t>
            </w:r>
          </w:p>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Переулки: Первомайский, Больничный, Заречный, Совхозный.</w:t>
            </w:r>
          </w:p>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Населенные пункты: </w:t>
            </w:r>
            <w:proofErr w:type="gramStart"/>
            <w:r w:rsidRPr="00431F2A">
              <w:rPr>
                <w:rFonts w:ascii="Times New Roman" w:hAnsi="Times New Roman" w:cs="Times New Roman"/>
                <w:sz w:val="24"/>
                <w:szCs w:val="24"/>
              </w:rPr>
              <w:t>с</w:t>
            </w:r>
            <w:proofErr w:type="gramEnd"/>
            <w:r w:rsidRPr="00431F2A">
              <w:rPr>
                <w:rFonts w:ascii="Times New Roman" w:hAnsi="Times New Roman" w:cs="Times New Roman"/>
                <w:sz w:val="24"/>
                <w:szCs w:val="24"/>
              </w:rPr>
              <w:t>. Русская Паёвка, д. Кульмёж.</w:t>
            </w:r>
          </w:p>
        </w:tc>
      </w:tr>
      <w:tr w:rsidR="00431F2A" w:rsidRPr="00431F2A" w:rsidTr="002366C2">
        <w:tc>
          <w:tcPr>
            <w:tcW w:w="594" w:type="dxa"/>
          </w:tcPr>
          <w:p w:rsidR="00431F2A" w:rsidRPr="00431F2A" w:rsidRDefault="00431F2A" w:rsidP="002366C2">
            <w:pPr>
              <w:pStyle w:val="ae"/>
              <w:jc w:val="center"/>
              <w:rPr>
                <w:rFonts w:ascii="Times New Roman" w:hAnsi="Times New Roman" w:cs="Times New Roman"/>
                <w:sz w:val="24"/>
                <w:szCs w:val="24"/>
              </w:rPr>
            </w:pPr>
            <w:r w:rsidRPr="00431F2A">
              <w:rPr>
                <w:rFonts w:ascii="Times New Roman" w:hAnsi="Times New Roman" w:cs="Times New Roman"/>
                <w:sz w:val="24"/>
                <w:szCs w:val="24"/>
              </w:rPr>
              <w:lastRenderedPageBreak/>
              <w:t>4.</w:t>
            </w:r>
          </w:p>
        </w:tc>
        <w:tc>
          <w:tcPr>
            <w:tcW w:w="4085" w:type="dxa"/>
          </w:tcPr>
          <w:p w:rsidR="00431F2A" w:rsidRPr="00431F2A" w:rsidRDefault="00431F2A" w:rsidP="002366C2">
            <w:pPr>
              <w:pStyle w:val="ae"/>
              <w:rPr>
                <w:rFonts w:ascii="Times New Roman" w:hAnsi="Times New Roman" w:cs="Times New Roman"/>
                <w:sz w:val="24"/>
                <w:szCs w:val="24"/>
              </w:rPr>
            </w:pPr>
            <w:r w:rsidRPr="00431F2A">
              <w:rPr>
                <w:rFonts w:ascii="Times New Roman" w:hAnsi="Times New Roman" w:cs="Times New Roman"/>
                <w:sz w:val="24"/>
                <w:szCs w:val="24"/>
              </w:rPr>
              <w:t>МБДОО «Нововерхиссенский детский сад «Ручеёк» Инсарского муниципального района</w:t>
            </w:r>
          </w:p>
        </w:tc>
        <w:tc>
          <w:tcPr>
            <w:tcW w:w="5528" w:type="dxa"/>
          </w:tcPr>
          <w:p w:rsidR="00431F2A" w:rsidRPr="00431F2A" w:rsidRDefault="00431F2A" w:rsidP="002366C2">
            <w:pPr>
              <w:pStyle w:val="ae"/>
              <w:jc w:val="both"/>
              <w:rPr>
                <w:rFonts w:ascii="Times New Roman" w:hAnsi="Times New Roman" w:cs="Times New Roman"/>
                <w:sz w:val="24"/>
                <w:szCs w:val="24"/>
              </w:rPr>
            </w:pPr>
            <w:r w:rsidRPr="00431F2A">
              <w:rPr>
                <w:rFonts w:ascii="Times New Roman" w:hAnsi="Times New Roman" w:cs="Times New Roman"/>
                <w:sz w:val="24"/>
                <w:szCs w:val="24"/>
              </w:rPr>
              <w:t xml:space="preserve">Населенные пункты: с. Новые Верхиссы, </w:t>
            </w:r>
            <w:proofErr w:type="gramStart"/>
            <w:r w:rsidRPr="00431F2A">
              <w:rPr>
                <w:rFonts w:ascii="Times New Roman" w:hAnsi="Times New Roman" w:cs="Times New Roman"/>
                <w:sz w:val="24"/>
                <w:szCs w:val="24"/>
              </w:rPr>
              <w:t>с</w:t>
            </w:r>
            <w:proofErr w:type="gramEnd"/>
            <w:r w:rsidRPr="00431F2A">
              <w:rPr>
                <w:rFonts w:ascii="Times New Roman" w:hAnsi="Times New Roman" w:cs="Times New Roman"/>
                <w:sz w:val="24"/>
                <w:szCs w:val="24"/>
              </w:rPr>
              <w:t>. Старые Верхиссы, с. Новлей, с. Усыскино, с. Яндовище, пос. Венера.</w:t>
            </w:r>
          </w:p>
        </w:tc>
      </w:tr>
    </w:tbl>
    <w:p w:rsidR="00431F2A" w:rsidRPr="00431F2A" w:rsidRDefault="00431F2A" w:rsidP="00431F2A">
      <w:pPr>
        <w:pStyle w:val="ae"/>
        <w:rPr>
          <w:rFonts w:ascii="Times New Roman" w:hAnsi="Times New Roman" w:cs="Times New Roman"/>
          <w:b/>
          <w:sz w:val="24"/>
          <w:szCs w:val="24"/>
        </w:rPr>
      </w:pPr>
    </w:p>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431F2A" w:rsidRDefault="00431F2A" w:rsidP="00DC05C5"/>
    <w:p w:rsidR="00250852" w:rsidRPr="00250852" w:rsidRDefault="00250852" w:rsidP="00250852">
      <w:pPr>
        <w:ind w:right="-1"/>
        <w:jc w:val="center"/>
        <w:rPr>
          <w:b/>
          <w:bCs/>
        </w:rPr>
      </w:pPr>
      <w:r w:rsidRPr="00250852">
        <w:rPr>
          <w:b/>
          <w:bCs/>
        </w:rPr>
        <w:lastRenderedPageBreak/>
        <w:t>АДМИНИСТРАЦИЯ</w:t>
      </w:r>
    </w:p>
    <w:p w:rsidR="00250852" w:rsidRPr="00250852" w:rsidRDefault="00250852" w:rsidP="00250852">
      <w:pPr>
        <w:jc w:val="center"/>
        <w:rPr>
          <w:b/>
          <w:bCs/>
        </w:rPr>
      </w:pPr>
      <w:r w:rsidRPr="00250852">
        <w:rPr>
          <w:b/>
          <w:bCs/>
        </w:rPr>
        <w:t>ИНСАРСКОГО МУНИЦИПАЛЬНОГО РАЙОНА</w:t>
      </w:r>
    </w:p>
    <w:p w:rsidR="00250852" w:rsidRPr="00250852" w:rsidRDefault="00250852" w:rsidP="00250852">
      <w:pPr>
        <w:jc w:val="center"/>
        <w:rPr>
          <w:b/>
          <w:bCs/>
        </w:rPr>
      </w:pPr>
      <w:r w:rsidRPr="00250852">
        <w:rPr>
          <w:b/>
          <w:bCs/>
        </w:rPr>
        <w:t>РЕСПУБЛИКИ МОРДОВИЯ</w:t>
      </w:r>
    </w:p>
    <w:p w:rsidR="00250852" w:rsidRPr="00250852" w:rsidRDefault="00250852" w:rsidP="00250852">
      <w:pPr>
        <w:jc w:val="center"/>
      </w:pPr>
    </w:p>
    <w:p w:rsidR="00250852" w:rsidRPr="00250852" w:rsidRDefault="00250852" w:rsidP="00250852">
      <w:pPr>
        <w:jc w:val="center"/>
        <w:rPr>
          <w:b/>
          <w:bCs/>
        </w:rPr>
      </w:pPr>
      <w:proofErr w:type="gramStart"/>
      <w:r w:rsidRPr="00250852">
        <w:rPr>
          <w:b/>
          <w:bCs/>
        </w:rPr>
        <w:t>П</w:t>
      </w:r>
      <w:proofErr w:type="gramEnd"/>
      <w:r w:rsidRPr="00250852">
        <w:rPr>
          <w:b/>
          <w:bCs/>
        </w:rPr>
        <w:t xml:space="preserve"> О С Т А Н О В Л Е Н И Е</w:t>
      </w:r>
    </w:p>
    <w:p w:rsidR="00250852" w:rsidRPr="00250852" w:rsidRDefault="00250852" w:rsidP="00250852">
      <w:pPr>
        <w:jc w:val="center"/>
      </w:pPr>
    </w:p>
    <w:p w:rsidR="00250852" w:rsidRPr="00250852" w:rsidRDefault="00250852" w:rsidP="00250852">
      <w:pPr>
        <w:jc w:val="center"/>
      </w:pPr>
      <w:r w:rsidRPr="00250852">
        <w:t>г. Инсар</w:t>
      </w:r>
    </w:p>
    <w:p w:rsidR="00250852" w:rsidRPr="00250852" w:rsidRDefault="00250852" w:rsidP="00250852">
      <w:pPr>
        <w:jc w:val="center"/>
      </w:pPr>
    </w:p>
    <w:p w:rsidR="00250852" w:rsidRPr="00250852" w:rsidRDefault="00250852" w:rsidP="00250852">
      <w:pPr>
        <w:jc w:val="both"/>
        <w:rPr>
          <w:b/>
          <w:bCs/>
        </w:rPr>
      </w:pPr>
      <w:r w:rsidRPr="00250852">
        <w:rPr>
          <w:b/>
          <w:bCs/>
        </w:rPr>
        <w:t xml:space="preserve">от 19 марта 2025 года                                                                                                  </w:t>
      </w:r>
      <w:r>
        <w:rPr>
          <w:b/>
          <w:bCs/>
        </w:rPr>
        <w:t xml:space="preserve">                      </w:t>
      </w:r>
      <w:r w:rsidRPr="00250852">
        <w:rPr>
          <w:b/>
          <w:bCs/>
        </w:rPr>
        <w:t>№ 94</w:t>
      </w:r>
    </w:p>
    <w:p w:rsidR="00250852" w:rsidRPr="00250852" w:rsidRDefault="00250852" w:rsidP="00250852">
      <w:pPr>
        <w:tabs>
          <w:tab w:val="left" w:pos="4820"/>
        </w:tabs>
        <w:ind w:right="4535"/>
        <w:jc w:val="both"/>
      </w:pPr>
    </w:p>
    <w:p w:rsidR="00250852" w:rsidRPr="00250852" w:rsidRDefault="00250852" w:rsidP="00250852">
      <w:pPr>
        <w:tabs>
          <w:tab w:val="left" w:pos="4820"/>
        </w:tabs>
        <w:ind w:right="4676"/>
        <w:jc w:val="both"/>
        <w:rPr>
          <w:bCs/>
        </w:rPr>
      </w:pPr>
      <w:r w:rsidRPr="00250852">
        <w:t xml:space="preserve">Об утверждении </w:t>
      </w:r>
      <w:r w:rsidRPr="00250852">
        <w:rPr>
          <w:bCs/>
        </w:rPr>
        <w:t>Плана мероприятий администрации Инсарского муниципального района Республики Мордовия по реализации Послания Главы Республики Мордовия А.А. Здунова Государственному Собранию Республики Мордовия на 2025 год</w:t>
      </w:r>
    </w:p>
    <w:p w:rsidR="00250852" w:rsidRPr="00250852" w:rsidRDefault="00250852" w:rsidP="00250852">
      <w:pPr>
        <w:jc w:val="both"/>
        <w:rPr>
          <w:bCs/>
        </w:rPr>
      </w:pPr>
    </w:p>
    <w:p w:rsidR="00250852" w:rsidRPr="00250852" w:rsidRDefault="00250852" w:rsidP="00250852">
      <w:pPr>
        <w:ind w:right="-1" w:firstLine="567"/>
        <w:jc w:val="both"/>
        <w:rPr>
          <w:spacing w:val="2"/>
          <w:shd w:val="clear" w:color="auto" w:fill="FFFFFF"/>
        </w:rPr>
      </w:pPr>
      <w:proofErr w:type="gramStart"/>
      <w:r w:rsidRPr="00250852">
        <w:rPr>
          <w:spacing w:val="2"/>
          <w:shd w:val="clear" w:color="auto" w:fill="FFFFFF"/>
        </w:rPr>
        <w:t>В соответствии с Федеральным законом от 06 октября 2003 года № 131-ФЗ «Об общих принципах организации местного самоуправления в Российской Федерации», решением Совета депутатов Инсарского муниципального района Республики Мордовия от 19 февраля 2025 года № 2 «</w:t>
      </w:r>
      <w:r w:rsidRPr="00250852">
        <w:rPr>
          <w:bCs/>
        </w:rPr>
        <w:t>Об отчёте главы Инсарского муниципального района о результатах деятельности и деятельности администрации Инсарского муниципального района за 2024 год и плане мероприятий администрации Инсарского муниципального района по</w:t>
      </w:r>
      <w:proofErr w:type="gramEnd"/>
      <w:r w:rsidRPr="00250852">
        <w:rPr>
          <w:bCs/>
        </w:rPr>
        <w:t xml:space="preserve"> реализации Послания</w:t>
      </w:r>
      <w:r w:rsidRPr="00250852">
        <w:t xml:space="preserve"> </w:t>
      </w:r>
      <w:r w:rsidRPr="00250852">
        <w:rPr>
          <w:bCs/>
        </w:rPr>
        <w:t>Главы Республики Мордовия А.А. Здунова Государственному Собранию Республики Мордовия на 2025 год</w:t>
      </w:r>
      <w:r w:rsidRPr="00250852">
        <w:rPr>
          <w:spacing w:val="2"/>
          <w:shd w:val="clear" w:color="auto" w:fill="FFFFFF"/>
        </w:rPr>
        <w:t>», Уставом Инсарского муниципального района Республики Мордовия, администрация Инсарского муниципального района Республики Мордовия</w:t>
      </w:r>
    </w:p>
    <w:p w:rsidR="00250852" w:rsidRPr="00250852" w:rsidRDefault="00250852" w:rsidP="00250852">
      <w:pPr>
        <w:ind w:right="540"/>
        <w:jc w:val="center"/>
      </w:pPr>
      <w:proofErr w:type="gramStart"/>
      <w:r w:rsidRPr="00250852">
        <w:t>П</w:t>
      </w:r>
      <w:proofErr w:type="gramEnd"/>
      <w:r w:rsidRPr="00250852">
        <w:t xml:space="preserve"> О С Т А Н О В Л Я Е Т:</w:t>
      </w:r>
    </w:p>
    <w:p w:rsidR="00250852" w:rsidRPr="00250852" w:rsidRDefault="00250852" w:rsidP="00250852">
      <w:pPr>
        <w:numPr>
          <w:ilvl w:val="0"/>
          <w:numId w:val="57"/>
        </w:numPr>
        <w:tabs>
          <w:tab w:val="left" w:pos="851"/>
        </w:tabs>
        <w:ind w:left="0" w:firstLine="567"/>
        <w:jc w:val="both"/>
      </w:pPr>
      <w:r w:rsidRPr="00250852">
        <w:rPr>
          <w:spacing w:val="2"/>
          <w:shd w:val="clear" w:color="auto" w:fill="FFFFFF"/>
        </w:rPr>
        <w:t>Утвердить прилагаемый План мероприятий администрации Инсарского муниципального района Республики Мордовия по реализации Послания Главы Республики Мордовия А.А. Здунова Государственному Собранию Республики Мордовия на 2025 год (далее – План мероприятий на 2025 год).</w:t>
      </w:r>
    </w:p>
    <w:p w:rsidR="00250852" w:rsidRPr="00250852" w:rsidRDefault="00250852" w:rsidP="00250852">
      <w:pPr>
        <w:numPr>
          <w:ilvl w:val="0"/>
          <w:numId w:val="57"/>
        </w:numPr>
        <w:tabs>
          <w:tab w:val="left" w:pos="851"/>
        </w:tabs>
        <w:ind w:left="0" w:firstLine="567"/>
        <w:jc w:val="both"/>
      </w:pPr>
      <w:r w:rsidRPr="00250852">
        <w:t>Структурным подразделениям администрации Инсарского муниципального района Республики Мордовия обеспечить реализацию положений Плана мероприятий на 2025 год.</w:t>
      </w:r>
    </w:p>
    <w:p w:rsidR="00250852" w:rsidRPr="00250852" w:rsidRDefault="00250852" w:rsidP="00250852">
      <w:pPr>
        <w:numPr>
          <w:ilvl w:val="0"/>
          <w:numId w:val="57"/>
        </w:numPr>
        <w:tabs>
          <w:tab w:val="left" w:pos="851"/>
        </w:tabs>
        <w:ind w:left="0" w:firstLine="567"/>
        <w:jc w:val="both"/>
      </w:pPr>
      <w:proofErr w:type="gramStart"/>
      <w:r w:rsidRPr="00250852">
        <w:t>Контроль за</w:t>
      </w:r>
      <w:proofErr w:type="gramEnd"/>
      <w:r w:rsidRPr="00250852">
        <w:t xml:space="preserve"> исполнением настоящего постановления возложить на первого заместителя главы Инсарского муниципального района Республики Мордовия.</w:t>
      </w:r>
    </w:p>
    <w:p w:rsidR="00250852" w:rsidRPr="00250852" w:rsidRDefault="00250852" w:rsidP="00250852">
      <w:pPr>
        <w:numPr>
          <w:ilvl w:val="0"/>
          <w:numId w:val="57"/>
        </w:numPr>
        <w:tabs>
          <w:tab w:val="left" w:pos="851"/>
        </w:tabs>
        <w:ind w:left="0" w:firstLine="567"/>
        <w:jc w:val="both"/>
      </w:pPr>
      <w:r w:rsidRPr="00250852">
        <w:t>Настоящее постановление вступает в законную силу со дня его подписания и распространяет свои действия на правоотношения, возникшие с 1 января 2025 года.</w:t>
      </w:r>
    </w:p>
    <w:p w:rsidR="00250852" w:rsidRPr="00250852" w:rsidRDefault="00250852" w:rsidP="00250852">
      <w:pPr>
        <w:pStyle w:val="ConsPlusNormal"/>
        <w:jc w:val="both"/>
        <w:rPr>
          <w:rFonts w:ascii="Times New Roman" w:hAnsi="Times New Roman" w:cs="Times New Roman"/>
          <w:sz w:val="24"/>
          <w:szCs w:val="24"/>
        </w:rPr>
      </w:pPr>
    </w:p>
    <w:p w:rsidR="00250852" w:rsidRPr="00250852" w:rsidRDefault="00250852" w:rsidP="00250852">
      <w:r w:rsidRPr="00250852">
        <w:t xml:space="preserve">Глава Инсарского </w:t>
      </w:r>
    </w:p>
    <w:p w:rsidR="00250852" w:rsidRPr="00250852" w:rsidRDefault="00250852" w:rsidP="00250852">
      <w:r w:rsidRPr="00250852">
        <w:t xml:space="preserve">муниципального района                                                                             </w:t>
      </w:r>
      <w:r>
        <w:t xml:space="preserve">                        </w:t>
      </w:r>
      <w:r w:rsidRPr="00250852">
        <w:t xml:space="preserve"> А.Г. Миточкин</w:t>
      </w:r>
    </w:p>
    <w:p w:rsidR="00250852" w:rsidRPr="00250852" w:rsidRDefault="00250852" w:rsidP="00250852"/>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sectPr w:rsidR="00250852" w:rsidSect="00020DBE">
          <w:pgSz w:w="11909" w:h="16834"/>
          <w:pgMar w:top="1134" w:right="567" w:bottom="1134" w:left="1134" w:header="720" w:footer="720" w:gutter="0"/>
          <w:cols w:space="60"/>
          <w:noEndnote/>
        </w:sectPr>
      </w:pPr>
    </w:p>
    <w:p w:rsidR="00250852" w:rsidRPr="00250852" w:rsidRDefault="00250852" w:rsidP="00250852">
      <w:pPr>
        <w:ind w:left="10632"/>
        <w:rPr>
          <w:color w:val="000000"/>
        </w:rPr>
      </w:pPr>
      <w:r w:rsidRPr="00250852">
        <w:rPr>
          <w:color w:val="000000"/>
        </w:rPr>
        <w:lastRenderedPageBreak/>
        <w:t xml:space="preserve">Приложение </w:t>
      </w:r>
    </w:p>
    <w:p w:rsidR="00250852" w:rsidRPr="00250852" w:rsidRDefault="00250852" w:rsidP="00250852">
      <w:pPr>
        <w:ind w:left="10632"/>
        <w:rPr>
          <w:color w:val="000000"/>
        </w:rPr>
      </w:pPr>
      <w:r w:rsidRPr="00250852">
        <w:rPr>
          <w:color w:val="000000"/>
        </w:rPr>
        <w:t xml:space="preserve">к постановлению администрации Инсарского муниципального района Республики Мордовия </w:t>
      </w:r>
    </w:p>
    <w:p w:rsidR="00250852" w:rsidRPr="00250852" w:rsidRDefault="00250852" w:rsidP="00250852">
      <w:pPr>
        <w:ind w:left="10632"/>
      </w:pPr>
      <w:r w:rsidRPr="00250852">
        <w:t>от 19 марта 2025 года № 94</w:t>
      </w:r>
    </w:p>
    <w:p w:rsidR="00250852" w:rsidRPr="00250852" w:rsidRDefault="00250852" w:rsidP="00250852">
      <w:pPr>
        <w:jc w:val="center"/>
        <w:rPr>
          <w:b/>
          <w:bCs/>
          <w:color w:val="000000"/>
        </w:rPr>
      </w:pPr>
    </w:p>
    <w:p w:rsidR="00250852" w:rsidRPr="00250852" w:rsidRDefault="00250852" w:rsidP="00250852">
      <w:pPr>
        <w:jc w:val="center"/>
        <w:rPr>
          <w:bCs/>
          <w:color w:val="000000"/>
        </w:rPr>
      </w:pPr>
      <w:r w:rsidRPr="00250852">
        <w:rPr>
          <w:b/>
          <w:bCs/>
          <w:color w:val="000000"/>
        </w:rPr>
        <w:t>План мероприятий администрации Инсарского муниципального района Республики Мордовия</w:t>
      </w:r>
    </w:p>
    <w:p w:rsidR="00250852" w:rsidRPr="00250852" w:rsidRDefault="00250852" w:rsidP="00250852">
      <w:pPr>
        <w:jc w:val="center"/>
        <w:outlineLvl w:val="8"/>
        <w:rPr>
          <w:b/>
          <w:bCs/>
          <w:color w:val="000000"/>
        </w:rPr>
      </w:pPr>
      <w:r w:rsidRPr="00250852">
        <w:rPr>
          <w:b/>
          <w:bCs/>
          <w:color w:val="000000"/>
        </w:rPr>
        <w:t xml:space="preserve">по реализации Послания Главы Республики Мордовия А.А. Здунова </w:t>
      </w:r>
    </w:p>
    <w:p w:rsidR="00250852" w:rsidRPr="00250852" w:rsidRDefault="00250852" w:rsidP="00250852">
      <w:pPr>
        <w:jc w:val="center"/>
        <w:outlineLvl w:val="8"/>
        <w:rPr>
          <w:b/>
          <w:bCs/>
          <w:color w:val="000000"/>
        </w:rPr>
      </w:pPr>
      <w:r w:rsidRPr="00250852">
        <w:rPr>
          <w:b/>
          <w:bCs/>
          <w:color w:val="000000"/>
        </w:rPr>
        <w:t>Государственному Собранию Республики Мордовия на 2025 год</w:t>
      </w:r>
    </w:p>
    <w:p w:rsidR="00250852" w:rsidRPr="00250852" w:rsidRDefault="00250852" w:rsidP="00250852">
      <w:pPr>
        <w:jc w:val="center"/>
        <w:outlineLvl w:val="8"/>
        <w:rPr>
          <w:b/>
          <w:bCs/>
          <w:color w:val="000000"/>
        </w:rPr>
      </w:pPr>
    </w:p>
    <w:tbl>
      <w:tblPr>
        <w:tblW w:w="14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7486"/>
        <w:gridCol w:w="1701"/>
        <w:gridCol w:w="4835"/>
      </w:tblGrid>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 </w:t>
            </w:r>
            <w:proofErr w:type="gramStart"/>
            <w:r w:rsidRPr="00250852">
              <w:rPr>
                <w:lang w:eastAsia="en-US"/>
              </w:rPr>
              <w:t>п</w:t>
            </w:r>
            <w:proofErr w:type="gramEnd"/>
            <w:r w:rsidRPr="00250852">
              <w:rPr>
                <w:lang w:eastAsia="en-US"/>
              </w:rPr>
              <w:t>/п</w:t>
            </w:r>
          </w:p>
        </w:tc>
        <w:tc>
          <w:tcPr>
            <w:tcW w:w="7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pStyle w:val="aff3"/>
              <w:spacing w:before="0" w:beforeAutospacing="0" w:after="0" w:afterAutospacing="0"/>
              <w:jc w:val="center"/>
              <w:rPr>
                <w:lang w:eastAsia="en-US"/>
              </w:rPr>
            </w:pPr>
            <w:r w:rsidRPr="00250852">
              <w:rPr>
                <w:lang w:eastAsia="en-US"/>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pStyle w:val="aff3"/>
              <w:spacing w:before="0" w:beforeAutospacing="0" w:after="0" w:afterAutospacing="0"/>
              <w:jc w:val="center"/>
              <w:rPr>
                <w:lang w:eastAsia="en-US"/>
              </w:rPr>
            </w:pPr>
            <w:r w:rsidRPr="00250852">
              <w:rPr>
                <w:lang w:eastAsia="en-US"/>
              </w:rPr>
              <w:t>Срок исполнения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pStyle w:val="aff3"/>
              <w:spacing w:before="0" w:beforeAutospacing="0" w:after="0" w:afterAutospacing="0"/>
              <w:jc w:val="center"/>
              <w:rPr>
                <w:lang w:eastAsia="en-US"/>
              </w:rPr>
            </w:pPr>
            <w:r w:rsidRPr="00250852">
              <w:rPr>
                <w:lang w:eastAsia="en-US"/>
              </w:rPr>
              <w:t>Ответственные исполнители</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4</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Ввести в эксплуатацию систему оповещения населения, обеспечивающую охват техническими средствами население г. Инсар.</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Первый заместитель главы Инсарского муниципального района 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Начальник отдела ГО и ЧС, секретарь административной комиссии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Г.Ф. Асташкина</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Организовать и провести тренировку по укрытию проживающего в многоквартирных жилых домах населения в приспособленные простейшие укрытия (подвалы) с максимальным охватом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Принять участие в командно – штабных учениях, организованных ГК ЧС Республики Мордовия во взаимодействии с Главным управлением МЧС России по Республике Мордовия.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4.</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исполнение просьб и наказов участников боевых действий и их семей.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постоянно</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5.</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проведение мероприятия «День участника специальной военной операции» в Инсарском муниципальном районе.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 Руководитель аппарата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С.В. Акишин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6.</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Принять участие в республиканских спортивных и культурных мероприятиях среди участников специальной военной операции.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7.</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Проводить работу по противодействию информационным атакам: оперативно блокировать влияние вредоносного экстремистского контента, неонацистской пропаганды и фейков на территории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постоянно</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Специалист отдела контрольно – аналитической работы </w:t>
            </w:r>
          </w:p>
          <w:p w:rsidR="00250852" w:rsidRPr="00250852" w:rsidRDefault="00250852" w:rsidP="00563A2E">
            <w:pPr>
              <w:pStyle w:val="aff3"/>
              <w:spacing w:before="0" w:beforeAutospacing="0" w:after="0" w:afterAutospacing="0"/>
              <w:jc w:val="center"/>
              <w:rPr>
                <w:lang w:eastAsia="en-US"/>
              </w:rPr>
            </w:pPr>
            <w:r w:rsidRPr="00250852">
              <w:rPr>
                <w:lang w:eastAsia="en-US"/>
              </w:rPr>
              <w:t>А.М. Борисова</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8.</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Провести не менее 50 просветительских мероприятий в образовательных учреждениях Инсарского муниципального района о героях Великой Отечественной войны и специальной военной операции.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9.</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jc w:val="both"/>
              <w:rPr>
                <w:lang w:eastAsia="en-US"/>
              </w:rPr>
            </w:pPr>
            <w:proofErr w:type="gramStart"/>
            <w:r w:rsidRPr="00250852">
              <w:rPr>
                <w:lang w:eastAsia="en-US"/>
              </w:rPr>
              <w:t>Способствовать росту числа субъектов малого и среднего предпринимательства, самозанятых граждан по отношению к 2024 году: устранять административные барьеры, препятствующие развитию малого и среднего предпринимательства и самозанятых граждан; предоставлять информационные, консультационные и прочие услуги гражданам, изъявившим желание организовать бизнес, субъектам малого и среднего бизнеса, самозанятым гражданам, осуществляющим хозяйственную деятельность в приоритетных для района видах деятельности;</w:t>
            </w:r>
            <w:proofErr w:type="gramEnd"/>
            <w:r w:rsidRPr="00250852">
              <w:rPr>
                <w:lang w:eastAsia="en-US"/>
              </w:rPr>
              <w:t xml:space="preserve"> оказывать информационную поддержку субъектам малого и среднего бизнеса, самозанятым гражданам в средствах массовой информации и т.п.</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постоянно</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Первый заместитель главы Инсарского муниципального района 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Начальник экономического управления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О.А. Петрунина</w:t>
            </w:r>
          </w:p>
        </w:tc>
      </w:tr>
      <w:tr w:rsidR="00250852" w:rsidRPr="00250852" w:rsidTr="00563A2E">
        <w:trPr>
          <w:jc w:val="center"/>
        </w:trPr>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10.</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jc w:val="both"/>
              <w:rPr>
                <w:lang w:eastAsia="en-US"/>
              </w:rPr>
            </w:pPr>
            <w:r w:rsidRPr="00250852">
              <w:rPr>
                <w:lang w:eastAsia="en-US"/>
              </w:rPr>
              <w:t>Обеспечить выполнение прогнозных показателей социально – экономического развития Инсарского муниципального района в 2025 году:</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jc w:val="center"/>
              <w:rPr>
                <w:lang w:eastAsia="en-US"/>
              </w:rPr>
            </w:pPr>
            <w:r w:rsidRPr="00250852">
              <w:rPr>
                <w:lang w:eastAsia="en-US"/>
              </w:rPr>
              <w:t>Первый заместитель главы Инсарского муниципального района А.Б. Пронин</w:t>
            </w: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строительства, архитектуры, ЖКХ и дорожного хозяйства администрации </w:t>
            </w:r>
            <w:r w:rsidRPr="00250852">
              <w:rPr>
                <w:lang w:eastAsia="en-US"/>
              </w:rPr>
              <w:lastRenderedPageBreak/>
              <w:t>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Финансового управления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С.А. Синичкин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Начальник экономического управления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О.А. Петрунина</w:t>
            </w:r>
          </w:p>
        </w:tc>
      </w:tr>
      <w:tr w:rsidR="00250852" w:rsidRPr="00250852" w:rsidTr="00563A2E">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250852">
            <w:pPr>
              <w:pStyle w:val="aff3"/>
              <w:numPr>
                <w:ilvl w:val="0"/>
                <w:numId w:val="58"/>
              </w:numPr>
              <w:tabs>
                <w:tab w:val="left" w:pos="182"/>
              </w:tabs>
              <w:spacing w:beforeAutospacing="0" w:after="0" w:afterAutospacing="0"/>
              <w:ind w:left="40" w:firstLine="0"/>
              <w:jc w:val="both"/>
              <w:rPr>
                <w:lang w:eastAsia="en-US"/>
              </w:rPr>
            </w:pPr>
            <w:r w:rsidRPr="00250852">
              <w:rPr>
                <w:lang w:eastAsia="en-US"/>
              </w:rPr>
              <w:t>объема налоговых и неналоговых доходов бюджета 102 850,1 тыс. руб.;</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250852">
            <w:pPr>
              <w:pStyle w:val="aff3"/>
              <w:numPr>
                <w:ilvl w:val="0"/>
                <w:numId w:val="58"/>
              </w:numPr>
              <w:tabs>
                <w:tab w:val="left" w:pos="182"/>
              </w:tabs>
              <w:spacing w:beforeAutospacing="0" w:after="0" w:afterAutospacing="0"/>
              <w:ind w:left="40" w:firstLine="0"/>
              <w:jc w:val="both"/>
              <w:rPr>
                <w:lang w:eastAsia="en-US"/>
              </w:rPr>
            </w:pPr>
            <w:r w:rsidRPr="00250852">
              <w:rPr>
                <w:lang w:eastAsia="en-US"/>
              </w:rPr>
              <w:t xml:space="preserve">объема производства молока от сельскохозяйственных организаций </w:t>
            </w:r>
            <w:r w:rsidRPr="00250852">
              <w:rPr>
                <w:lang w:eastAsia="en-US"/>
              </w:rPr>
              <w:lastRenderedPageBreak/>
              <w:t>и крестьянских (фермерских) хозяйств 35 760 тонн</w:t>
            </w:r>
            <w:proofErr w:type="gramStart"/>
            <w:r w:rsidRPr="00250852">
              <w:rPr>
                <w:lang w:eastAsia="en-US"/>
              </w:rPr>
              <w:t>.;</w:t>
            </w:r>
            <w:proofErr w:type="gram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250852">
            <w:pPr>
              <w:pStyle w:val="aff3"/>
              <w:numPr>
                <w:ilvl w:val="0"/>
                <w:numId w:val="58"/>
              </w:numPr>
              <w:tabs>
                <w:tab w:val="left" w:pos="182"/>
              </w:tabs>
              <w:spacing w:beforeAutospacing="0" w:after="0" w:afterAutospacing="0"/>
              <w:ind w:left="40" w:firstLine="0"/>
              <w:jc w:val="both"/>
              <w:rPr>
                <w:lang w:eastAsia="en-US"/>
              </w:rPr>
            </w:pPr>
            <w:r w:rsidRPr="00250852">
              <w:rPr>
                <w:lang w:eastAsia="en-US"/>
              </w:rPr>
              <w:t>объема производства скота и птицы от сельскохозяйственных организаций и крестьянских (фермерских) хозяйств 30 620 тонн</w:t>
            </w:r>
            <w:proofErr w:type="gramStart"/>
            <w:r w:rsidRPr="00250852">
              <w:rPr>
                <w:lang w:eastAsia="en-US"/>
              </w:rPr>
              <w:t>.;</w:t>
            </w:r>
            <w:proofErr w:type="gram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250852">
            <w:pPr>
              <w:pStyle w:val="aff3"/>
              <w:numPr>
                <w:ilvl w:val="0"/>
                <w:numId w:val="58"/>
              </w:numPr>
              <w:tabs>
                <w:tab w:val="left" w:pos="182"/>
              </w:tabs>
              <w:spacing w:beforeAutospacing="0" w:after="0" w:afterAutospacing="0"/>
              <w:ind w:left="40" w:firstLine="0"/>
              <w:jc w:val="both"/>
              <w:rPr>
                <w:lang w:eastAsia="en-US"/>
              </w:rPr>
            </w:pPr>
            <w:r w:rsidRPr="00250852">
              <w:rPr>
                <w:lang w:eastAsia="en-US"/>
              </w:rPr>
              <w:t>объема оборота розничной торговли во всех каналах реализации 1 122 377,0 тыс. руб.;</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250852">
            <w:pPr>
              <w:pStyle w:val="aff3"/>
              <w:numPr>
                <w:ilvl w:val="0"/>
                <w:numId w:val="58"/>
              </w:numPr>
              <w:tabs>
                <w:tab w:val="left" w:pos="182"/>
              </w:tabs>
              <w:spacing w:beforeAutospacing="0" w:after="0" w:afterAutospacing="0"/>
              <w:ind w:left="40" w:firstLine="0"/>
              <w:jc w:val="both"/>
              <w:rPr>
                <w:lang w:eastAsia="en-US"/>
              </w:rPr>
            </w:pPr>
            <w:r w:rsidRPr="00250852">
              <w:rPr>
                <w:lang w:eastAsia="en-US"/>
              </w:rPr>
              <w:t>объема отгруженных товаров собственного производства, выполненных работ и услуг собственными силами 5 381 160,0 тыс. руб.;</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250852">
            <w:pPr>
              <w:pStyle w:val="aff3"/>
              <w:numPr>
                <w:ilvl w:val="0"/>
                <w:numId w:val="58"/>
              </w:numPr>
              <w:tabs>
                <w:tab w:val="left" w:pos="182"/>
              </w:tabs>
              <w:spacing w:beforeAutospacing="0" w:after="0" w:afterAutospacing="0"/>
              <w:ind w:left="40" w:firstLine="0"/>
              <w:jc w:val="both"/>
              <w:rPr>
                <w:lang w:eastAsia="en-US"/>
              </w:rPr>
            </w:pPr>
            <w:r w:rsidRPr="00250852">
              <w:rPr>
                <w:lang w:eastAsia="en-US"/>
              </w:rPr>
              <w:t>уровня среднемесячной номинальной начисленной заработной платы работников (крупных и средних предприятий и некоммерческих организаций) 60 823,9 руб.;</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250852">
            <w:pPr>
              <w:pStyle w:val="aff3"/>
              <w:numPr>
                <w:ilvl w:val="0"/>
                <w:numId w:val="58"/>
              </w:numPr>
              <w:tabs>
                <w:tab w:val="left" w:pos="182"/>
              </w:tabs>
              <w:spacing w:beforeAutospacing="0" w:after="0" w:afterAutospacing="0"/>
              <w:ind w:left="40" w:firstLine="0"/>
              <w:jc w:val="both"/>
              <w:rPr>
                <w:lang w:eastAsia="en-US"/>
              </w:rPr>
            </w:pPr>
            <w:r w:rsidRPr="00250852">
              <w:rPr>
                <w:lang w:eastAsia="en-US"/>
              </w:rPr>
              <w:t>общей площади введенного в эксплуатацию жилья с учетом индивидуального жилищного строительства 2 800 кв.м.</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11.</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tabs>
                <w:tab w:val="left" w:pos="182"/>
              </w:tabs>
              <w:spacing w:beforeAutospacing="0" w:after="0" w:afterAutospacing="0"/>
              <w:ind w:left="40"/>
              <w:jc w:val="both"/>
              <w:rPr>
                <w:b/>
                <w:bCs/>
                <w:lang w:eastAsia="en-US"/>
              </w:rPr>
            </w:pPr>
            <w:r w:rsidRPr="00250852">
              <w:rPr>
                <w:b/>
                <w:bCs/>
                <w:lang w:eastAsia="en-US"/>
              </w:rPr>
              <w:t>В сфере промышленного производства: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11.1</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jc w:val="both"/>
              <w:rPr>
                <w:b/>
                <w:lang w:eastAsia="en-US"/>
              </w:rPr>
            </w:pPr>
            <w:r w:rsidRPr="00250852">
              <w:rPr>
                <w:b/>
                <w:lang w:eastAsia="en-US"/>
              </w:rPr>
              <w:t>АО «Неон»:</w:t>
            </w:r>
          </w:p>
          <w:p w:rsidR="00250852" w:rsidRPr="00250852" w:rsidRDefault="00250852" w:rsidP="00250852">
            <w:pPr>
              <w:pStyle w:val="aff3"/>
              <w:numPr>
                <w:ilvl w:val="0"/>
                <w:numId w:val="59"/>
              </w:numPr>
              <w:tabs>
                <w:tab w:val="left" w:pos="182"/>
              </w:tabs>
              <w:spacing w:before="0" w:beforeAutospacing="0" w:after="0" w:afterAutospacing="0"/>
              <w:ind w:left="0" w:firstLine="0"/>
              <w:jc w:val="both"/>
              <w:rPr>
                <w:rStyle w:val="9pt"/>
                <w:rFonts w:ascii="Times New Roman" w:hAnsi="Times New Roman" w:cs="Times New Roman"/>
                <w:bCs w:val="0"/>
                <w:sz w:val="24"/>
                <w:szCs w:val="24"/>
              </w:rPr>
            </w:pPr>
            <w:r w:rsidRPr="00250852">
              <w:rPr>
                <w:rStyle w:val="9pt"/>
                <w:b w:val="0"/>
                <w:sz w:val="24"/>
                <w:szCs w:val="24"/>
              </w:rPr>
              <w:t>произвести товарной продукции на сумму не менее 1 138,8 млн. руб.;</w:t>
            </w:r>
          </w:p>
          <w:p w:rsidR="00250852" w:rsidRPr="00250852" w:rsidRDefault="00250852" w:rsidP="00250852">
            <w:pPr>
              <w:pStyle w:val="aff3"/>
              <w:numPr>
                <w:ilvl w:val="0"/>
                <w:numId w:val="59"/>
              </w:numPr>
              <w:tabs>
                <w:tab w:val="left" w:pos="182"/>
              </w:tabs>
              <w:spacing w:before="0" w:beforeAutospacing="0" w:after="0" w:afterAutospacing="0"/>
              <w:ind w:left="0" w:firstLine="0"/>
              <w:jc w:val="both"/>
              <w:rPr>
                <w:lang w:eastAsia="en-US"/>
              </w:rPr>
            </w:pPr>
            <w:r w:rsidRPr="00250852">
              <w:rPr>
                <w:lang w:eastAsia="en-US"/>
              </w:rPr>
              <w:t>освоить инвестиции в производство не менее 20,0 млн.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after="0" w:afterAutospacing="0"/>
              <w:jc w:val="center"/>
              <w:rPr>
                <w:lang w:eastAsia="en-US"/>
              </w:rPr>
            </w:pPr>
            <w:r w:rsidRPr="00250852">
              <w:rPr>
                <w:lang w:eastAsia="en-US"/>
              </w:rPr>
              <w:t>Управляющий директор АО «Неон» В.И. Батайкин</w:t>
            </w:r>
          </w:p>
          <w:p w:rsidR="00250852" w:rsidRPr="00250852" w:rsidRDefault="00250852" w:rsidP="00563A2E">
            <w:pPr>
              <w:pStyle w:val="aff3"/>
              <w:spacing w:before="0" w:beforeAutospacing="0" w:after="0" w:afterAutospacing="0"/>
              <w:jc w:val="center"/>
              <w:rPr>
                <w:lang w:eastAsia="en-US"/>
              </w:rPr>
            </w:pPr>
            <w:r w:rsidRPr="00250852">
              <w:rPr>
                <w:lang w:eastAsia="en-US"/>
              </w:rPr>
              <w:t>(по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11.2</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jc w:val="both"/>
              <w:rPr>
                <w:b/>
                <w:lang w:eastAsia="en-US"/>
              </w:rPr>
            </w:pPr>
            <w:r w:rsidRPr="00250852">
              <w:rPr>
                <w:b/>
                <w:lang w:eastAsia="en-US"/>
              </w:rPr>
              <w:t>ООО «Ксенон»:</w:t>
            </w:r>
          </w:p>
          <w:p w:rsidR="00250852" w:rsidRPr="00250852" w:rsidRDefault="00250852" w:rsidP="00250852">
            <w:pPr>
              <w:pStyle w:val="aff3"/>
              <w:numPr>
                <w:ilvl w:val="0"/>
                <w:numId w:val="59"/>
              </w:numPr>
              <w:tabs>
                <w:tab w:val="left" w:pos="182"/>
              </w:tabs>
              <w:spacing w:before="0" w:beforeAutospacing="0" w:after="0" w:afterAutospacing="0"/>
              <w:ind w:left="0" w:firstLine="0"/>
              <w:jc w:val="both"/>
              <w:rPr>
                <w:lang w:eastAsia="en-US"/>
              </w:rPr>
            </w:pPr>
            <w:r w:rsidRPr="00250852">
              <w:rPr>
                <w:lang w:eastAsia="en-US"/>
              </w:rPr>
              <w:t>повысить среднемесячную заработную плату на 10%;</w:t>
            </w:r>
          </w:p>
          <w:p w:rsidR="00250852" w:rsidRPr="00250852" w:rsidRDefault="00250852" w:rsidP="00250852">
            <w:pPr>
              <w:pStyle w:val="aff3"/>
              <w:numPr>
                <w:ilvl w:val="0"/>
                <w:numId w:val="59"/>
              </w:numPr>
              <w:tabs>
                <w:tab w:val="left" w:pos="182"/>
              </w:tabs>
              <w:spacing w:before="0" w:beforeAutospacing="0" w:after="0" w:afterAutospacing="0"/>
              <w:ind w:left="0" w:firstLine="0"/>
              <w:jc w:val="both"/>
              <w:rPr>
                <w:lang w:eastAsia="en-US"/>
              </w:rPr>
            </w:pPr>
            <w:r w:rsidRPr="00250852">
              <w:rPr>
                <w:lang w:eastAsia="en-US"/>
              </w:rPr>
              <w:t>увеличить объем отгруженной продукции на 8%;</w:t>
            </w:r>
          </w:p>
          <w:p w:rsidR="00250852" w:rsidRPr="00250852" w:rsidRDefault="00250852" w:rsidP="00250852">
            <w:pPr>
              <w:pStyle w:val="aff3"/>
              <w:numPr>
                <w:ilvl w:val="0"/>
                <w:numId w:val="59"/>
              </w:numPr>
              <w:tabs>
                <w:tab w:val="left" w:pos="182"/>
              </w:tabs>
              <w:spacing w:before="0" w:beforeAutospacing="0" w:after="0" w:afterAutospacing="0"/>
              <w:ind w:left="0" w:firstLine="0"/>
              <w:jc w:val="both"/>
              <w:rPr>
                <w:lang w:eastAsia="en-US"/>
              </w:rPr>
            </w:pPr>
            <w:r w:rsidRPr="00250852">
              <w:rPr>
                <w:lang w:eastAsia="en-US"/>
              </w:rPr>
              <w:t>увеличить объем экспорта на 8%.</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Директор ООО «Ксенон» </w:t>
            </w: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В.А. Огородов </w:t>
            </w:r>
          </w:p>
          <w:p w:rsidR="00250852" w:rsidRPr="00250852" w:rsidRDefault="00250852" w:rsidP="00563A2E">
            <w:pPr>
              <w:pStyle w:val="aff3"/>
              <w:spacing w:before="0" w:beforeAutospacing="0" w:after="0" w:afterAutospacing="0"/>
              <w:jc w:val="center"/>
              <w:rPr>
                <w:lang w:eastAsia="en-US"/>
              </w:rPr>
            </w:pPr>
            <w:r w:rsidRPr="00250852">
              <w:rPr>
                <w:lang w:eastAsia="en-US"/>
              </w:rPr>
              <w:t>(по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11.3</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jc w:val="both"/>
              <w:rPr>
                <w:b/>
                <w:lang w:eastAsia="en-US"/>
              </w:rPr>
            </w:pPr>
            <w:r w:rsidRPr="00250852">
              <w:rPr>
                <w:b/>
                <w:lang w:eastAsia="en-US"/>
              </w:rPr>
              <w:t>ООО «СЗ «Сармич»»:</w:t>
            </w:r>
          </w:p>
          <w:p w:rsidR="00250852" w:rsidRPr="00250852" w:rsidRDefault="00250852" w:rsidP="00250852">
            <w:pPr>
              <w:pStyle w:val="a6"/>
              <w:numPr>
                <w:ilvl w:val="0"/>
                <w:numId w:val="59"/>
              </w:numPr>
              <w:tabs>
                <w:tab w:val="left" w:pos="182"/>
              </w:tabs>
              <w:ind w:left="40" w:firstLine="0"/>
              <w:jc w:val="both"/>
              <w:rPr>
                <w:bCs/>
                <w:lang w:eastAsia="en-US"/>
              </w:rPr>
            </w:pPr>
            <w:r w:rsidRPr="00250852">
              <w:rPr>
                <w:bCs/>
                <w:lang w:eastAsia="en-US"/>
              </w:rPr>
              <w:t>увеличить объем продаж сливочного масла на 1,5%;</w:t>
            </w:r>
          </w:p>
          <w:p w:rsidR="00250852" w:rsidRPr="00250852" w:rsidRDefault="00250852" w:rsidP="00250852">
            <w:pPr>
              <w:pStyle w:val="a6"/>
              <w:numPr>
                <w:ilvl w:val="0"/>
                <w:numId w:val="59"/>
              </w:numPr>
              <w:tabs>
                <w:tab w:val="left" w:pos="182"/>
              </w:tabs>
              <w:ind w:left="40" w:firstLine="0"/>
              <w:jc w:val="both"/>
              <w:rPr>
                <w:bCs/>
                <w:lang w:eastAsia="en-US"/>
              </w:rPr>
            </w:pPr>
            <w:r w:rsidRPr="00250852">
              <w:rPr>
                <w:bCs/>
                <w:lang w:eastAsia="en-US"/>
              </w:rPr>
              <w:t>увеличить объем товарной продукции на 1,5%;</w:t>
            </w:r>
          </w:p>
          <w:p w:rsidR="00250852" w:rsidRPr="00250852" w:rsidRDefault="00250852" w:rsidP="00250852">
            <w:pPr>
              <w:pStyle w:val="a6"/>
              <w:numPr>
                <w:ilvl w:val="0"/>
                <w:numId w:val="59"/>
              </w:numPr>
              <w:tabs>
                <w:tab w:val="left" w:pos="182"/>
              </w:tabs>
              <w:ind w:left="40" w:firstLine="0"/>
              <w:jc w:val="both"/>
              <w:rPr>
                <w:b/>
                <w:lang w:eastAsia="en-US"/>
              </w:rPr>
            </w:pPr>
            <w:r w:rsidRPr="00250852">
              <w:rPr>
                <w:bCs/>
                <w:lang w:eastAsia="en-US"/>
              </w:rPr>
              <w:t>увеличить среднемесячную заработную плату на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Генеральный директор </w:t>
            </w: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ООО СЗ «Сармич» </w:t>
            </w: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А.Н. Киреев </w:t>
            </w:r>
          </w:p>
          <w:p w:rsidR="00250852" w:rsidRPr="00250852" w:rsidRDefault="00250852" w:rsidP="00563A2E">
            <w:pPr>
              <w:pStyle w:val="aff3"/>
              <w:spacing w:before="0" w:beforeAutospacing="0" w:after="0" w:afterAutospacing="0"/>
              <w:jc w:val="center"/>
              <w:rPr>
                <w:lang w:eastAsia="en-US"/>
              </w:rPr>
            </w:pPr>
            <w:r w:rsidRPr="00250852">
              <w:rPr>
                <w:lang w:eastAsia="en-US"/>
              </w:rPr>
              <w:t>(по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11.4</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jc w:val="both"/>
              <w:rPr>
                <w:bCs/>
                <w:lang w:eastAsia="en-US"/>
              </w:rPr>
            </w:pPr>
            <w:r w:rsidRPr="00250852">
              <w:rPr>
                <w:b/>
                <w:lang w:eastAsia="en-US"/>
              </w:rPr>
              <w:t>ООО «Ткацкая фабрика «Лента» имени 8 марта»</w:t>
            </w:r>
          </w:p>
          <w:p w:rsidR="00250852" w:rsidRPr="00250852" w:rsidRDefault="00250852" w:rsidP="00250852">
            <w:pPr>
              <w:pStyle w:val="a6"/>
              <w:numPr>
                <w:ilvl w:val="0"/>
                <w:numId w:val="60"/>
              </w:numPr>
              <w:tabs>
                <w:tab w:val="left" w:pos="182"/>
              </w:tabs>
              <w:ind w:left="0" w:firstLine="0"/>
              <w:jc w:val="both"/>
              <w:rPr>
                <w:bCs/>
                <w:lang w:eastAsia="en-US"/>
              </w:rPr>
            </w:pPr>
            <w:r w:rsidRPr="00250852">
              <w:rPr>
                <w:bCs/>
                <w:lang w:eastAsia="en-US"/>
              </w:rPr>
              <w:t>повысить заработную плату не менее чем на 10%;</w:t>
            </w:r>
          </w:p>
          <w:p w:rsidR="00250852" w:rsidRPr="00250852" w:rsidRDefault="00250852" w:rsidP="00250852">
            <w:pPr>
              <w:pStyle w:val="a6"/>
              <w:numPr>
                <w:ilvl w:val="0"/>
                <w:numId w:val="60"/>
              </w:numPr>
              <w:tabs>
                <w:tab w:val="left" w:pos="182"/>
              </w:tabs>
              <w:ind w:left="0" w:firstLine="0"/>
              <w:jc w:val="both"/>
              <w:rPr>
                <w:bCs/>
                <w:lang w:eastAsia="en-US"/>
              </w:rPr>
            </w:pPr>
            <w:r w:rsidRPr="00250852">
              <w:rPr>
                <w:bCs/>
                <w:lang w:eastAsia="en-US"/>
              </w:rPr>
              <w:t>увеличить производство продукции на 10%;</w:t>
            </w:r>
          </w:p>
          <w:p w:rsidR="00250852" w:rsidRPr="00250852" w:rsidRDefault="00250852" w:rsidP="00250852">
            <w:pPr>
              <w:pStyle w:val="a6"/>
              <w:numPr>
                <w:ilvl w:val="0"/>
                <w:numId w:val="60"/>
              </w:numPr>
              <w:tabs>
                <w:tab w:val="left" w:pos="182"/>
              </w:tabs>
              <w:ind w:left="0" w:firstLine="0"/>
              <w:jc w:val="both"/>
              <w:rPr>
                <w:bCs/>
                <w:lang w:eastAsia="en-US"/>
              </w:rPr>
            </w:pPr>
            <w:r w:rsidRPr="00250852">
              <w:rPr>
                <w:bCs/>
                <w:lang w:eastAsia="en-US"/>
              </w:rPr>
              <w:t>увеличить объём продаж на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Директор ООО «Ткацкая Фабрика «Лента» имени 8 Марта»</w:t>
            </w:r>
          </w:p>
          <w:p w:rsidR="00250852" w:rsidRPr="00250852" w:rsidRDefault="00250852" w:rsidP="00563A2E">
            <w:pPr>
              <w:pStyle w:val="aff3"/>
              <w:spacing w:before="0" w:beforeAutospacing="0" w:after="0" w:afterAutospacing="0"/>
              <w:jc w:val="center"/>
              <w:rPr>
                <w:lang w:eastAsia="en-US"/>
              </w:rPr>
            </w:pPr>
            <w:r w:rsidRPr="00250852">
              <w:rPr>
                <w:lang w:eastAsia="en-US"/>
              </w:rPr>
              <w:t>Е.В. Марчёнков</w:t>
            </w:r>
          </w:p>
          <w:p w:rsidR="00250852" w:rsidRPr="00250852" w:rsidRDefault="00250852" w:rsidP="00563A2E">
            <w:pPr>
              <w:pStyle w:val="aff3"/>
              <w:spacing w:before="0" w:beforeAutospacing="0" w:after="0" w:afterAutospacing="0"/>
              <w:jc w:val="center"/>
              <w:rPr>
                <w:lang w:eastAsia="en-US"/>
              </w:rPr>
            </w:pPr>
            <w:r w:rsidRPr="00250852">
              <w:rPr>
                <w:lang w:eastAsia="en-US"/>
              </w:rPr>
              <w:t>(по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12.</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 xml:space="preserve">Оказывать содействие сельскохозяйственным предприятиям Инсарского муниципального района в обеспечении своевременной подготовки техники, удобрений, запасов топлива с целью увеличения сбора урожая зерновых и зернобобовых культур в 2025 году – 75 300 </w:t>
            </w:r>
            <w:r w:rsidRPr="00250852">
              <w:rPr>
                <w:lang w:eastAsia="en-US"/>
              </w:rPr>
              <w:lastRenderedPageBreak/>
              <w:t>тонн.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Заведующий сводно – аналитического </w:t>
            </w:r>
            <w:r w:rsidRPr="00250852">
              <w:rPr>
                <w:lang w:eastAsia="en-US"/>
              </w:rPr>
              <w:lastRenderedPageBreak/>
              <w:t xml:space="preserve">отдела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С.Н. Ручканов</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13.</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Провести не менее 2 предпраздничных ярмарок в г. Инсар с приглашением сельхозпредприятий, КФХ и перерабатывающих предприятий с собственной продукцией по сниженным ценам.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Заведующий сводно – аналитического отдела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С.Н. Ручканов</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14.</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Организовать участие сельхозпредприятий, КФХ и перерабатывающих предприятий Инсарского муниципального района в проведении республиканских ярмарок с собственной продукцией по сниженным ценам.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15.</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Продолжить поддержку малых форм хозяйствования через грантовые программы (гранты начинающим кооперативам, субсидии ЛПХ на выращивание картофеля и овощей).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0852" w:rsidRPr="00250852" w:rsidRDefault="00250852" w:rsidP="00563A2E">
            <w:pPr>
              <w:rPr>
                <w:lang w:eastAsia="en-US"/>
              </w:rPr>
            </w:pP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16.</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proofErr w:type="gramStart"/>
            <w:r w:rsidRPr="00250852">
              <w:rPr>
                <w:lang w:eastAsia="en-US"/>
              </w:rPr>
              <w:t>Обеспечить реализацию приоритетного инвестиционного проекта Республики Мордовия ООО «Мордовский племенной центр» (ГК «Талина») – «Строительство селекционно – генетического центра по выращиванию племенных свиней» в с. Ямщина (8 очередь) стоимость проекта – 3 100,0 млн. рублей.</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Генеральный директор ООО «УК «Талина – Центр» </w:t>
            </w:r>
          </w:p>
          <w:p w:rsidR="00250852" w:rsidRPr="00250852" w:rsidRDefault="00250852" w:rsidP="00563A2E">
            <w:pPr>
              <w:pStyle w:val="aff3"/>
              <w:spacing w:before="0" w:beforeAutospacing="0" w:after="0" w:afterAutospacing="0"/>
              <w:jc w:val="center"/>
              <w:rPr>
                <w:lang w:eastAsia="en-US"/>
              </w:rPr>
            </w:pPr>
            <w:r w:rsidRPr="00250852">
              <w:rPr>
                <w:lang w:eastAsia="en-US"/>
              </w:rPr>
              <w:t>Н.В. Зверков (по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17.</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методическое и иное содействие заинтересованным лицам и организациям в реализации инвестиционных проектов.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18.</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jc w:val="both"/>
              <w:rPr>
                <w:lang w:eastAsia="en-US"/>
              </w:rPr>
            </w:pPr>
            <w:r w:rsidRPr="00250852">
              <w:rPr>
                <w:lang w:eastAsia="en-US"/>
              </w:rPr>
              <w:t>Сформировать программу развития инфраструктуры ОНП (г. Инсар) до 2030 года в рамках федерального проекта «Развитие инфраструктуры в населенных пунктах» национального проекта «Инфраструктура для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1 полугодие 2025 года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Начальник экономического управления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О.А. Петрунина</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Врио главы администрации городского поселения Инсар </w:t>
            </w:r>
          </w:p>
          <w:p w:rsidR="00250852" w:rsidRPr="00250852" w:rsidRDefault="00250852" w:rsidP="00563A2E">
            <w:pPr>
              <w:pStyle w:val="aff3"/>
              <w:spacing w:before="0" w:beforeAutospacing="0" w:after="0" w:afterAutospacing="0"/>
              <w:jc w:val="center"/>
              <w:rPr>
                <w:lang w:eastAsia="en-US"/>
              </w:rPr>
            </w:pPr>
            <w:r w:rsidRPr="00250852">
              <w:rPr>
                <w:lang w:eastAsia="en-US"/>
              </w:rPr>
              <w:t>Е.Н. Кашаева (по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19.</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своевременную подачу заявок и освоение федеральных сре</w:t>
            </w:r>
            <w:proofErr w:type="gramStart"/>
            <w:r w:rsidRPr="00250852">
              <w:rPr>
                <w:lang w:eastAsia="en-US"/>
              </w:rPr>
              <w:t>дств в р</w:t>
            </w:r>
            <w:proofErr w:type="gramEnd"/>
            <w:r w:rsidRPr="00250852">
              <w:rPr>
                <w:lang w:eastAsia="en-US"/>
              </w:rPr>
              <w:t>амках государственной программы Республики Мордовия «Комплексное развитие сельских территорий» по следующим объектам:</w:t>
            </w:r>
          </w:p>
          <w:p w:rsidR="00250852" w:rsidRPr="00250852" w:rsidRDefault="00250852" w:rsidP="00250852">
            <w:pPr>
              <w:pStyle w:val="aff3"/>
              <w:numPr>
                <w:ilvl w:val="0"/>
                <w:numId w:val="61"/>
              </w:numPr>
              <w:tabs>
                <w:tab w:val="left" w:pos="182"/>
              </w:tabs>
              <w:spacing w:before="0" w:beforeAutospacing="0" w:after="0" w:afterAutospacing="0"/>
              <w:ind w:left="0" w:firstLine="0"/>
              <w:jc w:val="both"/>
              <w:rPr>
                <w:lang w:eastAsia="en-US"/>
              </w:rPr>
            </w:pPr>
            <w:r w:rsidRPr="00250852">
              <w:rPr>
                <w:lang w:eastAsia="en-US"/>
              </w:rPr>
              <w:t>капитальный ремонт здания МБУК «Дом культуры Инсарского муниципального района» (88 484,52 тыс. руб.);</w:t>
            </w:r>
          </w:p>
          <w:p w:rsidR="00250852" w:rsidRPr="00250852" w:rsidRDefault="00250852" w:rsidP="00250852">
            <w:pPr>
              <w:pStyle w:val="aff3"/>
              <w:numPr>
                <w:ilvl w:val="0"/>
                <w:numId w:val="61"/>
              </w:numPr>
              <w:tabs>
                <w:tab w:val="left" w:pos="182"/>
              </w:tabs>
              <w:spacing w:before="0" w:beforeAutospacing="0" w:after="0" w:afterAutospacing="0"/>
              <w:ind w:left="0" w:firstLine="0"/>
              <w:jc w:val="both"/>
              <w:rPr>
                <w:lang w:eastAsia="en-US"/>
              </w:rPr>
            </w:pPr>
            <w:r w:rsidRPr="00250852">
              <w:rPr>
                <w:lang w:eastAsia="en-US"/>
              </w:rPr>
              <w:t>организация бесплатного доступа в сеть интернет с точкой доступа сети WI – FI на территории, прилегающей к зданию МБУК «Дом культуры Инсарского муниципального района» (558,4 тыс. руб.);</w:t>
            </w:r>
          </w:p>
          <w:p w:rsidR="00250852" w:rsidRPr="00250852" w:rsidRDefault="00250852" w:rsidP="00250852">
            <w:pPr>
              <w:pStyle w:val="aff3"/>
              <w:numPr>
                <w:ilvl w:val="0"/>
                <w:numId w:val="61"/>
              </w:numPr>
              <w:tabs>
                <w:tab w:val="left" w:pos="182"/>
              </w:tabs>
              <w:spacing w:before="0" w:beforeAutospacing="0" w:after="0" w:afterAutospacing="0"/>
              <w:ind w:left="0" w:firstLine="0"/>
              <w:jc w:val="both"/>
              <w:rPr>
                <w:lang w:eastAsia="en-US"/>
              </w:rPr>
            </w:pPr>
            <w:r w:rsidRPr="00250852">
              <w:rPr>
                <w:lang w:eastAsia="en-US"/>
              </w:rPr>
              <w:t xml:space="preserve">капитальный ремонт запорной арматуры и водопроводных колодцев на сети водопровода от водозаборного узла по адресу: </w:t>
            </w:r>
            <w:proofErr w:type="gramStart"/>
            <w:r w:rsidRPr="00250852">
              <w:rPr>
                <w:lang w:eastAsia="en-US"/>
              </w:rPr>
              <w:t>Республика Мордовия, Инсарский район, г. Инсар ул. Циолковского – 82 до ул. Бибишева и ул. Ленина, ул. Пугачева, ул. Ленина, перекресток ул. Гагарина – ул. Советская, перекресток ул. Антропова – ул. Московская в г. Инсар Инсарского муниципального района Республики Мордовия (1 100,1 тыс. руб.).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jc w:val="center"/>
              <w:rPr>
                <w:lang w:eastAsia="en-US"/>
              </w:rPr>
            </w:pP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20.</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 xml:space="preserve">Обеспечить подачу заявки на расселение 2 </w:t>
            </w:r>
            <w:proofErr w:type="gramStart"/>
            <w:r w:rsidRPr="00250852">
              <w:rPr>
                <w:lang w:eastAsia="en-US"/>
              </w:rPr>
              <w:t>многоквартирных</w:t>
            </w:r>
            <w:proofErr w:type="gramEnd"/>
            <w:r w:rsidRPr="00250852">
              <w:rPr>
                <w:lang w:eastAsia="en-US"/>
              </w:rPr>
              <w:t xml:space="preserve"> дома, признанных аварийными:</w:t>
            </w:r>
          </w:p>
          <w:p w:rsidR="00250852" w:rsidRPr="00250852" w:rsidRDefault="00250852" w:rsidP="00250852">
            <w:pPr>
              <w:pStyle w:val="aff3"/>
              <w:numPr>
                <w:ilvl w:val="0"/>
                <w:numId w:val="61"/>
              </w:numPr>
              <w:tabs>
                <w:tab w:val="left" w:pos="182"/>
              </w:tabs>
              <w:spacing w:before="0" w:beforeAutospacing="0" w:after="0" w:afterAutospacing="0"/>
              <w:ind w:left="0" w:firstLine="0"/>
              <w:jc w:val="both"/>
              <w:rPr>
                <w:lang w:eastAsia="en-US"/>
              </w:rPr>
            </w:pPr>
            <w:r w:rsidRPr="00250852">
              <w:rPr>
                <w:lang w:eastAsia="en-US"/>
              </w:rPr>
              <w:t>16 – квартирный двухэтажный жилой дом по ул. Советская, д. 62 (1959 года постройки, площадь дома – 634,64 кв. м.);</w:t>
            </w:r>
          </w:p>
          <w:p w:rsidR="00250852" w:rsidRPr="00250852" w:rsidRDefault="00250852" w:rsidP="00250852">
            <w:pPr>
              <w:pStyle w:val="aff3"/>
              <w:numPr>
                <w:ilvl w:val="0"/>
                <w:numId w:val="61"/>
              </w:numPr>
              <w:tabs>
                <w:tab w:val="left" w:pos="182"/>
              </w:tabs>
              <w:spacing w:before="0" w:beforeAutospacing="0" w:after="0" w:afterAutospacing="0"/>
              <w:ind w:left="0" w:firstLine="0"/>
              <w:jc w:val="both"/>
              <w:rPr>
                <w:lang w:eastAsia="en-US"/>
              </w:rPr>
            </w:pPr>
            <w:r w:rsidRPr="00250852">
              <w:rPr>
                <w:lang w:eastAsia="en-US"/>
              </w:rPr>
              <w:t>8 – квартирный двухэтажный жилой дом по ул. Советская, д. 56А (1960 года постройки, площадь дома – 278,8 кв. м.).</w:t>
            </w:r>
          </w:p>
          <w:p w:rsidR="00250852" w:rsidRPr="00250852" w:rsidRDefault="00250852" w:rsidP="00563A2E">
            <w:pPr>
              <w:pStyle w:val="aff3"/>
              <w:spacing w:before="0" w:beforeAutospacing="0" w:after="0" w:afterAutospacing="0"/>
              <w:jc w:val="both"/>
              <w:rPr>
                <w:lang w:eastAsia="en-US"/>
              </w:rPr>
            </w:pPr>
            <w:r w:rsidRPr="00250852">
              <w:rPr>
                <w:lang w:eastAsia="en-US"/>
              </w:rPr>
              <w:t>Улучшить жилищные условия 52 человек (24 семей).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врио главы администрации городского поселения Инсар </w:t>
            </w:r>
          </w:p>
          <w:p w:rsidR="00250852" w:rsidRPr="00250852" w:rsidRDefault="00250852" w:rsidP="00563A2E">
            <w:pPr>
              <w:pStyle w:val="aff3"/>
              <w:spacing w:before="0" w:beforeAutospacing="0" w:after="0" w:afterAutospacing="0"/>
              <w:jc w:val="center"/>
              <w:rPr>
                <w:lang w:eastAsia="en-US"/>
              </w:rPr>
            </w:pPr>
            <w:r w:rsidRPr="00250852">
              <w:rPr>
                <w:lang w:eastAsia="en-US"/>
              </w:rPr>
              <w:t>Е.Н. Кашаева (по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21.</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Сформировать градостроительный потенциал Инсарского муниципального района для последующего информирования инвесторов.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 полугодие</w:t>
            </w:r>
          </w:p>
          <w:p w:rsidR="00250852" w:rsidRPr="00250852" w:rsidRDefault="00250852" w:rsidP="00563A2E">
            <w:pPr>
              <w:pStyle w:val="aff3"/>
              <w:spacing w:before="0" w:beforeAutospacing="0" w:after="0" w:afterAutospacing="0"/>
              <w:jc w:val="center"/>
              <w:rPr>
                <w:lang w:eastAsia="en-US"/>
              </w:rPr>
            </w:pPr>
            <w:r w:rsidRPr="00250852">
              <w:rPr>
                <w:lang w:eastAsia="en-US"/>
              </w:rPr>
              <w:t>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22.</w:t>
            </w:r>
          </w:p>
        </w:tc>
        <w:tc>
          <w:tcPr>
            <w:tcW w:w="7488"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both"/>
              <w:rPr>
                <w:lang w:eastAsia="en-US"/>
              </w:rPr>
            </w:pPr>
            <w:r w:rsidRPr="00250852">
              <w:rPr>
                <w:lang w:eastAsia="en-US"/>
              </w:rPr>
              <w:t xml:space="preserve">Обеспечить проведение </w:t>
            </w:r>
            <w:proofErr w:type="gramStart"/>
            <w:r w:rsidRPr="00250852">
              <w:rPr>
                <w:lang w:eastAsia="en-US"/>
              </w:rPr>
              <w:t>контроля за</w:t>
            </w:r>
            <w:proofErr w:type="gramEnd"/>
            <w:r w:rsidRPr="00250852">
              <w:rPr>
                <w:lang w:eastAsia="en-US"/>
              </w:rPr>
              <w:t xml:space="preserve"> поддержанием в нормативном состоянии действующих дорог, а также за их гарантийным </w:t>
            </w:r>
            <w:r w:rsidRPr="00250852">
              <w:rPr>
                <w:lang w:eastAsia="en-US"/>
              </w:rPr>
              <w:lastRenderedPageBreak/>
              <w:t xml:space="preserve">обслуживанием. </w:t>
            </w:r>
          </w:p>
          <w:p w:rsidR="00250852" w:rsidRPr="00250852" w:rsidRDefault="00250852" w:rsidP="00563A2E">
            <w:pPr>
              <w:pStyle w:val="aff3"/>
              <w:spacing w:before="0" w:beforeAutospacing="0" w:after="0" w:afterAutospacing="0"/>
              <w:jc w:val="both"/>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строительства, архитектуры, ЖКХ и </w:t>
            </w:r>
            <w:r w:rsidRPr="00250852">
              <w:rPr>
                <w:lang w:eastAsia="en-US"/>
              </w:rPr>
              <w:lastRenderedPageBreak/>
              <w:t>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23.</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подачу заявки на конкурс лучших проектов благоустройства общественных территорий муниципальных образований в Республике Мордовия по благоустройству прилегающей к мемориалу ВОВ территории, расположенной в сквере по ул. Свердлова в г. Инсар и реализацию данного проекта.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врио главы администрации городского поселения Инсар </w:t>
            </w:r>
          </w:p>
          <w:p w:rsidR="00250852" w:rsidRPr="00250852" w:rsidRDefault="00250852" w:rsidP="00563A2E">
            <w:pPr>
              <w:pStyle w:val="aff3"/>
              <w:spacing w:before="0" w:beforeAutospacing="0" w:after="0" w:afterAutospacing="0"/>
              <w:jc w:val="center"/>
              <w:rPr>
                <w:lang w:eastAsia="en-US"/>
              </w:rPr>
            </w:pPr>
            <w:r w:rsidRPr="00250852">
              <w:rPr>
                <w:lang w:eastAsia="en-US"/>
              </w:rPr>
              <w:t>Е.Н. Кашаева (по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24.</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 xml:space="preserve">Обеспечить подачу заявки на Всероссийский конкурсе лучших проектов создания комфортной городской среды в малых городах и исторических поселениях по благоустройству сквера по ул. </w:t>
            </w:r>
            <w:proofErr w:type="gramStart"/>
            <w:r w:rsidRPr="00250852">
              <w:rPr>
                <w:lang w:eastAsia="en-US"/>
              </w:rPr>
              <w:t>Московская</w:t>
            </w:r>
            <w:proofErr w:type="gramEnd"/>
            <w:r w:rsidRPr="00250852">
              <w:rPr>
                <w:lang w:eastAsia="en-US"/>
              </w:rPr>
              <w:t xml:space="preserve"> в г. Инсар.</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до 1 мая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врио главы администрации городского поселения Инсар </w:t>
            </w:r>
          </w:p>
          <w:p w:rsidR="00250852" w:rsidRPr="00250852" w:rsidRDefault="00250852" w:rsidP="00563A2E">
            <w:pPr>
              <w:pStyle w:val="aff3"/>
              <w:spacing w:before="0" w:beforeAutospacing="0" w:after="0" w:afterAutospacing="0"/>
              <w:jc w:val="center"/>
              <w:rPr>
                <w:lang w:eastAsia="en-US"/>
              </w:rPr>
            </w:pPr>
            <w:r w:rsidRPr="00250852">
              <w:rPr>
                <w:lang w:eastAsia="en-US"/>
              </w:rPr>
              <w:t>Е.Н. Кашаева (по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25.</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увеличение доли количества земельных участков, учтенных в ЕГРН, с границами, установленными в соответствии требованиями законодательства РФ, в общем количестве земельных участков, учтенных в ЕГРН.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О.А. Урсова во взаимодействии с главами администраций городского поселения Инсар и сельских поселений (по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26.</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проведение уроков цифры и цифровых ликбезов в рамках проектов «Урок цифры», «Цифровой ликбез» в образовательных учреждениях.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27.</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Завершить капитальный ремонт здания поликлиники в г. Инсар ГБУЗ РМ «Рузаевская ЦРБ».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по социальной работе администрации </w:t>
            </w:r>
            <w:r w:rsidRPr="00250852">
              <w:rPr>
                <w:lang w:eastAsia="en-US"/>
              </w:rPr>
              <w:lastRenderedPageBreak/>
              <w:t xml:space="preserve">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Р.В. Долотказин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Главный врач </w:t>
            </w: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ГБУЗ РМ «Рузаевская ЦРБ» </w:t>
            </w:r>
          </w:p>
          <w:p w:rsidR="00250852" w:rsidRPr="00250852" w:rsidRDefault="00250852" w:rsidP="00563A2E">
            <w:pPr>
              <w:pStyle w:val="aff3"/>
              <w:spacing w:before="0" w:beforeAutospacing="0" w:after="0" w:afterAutospacing="0"/>
              <w:jc w:val="center"/>
              <w:rPr>
                <w:lang w:eastAsia="en-US"/>
              </w:rPr>
            </w:pPr>
            <w:r w:rsidRPr="00250852">
              <w:rPr>
                <w:lang w:eastAsia="en-US"/>
              </w:rPr>
              <w:t>А.Л. Назаров (по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28.</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подготовку проектных документаций по капитальному ремонту учреждений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29.</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Провести мероприятия в рамках Всероссийского физкультурно – спортивного комплекса «Готов к труду и обороне» среди разных возрастных и социальных групп населения с участием трудовых коллективов, муниципальных и государственных гражданских служащих, обучающихся образовательных учреждений, семейных команд, участников СВО.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p w:rsidR="00250852" w:rsidRPr="00250852" w:rsidRDefault="00250852" w:rsidP="00563A2E">
            <w:pPr>
              <w:pStyle w:val="aff3"/>
              <w:spacing w:before="0" w:beforeAutospacing="0" w:after="0" w:afterAutospacing="0"/>
              <w:jc w:val="center"/>
              <w:rPr>
                <w:lang w:eastAsia="en-US"/>
              </w:rPr>
            </w:pP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30.</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подготовку лагерей различной направленности к началу оздоровительной кампании.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до 1 июня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31.</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Создание некапитальных объектов (быстровозводимых конструкций) отдыха детей и их оздоровления (2 корпусов по 49 мест) на базе структурного подразделения «Детский оздоровительный лагерь имени В.Я. Антропова» МБУДО «Инсарская районная спортивная школа».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p w:rsidR="00250852" w:rsidRPr="00250852" w:rsidRDefault="00250852" w:rsidP="00563A2E">
            <w:pPr>
              <w:jc w:val="center"/>
              <w:rPr>
                <w:iCs/>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32.</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Для обеспечения безопасности в школах проводить тренировки по отработке навыков безопасного поведения со школьниками и педагогами ежемесячно.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p w:rsidR="00250852" w:rsidRPr="00250852" w:rsidRDefault="00250852" w:rsidP="00563A2E">
            <w:pPr>
              <w:jc w:val="center"/>
              <w:rPr>
                <w:iCs/>
                <w:lang w:eastAsia="en-US"/>
              </w:rPr>
            </w:pPr>
          </w:p>
          <w:p w:rsidR="00250852" w:rsidRPr="00250852" w:rsidRDefault="00250852" w:rsidP="00563A2E">
            <w:pPr>
              <w:jc w:val="center"/>
              <w:rPr>
                <w:iCs/>
                <w:lang w:eastAsia="en-US"/>
              </w:rPr>
            </w:pPr>
            <w:r w:rsidRPr="00250852">
              <w:rPr>
                <w:iCs/>
                <w:lang w:eastAsia="en-US"/>
              </w:rPr>
              <w:t xml:space="preserve">Начальник отдела ГО и ЧС, секретарь </w:t>
            </w:r>
            <w:r w:rsidRPr="00250852">
              <w:rPr>
                <w:iCs/>
                <w:lang w:eastAsia="en-US"/>
              </w:rPr>
              <w:lastRenderedPageBreak/>
              <w:t>административной комиссии администрации Инсарского муниципального района</w:t>
            </w:r>
          </w:p>
          <w:p w:rsidR="00250852" w:rsidRPr="00250852" w:rsidRDefault="00250852" w:rsidP="00563A2E">
            <w:pPr>
              <w:jc w:val="center"/>
              <w:rPr>
                <w:iCs/>
                <w:lang w:eastAsia="en-US"/>
              </w:rPr>
            </w:pPr>
            <w:r w:rsidRPr="00250852">
              <w:rPr>
                <w:iCs/>
                <w:lang w:eastAsia="en-US"/>
              </w:rPr>
              <w:t>Г.Ф. Асташкина</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33.</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Провести не менее 44 мероприятий по профилактике девиантного поведения в детских коллективах (100% общеобразовательных организаций, дошкольных образовательных организаций, организаций профессионального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34.</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Организовать и провести мероприятия, посвященные 95 – летию со дня образования Мордовской автономии.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10 января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p w:rsidR="00250852" w:rsidRPr="00250852" w:rsidRDefault="00250852" w:rsidP="00563A2E">
            <w:pPr>
              <w:jc w:val="center"/>
              <w:rPr>
                <w:iCs/>
                <w:lang w:eastAsia="en-US"/>
              </w:rPr>
            </w:pPr>
          </w:p>
          <w:p w:rsidR="00250852" w:rsidRPr="00250852" w:rsidRDefault="00250852" w:rsidP="00563A2E">
            <w:pPr>
              <w:jc w:val="center"/>
              <w:rPr>
                <w:lang w:eastAsia="en-US"/>
              </w:rPr>
            </w:pPr>
            <w:r w:rsidRPr="00250852">
              <w:rPr>
                <w:lang w:eastAsia="en-US"/>
              </w:rPr>
              <w:t xml:space="preserve">Заместитель начальника, заведующий отделом культуры и туризма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Н.С. Мартынов</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35.</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Организовать и провести мероприятия, посвященные празднованию 30 – летия со дня принятия Конституции Республики Мордовия.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21 сентября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p w:rsidR="00250852" w:rsidRPr="00250852" w:rsidRDefault="00250852" w:rsidP="00563A2E">
            <w:pPr>
              <w:jc w:val="center"/>
              <w:rPr>
                <w:iCs/>
                <w:lang w:eastAsia="en-US"/>
              </w:rPr>
            </w:pPr>
          </w:p>
          <w:p w:rsidR="00250852" w:rsidRPr="00250852" w:rsidRDefault="00250852" w:rsidP="00563A2E">
            <w:pPr>
              <w:jc w:val="center"/>
              <w:rPr>
                <w:lang w:eastAsia="en-US"/>
              </w:rPr>
            </w:pPr>
            <w:r w:rsidRPr="00250852">
              <w:rPr>
                <w:lang w:eastAsia="en-US"/>
              </w:rPr>
              <w:t xml:space="preserve">Заместитель начальника, заведующий отделом культуры и туризма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Н.С. Мартынов</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36.</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Организовать и провести культурно – просветительские мероприятия, посвященные 150 – летию со дня рождения С.Д. Эрьзи.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jc w:val="center"/>
              <w:rPr>
                <w:iCs/>
                <w:lang w:eastAsia="en-US"/>
              </w:rPr>
            </w:pPr>
            <w:r w:rsidRPr="00250852">
              <w:rPr>
                <w:iCs/>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iCs/>
                <w:lang w:eastAsia="en-US"/>
              </w:rPr>
            </w:pPr>
            <w:r w:rsidRPr="00250852">
              <w:rPr>
                <w:iCs/>
                <w:lang w:eastAsia="en-US"/>
              </w:rPr>
              <w:t>Р.В. Долотказин</w:t>
            </w:r>
          </w:p>
          <w:p w:rsidR="00250852" w:rsidRPr="00250852" w:rsidRDefault="00250852" w:rsidP="00563A2E">
            <w:pPr>
              <w:jc w:val="center"/>
              <w:rPr>
                <w:iCs/>
                <w:lang w:eastAsia="en-US"/>
              </w:rPr>
            </w:pPr>
          </w:p>
          <w:p w:rsidR="00250852" w:rsidRPr="00250852" w:rsidRDefault="00250852" w:rsidP="00563A2E">
            <w:pPr>
              <w:jc w:val="center"/>
              <w:rPr>
                <w:iCs/>
                <w:lang w:eastAsia="en-US"/>
              </w:rPr>
            </w:pPr>
            <w:r w:rsidRPr="00250852">
              <w:rPr>
                <w:iCs/>
                <w:lang w:eastAsia="en-US"/>
              </w:rPr>
              <w:t xml:space="preserve">Заместитель начальника, заведующий отделом культуры и туризма управления по социальной работе администрации </w:t>
            </w:r>
            <w:r w:rsidRPr="00250852">
              <w:rPr>
                <w:iCs/>
                <w:lang w:eastAsia="en-US"/>
              </w:rPr>
              <w:lastRenderedPageBreak/>
              <w:t xml:space="preserve">Инсарского муниципального района </w:t>
            </w:r>
          </w:p>
          <w:p w:rsidR="00250852" w:rsidRPr="00250852" w:rsidRDefault="00250852" w:rsidP="00563A2E">
            <w:pPr>
              <w:jc w:val="center"/>
              <w:rPr>
                <w:iCs/>
                <w:lang w:eastAsia="en-US"/>
              </w:rPr>
            </w:pPr>
            <w:r w:rsidRPr="00250852">
              <w:rPr>
                <w:iCs/>
                <w:lang w:eastAsia="en-US"/>
              </w:rPr>
              <w:t>Н.С. Мартынов</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37.</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Принять участие в формировании заявки заинтересованных лиц на привлечение федеральных средств на поддержку предпринимательских и общественных инициатив в сфере туризма в рамках национального проекта «Туризм и гостеприимства».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Начальник экономического управления администрации Инсарского муниципального района </w:t>
            </w:r>
          </w:p>
          <w:p w:rsidR="00250852" w:rsidRPr="00250852" w:rsidRDefault="00250852" w:rsidP="00563A2E">
            <w:pPr>
              <w:jc w:val="center"/>
              <w:rPr>
                <w:lang w:eastAsia="en-US"/>
              </w:rPr>
            </w:pPr>
            <w:r w:rsidRPr="00250852">
              <w:rPr>
                <w:lang w:eastAsia="en-US"/>
              </w:rPr>
              <w:t>О.А. Петрунина</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38.</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Сформировать перечень перспективных земельных участков (площадок) для реализации проектов, направленных на развитие туризма и гостеприимства;</w:t>
            </w:r>
          </w:p>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содействие заинтересованным лицам и организациям в реализации инвестиционных проектов, в том числе на указанных площадках.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Начальник экономического управления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О.А. Петрунина</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О.А. Урсова</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39.</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 xml:space="preserve">Обеспечить дальнейшее развитие кадетского движения в общеобразовательных учреждениях Инсарского муниципального района.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Р.В. Долотказин</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40.</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Обеспечить приведение в порядок монументов, обелисков и воинских захоронений времен Великой Отечественной войны.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jc w:val="center"/>
              <w:rPr>
                <w:lang w:eastAsia="en-US"/>
              </w:rPr>
            </w:pPr>
            <w:r w:rsidRPr="00250852">
              <w:rPr>
                <w:lang w:eastAsia="en-US"/>
              </w:rPr>
              <w:t>Р.В. Долотказин</w:t>
            </w: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 </w:t>
            </w:r>
          </w:p>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главы администраций </w:t>
            </w:r>
            <w:proofErr w:type="gramStart"/>
            <w:r w:rsidRPr="00250852">
              <w:rPr>
                <w:lang w:eastAsia="en-US"/>
              </w:rPr>
              <w:t>городского</w:t>
            </w:r>
            <w:proofErr w:type="gramEnd"/>
            <w:r w:rsidRPr="00250852">
              <w:rPr>
                <w:lang w:eastAsia="en-US"/>
              </w:rPr>
              <w:t xml:space="preserve"> и сельских поселений (по согласованию)</w:t>
            </w:r>
          </w:p>
        </w:tc>
      </w:tr>
      <w:tr w:rsidR="00250852" w:rsidRPr="00250852" w:rsidTr="00563A2E">
        <w:trP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lastRenderedPageBreak/>
              <w:t>41.</w:t>
            </w:r>
          </w:p>
        </w:tc>
        <w:tc>
          <w:tcPr>
            <w:tcW w:w="7488"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both"/>
              <w:rPr>
                <w:lang w:eastAsia="en-US"/>
              </w:rPr>
            </w:pPr>
            <w:r w:rsidRPr="00250852">
              <w:rPr>
                <w:lang w:eastAsia="en-US"/>
              </w:rPr>
              <w:t>Реализовать комплекс мероприятий по увековечиванию памяти выдающихся государственных и военных деятелей времен Великой Отечественной войны, фронтовиков, тружеников тыла, строителей «Сурского рубежа», участников специальной военной операции.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50852" w:rsidRPr="00250852" w:rsidRDefault="00250852" w:rsidP="00563A2E">
            <w:pPr>
              <w:pStyle w:val="aff3"/>
              <w:spacing w:before="0" w:beforeAutospacing="0" w:after="0" w:afterAutospacing="0"/>
              <w:jc w:val="center"/>
              <w:rPr>
                <w:lang w:eastAsia="en-US"/>
              </w:rPr>
            </w:pPr>
            <w:r w:rsidRPr="00250852">
              <w:rPr>
                <w:lang w:eastAsia="en-US"/>
              </w:rPr>
              <w:t>в течение 2025 года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Первый заместитель главы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А.Б. Пронин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 xml:space="preserve">Заместитель главы, начальник управления по социальной работе администрации Инсарского муниципального района </w:t>
            </w:r>
          </w:p>
          <w:p w:rsidR="00250852" w:rsidRPr="00250852" w:rsidRDefault="00250852" w:rsidP="00563A2E">
            <w:pPr>
              <w:pStyle w:val="aff3"/>
              <w:spacing w:before="0" w:beforeAutospacing="0" w:after="0" w:afterAutospacing="0"/>
              <w:jc w:val="center"/>
              <w:rPr>
                <w:lang w:eastAsia="en-US"/>
              </w:rPr>
            </w:pPr>
            <w:r w:rsidRPr="00250852">
              <w:rPr>
                <w:lang w:eastAsia="en-US"/>
              </w:rPr>
              <w:t>Р.В. Долотказин</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50852" w:rsidRPr="00250852" w:rsidRDefault="00250852" w:rsidP="00563A2E">
            <w:pPr>
              <w:pStyle w:val="aff3"/>
              <w:spacing w:before="0" w:beforeAutospacing="0" w:after="0" w:afterAutospacing="0"/>
              <w:jc w:val="center"/>
              <w:rPr>
                <w:lang w:eastAsia="en-US"/>
              </w:rPr>
            </w:pPr>
            <w:r w:rsidRPr="00250852">
              <w:rPr>
                <w:lang w:eastAsia="en-US"/>
              </w:rPr>
              <w:t>Н.В. Лоскутов</w:t>
            </w:r>
          </w:p>
          <w:p w:rsidR="00250852" w:rsidRPr="00250852" w:rsidRDefault="00250852" w:rsidP="00563A2E">
            <w:pPr>
              <w:pStyle w:val="aff3"/>
              <w:spacing w:before="0" w:beforeAutospacing="0" w:after="0" w:afterAutospacing="0"/>
              <w:jc w:val="center"/>
              <w:rPr>
                <w:lang w:eastAsia="en-US"/>
              </w:rPr>
            </w:pPr>
          </w:p>
          <w:p w:rsidR="00250852" w:rsidRPr="00250852" w:rsidRDefault="00250852" w:rsidP="00563A2E">
            <w:pPr>
              <w:pStyle w:val="aff3"/>
              <w:spacing w:before="0" w:beforeAutospacing="0" w:after="0" w:afterAutospacing="0"/>
              <w:jc w:val="center"/>
              <w:rPr>
                <w:lang w:eastAsia="en-US"/>
              </w:rPr>
            </w:pPr>
            <w:r w:rsidRPr="00250852">
              <w:rPr>
                <w:lang w:eastAsia="en-US"/>
              </w:rPr>
              <w:t>главы администраций городского поселения Инсар и сельских поселений (по согласованию)</w:t>
            </w:r>
          </w:p>
        </w:tc>
      </w:tr>
    </w:tbl>
    <w:p w:rsidR="00250852" w:rsidRPr="00854E28" w:rsidRDefault="00250852" w:rsidP="00250852">
      <w:pPr>
        <w:shd w:val="clear" w:color="auto" w:fill="FFFFFF"/>
        <w:spacing w:line="315" w:lineRule="atLeast"/>
        <w:textAlignment w:val="baseline"/>
        <w:rPr>
          <w:color w:val="2D2D2D"/>
          <w:spacing w:val="2"/>
          <w:sz w:val="28"/>
          <w:szCs w:val="28"/>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E5037B">
      <w:pPr>
        <w:jc w:val="center"/>
        <w:rPr>
          <w:b/>
        </w:rPr>
      </w:pPr>
    </w:p>
    <w:p w:rsidR="00250852" w:rsidRDefault="00250852" w:rsidP="00250852">
      <w:pPr>
        <w:rPr>
          <w:b/>
        </w:rPr>
        <w:sectPr w:rsidR="00250852" w:rsidSect="00250852">
          <w:pgSz w:w="16834" w:h="11909" w:orient="landscape"/>
          <w:pgMar w:top="1134" w:right="1134" w:bottom="567" w:left="1134" w:header="720" w:footer="720" w:gutter="0"/>
          <w:cols w:space="60"/>
          <w:noEndnote/>
        </w:sectPr>
      </w:pPr>
    </w:p>
    <w:p w:rsidR="00E5037B" w:rsidRPr="00E5037B" w:rsidRDefault="00E5037B" w:rsidP="00E5037B">
      <w:pPr>
        <w:jc w:val="center"/>
        <w:rPr>
          <w:b/>
        </w:rPr>
      </w:pPr>
      <w:r w:rsidRPr="00E5037B">
        <w:rPr>
          <w:b/>
        </w:rPr>
        <w:lastRenderedPageBreak/>
        <w:t xml:space="preserve">АДМИНИСТРАЦИЯ </w:t>
      </w:r>
    </w:p>
    <w:p w:rsidR="00E5037B" w:rsidRPr="00E5037B" w:rsidRDefault="00E5037B" w:rsidP="00E5037B">
      <w:pPr>
        <w:jc w:val="center"/>
        <w:rPr>
          <w:b/>
        </w:rPr>
      </w:pPr>
      <w:r w:rsidRPr="00E5037B">
        <w:rPr>
          <w:b/>
        </w:rPr>
        <w:t>ИНСАРСКОГО МУНИЦИПАЛЬНОГО РАЙОНА</w:t>
      </w:r>
    </w:p>
    <w:p w:rsidR="00E5037B" w:rsidRPr="00E5037B" w:rsidRDefault="00E5037B" w:rsidP="00E5037B">
      <w:pPr>
        <w:jc w:val="center"/>
        <w:rPr>
          <w:b/>
        </w:rPr>
      </w:pPr>
      <w:r w:rsidRPr="00E5037B">
        <w:rPr>
          <w:b/>
        </w:rPr>
        <w:t>РЕСПУБЛИКИ МОРДОВИЯ</w:t>
      </w:r>
    </w:p>
    <w:p w:rsidR="00E5037B" w:rsidRPr="00E5037B" w:rsidRDefault="00E5037B" w:rsidP="00E5037B">
      <w:pPr>
        <w:jc w:val="center"/>
        <w:rPr>
          <w:bCs/>
        </w:rPr>
      </w:pPr>
    </w:p>
    <w:p w:rsidR="00E5037B" w:rsidRPr="00E5037B" w:rsidRDefault="00E5037B" w:rsidP="00E5037B">
      <w:pPr>
        <w:jc w:val="center"/>
        <w:rPr>
          <w:b/>
          <w:spacing w:val="20"/>
        </w:rPr>
      </w:pPr>
      <w:proofErr w:type="gramStart"/>
      <w:r w:rsidRPr="00E5037B">
        <w:rPr>
          <w:b/>
          <w:spacing w:val="20"/>
        </w:rPr>
        <w:t>П</w:t>
      </w:r>
      <w:proofErr w:type="gramEnd"/>
      <w:r w:rsidRPr="00E5037B">
        <w:rPr>
          <w:b/>
          <w:spacing w:val="20"/>
        </w:rPr>
        <w:t xml:space="preserve"> О С Т А Н О В Л Е Н И Е</w:t>
      </w:r>
    </w:p>
    <w:p w:rsidR="00E5037B" w:rsidRPr="00E5037B" w:rsidRDefault="00E5037B" w:rsidP="00E5037B">
      <w:pPr>
        <w:jc w:val="center"/>
        <w:rPr>
          <w:bCs/>
        </w:rPr>
      </w:pPr>
    </w:p>
    <w:p w:rsidR="00E5037B" w:rsidRPr="00E5037B" w:rsidRDefault="00E5037B" w:rsidP="00E5037B">
      <w:pPr>
        <w:jc w:val="center"/>
      </w:pPr>
      <w:r w:rsidRPr="00E5037B">
        <w:t>г. Инсар</w:t>
      </w:r>
    </w:p>
    <w:p w:rsidR="00E5037B" w:rsidRPr="00E5037B" w:rsidRDefault="00E5037B" w:rsidP="00E5037B"/>
    <w:p w:rsidR="00E5037B" w:rsidRPr="00E5037B" w:rsidRDefault="00E5037B" w:rsidP="00E5037B">
      <w:pPr>
        <w:jc w:val="both"/>
        <w:rPr>
          <w:b/>
        </w:rPr>
      </w:pPr>
      <w:r w:rsidRPr="00E5037B">
        <w:rPr>
          <w:b/>
        </w:rPr>
        <w:t xml:space="preserve">от 20 марта 2025 года                                                                                                  </w:t>
      </w:r>
      <w:r>
        <w:rPr>
          <w:b/>
        </w:rPr>
        <w:t xml:space="preserve">                       </w:t>
      </w:r>
      <w:r w:rsidRPr="00E5037B">
        <w:rPr>
          <w:b/>
        </w:rPr>
        <w:t>№ 95</w:t>
      </w:r>
    </w:p>
    <w:p w:rsidR="00E5037B" w:rsidRPr="00E5037B" w:rsidRDefault="00E5037B" w:rsidP="00E5037B">
      <w:pPr>
        <w:rPr>
          <w:bCs/>
        </w:rPr>
      </w:pPr>
    </w:p>
    <w:p w:rsidR="00E5037B" w:rsidRPr="00E5037B" w:rsidRDefault="00E5037B" w:rsidP="00E5037B">
      <w:pPr>
        <w:spacing w:line="252" w:lineRule="auto"/>
        <w:ind w:right="4394"/>
      </w:pPr>
      <w:r w:rsidRPr="00E5037B">
        <w:t>Об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Республики Мордовия</w:t>
      </w:r>
    </w:p>
    <w:p w:rsidR="00E5037B" w:rsidRPr="00E5037B" w:rsidRDefault="00E5037B" w:rsidP="00E5037B"/>
    <w:p w:rsidR="00E5037B" w:rsidRPr="00E5037B" w:rsidRDefault="00E5037B" w:rsidP="00E5037B">
      <w:pPr>
        <w:spacing w:line="252" w:lineRule="auto"/>
        <w:ind w:firstLine="567"/>
        <w:jc w:val="both"/>
      </w:pPr>
      <w:proofErr w:type="gramStart"/>
      <w:r w:rsidRPr="00E5037B">
        <w:t>В соответствии со статьей 78.1 Бюджетного кодекса Российской Федерации, Федеральным законом от 12 января 1996 года № 7-ФЗ «О некоммерческих организациях», Законом Республики Мордовия от 28 августа 2012 года № 58-З «О поддержке социально ориентированных некоммерческих организаций», решением Совета депутатов Инсарского муниципального района Республики Мордовия от 27 января 2017 года № 5 «О поддержке социально ориентированных некоммерческих организаций» администрация Инсарского муниципального района Республики</w:t>
      </w:r>
      <w:proofErr w:type="gramEnd"/>
      <w:r w:rsidRPr="00E5037B">
        <w:t xml:space="preserve"> Мордовия</w:t>
      </w:r>
    </w:p>
    <w:p w:rsidR="00E5037B" w:rsidRPr="00E5037B" w:rsidRDefault="00E5037B" w:rsidP="00E5037B">
      <w:pPr>
        <w:jc w:val="center"/>
      </w:pPr>
      <w:proofErr w:type="gramStart"/>
      <w:r w:rsidRPr="00E5037B">
        <w:t>П</w:t>
      </w:r>
      <w:proofErr w:type="gramEnd"/>
      <w:r w:rsidRPr="00E5037B">
        <w:t xml:space="preserve"> О С Т А Н О В Л Я Е Т:</w:t>
      </w:r>
    </w:p>
    <w:p w:rsidR="00E5037B" w:rsidRPr="00E5037B" w:rsidRDefault="00E5037B" w:rsidP="00E5037B">
      <w:pPr>
        <w:pStyle w:val="a6"/>
        <w:widowControl w:val="0"/>
        <w:numPr>
          <w:ilvl w:val="0"/>
          <w:numId w:val="17"/>
        </w:numPr>
        <w:tabs>
          <w:tab w:val="left" w:pos="851"/>
        </w:tabs>
        <w:autoSpaceDE w:val="0"/>
        <w:autoSpaceDN w:val="0"/>
        <w:adjustRightInd w:val="0"/>
        <w:spacing w:line="252" w:lineRule="auto"/>
        <w:ind w:left="0" w:firstLine="567"/>
        <w:jc w:val="both"/>
      </w:pPr>
      <w:r w:rsidRPr="00E5037B">
        <w:t xml:space="preserve">Утвердить прилагаемый </w:t>
      </w:r>
      <w:bookmarkStart w:id="1" w:name="_Hlk191461817"/>
      <w:r w:rsidRPr="00E5037B">
        <w:t>Порядок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w:t>
      </w:r>
      <w:bookmarkEnd w:id="1"/>
      <w:r w:rsidRPr="00E5037B">
        <w:t xml:space="preserve"> Республики Мордовия.</w:t>
      </w:r>
    </w:p>
    <w:p w:rsidR="00E5037B" w:rsidRPr="00E5037B" w:rsidRDefault="00E5037B" w:rsidP="00E5037B">
      <w:pPr>
        <w:pStyle w:val="a6"/>
        <w:widowControl w:val="0"/>
        <w:numPr>
          <w:ilvl w:val="0"/>
          <w:numId w:val="17"/>
        </w:numPr>
        <w:tabs>
          <w:tab w:val="left" w:pos="851"/>
        </w:tabs>
        <w:autoSpaceDE w:val="0"/>
        <w:autoSpaceDN w:val="0"/>
        <w:adjustRightInd w:val="0"/>
        <w:spacing w:line="252" w:lineRule="auto"/>
        <w:ind w:left="0" w:firstLine="567"/>
        <w:jc w:val="both"/>
      </w:pPr>
      <w:r w:rsidRPr="00E5037B">
        <w:t>Постановление администрации Инсарского муниципального района Республики Мордовия от 14 февраля 2022 года № 47 «Об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 признать утратившим силу.</w:t>
      </w:r>
    </w:p>
    <w:p w:rsidR="00E5037B" w:rsidRPr="00E5037B" w:rsidRDefault="00E5037B" w:rsidP="00E5037B">
      <w:pPr>
        <w:pStyle w:val="a6"/>
        <w:widowControl w:val="0"/>
        <w:numPr>
          <w:ilvl w:val="0"/>
          <w:numId w:val="17"/>
        </w:numPr>
        <w:tabs>
          <w:tab w:val="left" w:pos="0"/>
          <w:tab w:val="left" w:pos="851"/>
          <w:tab w:val="left" w:pos="993"/>
        </w:tabs>
        <w:autoSpaceDE w:val="0"/>
        <w:autoSpaceDN w:val="0"/>
        <w:adjustRightInd w:val="0"/>
        <w:spacing w:line="252" w:lineRule="auto"/>
        <w:ind w:left="0" w:firstLine="567"/>
        <w:jc w:val="both"/>
      </w:pPr>
      <w:proofErr w:type="gramStart"/>
      <w:r w:rsidRPr="00E5037B">
        <w:t>Контроль за</w:t>
      </w:r>
      <w:proofErr w:type="gramEnd"/>
      <w:r w:rsidRPr="00E5037B">
        <w:t xml:space="preserve"> исполнением настоящего постановления возложить на Синичкина С.А. – заместителя главы, начальника Финансового управления администрации Инсарского муниципального района Республики Мордовия.</w:t>
      </w:r>
    </w:p>
    <w:p w:rsidR="00E5037B" w:rsidRPr="00E5037B" w:rsidRDefault="00E5037B" w:rsidP="00E5037B">
      <w:pPr>
        <w:pStyle w:val="a6"/>
        <w:widowControl w:val="0"/>
        <w:numPr>
          <w:ilvl w:val="0"/>
          <w:numId w:val="17"/>
        </w:numPr>
        <w:tabs>
          <w:tab w:val="left" w:pos="0"/>
          <w:tab w:val="left" w:pos="851"/>
          <w:tab w:val="left" w:pos="993"/>
        </w:tabs>
        <w:autoSpaceDE w:val="0"/>
        <w:autoSpaceDN w:val="0"/>
        <w:adjustRightInd w:val="0"/>
        <w:spacing w:line="252" w:lineRule="auto"/>
        <w:ind w:left="0" w:firstLine="567"/>
        <w:jc w:val="both"/>
      </w:pPr>
      <w:r w:rsidRPr="00E5037B">
        <w:t xml:space="preserve">Настоящее постановление вступает в законную силу после дня его официального опубликования. </w:t>
      </w:r>
    </w:p>
    <w:p w:rsidR="00E5037B" w:rsidRPr="00E5037B" w:rsidRDefault="00E5037B" w:rsidP="00E5037B">
      <w:pPr>
        <w:jc w:val="both"/>
      </w:pPr>
    </w:p>
    <w:p w:rsidR="00E5037B" w:rsidRPr="00E5037B" w:rsidRDefault="00E5037B" w:rsidP="00E5037B">
      <w:pPr>
        <w:jc w:val="both"/>
      </w:pPr>
      <w:r w:rsidRPr="00E5037B">
        <w:t xml:space="preserve">Глава Инсарского </w:t>
      </w:r>
    </w:p>
    <w:p w:rsidR="00E5037B" w:rsidRPr="00E5037B" w:rsidRDefault="00E5037B" w:rsidP="00E5037B">
      <w:pPr>
        <w:jc w:val="both"/>
      </w:pPr>
      <w:r w:rsidRPr="00E5037B">
        <w:t>муниципального района</w:t>
      </w:r>
      <w:r w:rsidRPr="00E5037B">
        <w:tab/>
        <w:t xml:space="preserve">                                                                     </w:t>
      </w:r>
      <w:r>
        <w:t xml:space="preserve">                            </w:t>
      </w:r>
      <w:r w:rsidRPr="00E5037B">
        <w:t>А.Г. Миточкин</w:t>
      </w:r>
    </w:p>
    <w:p w:rsidR="00E5037B" w:rsidRPr="00E5037B" w:rsidRDefault="00E5037B" w:rsidP="00E5037B">
      <w:pPr>
        <w:jc w:val="both"/>
      </w:pPr>
    </w:p>
    <w:p w:rsidR="00E5037B" w:rsidRPr="00E5037B" w:rsidRDefault="00E5037B" w:rsidP="00E5037B"/>
    <w:p w:rsidR="00E5037B" w:rsidRPr="00E5037B" w:rsidRDefault="00E5037B" w:rsidP="00E5037B"/>
    <w:p w:rsidR="00E5037B" w:rsidRDefault="00E5037B" w:rsidP="00E5037B"/>
    <w:p w:rsidR="00E5037B" w:rsidRDefault="00E5037B" w:rsidP="00E5037B"/>
    <w:p w:rsidR="00E5037B" w:rsidRDefault="00E5037B" w:rsidP="00E5037B"/>
    <w:p w:rsidR="00E5037B" w:rsidRDefault="00E5037B" w:rsidP="00E5037B"/>
    <w:p w:rsidR="00E5037B" w:rsidRDefault="00E5037B" w:rsidP="00E5037B"/>
    <w:p w:rsidR="00E5037B" w:rsidRPr="00E5037B" w:rsidRDefault="00E5037B" w:rsidP="00E5037B">
      <w:pPr>
        <w:ind w:left="5670"/>
      </w:pPr>
      <w:r w:rsidRPr="00E5037B">
        <w:lastRenderedPageBreak/>
        <w:t xml:space="preserve">Приложение </w:t>
      </w:r>
    </w:p>
    <w:p w:rsidR="00E5037B" w:rsidRPr="00E5037B" w:rsidRDefault="00E5037B" w:rsidP="00E5037B">
      <w:pPr>
        <w:ind w:left="5670"/>
      </w:pPr>
      <w:r w:rsidRPr="00E5037B">
        <w:t xml:space="preserve">к постановлению администрации Инсарского </w:t>
      </w:r>
      <w:proofErr w:type="gramStart"/>
      <w:r w:rsidRPr="00E5037B">
        <w:t>муниципального</w:t>
      </w:r>
      <w:proofErr w:type="gramEnd"/>
      <w:r w:rsidRPr="00E5037B">
        <w:t xml:space="preserve"> </w:t>
      </w:r>
    </w:p>
    <w:p w:rsidR="00E5037B" w:rsidRPr="00E5037B" w:rsidRDefault="00E5037B" w:rsidP="00E5037B">
      <w:pPr>
        <w:ind w:left="5670"/>
      </w:pPr>
      <w:r w:rsidRPr="00E5037B">
        <w:t>района Республики Мордовия</w:t>
      </w:r>
    </w:p>
    <w:p w:rsidR="00E5037B" w:rsidRPr="00E5037B" w:rsidRDefault="00E5037B" w:rsidP="00E5037B">
      <w:pPr>
        <w:ind w:left="5670"/>
      </w:pPr>
      <w:r w:rsidRPr="00E5037B">
        <w:t>от 20 марта 2025 года №95</w:t>
      </w:r>
    </w:p>
    <w:p w:rsidR="00E5037B" w:rsidRPr="00E5037B" w:rsidRDefault="00E5037B" w:rsidP="00E5037B">
      <w:pPr>
        <w:ind w:firstLine="567"/>
        <w:jc w:val="both"/>
      </w:pPr>
    </w:p>
    <w:p w:rsidR="00E5037B" w:rsidRPr="00E5037B" w:rsidRDefault="00E5037B" w:rsidP="00E5037B">
      <w:pPr>
        <w:ind w:firstLine="567"/>
        <w:jc w:val="center"/>
        <w:rPr>
          <w:b/>
          <w:bCs/>
        </w:rPr>
      </w:pPr>
      <w:bookmarkStart w:id="2" w:name="sub_10001"/>
      <w:r w:rsidRPr="00E5037B">
        <w:rPr>
          <w:b/>
          <w:bCs/>
        </w:rPr>
        <w:t>Порядок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Республики Мордовия</w:t>
      </w:r>
    </w:p>
    <w:p w:rsidR="00E5037B" w:rsidRPr="00E5037B" w:rsidRDefault="00E5037B" w:rsidP="00E5037B">
      <w:pPr>
        <w:ind w:firstLine="567"/>
        <w:jc w:val="both"/>
      </w:pPr>
    </w:p>
    <w:p w:rsidR="00E5037B" w:rsidRPr="00E5037B" w:rsidRDefault="00E5037B" w:rsidP="00E5037B">
      <w:pPr>
        <w:jc w:val="center"/>
        <w:rPr>
          <w:b/>
          <w:bCs/>
        </w:rPr>
      </w:pPr>
      <w:r w:rsidRPr="00E5037B">
        <w:rPr>
          <w:b/>
          <w:bCs/>
        </w:rPr>
        <w:t>1. Общие положения</w:t>
      </w:r>
    </w:p>
    <w:bookmarkEnd w:id="2"/>
    <w:p w:rsidR="00E5037B" w:rsidRPr="00E5037B" w:rsidRDefault="00E5037B" w:rsidP="00481624">
      <w:pPr>
        <w:pStyle w:val="a6"/>
        <w:widowControl w:val="0"/>
        <w:numPr>
          <w:ilvl w:val="0"/>
          <w:numId w:val="42"/>
        </w:numPr>
        <w:tabs>
          <w:tab w:val="left" w:pos="851"/>
        </w:tabs>
        <w:autoSpaceDE w:val="0"/>
        <w:autoSpaceDN w:val="0"/>
        <w:adjustRightInd w:val="0"/>
        <w:ind w:left="0" w:firstLine="567"/>
        <w:jc w:val="both"/>
      </w:pPr>
      <w:proofErr w:type="gramStart"/>
      <w:r w:rsidRPr="00E5037B">
        <w:t>Настоящий Порядок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Республики Мордовия (далее – Порядок), устанавливает цели, условия и процедуру предоставления субсидий из бюджета Инсарского муниципального района Республики Мордовия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w:t>
      </w:r>
      <w:proofErr w:type="gramEnd"/>
      <w:r w:rsidRPr="00E5037B">
        <w:t xml:space="preserve"> реализации информационных проектов (далее – субсидии).</w:t>
      </w:r>
    </w:p>
    <w:p w:rsidR="00E5037B" w:rsidRPr="00E5037B" w:rsidRDefault="00E5037B" w:rsidP="00481624">
      <w:pPr>
        <w:pStyle w:val="a6"/>
        <w:widowControl w:val="0"/>
        <w:numPr>
          <w:ilvl w:val="0"/>
          <w:numId w:val="42"/>
        </w:numPr>
        <w:tabs>
          <w:tab w:val="left" w:pos="851"/>
        </w:tabs>
        <w:autoSpaceDE w:val="0"/>
        <w:autoSpaceDN w:val="0"/>
        <w:adjustRightInd w:val="0"/>
        <w:ind w:left="0" w:firstLine="567"/>
        <w:jc w:val="both"/>
      </w:pPr>
      <w:r w:rsidRPr="00E5037B">
        <w:t>Субсидии предоставляются в целях муниципальной поддержки социально ориентированных некоммерческих организаций, которые реализуют проекты в области (далее - организации, участники отбора):</w:t>
      </w:r>
    </w:p>
    <w:p w:rsidR="00E5037B" w:rsidRPr="00E5037B" w:rsidRDefault="00E5037B" w:rsidP="00E5037B">
      <w:pPr>
        <w:ind w:firstLine="567"/>
        <w:jc w:val="both"/>
      </w:pPr>
      <w:r w:rsidRPr="00E5037B">
        <w:t>1) средств массовой информации, в том числе проекты:</w:t>
      </w:r>
    </w:p>
    <w:p w:rsidR="00E5037B" w:rsidRPr="00E5037B" w:rsidRDefault="00E5037B" w:rsidP="00E5037B">
      <w:pPr>
        <w:ind w:firstLine="567"/>
        <w:jc w:val="both"/>
      </w:pPr>
      <w:r w:rsidRPr="00E5037B">
        <w:t>по производству и выпуску средств массовой информации, освещающих социально  значимые  темы о  социально - экономических, общественно - политических и духовных процессах в Инсарском муниципальном районе Республики Мордовия;</w:t>
      </w:r>
    </w:p>
    <w:p w:rsidR="00E5037B" w:rsidRPr="00E5037B" w:rsidRDefault="00E5037B" w:rsidP="00E5037B">
      <w:pPr>
        <w:ind w:firstLine="567"/>
        <w:jc w:val="both"/>
      </w:pPr>
      <w:r w:rsidRPr="00E5037B">
        <w:t xml:space="preserve">по производству и размещению в средствах массовой информации, материалов, освещающих социально значимые темы о социально - экономических, общественно </w:t>
      </w:r>
      <w:proofErr w:type="gramStart"/>
      <w:r w:rsidRPr="00E5037B">
        <w:t>-п</w:t>
      </w:r>
      <w:proofErr w:type="gramEnd"/>
      <w:r w:rsidRPr="00E5037B">
        <w:t>олитических и духовных процессах в Инсарском муниципальном районе Республики Мордовия;</w:t>
      </w:r>
    </w:p>
    <w:p w:rsidR="00E5037B" w:rsidRPr="00E5037B" w:rsidRDefault="00E5037B" w:rsidP="00E5037B">
      <w:pPr>
        <w:ind w:firstLine="567"/>
        <w:jc w:val="both"/>
      </w:pPr>
      <w:r w:rsidRPr="00E5037B">
        <w:t xml:space="preserve">по содействию </w:t>
      </w:r>
      <w:proofErr w:type="gramStart"/>
      <w:r w:rsidRPr="00E5037B">
        <w:t>росту профессионального творческого уровня журналистов средств массовой информации</w:t>
      </w:r>
      <w:proofErr w:type="gramEnd"/>
      <w:r w:rsidRPr="00E5037B">
        <w:t xml:space="preserve"> путем организации конкурсов, фестивалей, семинаров и курсов журналистского мастерства;</w:t>
      </w:r>
    </w:p>
    <w:p w:rsidR="00E5037B" w:rsidRPr="00E5037B" w:rsidRDefault="00E5037B" w:rsidP="00E5037B">
      <w:pPr>
        <w:ind w:firstLine="567"/>
        <w:jc w:val="both"/>
      </w:pPr>
      <w:r w:rsidRPr="00E5037B">
        <w:t>2) литературы и издательского дела, в том числе проекты:</w:t>
      </w:r>
    </w:p>
    <w:p w:rsidR="00E5037B" w:rsidRPr="00E5037B" w:rsidRDefault="00E5037B" w:rsidP="00E5037B">
      <w:pPr>
        <w:ind w:firstLine="567"/>
        <w:jc w:val="both"/>
      </w:pPr>
      <w:r w:rsidRPr="00E5037B">
        <w:t>по развитию лучших литературных традиций Инсарского муниципального района Республики Мордовия путем подготовки к изданию художественной литературы, представления интересов писателей, поддержки начинающих литераторов, увековечиванию памяти ушедших из жизни писателей, осуществлению контактов с другими писательскими организациями на межрегиональном, общероссийском и международном уровнях;</w:t>
      </w:r>
    </w:p>
    <w:p w:rsidR="00E5037B" w:rsidRPr="00E5037B" w:rsidRDefault="00E5037B" w:rsidP="00E5037B">
      <w:pPr>
        <w:ind w:firstLine="567"/>
        <w:jc w:val="both"/>
      </w:pPr>
      <w:r w:rsidRPr="00E5037B">
        <w:t>по изданию социальной значимой литературы, ориентированной на укрепление межнационального общения и единства российского народа, укрепление института семьи, защиту детства, содействие духовно - нравственному развитию подрастающего поколения, воспитание патриотизма на основе отечественных традиций и ценностей, укрепление здоровья нации;</w:t>
      </w:r>
    </w:p>
    <w:p w:rsidR="00E5037B" w:rsidRPr="00E5037B" w:rsidRDefault="00E5037B" w:rsidP="00E5037B">
      <w:pPr>
        <w:ind w:firstLine="567"/>
        <w:jc w:val="both"/>
      </w:pPr>
      <w:r w:rsidRPr="00E5037B">
        <w:t>3) реализации информационных проектов, в том числе проектов:</w:t>
      </w:r>
    </w:p>
    <w:p w:rsidR="00E5037B" w:rsidRPr="00E5037B" w:rsidRDefault="00E5037B" w:rsidP="00E5037B">
      <w:pPr>
        <w:ind w:firstLine="567"/>
        <w:jc w:val="both"/>
      </w:pPr>
      <w:r w:rsidRPr="00E5037B">
        <w:t>по информированию о социально - экономическом развитии Инсарского муниципального района Республики Мордовия на основе творческой и организационной кооперации работников средств массовой информации, основным видом деятельности которых является журналистика;</w:t>
      </w:r>
    </w:p>
    <w:p w:rsidR="00E5037B" w:rsidRPr="00E5037B" w:rsidRDefault="00E5037B" w:rsidP="00E5037B">
      <w:pPr>
        <w:ind w:firstLine="567"/>
        <w:jc w:val="both"/>
      </w:pPr>
      <w:r w:rsidRPr="00E5037B">
        <w:t>по производству и распространению текстовых, аудиовизуальных, фотографических и иных произведений (материалов), информирующих о социально - экономических, общественно - политических и духовных процессах в Инсарском муниципальном районе Республики Мордовия.</w:t>
      </w:r>
    </w:p>
    <w:p w:rsidR="00E5037B" w:rsidRPr="00E5037B" w:rsidRDefault="00E5037B" w:rsidP="00E5037B">
      <w:pPr>
        <w:ind w:firstLine="567"/>
        <w:jc w:val="both"/>
      </w:pPr>
      <w:r w:rsidRPr="00E5037B">
        <w:t>В целях настоящего Порядка под проектом организации понимается комплекс взаимосвязанных мероприятий, направленных на решение конкретных задач.</w:t>
      </w:r>
    </w:p>
    <w:p w:rsidR="00E5037B" w:rsidRPr="00E5037B" w:rsidRDefault="00E5037B" w:rsidP="00481624">
      <w:pPr>
        <w:pStyle w:val="a6"/>
        <w:widowControl w:val="0"/>
        <w:numPr>
          <w:ilvl w:val="0"/>
          <w:numId w:val="38"/>
        </w:numPr>
        <w:tabs>
          <w:tab w:val="left" w:pos="851"/>
        </w:tabs>
        <w:autoSpaceDE w:val="0"/>
        <w:autoSpaceDN w:val="0"/>
        <w:adjustRightInd w:val="0"/>
        <w:ind w:left="0" w:firstLine="567"/>
        <w:jc w:val="both"/>
      </w:pPr>
      <w:r w:rsidRPr="00E5037B">
        <w:lastRenderedPageBreak/>
        <w:t>Уполномоченным органом по отбору организаций и предоставлению субсидий является администрация Инсарского муниципального района Республики Мордовия (далее – Администрация).</w:t>
      </w:r>
    </w:p>
    <w:p w:rsidR="00E5037B" w:rsidRPr="00E5037B" w:rsidRDefault="00E5037B" w:rsidP="00E5037B">
      <w:pPr>
        <w:pStyle w:val="a6"/>
        <w:tabs>
          <w:tab w:val="left" w:pos="851"/>
        </w:tabs>
        <w:ind w:left="0" w:firstLine="567"/>
        <w:jc w:val="both"/>
      </w:pPr>
      <w:r w:rsidRPr="00E5037B">
        <w:t>Администрация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E5037B" w:rsidRPr="00E5037B" w:rsidRDefault="00E5037B" w:rsidP="00481624">
      <w:pPr>
        <w:pStyle w:val="a6"/>
        <w:widowControl w:val="0"/>
        <w:numPr>
          <w:ilvl w:val="0"/>
          <w:numId w:val="38"/>
        </w:numPr>
        <w:tabs>
          <w:tab w:val="left" w:pos="851"/>
        </w:tabs>
        <w:autoSpaceDE w:val="0"/>
        <w:autoSpaceDN w:val="0"/>
        <w:adjustRightInd w:val="0"/>
        <w:ind w:left="0" w:firstLine="567"/>
        <w:jc w:val="both"/>
      </w:pPr>
      <w:r w:rsidRPr="00E5037B">
        <w:t>Способом  предоставления  субсидий является финансовое обеспечение затрат.</w:t>
      </w:r>
    </w:p>
    <w:p w:rsidR="00E5037B" w:rsidRPr="00E5037B" w:rsidRDefault="00E5037B" w:rsidP="00481624">
      <w:pPr>
        <w:pStyle w:val="a6"/>
        <w:widowControl w:val="0"/>
        <w:numPr>
          <w:ilvl w:val="0"/>
          <w:numId w:val="38"/>
        </w:numPr>
        <w:tabs>
          <w:tab w:val="left" w:pos="851"/>
        </w:tabs>
        <w:autoSpaceDE w:val="0"/>
        <w:autoSpaceDN w:val="0"/>
        <w:adjustRightInd w:val="0"/>
        <w:ind w:left="0" w:firstLine="567"/>
        <w:jc w:val="both"/>
      </w:pPr>
      <w:r w:rsidRPr="00E5037B">
        <w:t>Субсидии предоставляются организациям, осуществляющим деятельность на территории Инсарского муниципального района Республики Мордовия.</w:t>
      </w:r>
    </w:p>
    <w:p w:rsidR="00E5037B" w:rsidRPr="00E5037B" w:rsidRDefault="00E5037B" w:rsidP="00481624">
      <w:pPr>
        <w:pStyle w:val="a6"/>
        <w:widowControl w:val="0"/>
        <w:numPr>
          <w:ilvl w:val="0"/>
          <w:numId w:val="38"/>
        </w:numPr>
        <w:tabs>
          <w:tab w:val="left" w:pos="851"/>
        </w:tabs>
        <w:autoSpaceDE w:val="0"/>
        <w:autoSpaceDN w:val="0"/>
        <w:adjustRightInd w:val="0"/>
        <w:ind w:left="0" w:firstLine="567"/>
        <w:jc w:val="both"/>
      </w:pPr>
      <w:bookmarkStart w:id="3" w:name="sub_1005"/>
      <w:r w:rsidRPr="00E5037B">
        <w:t>Информация о субсидиях размещается на едином портале бюджетной системы Российской Федерации в информационно - 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rsidR="00E5037B" w:rsidRPr="00E5037B" w:rsidRDefault="00E5037B" w:rsidP="00E5037B">
      <w:pPr>
        <w:tabs>
          <w:tab w:val="left" w:pos="851"/>
        </w:tabs>
        <w:jc w:val="both"/>
      </w:pPr>
    </w:p>
    <w:bookmarkEnd w:id="3"/>
    <w:p w:rsidR="00E5037B" w:rsidRPr="00E5037B" w:rsidRDefault="00E5037B" w:rsidP="00E5037B">
      <w:pPr>
        <w:jc w:val="center"/>
        <w:rPr>
          <w:b/>
          <w:bCs/>
        </w:rPr>
      </w:pPr>
      <w:r w:rsidRPr="00E5037B">
        <w:rPr>
          <w:b/>
          <w:bCs/>
        </w:rPr>
        <w:t>2. Условия и порядок предоставления субсидий</w:t>
      </w:r>
    </w:p>
    <w:p w:rsidR="00E5037B" w:rsidRPr="00E5037B" w:rsidRDefault="00E5037B" w:rsidP="00481624">
      <w:pPr>
        <w:pStyle w:val="a6"/>
        <w:widowControl w:val="0"/>
        <w:numPr>
          <w:ilvl w:val="0"/>
          <w:numId w:val="39"/>
        </w:numPr>
        <w:tabs>
          <w:tab w:val="left" w:pos="567"/>
          <w:tab w:val="left" w:pos="851"/>
        </w:tabs>
        <w:autoSpaceDE w:val="0"/>
        <w:autoSpaceDN w:val="0"/>
        <w:adjustRightInd w:val="0"/>
        <w:ind w:left="0" w:firstLine="567"/>
        <w:jc w:val="both"/>
      </w:pPr>
      <w:r w:rsidRPr="00E5037B">
        <w:t>Условиями предоставления субсидии являются:</w:t>
      </w:r>
    </w:p>
    <w:p w:rsidR="00E5037B" w:rsidRPr="00E5037B" w:rsidRDefault="00E5037B" w:rsidP="00481624">
      <w:pPr>
        <w:pStyle w:val="a6"/>
        <w:widowControl w:val="0"/>
        <w:numPr>
          <w:ilvl w:val="0"/>
          <w:numId w:val="40"/>
        </w:numPr>
        <w:autoSpaceDE w:val="0"/>
        <w:autoSpaceDN w:val="0"/>
        <w:adjustRightInd w:val="0"/>
        <w:ind w:left="0" w:firstLine="567"/>
        <w:jc w:val="both"/>
      </w:pPr>
      <w:proofErr w:type="gramStart"/>
      <w:r w:rsidRPr="00E5037B">
        <w:t>согласие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 - 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соблюдения порядка и условий предоставления субсидии, в</w:t>
      </w:r>
      <w:proofErr w:type="gramEnd"/>
      <w:r w:rsidRPr="00E5037B">
        <w:t xml:space="preserve"> том числе в части достижения результатов предоставления субсидии, а также проверки органами  муниципального  финансового контроля соблюдения организацией порядка  и  условий предоставления субсидии в соответствии со статьями 268.1 и 269.2 Бюджетного кодекса Российской Федерации;</w:t>
      </w:r>
    </w:p>
    <w:p w:rsidR="00E5037B" w:rsidRPr="00E5037B" w:rsidRDefault="00E5037B" w:rsidP="00481624">
      <w:pPr>
        <w:pStyle w:val="a6"/>
        <w:widowControl w:val="0"/>
        <w:numPr>
          <w:ilvl w:val="0"/>
          <w:numId w:val="40"/>
        </w:numPr>
        <w:autoSpaceDE w:val="0"/>
        <w:autoSpaceDN w:val="0"/>
        <w:adjustRightInd w:val="0"/>
        <w:ind w:left="0" w:firstLine="567"/>
        <w:jc w:val="both"/>
      </w:pPr>
      <w:r w:rsidRPr="00E5037B">
        <w:t>запрет приобретения организацией, а также иными юридическими лицами, получающими средства на основании договоров, заключенных с организацией, за счет полученных из бюджета Инсарского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5037B" w:rsidRPr="00E5037B" w:rsidRDefault="00E5037B" w:rsidP="00481624">
      <w:pPr>
        <w:pStyle w:val="a6"/>
        <w:widowControl w:val="0"/>
        <w:numPr>
          <w:ilvl w:val="0"/>
          <w:numId w:val="40"/>
        </w:numPr>
        <w:autoSpaceDE w:val="0"/>
        <w:autoSpaceDN w:val="0"/>
        <w:adjustRightInd w:val="0"/>
        <w:ind w:left="0" w:firstLine="567"/>
        <w:jc w:val="both"/>
      </w:pPr>
      <w:r w:rsidRPr="00E5037B">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E5037B" w:rsidRPr="00E5037B" w:rsidRDefault="00E5037B" w:rsidP="00481624">
      <w:pPr>
        <w:pStyle w:val="a6"/>
        <w:widowControl w:val="0"/>
        <w:numPr>
          <w:ilvl w:val="0"/>
          <w:numId w:val="40"/>
        </w:numPr>
        <w:autoSpaceDE w:val="0"/>
        <w:autoSpaceDN w:val="0"/>
        <w:adjustRightInd w:val="0"/>
        <w:ind w:left="0" w:firstLine="567"/>
        <w:jc w:val="both"/>
      </w:pPr>
      <w:r w:rsidRPr="00E5037B">
        <w:t>соответствие видов деятельности организации, предусмотренных в ее уставе, а также целей и задач проекта областям деятельности, указанным в пункте 2 настоящего Порядка;</w:t>
      </w:r>
    </w:p>
    <w:p w:rsidR="00E5037B" w:rsidRPr="00E5037B" w:rsidRDefault="00E5037B" w:rsidP="00481624">
      <w:pPr>
        <w:pStyle w:val="a6"/>
        <w:widowControl w:val="0"/>
        <w:numPr>
          <w:ilvl w:val="0"/>
          <w:numId w:val="40"/>
        </w:numPr>
        <w:autoSpaceDE w:val="0"/>
        <w:autoSpaceDN w:val="0"/>
        <w:adjustRightInd w:val="0"/>
        <w:ind w:left="0" w:firstLine="567"/>
        <w:jc w:val="both"/>
      </w:pPr>
      <w:r w:rsidRPr="00E5037B">
        <w:t>осуществление деятельности на территории Инсарского муниципального района Республики Мордовия, в том числе распространение средства массовой информации на территории Инсарского муниципального района Республики Мордовия;</w:t>
      </w:r>
    </w:p>
    <w:p w:rsidR="00E5037B" w:rsidRPr="00E5037B" w:rsidRDefault="00E5037B" w:rsidP="00481624">
      <w:pPr>
        <w:pStyle w:val="a6"/>
        <w:widowControl w:val="0"/>
        <w:numPr>
          <w:ilvl w:val="0"/>
          <w:numId w:val="40"/>
        </w:numPr>
        <w:autoSpaceDE w:val="0"/>
        <w:autoSpaceDN w:val="0"/>
        <w:adjustRightInd w:val="0"/>
        <w:ind w:left="0" w:firstLine="567"/>
        <w:jc w:val="both"/>
      </w:pPr>
      <w:r w:rsidRPr="00E5037B">
        <w:t>отсутствие специализации организации на издании (выпуске) средств массовой информации развлекательного, рекламного и эротического характера;</w:t>
      </w:r>
    </w:p>
    <w:p w:rsidR="00E5037B" w:rsidRPr="00E5037B" w:rsidRDefault="00E5037B" w:rsidP="00481624">
      <w:pPr>
        <w:pStyle w:val="a6"/>
        <w:widowControl w:val="0"/>
        <w:numPr>
          <w:ilvl w:val="0"/>
          <w:numId w:val="40"/>
        </w:numPr>
        <w:autoSpaceDE w:val="0"/>
        <w:autoSpaceDN w:val="0"/>
        <w:adjustRightInd w:val="0"/>
        <w:ind w:left="0" w:firstLine="567"/>
        <w:jc w:val="both"/>
      </w:pPr>
      <w:r w:rsidRPr="00E5037B">
        <w:t>своевременное представление отчетов организаций о достижении значений результатов предоставления субсидии и о достижении значений показателей, необходимых для достижения результатов предоставления субсидии.</w:t>
      </w:r>
    </w:p>
    <w:p w:rsidR="00E5037B" w:rsidRPr="00E5037B" w:rsidRDefault="00E5037B" w:rsidP="00481624">
      <w:pPr>
        <w:pStyle w:val="a6"/>
        <w:widowControl w:val="0"/>
        <w:numPr>
          <w:ilvl w:val="0"/>
          <w:numId w:val="39"/>
        </w:numPr>
        <w:tabs>
          <w:tab w:val="left" w:pos="851"/>
        </w:tabs>
        <w:autoSpaceDE w:val="0"/>
        <w:autoSpaceDN w:val="0"/>
        <w:adjustRightInd w:val="0"/>
        <w:ind w:left="0" w:firstLine="567"/>
        <w:jc w:val="both"/>
      </w:pPr>
      <w:r w:rsidRPr="00E5037B">
        <w:t>Участники  отбора  на день подачи документов на участие в конкурсном отборе должны соответствовать следующим требованиям:</w:t>
      </w:r>
    </w:p>
    <w:p w:rsidR="00E5037B" w:rsidRPr="00E5037B" w:rsidRDefault="00E5037B" w:rsidP="00481624">
      <w:pPr>
        <w:pStyle w:val="a6"/>
        <w:widowControl w:val="0"/>
        <w:numPr>
          <w:ilvl w:val="0"/>
          <w:numId w:val="41"/>
        </w:numPr>
        <w:autoSpaceDE w:val="0"/>
        <w:autoSpaceDN w:val="0"/>
        <w:adjustRightInd w:val="0"/>
        <w:ind w:left="0" w:firstLine="567"/>
        <w:jc w:val="both"/>
      </w:pPr>
      <w:proofErr w:type="gramStart"/>
      <w:r w:rsidRPr="00E5037B">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t>
      </w:r>
      <w:r w:rsidRPr="00E5037B">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E5037B">
        <w:t xml:space="preserve"> в совокупности превышает 25 процентов (если иное не предусмотрено законодательством Российской Федерации). </w:t>
      </w:r>
      <w:proofErr w:type="gramStart"/>
      <w:r w:rsidRPr="00E5037B">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5037B">
        <w:t xml:space="preserve"> акционерных обществ;</w:t>
      </w:r>
    </w:p>
    <w:p w:rsidR="00E5037B" w:rsidRPr="00E5037B" w:rsidRDefault="00E5037B" w:rsidP="00481624">
      <w:pPr>
        <w:pStyle w:val="a6"/>
        <w:widowControl w:val="0"/>
        <w:numPr>
          <w:ilvl w:val="0"/>
          <w:numId w:val="41"/>
        </w:numPr>
        <w:autoSpaceDE w:val="0"/>
        <w:autoSpaceDN w:val="0"/>
        <w:adjustRightInd w:val="0"/>
        <w:ind w:left="0" w:firstLine="567"/>
        <w:jc w:val="both"/>
      </w:pPr>
      <w:r w:rsidRPr="00E5037B">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037B" w:rsidRPr="00E5037B" w:rsidRDefault="00E5037B" w:rsidP="00481624">
      <w:pPr>
        <w:pStyle w:val="a6"/>
        <w:widowControl w:val="0"/>
        <w:numPr>
          <w:ilvl w:val="0"/>
          <w:numId w:val="41"/>
        </w:numPr>
        <w:autoSpaceDE w:val="0"/>
        <w:autoSpaceDN w:val="0"/>
        <w:adjustRightInd w:val="0"/>
        <w:ind w:left="0" w:firstLine="567"/>
        <w:jc w:val="both"/>
      </w:pPr>
      <w:r w:rsidRPr="00E5037B">
        <w:t>участник  отбора  не получает средства из бюджета Инсарского муниципального района Республики Мордовия на основании иных нормативных правовых актов Инсарского муниципального района Республики Мордовия на цели, указанные в пункте 2 настоящего Порядка;</w:t>
      </w:r>
    </w:p>
    <w:p w:rsidR="00E5037B" w:rsidRPr="00E5037B" w:rsidRDefault="00E5037B" w:rsidP="00481624">
      <w:pPr>
        <w:pStyle w:val="a6"/>
        <w:widowControl w:val="0"/>
        <w:numPr>
          <w:ilvl w:val="0"/>
          <w:numId w:val="41"/>
        </w:numPr>
        <w:autoSpaceDE w:val="0"/>
        <w:autoSpaceDN w:val="0"/>
        <w:adjustRightInd w:val="0"/>
        <w:ind w:left="0" w:firstLine="567"/>
        <w:jc w:val="both"/>
      </w:pPr>
      <w:r w:rsidRPr="00E5037B">
        <w:t xml:space="preserve">участник отбора не является иностранным агентом в соответствии с Федеральным законом «О </w:t>
      </w:r>
      <w:proofErr w:type="gramStart"/>
      <w:r w:rsidRPr="00E5037B">
        <w:t>контроле за</w:t>
      </w:r>
      <w:proofErr w:type="gramEnd"/>
      <w:r w:rsidRPr="00E5037B">
        <w:t xml:space="preserve"> деятельностью лиц, находящихся под иностранным влиянием»;</w:t>
      </w:r>
    </w:p>
    <w:p w:rsidR="00E5037B" w:rsidRPr="00E5037B" w:rsidRDefault="00E5037B" w:rsidP="00481624">
      <w:pPr>
        <w:pStyle w:val="a6"/>
        <w:widowControl w:val="0"/>
        <w:numPr>
          <w:ilvl w:val="0"/>
          <w:numId w:val="41"/>
        </w:numPr>
        <w:autoSpaceDE w:val="0"/>
        <w:autoSpaceDN w:val="0"/>
        <w:adjustRightInd w:val="0"/>
        <w:ind w:left="0" w:firstLine="567"/>
        <w:jc w:val="both"/>
      </w:pPr>
      <w:bookmarkStart w:id="4" w:name="_Hlk191465396"/>
      <w:proofErr w:type="gramStart"/>
      <w:r w:rsidRPr="00E5037B">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5037B" w:rsidRPr="00E5037B" w:rsidRDefault="00E5037B" w:rsidP="00481624">
      <w:pPr>
        <w:pStyle w:val="a6"/>
        <w:widowControl w:val="0"/>
        <w:numPr>
          <w:ilvl w:val="0"/>
          <w:numId w:val="41"/>
        </w:numPr>
        <w:autoSpaceDE w:val="0"/>
        <w:autoSpaceDN w:val="0"/>
        <w:adjustRightInd w:val="0"/>
        <w:ind w:left="0" w:firstLine="567"/>
        <w:jc w:val="both"/>
      </w:pPr>
      <w:r w:rsidRPr="00E5037B">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5037B" w:rsidRPr="00E5037B" w:rsidRDefault="00E5037B" w:rsidP="00481624">
      <w:pPr>
        <w:pStyle w:val="a6"/>
        <w:widowControl w:val="0"/>
        <w:numPr>
          <w:ilvl w:val="0"/>
          <w:numId w:val="41"/>
        </w:numPr>
        <w:autoSpaceDE w:val="0"/>
        <w:autoSpaceDN w:val="0"/>
        <w:adjustRightInd w:val="0"/>
        <w:ind w:left="0" w:firstLine="567"/>
        <w:jc w:val="both"/>
      </w:pPr>
      <w:proofErr w:type="gramStart"/>
      <w:r w:rsidRPr="00E5037B">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 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E5037B">
        <w:t xml:space="preserve"> органом субъекта Российской Федерации (местной администрацией);</w:t>
      </w:r>
    </w:p>
    <w:p w:rsidR="00E5037B" w:rsidRPr="00E5037B" w:rsidRDefault="00E5037B" w:rsidP="00481624">
      <w:pPr>
        <w:pStyle w:val="a6"/>
        <w:widowControl w:val="0"/>
        <w:numPr>
          <w:ilvl w:val="0"/>
          <w:numId w:val="41"/>
        </w:numPr>
        <w:autoSpaceDE w:val="0"/>
        <w:autoSpaceDN w:val="0"/>
        <w:adjustRightInd w:val="0"/>
        <w:ind w:left="0" w:firstLine="567"/>
        <w:jc w:val="both"/>
      </w:pPr>
      <w:r w:rsidRPr="00E5037B">
        <w:t>участник отбора не является лицом, нарушившим условие о внедрении современных технологий, включая решения на базе искусственного интеллекта, в соответствии с порядком, установленным Правительством Российской Федерации (далее – порядок внедрения), а также иные условия, определенные порядком внедрения;</w:t>
      </w:r>
    </w:p>
    <w:bookmarkEnd w:id="4"/>
    <w:p w:rsidR="00E5037B" w:rsidRPr="00E5037B" w:rsidRDefault="00E5037B" w:rsidP="00481624">
      <w:pPr>
        <w:pStyle w:val="a6"/>
        <w:widowControl w:val="0"/>
        <w:numPr>
          <w:ilvl w:val="0"/>
          <w:numId w:val="41"/>
        </w:numPr>
        <w:autoSpaceDE w:val="0"/>
        <w:autoSpaceDN w:val="0"/>
        <w:adjustRightInd w:val="0"/>
        <w:ind w:left="0" w:firstLine="567"/>
        <w:jc w:val="both"/>
      </w:pPr>
      <w:r w:rsidRPr="00E5037B">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5037B" w:rsidRPr="00E5037B" w:rsidRDefault="00E5037B" w:rsidP="00481624">
      <w:pPr>
        <w:pStyle w:val="a6"/>
        <w:widowControl w:val="0"/>
        <w:numPr>
          <w:ilvl w:val="0"/>
          <w:numId w:val="41"/>
        </w:numPr>
        <w:autoSpaceDE w:val="0"/>
        <w:autoSpaceDN w:val="0"/>
        <w:adjustRightInd w:val="0"/>
        <w:ind w:left="0" w:firstLine="567"/>
        <w:jc w:val="both"/>
      </w:pPr>
      <w:proofErr w:type="gramStart"/>
      <w:r w:rsidRPr="00E5037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E5037B" w:rsidRPr="00E5037B" w:rsidRDefault="00E5037B" w:rsidP="00E5037B">
      <w:pPr>
        <w:ind w:firstLine="567"/>
        <w:jc w:val="both"/>
      </w:pPr>
      <w:bookmarkStart w:id="5" w:name="sub_1008"/>
      <w:r w:rsidRPr="00E5037B">
        <w:t>9. Проверка  участника  отбора  на соответствие требованиям, указанным в пункте 8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bookmarkEnd w:id="5"/>
    <w:p w:rsidR="00E5037B" w:rsidRPr="00E5037B" w:rsidRDefault="00E5037B" w:rsidP="00E5037B">
      <w:pPr>
        <w:ind w:firstLine="567"/>
        <w:jc w:val="both"/>
      </w:pPr>
      <w:proofErr w:type="gramStart"/>
      <w:r w:rsidRPr="00E5037B">
        <w:lastRenderedPageBreak/>
        <w:t>Запрещено требовать от участника отбора предоставления документов и информации в целях подтверждения соответствия участника отбора требованиям, указанным в пункте 8 настоящего Порядка,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главному распорядителю по собственной инициативе.</w:t>
      </w:r>
      <w:proofErr w:type="gramEnd"/>
    </w:p>
    <w:p w:rsidR="00E5037B" w:rsidRPr="00E5037B" w:rsidRDefault="00E5037B" w:rsidP="00E5037B">
      <w:pPr>
        <w:ind w:firstLine="567"/>
        <w:jc w:val="both"/>
      </w:pPr>
      <w:r w:rsidRPr="00E5037B">
        <w:t>Подтверждение соответствия участника отбора требованиям, указанным в пункте 8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 интерфейса системы «Электронный бюджет».</w:t>
      </w:r>
    </w:p>
    <w:p w:rsidR="00E5037B" w:rsidRPr="00E5037B" w:rsidRDefault="00E5037B" w:rsidP="00481624">
      <w:pPr>
        <w:pStyle w:val="a6"/>
        <w:widowControl w:val="0"/>
        <w:numPr>
          <w:ilvl w:val="0"/>
          <w:numId w:val="43"/>
        </w:numPr>
        <w:tabs>
          <w:tab w:val="left" w:pos="993"/>
        </w:tabs>
        <w:autoSpaceDE w:val="0"/>
        <w:autoSpaceDN w:val="0"/>
        <w:adjustRightInd w:val="0"/>
        <w:ind w:left="0" w:firstLine="567"/>
        <w:jc w:val="both"/>
      </w:pPr>
      <w:bookmarkStart w:id="6" w:name="sub_1009"/>
      <w:r w:rsidRPr="00E5037B">
        <w:t>Основаниями для отказа получателю субсидии в предоставлении субсидии являются:</w:t>
      </w:r>
    </w:p>
    <w:bookmarkEnd w:id="6"/>
    <w:p w:rsidR="00E5037B" w:rsidRPr="00E5037B" w:rsidRDefault="00E5037B" w:rsidP="00E5037B">
      <w:pPr>
        <w:ind w:firstLine="567"/>
        <w:jc w:val="both"/>
      </w:pPr>
      <w:r w:rsidRPr="00E5037B">
        <w:t>несоответствие представленных получателем субсидии документов требованиям, установленным пунктами 40 и 42 настоящего Порядка, или непредставление (представление не в полном объеме) документов, указанных в пункте 43 настоящего Порядка;</w:t>
      </w:r>
    </w:p>
    <w:p w:rsidR="00E5037B" w:rsidRPr="00E5037B" w:rsidRDefault="00E5037B" w:rsidP="00E5037B">
      <w:pPr>
        <w:ind w:firstLine="567"/>
        <w:jc w:val="both"/>
      </w:pPr>
      <w:r w:rsidRPr="00E5037B">
        <w:t>установление факта недостоверности, представленной получателем субсидии информации;</w:t>
      </w:r>
    </w:p>
    <w:p w:rsidR="00E5037B" w:rsidRPr="00E5037B" w:rsidRDefault="00E5037B" w:rsidP="00E5037B">
      <w:pPr>
        <w:ind w:firstLine="567"/>
        <w:jc w:val="both"/>
      </w:pPr>
      <w:r w:rsidRPr="00E5037B">
        <w:t>несоответствие организации условиям предоставления субсидии, указанным в пункте 7 настоящего Порядка;</w:t>
      </w:r>
    </w:p>
    <w:p w:rsidR="00E5037B" w:rsidRPr="00E5037B" w:rsidRDefault="00E5037B" w:rsidP="00E5037B">
      <w:pPr>
        <w:ind w:firstLine="567"/>
        <w:jc w:val="both"/>
      </w:pPr>
      <w:r w:rsidRPr="00E5037B">
        <w:t>несоответствие организации требованиям предоставления субсидии, указанным в пунктах 5 и 8 настоящего Порядка</w:t>
      </w:r>
    </w:p>
    <w:p w:rsidR="00E5037B" w:rsidRPr="00E5037B" w:rsidRDefault="00E5037B" w:rsidP="00481624">
      <w:pPr>
        <w:pStyle w:val="a6"/>
        <w:widowControl w:val="0"/>
        <w:numPr>
          <w:ilvl w:val="0"/>
          <w:numId w:val="43"/>
        </w:numPr>
        <w:tabs>
          <w:tab w:val="left" w:pos="993"/>
        </w:tabs>
        <w:autoSpaceDE w:val="0"/>
        <w:autoSpaceDN w:val="0"/>
        <w:adjustRightInd w:val="0"/>
        <w:ind w:left="0" w:firstLine="567"/>
        <w:jc w:val="both"/>
      </w:pPr>
      <w:r w:rsidRPr="00E5037B">
        <w:t>Размер субсидии участнику, прошедшему отбор, определяется как произведение  общего  количества набранных участником отбора баллов на стоимость одного балла.</w:t>
      </w:r>
    </w:p>
    <w:p w:rsidR="00E5037B" w:rsidRPr="00E5037B" w:rsidRDefault="00E5037B" w:rsidP="00E5037B">
      <w:pPr>
        <w:pStyle w:val="a6"/>
        <w:tabs>
          <w:tab w:val="left" w:pos="993"/>
        </w:tabs>
        <w:ind w:left="0" w:firstLine="567"/>
        <w:jc w:val="both"/>
      </w:pPr>
      <w:r w:rsidRPr="00E5037B">
        <w:t xml:space="preserve">Стоимость балла определяется путем </w:t>
      </w:r>
      <w:proofErr w:type="gramStart"/>
      <w:r w:rsidRPr="00E5037B">
        <w:t>деления</w:t>
      </w:r>
      <w:proofErr w:type="gramEnd"/>
      <w:r w:rsidRPr="00E5037B">
        <w:t xml:space="preserve"> распределяемого в рамках отбора объема лимитов бюджетных обязательств на общее количество баллов, набранных всеми допущенными к отбору участниками.</w:t>
      </w:r>
    </w:p>
    <w:p w:rsidR="00E5037B" w:rsidRPr="00E5037B" w:rsidRDefault="00E5037B" w:rsidP="00481624">
      <w:pPr>
        <w:pStyle w:val="a6"/>
        <w:widowControl w:val="0"/>
        <w:numPr>
          <w:ilvl w:val="0"/>
          <w:numId w:val="43"/>
        </w:numPr>
        <w:tabs>
          <w:tab w:val="left" w:pos="993"/>
        </w:tabs>
        <w:autoSpaceDE w:val="0"/>
        <w:autoSpaceDN w:val="0"/>
        <w:adjustRightInd w:val="0"/>
        <w:ind w:left="0" w:firstLine="567"/>
        <w:jc w:val="both"/>
      </w:pPr>
      <w:r w:rsidRPr="00E5037B">
        <w:t>Соглашение о предоставлении субсидий заключается в соответствии с типовой формой, установленной Министерством финансов Республики Мордовия.</w:t>
      </w:r>
    </w:p>
    <w:p w:rsidR="00E5037B" w:rsidRPr="00E5037B" w:rsidRDefault="00E5037B" w:rsidP="00E5037B">
      <w:pPr>
        <w:ind w:firstLine="567"/>
        <w:jc w:val="both"/>
      </w:pPr>
      <w:r w:rsidRPr="00E5037B">
        <w:t>В соглашение включаются положения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5037B" w:rsidRPr="00E5037B" w:rsidRDefault="00E5037B" w:rsidP="00E5037B">
      <w:pPr>
        <w:ind w:firstLine="567"/>
        <w:jc w:val="both"/>
      </w:pPr>
      <w:proofErr w:type="gramStart"/>
      <w:r w:rsidRPr="00E5037B">
        <w:t>Дополнительное соглашение (соглашение о расторжении соглашения (при необходимости) заключается главным распорядителем в соответствии с типовой формой, установленной Министерством финансов Республики Мордовия.</w:t>
      </w:r>
      <w:proofErr w:type="gramEnd"/>
    </w:p>
    <w:p w:rsidR="00E5037B" w:rsidRPr="00E5037B" w:rsidRDefault="00E5037B" w:rsidP="00481624">
      <w:pPr>
        <w:pStyle w:val="a6"/>
        <w:widowControl w:val="0"/>
        <w:numPr>
          <w:ilvl w:val="0"/>
          <w:numId w:val="43"/>
        </w:numPr>
        <w:tabs>
          <w:tab w:val="left" w:pos="993"/>
        </w:tabs>
        <w:autoSpaceDE w:val="0"/>
        <w:autoSpaceDN w:val="0"/>
        <w:adjustRightInd w:val="0"/>
        <w:ind w:left="0" w:firstLine="567"/>
        <w:jc w:val="both"/>
      </w:pPr>
      <w:r w:rsidRPr="00E5037B">
        <w:t>Результатами предоставления субсидии являются:</w:t>
      </w:r>
    </w:p>
    <w:p w:rsidR="00E5037B" w:rsidRPr="00E5037B" w:rsidRDefault="00E5037B" w:rsidP="00481624">
      <w:pPr>
        <w:pStyle w:val="a6"/>
        <w:widowControl w:val="0"/>
        <w:numPr>
          <w:ilvl w:val="0"/>
          <w:numId w:val="45"/>
        </w:numPr>
        <w:tabs>
          <w:tab w:val="left" w:pos="567"/>
          <w:tab w:val="left" w:pos="851"/>
        </w:tabs>
        <w:autoSpaceDE w:val="0"/>
        <w:autoSpaceDN w:val="0"/>
        <w:adjustRightInd w:val="0"/>
        <w:ind w:left="0" w:firstLine="567"/>
        <w:jc w:val="both"/>
      </w:pPr>
      <w:r w:rsidRPr="00E5037B">
        <w:t>к 31 декабря финансового года, в котором предоставлена субсидия, получателем субсидии реализован проект в области средств массовой информации в соответствии с целью, указанной в подпункте 1 пункта 2 настоящего Порядка;</w:t>
      </w:r>
    </w:p>
    <w:p w:rsidR="00E5037B" w:rsidRPr="00E5037B" w:rsidRDefault="00E5037B" w:rsidP="00481624">
      <w:pPr>
        <w:pStyle w:val="a6"/>
        <w:widowControl w:val="0"/>
        <w:numPr>
          <w:ilvl w:val="0"/>
          <w:numId w:val="45"/>
        </w:numPr>
        <w:tabs>
          <w:tab w:val="left" w:pos="567"/>
          <w:tab w:val="left" w:pos="851"/>
        </w:tabs>
        <w:autoSpaceDE w:val="0"/>
        <w:autoSpaceDN w:val="0"/>
        <w:adjustRightInd w:val="0"/>
        <w:ind w:left="0" w:firstLine="567"/>
        <w:jc w:val="both"/>
      </w:pPr>
      <w:r w:rsidRPr="00E5037B">
        <w:t>к 31 декабря финансового года, в котором предоставлена субсидия, получателем  субсидии  реализован проект в области литературы и издательского дела  в  соответствии  с  целью, указанной в подпункте 2 пункта 2 настоящего Порядка;</w:t>
      </w:r>
    </w:p>
    <w:p w:rsidR="00E5037B" w:rsidRPr="00E5037B" w:rsidRDefault="00E5037B" w:rsidP="00481624">
      <w:pPr>
        <w:pStyle w:val="a6"/>
        <w:widowControl w:val="0"/>
        <w:numPr>
          <w:ilvl w:val="0"/>
          <w:numId w:val="45"/>
        </w:numPr>
        <w:tabs>
          <w:tab w:val="left" w:pos="567"/>
          <w:tab w:val="left" w:pos="851"/>
        </w:tabs>
        <w:autoSpaceDE w:val="0"/>
        <w:autoSpaceDN w:val="0"/>
        <w:adjustRightInd w:val="0"/>
        <w:ind w:left="0" w:firstLine="567"/>
        <w:jc w:val="both"/>
      </w:pPr>
      <w:r w:rsidRPr="00E5037B">
        <w:t>к 31 декабря финансового года, в котором предоставлена субсидия, получателем субсидии реализован проект в области реализации информационных проектов в соответствии с целью, указанной в подпункте 3 пункта 2 настоящего Порядка.</w:t>
      </w:r>
    </w:p>
    <w:p w:rsidR="00E5037B" w:rsidRPr="00E5037B" w:rsidRDefault="00E5037B" w:rsidP="00481624">
      <w:pPr>
        <w:pStyle w:val="a6"/>
        <w:widowControl w:val="0"/>
        <w:numPr>
          <w:ilvl w:val="0"/>
          <w:numId w:val="44"/>
        </w:numPr>
        <w:tabs>
          <w:tab w:val="left" w:pos="993"/>
        </w:tabs>
        <w:autoSpaceDE w:val="0"/>
        <w:autoSpaceDN w:val="0"/>
        <w:adjustRightInd w:val="0"/>
        <w:ind w:left="0" w:firstLine="567"/>
        <w:jc w:val="both"/>
      </w:pPr>
      <w:r w:rsidRPr="00E5037B">
        <w:t>Показателями, необходимыми для достижения результата предоставления субсидии, являются:</w:t>
      </w:r>
    </w:p>
    <w:p w:rsidR="00E5037B" w:rsidRPr="00E5037B" w:rsidRDefault="00E5037B" w:rsidP="00E5037B">
      <w:pPr>
        <w:ind w:firstLine="567"/>
        <w:jc w:val="both"/>
      </w:pPr>
      <w:r w:rsidRPr="00E5037B">
        <w:t>объем информационных материалов по социально значимой тематике, размещенных в печатных средствах массовой информации, листов печатных;</w:t>
      </w:r>
    </w:p>
    <w:p w:rsidR="00E5037B" w:rsidRPr="00E5037B" w:rsidRDefault="00E5037B" w:rsidP="00E5037B">
      <w:pPr>
        <w:ind w:firstLine="567"/>
        <w:jc w:val="both"/>
      </w:pPr>
      <w:r w:rsidRPr="00E5037B">
        <w:t>объем эфирного времени по социально значимой тематике, вышедший на каналах телевидения или радиовещания, минут;</w:t>
      </w:r>
    </w:p>
    <w:p w:rsidR="00E5037B" w:rsidRPr="00E5037B" w:rsidRDefault="00E5037B" w:rsidP="00E5037B">
      <w:pPr>
        <w:ind w:firstLine="567"/>
        <w:jc w:val="both"/>
      </w:pPr>
      <w:r w:rsidRPr="00E5037B">
        <w:lastRenderedPageBreak/>
        <w:t>количество информационных материалов по социально значимой тематике, размещенных в средствах массовой информации в сети «Интернет», единиц;</w:t>
      </w:r>
    </w:p>
    <w:p w:rsidR="00E5037B" w:rsidRPr="00E5037B" w:rsidRDefault="00E5037B" w:rsidP="00E5037B">
      <w:pPr>
        <w:ind w:firstLine="567"/>
        <w:jc w:val="both"/>
      </w:pPr>
      <w:r w:rsidRPr="00E5037B">
        <w:t>количество подготовленных оригинал - макетов книг, штук;</w:t>
      </w:r>
    </w:p>
    <w:p w:rsidR="00E5037B" w:rsidRPr="00E5037B" w:rsidRDefault="00E5037B" w:rsidP="00E5037B">
      <w:pPr>
        <w:ind w:firstLine="567"/>
        <w:jc w:val="both"/>
      </w:pPr>
      <w:r w:rsidRPr="00E5037B">
        <w:t>количество граждан, принявших участие в мероприятиях, человек;</w:t>
      </w:r>
    </w:p>
    <w:p w:rsidR="00E5037B" w:rsidRPr="00E5037B" w:rsidRDefault="00E5037B" w:rsidP="00E5037B">
      <w:pPr>
        <w:ind w:firstLine="567"/>
        <w:jc w:val="both"/>
      </w:pPr>
      <w:r w:rsidRPr="00E5037B">
        <w:t>количество информационных материалов, размещенных в рамках реализации информационных проектов, единиц;</w:t>
      </w:r>
    </w:p>
    <w:p w:rsidR="00E5037B" w:rsidRPr="00E5037B" w:rsidRDefault="00E5037B" w:rsidP="00E5037B">
      <w:pPr>
        <w:ind w:firstLine="567"/>
        <w:jc w:val="both"/>
      </w:pPr>
      <w:r w:rsidRPr="00E5037B">
        <w:t>объем тиражей изданных книг, штук.</w:t>
      </w:r>
    </w:p>
    <w:p w:rsidR="00E5037B" w:rsidRPr="00E5037B" w:rsidRDefault="00E5037B" w:rsidP="00481624">
      <w:pPr>
        <w:pStyle w:val="a6"/>
        <w:widowControl w:val="0"/>
        <w:numPr>
          <w:ilvl w:val="0"/>
          <w:numId w:val="44"/>
        </w:numPr>
        <w:tabs>
          <w:tab w:val="left" w:pos="993"/>
        </w:tabs>
        <w:autoSpaceDE w:val="0"/>
        <w:autoSpaceDN w:val="0"/>
        <w:adjustRightInd w:val="0"/>
        <w:ind w:left="0" w:firstLine="567"/>
        <w:jc w:val="both"/>
      </w:pPr>
      <w:r w:rsidRPr="00E5037B">
        <w:t>Субсидия перечисляется ежеквартально на основании заявок получателей субсидии, составляемых по форме согласно приложению 1 к настоящему Порядку.</w:t>
      </w:r>
    </w:p>
    <w:p w:rsidR="00E5037B" w:rsidRPr="00E5037B" w:rsidRDefault="00E5037B" w:rsidP="00E5037B">
      <w:pPr>
        <w:ind w:firstLine="567"/>
        <w:jc w:val="both"/>
      </w:pPr>
      <w:r w:rsidRPr="00E5037B">
        <w:t>К заявке на перечисление субсидии прилагаются следующие документы:</w:t>
      </w:r>
    </w:p>
    <w:p w:rsidR="00E5037B" w:rsidRPr="00E5037B" w:rsidRDefault="00E5037B" w:rsidP="00E5037B">
      <w:pPr>
        <w:ind w:firstLine="567"/>
        <w:jc w:val="both"/>
      </w:pPr>
      <w:r w:rsidRPr="00E5037B">
        <w:t>- перечень затрат, на финансовое обеспечение которых направляются средства субсидии, по форме согласно приложению 2 к настоящему Порядку;</w:t>
      </w:r>
    </w:p>
    <w:p w:rsidR="00E5037B" w:rsidRPr="00E5037B" w:rsidRDefault="00E5037B" w:rsidP="00E5037B">
      <w:pPr>
        <w:ind w:firstLine="567"/>
        <w:jc w:val="both"/>
      </w:pPr>
      <w:r w:rsidRPr="00E5037B">
        <w:t>- документы, подтверждающие софинансирование программы (проекта) за счет собственных (привлеченных) сре</w:t>
      </w:r>
      <w:proofErr w:type="gramStart"/>
      <w:r w:rsidRPr="00E5037B">
        <w:t>дств в р</w:t>
      </w:r>
      <w:proofErr w:type="gramEnd"/>
      <w:r w:rsidRPr="00E5037B">
        <w:t>азмере, определенном соглашением;</w:t>
      </w:r>
    </w:p>
    <w:p w:rsidR="00E5037B" w:rsidRPr="00E5037B" w:rsidRDefault="00E5037B" w:rsidP="00E5037B">
      <w:pPr>
        <w:ind w:firstLine="567"/>
        <w:jc w:val="both"/>
      </w:pPr>
      <w:r w:rsidRPr="00E5037B">
        <w:t>- документ, содержащий информацию о реквизитах счета в кредитной организации, открытого на имя получателя субсидии.</w:t>
      </w:r>
    </w:p>
    <w:p w:rsidR="00E5037B" w:rsidRPr="00E5037B" w:rsidRDefault="00E5037B" w:rsidP="00E5037B">
      <w:pPr>
        <w:ind w:firstLine="567"/>
        <w:jc w:val="both"/>
      </w:pPr>
      <w:r w:rsidRPr="00E5037B">
        <w:t>Непредставление документов, указанных в части второй настоящего пункта, является основанием для отказа в перечислении субсидии.</w:t>
      </w:r>
    </w:p>
    <w:p w:rsidR="00E5037B" w:rsidRPr="00E5037B" w:rsidRDefault="00E5037B" w:rsidP="00481624">
      <w:pPr>
        <w:pStyle w:val="a6"/>
        <w:widowControl w:val="0"/>
        <w:numPr>
          <w:ilvl w:val="0"/>
          <w:numId w:val="44"/>
        </w:numPr>
        <w:tabs>
          <w:tab w:val="left" w:pos="993"/>
        </w:tabs>
        <w:autoSpaceDE w:val="0"/>
        <w:autoSpaceDN w:val="0"/>
        <w:adjustRightInd w:val="0"/>
        <w:ind w:left="0" w:firstLine="567"/>
        <w:jc w:val="both"/>
      </w:pPr>
      <w:r w:rsidRPr="00E5037B">
        <w:t>Главный распорядитель в течение 5 рабочих дней со дня поступления главному распорядителю заявки, указанной в пункте 16 настоящего Порядка, при отсутствии  оснований  для  отказа в перечислении субсидий направляет в Финансовое управление администрации Инсарского муниципального района Республики  Мордовия  запрос  предельных  объемов  оплаты  денежных  обязательств по выплате субсидии.</w:t>
      </w:r>
    </w:p>
    <w:p w:rsidR="00E5037B" w:rsidRPr="00E5037B" w:rsidRDefault="00E5037B" w:rsidP="00E5037B">
      <w:pPr>
        <w:ind w:firstLine="567"/>
        <w:jc w:val="both"/>
      </w:pPr>
      <w:r w:rsidRPr="00E5037B">
        <w:t>После доведения предельных объемов денежных обязательств по выплате субсидии  на  лицевой  счет, Администрация, как главный распорядитель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 со статьей 219 Бюджетного кодекса Российской Федерации.</w:t>
      </w:r>
    </w:p>
    <w:p w:rsidR="00E5037B" w:rsidRPr="00E5037B" w:rsidRDefault="00E5037B" w:rsidP="00481624">
      <w:pPr>
        <w:pStyle w:val="a6"/>
        <w:widowControl w:val="0"/>
        <w:numPr>
          <w:ilvl w:val="0"/>
          <w:numId w:val="44"/>
        </w:numPr>
        <w:tabs>
          <w:tab w:val="left" w:pos="993"/>
        </w:tabs>
        <w:autoSpaceDE w:val="0"/>
        <w:autoSpaceDN w:val="0"/>
        <w:adjustRightInd w:val="0"/>
        <w:ind w:left="0" w:firstLine="567"/>
        <w:jc w:val="both"/>
      </w:pPr>
      <w:r w:rsidRPr="00E5037B">
        <w:t>Средства субсидий перечисляются на расчетные счета или корреспондентские счета, открытые в учреждениях Центрального банка Российской Федерации или кредитных организациях.</w:t>
      </w:r>
    </w:p>
    <w:p w:rsidR="00E5037B" w:rsidRPr="00E5037B" w:rsidRDefault="00E5037B" w:rsidP="00E5037B">
      <w:pPr>
        <w:ind w:firstLine="567"/>
        <w:jc w:val="both"/>
      </w:pPr>
      <w:r w:rsidRPr="00E5037B">
        <w:t>18.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5037B" w:rsidRPr="00E5037B" w:rsidRDefault="00E5037B" w:rsidP="00E5037B">
      <w:pPr>
        <w:ind w:firstLine="567"/>
        <w:jc w:val="both"/>
      </w:pPr>
      <w:proofErr w:type="gramStart"/>
      <w:r w:rsidRPr="00E5037B">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Инсарского муниципального района Республики Мордовия.</w:t>
      </w:r>
      <w:proofErr w:type="gramEnd"/>
    </w:p>
    <w:p w:rsidR="00E5037B" w:rsidRPr="00E5037B" w:rsidRDefault="00E5037B" w:rsidP="00E5037B">
      <w:pPr>
        <w:ind w:firstLine="567"/>
        <w:jc w:val="both"/>
      </w:pPr>
      <w:r w:rsidRPr="00E5037B">
        <w:t>19. Предоставленные субсидии могут быть использованы только на финансовое обеспечение расходов, связанных с реализацией мероприятий, по следующим направлениям:</w:t>
      </w:r>
    </w:p>
    <w:p w:rsidR="00E5037B" w:rsidRPr="00E5037B" w:rsidRDefault="00E5037B" w:rsidP="00E5037B">
      <w:pPr>
        <w:ind w:firstLine="567"/>
        <w:jc w:val="both"/>
      </w:pPr>
      <w:r w:rsidRPr="00E5037B">
        <w:t>оплату труда и начисления на выплаты по оплате труда (в том числе командировочные расходы);</w:t>
      </w:r>
    </w:p>
    <w:p w:rsidR="00E5037B" w:rsidRPr="00E5037B" w:rsidRDefault="00E5037B" w:rsidP="00E5037B">
      <w:pPr>
        <w:ind w:firstLine="567"/>
        <w:jc w:val="both"/>
      </w:pPr>
      <w:r w:rsidRPr="00E5037B">
        <w:t>оплату услуг связи;</w:t>
      </w:r>
    </w:p>
    <w:p w:rsidR="00E5037B" w:rsidRPr="00E5037B" w:rsidRDefault="00E5037B" w:rsidP="00E5037B">
      <w:pPr>
        <w:ind w:firstLine="567"/>
        <w:jc w:val="both"/>
      </w:pPr>
      <w:r w:rsidRPr="00E5037B">
        <w:t>оплату транспортных услуг;</w:t>
      </w:r>
    </w:p>
    <w:p w:rsidR="00E5037B" w:rsidRPr="00E5037B" w:rsidRDefault="00E5037B" w:rsidP="00E5037B">
      <w:pPr>
        <w:ind w:firstLine="567"/>
        <w:jc w:val="both"/>
      </w:pPr>
      <w:r w:rsidRPr="00E5037B">
        <w:t>оплату коммунальных услуг в отношении помещения, в котором проводятся мероприятия программы (проекта);</w:t>
      </w:r>
    </w:p>
    <w:p w:rsidR="00E5037B" w:rsidRPr="00E5037B" w:rsidRDefault="00E5037B" w:rsidP="00E5037B">
      <w:pPr>
        <w:ind w:firstLine="567"/>
        <w:jc w:val="both"/>
      </w:pPr>
      <w:r w:rsidRPr="00E5037B">
        <w:t>оплату услуг по использованию имущества (в том числе арендную плату);</w:t>
      </w:r>
    </w:p>
    <w:p w:rsidR="00E5037B" w:rsidRPr="00E5037B" w:rsidRDefault="00E5037B" w:rsidP="00E5037B">
      <w:pPr>
        <w:ind w:firstLine="567"/>
        <w:jc w:val="both"/>
      </w:pPr>
      <w:r w:rsidRPr="00E5037B">
        <w:t>оплату работ, услуг по содержанию имущества;</w:t>
      </w:r>
    </w:p>
    <w:p w:rsidR="00E5037B" w:rsidRPr="00E5037B" w:rsidRDefault="00E5037B" w:rsidP="00E5037B">
      <w:pPr>
        <w:ind w:firstLine="567"/>
        <w:jc w:val="both"/>
      </w:pPr>
      <w:r w:rsidRPr="00E5037B">
        <w:t>оплату налогов, сборов, страховых взносов и иных платежей;</w:t>
      </w:r>
    </w:p>
    <w:p w:rsidR="00E5037B" w:rsidRPr="00E5037B" w:rsidRDefault="00E5037B" w:rsidP="00E5037B">
      <w:pPr>
        <w:ind w:firstLine="567"/>
        <w:jc w:val="both"/>
      </w:pPr>
      <w:r w:rsidRPr="00E5037B">
        <w:lastRenderedPageBreak/>
        <w:t xml:space="preserve">оплату полиграфических услуг, услуг на экспедирование, пересылку изданий, на включение в каталоги подписных периодических изданий, на сбор и обработку заказов, производство и размещение </w:t>
      </w:r>
      <w:proofErr w:type="gramStart"/>
      <w:r w:rsidRPr="00E5037B">
        <w:t>информационного</w:t>
      </w:r>
      <w:proofErr w:type="gramEnd"/>
      <w:r w:rsidRPr="00E5037B">
        <w:t xml:space="preserve"> контента;</w:t>
      </w:r>
    </w:p>
    <w:p w:rsidR="00E5037B" w:rsidRPr="00E5037B" w:rsidRDefault="00E5037B" w:rsidP="00E5037B">
      <w:pPr>
        <w:ind w:firstLine="567"/>
        <w:jc w:val="both"/>
      </w:pPr>
      <w:r w:rsidRPr="00E5037B">
        <w:t>приобретение канцелярских товаров и расходных материалов;</w:t>
      </w:r>
    </w:p>
    <w:p w:rsidR="00E5037B" w:rsidRPr="00E5037B" w:rsidRDefault="00E5037B" w:rsidP="00E5037B">
      <w:pPr>
        <w:ind w:firstLine="567"/>
        <w:jc w:val="both"/>
      </w:pPr>
      <w:r w:rsidRPr="00E5037B">
        <w:t>приобретение программного обеспечения;</w:t>
      </w:r>
    </w:p>
    <w:p w:rsidR="00E5037B" w:rsidRPr="00E5037B" w:rsidRDefault="00E5037B" w:rsidP="00E5037B">
      <w:pPr>
        <w:ind w:firstLine="567"/>
        <w:jc w:val="both"/>
      </w:pPr>
      <w:r w:rsidRPr="00E5037B">
        <w:t>приобретение оборудования.</w:t>
      </w:r>
    </w:p>
    <w:p w:rsidR="00E5037B" w:rsidRPr="00E5037B" w:rsidRDefault="00E5037B" w:rsidP="00E5037B">
      <w:pPr>
        <w:ind w:firstLine="567"/>
        <w:jc w:val="both"/>
      </w:pPr>
      <w:r w:rsidRPr="00E5037B">
        <w:t>На оплату труда, арендную плату, уплату налогов, сборов, страховых взносов и иных обязательных платежей в бюджет Инсарского муниципального района Республики Мордовия, связанные с реализацией мероприятий, допускается использовать не более 30 процентов предоставленной субсидии.</w:t>
      </w:r>
    </w:p>
    <w:p w:rsidR="00E5037B" w:rsidRPr="00E5037B" w:rsidRDefault="00E5037B" w:rsidP="00E5037B">
      <w:pPr>
        <w:ind w:firstLine="567"/>
        <w:jc w:val="both"/>
      </w:pPr>
      <w:r w:rsidRPr="00E5037B">
        <w:t>За счет предоставленных субсидий социально ориентированным некоммерческим организациям запрещается осуществлять следующие расходы:</w:t>
      </w:r>
    </w:p>
    <w:p w:rsidR="00E5037B" w:rsidRPr="00E5037B" w:rsidRDefault="00E5037B" w:rsidP="00E5037B">
      <w:pPr>
        <w:ind w:firstLine="567"/>
        <w:jc w:val="both"/>
      </w:pPr>
      <w:r w:rsidRPr="00E5037B">
        <w:t>связанные с осуществлением предпринимательской деятельности и оказанием помощи коммерческим организациям;</w:t>
      </w:r>
    </w:p>
    <w:p w:rsidR="00E5037B" w:rsidRPr="00E5037B" w:rsidRDefault="00E5037B" w:rsidP="00E5037B">
      <w:pPr>
        <w:ind w:firstLine="567"/>
        <w:jc w:val="both"/>
      </w:pPr>
      <w:r w:rsidRPr="00E5037B">
        <w:t>на поддержку политических партий и кампаний;</w:t>
      </w:r>
    </w:p>
    <w:p w:rsidR="00E5037B" w:rsidRPr="00E5037B" w:rsidRDefault="00E5037B" w:rsidP="00E5037B">
      <w:pPr>
        <w:ind w:firstLine="567"/>
        <w:jc w:val="both"/>
      </w:pPr>
      <w:r w:rsidRPr="00E5037B">
        <w:t>на проведение митингов, демонстраций, пикетирований;</w:t>
      </w:r>
    </w:p>
    <w:p w:rsidR="00E5037B" w:rsidRPr="00E5037B" w:rsidRDefault="00E5037B" w:rsidP="00E5037B">
      <w:pPr>
        <w:ind w:firstLine="567"/>
        <w:jc w:val="both"/>
      </w:pPr>
      <w:r w:rsidRPr="00E5037B">
        <w:t>на фундаментальные научные исследования;</w:t>
      </w:r>
    </w:p>
    <w:p w:rsidR="00E5037B" w:rsidRPr="00E5037B" w:rsidRDefault="00E5037B" w:rsidP="00E5037B">
      <w:pPr>
        <w:ind w:firstLine="567"/>
        <w:jc w:val="both"/>
      </w:pPr>
      <w:r w:rsidRPr="00E5037B">
        <w:t>на уплату штрафов;</w:t>
      </w:r>
    </w:p>
    <w:p w:rsidR="00E5037B" w:rsidRPr="00E5037B" w:rsidRDefault="00E5037B" w:rsidP="00E5037B">
      <w:pPr>
        <w:ind w:firstLine="567"/>
        <w:jc w:val="both"/>
      </w:pPr>
      <w:r w:rsidRPr="00E5037B">
        <w:t>не связанные с реализацией мероприятий программы (проекта);</w:t>
      </w:r>
    </w:p>
    <w:p w:rsidR="00E5037B" w:rsidRPr="00E5037B" w:rsidRDefault="00E5037B" w:rsidP="00E5037B">
      <w:pPr>
        <w:ind w:firstLine="567"/>
        <w:jc w:val="both"/>
      </w:pPr>
      <w:r w:rsidRPr="00E5037B">
        <w:t>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5037B" w:rsidRPr="00E5037B" w:rsidRDefault="00E5037B" w:rsidP="00E5037B">
      <w:pPr>
        <w:ind w:firstLine="567"/>
        <w:jc w:val="both"/>
      </w:pPr>
    </w:p>
    <w:p w:rsidR="00E5037B" w:rsidRPr="00E5037B" w:rsidRDefault="00E5037B" w:rsidP="00E5037B">
      <w:pPr>
        <w:jc w:val="center"/>
        <w:rPr>
          <w:b/>
          <w:bCs/>
        </w:rPr>
      </w:pPr>
      <w:r w:rsidRPr="00E5037B">
        <w:rPr>
          <w:b/>
          <w:bCs/>
        </w:rPr>
        <w:t>3. Предоставление отчетности, осуществление контроля (мониторинга) за соблюдением условий и порядка предоставления субсидии и ответственность за их нарушение</w:t>
      </w:r>
    </w:p>
    <w:p w:rsidR="00E5037B" w:rsidRPr="00E5037B" w:rsidRDefault="00E5037B" w:rsidP="00481624">
      <w:pPr>
        <w:pStyle w:val="a6"/>
        <w:widowControl w:val="0"/>
        <w:numPr>
          <w:ilvl w:val="0"/>
          <w:numId w:val="46"/>
        </w:numPr>
        <w:tabs>
          <w:tab w:val="left" w:pos="993"/>
          <w:tab w:val="left" w:pos="1418"/>
        </w:tabs>
        <w:autoSpaceDE w:val="0"/>
        <w:autoSpaceDN w:val="0"/>
        <w:adjustRightInd w:val="0"/>
        <w:ind w:left="0" w:firstLine="567"/>
        <w:jc w:val="both"/>
      </w:pPr>
      <w:r w:rsidRPr="00E5037B">
        <w:t>Отчет об осуществлении расходов, источником финансового обеспечения которых является субсидия, представляется получателем субсидии по форме, согласно приложению 3 к настоящему Порядку, в срок не позднее 10 рабочего дня месяца, следующего за отчетным кварталом.</w:t>
      </w:r>
    </w:p>
    <w:p w:rsidR="00E5037B" w:rsidRPr="00E5037B" w:rsidRDefault="00E5037B" w:rsidP="00481624">
      <w:pPr>
        <w:pStyle w:val="a6"/>
        <w:widowControl w:val="0"/>
        <w:numPr>
          <w:ilvl w:val="0"/>
          <w:numId w:val="46"/>
        </w:numPr>
        <w:tabs>
          <w:tab w:val="left" w:pos="993"/>
          <w:tab w:val="left" w:pos="1418"/>
        </w:tabs>
        <w:autoSpaceDE w:val="0"/>
        <w:autoSpaceDN w:val="0"/>
        <w:adjustRightInd w:val="0"/>
        <w:ind w:left="0" w:firstLine="567"/>
        <w:jc w:val="both"/>
      </w:pPr>
      <w:r w:rsidRPr="00E5037B">
        <w:t xml:space="preserve">Получатель субсидии </w:t>
      </w:r>
      <w:proofErr w:type="gramStart"/>
      <w:r w:rsidRPr="00E5037B">
        <w:t>предоставляет отчет</w:t>
      </w:r>
      <w:proofErr w:type="gramEnd"/>
      <w:r w:rsidRPr="00E5037B">
        <w:t xml:space="preserve"> о достижении значений результата предоставления субсидии, установленных пунктом 15 настоящего Порядка, по форме согласно приложению 4 к настоящему Порядку ежеквартально в срок не позднее 15 числа месяца, следующего за отчетным кварталом.</w:t>
      </w:r>
    </w:p>
    <w:p w:rsidR="00E5037B" w:rsidRPr="00E5037B" w:rsidRDefault="00E5037B" w:rsidP="00481624">
      <w:pPr>
        <w:pStyle w:val="a6"/>
        <w:widowControl w:val="0"/>
        <w:numPr>
          <w:ilvl w:val="0"/>
          <w:numId w:val="46"/>
        </w:numPr>
        <w:tabs>
          <w:tab w:val="left" w:pos="993"/>
          <w:tab w:val="left" w:pos="1418"/>
        </w:tabs>
        <w:autoSpaceDE w:val="0"/>
        <w:autoSpaceDN w:val="0"/>
        <w:adjustRightInd w:val="0"/>
        <w:ind w:left="0" w:firstLine="567"/>
        <w:jc w:val="both"/>
      </w:pPr>
      <w:r w:rsidRPr="00E5037B">
        <w:t xml:space="preserve">Главный распорядитель осуществляет проверку и принятие отчетов предоставленных получателем субсидии в течение 15 рабочих дней </w:t>
      </w:r>
      <w:proofErr w:type="gramStart"/>
      <w:r w:rsidRPr="00E5037B">
        <w:t>с даты</w:t>
      </w:r>
      <w:proofErr w:type="gramEnd"/>
      <w:r w:rsidRPr="00E5037B">
        <w:t xml:space="preserve"> ее получения.</w:t>
      </w:r>
    </w:p>
    <w:p w:rsidR="00E5037B" w:rsidRPr="00E5037B" w:rsidRDefault="00E5037B" w:rsidP="00481624">
      <w:pPr>
        <w:pStyle w:val="a6"/>
        <w:widowControl w:val="0"/>
        <w:numPr>
          <w:ilvl w:val="0"/>
          <w:numId w:val="46"/>
        </w:numPr>
        <w:tabs>
          <w:tab w:val="left" w:pos="993"/>
          <w:tab w:val="left" w:pos="1418"/>
        </w:tabs>
        <w:autoSpaceDE w:val="0"/>
        <w:autoSpaceDN w:val="0"/>
        <w:adjustRightInd w:val="0"/>
        <w:ind w:left="0" w:firstLine="567"/>
        <w:jc w:val="both"/>
      </w:pPr>
      <w:r w:rsidRPr="00E5037B">
        <w:t>Главный распорядитель осуществляет мониторинг достижения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E5037B" w:rsidRPr="00E5037B" w:rsidRDefault="00E5037B" w:rsidP="00E5037B">
      <w:pPr>
        <w:tabs>
          <w:tab w:val="left" w:pos="993"/>
        </w:tabs>
        <w:ind w:firstLine="567"/>
        <w:jc w:val="both"/>
      </w:pPr>
      <w:r w:rsidRPr="00E5037B">
        <w:t xml:space="preserve">В целях проведения мониторинга получатель субсидии </w:t>
      </w:r>
      <w:proofErr w:type="gramStart"/>
      <w:r w:rsidRPr="00E5037B">
        <w:t>предоставляет отчет</w:t>
      </w:r>
      <w:proofErr w:type="gramEnd"/>
      <w:r w:rsidRPr="00E5037B">
        <w:t xml:space="preserve"> по форме согласно приложению 3 к настоящему Порядку в срок не позднее 5 рабочего дня месяца, следующего за отчетным годом.</w:t>
      </w:r>
    </w:p>
    <w:p w:rsidR="00E5037B" w:rsidRPr="00E5037B" w:rsidRDefault="00E5037B" w:rsidP="00481624">
      <w:pPr>
        <w:pStyle w:val="a6"/>
        <w:widowControl w:val="0"/>
        <w:numPr>
          <w:ilvl w:val="0"/>
          <w:numId w:val="46"/>
        </w:numPr>
        <w:tabs>
          <w:tab w:val="left" w:pos="993"/>
        </w:tabs>
        <w:autoSpaceDE w:val="0"/>
        <w:autoSpaceDN w:val="0"/>
        <w:adjustRightInd w:val="0"/>
        <w:ind w:left="0" w:firstLine="567"/>
        <w:jc w:val="both"/>
      </w:pPr>
      <w:r w:rsidRPr="00E5037B">
        <w:t>Главный распорядитель осуществляет проверку соблюдения условий и порядка предоставления субсидий их получателями, в том числе в части достижения результатов предоставления субсидий.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E5037B" w:rsidRPr="00E5037B" w:rsidRDefault="00E5037B" w:rsidP="00481624">
      <w:pPr>
        <w:pStyle w:val="a6"/>
        <w:widowControl w:val="0"/>
        <w:numPr>
          <w:ilvl w:val="0"/>
          <w:numId w:val="46"/>
        </w:numPr>
        <w:tabs>
          <w:tab w:val="left" w:pos="993"/>
        </w:tabs>
        <w:autoSpaceDE w:val="0"/>
        <w:autoSpaceDN w:val="0"/>
        <w:adjustRightInd w:val="0"/>
        <w:ind w:left="0" w:firstLine="567"/>
        <w:jc w:val="both"/>
      </w:pPr>
      <w:r w:rsidRPr="00E5037B">
        <w:t xml:space="preserve">В случае нарушения получателем субсидии условий, установленных при предоставлении субсидии, </w:t>
      </w:r>
      <w:proofErr w:type="gramStart"/>
      <w:r w:rsidRPr="00E5037B">
        <w:t>выявленного</w:t>
      </w:r>
      <w:proofErr w:type="gramEnd"/>
      <w:r w:rsidRPr="00E5037B">
        <w:t xml:space="preserve"> в том числе по фактам проверок, проведенных главным распорядителем бюджетных средств и органами государственного финансового контроля, а также в случае недостижения значений результатов субсидия подлежит возврату в бюджет Инсарского муниципального района Республики Мордовия.</w:t>
      </w:r>
    </w:p>
    <w:p w:rsidR="00E5037B" w:rsidRPr="00E5037B" w:rsidRDefault="00E5037B" w:rsidP="00481624">
      <w:pPr>
        <w:pStyle w:val="a6"/>
        <w:widowControl w:val="0"/>
        <w:numPr>
          <w:ilvl w:val="0"/>
          <w:numId w:val="46"/>
        </w:numPr>
        <w:tabs>
          <w:tab w:val="left" w:pos="993"/>
        </w:tabs>
        <w:autoSpaceDE w:val="0"/>
        <w:autoSpaceDN w:val="0"/>
        <w:adjustRightInd w:val="0"/>
        <w:ind w:left="0" w:firstLine="567"/>
        <w:jc w:val="both"/>
      </w:pPr>
      <w:r w:rsidRPr="00E5037B">
        <w:t xml:space="preserve">В случае выявления факта недостижения установленных соглашением значений </w:t>
      </w:r>
      <w:r w:rsidRPr="00E5037B">
        <w:lastRenderedPageBreak/>
        <w:t>результата предоставления субсидии главный распорядитель в течение 5 рабочих дней со дня выявления указанного факта направляет получателю субсидии требование о возврате части субсидии в размере, рассчитанном пропорционально проценту невыполнения значения показателя. В случае невыполнения требования о возврате суммы субсидии по истечении 15 рабочих дней взыскание средств субсидии осуществляется в судебном порядке в соответствии с законодательством Российской Федерации.</w:t>
      </w:r>
    </w:p>
    <w:p w:rsidR="00E5037B" w:rsidRPr="00E5037B" w:rsidRDefault="00E5037B" w:rsidP="00481624">
      <w:pPr>
        <w:pStyle w:val="a6"/>
        <w:widowControl w:val="0"/>
        <w:numPr>
          <w:ilvl w:val="0"/>
          <w:numId w:val="46"/>
        </w:numPr>
        <w:tabs>
          <w:tab w:val="left" w:pos="993"/>
        </w:tabs>
        <w:autoSpaceDE w:val="0"/>
        <w:autoSpaceDN w:val="0"/>
        <w:adjustRightInd w:val="0"/>
        <w:ind w:left="0" w:firstLine="567"/>
        <w:jc w:val="both"/>
      </w:pPr>
      <w:r w:rsidRPr="00E5037B">
        <w:t xml:space="preserve">В случае нарушения получателем субсидии условий и порядка предоставления субсидии, </w:t>
      </w:r>
      <w:proofErr w:type="gramStart"/>
      <w:r w:rsidRPr="00E5037B">
        <w:t>выявленного</w:t>
      </w:r>
      <w:proofErr w:type="gramEnd"/>
      <w:r w:rsidRPr="00E5037B">
        <w:t xml:space="preserve"> в том числе по фактам проверок, проведенных главным распорядителем как получателем бюджетных средств и органом государственного финансового контроля, главный распорядитель или орган государственного финансового контроля в течение 5 рабочих дней со дня выявления указанного факта направляет получателю субсидии требование о возврате суммы субсидий. В случае невыполнения требования о возврате суммы субсидий по истечении 20 рабочих дней взыскание средств субсидий осуществляется в судебном порядке в соответствии с законодательством Российской Федерации.</w:t>
      </w:r>
    </w:p>
    <w:p w:rsidR="00E5037B" w:rsidRPr="00E5037B" w:rsidRDefault="00E5037B" w:rsidP="00E5037B">
      <w:pPr>
        <w:jc w:val="center"/>
        <w:rPr>
          <w:b/>
          <w:bCs/>
        </w:rPr>
      </w:pPr>
    </w:p>
    <w:p w:rsidR="00E5037B" w:rsidRPr="00E5037B" w:rsidRDefault="00E5037B" w:rsidP="00E5037B">
      <w:pPr>
        <w:jc w:val="center"/>
      </w:pPr>
      <w:r w:rsidRPr="00E5037B">
        <w:rPr>
          <w:b/>
          <w:bCs/>
        </w:rPr>
        <w:t>4. Порядок проведения отбора получателей субсидий</w:t>
      </w:r>
    </w:p>
    <w:p w:rsidR="00E5037B" w:rsidRPr="00E5037B" w:rsidRDefault="00E5037B" w:rsidP="00481624">
      <w:pPr>
        <w:pStyle w:val="a6"/>
        <w:widowControl w:val="0"/>
        <w:numPr>
          <w:ilvl w:val="0"/>
          <w:numId w:val="47"/>
        </w:numPr>
        <w:tabs>
          <w:tab w:val="left" w:pos="993"/>
        </w:tabs>
        <w:autoSpaceDE w:val="0"/>
        <w:autoSpaceDN w:val="0"/>
        <w:adjustRightInd w:val="0"/>
        <w:ind w:left="0" w:firstLine="567"/>
        <w:jc w:val="both"/>
      </w:pPr>
      <w:r w:rsidRPr="00E5037B">
        <w:t>Отбор получателей субсидий осуществляется в системе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E5037B">
        <w:t>ии и ау</w:t>
      </w:r>
      <w:proofErr w:type="gramEnd"/>
      <w:r w:rsidRPr="00E5037B">
        <w:t>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5037B" w:rsidRPr="00E5037B" w:rsidRDefault="00E5037B" w:rsidP="00481624">
      <w:pPr>
        <w:pStyle w:val="a6"/>
        <w:widowControl w:val="0"/>
        <w:numPr>
          <w:ilvl w:val="0"/>
          <w:numId w:val="47"/>
        </w:numPr>
        <w:tabs>
          <w:tab w:val="left" w:pos="993"/>
        </w:tabs>
        <w:autoSpaceDE w:val="0"/>
        <w:autoSpaceDN w:val="0"/>
        <w:adjustRightInd w:val="0"/>
        <w:ind w:left="0" w:firstLine="567"/>
        <w:jc w:val="both"/>
      </w:pPr>
      <w:r w:rsidRPr="00E5037B">
        <w:t>Отбор получателей субсидий осуществляется в форме конкурса.</w:t>
      </w:r>
    </w:p>
    <w:p w:rsidR="00E5037B" w:rsidRPr="00E5037B" w:rsidRDefault="00E5037B" w:rsidP="00481624">
      <w:pPr>
        <w:pStyle w:val="a6"/>
        <w:widowControl w:val="0"/>
        <w:numPr>
          <w:ilvl w:val="0"/>
          <w:numId w:val="47"/>
        </w:numPr>
        <w:tabs>
          <w:tab w:val="left" w:pos="993"/>
        </w:tabs>
        <w:autoSpaceDE w:val="0"/>
        <w:autoSpaceDN w:val="0"/>
        <w:adjustRightInd w:val="0"/>
        <w:ind w:left="0" w:firstLine="567"/>
        <w:jc w:val="both"/>
      </w:pPr>
      <w:r w:rsidRPr="00E5037B">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 </w:t>
      </w:r>
      <w:proofErr w:type="gramStart"/>
      <w:r w:rsidRPr="00E5037B">
        <w:t>-и</w:t>
      </w:r>
      <w:proofErr w:type="gramEnd"/>
      <w:r w:rsidRPr="00E5037B">
        <w:t>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публикуется на едином портале не менее чем за 3 календарных дня до дня начала приема заявок и включает в себя следующую информацию:</w:t>
      </w:r>
    </w:p>
    <w:p w:rsidR="00E5037B" w:rsidRPr="00E5037B" w:rsidRDefault="00E5037B" w:rsidP="00481624">
      <w:pPr>
        <w:pStyle w:val="a6"/>
        <w:widowControl w:val="0"/>
        <w:numPr>
          <w:ilvl w:val="0"/>
          <w:numId w:val="48"/>
        </w:numPr>
        <w:tabs>
          <w:tab w:val="left" w:pos="709"/>
          <w:tab w:val="left" w:pos="851"/>
        </w:tabs>
        <w:autoSpaceDE w:val="0"/>
        <w:autoSpaceDN w:val="0"/>
        <w:adjustRightInd w:val="0"/>
        <w:ind w:left="0" w:firstLine="567"/>
        <w:jc w:val="both"/>
      </w:pPr>
      <w:r w:rsidRPr="00E5037B">
        <w:t>дату размещения объявления о проведении отбора на едином портале;</w:t>
      </w:r>
    </w:p>
    <w:p w:rsidR="00E5037B" w:rsidRPr="00E5037B" w:rsidRDefault="00E5037B" w:rsidP="00481624">
      <w:pPr>
        <w:pStyle w:val="a6"/>
        <w:widowControl w:val="0"/>
        <w:numPr>
          <w:ilvl w:val="0"/>
          <w:numId w:val="48"/>
        </w:numPr>
        <w:tabs>
          <w:tab w:val="left" w:pos="709"/>
          <w:tab w:val="left" w:pos="851"/>
        </w:tabs>
        <w:autoSpaceDE w:val="0"/>
        <w:autoSpaceDN w:val="0"/>
        <w:adjustRightInd w:val="0"/>
        <w:ind w:left="0" w:firstLine="567"/>
        <w:jc w:val="both"/>
      </w:pPr>
      <w:r w:rsidRPr="00E5037B">
        <w:t>сроки проведения отбора;</w:t>
      </w:r>
    </w:p>
    <w:p w:rsidR="00E5037B" w:rsidRPr="00E5037B" w:rsidRDefault="00E5037B" w:rsidP="00481624">
      <w:pPr>
        <w:pStyle w:val="a6"/>
        <w:widowControl w:val="0"/>
        <w:numPr>
          <w:ilvl w:val="0"/>
          <w:numId w:val="48"/>
        </w:numPr>
        <w:tabs>
          <w:tab w:val="left" w:pos="709"/>
          <w:tab w:val="left" w:pos="851"/>
        </w:tabs>
        <w:autoSpaceDE w:val="0"/>
        <w:autoSpaceDN w:val="0"/>
        <w:adjustRightInd w:val="0"/>
        <w:ind w:left="0" w:firstLine="567"/>
        <w:jc w:val="both"/>
      </w:pPr>
      <w:r w:rsidRPr="00E5037B">
        <w:t>дату начала подачи и окончания приема заявок участников отбора, при этом дата окончания приема заявок не может быть ранее 30 - го календарного дня, следующего за днем размещения объявления о проведении отбора;</w:t>
      </w:r>
    </w:p>
    <w:p w:rsidR="00E5037B" w:rsidRPr="00E5037B" w:rsidRDefault="00E5037B" w:rsidP="00481624">
      <w:pPr>
        <w:pStyle w:val="a6"/>
        <w:widowControl w:val="0"/>
        <w:numPr>
          <w:ilvl w:val="0"/>
          <w:numId w:val="48"/>
        </w:numPr>
        <w:tabs>
          <w:tab w:val="left" w:pos="709"/>
          <w:tab w:val="left" w:pos="851"/>
        </w:tabs>
        <w:autoSpaceDE w:val="0"/>
        <w:autoSpaceDN w:val="0"/>
        <w:adjustRightInd w:val="0"/>
        <w:ind w:left="0" w:firstLine="567"/>
        <w:jc w:val="both"/>
      </w:pPr>
      <w:r w:rsidRPr="00E5037B">
        <w:t>наименование, местонахождение, почтовый адрес, адрес электронной почты, контактный телефон главного распорядителя;</w:t>
      </w:r>
    </w:p>
    <w:p w:rsidR="00E5037B" w:rsidRPr="00E5037B" w:rsidRDefault="00E5037B" w:rsidP="00481624">
      <w:pPr>
        <w:pStyle w:val="a6"/>
        <w:widowControl w:val="0"/>
        <w:numPr>
          <w:ilvl w:val="0"/>
          <w:numId w:val="48"/>
        </w:numPr>
        <w:tabs>
          <w:tab w:val="left" w:pos="709"/>
          <w:tab w:val="left" w:pos="851"/>
        </w:tabs>
        <w:autoSpaceDE w:val="0"/>
        <w:autoSpaceDN w:val="0"/>
        <w:adjustRightInd w:val="0"/>
        <w:ind w:left="0" w:firstLine="567"/>
        <w:jc w:val="both"/>
      </w:pPr>
      <w:r w:rsidRPr="00E5037B">
        <w:t>результаты предоставления субсидии;</w:t>
      </w:r>
    </w:p>
    <w:p w:rsidR="00E5037B" w:rsidRPr="00E5037B" w:rsidRDefault="00E5037B" w:rsidP="00481624">
      <w:pPr>
        <w:pStyle w:val="a6"/>
        <w:widowControl w:val="0"/>
        <w:numPr>
          <w:ilvl w:val="0"/>
          <w:numId w:val="48"/>
        </w:numPr>
        <w:tabs>
          <w:tab w:val="left" w:pos="709"/>
          <w:tab w:val="left" w:pos="851"/>
        </w:tabs>
        <w:autoSpaceDE w:val="0"/>
        <w:autoSpaceDN w:val="0"/>
        <w:adjustRightInd w:val="0"/>
        <w:ind w:left="0" w:firstLine="567"/>
        <w:jc w:val="both"/>
      </w:pPr>
      <w:r w:rsidRPr="00E5037B">
        <w:t>доменное имя и (или) указатели страниц государственной информационной системы в сети «Интернет»;</w:t>
      </w:r>
    </w:p>
    <w:p w:rsidR="00E5037B" w:rsidRPr="00E5037B" w:rsidRDefault="00E5037B" w:rsidP="00481624">
      <w:pPr>
        <w:pStyle w:val="a6"/>
        <w:widowControl w:val="0"/>
        <w:numPr>
          <w:ilvl w:val="0"/>
          <w:numId w:val="48"/>
        </w:numPr>
        <w:tabs>
          <w:tab w:val="left" w:pos="709"/>
          <w:tab w:val="left" w:pos="851"/>
        </w:tabs>
        <w:autoSpaceDE w:val="0"/>
        <w:autoSpaceDN w:val="0"/>
        <w:adjustRightInd w:val="0"/>
        <w:ind w:left="0" w:firstLine="567"/>
        <w:jc w:val="both"/>
      </w:pPr>
      <w:r w:rsidRPr="00E5037B">
        <w:t>требования к участникам отбора, а также перечень документов, представляемых участниками отбора для подтверждения соответствия требованиям;</w:t>
      </w:r>
    </w:p>
    <w:p w:rsidR="00E5037B" w:rsidRPr="00E5037B" w:rsidRDefault="00E5037B" w:rsidP="00481624">
      <w:pPr>
        <w:pStyle w:val="a6"/>
        <w:widowControl w:val="0"/>
        <w:numPr>
          <w:ilvl w:val="0"/>
          <w:numId w:val="48"/>
        </w:numPr>
        <w:tabs>
          <w:tab w:val="left" w:pos="709"/>
          <w:tab w:val="left" w:pos="851"/>
        </w:tabs>
        <w:autoSpaceDE w:val="0"/>
        <w:autoSpaceDN w:val="0"/>
        <w:adjustRightInd w:val="0"/>
        <w:ind w:left="0" w:firstLine="567"/>
        <w:jc w:val="both"/>
      </w:pPr>
      <w:r w:rsidRPr="00E5037B">
        <w:t>категории получателей субсидий и критерии оценки, показатели критериев оценки;</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порядок подачи заявок участниками отбора и требований, предъявляемых к форме и содержанию заявок;</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 xml:space="preserve">порядок отзыва заявок, порядок их возврата, </w:t>
      </w:r>
      <w:proofErr w:type="gramStart"/>
      <w:r w:rsidRPr="00E5037B">
        <w:t>определяющий</w:t>
      </w:r>
      <w:proofErr w:type="gramEnd"/>
      <w:r w:rsidRPr="00E5037B">
        <w:t xml:space="preserve"> в том числе основания для возврата заявок, порядок внесения изменений в заявки;</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правила рассмотрения и оценки заявок участников отбора в соответствии с настоящим Порядком;</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порядок возврата заявок на доработку;</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порядок отклонения заявок, а также информацию об основаниях их отклонения;</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proofErr w:type="gramStart"/>
      <w:r w:rsidRPr="00E5037B">
        <w:t xml:space="preserve">порядок оценки заявок, включающий критерии оценки, показатели критериев оценки, и </w:t>
      </w:r>
      <w:r w:rsidRPr="00E5037B">
        <w:lastRenderedPageBreak/>
        <w:t>их весовое значение в общей оценке,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roofErr w:type="gramEnd"/>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срок, в течение которого победитель отбора должен подписать соглашение;</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 xml:space="preserve">условия признания победителя отбора </w:t>
      </w:r>
      <w:proofErr w:type="gramStart"/>
      <w:r w:rsidRPr="00E5037B">
        <w:t>уклонившимся</w:t>
      </w:r>
      <w:proofErr w:type="gramEnd"/>
      <w:r w:rsidRPr="00E5037B">
        <w:t xml:space="preserve"> от заключения соглашения;</w:t>
      </w:r>
    </w:p>
    <w:p w:rsidR="00E5037B" w:rsidRPr="00E5037B" w:rsidRDefault="00E5037B" w:rsidP="00481624">
      <w:pPr>
        <w:pStyle w:val="a6"/>
        <w:widowControl w:val="0"/>
        <w:numPr>
          <w:ilvl w:val="0"/>
          <w:numId w:val="48"/>
        </w:numPr>
        <w:tabs>
          <w:tab w:val="left" w:pos="709"/>
          <w:tab w:val="left" w:pos="993"/>
        </w:tabs>
        <w:autoSpaceDE w:val="0"/>
        <w:autoSpaceDN w:val="0"/>
        <w:adjustRightInd w:val="0"/>
        <w:ind w:left="0" w:firstLine="567"/>
        <w:jc w:val="both"/>
      </w:pPr>
      <w:r w:rsidRPr="00E5037B">
        <w:t>сроки размещения протокола подведения итогов отбора (документа об итогах проведения отбора) на едином портале, которые не могут быть позднее 14 - го календарного дня, следующего за днем определения победителя отбора.</w:t>
      </w:r>
    </w:p>
    <w:p w:rsidR="00E5037B" w:rsidRPr="00E5037B" w:rsidRDefault="00E5037B" w:rsidP="00E5037B">
      <w:pPr>
        <w:ind w:firstLine="567"/>
        <w:jc w:val="both"/>
      </w:pPr>
      <w:r w:rsidRPr="00E5037B">
        <w:t xml:space="preserve">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настоящим пунктом, не позднее наступления </w:t>
      </w:r>
      <w:proofErr w:type="gramStart"/>
      <w:r w:rsidRPr="00E5037B">
        <w:t>даты окончания приема заявок участников отбора получателей субсидий</w:t>
      </w:r>
      <w:proofErr w:type="gramEnd"/>
      <w:r w:rsidRPr="00E5037B">
        <w:t>.</w:t>
      </w:r>
    </w:p>
    <w:p w:rsidR="00E5037B" w:rsidRPr="00E5037B" w:rsidRDefault="00E5037B" w:rsidP="00E5037B">
      <w:pPr>
        <w:ind w:firstLine="567"/>
        <w:jc w:val="both"/>
      </w:pPr>
      <w:r w:rsidRPr="00E5037B">
        <w:t>При внесении изменений срок подачи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E5037B" w:rsidRPr="00E5037B" w:rsidRDefault="00E5037B" w:rsidP="00E5037B">
      <w:pPr>
        <w:ind w:firstLine="567"/>
        <w:jc w:val="both"/>
      </w:pPr>
      <w:r w:rsidRPr="00E5037B">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E5037B" w:rsidRPr="00E5037B" w:rsidRDefault="00E5037B" w:rsidP="00E5037B">
      <w:pPr>
        <w:ind w:firstLine="567"/>
        <w:jc w:val="both"/>
      </w:pPr>
      <w:r w:rsidRPr="00E5037B">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E5037B" w:rsidRPr="00E5037B" w:rsidRDefault="00E5037B" w:rsidP="00481624">
      <w:pPr>
        <w:pStyle w:val="a6"/>
        <w:widowControl w:val="0"/>
        <w:numPr>
          <w:ilvl w:val="0"/>
          <w:numId w:val="49"/>
        </w:numPr>
        <w:tabs>
          <w:tab w:val="left" w:pos="993"/>
        </w:tabs>
        <w:autoSpaceDE w:val="0"/>
        <w:autoSpaceDN w:val="0"/>
        <w:adjustRightInd w:val="0"/>
        <w:ind w:left="0" w:firstLine="567"/>
        <w:jc w:val="both"/>
      </w:pPr>
      <w:r w:rsidRPr="00E5037B">
        <w:t>К участию в отборе допускаются социально ориентированные некоммерческие организации, соответствующие требованиям, установленным пунктом 8 настоящего Порядка.</w:t>
      </w:r>
    </w:p>
    <w:p w:rsidR="00E5037B" w:rsidRPr="00E5037B" w:rsidRDefault="00E5037B" w:rsidP="00481624">
      <w:pPr>
        <w:pStyle w:val="a6"/>
        <w:widowControl w:val="0"/>
        <w:numPr>
          <w:ilvl w:val="0"/>
          <w:numId w:val="49"/>
        </w:numPr>
        <w:tabs>
          <w:tab w:val="left" w:pos="993"/>
        </w:tabs>
        <w:autoSpaceDE w:val="0"/>
        <w:autoSpaceDN w:val="0"/>
        <w:adjustRightInd w:val="0"/>
        <w:ind w:left="0" w:firstLine="567"/>
        <w:jc w:val="both"/>
      </w:pPr>
      <w:r w:rsidRPr="00E5037B">
        <w:t>Право на получение субсидий имеют социально ориентированные некоммерческие организации, осуществляющие деятельность на территории Инсарского муниципального района Республики Мордовия, которые реализуют проекты в области:</w:t>
      </w:r>
    </w:p>
    <w:p w:rsidR="00E5037B" w:rsidRPr="00E5037B" w:rsidRDefault="00E5037B" w:rsidP="00E5037B">
      <w:pPr>
        <w:ind w:firstLine="567"/>
        <w:jc w:val="both"/>
      </w:pPr>
      <w:r w:rsidRPr="00E5037B">
        <w:t>1) средств массовой информации, в том числе проекты:</w:t>
      </w:r>
    </w:p>
    <w:p w:rsidR="00E5037B" w:rsidRPr="00E5037B" w:rsidRDefault="00E5037B" w:rsidP="00E5037B">
      <w:pPr>
        <w:ind w:firstLine="567"/>
        <w:jc w:val="both"/>
      </w:pPr>
      <w:r w:rsidRPr="00E5037B">
        <w:t>по производству и выпуску средств массовой информации, освещающих социально значимые темы о социально - экономических, общественно - политических и духовных процессах в Инсарском муниципальном районе Республики Мордовия;</w:t>
      </w:r>
    </w:p>
    <w:p w:rsidR="00E5037B" w:rsidRPr="00E5037B" w:rsidRDefault="00E5037B" w:rsidP="00E5037B">
      <w:pPr>
        <w:ind w:firstLine="567"/>
        <w:jc w:val="both"/>
      </w:pPr>
      <w:r w:rsidRPr="00E5037B">
        <w:t xml:space="preserve">по производству и размещению в средствах массовой информации, материалов, освещающих социально значимые темы о социально - экономических, общественно </w:t>
      </w:r>
      <w:proofErr w:type="gramStart"/>
      <w:r w:rsidRPr="00E5037B">
        <w:t>-п</w:t>
      </w:r>
      <w:proofErr w:type="gramEnd"/>
      <w:r w:rsidRPr="00E5037B">
        <w:t>олитических и духовных процессах в Инсарском муниципальном районе Республики Мордовия;</w:t>
      </w:r>
    </w:p>
    <w:p w:rsidR="00E5037B" w:rsidRPr="00E5037B" w:rsidRDefault="00E5037B" w:rsidP="00E5037B">
      <w:pPr>
        <w:ind w:firstLine="567"/>
        <w:jc w:val="both"/>
      </w:pPr>
      <w:r w:rsidRPr="00E5037B">
        <w:t xml:space="preserve">по содействию </w:t>
      </w:r>
      <w:proofErr w:type="gramStart"/>
      <w:r w:rsidRPr="00E5037B">
        <w:t>росту профессионального творческого уровня журналистов средств массовой информации</w:t>
      </w:r>
      <w:proofErr w:type="gramEnd"/>
      <w:r w:rsidRPr="00E5037B">
        <w:t xml:space="preserve"> путем организации конкурсов, фестивалей, семинаров и курсов журналистского мастерства;</w:t>
      </w:r>
    </w:p>
    <w:p w:rsidR="00E5037B" w:rsidRPr="00E5037B" w:rsidRDefault="00E5037B" w:rsidP="00E5037B">
      <w:pPr>
        <w:ind w:firstLine="567"/>
        <w:jc w:val="both"/>
      </w:pPr>
      <w:r w:rsidRPr="00E5037B">
        <w:t>2) литературы и издательского дела, в том числе проекты:</w:t>
      </w:r>
    </w:p>
    <w:p w:rsidR="00E5037B" w:rsidRPr="00E5037B" w:rsidRDefault="00E5037B" w:rsidP="00E5037B">
      <w:pPr>
        <w:ind w:firstLine="567"/>
        <w:jc w:val="both"/>
      </w:pPr>
      <w:r w:rsidRPr="00E5037B">
        <w:t>по развитию лучших литературных традиций Инсарского муниципального района Республики Мордовия путем подготовки к изданию художественной литературы, представления интересов писателей, поддержки начинающих литераторов, увековечиванию памяти ушедших из жизни писателей, осуществлению контактов с другими писательскими организациями на межрегиональном, общероссийском и международном уровнях;</w:t>
      </w:r>
    </w:p>
    <w:p w:rsidR="00E5037B" w:rsidRPr="00E5037B" w:rsidRDefault="00E5037B" w:rsidP="00E5037B">
      <w:pPr>
        <w:ind w:firstLine="567"/>
        <w:jc w:val="both"/>
      </w:pPr>
      <w:r w:rsidRPr="00E5037B">
        <w:t xml:space="preserve">по изданию социальной значимой литературы, ориентированной на укрепление межнационального общения и единства российского народа, укрепление института семьи, защиту </w:t>
      </w:r>
      <w:r w:rsidRPr="00E5037B">
        <w:lastRenderedPageBreak/>
        <w:t>детства, содействие духовно - нравственному развитию подрастающего поколения, воспитание патриотизма на основе отечественных традиций и ценностей, укрепление здоровья нации;</w:t>
      </w:r>
    </w:p>
    <w:p w:rsidR="00E5037B" w:rsidRPr="00E5037B" w:rsidRDefault="00E5037B" w:rsidP="00E5037B">
      <w:pPr>
        <w:ind w:firstLine="567"/>
        <w:jc w:val="both"/>
      </w:pPr>
      <w:r w:rsidRPr="00E5037B">
        <w:t>3) реализации информационных проектов, в том числе проектов:</w:t>
      </w:r>
    </w:p>
    <w:p w:rsidR="00E5037B" w:rsidRPr="00E5037B" w:rsidRDefault="00E5037B" w:rsidP="00E5037B">
      <w:pPr>
        <w:ind w:firstLine="567"/>
        <w:jc w:val="both"/>
      </w:pPr>
      <w:r w:rsidRPr="00E5037B">
        <w:t>по информированию о социально - экономическом развитии Инсарского муниципального района Республики Мордовия на основе творческой и организационной кооперации работников средств массовой информации, основным видом деятельности которых является журналистика;</w:t>
      </w:r>
    </w:p>
    <w:p w:rsidR="00E5037B" w:rsidRPr="00E5037B" w:rsidRDefault="00E5037B" w:rsidP="00E5037B">
      <w:pPr>
        <w:ind w:firstLine="567"/>
        <w:jc w:val="both"/>
      </w:pPr>
      <w:r w:rsidRPr="00E5037B">
        <w:t>по производству и распространению текстовых, аудиовизуальных, фотографических и иных произведений (материалов), информирующих о социально - экономических, общественно - политических и духовных процессах в Инсарском муниципальном районе Республики Мордовия.</w:t>
      </w:r>
    </w:p>
    <w:p w:rsidR="00E5037B" w:rsidRPr="00E5037B" w:rsidRDefault="00E5037B" w:rsidP="00481624">
      <w:pPr>
        <w:pStyle w:val="a6"/>
        <w:widowControl w:val="0"/>
        <w:numPr>
          <w:ilvl w:val="0"/>
          <w:numId w:val="50"/>
        </w:numPr>
        <w:tabs>
          <w:tab w:val="left" w:pos="993"/>
        </w:tabs>
        <w:autoSpaceDE w:val="0"/>
        <w:autoSpaceDN w:val="0"/>
        <w:adjustRightInd w:val="0"/>
        <w:ind w:left="0" w:firstLine="567"/>
        <w:jc w:val="both"/>
      </w:pPr>
      <w:r w:rsidRPr="00E5037B">
        <w:t>Критериями оценки заявок социально ориентированных некоммерческих организаций являются:</w:t>
      </w:r>
    </w:p>
    <w:p w:rsidR="00E5037B" w:rsidRPr="00E5037B" w:rsidRDefault="00E5037B" w:rsidP="00E5037B">
      <w:pPr>
        <w:ind w:firstLine="567"/>
        <w:jc w:val="both"/>
      </w:pPr>
      <w:r w:rsidRPr="00E5037B">
        <w:t>1) социальная значимость проекта;</w:t>
      </w:r>
    </w:p>
    <w:p w:rsidR="00E5037B" w:rsidRPr="00E5037B" w:rsidRDefault="00E5037B" w:rsidP="00E5037B">
      <w:pPr>
        <w:ind w:firstLine="567"/>
        <w:jc w:val="both"/>
      </w:pPr>
      <w:r w:rsidRPr="00E5037B">
        <w:t>2) уровень ресурсного потенциала организации, реализующей проект.</w:t>
      </w:r>
    </w:p>
    <w:p w:rsidR="00E5037B" w:rsidRPr="00E5037B" w:rsidRDefault="00E5037B" w:rsidP="00E5037B">
      <w:pPr>
        <w:ind w:firstLine="567"/>
        <w:jc w:val="both"/>
      </w:pPr>
      <w:r w:rsidRPr="00E5037B">
        <w:t>В целях учета особенностей предложений, поступивших от организаций, для критериев предусмотрены подкритерии.</w:t>
      </w:r>
    </w:p>
    <w:p w:rsidR="00E5037B" w:rsidRPr="00E5037B" w:rsidRDefault="00E5037B" w:rsidP="00481624">
      <w:pPr>
        <w:pStyle w:val="a6"/>
        <w:widowControl w:val="0"/>
        <w:numPr>
          <w:ilvl w:val="0"/>
          <w:numId w:val="50"/>
        </w:numPr>
        <w:tabs>
          <w:tab w:val="left" w:pos="993"/>
        </w:tabs>
        <w:autoSpaceDE w:val="0"/>
        <w:autoSpaceDN w:val="0"/>
        <w:adjustRightInd w:val="0"/>
        <w:ind w:left="0" w:firstLine="567"/>
        <w:jc w:val="both"/>
      </w:pPr>
      <w:r w:rsidRPr="00E5037B">
        <w:t>Критерий «Социальная значимость проекта» оценивается по следующим подкритериям:</w:t>
      </w:r>
    </w:p>
    <w:p w:rsidR="00E5037B" w:rsidRPr="00E5037B" w:rsidRDefault="00E5037B" w:rsidP="00E5037B">
      <w:pPr>
        <w:ind w:firstLine="567"/>
        <w:jc w:val="both"/>
      </w:pPr>
      <w:r w:rsidRPr="00E5037B">
        <w:t>улучшение социального климата в обществе в результате реализации проекта, размер планируемой аудитории;</w:t>
      </w:r>
    </w:p>
    <w:p w:rsidR="00E5037B" w:rsidRPr="00E5037B" w:rsidRDefault="00E5037B" w:rsidP="00E5037B">
      <w:pPr>
        <w:ind w:firstLine="567"/>
        <w:jc w:val="both"/>
      </w:pPr>
      <w:r w:rsidRPr="00E5037B">
        <w:t>актуальность проекта, перспективы его реализации;</w:t>
      </w:r>
    </w:p>
    <w:p w:rsidR="00E5037B" w:rsidRPr="00E5037B" w:rsidRDefault="00E5037B" w:rsidP="00E5037B">
      <w:pPr>
        <w:ind w:firstLine="567"/>
        <w:jc w:val="both"/>
      </w:pPr>
      <w:r w:rsidRPr="00E5037B">
        <w:t>методологический подход к реализации проекта и его эффективность.</w:t>
      </w:r>
    </w:p>
    <w:p w:rsidR="00E5037B" w:rsidRPr="00E5037B" w:rsidRDefault="00E5037B" w:rsidP="00E5037B">
      <w:pPr>
        <w:ind w:firstLine="567"/>
        <w:jc w:val="both"/>
      </w:pPr>
    </w:p>
    <w:p w:rsidR="00E5037B" w:rsidRPr="00E5037B" w:rsidRDefault="00E5037B" w:rsidP="00481624">
      <w:pPr>
        <w:pStyle w:val="a6"/>
        <w:widowControl w:val="0"/>
        <w:numPr>
          <w:ilvl w:val="0"/>
          <w:numId w:val="50"/>
        </w:numPr>
        <w:tabs>
          <w:tab w:val="left" w:pos="993"/>
        </w:tabs>
        <w:autoSpaceDE w:val="0"/>
        <w:autoSpaceDN w:val="0"/>
        <w:adjustRightInd w:val="0"/>
        <w:ind w:left="0" w:firstLine="567"/>
        <w:jc w:val="both"/>
      </w:pPr>
      <w:r w:rsidRPr="00E5037B">
        <w:t>Критерий «Уровень ресурсного потенциала организации, реализующей проект» оценивается по следующим подкритериям:</w:t>
      </w:r>
    </w:p>
    <w:p w:rsidR="00E5037B" w:rsidRPr="00E5037B" w:rsidRDefault="00E5037B" w:rsidP="00E5037B">
      <w:pPr>
        <w:ind w:firstLine="567"/>
        <w:jc w:val="both"/>
      </w:pPr>
      <w:r w:rsidRPr="00E5037B">
        <w:t>административная готовность организации к реализации проекта (квалификация сотрудников, стабильность состава трудового коллектива);</w:t>
      </w:r>
    </w:p>
    <w:p w:rsidR="00E5037B" w:rsidRPr="00E5037B" w:rsidRDefault="00E5037B" w:rsidP="00E5037B">
      <w:pPr>
        <w:ind w:firstLine="567"/>
        <w:jc w:val="both"/>
      </w:pPr>
      <w:r w:rsidRPr="00E5037B">
        <w:t>наличие и состояние материально - технической базы, обеспечивающей реализацию проекта;</w:t>
      </w:r>
    </w:p>
    <w:p w:rsidR="00E5037B" w:rsidRPr="00E5037B" w:rsidRDefault="00E5037B" w:rsidP="00E5037B">
      <w:pPr>
        <w:ind w:firstLine="567"/>
        <w:jc w:val="both"/>
      </w:pPr>
      <w:r w:rsidRPr="00E5037B">
        <w:t xml:space="preserve">опыт работы в сфере выполнения в прошлом мероприятий, аналогичных по содержанию и объему, </w:t>
      </w:r>
      <w:proofErr w:type="gramStart"/>
      <w:r w:rsidRPr="00E5037B">
        <w:t>заявляемым</w:t>
      </w:r>
      <w:proofErr w:type="gramEnd"/>
      <w:r w:rsidRPr="00E5037B">
        <w:t xml:space="preserve"> в проекте;</w:t>
      </w:r>
    </w:p>
    <w:p w:rsidR="00E5037B" w:rsidRPr="00E5037B" w:rsidRDefault="00E5037B" w:rsidP="00E5037B">
      <w:pPr>
        <w:ind w:firstLine="567"/>
        <w:jc w:val="both"/>
      </w:pPr>
      <w:r w:rsidRPr="00E5037B">
        <w:t>соотношение затрат на осуществление проекта и планируемого результата от его реализации.</w:t>
      </w:r>
    </w:p>
    <w:p w:rsidR="00E5037B" w:rsidRPr="00E5037B" w:rsidRDefault="00E5037B" w:rsidP="00481624">
      <w:pPr>
        <w:pStyle w:val="a6"/>
        <w:widowControl w:val="0"/>
        <w:numPr>
          <w:ilvl w:val="0"/>
          <w:numId w:val="51"/>
        </w:numPr>
        <w:tabs>
          <w:tab w:val="left" w:pos="851"/>
          <w:tab w:val="left" w:pos="993"/>
        </w:tabs>
        <w:autoSpaceDE w:val="0"/>
        <w:autoSpaceDN w:val="0"/>
        <w:adjustRightInd w:val="0"/>
        <w:ind w:left="0" w:firstLine="567"/>
        <w:jc w:val="both"/>
      </w:pPr>
      <w:r w:rsidRPr="00E5037B">
        <w:t>Заявка на предоставление субсидии (далее – заявка) подается в соответствии с требованиями и в сроки, указанные в объявлении о проведении отбора.</w:t>
      </w:r>
    </w:p>
    <w:p w:rsidR="00E5037B" w:rsidRPr="00E5037B" w:rsidRDefault="00E5037B" w:rsidP="00481624">
      <w:pPr>
        <w:pStyle w:val="a6"/>
        <w:widowControl w:val="0"/>
        <w:numPr>
          <w:ilvl w:val="0"/>
          <w:numId w:val="51"/>
        </w:numPr>
        <w:tabs>
          <w:tab w:val="left" w:pos="851"/>
          <w:tab w:val="left" w:pos="993"/>
        </w:tabs>
        <w:autoSpaceDE w:val="0"/>
        <w:autoSpaceDN w:val="0"/>
        <w:adjustRightInd w:val="0"/>
        <w:ind w:left="0" w:firstLine="567"/>
        <w:jc w:val="both"/>
      </w:pPr>
      <w:r w:rsidRPr="00E5037B">
        <w:t>Заявки формируются участниками отбора в электронной форме посредством заполнения соответствующих экранных форм веб - 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E5037B" w:rsidRPr="00E5037B" w:rsidRDefault="00E5037B" w:rsidP="00481624">
      <w:pPr>
        <w:pStyle w:val="a6"/>
        <w:widowControl w:val="0"/>
        <w:numPr>
          <w:ilvl w:val="0"/>
          <w:numId w:val="51"/>
        </w:numPr>
        <w:tabs>
          <w:tab w:val="left" w:pos="851"/>
          <w:tab w:val="left" w:pos="993"/>
        </w:tabs>
        <w:autoSpaceDE w:val="0"/>
        <w:autoSpaceDN w:val="0"/>
        <w:adjustRightInd w:val="0"/>
        <w:ind w:left="0" w:firstLine="567"/>
        <w:jc w:val="both"/>
      </w:pPr>
      <w:r w:rsidRPr="00E5037B">
        <w:t>Заявка подписывается усиленной квалифицированной электронной подписью руководителя участника отбора или уполномоченного им лица.</w:t>
      </w:r>
    </w:p>
    <w:p w:rsidR="00E5037B" w:rsidRPr="00E5037B" w:rsidRDefault="00E5037B" w:rsidP="00481624">
      <w:pPr>
        <w:pStyle w:val="a6"/>
        <w:widowControl w:val="0"/>
        <w:numPr>
          <w:ilvl w:val="0"/>
          <w:numId w:val="51"/>
        </w:numPr>
        <w:tabs>
          <w:tab w:val="left" w:pos="851"/>
          <w:tab w:val="left" w:pos="993"/>
        </w:tabs>
        <w:autoSpaceDE w:val="0"/>
        <w:autoSpaceDN w:val="0"/>
        <w:adjustRightInd w:val="0"/>
        <w:ind w:left="0" w:firstLine="567"/>
        <w:jc w:val="both"/>
      </w:pPr>
      <w:r w:rsidRPr="00E5037B">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5037B" w:rsidRPr="00E5037B" w:rsidRDefault="00E5037B" w:rsidP="00481624">
      <w:pPr>
        <w:pStyle w:val="a6"/>
        <w:widowControl w:val="0"/>
        <w:numPr>
          <w:ilvl w:val="0"/>
          <w:numId w:val="51"/>
        </w:numPr>
        <w:tabs>
          <w:tab w:val="left" w:pos="851"/>
          <w:tab w:val="left" w:pos="993"/>
        </w:tabs>
        <w:autoSpaceDE w:val="0"/>
        <w:autoSpaceDN w:val="0"/>
        <w:adjustRightInd w:val="0"/>
        <w:ind w:left="0" w:firstLine="567"/>
        <w:jc w:val="both"/>
      </w:pPr>
      <w:r w:rsidRPr="00E5037B">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5037B" w:rsidRPr="00E5037B" w:rsidRDefault="00E5037B" w:rsidP="00481624">
      <w:pPr>
        <w:pStyle w:val="a6"/>
        <w:widowControl w:val="0"/>
        <w:numPr>
          <w:ilvl w:val="0"/>
          <w:numId w:val="51"/>
        </w:numPr>
        <w:tabs>
          <w:tab w:val="left" w:pos="851"/>
          <w:tab w:val="left" w:pos="993"/>
        </w:tabs>
        <w:autoSpaceDE w:val="0"/>
        <w:autoSpaceDN w:val="0"/>
        <w:adjustRightInd w:val="0"/>
        <w:ind w:left="0" w:firstLine="567"/>
        <w:jc w:val="both"/>
      </w:pPr>
      <w:r w:rsidRPr="00E5037B">
        <w:t>Датой представления участником отбора заявки считаются дата подписания участником отбора указанной заявки с присвоением ей регистрационного номера в системе «Электронный бюджет».</w:t>
      </w:r>
    </w:p>
    <w:p w:rsidR="00E5037B" w:rsidRPr="00E5037B" w:rsidRDefault="00E5037B" w:rsidP="00481624">
      <w:pPr>
        <w:pStyle w:val="a6"/>
        <w:widowControl w:val="0"/>
        <w:numPr>
          <w:ilvl w:val="0"/>
          <w:numId w:val="51"/>
        </w:numPr>
        <w:tabs>
          <w:tab w:val="left" w:pos="851"/>
          <w:tab w:val="left" w:pos="993"/>
        </w:tabs>
        <w:autoSpaceDE w:val="0"/>
        <w:autoSpaceDN w:val="0"/>
        <w:adjustRightInd w:val="0"/>
        <w:ind w:left="0" w:firstLine="567"/>
        <w:jc w:val="both"/>
      </w:pPr>
      <w:r w:rsidRPr="00E5037B">
        <w:t>Заявка содержит следующие сведения:</w:t>
      </w:r>
    </w:p>
    <w:p w:rsidR="00E5037B" w:rsidRPr="00E5037B" w:rsidRDefault="00E5037B" w:rsidP="00E5037B">
      <w:pPr>
        <w:ind w:firstLine="567"/>
        <w:jc w:val="both"/>
      </w:pPr>
      <w:r w:rsidRPr="00E5037B">
        <w:t>1) информацию и документы об участнике отбора:</w:t>
      </w:r>
    </w:p>
    <w:p w:rsidR="00E5037B" w:rsidRPr="00E5037B" w:rsidRDefault="00E5037B" w:rsidP="00E5037B">
      <w:pPr>
        <w:ind w:firstLine="567"/>
        <w:jc w:val="both"/>
      </w:pPr>
      <w:r w:rsidRPr="00E5037B">
        <w:lastRenderedPageBreak/>
        <w:t>полное и сокращенное наименование участника отбора;</w:t>
      </w:r>
    </w:p>
    <w:p w:rsidR="00E5037B" w:rsidRPr="00E5037B" w:rsidRDefault="00E5037B" w:rsidP="00E5037B">
      <w:pPr>
        <w:ind w:firstLine="567"/>
        <w:jc w:val="both"/>
      </w:pPr>
      <w:r w:rsidRPr="00E5037B">
        <w:t>основной государственный регистрационный номер участника отбора;</w:t>
      </w:r>
    </w:p>
    <w:p w:rsidR="00E5037B" w:rsidRPr="00E5037B" w:rsidRDefault="00E5037B" w:rsidP="00E5037B">
      <w:pPr>
        <w:ind w:firstLine="567"/>
        <w:jc w:val="both"/>
      </w:pPr>
      <w:r w:rsidRPr="00E5037B">
        <w:t>дату и код причины постановки на учет в налоговом органе;</w:t>
      </w:r>
    </w:p>
    <w:p w:rsidR="00E5037B" w:rsidRPr="00E5037B" w:rsidRDefault="00E5037B" w:rsidP="00E5037B">
      <w:pPr>
        <w:ind w:firstLine="567"/>
        <w:jc w:val="both"/>
      </w:pPr>
      <w:r w:rsidRPr="00E5037B">
        <w:t>адрес юридического лица;</w:t>
      </w:r>
    </w:p>
    <w:p w:rsidR="00E5037B" w:rsidRPr="00E5037B" w:rsidRDefault="00E5037B" w:rsidP="00E5037B">
      <w:pPr>
        <w:ind w:firstLine="567"/>
        <w:jc w:val="both"/>
      </w:pPr>
      <w:r w:rsidRPr="00E5037B">
        <w:t>номер контактного телефона, почтовый адрес и адрес электронной почты для направления юридически значимых сообщений;</w:t>
      </w:r>
    </w:p>
    <w:p w:rsidR="00E5037B" w:rsidRPr="00E5037B" w:rsidRDefault="00E5037B" w:rsidP="00E5037B">
      <w:pPr>
        <w:ind w:firstLine="567"/>
        <w:jc w:val="both"/>
      </w:pPr>
      <w:proofErr w:type="gramStart"/>
      <w:r w:rsidRPr="00E5037B">
        <w:t>фамилию, имя, отчество (при наличии) и идентификационный номер налогоплательщика главного бухгалтера (при наличии), фамилии, имени,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E5037B" w:rsidRPr="00E5037B" w:rsidRDefault="00E5037B" w:rsidP="00E5037B">
      <w:pPr>
        <w:ind w:firstLine="567"/>
        <w:jc w:val="both"/>
      </w:pPr>
    </w:p>
    <w:p w:rsidR="00E5037B" w:rsidRPr="00E5037B" w:rsidRDefault="00E5037B" w:rsidP="00E5037B">
      <w:pPr>
        <w:ind w:firstLine="567"/>
        <w:jc w:val="both"/>
      </w:pPr>
      <w:r w:rsidRPr="00E5037B">
        <w:t>информацию о руководителе юридического лица (фамилию, имя, отчество (при наличии), идентификационный номер налогоплательщика, должность);</w:t>
      </w:r>
    </w:p>
    <w:p w:rsidR="00E5037B" w:rsidRPr="00E5037B" w:rsidRDefault="00E5037B" w:rsidP="00E5037B">
      <w:pPr>
        <w:ind w:firstLine="567"/>
        <w:jc w:val="both"/>
      </w:pPr>
      <w:r w:rsidRPr="00E5037B">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E5037B" w:rsidRPr="00E5037B" w:rsidRDefault="00E5037B" w:rsidP="00E5037B">
      <w:pPr>
        <w:ind w:firstLine="567"/>
        <w:jc w:val="both"/>
      </w:pPr>
      <w:r w:rsidRPr="00E5037B">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5037B" w:rsidRPr="00E5037B" w:rsidRDefault="00E5037B" w:rsidP="00E5037B">
      <w:pPr>
        <w:ind w:firstLine="567"/>
        <w:jc w:val="both"/>
      </w:pPr>
      <w:r w:rsidRPr="00E5037B">
        <w:t>2) информацию и документы, подтверждающие соответствие участника отбора установленным в объявлении о проведении отбора категориям, критериям и требованиям:</w:t>
      </w:r>
    </w:p>
    <w:p w:rsidR="00E5037B" w:rsidRPr="00E5037B" w:rsidRDefault="00E5037B" w:rsidP="00E5037B">
      <w:pPr>
        <w:ind w:firstLine="567"/>
        <w:jc w:val="both"/>
      </w:pPr>
      <w:r w:rsidRPr="00E5037B">
        <w:t xml:space="preserve">подтверждение согласия на публикацию (размещение) в информационно </w:t>
      </w:r>
      <w:proofErr w:type="gramStart"/>
      <w:r w:rsidRPr="00E5037B">
        <w:t>-т</w:t>
      </w:r>
      <w:proofErr w:type="gramEnd"/>
      <w:r w:rsidRPr="00E5037B">
        <w:t>елекоммуникационной сети «Интернет» информации об участнике отбора, о подаваемых участником отбора предложений,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 - интерфейса системы «Электронный бюджет»;</w:t>
      </w:r>
    </w:p>
    <w:p w:rsidR="00E5037B" w:rsidRPr="00E5037B" w:rsidRDefault="00E5037B" w:rsidP="00E5037B">
      <w:pPr>
        <w:ind w:firstLine="567"/>
        <w:jc w:val="both"/>
      </w:pPr>
      <w:r w:rsidRPr="00E5037B">
        <w:t>подтверждение согласия на обработку персональных данных, подаваемое посредством заполнения соответствующих экранных форм веб - интерфейса системы «Электронный бюджет».</w:t>
      </w:r>
    </w:p>
    <w:p w:rsidR="00E5037B" w:rsidRPr="00E5037B" w:rsidRDefault="00E5037B" w:rsidP="00E5037B">
      <w:pPr>
        <w:ind w:firstLine="567"/>
        <w:jc w:val="both"/>
      </w:pPr>
      <w:r w:rsidRPr="00E5037B">
        <w:t>43. К заявке прилагаются следующие документы:</w:t>
      </w:r>
    </w:p>
    <w:p w:rsidR="00E5037B" w:rsidRPr="00E5037B" w:rsidRDefault="00E5037B" w:rsidP="00E5037B">
      <w:pPr>
        <w:ind w:firstLine="567"/>
        <w:jc w:val="both"/>
      </w:pPr>
      <w:r w:rsidRPr="00E5037B">
        <w:t>1) утвержденная</w:t>
      </w:r>
      <w:proofErr w:type="gramStart"/>
      <w:r w:rsidRPr="00E5037B">
        <w:t xml:space="preserve"> (-</w:t>
      </w:r>
      <w:proofErr w:type="gramEnd"/>
      <w:r w:rsidRPr="00E5037B">
        <w:t>ый) программа (проект), включающая (-ий) в себя:</w:t>
      </w:r>
    </w:p>
    <w:p w:rsidR="00E5037B" w:rsidRPr="00E5037B" w:rsidRDefault="00E5037B" w:rsidP="00E5037B">
      <w:pPr>
        <w:ind w:firstLine="567"/>
        <w:jc w:val="both"/>
      </w:pPr>
      <w:r w:rsidRPr="00E5037B">
        <w:t>цели и задачи реализации проекта;</w:t>
      </w:r>
    </w:p>
    <w:p w:rsidR="00E5037B" w:rsidRPr="00E5037B" w:rsidRDefault="00E5037B" w:rsidP="00E5037B">
      <w:pPr>
        <w:ind w:firstLine="567"/>
        <w:jc w:val="both"/>
      </w:pPr>
      <w:r w:rsidRPr="00E5037B">
        <w:t>описание проблемы и потребности в предлагаемых социально значимых мероприятиях, механизм их реализации, обоснование необходимости достижения поставленных целей и задач;</w:t>
      </w:r>
    </w:p>
    <w:p w:rsidR="00E5037B" w:rsidRPr="00E5037B" w:rsidRDefault="00E5037B" w:rsidP="00E5037B">
      <w:pPr>
        <w:ind w:firstLine="567"/>
        <w:jc w:val="both"/>
      </w:pPr>
      <w:r w:rsidRPr="00E5037B">
        <w:t>сведения об имеющихся ресурсах для реализации поставленных целей и задач: собственные или арендуемые основные средства, материально - технические и нематериальные ресурсы, финансовые ресурсы, квалификация сотрудников, стабильность состава трудового коллектива, опыт реализации аналогичных мероприятий;</w:t>
      </w:r>
    </w:p>
    <w:p w:rsidR="00E5037B" w:rsidRPr="00E5037B" w:rsidRDefault="00E5037B" w:rsidP="00E5037B">
      <w:pPr>
        <w:ind w:firstLine="567"/>
        <w:jc w:val="both"/>
      </w:pPr>
      <w:r w:rsidRPr="00E5037B">
        <w:t>календарный план, содержащий социально значимые мероприятия, и график их проведения на очередной финансовый год (календарный план реализации проекта, содержащий четкое описание этапов реализации проекта с достижением промежуточных результатов);</w:t>
      </w:r>
    </w:p>
    <w:p w:rsidR="00E5037B" w:rsidRPr="00E5037B" w:rsidRDefault="00E5037B" w:rsidP="00E5037B">
      <w:pPr>
        <w:ind w:firstLine="567"/>
        <w:jc w:val="both"/>
      </w:pPr>
      <w:r w:rsidRPr="00E5037B">
        <w:t>смету расходов на реализацию проекта в соответствии с пунктом 19 настоящего Порядка с указанием общей суммы затрат, суммы собственных (привлеченных) и бюджетных средств;</w:t>
      </w:r>
    </w:p>
    <w:p w:rsidR="00E5037B" w:rsidRPr="00E5037B" w:rsidRDefault="00E5037B" w:rsidP="00E5037B">
      <w:pPr>
        <w:ind w:firstLine="567"/>
        <w:jc w:val="both"/>
      </w:pPr>
      <w:r w:rsidRPr="00E5037B">
        <w:t>ожидаемые результаты реализации социально значимых мероприятий (в том числе планируемые значения показателей, необходимые для достижения результата предоставления субсидии);</w:t>
      </w:r>
    </w:p>
    <w:p w:rsidR="00E5037B" w:rsidRPr="00E5037B" w:rsidRDefault="00E5037B" w:rsidP="00E5037B">
      <w:pPr>
        <w:ind w:firstLine="567"/>
        <w:jc w:val="both"/>
      </w:pPr>
      <w:r w:rsidRPr="00E5037B">
        <w:t>информацию о привлекаемых организациях (соисполнителях) с приложением гарантийных писем от них либо заверенных копий договоров (в случае реализации мероприятий проекта совместно с другими организациями);</w:t>
      </w:r>
    </w:p>
    <w:p w:rsidR="00E5037B" w:rsidRPr="00E5037B" w:rsidRDefault="00E5037B" w:rsidP="00E5037B">
      <w:pPr>
        <w:ind w:firstLine="567"/>
        <w:jc w:val="both"/>
      </w:pPr>
      <w:r w:rsidRPr="00E5037B">
        <w:t>заверенную руководителем организации копию устава организации;</w:t>
      </w:r>
    </w:p>
    <w:p w:rsidR="00E5037B" w:rsidRPr="00E5037B" w:rsidRDefault="00E5037B" w:rsidP="00E5037B">
      <w:pPr>
        <w:ind w:firstLine="567"/>
        <w:jc w:val="both"/>
      </w:pPr>
      <w:r w:rsidRPr="00E5037B">
        <w:t>заверенные руководителем организации копии документов, подтверждающих наличие у организации прав на использование и распространение произведения (в случае реализации проекта по изданию социальной значимой литературы.)</w:t>
      </w:r>
    </w:p>
    <w:p w:rsidR="00E5037B" w:rsidRPr="00E5037B" w:rsidRDefault="00E5037B" w:rsidP="00E5037B">
      <w:pPr>
        <w:ind w:firstLine="567"/>
        <w:jc w:val="both"/>
      </w:pPr>
      <w:r w:rsidRPr="00E5037B">
        <w:lastRenderedPageBreak/>
        <w:t>44. Внесение изменений в заявку осуществляется участником отбора в порядке, аналогичном порядку формирования заявки участником отбора, указанном в пунктах 36 - 42 настоящего Порядка.</w:t>
      </w:r>
    </w:p>
    <w:p w:rsidR="00E5037B" w:rsidRPr="00E5037B" w:rsidRDefault="00E5037B" w:rsidP="00E5037B">
      <w:pPr>
        <w:ind w:firstLine="567"/>
        <w:jc w:val="both"/>
      </w:pPr>
      <w:r w:rsidRPr="00E5037B">
        <w:t>45. Возможность возврата заявок участниками отбора получателей субсидии на доработку не предусмотрена.</w:t>
      </w:r>
    </w:p>
    <w:p w:rsidR="00E5037B" w:rsidRPr="00E5037B" w:rsidRDefault="00E5037B" w:rsidP="00E5037B">
      <w:pPr>
        <w:ind w:firstLine="567"/>
        <w:jc w:val="both"/>
      </w:pPr>
      <w:r w:rsidRPr="00E5037B">
        <w:t>Участник вправе отозвать заявку в любое время до дня окончания срока подачи заявок.</w:t>
      </w:r>
    </w:p>
    <w:p w:rsidR="00E5037B" w:rsidRPr="00E5037B" w:rsidRDefault="00E5037B" w:rsidP="00E5037B">
      <w:pPr>
        <w:ind w:firstLine="567"/>
        <w:jc w:val="both"/>
      </w:pPr>
      <w:r w:rsidRPr="00E5037B">
        <w:t>46. Любой участник отбора со дня размещения объявления о проведении отбора на едином портале не позднее 3 - 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E5037B" w:rsidRPr="00E5037B" w:rsidRDefault="00E5037B" w:rsidP="00E5037B">
      <w:pPr>
        <w:ind w:firstLine="567"/>
        <w:jc w:val="both"/>
      </w:pPr>
      <w:r w:rsidRPr="00E5037B">
        <w:t>47. Главный распорядитель в ответ на запрос, указанный в пункте 46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E5037B" w:rsidRPr="00E5037B" w:rsidRDefault="00E5037B" w:rsidP="00481624">
      <w:pPr>
        <w:pStyle w:val="a6"/>
        <w:widowControl w:val="0"/>
        <w:numPr>
          <w:ilvl w:val="0"/>
          <w:numId w:val="52"/>
        </w:numPr>
        <w:tabs>
          <w:tab w:val="left" w:pos="993"/>
        </w:tabs>
        <w:autoSpaceDE w:val="0"/>
        <w:autoSpaceDN w:val="0"/>
        <w:adjustRightInd w:val="0"/>
        <w:ind w:left="0" w:firstLine="567"/>
        <w:jc w:val="both"/>
      </w:pPr>
      <w:r w:rsidRPr="00E5037B">
        <w:t>Доступ к разъяснению, формируемому в системе «Электронный бюджет» в соответствии с пунктом 47 настоящего Порядка, предоставляется всем участникам отбора.</w:t>
      </w:r>
    </w:p>
    <w:p w:rsidR="00E5037B" w:rsidRPr="00E5037B" w:rsidRDefault="00E5037B" w:rsidP="00481624">
      <w:pPr>
        <w:pStyle w:val="a6"/>
        <w:widowControl w:val="0"/>
        <w:numPr>
          <w:ilvl w:val="0"/>
          <w:numId w:val="52"/>
        </w:numPr>
        <w:tabs>
          <w:tab w:val="left" w:pos="993"/>
        </w:tabs>
        <w:autoSpaceDE w:val="0"/>
        <w:autoSpaceDN w:val="0"/>
        <w:adjustRightInd w:val="0"/>
        <w:ind w:left="0" w:firstLine="567"/>
        <w:jc w:val="both"/>
      </w:pPr>
      <w:r w:rsidRPr="00E5037B">
        <w:t xml:space="preserve">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w:t>
      </w:r>
      <w:proofErr w:type="gramStart"/>
      <w:r w:rsidRPr="00E5037B">
        <w:t>к</w:t>
      </w:r>
      <w:proofErr w:type="gramEnd"/>
      <w:r w:rsidRPr="00E5037B">
        <w:t xml:space="preserve"> поданным участниками отбора заявками для их рассмотрения.</w:t>
      </w:r>
    </w:p>
    <w:p w:rsidR="00E5037B" w:rsidRPr="00E5037B" w:rsidRDefault="00E5037B" w:rsidP="00481624">
      <w:pPr>
        <w:pStyle w:val="a6"/>
        <w:widowControl w:val="0"/>
        <w:numPr>
          <w:ilvl w:val="0"/>
          <w:numId w:val="52"/>
        </w:numPr>
        <w:tabs>
          <w:tab w:val="left" w:pos="993"/>
        </w:tabs>
        <w:autoSpaceDE w:val="0"/>
        <w:autoSpaceDN w:val="0"/>
        <w:adjustRightInd w:val="0"/>
        <w:ind w:left="0" w:firstLine="567"/>
        <w:jc w:val="both"/>
      </w:pPr>
      <w:r w:rsidRPr="00E5037B">
        <w:t>Главный распорядитель (уполномоченное им лицо) или председатель Комиссии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содержащих следующую информацию о поступивших для участия в отборе получателей субсидий заявках:</w:t>
      </w:r>
    </w:p>
    <w:p w:rsidR="00E5037B" w:rsidRPr="00E5037B" w:rsidRDefault="00E5037B" w:rsidP="00E5037B">
      <w:pPr>
        <w:ind w:firstLine="567"/>
        <w:jc w:val="both"/>
      </w:pPr>
      <w:r w:rsidRPr="00E5037B">
        <w:t>1) регистрационный номер заявки;</w:t>
      </w:r>
    </w:p>
    <w:p w:rsidR="00E5037B" w:rsidRPr="00E5037B" w:rsidRDefault="00E5037B" w:rsidP="00E5037B">
      <w:pPr>
        <w:ind w:firstLine="567"/>
        <w:jc w:val="both"/>
      </w:pPr>
      <w:r w:rsidRPr="00E5037B">
        <w:t>2) дату и время поступления заявки;</w:t>
      </w:r>
    </w:p>
    <w:p w:rsidR="00E5037B" w:rsidRPr="00E5037B" w:rsidRDefault="00E5037B" w:rsidP="00E5037B">
      <w:pPr>
        <w:ind w:firstLine="567"/>
        <w:jc w:val="both"/>
      </w:pPr>
      <w:r w:rsidRPr="00E5037B">
        <w:t>3) полное наименование участника отбора;</w:t>
      </w:r>
    </w:p>
    <w:p w:rsidR="00E5037B" w:rsidRPr="00E5037B" w:rsidRDefault="00E5037B" w:rsidP="00E5037B">
      <w:pPr>
        <w:ind w:firstLine="567"/>
        <w:jc w:val="both"/>
      </w:pPr>
      <w:r w:rsidRPr="00E5037B">
        <w:t>4) адрес юридического лица;</w:t>
      </w:r>
    </w:p>
    <w:p w:rsidR="00E5037B" w:rsidRPr="00E5037B" w:rsidRDefault="00E5037B" w:rsidP="00E5037B">
      <w:pPr>
        <w:ind w:firstLine="567"/>
        <w:jc w:val="both"/>
      </w:pPr>
      <w:r w:rsidRPr="00E5037B">
        <w:t>5) наименование программы (проекта);</w:t>
      </w:r>
    </w:p>
    <w:p w:rsidR="00E5037B" w:rsidRPr="00E5037B" w:rsidRDefault="00E5037B" w:rsidP="00E5037B">
      <w:pPr>
        <w:ind w:firstLine="567"/>
        <w:jc w:val="both"/>
      </w:pPr>
      <w:r w:rsidRPr="00E5037B">
        <w:t>6) запрашиваемый участником отбора размер субсидии.</w:t>
      </w:r>
    </w:p>
    <w:p w:rsidR="00E5037B" w:rsidRPr="00E5037B" w:rsidRDefault="00E5037B" w:rsidP="00481624">
      <w:pPr>
        <w:pStyle w:val="a6"/>
        <w:widowControl w:val="0"/>
        <w:numPr>
          <w:ilvl w:val="0"/>
          <w:numId w:val="53"/>
        </w:numPr>
        <w:tabs>
          <w:tab w:val="left" w:pos="993"/>
        </w:tabs>
        <w:autoSpaceDE w:val="0"/>
        <w:autoSpaceDN w:val="0"/>
        <w:adjustRightInd w:val="0"/>
        <w:ind w:left="0" w:firstLine="567"/>
        <w:jc w:val="both"/>
        <w:rPr>
          <w:u w:val="single"/>
        </w:rPr>
      </w:pPr>
      <w:r w:rsidRPr="00E5037B">
        <w:t>Протокол вскрытия заявок формируется в системе «Электронный бюджет» автоматически и подписывается усиленной квалифицированной электронной подписью руководителя главного распорядителя (уполномоченного им лица) или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E5037B" w:rsidRPr="00E5037B" w:rsidRDefault="00E5037B" w:rsidP="00481624">
      <w:pPr>
        <w:pStyle w:val="a6"/>
        <w:widowControl w:val="0"/>
        <w:numPr>
          <w:ilvl w:val="0"/>
          <w:numId w:val="53"/>
        </w:numPr>
        <w:tabs>
          <w:tab w:val="left" w:pos="993"/>
        </w:tabs>
        <w:autoSpaceDE w:val="0"/>
        <w:autoSpaceDN w:val="0"/>
        <w:adjustRightInd w:val="0"/>
        <w:ind w:left="0" w:firstLine="567"/>
        <w:jc w:val="both"/>
      </w:pPr>
      <w:r w:rsidRPr="00E5037B">
        <w:t>Заявка признается надлежащей, если она соответствует категориям, и требованиям, указанным в объявлении о проведении отбора получателей субсидий, и при отсутствии оснований для отклонения заявки.</w:t>
      </w:r>
    </w:p>
    <w:p w:rsidR="00E5037B" w:rsidRPr="00E5037B" w:rsidRDefault="00E5037B" w:rsidP="00481624">
      <w:pPr>
        <w:pStyle w:val="a6"/>
        <w:widowControl w:val="0"/>
        <w:numPr>
          <w:ilvl w:val="0"/>
          <w:numId w:val="54"/>
        </w:numPr>
        <w:tabs>
          <w:tab w:val="left" w:pos="993"/>
        </w:tabs>
        <w:autoSpaceDE w:val="0"/>
        <w:autoSpaceDN w:val="0"/>
        <w:adjustRightInd w:val="0"/>
        <w:ind w:left="0" w:firstLine="567"/>
        <w:jc w:val="both"/>
      </w:pPr>
      <w:r w:rsidRPr="00E5037B">
        <w:t>Заявка отклоняется в случае наличия оснований для отклонения заявки:</w:t>
      </w:r>
    </w:p>
    <w:p w:rsidR="00E5037B" w:rsidRPr="00E5037B" w:rsidRDefault="00E5037B" w:rsidP="00E5037B">
      <w:pPr>
        <w:ind w:firstLine="567"/>
        <w:jc w:val="both"/>
      </w:pPr>
      <w:r w:rsidRPr="00E5037B">
        <w:t>несоответствие участника отбора требованиям, указанным в пункте 8 настоящего Порядка;</w:t>
      </w:r>
    </w:p>
    <w:p w:rsidR="00E5037B" w:rsidRPr="00E5037B" w:rsidRDefault="00E5037B" w:rsidP="00E5037B">
      <w:pPr>
        <w:ind w:firstLine="567"/>
        <w:jc w:val="both"/>
      </w:pPr>
      <w:r w:rsidRPr="00E5037B">
        <w:t>непредставление (представление не в полном объеме) документов, указанных в объявлении о проведении отбора, предусмотренных пунктом 43 настоящего Порядка;</w:t>
      </w:r>
    </w:p>
    <w:p w:rsidR="00E5037B" w:rsidRPr="00E5037B" w:rsidRDefault="00E5037B" w:rsidP="00E5037B">
      <w:pPr>
        <w:ind w:firstLine="567"/>
        <w:jc w:val="both"/>
      </w:pPr>
      <w:r w:rsidRPr="00E5037B">
        <w:t>несоответствие представленных участником отбора заявки и (или) документов требованиям, предусмотренных пунктами 40 и 43 настоящего Порядка;</w:t>
      </w:r>
    </w:p>
    <w:p w:rsidR="00E5037B" w:rsidRPr="00E5037B" w:rsidRDefault="00E5037B" w:rsidP="00E5037B">
      <w:pPr>
        <w:ind w:firstLine="567"/>
        <w:jc w:val="both"/>
      </w:pPr>
      <w:r w:rsidRPr="00E5037B">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E5037B" w:rsidRPr="00E5037B" w:rsidRDefault="00E5037B" w:rsidP="00E5037B">
      <w:pPr>
        <w:ind w:firstLine="567"/>
        <w:jc w:val="both"/>
      </w:pPr>
      <w:r w:rsidRPr="00E5037B">
        <w:t>подача участником отбора заявки после даты и (или) времени, определенных для подачи заявок.</w:t>
      </w:r>
    </w:p>
    <w:p w:rsidR="00E5037B" w:rsidRPr="00E5037B" w:rsidRDefault="00E5037B" w:rsidP="00481624">
      <w:pPr>
        <w:pStyle w:val="a6"/>
        <w:widowControl w:val="0"/>
        <w:numPr>
          <w:ilvl w:val="0"/>
          <w:numId w:val="54"/>
        </w:numPr>
        <w:tabs>
          <w:tab w:val="left" w:pos="993"/>
        </w:tabs>
        <w:autoSpaceDE w:val="0"/>
        <w:autoSpaceDN w:val="0"/>
        <w:adjustRightInd w:val="0"/>
        <w:ind w:left="0" w:firstLine="567"/>
        <w:jc w:val="both"/>
      </w:pPr>
      <w:r w:rsidRPr="00E5037B">
        <w:lastRenderedPageBreak/>
        <w:t>Протокол рассмотрения заявок формируется на едином портале автоматически на основании результатов рассмотрения предложений и подписывается усиленной квалифицированной электронной подписью руководителя главного распорядителя (уполномоченного им лица) или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E5037B" w:rsidRPr="00E5037B" w:rsidRDefault="00E5037B" w:rsidP="00481624">
      <w:pPr>
        <w:pStyle w:val="a6"/>
        <w:widowControl w:val="0"/>
        <w:numPr>
          <w:ilvl w:val="0"/>
          <w:numId w:val="54"/>
        </w:numPr>
        <w:tabs>
          <w:tab w:val="left" w:pos="993"/>
        </w:tabs>
        <w:autoSpaceDE w:val="0"/>
        <w:autoSpaceDN w:val="0"/>
        <w:adjustRightInd w:val="0"/>
        <w:ind w:left="0" w:firstLine="567"/>
        <w:jc w:val="both"/>
      </w:pPr>
      <w:r w:rsidRPr="00E5037B">
        <w:t>Отбор получателей субсидий признается несостоявшимся в следующих случаях:</w:t>
      </w:r>
    </w:p>
    <w:p w:rsidR="00E5037B" w:rsidRPr="00E5037B" w:rsidRDefault="00E5037B" w:rsidP="00E5037B">
      <w:pPr>
        <w:ind w:firstLine="567"/>
        <w:jc w:val="both"/>
      </w:pPr>
      <w:r w:rsidRPr="00E5037B">
        <w:t>1) по окончании срока подачи заявок не подано ни одной заявки;</w:t>
      </w:r>
    </w:p>
    <w:p w:rsidR="00E5037B" w:rsidRPr="00E5037B" w:rsidRDefault="00E5037B" w:rsidP="00E5037B">
      <w:pPr>
        <w:ind w:firstLine="567"/>
        <w:jc w:val="both"/>
      </w:pPr>
      <w:r w:rsidRPr="00E5037B">
        <w:t>2) по результатам рассмотрения заявок отклонены все заявки.</w:t>
      </w:r>
    </w:p>
    <w:p w:rsidR="00E5037B" w:rsidRPr="00E5037B" w:rsidRDefault="00E5037B" w:rsidP="00E5037B">
      <w:pPr>
        <w:ind w:firstLine="567"/>
        <w:jc w:val="both"/>
      </w:pPr>
      <w:r w:rsidRPr="00E5037B">
        <w:t>Отмена отбора не предусмотрена. Главный распорядитель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E5037B" w:rsidRPr="00E5037B" w:rsidRDefault="00E5037B" w:rsidP="00481624">
      <w:pPr>
        <w:pStyle w:val="a6"/>
        <w:widowControl w:val="0"/>
        <w:numPr>
          <w:ilvl w:val="0"/>
          <w:numId w:val="54"/>
        </w:numPr>
        <w:tabs>
          <w:tab w:val="left" w:pos="993"/>
        </w:tabs>
        <w:autoSpaceDE w:val="0"/>
        <w:autoSpaceDN w:val="0"/>
        <w:adjustRightInd w:val="0"/>
        <w:ind w:left="0" w:firstLine="567"/>
        <w:jc w:val="both"/>
      </w:pPr>
      <w:r w:rsidRPr="00E5037B">
        <w:t>Не позднее 5 рабочих дней со дня размещения на едином портале протокола рассмотрения заявок проводится заседание комиссии по оценке заявок, признанных надлежащими.</w:t>
      </w:r>
    </w:p>
    <w:p w:rsidR="00E5037B" w:rsidRPr="00E5037B" w:rsidRDefault="00E5037B" w:rsidP="00481624">
      <w:pPr>
        <w:pStyle w:val="a6"/>
        <w:widowControl w:val="0"/>
        <w:numPr>
          <w:ilvl w:val="0"/>
          <w:numId w:val="54"/>
        </w:numPr>
        <w:tabs>
          <w:tab w:val="left" w:pos="993"/>
        </w:tabs>
        <w:autoSpaceDE w:val="0"/>
        <w:autoSpaceDN w:val="0"/>
        <w:adjustRightInd w:val="0"/>
        <w:ind w:left="0" w:firstLine="567"/>
        <w:jc w:val="both"/>
      </w:pPr>
      <w:r w:rsidRPr="00E5037B">
        <w:t>Для рассмотрения и оценки заявок участников отбора решением главного распорядителя формируется Комиссия по рассмотрению и оценке заявок участников отбора (далее – Комиссия). Заседания Комиссии считаются правомочными, если на них присутствует не менее половины ее членов.</w:t>
      </w:r>
    </w:p>
    <w:p w:rsidR="00E5037B" w:rsidRPr="00E5037B" w:rsidRDefault="00E5037B" w:rsidP="00E5037B">
      <w:pPr>
        <w:ind w:firstLine="567"/>
        <w:jc w:val="both"/>
      </w:pPr>
      <w:r w:rsidRPr="00E5037B">
        <w:t>Комиссия имеет право:</w:t>
      </w:r>
    </w:p>
    <w:p w:rsidR="00E5037B" w:rsidRPr="00E5037B" w:rsidRDefault="00E5037B" w:rsidP="00E5037B">
      <w:pPr>
        <w:ind w:firstLine="567"/>
        <w:jc w:val="both"/>
      </w:pPr>
      <w:r w:rsidRPr="00E5037B">
        <w:t>приглашать представителей социально ориентированных некоммерческих организаций с целью уточнения вопросов для принятия объективного решения;</w:t>
      </w:r>
    </w:p>
    <w:p w:rsidR="00E5037B" w:rsidRPr="00E5037B" w:rsidRDefault="00E5037B" w:rsidP="00E5037B">
      <w:pPr>
        <w:ind w:firstLine="567"/>
        <w:jc w:val="both"/>
      </w:pPr>
      <w:r w:rsidRPr="00E5037B">
        <w:t>приглашать экспертов - специалистов из других организаций.</w:t>
      </w:r>
    </w:p>
    <w:p w:rsidR="00E5037B" w:rsidRPr="00E5037B" w:rsidRDefault="00E5037B" w:rsidP="00E5037B">
      <w:pPr>
        <w:ind w:firstLine="567"/>
        <w:jc w:val="both"/>
      </w:pPr>
      <w:r w:rsidRPr="00E5037B">
        <w:t>Комиссия рассматривает и оценивает заявки участников конкурсного отбора.</w:t>
      </w:r>
    </w:p>
    <w:p w:rsidR="00E5037B" w:rsidRPr="00E5037B" w:rsidRDefault="00E5037B" w:rsidP="00481624">
      <w:pPr>
        <w:pStyle w:val="a6"/>
        <w:widowControl w:val="0"/>
        <w:numPr>
          <w:ilvl w:val="0"/>
          <w:numId w:val="54"/>
        </w:numPr>
        <w:tabs>
          <w:tab w:val="left" w:pos="993"/>
        </w:tabs>
        <w:autoSpaceDE w:val="0"/>
        <w:autoSpaceDN w:val="0"/>
        <w:adjustRightInd w:val="0"/>
        <w:ind w:left="0" w:firstLine="567"/>
        <w:jc w:val="both"/>
      </w:pPr>
      <w:r w:rsidRPr="00E5037B">
        <w:t>Заявки оцениваются Комиссией по критериям, указанным в пункте 33 настоящего Порядка, путем заполнения членами комиссии оценочных ведомостей.</w:t>
      </w:r>
    </w:p>
    <w:p w:rsidR="00E5037B" w:rsidRPr="00E5037B" w:rsidRDefault="00E5037B" w:rsidP="00E5037B">
      <w:pPr>
        <w:ind w:firstLine="567"/>
        <w:jc w:val="both"/>
      </w:pPr>
      <w:r w:rsidRPr="00E5037B">
        <w:t xml:space="preserve">Члены Комиссии ставят оценки по подкритериям, указанным в пунктах 34 и 35 </w:t>
      </w:r>
    </w:p>
    <w:p w:rsidR="00E5037B" w:rsidRPr="00E5037B" w:rsidRDefault="00E5037B" w:rsidP="00E5037B">
      <w:pPr>
        <w:ind w:firstLine="567"/>
        <w:jc w:val="both"/>
      </w:pPr>
    </w:p>
    <w:p w:rsidR="00E5037B" w:rsidRPr="00E5037B" w:rsidRDefault="00E5037B" w:rsidP="00E5037B">
      <w:pPr>
        <w:jc w:val="both"/>
      </w:pPr>
      <w:r w:rsidRPr="00E5037B">
        <w:t xml:space="preserve">настоящего Порядка, оценка каждого из </w:t>
      </w:r>
      <w:proofErr w:type="gramStart"/>
      <w:r w:rsidRPr="00E5037B">
        <w:t>которых</w:t>
      </w:r>
      <w:proofErr w:type="gramEnd"/>
      <w:r w:rsidRPr="00E5037B">
        <w:t xml:space="preserve"> производится по пятибалльной шкале.</w:t>
      </w:r>
    </w:p>
    <w:p w:rsidR="00E5037B" w:rsidRPr="00E5037B" w:rsidRDefault="00E5037B" w:rsidP="00E5037B">
      <w:pPr>
        <w:ind w:firstLine="567"/>
        <w:jc w:val="both"/>
      </w:pPr>
      <w:r w:rsidRPr="00E5037B">
        <w:t>Секретарь Комиссии определяет сумму баллов по подкритериям.</w:t>
      </w:r>
    </w:p>
    <w:p w:rsidR="00E5037B" w:rsidRPr="00E5037B" w:rsidRDefault="00E5037B" w:rsidP="00E5037B">
      <w:pPr>
        <w:ind w:firstLine="567"/>
        <w:jc w:val="both"/>
      </w:pPr>
      <w:r w:rsidRPr="00E5037B">
        <w:t>По результатам оценки членами комиссии заявок подсчитываются итоговые баллы в отношении рассмотренных заявок. Итоговый балл определяется как сумма баллов по подкритериям.</w:t>
      </w:r>
    </w:p>
    <w:p w:rsidR="00E5037B" w:rsidRPr="00E5037B" w:rsidRDefault="00E5037B" w:rsidP="00E5037B">
      <w:pPr>
        <w:ind w:firstLine="567"/>
        <w:jc w:val="both"/>
      </w:pPr>
      <w:r w:rsidRPr="00E5037B">
        <w:t>Заявкам по результатам оценки Комиссией в зависимости от количества набранных баллов присваиваются порядковые номера.</w:t>
      </w:r>
    </w:p>
    <w:p w:rsidR="00E5037B" w:rsidRPr="00E5037B" w:rsidRDefault="00E5037B" w:rsidP="00E5037B">
      <w:pPr>
        <w:ind w:firstLine="567"/>
        <w:jc w:val="both"/>
      </w:pPr>
      <w:r w:rsidRPr="00E5037B">
        <w:t>Организации, заявки которых получили итоговые баллы, превышающие пороговое значение - 100, включаются в перечень организаций на получение субсидии.</w:t>
      </w:r>
    </w:p>
    <w:p w:rsidR="00E5037B" w:rsidRPr="00E5037B" w:rsidRDefault="00E5037B" w:rsidP="00E5037B">
      <w:pPr>
        <w:ind w:firstLine="567"/>
        <w:jc w:val="both"/>
      </w:pPr>
      <w:r w:rsidRPr="00E5037B">
        <w:t>Определение победителей отбора осуществляется на основании итоговых баллов, присвоенных организациям.</w:t>
      </w:r>
    </w:p>
    <w:p w:rsidR="00E5037B" w:rsidRPr="00E5037B" w:rsidRDefault="00E5037B" w:rsidP="00E5037B">
      <w:pPr>
        <w:ind w:firstLine="567"/>
        <w:jc w:val="both"/>
      </w:pPr>
      <w:r w:rsidRPr="00E5037B">
        <w:t>В случае</w:t>
      </w:r>
      <w:proofErr w:type="gramStart"/>
      <w:r w:rsidRPr="00E5037B">
        <w:t>,</w:t>
      </w:r>
      <w:proofErr w:type="gramEnd"/>
      <w:r w:rsidRPr="00E5037B">
        <w:t xml:space="preserve"> если заявки участников отбора имеют равное количество баллов, наименьший номер присваивается заявке, которая поступила раньше. </w:t>
      </w:r>
    </w:p>
    <w:p w:rsidR="00E5037B" w:rsidRPr="00E5037B" w:rsidRDefault="00E5037B" w:rsidP="00481624">
      <w:pPr>
        <w:pStyle w:val="a6"/>
        <w:widowControl w:val="0"/>
        <w:numPr>
          <w:ilvl w:val="0"/>
          <w:numId w:val="55"/>
        </w:numPr>
        <w:tabs>
          <w:tab w:val="left" w:pos="993"/>
        </w:tabs>
        <w:autoSpaceDE w:val="0"/>
        <w:autoSpaceDN w:val="0"/>
        <w:adjustRightInd w:val="0"/>
        <w:ind w:left="0" w:firstLine="567"/>
        <w:jc w:val="both"/>
      </w:pPr>
      <w:proofErr w:type="gramStart"/>
      <w:r w:rsidRPr="00E5037B">
        <w:t>Протокол оценки заявок формируется в срок не позднее 5 рабочих дней со дня заседания Комиссии на едином портале и подписывается усиленной квалифицированной электронной подписью руководителя главного распорядителя (уполномоченного им лица) или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roofErr w:type="gramEnd"/>
    </w:p>
    <w:p w:rsidR="00E5037B" w:rsidRPr="00E5037B" w:rsidRDefault="00E5037B" w:rsidP="00481624">
      <w:pPr>
        <w:pStyle w:val="a6"/>
        <w:widowControl w:val="0"/>
        <w:numPr>
          <w:ilvl w:val="0"/>
          <w:numId w:val="55"/>
        </w:numPr>
        <w:tabs>
          <w:tab w:val="left" w:pos="993"/>
        </w:tabs>
        <w:autoSpaceDE w:val="0"/>
        <w:autoSpaceDN w:val="0"/>
        <w:adjustRightInd w:val="0"/>
        <w:ind w:left="0" w:firstLine="567"/>
        <w:jc w:val="both"/>
      </w:pPr>
      <w:r w:rsidRPr="00E5037B">
        <w:t>Рекомендуемый размер субсидий в отношении каждого победителя конкурса, в пределах бюджетных ассигнований и лимитов бюджетных обязательств, утвержденных и доведенных Администрации на цели, установленные пунктом 2 настоящего Порядка.</w:t>
      </w:r>
    </w:p>
    <w:p w:rsidR="00E5037B" w:rsidRPr="00E5037B" w:rsidRDefault="00E5037B" w:rsidP="00481624">
      <w:pPr>
        <w:pStyle w:val="a6"/>
        <w:widowControl w:val="0"/>
        <w:numPr>
          <w:ilvl w:val="0"/>
          <w:numId w:val="55"/>
        </w:numPr>
        <w:tabs>
          <w:tab w:val="left" w:pos="993"/>
        </w:tabs>
        <w:autoSpaceDE w:val="0"/>
        <w:autoSpaceDN w:val="0"/>
        <w:adjustRightInd w:val="0"/>
        <w:ind w:left="0" w:firstLine="567"/>
        <w:jc w:val="both"/>
      </w:pPr>
      <w:r w:rsidRPr="00E5037B">
        <w:t>Не позднее 14 - го календарного дня, следующего за днем определения победителей отбора, главный распорядитель размещает на едином портале протокол подведения итогов отбора, включающий следующую информацию:</w:t>
      </w:r>
    </w:p>
    <w:p w:rsidR="00E5037B" w:rsidRPr="00E5037B" w:rsidRDefault="00E5037B" w:rsidP="00E5037B">
      <w:pPr>
        <w:ind w:firstLine="567"/>
        <w:jc w:val="both"/>
      </w:pPr>
      <w:r w:rsidRPr="00E5037B">
        <w:lastRenderedPageBreak/>
        <w:t>дату, время и место проведения рассмотрения заявок;</w:t>
      </w:r>
    </w:p>
    <w:p w:rsidR="00E5037B" w:rsidRPr="00E5037B" w:rsidRDefault="00E5037B" w:rsidP="00E5037B">
      <w:pPr>
        <w:ind w:firstLine="567"/>
        <w:jc w:val="both"/>
      </w:pPr>
      <w:r w:rsidRPr="00E5037B">
        <w:t>информацию об участниках отбора, заявки которых были рассмотрены;</w:t>
      </w:r>
    </w:p>
    <w:p w:rsidR="00E5037B" w:rsidRPr="00E5037B" w:rsidRDefault="00E5037B" w:rsidP="00E5037B">
      <w:pPr>
        <w:ind w:firstLine="567"/>
        <w:jc w:val="both"/>
      </w:pPr>
      <w:r w:rsidRPr="00E5037B">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5037B" w:rsidRPr="00E5037B" w:rsidRDefault="00E5037B" w:rsidP="00E5037B">
      <w:pPr>
        <w:ind w:firstLine="567"/>
        <w:jc w:val="both"/>
      </w:pPr>
      <w:r w:rsidRPr="00E5037B">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E5037B" w:rsidRPr="00E5037B" w:rsidRDefault="00E5037B" w:rsidP="00E5037B">
      <w:pPr>
        <w:ind w:firstLine="567"/>
        <w:jc w:val="both"/>
      </w:pPr>
      <w:r w:rsidRPr="00E5037B">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E5037B" w:rsidRPr="00E5037B" w:rsidRDefault="00E5037B" w:rsidP="00E5037B">
      <w:pPr>
        <w:ind w:firstLine="567"/>
        <w:jc w:val="both"/>
      </w:pPr>
      <w:r w:rsidRPr="00E5037B">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(уполномоченного им лица) или председателя Комиссии в системе «Электронный бюджет» и размещается на едином портале не позднее одного рабочего дня, следующего за днем его подписания.</w:t>
      </w:r>
    </w:p>
    <w:p w:rsidR="00E5037B" w:rsidRPr="00E5037B" w:rsidRDefault="00E5037B" w:rsidP="00481624">
      <w:pPr>
        <w:pStyle w:val="a6"/>
        <w:widowControl w:val="0"/>
        <w:numPr>
          <w:ilvl w:val="0"/>
          <w:numId w:val="55"/>
        </w:numPr>
        <w:tabs>
          <w:tab w:val="left" w:pos="993"/>
        </w:tabs>
        <w:autoSpaceDE w:val="0"/>
        <w:autoSpaceDN w:val="0"/>
        <w:adjustRightInd w:val="0"/>
        <w:ind w:left="0" w:firstLine="567"/>
        <w:jc w:val="both"/>
      </w:pPr>
      <w:r w:rsidRPr="00E5037B">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E5037B">
        <w:t>подписания первых версий протокола рассмотрения заявок</w:t>
      </w:r>
      <w:proofErr w:type="gramEnd"/>
      <w:r w:rsidRPr="00E5037B">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E5037B" w:rsidRPr="00E5037B" w:rsidRDefault="00E5037B" w:rsidP="00E5037B">
      <w:pPr>
        <w:ind w:firstLine="567"/>
        <w:jc w:val="both"/>
      </w:pPr>
      <w:r w:rsidRPr="00E5037B">
        <w:t>63. По результатам отбора с победителем отбора в течение 5 рабочих дней заключается соглашение в соответствии с типовыми формами, установленными Министерством финансов Республики Мордовия.</w:t>
      </w:r>
    </w:p>
    <w:p w:rsidR="00E5037B" w:rsidRPr="00E5037B" w:rsidRDefault="00E5037B" w:rsidP="00E5037B">
      <w:pPr>
        <w:ind w:firstLine="567"/>
        <w:jc w:val="both"/>
      </w:pPr>
      <w:r w:rsidRPr="00E5037B">
        <w:t>64. Победитель отбора считается уклонившимся от заключения соглашения в случае, если им не подписан направленный главным распорядителем проект соглашения в установленный пунктом 63 настоящего Порядка срок.</w:t>
      </w:r>
    </w:p>
    <w:p w:rsidR="00E5037B" w:rsidRPr="00E5037B" w:rsidRDefault="00E5037B" w:rsidP="00E5037B">
      <w:pPr>
        <w:ind w:firstLine="567"/>
        <w:jc w:val="both"/>
      </w:pPr>
    </w:p>
    <w:p w:rsidR="00E5037B" w:rsidRPr="00E5037B" w:rsidRDefault="00E5037B" w:rsidP="00E5037B">
      <w:pPr>
        <w:jc w:val="both"/>
      </w:pPr>
    </w:p>
    <w:p w:rsidR="00E5037B" w:rsidRPr="00E5037B" w:rsidRDefault="00E5037B" w:rsidP="00E5037B">
      <w:pPr>
        <w:ind w:firstLine="567"/>
        <w:jc w:val="both"/>
      </w:pPr>
    </w:p>
    <w:p w:rsidR="00E5037B" w:rsidRPr="00E5037B" w:rsidRDefault="00E5037B" w:rsidP="00E5037B">
      <w:pPr>
        <w:jc w:val="both"/>
        <w:sectPr w:rsidR="00E5037B" w:rsidRPr="00E5037B" w:rsidSect="00020DBE">
          <w:pgSz w:w="11909" w:h="16834"/>
          <w:pgMar w:top="1134" w:right="567" w:bottom="1134" w:left="1134" w:header="720" w:footer="720" w:gutter="0"/>
          <w:cols w:space="60"/>
          <w:noEndnote/>
        </w:sectPr>
      </w:pPr>
    </w:p>
    <w:p w:rsidR="00E5037B" w:rsidRPr="00E5037B" w:rsidRDefault="00E5037B" w:rsidP="00E5037B">
      <w:pPr>
        <w:ind w:left="4536"/>
        <w:rPr>
          <w:bCs/>
        </w:rPr>
      </w:pPr>
      <w:r w:rsidRPr="00E5037B">
        <w:rPr>
          <w:bCs/>
        </w:rPr>
        <w:lastRenderedPageBreak/>
        <w:t xml:space="preserve">Приложение 1 </w:t>
      </w:r>
    </w:p>
    <w:p w:rsidR="00E5037B" w:rsidRPr="00E5037B" w:rsidRDefault="00E5037B" w:rsidP="00E5037B">
      <w:pPr>
        <w:ind w:left="4536"/>
        <w:rPr>
          <w:bCs/>
        </w:rPr>
      </w:pPr>
      <w:bookmarkStart w:id="7" w:name="_Hlk191485568"/>
      <w:r w:rsidRPr="00E5037B">
        <w:rPr>
          <w:bCs/>
        </w:rPr>
        <w:t xml:space="preserve">к порядку предоставления субсидий </w:t>
      </w:r>
    </w:p>
    <w:p w:rsidR="00E5037B" w:rsidRPr="00E5037B" w:rsidRDefault="00E5037B" w:rsidP="00E5037B">
      <w:pPr>
        <w:ind w:left="4536"/>
        <w:rPr>
          <w:bCs/>
        </w:rPr>
      </w:pPr>
      <w:r w:rsidRPr="00E5037B">
        <w:rPr>
          <w:bCs/>
        </w:rPr>
        <w:t xml:space="preserve">социально ориентированным некоммерческим </w:t>
      </w:r>
    </w:p>
    <w:p w:rsidR="00E5037B" w:rsidRPr="00E5037B" w:rsidRDefault="00E5037B" w:rsidP="00E5037B">
      <w:pPr>
        <w:ind w:left="4536"/>
        <w:rPr>
          <w:bCs/>
        </w:rPr>
      </w:pPr>
      <w:r w:rsidRPr="00E5037B">
        <w:rPr>
          <w:bCs/>
        </w:rPr>
        <w:t xml:space="preserve">организациям, осуществляющим деятельность </w:t>
      </w:r>
    </w:p>
    <w:p w:rsidR="00E5037B" w:rsidRPr="00E5037B" w:rsidRDefault="00E5037B" w:rsidP="00E5037B">
      <w:pPr>
        <w:ind w:left="4536"/>
        <w:rPr>
          <w:bCs/>
        </w:rPr>
      </w:pPr>
      <w:r w:rsidRPr="00E5037B">
        <w:rPr>
          <w:bCs/>
        </w:rPr>
        <w:t xml:space="preserve">в области средств массовой информации, </w:t>
      </w:r>
    </w:p>
    <w:p w:rsidR="00E5037B" w:rsidRPr="00E5037B" w:rsidRDefault="00E5037B" w:rsidP="00E5037B">
      <w:pPr>
        <w:ind w:left="4536"/>
        <w:rPr>
          <w:bCs/>
        </w:rPr>
      </w:pPr>
      <w:r w:rsidRPr="00E5037B">
        <w:rPr>
          <w:bCs/>
        </w:rPr>
        <w:t xml:space="preserve">литературы, издательского дела и реализации </w:t>
      </w:r>
    </w:p>
    <w:p w:rsidR="00E5037B" w:rsidRPr="00E5037B" w:rsidRDefault="00E5037B" w:rsidP="00E5037B">
      <w:pPr>
        <w:ind w:left="4536"/>
        <w:rPr>
          <w:bCs/>
        </w:rPr>
      </w:pPr>
      <w:r w:rsidRPr="00E5037B">
        <w:rPr>
          <w:bCs/>
        </w:rPr>
        <w:t xml:space="preserve">информационных проектов на территории </w:t>
      </w:r>
    </w:p>
    <w:p w:rsidR="00E5037B" w:rsidRPr="00E5037B" w:rsidRDefault="00E5037B" w:rsidP="00E5037B">
      <w:pPr>
        <w:ind w:left="4536"/>
        <w:rPr>
          <w:bCs/>
        </w:rPr>
      </w:pPr>
      <w:r w:rsidRPr="00E5037B">
        <w:rPr>
          <w:bCs/>
        </w:rPr>
        <w:t xml:space="preserve">Инсарского муниципального района </w:t>
      </w:r>
    </w:p>
    <w:p w:rsidR="00E5037B" w:rsidRPr="00E5037B" w:rsidRDefault="00E5037B" w:rsidP="00E5037B">
      <w:pPr>
        <w:ind w:left="4536"/>
        <w:rPr>
          <w:bCs/>
        </w:rPr>
      </w:pPr>
      <w:r w:rsidRPr="00E5037B">
        <w:rPr>
          <w:bCs/>
        </w:rPr>
        <w:t>Республики Мордовия</w:t>
      </w:r>
      <w:bookmarkEnd w:id="7"/>
      <w:r w:rsidRPr="00E5037B">
        <w:rPr>
          <w:bCs/>
        </w:rPr>
        <w:br/>
      </w:r>
    </w:p>
    <w:p w:rsidR="00E5037B" w:rsidRPr="00E5037B" w:rsidRDefault="00E5037B" w:rsidP="00E5037B">
      <w:r w:rsidRPr="00E5037B">
        <w:t xml:space="preserve">                            </w:t>
      </w:r>
    </w:p>
    <w:p w:rsidR="00E5037B" w:rsidRPr="00E5037B" w:rsidRDefault="00E5037B" w:rsidP="00E5037B"/>
    <w:p w:rsidR="00E5037B" w:rsidRPr="00E5037B" w:rsidRDefault="00E5037B" w:rsidP="00E5037B">
      <w:pPr>
        <w:ind w:left="2880" w:firstLine="381"/>
      </w:pPr>
      <w:r w:rsidRPr="00E5037B">
        <w:rPr>
          <w:b/>
          <w:bCs/>
          <w:color w:val="26282F"/>
        </w:rPr>
        <w:t>Заявка на перечисление субсидии</w:t>
      </w:r>
    </w:p>
    <w:p w:rsidR="00E5037B" w:rsidRPr="00E5037B" w:rsidRDefault="00E5037B" w:rsidP="00E5037B">
      <w:pPr>
        <w:ind w:firstLine="720"/>
        <w:jc w:val="both"/>
      </w:pPr>
    </w:p>
    <w:p w:rsidR="00E5037B" w:rsidRPr="00E5037B" w:rsidRDefault="00E5037B" w:rsidP="00E5037B">
      <w:pPr>
        <w:jc w:val="both"/>
      </w:pPr>
      <w:r w:rsidRPr="00E5037B">
        <w:t xml:space="preserve">     ________________________________________________________ (наименование получателя субсидии)  в  соответствии  с  соглашением  </w:t>
      </w:r>
      <w:proofErr w:type="gramStart"/>
      <w:r w:rsidRPr="00E5037B">
        <w:t>от</w:t>
      </w:r>
      <w:proofErr w:type="gramEnd"/>
      <w:r w:rsidRPr="00E5037B">
        <w:t xml:space="preserve">  _______________№    _______ просит перечислить </w:t>
      </w:r>
      <w:proofErr w:type="gramStart"/>
      <w:r w:rsidRPr="00E5037B">
        <w:t>субсидию</w:t>
      </w:r>
      <w:proofErr w:type="gramEnd"/>
      <w:r w:rsidRPr="00E5037B">
        <w:t xml:space="preserve"> на _______ квартал 20______ г. в размере ______________________ рублей.</w:t>
      </w:r>
    </w:p>
    <w:p w:rsidR="00E5037B" w:rsidRPr="00E5037B" w:rsidRDefault="00E5037B" w:rsidP="00E5037B">
      <w:pPr>
        <w:ind w:firstLine="720"/>
      </w:pPr>
    </w:p>
    <w:p w:rsidR="00E5037B" w:rsidRPr="00E5037B" w:rsidRDefault="00E5037B" w:rsidP="00E5037B">
      <w:r w:rsidRPr="00E5037B">
        <w:t xml:space="preserve">     Приложение:</w:t>
      </w:r>
    </w:p>
    <w:p w:rsidR="00E5037B" w:rsidRPr="00E5037B" w:rsidRDefault="00E5037B" w:rsidP="00E5037B">
      <w:pPr>
        <w:tabs>
          <w:tab w:val="left" w:pos="567"/>
        </w:tabs>
        <w:jc w:val="both"/>
      </w:pPr>
      <w:r w:rsidRPr="00E5037B">
        <w:t xml:space="preserve">     перечень затрат, на финансовое обеспечение которых направляются средства субсидии;</w:t>
      </w:r>
    </w:p>
    <w:p w:rsidR="00E5037B" w:rsidRPr="00E5037B" w:rsidRDefault="00E5037B" w:rsidP="00E5037B">
      <w:pPr>
        <w:tabs>
          <w:tab w:val="left" w:pos="567"/>
        </w:tabs>
        <w:jc w:val="both"/>
      </w:pPr>
      <w:r w:rsidRPr="00E5037B">
        <w:t xml:space="preserve">     документы, подтверждающие софинансирование программы (проекта) за счет собственных (привлеченных) сре</w:t>
      </w:r>
      <w:proofErr w:type="gramStart"/>
      <w:r w:rsidRPr="00E5037B">
        <w:t>дств   в   р</w:t>
      </w:r>
      <w:proofErr w:type="gramEnd"/>
      <w:r w:rsidRPr="00E5037B">
        <w:t>азмере, определенном соглашением;</w:t>
      </w:r>
    </w:p>
    <w:p w:rsidR="00E5037B" w:rsidRPr="00E5037B" w:rsidRDefault="00E5037B" w:rsidP="00E5037B">
      <w:pPr>
        <w:tabs>
          <w:tab w:val="left" w:pos="567"/>
        </w:tabs>
        <w:jc w:val="both"/>
      </w:pPr>
      <w:r w:rsidRPr="00E5037B">
        <w:t xml:space="preserve">     документ, содержащий информацию о реквизитах счета в кредитной организации.</w:t>
      </w:r>
    </w:p>
    <w:p w:rsidR="00E5037B" w:rsidRPr="00E5037B" w:rsidRDefault="00E5037B" w:rsidP="00E5037B">
      <w:pPr>
        <w:ind w:firstLine="720"/>
        <w:jc w:val="both"/>
      </w:pPr>
    </w:p>
    <w:p w:rsidR="00E5037B" w:rsidRPr="00E5037B" w:rsidRDefault="00E5037B" w:rsidP="00E5037B">
      <w:pPr>
        <w:ind w:firstLine="720"/>
        <w:jc w:val="both"/>
      </w:pPr>
    </w:p>
    <w:p w:rsidR="00E5037B" w:rsidRPr="00E5037B" w:rsidRDefault="00E5037B" w:rsidP="00E5037B">
      <w:pPr>
        <w:ind w:firstLine="720"/>
        <w:jc w:val="both"/>
      </w:pPr>
    </w:p>
    <w:p w:rsidR="00E5037B" w:rsidRPr="00E5037B" w:rsidRDefault="00E5037B" w:rsidP="00E5037B">
      <w:r w:rsidRPr="00E5037B">
        <w:t xml:space="preserve">     Руководитель организации ______________________ (Ф.И.О.)</w:t>
      </w:r>
    </w:p>
    <w:p w:rsidR="00E5037B" w:rsidRPr="00E5037B" w:rsidRDefault="00E5037B" w:rsidP="00E5037B">
      <w:r w:rsidRPr="00E5037B">
        <w:t xml:space="preserve">     М.П. (при наличии)                            (подпись)</w:t>
      </w:r>
    </w:p>
    <w:p w:rsidR="00E5037B" w:rsidRPr="00E5037B" w:rsidRDefault="00E5037B" w:rsidP="00E5037B">
      <w:pPr>
        <w:ind w:firstLine="720"/>
        <w:jc w:val="both"/>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Default="00E5037B" w:rsidP="00E5037B">
      <w:pPr>
        <w:ind w:firstLine="720"/>
        <w:jc w:val="right"/>
        <w:rPr>
          <w:b/>
          <w:bCs/>
          <w:color w:val="26282F"/>
        </w:rPr>
      </w:pPr>
    </w:p>
    <w:p w:rsidR="00E5037B" w:rsidRDefault="00E5037B" w:rsidP="00E5037B">
      <w:pPr>
        <w:ind w:firstLine="720"/>
        <w:jc w:val="right"/>
        <w:rPr>
          <w:b/>
          <w:bCs/>
          <w:color w:val="26282F"/>
        </w:rPr>
      </w:pPr>
    </w:p>
    <w:p w:rsidR="00E5037B" w:rsidRDefault="00E5037B" w:rsidP="00E5037B">
      <w:pPr>
        <w:ind w:firstLine="720"/>
        <w:jc w:val="right"/>
        <w:rPr>
          <w:b/>
          <w:bCs/>
          <w:color w:val="26282F"/>
        </w:rPr>
      </w:pPr>
    </w:p>
    <w:p w:rsidR="00E5037B" w:rsidRDefault="00E5037B" w:rsidP="00E5037B">
      <w:pPr>
        <w:ind w:firstLine="720"/>
        <w:jc w:val="right"/>
        <w:rPr>
          <w:b/>
          <w:bCs/>
          <w:color w:val="26282F"/>
        </w:rPr>
      </w:pPr>
    </w:p>
    <w:p w:rsidR="00E5037B" w:rsidRDefault="00E5037B" w:rsidP="00E5037B">
      <w:pPr>
        <w:ind w:firstLine="720"/>
        <w:jc w:val="right"/>
        <w:rPr>
          <w:b/>
          <w:bCs/>
          <w:color w:val="26282F"/>
        </w:rPr>
      </w:pPr>
    </w:p>
    <w:p w:rsidR="00E5037B" w:rsidRDefault="00E5037B" w:rsidP="00E5037B">
      <w:pPr>
        <w:ind w:firstLine="720"/>
        <w:jc w:val="right"/>
        <w:rPr>
          <w:b/>
          <w:bCs/>
          <w:color w:val="26282F"/>
        </w:rPr>
      </w:pPr>
    </w:p>
    <w:p w:rsidR="00E5037B" w:rsidRDefault="00E5037B" w:rsidP="00E5037B">
      <w:pPr>
        <w:ind w:firstLine="720"/>
        <w:jc w:val="right"/>
        <w:rPr>
          <w:b/>
          <w:bCs/>
          <w:color w:val="26282F"/>
        </w:rPr>
      </w:pPr>
    </w:p>
    <w:p w:rsid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firstLine="720"/>
        <w:jc w:val="right"/>
        <w:rPr>
          <w:b/>
          <w:bCs/>
          <w:color w:val="26282F"/>
        </w:rPr>
      </w:pPr>
    </w:p>
    <w:p w:rsidR="00E5037B" w:rsidRPr="00E5037B" w:rsidRDefault="00E5037B" w:rsidP="00E5037B">
      <w:pPr>
        <w:ind w:left="4536"/>
        <w:rPr>
          <w:bCs/>
        </w:rPr>
      </w:pPr>
      <w:r w:rsidRPr="00E5037B">
        <w:rPr>
          <w:bCs/>
        </w:rPr>
        <w:lastRenderedPageBreak/>
        <w:t>Приложение 2</w:t>
      </w:r>
      <w:r w:rsidRPr="00E5037B">
        <w:rPr>
          <w:b/>
          <w:bCs/>
        </w:rPr>
        <w:br/>
      </w:r>
      <w:r w:rsidRPr="00E5037B">
        <w:rPr>
          <w:bCs/>
        </w:rPr>
        <w:t xml:space="preserve">к порядку предоставления субсидий </w:t>
      </w:r>
    </w:p>
    <w:p w:rsidR="00E5037B" w:rsidRPr="00E5037B" w:rsidRDefault="00E5037B" w:rsidP="00E5037B">
      <w:pPr>
        <w:ind w:left="4536"/>
        <w:rPr>
          <w:bCs/>
        </w:rPr>
      </w:pPr>
      <w:r w:rsidRPr="00E5037B">
        <w:rPr>
          <w:bCs/>
        </w:rPr>
        <w:t xml:space="preserve">социально ориентированным некоммерческим </w:t>
      </w:r>
    </w:p>
    <w:p w:rsidR="00E5037B" w:rsidRPr="00E5037B" w:rsidRDefault="00E5037B" w:rsidP="00E5037B">
      <w:pPr>
        <w:ind w:left="4536"/>
        <w:rPr>
          <w:bCs/>
        </w:rPr>
      </w:pPr>
      <w:r w:rsidRPr="00E5037B">
        <w:rPr>
          <w:bCs/>
        </w:rPr>
        <w:t xml:space="preserve">организациям, осуществляющим деятельность </w:t>
      </w:r>
    </w:p>
    <w:p w:rsidR="00E5037B" w:rsidRPr="00E5037B" w:rsidRDefault="00E5037B" w:rsidP="00E5037B">
      <w:pPr>
        <w:ind w:left="4536"/>
        <w:rPr>
          <w:bCs/>
        </w:rPr>
      </w:pPr>
      <w:r w:rsidRPr="00E5037B">
        <w:rPr>
          <w:bCs/>
        </w:rPr>
        <w:t xml:space="preserve">в области средств массовой информации, </w:t>
      </w:r>
    </w:p>
    <w:p w:rsidR="00E5037B" w:rsidRPr="00E5037B" w:rsidRDefault="00E5037B" w:rsidP="00E5037B">
      <w:pPr>
        <w:ind w:left="4536"/>
        <w:rPr>
          <w:bCs/>
        </w:rPr>
      </w:pPr>
      <w:r w:rsidRPr="00E5037B">
        <w:rPr>
          <w:bCs/>
        </w:rPr>
        <w:t xml:space="preserve">литературы, издательского дела и реализации </w:t>
      </w:r>
    </w:p>
    <w:p w:rsidR="00E5037B" w:rsidRPr="00E5037B" w:rsidRDefault="00E5037B" w:rsidP="00E5037B">
      <w:pPr>
        <w:ind w:left="4536"/>
        <w:rPr>
          <w:bCs/>
        </w:rPr>
      </w:pPr>
      <w:r w:rsidRPr="00E5037B">
        <w:rPr>
          <w:bCs/>
        </w:rPr>
        <w:t xml:space="preserve">информационных проектов на территории </w:t>
      </w:r>
    </w:p>
    <w:p w:rsidR="00E5037B" w:rsidRPr="00E5037B" w:rsidRDefault="00E5037B" w:rsidP="00E5037B">
      <w:pPr>
        <w:ind w:left="4536"/>
        <w:rPr>
          <w:bCs/>
        </w:rPr>
      </w:pPr>
      <w:r w:rsidRPr="00E5037B">
        <w:rPr>
          <w:bCs/>
        </w:rPr>
        <w:t xml:space="preserve">Инсарского муниципального района </w:t>
      </w:r>
    </w:p>
    <w:p w:rsidR="00E5037B" w:rsidRPr="00E5037B" w:rsidRDefault="00E5037B" w:rsidP="00E5037B">
      <w:pPr>
        <w:ind w:left="4536"/>
      </w:pPr>
      <w:r w:rsidRPr="00E5037B">
        <w:rPr>
          <w:bCs/>
        </w:rPr>
        <w:t>Республики Мордовия</w:t>
      </w:r>
    </w:p>
    <w:p w:rsidR="00E5037B" w:rsidRPr="00E5037B" w:rsidRDefault="00E5037B" w:rsidP="00E5037B">
      <w:pPr>
        <w:ind w:left="4536"/>
      </w:pPr>
      <w:r w:rsidRPr="00E5037B">
        <w:t xml:space="preserve">                                  </w:t>
      </w:r>
    </w:p>
    <w:p w:rsidR="00E5037B" w:rsidRPr="00E5037B" w:rsidRDefault="00E5037B" w:rsidP="00E5037B">
      <w:pPr>
        <w:jc w:val="center"/>
      </w:pPr>
      <w:r w:rsidRPr="00E5037B">
        <w:rPr>
          <w:b/>
          <w:bCs/>
          <w:color w:val="26282F"/>
        </w:rPr>
        <w:t>Перечень</w:t>
      </w:r>
    </w:p>
    <w:p w:rsidR="00E5037B" w:rsidRPr="00E5037B" w:rsidRDefault="00E5037B" w:rsidP="00E5037B">
      <w:pPr>
        <w:jc w:val="center"/>
      </w:pPr>
      <w:r w:rsidRPr="00E5037B">
        <w:rPr>
          <w:b/>
          <w:bCs/>
          <w:color w:val="26282F"/>
        </w:rPr>
        <w:t>затрат, на финансовое обеспечение которых направляются средства</w:t>
      </w:r>
    </w:p>
    <w:p w:rsidR="00E5037B" w:rsidRPr="00E5037B" w:rsidRDefault="00E5037B" w:rsidP="00E5037B">
      <w:pPr>
        <w:jc w:val="center"/>
      </w:pPr>
      <w:r w:rsidRPr="00E5037B">
        <w:rPr>
          <w:b/>
          <w:bCs/>
          <w:color w:val="26282F"/>
        </w:rPr>
        <w:t>субсидии, на ______ квартал 20_____ года</w:t>
      </w:r>
    </w:p>
    <w:p w:rsidR="00E5037B" w:rsidRPr="00E5037B" w:rsidRDefault="00E5037B" w:rsidP="00E5037B">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7"/>
        <w:gridCol w:w="2340"/>
        <w:gridCol w:w="3263"/>
      </w:tblGrid>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Направление расходования</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Сумма субсидии, руб.</w:t>
            </w:r>
          </w:p>
        </w:tc>
        <w:tc>
          <w:tcPr>
            <w:tcW w:w="3263" w:type="dxa"/>
            <w:tcBorders>
              <w:top w:val="single" w:sz="4" w:space="0" w:color="auto"/>
              <w:left w:val="single" w:sz="4" w:space="0" w:color="auto"/>
              <w:bottom w:val="single" w:sz="4" w:space="0" w:color="auto"/>
            </w:tcBorders>
          </w:tcPr>
          <w:p w:rsidR="00E5037B" w:rsidRPr="00E5037B" w:rsidRDefault="00E5037B" w:rsidP="00020DBE">
            <w:pPr>
              <w:jc w:val="center"/>
            </w:pPr>
            <w:r w:rsidRPr="00E5037B">
              <w:t>Собственные средства, руб.</w:t>
            </w: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Оплата труда и начисления на выплаты по оплате труда (в том числе командировочные расходы)</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Оплата услуг связи</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Оплата транспортных услуг</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Оплата коммунальных услуг в отношении помещения, в котором проводятся мероприятия программы (проекта)</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Оплата услуг по использованию имущества (в том числе арендная плата)</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Оплата работ, услуг по содержанию имущества</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Уплата налогов, сборов, страховых взносов и иных платежей</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Приобретение канцелярских товаров и расходных материалов</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Приобретение программного обеспечения</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4247"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Приобретение оборудования</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3263" w:type="dxa"/>
            <w:tcBorders>
              <w:top w:val="single" w:sz="4" w:space="0" w:color="auto"/>
              <w:left w:val="single" w:sz="4" w:space="0" w:color="auto"/>
              <w:bottom w:val="single" w:sz="4" w:space="0" w:color="auto"/>
            </w:tcBorders>
          </w:tcPr>
          <w:p w:rsidR="00E5037B" w:rsidRPr="00E5037B" w:rsidRDefault="00E5037B" w:rsidP="00020DBE">
            <w:pPr>
              <w:jc w:val="both"/>
            </w:pPr>
          </w:p>
        </w:tc>
      </w:tr>
    </w:tbl>
    <w:p w:rsidR="00E5037B" w:rsidRPr="00E5037B" w:rsidRDefault="00E5037B" w:rsidP="00E5037B">
      <w:pPr>
        <w:ind w:firstLine="720"/>
        <w:jc w:val="both"/>
      </w:pPr>
    </w:p>
    <w:p w:rsidR="00E5037B" w:rsidRPr="00E5037B" w:rsidRDefault="00E5037B" w:rsidP="00E5037B">
      <w:r w:rsidRPr="00E5037B">
        <w:t xml:space="preserve">     Руководитель организации ______________________ (Ф.И.О.)</w:t>
      </w:r>
    </w:p>
    <w:p w:rsidR="00E5037B" w:rsidRPr="00E5037B" w:rsidRDefault="00E5037B" w:rsidP="00E5037B">
      <w:r w:rsidRPr="00E5037B">
        <w:t xml:space="preserve">     М.П. (при наличии)                  (подпись)</w:t>
      </w:r>
    </w:p>
    <w:p w:rsidR="00E5037B" w:rsidRDefault="00E5037B" w:rsidP="00E5037B">
      <w:pPr>
        <w:ind w:left="4536"/>
        <w:rPr>
          <w:bCs/>
        </w:rPr>
      </w:pPr>
      <w:bookmarkStart w:id="8" w:name="sub_3000"/>
    </w:p>
    <w:p w:rsidR="00E5037B" w:rsidRDefault="00E5037B" w:rsidP="00E5037B">
      <w:pPr>
        <w:ind w:left="4536"/>
        <w:rPr>
          <w:bCs/>
        </w:rPr>
      </w:pPr>
    </w:p>
    <w:p w:rsidR="00E5037B" w:rsidRDefault="00E5037B" w:rsidP="00E5037B">
      <w:pPr>
        <w:ind w:left="4536"/>
        <w:rPr>
          <w:bCs/>
        </w:rPr>
      </w:pPr>
    </w:p>
    <w:p w:rsidR="00E5037B" w:rsidRDefault="00E5037B" w:rsidP="00E5037B">
      <w:pPr>
        <w:ind w:left="4536"/>
        <w:rPr>
          <w:bCs/>
        </w:rPr>
      </w:pPr>
    </w:p>
    <w:p w:rsidR="00E5037B" w:rsidRDefault="00E5037B" w:rsidP="00E5037B">
      <w:pPr>
        <w:ind w:left="4536"/>
        <w:rPr>
          <w:bCs/>
        </w:rPr>
      </w:pPr>
    </w:p>
    <w:p w:rsidR="00E5037B" w:rsidRDefault="00E5037B" w:rsidP="00E5037B">
      <w:pPr>
        <w:ind w:left="4536"/>
        <w:rPr>
          <w:bCs/>
        </w:rPr>
      </w:pPr>
    </w:p>
    <w:p w:rsidR="00E5037B" w:rsidRDefault="00E5037B" w:rsidP="00E5037B">
      <w:pPr>
        <w:ind w:left="4536"/>
        <w:rPr>
          <w:bCs/>
        </w:rPr>
      </w:pPr>
    </w:p>
    <w:p w:rsidR="00E5037B" w:rsidRDefault="00E5037B" w:rsidP="00E5037B">
      <w:pPr>
        <w:ind w:left="4536"/>
        <w:rPr>
          <w:bCs/>
        </w:rPr>
      </w:pPr>
    </w:p>
    <w:p w:rsidR="00E5037B" w:rsidRDefault="00E5037B" w:rsidP="00E5037B">
      <w:pPr>
        <w:ind w:left="4536"/>
        <w:rPr>
          <w:bCs/>
        </w:rPr>
      </w:pPr>
    </w:p>
    <w:p w:rsidR="00E5037B" w:rsidRDefault="00E5037B" w:rsidP="00E5037B">
      <w:pPr>
        <w:ind w:left="4536"/>
        <w:rPr>
          <w:bCs/>
        </w:rPr>
      </w:pPr>
    </w:p>
    <w:p w:rsidR="00E5037B" w:rsidRDefault="00E5037B" w:rsidP="00E5037B">
      <w:pPr>
        <w:ind w:left="4536"/>
        <w:rPr>
          <w:bCs/>
        </w:rPr>
      </w:pPr>
    </w:p>
    <w:p w:rsidR="00E5037B" w:rsidRPr="00E5037B" w:rsidRDefault="00E5037B" w:rsidP="00E5037B">
      <w:pPr>
        <w:ind w:left="4536"/>
        <w:rPr>
          <w:bCs/>
        </w:rPr>
      </w:pPr>
      <w:r w:rsidRPr="00E5037B">
        <w:rPr>
          <w:bCs/>
        </w:rPr>
        <w:lastRenderedPageBreak/>
        <w:t>Приложение 3</w:t>
      </w:r>
      <w:r w:rsidRPr="00E5037B">
        <w:rPr>
          <w:b/>
          <w:bCs/>
        </w:rPr>
        <w:br/>
      </w:r>
      <w:r w:rsidRPr="00E5037B">
        <w:rPr>
          <w:bCs/>
        </w:rPr>
        <w:t xml:space="preserve">к порядку предоставления субсидий </w:t>
      </w:r>
    </w:p>
    <w:p w:rsidR="00E5037B" w:rsidRPr="00E5037B" w:rsidRDefault="00E5037B" w:rsidP="00E5037B">
      <w:pPr>
        <w:ind w:left="4536"/>
        <w:rPr>
          <w:bCs/>
        </w:rPr>
      </w:pPr>
      <w:r w:rsidRPr="00E5037B">
        <w:rPr>
          <w:bCs/>
        </w:rPr>
        <w:t xml:space="preserve">социально ориентированным некоммерческим </w:t>
      </w:r>
    </w:p>
    <w:p w:rsidR="00E5037B" w:rsidRPr="00E5037B" w:rsidRDefault="00E5037B" w:rsidP="00E5037B">
      <w:pPr>
        <w:ind w:left="4536"/>
        <w:rPr>
          <w:bCs/>
        </w:rPr>
      </w:pPr>
      <w:r w:rsidRPr="00E5037B">
        <w:rPr>
          <w:bCs/>
        </w:rPr>
        <w:t xml:space="preserve">организациям, осуществляющим деятельность </w:t>
      </w:r>
    </w:p>
    <w:p w:rsidR="00E5037B" w:rsidRPr="00E5037B" w:rsidRDefault="00E5037B" w:rsidP="00E5037B">
      <w:pPr>
        <w:ind w:left="4536"/>
        <w:rPr>
          <w:bCs/>
        </w:rPr>
      </w:pPr>
      <w:r w:rsidRPr="00E5037B">
        <w:rPr>
          <w:bCs/>
        </w:rPr>
        <w:t xml:space="preserve">в области средств массовой информации, </w:t>
      </w:r>
    </w:p>
    <w:p w:rsidR="00E5037B" w:rsidRPr="00E5037B" w:rsidRDefault="00E5037B" w:rsidP="00E5037B">
      <w:pPr>
        <w:ind w:left="4536"/>
        <w:rPr>
          <w:bCs/>
        </w:rPr>
      </w:pPr>
      <w:r w:rsidRPr="00E5037B">
        <w:rPr>
          <w:bCs/>
        </w:rPr>
        <w:t xml:space="preserve">литературы, издательского дела и реализации </w:t>
      </w:r>
    </w:p>
    <w:p w:rsidR="00E5037B" w:rsidRPr="00E5037B" w:rsidRDefault="00E5037B" w:rsidP="00E5037B">
      <w:pPr>
        <w:ind w:left="4536"/>
        <w:rPr>
          <w:bCs/>
        </w:rPr>
      </w:pPr>
      <w:r w:rsidRPr="00E5037B">
        <w:rPr>
          <w:bCs/>
        </w:rPr>
        <w:t xml:space="preserve">информационных проектов на территории </w:t>
      </w:r>
    </w:p>
    <w:p w:rsidR="00E5037B" w:rsidRPr="00E5037B" w:rsidRDefault="00E5037B" w:rsidP="00E5037B">
      <w:pPr>
        <w:ind w:left="4536"/>
        <w:rPr>
          <w:bCs/>
        </w:rPr>
      </w:pPr>
      <w:r w:rsidRPr="00E5037B">
        <w:rPr>
          <w:bCs/>
        </w:rPr>
        <w:t xml:space="preserve">Инсарского муниципального района </w:t>
      </w:r>
    </w:p>
    <w:p w:rsidR="00E5037B" w:rsidRPr="00E5037B" w:rsidRDefault="00E5037B" w:rsidP="00E5037B">
      <w:pPr>
        <w:ind w:left="4536"/>
      </w:pPr>
      <w:r w:rsidRPr="00E5037B">
        <w:rPr>
          <w:bCs/>
        </w:rPr>
        <w:t>Республики Мордовия</w:t>
      </w:r>
    </w:p>
    <w:p w:rsidR="00E5037B" w:rsidRPr="00E5037B" w:rsidRDefault="00E5037B" w:rsidP="00E5037B">
      <w:r w:rsidRPr="00E5037B">
        <w:t xml:space="preserve">                                  </w:t>
      </w:r>
    </w:p>
    <w:p w:rsidR="00E5037B" w:rsidRPr="00E5037B" w:rsidRDefault="00E5037B" w:rsidP="00E5037B">
      <w:pPr>
        <w:ind w:firstLine="720"/>
        <w:jc w:val="right"/>
        <w:rPr>
          <w:b/>
          <w:bCs/>
          <w:color w:val="26282F"/>
        </w:rPr>
      </w:pPr>
    </w:p>
    <w:bookmarkEnd w:id="8"/>
    <w:p w:rsidR="00E5037B" w:rsidRPr="00E5037B" w:rsidRDefault="00E5037B" w:rsidP="00E5037B">
      <w:pPr>
        <w:jc w:val="center"/>
      </w:pPr>
      <w:r w:rsidRPr="00E5037B">
        <w:rPr>
          <w:b/>
          <w:bCs/>
          <w:color w:val="26282F"/>
        </w:rPr>
        <w:t>Отчет</w:t>
      </w:r>
    </w:p>
    <w:p w:rsidR="00E5037B" w:rsidRPr="00E5037B" w:rsidRDefault="00E5037B" w:rsidP="00E5037B">
      <w:pPr>
        <w:jc w:val="center"/>
      </w:pPr>
      <w:r w:rsidRPr="00E5037B">
        <w:rPr>
          <w:b/>
          <w:bCs/>
          <w:color w:val="26282F"/>
        </w:rPr>
        <w:t>об осуществлении расходов, источником   финансового   обеспечения</w:t>
      </w:r>
    </w:p>
    <w:p w:rsidR="00E5037B" w:rsidRPr="00E5037B" w:rsidRDefault="00E5037B" w:rsidP="00E5037B">
      <w:pPr>
        <w:jc w:val="center"/>
      </w:pPr>
      <w:proofErr w:type="gramStart"/>
      <w:r w:rsidRPr="00E5037B">
        <w:rPr>
          <w:b/>
          <w:bCs/>
          <w:color w:val="26282F"/>
        </w:rPr>
        <w:t>которых</w:t>
      </w:r>
      <w:proofErr w:type="gramEnd"/>
      <w:r w:rsidRPr="00E5037B">
        <w:rPr>
          <w:b/>
          <w:bCs/>
          <w:color w:val="26282F"/>
        </w:rPr>
        <w:t xml:space="preserve"> является субсидия, за _________</w:t>
      </w:r>
    </w:p>
    <w:p w:rsidR="00E5037B" w:rsidRPr="00E5037B" w:rsidRDefault="00E5037B" w:rsidP="00E5037B">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
        <w:gridCol w:w="2078"/>
        <w:gridCol w:w="1559"/>
        <w:gridCol w:w="1418"/>
        <w:gridCol w:w="2126"/>
        <w:gridCol w:w="1562"/>
      </w:tblGrid>
      <w:tr w:rsidR="00E5037B" w:rsidRPr="00E5037B" w:rsidTr="00020DBE">
        <w:tc>
          <w:tcPr>
            <w:tcW w:w="899"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 xml:space="preserve">№ </w:t>
            </w:r>
            <w:proofErr w:type="gramStart"/>
            <w:r w:rsidRPr="00E5037B">
              <w:t>п</w:t>
            </w:r>
            <w:proofErr w:type="gramEnd"/>
            <w:r w:rsidRPr="00E5037B">
              <w:t>/п</w:t>
            </w:r>
          </w:p>
        </w:tc>
        <w:tc>
          <w:tcPr>
            <w:tcW w:w="207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Перечень затрат</w:t>
            </w:r>
          </w:p>
        </w:tc>
        <w:tc>
          <w:tcPr>
            <w:tcW w:w="141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Размер субсидии</w:t>
            </w:r>
          </w:p>
        </w:tc>
        <w:tc>
          <w:tcPr>
            <w:tcW w:w="212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Подтверждающие</w:t>
            </w:r>
          </w:p>
          <w:p w:rsidR="00E5037B" w:rsidRPr="00E5037B" w:rsidRDefault="00E5037B" w:rsidP="00020DBE">
            <w:pPr>
              <w:jc w:val="center"/>
            </w:pPr>
            <w:r w:rsidRPr="00E5037B">
              <w:t>документы</w:t>
            </w:r>
          </w:p>
        </w:tc>
        <w:tc>
          <w:tcPr>
            <w:tcW w:w="1562" w:type="dxa"/>
            <w:tcBorders>
              <w:top w:val="single" w:sz="4" w:space="0" w:color="auto"/>
              <w:left w:val="single" w:sz="4" w:space="0" w:color="auto"/>
              <w:bottom w:val="single" w:sz="4" w:space="0" w:color="auto"/>
            </w:tcBorders>
          </w:tcPr>
          <w:p w:rsidR="00E5037B" w:rsidRPr="00E5037B" w:rsidRDefault="00E5037B" w:rsidP="00020DBE">
            <w:pPr>
              <w:jc w:val="center"/>
            </w:pPr>
            <w:r w:rsidRPr="00E5037B">
              <w:t>Примечание</w:t>
            </w:r>
          </w:p>
        </w:tc>
      </w:tr>
      <w:tr w:rsidR="00E5037B" w:rsidRPr="00E5037B" w:rsidTr="00020DBE">
        <w:tc>
          <w:tcPr>
            <w:tcW w:w="899" w:type="dxa"/>
            <w:vMerge w:val="restart"/>
            <w:tcBorders>
              <w:top w:val="single" w:sz="4" w:space="0" w:color="auto"/>
              <w:bottom w:val="single" w:sz="4" w:space="0" w:color="auto"/>
              <w:right w:val="single" w:sz="4" w:space="0" w:color="auto"/>
            </w:tcBorders>
          </w:tcPr>
          <w:p w:rsidR="00E5037B" w:rsidRPr="00E5037B" w:rsidRDefault="00E5037B" w:rsidP="00020DBE">
            <w:pPr>
              <w:jc w:val="both"/>
            </w:pPr>
          </w:p>
        </w:tc>
        <w:tc>
          <w:tcPr>
            <w:tcW w:w="2078" w:type="dxa"/>
            <w:vMerge w:val="restart"/>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59"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r w:rsidRPr="00E5037B">
              <w:t>1....</w:t>
            </w:r>
          </w:p>
        </w:tc>
        <w:tc>
          <w:tcPr>
            <w:tcW w:w="141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12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62"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899" w:type="dxa"/>
            <w:vMerge/>
            <w:tcBorders>
              <w:top w:val="single" w:sz="4" w:space="0" w:color="auto"/>
              <w:bottom w:val="single" w:sz="4" w:space="0" w:color="auto"/>
              <w:right w:val="single" w:sz="4" w:space="0" w:color="auto"/>
            </w:tcBorders>
          </w:tcPr>
          <w:p w:rsidR="00E5037B" w:rsidRPr="00E5037B" w:rsidRDefault="00E5037B" w:rsidP="00020DBE">
            <w:pPr>
              <w:jc w:val="both"/>
            </w:pPr>
          </w:p>
        </w:tc>
        <w:tc>
          <w:tcPr>
            <w:tcW w:w="2078" w:type="dxa"/>
            <w:vMerge/>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59"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r w:rsidRPr="00E5037B">
              <w:t>2...</w:t>
            </w:r>
          </w:p>
        </w:tc>
        <w:tc>
          <w:tcPr>
            <w:tcW w:w="141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12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62"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899" w:type="dxa"/>
            <w:vMerge/>
            <w:tcBorders>
              <w:top w:val="single" w:sz="4" w:space="0" w:color="auto"/>
              <w:bottom w:val="single" w:sz="4" w:space="0" w:color="auto"/>
              <w:right w:val="single" w:sz="4" w:space="0" w:color="auto"/>
            </w:tcBorders>
          </w:tcPr>
          <w:p w:rsidR="00E5037B" w:rsidRPr="00E5037B" w:rsidRDefault="00E5037B" w:rsidP="00020DBE">
            <w:pPr>
              <w:jc w:val="both"/>
            </w:pPr>
          </w:p>
        </w:tc>
        <w:tc>
          <w:tcPr>
            <w:tcW w:w="2078" w:type="dxa"/>
            <w:vMerge/>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59"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r w:rsidRPr="00E5037B">
              <w:t>3...</w:t>
            </w:r>
          </w:p>
        </w:tc>
        <w:tc>
          <w:tcPr>
            <w:tcW w:w="141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12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62"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899" w:type="dxa"/>
            <w:vMerge/>
            <w:tcBorders>
              <w:top w:val="single" w:sz="4" w:space="0" w:color="auto"/>
              <w:bottom w:val="single" w:sz="4" w:space="0" w:color="auto"/>
              <w:right w:val="single" w:sz="4" w:space="0" w:color="auto"/>
            </w:tcBorders>
          </w:tcPr>
          <w:p w:rsidR="00E5037B" w:rsidRPr="00E5037B" w:rsidRDefault="00E5037B" w:rsidP="00020DBE">
            <w:pPr>
              <w:jc w:val="both"/>
            </w:pPr>
          </w:p>
        </w:tc>
        <w:tc>
          <w:tcPr>
            <w:tcW w:w="2078" w:type="dxa"/>
            <w:vMerge/>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59"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r w:rsidRPr="00E5037B">
              <w:t>4...</w:t>
            </w:r>
          </w:p>
        </w:tc>
        <w:tc>
          <w:tcPr>
            <w:tcW w:w="141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12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62"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899" w:type="dxa"/>
            <w:vMerge/>
            <w:tcBorders>
              <w:top w:val="single" w:sz="4" w:space="0" w:color="auto"/>
              <w:bottom w:val="single" w:sz="4" w:space="0" w:color="auto"/>
              <w:right w:val="single" w:sz="4" w:space="0" w:color="auto"/>
            </w:tcBorders>
          </w:tcPr>
          <w:p w:rsidR="00E5037B" w:rsidRPr="00E5037B" w:rsidRDefault="00E5037B" w:rsidP="00020DBE">
            <w:pPr>
              <w:jc w:val="both"/>
            </w:pPr>
          </w:p>
        </w:tc>
        <w:tc>
          <w:tcPr>
            <w:tcW w:w="2078" w:type="dxa"/>
            <w:vMerge/>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59"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r w:rsidRPr="00E5037B">
              <w:t>...</w:t>
            </w:r>
          </w:p>
        </w:tc>
        <w:tc>
          <w:tcPr>
            <w:tcW w:w="141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12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62" w:type="dxa"/>
            <w:tcBorders>
              <w:top w:val="single" w:sz="4" w:space="0" w:color="auto"/>
              <w:left w:val="single" w:sz="4" w:space="0" w:color="auto"/>
              <w:bottom w:val="single" w:sz="4" w:space="0" w:color="auto"/>
            </w:tcBorders>
          </w:tcPr>
          <w:p w:rsidR="00E5037B" w:rsidRPr="00E5037B" w:rsidRDefault="00E5037B" w:rsidP="00020DBE">
            <w:pPr>
              <w:jc w:val="both"/>
            </w:pPr>
          </w:p>
        </w:tc>
      </w:tr>
      <w:tr w:rsidR="00E5037B" w:rsidRPr="00E5037B" w:rsidTr="00020DBE">
        <w:tc>
          <w:tcPr>
            <w:tcW w:w="899" w:type="dxa"/>
            <w:tcBorders>
              <w:top w:val="single" w:sz="4" w:space="0" w:color="auto"/>
              <w:bottom w:val="single" w:sz="4" w:space="0" w:color="auto"/>
              <w:right w:val="single" w:sz="4" w:space="0" w:color="auto"/>
            </w:tcBorders>
          </w:tcPr>
          <w:p w:rsidR="00E5037B" w:rsidRPr="00E5037B" w:rsidRDefault="00E5037B" w:rsidP="00020DBE">
            <w:pPr>
              <w:jc w:val="both"/>
            </w:pPr>
          </w:p>
        </w:tc>
        <w:tc>
          <w:tcPr>
            <w:tcW w:w="207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59"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418"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12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562" w:type="dxa"/>
            <w:tcBorders>
              <w:top w:val="single" w:sz="4" w:space="0" w:color="auto"/>
              <w:left w:val="single" w:sz="4" w:space="0" w:color="auto"/>
              <w:bottom w:val="single" w:sz="4" w:space="0" w:color="auto"/>
            </w:tcBorders>
          </w:tcPr>
          <w:p w:rsidR="00E5037B" w:rsidRPr="00E5037B" w:rsidRDefault="00E5037B" w:rsidP="00020DBE">
            <w:pPr>
              <w:jc w:val="both"/>
            </w:pPr>
          </w:p>
        </w:tc>
      </w:tr>
    </w:tbl>
    <w:p w:rsidR="00E5037B" w:rsidRPr="00E5037B" w:rsidRDefault="00E5037B" w:rsidP="00E5037B">
      <w:pPr>
        <w:ind w:firstLine="720"/>
        <w:jc w:val="both"/>
      </w:pPr>
    </w:p>
    <w:p w:rsidR="00E5037B" w:rsidRPr="00E5037B" w:rsidRDefault="00E5037B" w:rsidP="00E5037B">
      <w:pPr>
        <w:ind w:firstLine="720"/>
        <w:jc w:val="both"/>
      </w:pPr>
    </w:p>
    <w:p w:rsidR="00E5037B" w:rsidRPr="00E5037B" w:rsidRDefault="00E5037B" w:rsidP="00E5037B">
      <w:pPr>
        <w:ind w:firstLine="720"/>
        <w:jc w:val="both"/>
      </w:pPr>
    </w:p>
    <w:p w:rsidR="00E5037B" w:rsidRPr="00E5037B" w:rsidRDefault="00E5037B" w:rsidP="00E5037B">
      <w:r w:rsidRPr="00E5037B">
        <w:t xml:space="preserve">     Руководитель организации _________________________________________________ (Ф.И.О.)</w:t>
      </w:r>
    </w:p>
    <w:p w:rsidR="00E5037B" w:rsidRPr="00E5037B" w:rsidRDefault="00E5037B" w:rsidP="00E5037B">
      <w:r w:rsidRPr="00E5037B">
        <w:t xml:space="preserve">           М.П. (при наличии)          </w:t>
      </w:r>
      <w:r w:rsidRPr="00E5037B">
        <w:tab/>
        <w:t xml:space="preserve">     (подпись)</w:t>
      </w:r>
    </w:p>
    <w:p w:rsidR="00E5037B" w:rsidRPr="00E5037B" w:rsidRDefault="00E5037B" w:rsidP="00E5037B">
      <w:pPr>
        <w:ind w:firstLine="720"/>
        <w:jc w:val="both"/>
      </w:pPr>
    </w:p>
    <w:p w:rsidR="00E5037B" w:rsidRPr="00E5037B" w:rsidRDefault="00E5037B" w:rsidP="00E5037B">
      <w:pPr>
        <w:ind w:firstLine="720"/>
        <w:jc w:val="both"/>
        <w:rPr>
          <w:b/>
          <w:bCs/>
          <w:color w:val="26282F"/>
        </w:rPr>
      </w:pPr>
    </w:p>
    <w:p w:rsidR="00E5037B" w:rsidRP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pPr>
    </w:p>
    <w:p w:rsidR="00E5037B" w:rsidRDefault="00E5037B" w:rsidP="00431F2A">
      <w:pPr>
        <w:pStyle w:val="21"/>
        <w:keepNext w:val="0"/>
        <w:shd w:val="clear" w:color="auto" w:fill="FFFFFF"/>
        <w:spacing w:before="0"/>
        <w:ind w:left="-567"/>
        <w:jc w:val="center"/>
        <w:rPr>
          <w:rFonts w:ascii="Times New Roman" w:eastAsia="Arial" w:hAnsi="Times New Roman"/>
          <w:i w:val="0"/>
          <w:caps/>
          <w:color w:val="000000"/>
          <w:sz w:val="24"/>
          <w:szCs w:val="24"/>
        </w:rPr>
        <w:sectPr w:rsidR="00E5037B" w:rsidSect="003C0CB1">
          <w:pgSz w:w="11906" w:h="16838"/>
          <w:pgMar w:top="1134" w:right="567" w:bottom="1134" w:left="1134" w:header="709" w:footer="709" w:gutter="0"/>
          <w:cols w:space="708"/>
          <w:docGrid w:linePitch="360"/>
        </w:sectPr>
      </w:pPr>
    </w:p>
    <w:p w:rsidR="00E5037B" w:rsidRPr="00E5037B" w:rsidRDefault="00E5037B" w:rsidP="00E5037B">
      <w:pPr>
        <w:ind w:left="9072"/>
        <w:rPr>
          <w:bCs/>
        </w:rPr>
      </w:pPr>
      <w:r w:rsidRPr="00E5037B">
        <w:rPr>
          <w:bCs/>
          <w:color w:val="26282F"/>
        </w:rPr>
        <w:lastRenderedPageBreak/>
        <w:t>Приложение 4</w:t>
      </w:r>
      <w:r w:rsidRPr="00E5037B">
        <w:rPr>
          <w:bCs/>
          <w:color w:val="26282F"/>
        </w:rPr>
        <w:br/>
      </w:r>
      <w:r w:rsidRPr="00E5037B">
        <w:rPr>
          <w:bCs/>
        </w:rPr>
        <w:t xml:space="preserve">к порядку предоставления субсидий </w:t>
      </w:r>
    </w:p>
    <w:p w:rsidR="00E5037B" w:rsidRPr="00E5037B" w:rsidRDefault="00E5037B" w:rsidP="00E5037B">
      <w:pPr>
        <w:ind w:left="9072"/>
        <w:rPr>
          <w:bCs/>
        </w:rPr>
      </w:pPr>
      <w:r w:rsidRPr="00E5037B">
        <w:rPr>
          <w:bCs/>
        </w:rPr>
        <w:t xml:space="preserve">социально ориентированным некоммерческим </w:t>
      </w:r>
    </w:p>
    <w:p w:rsidR="00E5037B" w:rsidRPr="00E5037B" w:rsidRDefault="00E5037B" w:rsidP="00E5037B">
      <w:pPr>
        <w:ind w:left="9072"/>
        <w:rPr>
          <w:bCs/>
        </w:rPr>
      </w:pPr>
      <w:r w:rsidRPr="00E5037B">
        <w:rPr>
          <w:bCs/>
        </w:rPr>
        <w:t xml:space="preserve">организациям, осуществляющим деятельность </w:t>
      </w:r>
    </w:p>
    <w:p w:rsidR="00E5037B" w:rsidRPr="00E5037B" w:rsidRDefault="00E5037B" w:rsidP="00E5037B">
      <w:pPr>
        <w:ind w:left="9072"/>
        <w:rPr>
          <w:bCs/>
        </w:rPr>
      </w:pPr>
      <w:r w:rsidRPr="00E5037B">
        <w:rPr>
          <w:bCs/>
        </w:rPr>
        <w:t xml:space="preserve">в области средств массовой информации, </w:t>
      </w:r>
    </w:p>
    <w:p w:rsidR="00E5037B" w:rsidRPr="00E5037B" w:rsidRDefault="00E5037B" w:rsidP="00E5037B">
      <w:pPr>
        <w:ind w:left="9072"/>
        <w:rPr>
          <w:bCs/>
        </w:rPr>
      </w:pPr>
      <w:r w:rsidRPr="00E5037B">
        <w:rPr>
          <w:bCs/>
        </w:rPr>
        <w:t xml:space="preserve">литературы, издательского дела и реализации </w:t>
      </w:r>
    </w:p>
    <w:p w:rsidR="00E5037B" w:rsidRPr="00E5037B" w:rsidRDefault="00E5037B" w:rsidP="00E5037B">
      <w:pPr>
        <w:ind w:left="9072"/>
        <w:rPr>
          <w:bCs/>
        </w:rPr>
      </w:pPr>
      <w:r w:rsidRPr="00E5037B">
        <w:rPr>
          <w:bCs/>
        </w:rPr>
        <w:t xml:space="preserve">информационных проектов на территории </w:t>
      </w:r>
    </w:p>
    <w:p w:rsidR="00E5037B" w:rsidRPr="00E5037B" w:rsidRDefault="00E5037B" w:rsidP="00E5037B">
      <w:pPr>
        <w:ind w:left="9072"/>
        <w:rPr>
          <w:bCs/>
        </w:rPr>
      </w:pPr>
      <w:r w:rsidRPr="00E5037B">
        <w:rPr>
          <w:bCs/>
        </w:rPr>
        <w:t xml:space="preserve">Инсарского муниципального района </w:t>
      </w:r>
    </w:p>
    <w:p w:rsidR="00E5037B" w:rsidRPr="00E5037B" w:rsidRDefault="00E5037B" w:rsidP="00E5037B">
      <w:pPr>
        <w:ind w:left="9072"/>
      </w:pPr>
      <w:r w:rsidRPr="00E5037B">
        <w:rPr>
          <w:bCs/>
        </w:rPr>
        <w:t>Республики Мордовия</w:t>
      </w:r>
    </w:p>
    <w:p w:rsidR="00E5037B" w:rsidRPr="00E5037B" w:rsidRDefault="00E5037B" w:rsidP="00E5037B">
      <w:r w:rsidRPr="00E5037B">
        <w:t xml:space="preserve">                                  </w:t>
      </w:r>
    </w:p>
    <w:tbl>
      <w:tblPr>
        <w:tblW w:w="14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870"/>
        <w:gridCol w:w="1276"/>
        <w:gridCol w:w="1134"/>
        <w:gridCol w:w="940"/>
        <w:gridCol w:w="1080"/>
        <w:gridCol w:w="1260"/>
        <w:gridCol w:w="1260"/>
        <w:gridCol w:w="2340"/>
        <w:gridCol w:w="1080"/>
        <w:gridCol w:w="1112"/>
        <w:gridCol w:w="1048"/>
      </w:tblGrid>
      <w:tr w:rsidR="00E5037B" w:rsidRPr="00E5037B" w:rsidTr="00020DBE">
        <w:tc>
          <w:tcPr>
            <w:tcW w:w="540" w:type="dxa"/>
            <w:vMerge w:val="restart"/>
            <w:tcBorders>
              <w:top w:val="single" w:sz="4" w:space="0" w:color="auto"/>
              <w:bottom w:val="nil"/>
              <w:right w:val="single" w:sz="4" w:space="0" w:color="auto"/>
            </w:tcBorders>
          </w:tcPr>
          <w:p w:rsidR="00E5037B" w:rsidRPr="00E5037B" w:rsidRDefault="00E5037B" w:rsidP="00020DBE">
            <w:pPr>
              <w:jc w:val="center"/>
            </w:pPr>
            <w:r w:rsidRPr="00E5037B">
              <w:t>№</w:t>
            </w:r>
          </w:p>
          <w:p w:rsidR="00E5037B" w:rsidRPr="00E5037B" w:rsidRDefault="00E5037B" w:rsidP="00020DBE">
            <w:pPr>
              <w:jc w:val="center"/>
            </w:pPr>
            <w:proofErr w:type="gramStart"/>
            <w:r w:rsidRPr="00E5037B">
              <w:t>п</w:t>
            </w:r>
            <w:proofErr w:type="gramEnd"/>
            <w:r w:rsidRPr="00E5037B">
              <w:t>/п</w:t>
            </w:r>
          </w:p>
        </w:tc>
        <w:tc>
          <w:tcPr>
            <w:tcW w:w="1870" w:type="dxa"/>
            <w:vMerge w:val="restart"/>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Наименование мероприятия</w:t>
            </w:r>
          </w:p>
          <w:p w:rsidR="00E5037B" w:rsidRPr="00E5037B" w:rsidRDefault="00E5037B" w:rsidP="00020DBE">
            <w:pPr>
              <w:jc w:val="center"/>
            </w:pPr>
            <w:r w:rsidRPr="00E5037B">
              <w:t>(в соответствии с Соглашением)</w:t>
            </w:r>
          </w:p>
        </w:tc>
        <w:tc>
          <w:tcPr>
            <w:tcW w:w="1276" w:type="dxa"/>
            <w:vMerge w:val="restart"/>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Краткая информация о проведенном мероприятии</w:t>
            </w:r>
          </w:p>
        </w:tc>
        <w:tc>
          <w:tcPr>
            <w:tcW w:w="2074" w:type="dxa"/>
            <w:gridSpan w:val="2"/>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Результат предоставления субсидии</w:t>
            </w:r>
          </w:p>
        </w:tc>
        <w:tc>
          <w:tcPr>
            <w:tcW w:w="1080" w:type="dxa"/>
            <w:vMerge w:val="restart"/>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Срок проведения мероприятия</w:t>
            </w:r>
          </w:p>
          <w:p w:rsidR="00E5037B" w:rsidRPr="00E5037B" w:rsidRDefault="00E5037B" w:rsidP="00020DBE">
            <w:pPr>
              <w:jc w:val="center"/>
            </w:pPr>
            <w:r w:rsidRPr="00E5037B">
              <w:t>(по факту)</w:t>
            </w:r>
          </w:p>
        </w:tc>
        <w:tc>
          <w:tcPr>
            <w:tcW w:w="8100" w:type="dxa"/>
            <w:gridSpan w:val="6"/>
            <w:tcBorders>
              <w:top w:val="single" w:sz="4" w:space="0" w:color="auto"/>
              <w:left w:val="single" w:sz="4" w:space="0" w:color="auto"/>
              <w:bottom w:val="nil"/>
            </w:tcBorders>
          </w:tcPr>
          <w:p w:rsidR="00E5037B" w:rsidRPr="00E5037B" w:rsidRDefault="00E5037B" w:rsidP="00020DBE">
            <w:pPr>
              <w:jc w:val="center"/>
            </w:pPr>
            <w:r w:rsidRPr="00E5037B">
              <w:t>Сведения о реализации мероприятий программы (проекта)</w:t>
            </w:r>
          </w:p>
        </w:tc>
      </w:tr>
      <w:tr w:rsidR="00E5037B" w:rsidRPr="00E5037B" w:rsidTr="00020DBE">
        <w:tc>
          <w:tcPr>
            <w:tcW w:w="540" w:type="dxa"/>
            <w:vMerge/>
            <w:tcBorders>
              <w:top w:val="single" w:sz="4" w:space="0" w:color="auto"/>
              <w:bottom w:val="nil"/>
              <w:right w:val="single" w:sz="4" w:space="0" w:color="auto"/>
            </w:tcBorders>
          </w:tcPr>
          <w:p w:rsidR="00E5037B" w:rsidRPr="00E5037B" w:rsidRDefault="00E5037B" w:rsidP="00020DBE">
            <w:pPr>
              <w:jc w:val="both"/>
            </w:pPr>
          </w:p>
        </w:tc>
        <w:tc>
          <w:tcPr>
            <w:tcW w:w="1870"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276"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134" w:type="dxa"/>
            <w:vMerge w:val="restart"/>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плановое значение</w:t>
            </w:r>
          </w:p>
        </w:tc>
        <w:tc>
          <w:tcPr>
            <w:tcW w:w="940" w:type="dxa"/>
            <w:vMerge w:val="restart"/>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фактическое значение на отчетную дату</w:t>
            </w:r>
          </w:p>
        </w:tc>
        <w:tc>
          <w:tcPr>
            <w:tcW w:w="1080"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260" w:type="dxa"/>
            <w:vMerge w:val="restart"/>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кол-во дополнительно привлеченных граждан, принимающих участие в деятельности организации</w:t>
            </w:r>
          </w:p>
        </w:tc>
        <w:tc>
          <w:tcPr>
            <w:tcW w:w="1260" w:type="dxa"/>
            <w:vMerge w:val="restart"/>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кол-во дополнительно привлеченных добровольцев (волонтеров) при реализации программы (проекта)</w:t>
            </w:r>
          </w:p>
        </w:tc>
        <w:tc>
          <w:tcPr>
            <w:tcW w:w="2340" w:type="dxa"/>
            <w:vMerge w:val="restart"/>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краткая информация о распространении информации о реализации мероприятий программы (проекта), в том числе о размещении публичных отчетов о количественных и качественных показателях, достигнутых в ходе осуществления социально значимых программ (проектов), в СМИ, интернете</w:t>
            </w:r>
          </w:p>
        </w:tc>
        <w:tc>
          <w:tcPr>
            <w:tcW w:w="3240" w:type="dxa"/>
            <w:gridSpan w:val="3"/>
            <w:tcBorders>
              <w:top w:val="single" w:sz="4" w:space="0" w:color="auto"/>
              <w:left w:val="single" w:sz="4" w:space="0" w:color="auto"/>
              <w:bottom w:val="single" w:sz="4" w:space="0" w:color="auto"/>
            </w:tcBorders>
          </w:tcPr>
          <w:p w:rsidR="00E5037B" w:rsidRPr="00E5037B" w:rsidRDefault="00E5037B" w:rsidP="00020DBE">
            <w:pPr>
              <w:jc w:val="center"/>
            </w:pPr>
            <w:r w:rsidRPr="00E5037B">
              <w:t>принятие непосредственного участия в конкурсах в целях предоставления грантов за счет средств федерального бюджета</w:t>
            </w:r>
          </w:p>
        </w:tc>
      </w:tr>
      <w:tr w:rsidR="00E5037B" w:rsidRPr="00E5037B" w:rsidTr="00020DBE">
        <w:tc>
          <w:tcPr>
            <w:tcW w:w="540" w:type="dxa"/>
            <w:vMerge/>
            <w:tcBorders>
              <w:top w:val="single" w:sz="4" w:space="0" w:color="auto"/>
              <w:bottom w:val="nil"/>
              <w:right w:val="single" w:sz="4" w:space="0" w:color="auto"/>
            </w:tcBorders>
          </w:tcPr>
          <w:p w:rsidR="00E5037B" w:rsidRPr="00E5037B" w:rsidRDefault="00E5037B" w:rsidP="00020DBE">
            <w:pPr>
              <w:jc w:val="both"/>
            </w:pPr>
          </w:p>
        </w:tc>
        <w:tc>
          <w:tcPr>
            <w:tcW w:w="1870"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276"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134"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940"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080"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260"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260"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2340" w:type="dxa"/>
            <w:vMerge/>
            <w:tcBorders>
              <w:top w:val="single" w:sz="4" w:space="0" w:color="auto"/>
              <w:left w:val="single" w:sz="4" w:space="0" w:color="auto"/>
              <w:bottom w:val="nil"/>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наименование организации, проводившей конкурс</w:t>
            </w:r>
            <w:hyperlink w:anchor="sub_401" w:history="1">
              <w:r w:rsidRPr="00E5037B">
                <w:rPr>
                  <w:color w:val="106BBE"/>
                </w:rPr>
                <w:t>*</w:t>
              </w:r>
            </w:hyperlink>
          </w:p>
        </w:tc>
        <w:tc>
          <w:tcPr>
            <w:tcW w:w="1112" w:type="dxa"/>
            <w:tcBorders>
              <w:top w:val="single" w:sz="4" w:space="0" w:color="auto"/>
              <w:left w:val="single" w:sz="4" w:space="0" w:color="auto"/>
              <w:bottom w:val="nil"/>
              <w:right w:val="single" w:sz="4" w:space="0" w:color="auto"/>
            </w:tcBorders>
          </w:tcPr>
          <w:p w:rsidR="00E5037B" w:rsidRPr="00E5037B" w:rsidRDefault="00E5037B" w:rsidP="00020DBE">
            <w:pPr>
              <w:jc w:val="center"/>
            </w:pPr>
            <w:r w:rsidRPr="00E5037B">
              <w:t>наименование программы (проекта)</w:t>
            </w:r>
            <w:hyperlink w:anchor="sub_401" w:history="1">
              <w:r w:rsidRPr="00E5037B">
                <w:rPr>
                  <w:color w:val="106BBE"/>
                </w:rPr>
                <w:t>*</w:t>
              </w:r>
            </w:hyperlink>
          </w:p>
        </w:tc>
        <w:tc>
          <w:tcPr>
            <w:tcW w:w="1048" w:type="dxa"/>
            <w:tcBorders>
              <w:top w:val="single" w:sz="4" w:space="0" w:color="auto"/>
              <w:left w:val="single" w:sz="4" w:space="0" w:color="auto"/>
              <w:bottom w:val="nil"/>
            </w:tcBorders>
          </w:tcPr>
          <w:p w:rsidR="00E5037B" w:rsidRPr="00E5037B" w:rsidRDefault="00E5037B" w:rsidP="00020DBE">
            <w:pPr>
              <w:jc w:val="center"/>
            </w:pPr>
            <w:r w:rsidRPr="00E5037B">
              <w:t>сумма, выделенная по итогам конкурса</w:t>
            </w:r>
          </w:p>
          <w:p w:rsidR="00E5037B" w:rsidRPr="00E5037B" w:rsidRDefault="00E5037B" w:rsidP="00020DBE">
            <w:pPr>
              <w:jc w:val="center"/>
            </w:pPr>
            <w:r w:rsidRPr="00E5037B">
              <w:t>(руб.)</w:t>
            </w:r>
            <w:hyperlink w:anchor="sub_401" w:history="1">
              <w:r w:rsidRPr="00E5037B">
                <w:rPr>
                  <w:color w:val="106BBE"/>
                </w:rPr>
                <w:t>*</w:t>
              </w:r>
            </w:hyperlink>
          </w:p>
        </w:tc>
      </w:tr>
      <w:tr w:rsidR="00E5037B" w:rsidRPr="00E5037B" w:rsidTr="00020DBE">
        <w:tc>
          <w:tcPr>
            <w:tcW w:w="540" w:type="dxa"/>
            <w:tcBorders>
              <w:top w:val="single" w:sz="4" w:space="0" w:color="auto"/>
              <w:bottom w:val="single" w:sz="4" w:space="0" w:color="auto"/>
              <w:right w:val="single" w:sz="4" w:space="0" w:color="auto"/>
            </w:tcBorders>
          </w:tcPr>
          <w:p w:rsidR="00E5037B" w:rsidRPr="00E5037B" w:rsidRDefault="00E5037B" w:rsidP="00020DBE">
            <w:pPr>
              <w:jc w:val="center"/>
            </w:pPr>
            <w:r w:rsidRPr="00E5037B">
              <w:t>1</w:t>
            </w:r>
          </w:p>
        </w:tc>
        <w:tc>
          <w:tcPr>
            <w:tcW w:w="187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2</w:t>
            </w:r>
          </w:p>
        </w:tc>
        <w:tc>
          <w:tcPr>
            <w:tcW w:w="127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3</w:t>
            </w:r>
          </w:p>
        </w:tc>
        <w:tc>
          <w:tcPr>
            <w:tcW w:w="1134"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4</w:t>
            </w:r>
          </w:p>
        </w:tc>
        <w:tc>
          <w:tcPr>
            <w:tcW w:w="9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5</w:t>
            </w: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6</w:t>
            </w: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7</w:t>
            </w: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8</w:t>
            </w: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9</w:t>
            </w: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10</w:t>
            </w:r>
          </w:p>
        </w:tc>
        <w:tc>
          <w:tcPr>
            <w:tcW w:w="1112"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11</w:t>
            </w:r>
          </w:p>
        </w:tc>
        <w:tc>
          <w:tcPr>
            <w:tcW w:w="1048" w:type="dxa"/>
            <w:tcBorders>
              <w:top w:val="single" w:sz="4" w:space="0" w:color="auto"/>
              <w:left w:val="single" w:sz="4" w:space="0" w:color="auto"/>
              <w:bottom w:val="single" w:sz="4" w:space="0" w:color="auto"/>
            </w:tcBorders>
          </w:tcPr>
          <w:p w:rsidR="00E5037B" w:rsidRPr="00E5037B" w:rsidRDefault="00E5037B" w:rsidP="00020DBE">
            <w:pPr>
              <w:jc w:val="center"/>
            </w:pPr>
            <w:r w:rsidRPr="00E5037B">
              <w:t>12</w:t>
            </w:r>
          </w:p>
        </w:tc>
      </w:tr>
      <w:tr w:rsidR="00E5037B" w:rsidRPr="00E5037B" w:rsidTr="00020DBE">
        <w:tc>
          <w:tcPr>
            <w:tcW w:w="540" w:type="dxa"/>
            <w:tcBorders>
              <w:top w:val="single" w:sz="4" w:space="0" w:color="auto"/>
              <w:bottom w:val="single" w:sz="4" w:space="0" w:color="auto"/>
              <w:right w:val="single" w:sz="4" w:space="0" w:color="auto"/>
            </w:tcBorders>
          </w:tcPr>
          <w:p w:rsidR="00E5037B" w:rsidRPr="00E5037B" w:rsidRDefault="00E5037B" w:rsidP="00020DBE">
            <w:pPr>
              <w:jc w:val="both"/>
            </w:pPr>
            <w:r w:rsidRPr="00E5037B">
              <w:t>1.</w:t>
            </w:r>
          </w:p>
        </w:tc>
        <w:tc>
          <w:tcPr>
            <w:tcW w:w="187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7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134"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9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Х</w:t>
            </w:r>
          </w:p>
        </w:tc>
        <w:tc>
          <w:tcPr>
            <w:tcW w:w="1112"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Х</w:t>
            </w:r>
          </w:p>
        </w:tc>
        <w:tc>
          <w:tcPr>
            <w:tcW w:w="1048" w:type="dxa"/>
            <w:tcBorders>
              <w:top w:val="single" w:sz="4" w:space="0" w:color="auto"/>
              <w:left w:val="single" w:sz="4" w:space="0" w:color="auto"/>
              <w:bottom w:val="single" w:sz="4" w:space="0" w:color="auto"/>
            </w:tcBorders>
          </w:tcPr>
          <w:p w:rsidR="00E5037B" w:rsidRPr="00E5037B" w:rsidRDefault="00E5037B" w:rsidP="00020DBE">
            <w:pPr>
              <w:jc w:val="center"/>
            </w:pPr>
            <w:r w:rsidRPr="00E5037B">
              <w:t>Х</w:t>
            </w:r>
          </w:p>
        </w:tc>
      </w:tr>
      <w:tr w:rsidR="00E5037B" w:rsidRPr="00E5037B" w:rsidTr="00020DBE">
        <w:tc>
          <w:tcPr>
            <w:tcW w:w="540" w:type="dxa"/>
            <w:tcBorders>
              <w:top w:val="single" w:sz="4" w:space="0" w:color="auto"/>
              <w:bottom w:val="single" w:sz="4" w:space="0" w:color="auto"/>
              <w:right w:val="single" w:sz="4" w:space="0" w:color="auto"/>
            </w:tcBorders>
          </w:tcPr>
          <w:p w:rsidR="00E5037B" w:rsidRPr="00E5037B" w:rsidRDefault="00E5037B" w:rsidP="00020DBE">
            <w:pPr>
              <w:jc w:val="both"/>
            </w:pPr>
            <w:r w:rsidRPr="00E5037B">
              <w:t>2.</w:t>
            </w:r>
          </w:p>
        </w:tc>
        <w:tc>
          <w:tcPr>
            <w:tcW w:w="187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7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134"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9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Х</w:t>
            </w:r>
          </w:p>
        </w:tc>
        <w:tc>
          <w:tcPr>
            <w:tcW w:w="1112"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Х</w:t>
            </w:r>
          </w:p>
        </w:tc>
        <w:tc>
          <w:tcPr>
            <w:tcW w:w="1048" w:type="dxa"/>
            <w:tcBorders>
              <w:top w:val="single" w:sz="4" w:space="0" w:color="auto"/>
              <w:left w:val="single" w:sz="4" w:space="0" w:color="auto"/>
              <w:bottom w:val="single" w:sz="4" w:space="0" w:color="auto"/>
            </w:tcBorders>
          </w:tcPr>
          <w:p w:rsidR="00E5037B" w:rsidRPr="00E5037B" w:rsidRDefault="00E5037B" w:rsidP="00020DBE">
            <w:pPr>
              <w:jc w:val="center"/>
            </w:pPr>
            <w:r w:rsidRPr="00E5037B">
              <w:t>Х</w:t>
            </w:r>
          </w:p>
        </w:tc>
      </w:tr>
      <w:tr w:rsidR="00E5037B" w:rsidRPr="00E5037B" w:rsidTr="00020DBE">
        <w:tc>
          <w:tcPr>
            <w:tcW w:w="540" w:type="dxa"/>
            <w:tcBorders>
              <w:top w:val="single" w:sz="4" w:space="0" w:color="auto"/>
              <w:bottom w:val="single" w:sz="4" w:space="0" w:color="auto"/>
              <w:right w:val="single" w:sz="4" w:space="0" w:color="auto"/>
            </w:tcBorders>
          </w:tcPr>
          <w:p w:rsidR="00E5037B" w:rsidRPr="00E5037B" w:rsidRDefault="00E5037B" w:rsidP="00020DBE">
            <w:pPr>
              <w:jc w:val="both"/>
            </w:pPr>
            <w:r w:rsidRPr="00E5037B">
              <w:t>3.</w:t>
            </w:r>
          </w:p>
        </w:tc>
        <w:tc>
          <w:tcPr>
            <w:tcW w:w="187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7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134"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9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Х</w:t>
            </w:r>
          </w:p>
        </w:tc>
        <w:tc>
          <w:tcPr>
            <w:tcW w:w="1112"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center"/>
            </w:pPr>
            <w:r w:rsidRPr="00E5037B">
              <w:t>Х</w:t>
            </w:r>
          </w:p>
        </w:tc>
        <w:tc>
          <w:tcPr>
            <w:tcW w:w="1048" w:type="dxa"/>
            <w:tcBorders>
              <w:top w:val="single" w:sz="4" w:space="0" w:color="auto"/>
              <w:left w:val="single" w:sz="4" w:space="0" w:color="auto"/>
              <w:bottom w:val="single" w:sz="4" w:space="0" w:color="auto"/>
            </w:tcBorders>
          </w:tcPr>
          <w:p w:rsidR="00E5037B" w:rsidRPr="00E5037B" w:rsidRDefault="00E5037B" w:rsidP="00020DBE">
            <w:pPr>
              <w:jc w:val="center"/>
            </w:pPr>
            <w:r w:rsidRPr="00E5037B">
              <w:t>Х</w:t>
            </w:r>
          </w:p>
        </w:tc>
      </w:tr>
      <w:tr w:rsidR="00E5037B" w:rsidRPr="00E5037B" w:rsidTr="00020DBE">
        <w:tc>
          <w:tcPr>
            <w:tcW w:w="2410" w:type="dxa"/>
            <w:gridSpan w:val="2"/>
            <w:tcBorders>
              <w:top w:val="single" w:sz="4" w:space="0" w:color="auto"/>
              <w:bottom w:val="single" w:sz="4" w:space="0" w:color="auto"/>
              <w:right w:val="single" w:sz="4" w:space="0" w:color="auto"/>
            </w:tcBorders>
          </w:tcPr>
          <w:p w:rsidR="00E5037B" w:rsidRPr="00E5037B" w:rsidRDefault="00E5037B" w:rsidP="00020DBE">
            <w:pPr>
              <w:jc w:val="center"/>
            </w:pPr>
            <w:r w:rsidRPr="00E5037B">
              <w:t>ИТОГО</w:t>
            </w:r>
          </w:p>
        </w:tc>
        <w:tc>
          <w:tcPr>
            <w:tcW w:w="1276"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134"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9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26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234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80"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112" w:type="dxa"/>
            <w:tcBorders>
              <w:top w:val="single" w:sz="4" w:space="0" w:color="auto"/>
              <w:left w:val="single" w:sz="4" w:space="0" w:color="auto"/>
              <w:bottom w:val="single" w:sz="4" w:space="0" w:color="auto"/>
              <w:right w:val="single" w:sz="4" w:space="0" w:color="auto"/>
            </w:tcBorders>
          </w:tcPr>
          <w:p w:rsidR="00E5037B" w:rsidRPr="00E5037B" w:rsidRDefault="00E5037B" w:rsidP="00020DBE">
            <w:pPr>
              <w:jc w:val="both"/>
            </w:pPr>
          </w:p>
        </w:tc>
        <w:tc>
          <w:tcPr>
            <w:tcW w:w="1048" w:type="dxa"/>
            <w:tcBorders>
              <w:top w:val="single" w:sz="4" w:space="0" w:color="auto"/>
              <w:left w:val="single" w:sz="4" w:space="0" w:color="auto"/>
              <w:bottom w:val="single" w:sz="4" w:space="0" w:color="auto"/>
            </w:tcBorders>
          </w:tcPr>
          <w:p w:rsidR="00E5037B" w:rsidRPr="00E5037B" w:rsidRDefault="00E5037B" w:rsidP="00020DBE">
            <w:pPr>
              <w:jc w:val="both"/>
            </w:pPr>
          </w:p>
        </w:tc>
      </w:tr>
    </w:tbl>
    <w:p w:rsidR="00E5037B" w:rsidRDefault="00E5037B" w:rsidP="00E5037B">
      <w:pPr>
        <w:pStyle w:val="21"/>
        <w:keepNext w:val="0"/>
        <w:shd w:val="clear" w:color="auto" w:fill="FFFFFF"/>
        <w:spacing w:before="0"/>
        <w:rPr>
          <w:rFonts w:ascii="Times New Roman" w:eastAsia="Arial" w:hAnsi="Times New Roman"/>
          <w:i w:val="0"/>
          <w:caps/>
          <w:color w:val="000000"/>
          <w:sz w:val="24"/>
          <w:szCs w:val="24"/>
        </w:rPr>
        <w:sectPr w:rsidR="00E5037B" w:rsidSect="00E5037B">
          <w:pgSz w:w="16838" w:h="11906" w:orient="landscape"/>
          <w:pgMar w:top="1134" w:right="1134" w:bottom="567" w:left="1134" w:header="709" w:footer="709" w:gutter="0"/>
          <w:cols w:space="708"/>
          <w:docGrid w:linePitch="360"/>
        </w:sectPr>
      </w:pPr>
    </w:p>
    <w:p w:rsidR="00431F2A" w:rsidRPr="00431F2A" w:rsidRDefault="00431F2A" w:rsidP="00431F2A">
      <w:pPr>
        <w:pStyle w:val="21"/>
        <w:keepNext w:val="0"/>
        <w:shd w:val="clear" w:color="auto" w:fill="FFFFFF"/>
        <w:spacing w:before="0"/>
        <w:ind w:left="-567"/>
        <w:jc w:val="center"/>
        <w:rPr>
          <w:rFonts w:ascii="Times New Roman" w:eastAsia="Arial" w:hAnsi="Times New Roman"/>
          <w:i w:val="0"/>
          <w:iCs w:val="0"/>
          <w:caps/>
          <w:color w:val="000000"/>
          <w:sz w:val="24"/>
          <w:szCs w:val="24"/>
        </w:rPr>
      </w:pPr>
      <w:r w:rsidRPr="00431F2A">
        <w:rPr>
          <w:rFonts w:ascii="Times New Roman" w:eastAsia="Arial" w:hAnsi="Times New Roman"/>
          <w:i w:val="0"/>
          <w:caps/>
          <w:color w:val="000000"/>
          <w:sz w:val="24"/>
          <w:szCs w:val="24"/>
        </w:rPr>
        <w:lastRenderedPageBreak/>
        <w:t>АДМИНИСТРАЦИЯ</w:t>
      </w:r>
    </w:p>
    <w:p w:rsidR="00431F2A" w:rsidRPr="00431F2A" w:rsidRDefault="00431F2A" w:rsidP="00431F2A">
      <w:pPr>
        <w:pStyle w:val="21"/>
        <w:keepNext w:val="0"/>
        <w:shd w:val="clear" w:color="auto" w:fill="FFFFFF"/>
        <w:spacing w:before="0"/>
        <w:jc w:val="center"/>
        <w:rPr>
          <w:rFonts w:ascii="Times New Roman" w:eastAsia="Arial" w:hAnsi="Times New Roman"/>
          <w:i w:val="0"/>
          <w:iCs w:val="0"/>
          <w:caps/>
          <w:color w:val="000000"/>
          <w:sz w:val="24"/>
          <w:szCs w:val="24"/>
        </w:rPr>
      </w:pPr>
      <w:r w:rsidRPr="00431F2A">
        <w:rPr>
          <w:rFonts w:ascii="Times New Roman" w:eastAsia="Arial" w:hAnsi="Times New Roman"/>
          <w:i w:val="0"/>
          <w:caps/>
          <w:color w:val="000000"/>
          <w:sz w:val="24"/>
          <w:szCs w:val="24"/>
        </w:rPr>
        <w:t>ИНСАРСКОГО МУНИЦИПАЛЬНОГО РАЙОНА</w:t>
      </w:r>
    </w:p>
    <w:p w:rsidR="00431F2A" w:rsidRPr="00431F2A" w:rsidRDefault="00431F2A" w:rsidP="00431F2A">
      <w:pPr>
        <w:pStyle w:val="21"/>
        <w:keepNext w:val="0"/>
        <w:shd w:val="clear" w:color="auto" w:fill="FFFFFF"/>
        <w:spacing w:before="0"/>
        <w:ind w:left="-567" w:firstLine="709"/>
        <w:jc w:val="center"/>
        <w:rPr>
          <w:rFonts w:ascii="Times New Roman" w:eastAsia="Arial" w:hAnsi="Times New Roman"/>
          <w:i w:val="0"/>
          <w:iCs w:val="0"/>
          <w:caps/>
          <w:color w:val="000000"/>
          <w:sz w:val="24"/>
          <w:szCs w:val="24"/>
        </w:rPr>
      </w:pPr>
      <w:r w:rsidRPr="00431F2A">
        <w:rPr>
          <w:rFonts w:ascii="Times New Roman" w:eastAsia="Arial" w:hAnsi="Times New Roman"/>
          <w:i w:val="0"/>
          <w:caps/>
          <w:color w:val="000000"/>
          <w:sz w:val="24"/>
          <w:szCs w:val="24"/>
        </w:rPr>
        <w:t>РЕСПУБЛИКИ МОРДОВИЯ</w:t>
      </w:r>
    </w:p>
    <w:p w:rsidR="00431F2A" w:rsidRPr="00431F2A" w:rsidRDefault="00431F2A" w:rsidP="00431F2A">
      <w:pPr>
        <w:ind w:left="-567" w:firstLine="709"/>
        <w:jc w:val="center"/>
        <w:rPr>
          <w:rFonts w:eastAsia="Arial"/>
          <w:b/>
          <w:caps/>
          <w:color w:val="000000"/>
        </w:rPr>
      </w:pPr>
    </w:p>
    <w:p w:rsidR="00431F2A" w:rsidRPr="00431F2A" w:rsidRDefault="00431F2A" w:rsidP="00431F2A">
      <w:pPr>
        <w:ind w:left="-567" w:firstLine="709"/>
        <w:jc w:val="center"/>
        <w:rPr>
          <w:b/>
        </w:rPr>
      </w:pPr>
      <w:proofErr w:type="gramStart"/>
      <w:r w:rsidRPr="00431F2A">
        <w:rPr>
          <w:rFonts w:eastAsia="Arial"/>
          <w:b/>
          <w:caps/>
          <w:color w:val="000000"/>
        </w:rPr>
        <w:t>П</w:t>
      </w:r>
      <w:proofErr w:type="gramEnd"/>
      <w:r w:rsidRPr="00431F2A">
        <w:rPr>
          <w:rFonts w:eastAsia="Arial"/>
          <w:b/>
          <w:caps/>
          <w:color w:val="000000"/>
        </w:rPr>
        <w:t xml:space="preserve"> О С Т А Н О В Л Е Н И Е</w:t>
      </w:r>
    </w:p>
    <w:p w:rsidR="00431F2A" w:rsidRPr="00431F2A" w:rsidRDefault="00431F2A" w:rsidP="00431F2A">
      <w:pPr>
        <w:ind w:left="-567" w:firstLine="709"/>
        <w:jc w:val="center"/>
      </w:pPr>
    </w:p>
    <w:p w:rsidR="00431F2A" w:rsidRPr="00431F2A" w:rsidRDefault="00431F2A" w:rsidP="00431F2A">
      <w:pPr>
        <w:ind w:left="-567" w:firstLine="709"/>
        <w:jc w:val="center"/>
      </w:pPr>
      <w:r w:rsidRPr="00431F2A">
        <w:t>г. Инсар</w:t>
      </w:r>
    </w:p>
    <w:p w:rsidR="00431F2A" w:rsidRPr="00431F2A" w:rsidRDefault="00431F2A" w:rsidP="00431F2A">
      <w:r w:rsidRPr="00431F2A">
        <w:t xml:space="preserve">от 21 марта 2025 года                                                                                                   </w:t>
      </w:r>
      <w:r>
        <w:t xml:space="preserve">                         </w:t>
      </w:r>
      <w:r w:rsidRPr="00431F2A">
        <w:t>№ 96</w:t>
      </w:r>
    </w:p>
    <w:p w:rsidR="00431F2A" w:rsidRPr="00431F2A" w:rsidRDefault="00431F2A" w:rsidP="00431F2A"/>
    <w:p w:rsidR="00431F2A" w:rsidRPr="00431F2A" w:rsidRDefault="00431F2A" w:rsidP="00431F2A">
      <w:r w:rsidRPr="00431F2A">
        <w:t>О внесении изменений</w:t>
      </w:r>
    </w:p>
    <w:p w:rsidR="00431F2A" w:rsidRPr="00431F2A" w:rsidRDefault="00431F2A" w:rsidP="00431F2A">
      <w:r w:rsidRPr="00431F2A">
        <w:t xml:space="preserve">в постановление администрации </w:t>
      </w:r>
    </w:p>
    <w:p w:rsidR="00431F2A" w:rsidRPr="00431F2A" w:rsidRDefault="00431F2A" w:rsidP="00431F2A">
      <w:r w:rsidRPr="00431F2A">
        <w:t xml:space="preserve">Инсарского муниципального района </w:t>
      </w:r>
    </w:p>
    <w:p w:rsidR="00431F2A" w:rsidRPr="00431F2A" w:rsidRDefault="00431F2A" w:rsidP="00431F2A">
      <w:r w:rsidRPr="00431F2A">
        <w:t>от 11.04.2012 года  № 444</w:t>
      </w:r>
    </w:p>
    <w:p w:rsidR="00431F2A" w:rsidRPr="00431F2A" w:rsidRDefault="00431F2A" w:rsidP="00431F2A">
      <w:pPr>
        <w:ind w:firstLine="720"/>
        <w:rPr>
          <w:rFonts w:eastAsia="Arial"/>
          <w:color w:val="000000"/>
        </w:rPr>
      </w:pPr>
    </w:p>
    <w:p w:rsidR="00431F2A" w:rsidRPr="00431F2A" w:rsidRDefault="00431F2A" w:rsidP="00431F2A">
      <w:pPr>
        <w:suppressAutoHyphens/>
        <w:jc w:val="both"/>
        <w:rPr>
          <w:rFonts w:eastAsia="Arial"/>
          <w:color w:val="000000"/>
        </w:rPr>
      </w:pPr>
      <w:r w:rsidRPr="00431F2A">
        <w:t xml:space="preserve">В соответствии с </w:t>
      </w:r>
      <w:r w:rsidRPr="00431F2A">
        <w:rPr>
          <w:rFonts w:eastAsia="Arial"/>
          <w:color w:val="000000"/>
        </w:rPr>
        <w:t xml:space="preserve">Уставом Инсарского муниципального района Республики Мордовия, администрация Инсарского муниципального района Республики Мордовия </w:t>
      </w:r>
    </w:p>
    <w:p w:rsidR="00431F2A" w:rsidRPr="00431F2A" w:rsidRDefault="00431F2A" w:rsidP="00431F2A">
      <w:pPr>
        <w:shd w:val="clear" w:color="auto" w:fill="FFFFFF"/>
        <w:suppressAutoHyphens/>
        <w:spacing w:line="240" w:lineRule="atLeast"/>
        <w:jc w:val="center"/>
        <w:rPr>
          <w:rFonts w:eastAsia="Arial"/>
          <w:color w:val="000000"/>
        </w:rPr>
      </w:pPr>
      <w:proofErr w:type="gramStart"/>
      <w:r w:rsidRPr="00431F2A">
        <w:rPr>
          <w:rFonts w:eastAsia="Arial"/>
          <w:color w:val="000000"/>
        </w:rPr>
        <w:t>П</w:t>
      </w:r>
      <w:proofErr w:type="gramEnd"/>
      <w:r w:rsidRPr="00431F2A">
        <w:rPr>
          <w:rFonts w:eastAsia="Arial"/>
          <w:color w:val="000000"/>
        </w:rPr>
        <w:t xml:space="preserve"> О С Т А Н О В Л Я Е Т:</w:t>
      </w:r>
    </w:p>
    <w:p w:rsidR="00431F2A" w:rsidRPr="00431F2A" w:rsidRDefault="00431F2A" w:rsidP="00431F2A">
      <w:pPr>
        <w:suppressAutoHyphens/>
        <w:jc w:val="both"/>
      </w:pPr>
      <w:r w:rsidRPr="00431F2A">
        <w:t xml:space="preserve">1. </w:t>
      </w:r>
      <w:proofErr w:type="gramStart"/>
      <w:r w:rsidRPr="00431F2A">
        <w:t>Внести в постановление администрации Инсарского муниципального района от 11.04.2012 года № 444 «О комиссии по делам несовершеннолетних и защите  их  прав  Инсарского  муниципального  района  Республики  Мордовия»  (с изменениями, внесенными постановлениями администрации Инсарского муниципального района от  25.04.3013г. № 254, от  27.11.2013г. № 818, от 11.08.2016г. №448, от 08.11.2018г. №429, от 22.10.2020г. № 444, от 29.05.2023г. № 216, от 01.04.2024г</w:t>
      </w:r>
      <w:proofErr w:type="gramEnd"/>
      <w:r w:rsidRPr="00431F2A">
        <w:t xml:space="preserve">. № </w:t>
      </w:r>
      <w:proofErr w:type="gramStart"/>
      <w:r w:rsidRPr="00431F2A">
        <w:t>124, от 04.2024г. № 228) следующие изменения:</w:t>
      </w:r>
      <w:proofErr w:type="gramEnd"/>
    </w:p>
    <w:p w:rsidR="00431F2A" w:rsidRPr="00431F2A" w:rsidRDefault="00431F2A" w:rsidP="00431F2A">
      <w:pPr>
        <w:suppressAutoHyphens/>
        <w:jc w:val="both"/>
      </w:pPr>
      <w:r w:rsidRPr="00431F2A">
        <w:tab/>
        <w:t>приложение к постановлению изложить в новой редакции, согласно приложению.</w:t>
      </w:r>
    </w:p>
    <w:p w:rsidR="00431F2A" w:rsidRPr="00431F2A" w:rsidRDefault="00431F2A" w:rsidP="00431F2A">
      <w:pPr>
        <w:suppressAutoHyphens/>
        <w:jc w:val="both"/>
      </w:pPr>
      <w:r w:rsidRPr="00431F2A">
        <w:tab/>
        <w:t xml:space="preserve">2. </w:t>
      </w:r>
      <w:proofErr w:type="gramStart"/>
      <w:r w:rsidRPr="00431F2A">
        <w:t>Контроль за</w:t>
      </w:r>
      <w:proofErr w:type="gramEnd"/>
      <w:r w:rsidRPr="00431F2A">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431F2A" w:rsidRPr="00431F2A" w:rsidRDefault="00431F2A" w:rsidP="00431F2A">
      <w:pPr>
        <w:shd w:val="clear" w:color="auto" w:fill="FFFFFF"/>
        <w:spacing w:line="240" w:lineRule="atLeast"/>
        <w:rPr>
          <w:rFonts w:eastAsia="Arial"/>
          <w:color w:val="000000"/>
        </w:rPr>
      </w:pPr>
    </w:p>
    <w:tbl>
      <w:tblPr>
        <w:tblW w:w="10314" w:type="dxa"/>
        <w:tblLayout w:type="fixed"/>
        <w:tblLook w:val="0000" w:firstRow="0" w:lastRow="0" w:firstColumn="0" w:lastColumn="0" w:noHBand="0" w:noVBand="0"/>
      </w:tblPr>
      <w:tblGrid>
        <w:gridCol w:w="5920"/>
        <w:gridCol w:w="284"/>
        <w:gridCol w:w="4110"/>
      </w:tblGrid>
      <w:tr w:rsidR="00431F2A" w:rsidRPr="00431F2A" w:rsidTr="002366C2">
        <w:trPr>
          <w:trHeight w:val="747"/>
        </w:trPr>
        <w:tc>
          <w:tcPr>
            <w:tcW w:w="5920" w:type="dxa"/>
          </w:tcPr>
          <w:p w:rsidR="00431F2A" w:rsidRPr="00431F2A" w:rsidRDefault="00431F2A" w:rsidP="002366C2">
            <w:pPr>
              <w:pStyle w:val="ae"/>
              <w:suppressAutoHyphens/>
              <w:rPr>
                <w:rFonts w:ascii="Times New Roman" w:hAnsi="Times New Roman" w:cs="Times New Roman"/>
                <w:sz w:val="24"/>
                <w:szCs w:val="24"/>
              </w:rPr>
            </w:pPr>
            <w:r w:rsidRPr="00431F2A">
              <w:rPr>
                <w:rFonts w:ascii="Times New Roman" w:hAnsi="Times New Roman" w:cs="Times New Roman"/>
                <w:sz w:val="24"/>
                <w:szCs w:val="24"/>
              </w:rPr>
              <w:t>Глава Инсарского</w:t>
            </w:r>
          </w:p>
          <w:p w:rsidR="00431F2A" w:rsidRPr="00431F2A" w:rsidRDefault="00431F2A" w:rsidP="002366C2">
            <w:pPr>
              <w:suppressAutoHyphens/>
            </w:pPr>
            <w:r w:rsidRPr="00431F2A">
              <w:t>муниципального района</w:t>
            </w:r>
          </w:p>
        </w:tc>
        <w:tc>
          <w:tcPr>
            <w:tcW w:w="284" w:type="dxa"/>
          </w:tcPr>
          <w:p w:rsidR="00431F2A" w:rsidRPr="00431F2A" w:rsidRDefault="00431F2A" w:rsidP="002366C2">
            <w:pPr>
              <w:jc w:val="center"/>
            </w:pPr>
            <w:r w:rsidRPr="00431F2A">
              <w:t>–</w:t>
            </w:r>
          </w:p>
        </w:tc>
        <w:tc>
          <w:tcPr>
            <w:tcW w:w="4110" w:type="dxa"/>
          </w:tcPr>
          <w:p w:rsidR="00431F2A" w:rsidRPr="00431F2A" w:rsidRDefault="00431F2A" w:rsidP="002366C2">
            <w:pPr>
              <w:jc w:val="right"/>
            </w:pPr>
          </w:p>
          <w:p w:rsidR="00431F2A" w:rsidRPr="00431F2A" w:rsidRDefault="00431F2A" w:rsidP="002366C2">
            <w:pPr>
              <w:jc w:val="right"/>
            </w:pPr>
            <w:r w:rsidRPr="00431F2A">
              <w:t>А.Г. Миточкин</w:t>
            </w:r>
          </w:p>
        </w:tc>
      </w:tr>
    </w:tbl>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Default="00431F2A" w:rsidP="00431F2A">
      <w:pPr>
        <w:pStyle w:val="ae"/>
        <w:suppressAutoHyphens/>
        <w:rPr>
          <w:rFonts w:ascii="Times New Roman" w:hAnsi="Times New Roman" w:cs="Times New Roman"/>
          <w:sz w:val="24"/>
          <w:szCs w:val="24"/>
        </w:rPr>
      </w:pPr>
    </w:p>
    <w:p w:rsidR="00431F2A" w:rsidRPr="00431F2A" w:rsidRDefault="00431F2A" w:rsidP="00431F2A">
      <w:pPr>
        <w:pStyle w:val="ae"/>
        <w:suppressAutoHyphens/>
        <w:rPr>
          <w:rFonts w:ascii="Times New Roman" w:hAnsi="Times New Roman" w:cs="Times New Roman"/>
          <w:sz w:val="24"/>
          <w:szCs w:val="24"/>
        </w:rPr>
      </w:pPr>
    </w:p>
    <w:tbl>
      <w:tblPr>
        <w:tblW w:w="10314" w:type="dxa"/>
        <w:tblLayout w:type="fixed"/>
        <w:tblLook w:val="0000" w:firstRow="0" w:lastRow="0" w:firstColumn="0" w:lastColumn="0" w:noHBand="0" w:noVBand="0"/>
      </w:tblPr>
      <w:tblGrid>
        <w:gridCol w:w="5211"/>
        <w:gridCol w:w="283"/>
        <w:gridCol w:w="4820"/>
      </w:tblGrid>
      <w:tr w:rsidR="00431F2A" w:rsidRPr="00431F2A" w:rsidTr="002366C2">
        <w:trPr>
          <w:trHeight w:val="747"/>
        </w:trPr>
        <w:tc>
          <w:tcPr>
            <w:tcW w:w="5211" w:type="dxa"/>
          </w:tcPr>
          <w:p w:rsidR="00431F2A" w:rsidRPr="00431F2A" w:rsidRDefault="00431F2A" w:rsidP="002366C2">
            <w:pPr>
              <w:suppressAutoHyphens/>
            </w:pPr>
          </w:p>
        </w:tc>
        <w:tc>
          <w:tcPr>
            <w:tcW w:w="283" w:type="dxa"/>
          </w:tcPr>
          <w:p w:rsidR="00431F2A" w:rsidRPr="00431F2A" w:rsidRDefault="00431F2A" w:rsidP="002366C2">
            <w:pPr>
              <w:jc w:val="center"/>
            </w:pPr>
            <w:r w:rsidRPr="00431F2A">
              <w:t>–</w:t>
            </w:r>
          </w:p>
        </w:tc>
        <w:tc>
          <w:tcPr>
            <w:tcW w:w="4820" w:type="dxa"/>
          </w:tcPr>
          <w:p w:rsidR="00431F2A" w:rsidRPr="00431F2A" w:rsidRDefault="00431F2A" w:rsidP="002366C2">
            <w:r w:rsidRPr="00431F2A">
              <w:t>Приложение</w:t>
            </w:r>
          </w:p>
          <w:p w:rsidR="00431F2A" w:rsidRPr="00431F2A" w:rsidRDefault="00431F2A" w:rsidP="002366C2">
            <w:pPr>
              <w:ind w:firstLine="34"/>
            </w:pPr>
            <w:r w:rsidRPr="00431F2A">
              <w:t>к постановлению администрации</w:t>
            </w:r>
          </w:p>
          <w:p w:rsidR="00431F2A" w:rsidRPr="00431F2A" w:rsidRDefault="00431F2A" w:rsidP="002366C2">
            <w:r w:rsidRPr="00431F2A">
              <w:t>Инсарского муниципального района</w:t>
            </w:r>
          </w:p>
          <w:p w:rsidR="00431F2A" w:rsidRPr="00431F2A" w:rsidRDefault="00431F2A" w:rsidP="002366C2">
            <w:pPr>
              <w:ind w:firstLine="35"/>
            </w:pPr>
            <w:r w:rsidRPr="00431F2A">
              <w:t>от 21 марта 2025 года № 96</w:t>
            </w:r>
          </w:p>
          <w:p w:rsidR="00431F2A" w:rsidRPr="00431F2A" w:rsidRDefault="00431F2A" w:rsidP="002366C2">
            <w:pPr>
              <w:jc w:val="right"/>
            </w:pPr>
            <w:r w:rsidRPr="00431F2A">
              <w:t xml:space="preserve"> </w:t>
            </w:r>
          </w:p>
        </w:tc>
      </w:tr>
    </w:tbl>
    <w:p w:rsidR="00431F2A" w:rsidRPr="00431F2A" w:rsidRDefault="00431F2A" w:rsidP="00431F2A">
      <w:pPr>
        <w:rPr>
          <w:b/>
        </w:rPr>
      </w:pPr>
    </w:p>
    <w:p w:rsidR="00431F2A" w:rsidRPr="00431F2A" w:rsidRDefault="00431F2A" w:rsidP="00431F2A">
      <w:pPr>
        <w:jc w:val="center"/>
        <w:rPr>
          <w:b/>
        </w:rPr>
      </w:pPr>
      <w:r w:rsidRPr="00431F2A">
        <w:rPr>
          <w:b/>
        </w:rPr>
        <w:t xml:space="preserve">Состав </w:t>
      </w:r>
    </w:p>
    <w:p w:rsidR="00431F2A" w:rsidRPr="00431F2A" w:rsidRDefault="00431F2A" w:rsidP="00431F2A">
      <w:pPr>
        <w:jc w:val="center"/>
        <w:rPr>
          <w:b/>
        </w:rPr>
      </w:pPr>
      <w:r w:rsidRPr="00431F2A">
        <w:rPr>
          <w:b/>
        </w:rPr>
        <w:t xml:space="preserve">комиссии по делам несовершеннолетних и защите их прав </w:t>
      </w:r>
    </w:p>
    <w:p w:rsidR="00431F2A" w:rsidRPr="00431F2A" w:rsidRDefault="00431F2A" w:rsidP="00431F2A">
      <w:pPr>
        <w:jc w:val="center"/>
        <w:rPr>
          <w:b/>
        </w:rPr>
      </w:pPr>
      <w:r w:rsidRPr="00431F2A">
        <w:rPr>
          <w:b/>
        </w:rPr>
        <w:t>Инсарского муниципального района Республики Мордовия</w:t>
      </w:r>
    </w:p>
    <w:p w:rsidR="00431F2A" w:rsidRPr="00431F2A" w:rsidRDefault="00431F2A" w:rsidP="00431F2A">
      <w:pPr>
        <w:suppressAutoHyphens/>
        <w:rPr>
          <w:b/>
        </w:rPr>
      </w:pPr>
    </w:p>
    <w:p w:rsidR="00431F2A" w:rsidRPr="00431F2A" w:rsidRDefault="00431F2A" w:rsidP="00431F2A">
      <w:pPr>
        <w:suppressAutoHyphens/>
        <w:jc w:val="both"/>
      </w:pPr>
      <w:r w:rsidRPr="00431F2A">
        <w:rPr>
          <w:b/>
        </w:rPr>
        <w:tab/>
      </w:r>
      <w:r w:rsidRPr="00431F2A">
        <w:t>1. Долотказин Рауф Вялиевич – заместитель главы, начальник управления  по социальной работе администрации Инсарского муниципального района, председатель комиссии;</w:t>
      </w:r>
    </w:p>
    <w:p w:rsidR="00431F2A" w:rsidRPr="00431F2A" w:rsidRDefault="00431F2A" w:rsidP="00431F2A">
      <w:pPr>
        <w:suppressAutoHyphens/>
        <w:jc w:val="both"/>
      </w:pPr>
      <w:r w:rsidRPr="00431F2A">
        <w:tab/>
        <w:t>2. Чирин Сергей Александрович – начальник ОП № 9 (по обслуживанию Инсарского района) ММО МВД России «Ковылкинский», заместитель председателя комиссии (по согласованию);</w:t>
      </w:r>
    </w:p>
    <w:p w:rsidR="00431F2A" w:rsidRPr="00431F2A" w:rsidRDefault="00431F2A" w:rsidP="00431F2A">
      <w:pPr>
        <w:suppressAutoHyphens/>
        <w:ind w:firstLine="708"/>
        <w:jc w:val="both"/>
      </w:pPr>
      <w:r w:rsidRPr="00431F2A">
        <w:t>3. Зарубин Виктор Васильевич – директор ГБОУ РМ «Инсарская общеобразовательная школа-интернат», заместитель председателя комиссии (по согласованию);</w:t>
      </w:r>
    </w:p>
    <w:p w:rsidR="00431F2A" w:rsidRPr="00431F2A" w:rsidRDefault="00431F2A" w:rsidP="00431F2A">
      <w:pPr>
        <w:suppressAutoHyphens/>
        <w:ind w:firstLine="708"/>
        <w:jc w:val="both"/>
      </w:pPr>
      <w:r w:rsidRPr="00431F2A">
        <w:t>члены комиссии:</w:t>
      </w:r>
    </w:p>
    <w:p w:rsidR="00431F2A" w:rsidRPr="00431F2A" w:rsidRDefault="00431F2A" w:rsidP="00431F2A">
      <w:pPr>
        <w:suppressAutoHyphens/>
        <w:jc w:val="both"/>
      </w:pPr>
      <w:r w:rsidRPr="00431F2A">
        <w:tab/>
        <w:t>4. Анисимова Светлана Владимировна – директор ГКУ «Социальная защита населения по Инсарскому району Республики Мордовия (межрайонная)» (по согласованию);</w:t>
      </w:r>
    </w:p>
    <w:p w:rsidR="00431F2A" w:rsidRPr="00431F2A" w:rsidRDefault="00431F2A" w:rsidP="00431F2A">
      <w:pPr>
        <w:suppressAutoHyphens/>
        <w:ind w:firstLine="708"/>
        <w:jc w:val="both"/>
      </w:pPr>
      <w:r w:rsidRPr="00431F2A">
        <w:t>5. Доронина Марина Вениаминовна – начальник Ковылкинского межмуниципального филиала ФКУ УИИ УФСИН России по Республике Мордовия (по согласованию);</w:t>
      </w:r>
    </w:p>
    <w:p w:rsidR="00431F2A" w:rsidRPr="00431F2A" w:rsidRDefault="00431F2A" w:rsidP="00431F2A">
      <w:pPr>
        <w:suppressAutoHyphens/>
        <w:ind w:firstLine="708"/>
        <w:jc w:val="both"/>
      </w:pPr>
      <w:r w:rsidRPr="00431F2A">
        <w:t>6. Киткина Наталья Васильевна – председатель местного отделения общероссийского общественно-государственного движения детей и молодежи «Движения Первых»» (по согласованию);</w:t>
      </w:r>
    </w:p>
    <w:p w:rsidR="00431F2A" w:rsidRPr="00431F2A" w:rsidRDefault="00431F2A" w:rsidP="00431F2A">
      <w:pPr>
        <w:suppressAutoHyphens/>
        <w:ind w:firstLine="708"/>
        <w:jc w:val="both"/>
      </w:pPr>
      <w:r w:rsidRPr="00431F2A">
        <w:t>7. Макаров Александр Евгеньевич – заместитель начальника ПСЧ-15 ФПС ГПС Главного управления МЧС России по Республике Мордовия (по согласованию);</w:t>
      </w:r>
    </w:p>
    <w:p w:rsidR="00431F2A" w:rsidRPr="00431F2A" w:rsidRDefault="00431F2A" w:rsidP="00431F2A">
      <w:pPr>
        <w:suppressAutoHyphens/>
        <w:ind w:firstLine="708"/>
        <w:jc w:val="both"/>
      </w:pPr>
      <w:r w:rsidRPr="00431F2A">
        <w:t>8. Парамонова Ирина Николаевна – директор МБОУ «Инсарский районный Дом творчества», ведущий эксперт отдела реализации проектов и программ в сфере патриотического воспитания граждан ФГБУ «Российский детско-юношеский центр»;</w:t>
      </w:r>
    </w:p>
    <w:p w:rsidR="00431F2A" w:rsidRPr="00431F2A" w:rsidRDefault="00431F2A" w:rsidP="00431F2A">
      <w:pPr>
        <w:suppressAutoHyphens/>
        <w:ind w:firstLine="708"/>
        <w:jc w:val="both"/>
      </w:pPr>
      <w:r w:rsidRPr="00431F2A">
        <w:t>9. Петрова Галина Николаевна – консультант комиссии по делам несовершеннолетних и защите их прав Инсарского муниципального района, ответственный секретарь комиссии;</w:t>
      </w:r>
    </w:p>
    <w:p w:rsidR="00431F2A" w:rsidRPr="00431F2A" w:rsidRDefault="00431F2A" w:rsidP="00431F2A">
      <w:pPr>
        <w:suppressAutoHyphens/>
        <w:ind w:firstLine="708"/>
        <w:jc w:val="both"/>
      </w:pPr>
      <w:r w:rsidRPr="00431F2A">
        <w:t>10. Половинкина Мария Алексеевна – врач психиатр–нарколог поликлинического отделения г. Инсар ГБУЗ РМ «Рузаевская центральная районная больница» (по согласованию);</w:t>
      </w:r>
    </w:p>
    <w:p w:rsidR="00431F2A" w:rsidRPr="00431F2A" w:rsidRDefault="00431F2A" w:rsidP="00431F2A">
      <w:pPr>
        <w:suppressAutoHyphens/>
        <w:ind w:firstLine="708"/>
        <w:jc w:val="both"/>
      </w:pPr>
      <w:r w:rsidRPr="00431F2A">
        <w:t>11. Савельева Ирина Николаевна – член Инсарского районного Совета ветеранов (пенсионеров) войны, труда, Вооруженных сил и правоохранительных органов (по согласованию);</w:t>
      </w:r>
    </w:p>
    <w:p w:rsidR="00431F2A" w:rsidRPr="00431F2A" w:rsidRDefault="00431F2A" w:rsidP="00431F2A">
      <w:pPr>
        <w:suppressAutoHyphens/>
        <w:ind w:firstLine="708"/>
        <w:jc w:val="both"/>
      </w:pPr>
      <w:r w:rsidRPr="00431F2A">
        <w:t>12. Тимарина Ангелина Анатольевна – начальник отдела ТОСЗН по Инсарскому району ГКУ РМ «Центр занятости населения Республики Мордовия» (по согласованию);</w:t>
      </w:r>
    </w:p>
    <w:p w:rsidR="00431F2A" w:rsidRPr="00431F2A" w:rsidRDefault="00431F2A" w:rsidP="00431F2A">
      <w:pPr>
        <w:suppressAutoHyphens/>
        <w:ind w:firstLine="708"/>
        <w:jc w:val="both"/>
      </w:pPr>
      <w:r w:rsidRPr="00431F2A">
        <w:t>13. Турчаева Татьяна Шамильевна – инспектор ПДН ОП № 9 (по обслуживанию Инсарского района) ММО МВД России  «Ковылкинский» (по согласованию);</w:t>
      </w:r>
    </w:p>
    <w:p w:rsidR="00431F2A" w:rsidRPr="00431F2A" w:rsidRDefault="00431F2A" w:rsidP="00431F2A">
      <w:pPr>
        <w:suppressAutoHyphens/>
        <w:ind w:firstLine="708"/>
        <w:jc w:val="both"/>
      </w:pPr>
      <w:r w:rsidRPr="00431F2A">
        <w:t>14. Хамидов Дилшод Хуршедович – заместитель главного врача по амбулаторно-поликлинической работе поликлинического отделения г. Инсар ГБУЗ РМ «Рузаевская центральная районная больница» (по согласованию);</w:t>
      </w:r>
    </w:p>
    <w:p w:rsidR="00431F2A" w:rsidRPr="00431F2A" w:rsidRDefault="00431F2A" w:rsidP="00431F2A">
      <w:pPr>
        <w:suppressAutoHyphens/>
        <w:ind w:firstLine="708"/>
        <w:jc w:val="both"/>
      </w:pPr>
      <w:r w:rsidRPr="00431F2A">
        <w:t>15. Шабанова Лариса Александровна – консультант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r w:rsidRPr="00431F2A">
        <w:tab/>
      </w:r>
    </w:p>
    <w:p w:rsidR="00431F2A" w:rsidRPr="00431F2A" w:rsidRDefault="00431F2A" w:rsidP="00431F2A">
      <w:pPr>
        <w:pStyle w:val="a6"/>
        <w:suppressAutoHyphens/>
        <w:ind w:left="0"/>
        <w:jc w:val="both"/>
        <w:rPr>
          <w:rFonts w:eastAsia="Arial"/>
        </w:rPr>
      </w:pPr>
    </w:p>
    <w:p w:rsidR="00431F2A" w:rsidRPr="00431F2A" w:rsidRDefault="00431F2A" w:rsidP="00431F2A">
      <w:pPr>
        <w:pStyle w:val="a6"/>
        <w:suppressAutoHyphens/>
        <w:ind w:left="0"/>
        <w:jc w:val="both"/>
        <w:rPr>
          <w:rFonts w:eastAsia="Arial"/>
        </w:rPr>
      </w:pPr>
    </w:p>
    <w:p w:rsidR="00431F2A" w:rsidRPr="00431F2A" w:rsidRDefault="00431F2A" w:rsidP="00431F2A">
      <w:pPr>
        <w:pStyle w:val="a6"/>
        <w:suppressAutoHyphens/>
        <w:ind w:left="0"/>
        <w:jc w:val="both"/>
        <w:rPr>
          <w:rFonts w:eastAsia="Arial"/>
        </w:rPr>
      </w:pPr>
    </w:p>
    <w:p w:rsidR="00431F2A" w:rsidRPr="00431F2A" w:rsidRDefault="00431F2A" w:rsidP="00431F2A">
      <w:pPr>
        <w:pStyle w:val="a6"/>
        <w:suppressAutoHyphens/>
        <w:ind w:left="0"/>
        <w:jc w:val="center"/>
        <w:rPr>
          <w:rFonts w:eastAsia="Arial"/>
        </w:rPr>
      </w:pPr>
    </w:p>
    <w:p w:rsidR="00431F2A" w:rsidRPr="00431F2A" w:rsidRDefault="00431F2A" w:rsidP="00431F2A">
      <w:pPr>
        <w:pStyle w:val="a6"/>
        <w:suppressAutoHyphens/>
        <w:ind w:left="0"/>
        <w:jc w:val="center"/>
        <w:rPr>
          <w:rFonts w:eastAsia="Arial"/>
        </w:rPr>
      </w:pPr>
    </w:p>
    <w:p w:rsidR="00431F2A" w:rsidRPr="00431F2A" w:rsidRDefault="00431F2A" w:rsidP="00431F2A">
      <w:pPr>
        <w:pStyle w:val="a6"/>
        <w:suppressAutoHyphens/>
        <w:ind w:left="0"/>
        <w:rPr>
          <w:rFonts w:eastAsia="Arial"/>
        </w:rPr>
      </w:pPr>
    </w:p>
    <w:p w:rsidR="002366C2" w:rsidRPr="002366C2" w:rsidRDefault="002366C2" w:rsidP="002366C2">
      <w:pPr>
        <w:jc w:val="center"/>
        <w:rPr>
          <w:b/>
        </w:rPr>
      </w:pPr>
      <w:r w:rsidRPr="002366C2">
        <w:rPr>
          <w:b/>
        </w:rPr>
        <w:lastRenderedPageBreak/>
        <w:t xml:space="preserve">АДМИНИСТРАЦИЯ </w:t>
      </w:r>
    </w:p>
    <w:p w:rsidR="002366C2" w:rsidRPr="002366C2" w:rsidRDefault="002366C2" w:rsidP="002366C2">
      <w:pPr>
        <w:jc w:val="center"/>
        <w:rPr>
          <w:b/>
        </w:rPr>
      </w:pPr>
      <w:r w:rsidRPr="002366C2">
        <w:rPr>
          <w:b/>
        </w:rPr>
        <w:t>ИНСАРСКОГО МУНИЦИПАЛЬНОГО РАЙОНА</w:t>
      </w:r>
    </w:p>
    <w:p w:rsidR="002366C2" w:rsidRPr="002366C2" w:rsidRDefault="002366C2" w:rsidP="002366C2">
      <w:pPr>
        <w:jc w:val="center"/>
        <w:rPr>
          <w:b/>
        </w:rPr>
      </w:pPr>
      <w:r w:rsidRPr="002366C2">
        <w:rPr>
          <w:b/>
        </w:rPr>
        <w:t>РЕСПУБЛИКИ МОРДОВИЯ</w:t>
      </w:r>
    </w:p>
    <w:p w:rsidR="002366C2" w:rsidRPr="002366C2" w:rsidRDefault="002366C2" w:rsidP="002366C2">
      <w:pPr>
        <w:jc w:val="center"/>
        <w:rPr>
          <w:bCs/>
        </w:rPr>
      </w:pPr>
    </w:p>
    <w:p w:rsidR="002366C2" w:rsidRPr="002366C2" w:rsidRDefault="002366C2" w:rsidP="002366C2">
      <w:pPr>
        <w:jc w:val="center"/>
        <w:rPr>
          <w:b/>
          <w:spacing w:val="20"/>
        </w:rPr>
      </w:pPr>
      <w:proofErr w:type="gramStart"/>
      <w:r w:rsidRPr="002366C2">
        <w:rPr>
          <w:b/>
          <w:spacing w:val="20"/>
        </w:rPr>
        <w:t>П</w:t>
      </w:r>
      <w:proofErr w:type="gramEnd"/>
      <w:r w:rsidRPr="002366C2">
        <w:rPr>
          <w:b/>
          <w:spacing w:val="20"/>
        </w:rPr>
        <w:t xml:space="preserve"> О С Т А Н О В Л Е Н И Е</w:t>
      </w:r>
    </w:p>
    <w:p w:rsidR="002366C2" w:rsidRPr="002366C2" w:rsidRDefault="002366C2" w:rsidP="002366C2">
      <w:pPr>
        <w:jc w:val="center"/>
        <w:rPr>
          <w:bCs/>
        </w:rPr>
      </w:pPr>
    </w:p>
    <w:p w:rsidR="002366C2" w:rsidRPr="002366C2" w:rsidRDefault="002366C2" w:rsidP="002366C2">
      <w:pPr>
        <w:jc w:val="center"/>
      </w:pPr>
      <w:r w:rsidRPr="002366C2">
        <w:t>г. Инсар</w:t>
      </w:r>
    </w:p>
    <w:p w:rsidR="002366C2" w:rsidRPr="002366C2" w:rsidRDefault="002366C2" w:rsidP="002366C2">
      <w:pPr>
        <w:jc w:val="center"/>
      </w:pPr>
    </w:p>
    <w:p w:rsidR="002366C2" w:rsidRPr="002366C2" w:rsidRDefault="002366C2" w:rsidP="002366C2">
      <w:r w:rsidRPr="002366C2">
        <w:t xml:space="preserve">от 26 марта 2025 года                                                                                                   </w:t>
      </w:r>
      <w:r>
        <w:t xml:space="preserve">                         </w:t>
      </w:r>
      <w:r w:rsidRPr="002366C2">
        <w:t>№ 97</w:t>
      </w:r>
    </w:p>
    <w:p w:rsidR="002366C2" w:rsidRPr="002366C2" w:rsidRDefault="002366C2" w:rsidP="002366C2">
      <w:pPr>
        <w:ind w:right="5105"/>
      </w:pPr>
    </w:p>
    <w:p w:rsidR="002366C2" w:rsidRPr="002366C2" w:rsidRDefault="002366C2" w:rsidP="002366C2">
      <w:pPr>
        <w:ind w:right="3971"/>
        <w:jc w:val="both"/>
        <w:rPr>
          <w:bCs/>
          <w:color w:val="000000"/>
        </w:rPr>
      </w:pPr>
      <w:r w:rsidRPr="002366C2">
        <w:rPr>
          <w:bCs/>
          <w:color w:val="000000"/>
        </w:rPr>
        <w:t>О конкурсном отборе на предоставление из бюджета Инсарского муниципального района Республики Мордовия субсидий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на территории Инсарского муниципального района Республики Мордовия</w:t>
      </w:r>
    </w:p>
    <w:p w:rsidR="002366C2" w:rsidRPr="002366C2" w:rsidRDefault="002366C2" w:rsidP="002366C2">
      <w:pPr>
        <w:jc w:val="both"/>
        <w:rPr>
          <w:bCs/>
          <w:color w:val="000000"/>
        </w:rPr>
      </w:pPr>
    </w:p>
    <w:p w:rsidR="002366C2" w:rsidRPr="002366C2" w:rsidRDefault="002366C2" w:rsidP="002366C2">
      <w:pPr>
        <w:spacing w:line="252" w:lineRule="auto"/>
        <w:ind w:firstLine="567"/>
        <w:jc w:val="both"/>
      </w:pPr>
      <w:proofErr w:type="gramStart"/>
      <w:r w:rsidRPr="002366C2">
        <w:t>В целях реализации постановления администрации Инсарского муниципального района Республики Мордовия от 20 марта 2025 года № 95  «Об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Республики Мордовия», администрация Инсарского муниципального района Республики Мордовия</w:t>
      </w:r>
      <w:proofErr w:type="gramEnd"/>
    </w:p>
    <w:p w:rsidR="002366C2" w:rsidRPr="002366C2" w:rsidRDefault="002366C2" w:rsidP="002366C2">
      <w:pPr>
        <w:jc w:val="center"/>
      </w:pPr>
      <w:proofErr w:type="gramStart"/>
      <w:r w:rsidRPr="002366C2">
        <w:t>П</w:t>
      </w:r>
      <w:proofErr w:type="gramEnd"/>
      <w:r w:rsidRPr="002366C2">
        <w:t xml:space="preserve"> О С Т А Н О В Л Я Е Т:</w:t>
      </w:r>
    </w:p>
    <w:p w:rsidR="002366C2" w:rsidRPr="002366C2" w:rsidRDefault="002366C2" w:rsidP="0075319A">
      <w:pPr>
        <w:pStyle w:val="a6"/>
        <w:widowControl w:val="0"/>
        <w:numPr>
          <w:ilvl w:val="0"/>
          <w:numId w:val="17"/>
        </w:numPr>
        <w:tabs>
          <w:tab w:val="left" w:pos="851"/>
        </w:tabs>
        <w:autoSpaceDE w:val="0"/>
        <w:autoSpaceDN w:val="0"/>
        <w:adjustRightInd w:val="0"/>
        <w:spacing w:line="252" w:lineRule="auto"/>
        <w:ind w:left="0" w:firstLine="567"/>
        <w:jc w:val="both"/>
      </w:pPr>
      <w:proofErr w:type="gramStart"/>
      <w:r w:rsidRPr="002366C2">
        <w:t>Объявить конкурсный отбор на предоставление из бюджета Инсарского муниципального района Республики Мордовия субсидий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на территории Инсарского муниципального района Республики Мордовия (далее – конкурс, конкурсный отбор) в размере 1 800 000 (один миллион восемьсот тысяч) рублей 00 коп.</w:t>
      </w:r>
      <w:proofErr w:type="gramEnd"/>
    </w:p>
    <w:p w:rsidR="002366C2" w:rsidRPr="002366C2" w:rsidRDefault="002366C2" w:rsidP="0075319A">
      <w:pPr>
        <w:pStyle w:val="a6"/>
        <w:widowControl w:val="0"/>
        <w:numPr>
          <w:ilvl w:val="0"/>
          <w:numId w:val="17"/>
        </w:numPr>
        <w:tabs>
          <w:tab w:val="left" w:pos="851"/>
        </w:tabs>
        <w:autoSpaceDE w:val="0"/>
        <w:autoSpaceDN w:val="0"/>
        <w:adjustRightInd w:val="0"/>
        <w:spacing w:line="252" w:lineRule="auto"/>
        <w:ind w:left="0" w:firstLine="567"/>
        <w:jc w:val="both"/>
      </w:pPr>
      <w:r w:rsidRPr="002366C2">
        <w:t xml:space="preserve">Начальнику экономического управления </w:t>
      </w:r>
      <w:bookmarkStart w:id="9" w:name="_Hlk193448867"/>
      <w:r w:rsidRPr="002366C2">
        <w:t>администрации Инсарского муниципального района Республики Мордовия</w:t>
      </w:r>
      <w:bookmarkEnd w:id="9"/>
      <w:r w:rsidRPr="002366C2">
        <w:t xml:space="preserve"> осуществить организационные мероприятия по проведению конкурса.</w:t>
      </w:r>
    </w:p>
    <w:p w:rsidR="002366C2" w:rsidRPr="002366C2" w:rsidRDefault="002366C2" w:rsidP="0075319A">
      <w:pPr>
        <w:pStyle w:val="a6"/>
        <w:widowControl w:val="0"/>
        <w:numPr>
          <w:ilvl w:val="0"/>
          <w:numId w:val="17"/>
        </w:numPr>
        <w:tabs>
          <w:tab w:val="left" w:pos="851"/>
        </w:tabs>
        <w:autoSpaceDE w:val="0"/>
        <w:autoSpaceDN w:val="0"/>
        <w:adjustRightInd w:val="0"/>
        <w:spacing w:line="252" w:lineRule="auto"/>
        <w:ind w:left="0" w:firstLine="567"/>
        <w:jc w:val="both"/>
      </w:pPr>
      <w:r w:rsidRPr="002366C2">
        <w:t>Начальнику управления бухгалтерского учета и контрактных отношений – главному бухгалтеру администрации Инсарского муниципального района Республики Мордовия обеспечить размещение объявления о проведении конкурса на едином портале бюджетной системы Российской Федерации в информационно-телекоммуникационной сети «Интернет», а также на официальном сайте администрации Инсарского муниципального района в информационно-телекоммуникационной сети «Интернет».</w:t>
      </w:r>
    </w:p>
    <w:p w:rsidR="002366C2" w:rsidRPr="002366C2" w:rsidRDefault="002366C2" w:rsidP="0075319A">
      <w:pPr>
        <w:pStyle w:val="a6"/>
        <w:widowControl w:val="0"/>
        <w:numPr>
          <w:ilvl w:val="0"/>
          <w:numId w:val="17"/>
        </w:numPr>
        <w:tabs>
          <w:tab w:val="left" w:pos="851"/>
        </w:tabs>
        <w:autoSpaceDE w:val="0"/>
        <w:autoSpaceDN w:val="0"/>
        <w:adjustRightInd w:val="0"/>
        <w:spacing w:line="252" w:lineRule="auto"/>
        <w:ind w:left="0" w:firstLine="567"/>
        <w:jc w:val="both"/>
      </w:pPr>
      <w:r w:rsidRPr="002366C2">
        <w:t>Утвердить:</w:t>
      </w:r>
    </w:p>
    <w:p w:rsidR="002366C2" w:rsidRPr="002366C2" w:rsidRDefault="002366C2" w:rsidP="002366C2">
      <w:pPr>
        <w:pStyle w:val="a6"/>
        <w:tabs>
          <w:tab w:val="left" w:pos="851"/>
        </w:tabs>
        <w:spacing w:line="252" w:lineRule="auto"/>
        <w:ind w:left="567"/>
        <w:jc w:val="both"/>
      </w:pPr>
      <w:r w:rsidRPr="002366C2">
        <w:t>форму заявки на участие в конкурсном отборе, согласно приложению 1;</w:t>
      </w:r>
    </w:p>
    <w:p w:rsidR="002366C2" w:rsidRPr="002366C2" w:rsidRDefault="002366C2" w:rsidP="002366C2">
      <w:pPr>
        <w:pStyle w:val="a6"/>
        <w:tabs>
          <w:tab w:val="left" w:pos="851"/>
        </w:tabs>
        <w:spacing w:line="252" w:lineRule="auto"/>
        <w:ind w:left="567"/>
        <w:jc w:val="both"/>
      </w:pPr>
      <w:r w:rsidRPr="002366C2">
        <w:t>форму оценочной ведомости, согласно приложению 2.</w:t>
      </w:r>
    </w:p>
    <w:p w:rsidR="002366C2" w:rsidRPr="002366C2" w:rsidRDefault="002366C2" w:rsidP="0075319A">
      <w:pPr>
        <w:pStyle w:val="a6"/>
        <w:widowControl w:val="0"/>
        <w:numPr>
          <w:ilvl w:val="0"/>
          <w:numId w:val="17"/>
        </w:numPr>
        <w:tabs>
          <w:tab w:val="left" w:pos="0"/>
          <w:tab w:val="left" w:pos="851"/>
          <w:tab w:val="left" w:pos="993"/>
        </w:tabs>
        <w:autoSpaceDE w:val="0"/>
        <w:autoSpaceDN w:val="0"/>
        <w:adjustRightInd w:val="0"/>
        <w:spacing w:line="252" w:lineRule="auto"/>
        <w:ind w:left="0" w:firstLine="567"/>
        <w:jc w:val="both"/>
      </w:pPr>
      <w:proofErr w:type="gramStart"/>
      <w:r w:rsidRPr="002366C2">
        <w:t>Контроль за</w:t>
      </w:r>
      <w:proofErr w:type="gramEnd"/>
      <w:r w:rsidRPr="002366C2">
        <w:t xml:space="preserve"> исполнением настоящего постановления возложить на заместителя главы, начальника Финансового управления администрации Инсарского муниципального района Республики Мордовия. </w:t>
      </w:r>
    </w:p>
    <w:p w:rsidR="002366C2" w:rsidRPr="002366C2" w:rsidRDefault="002366C2" w:rsidP="002366C2">
      <w:pPr>
        <w:jc w:val="both"/>
      </w:pPr>
    </w:p>
    <w:p w:rsidR="002366C2" w:rsidRPr="002366C2" w:rsidRDefault="002366C2" w:rsidP="002366C2">
      <w:pPr>
        <w:jc w:val="both"/>
      </w:pPr>
      <w:r w:rsidRPr="002366C2">
        <w:t xml:space="preserve">Глава Инсарского </w:t>
      </w:r>
    </w:p>
    <w:p w:rsidR="002366C2" w:rsidRDefault="002366C2" w:rsidP="002366C2">
      <w:pPr>
        <w:jc w:val="both"/>
      </w:pPr>
      <w:r w:rsidRPr="002366C2">
        <w:t>муниципального района</w:t>
      </w:r>
      <w:r w:rsidRPr="002366C2">
        <w:tab/>
        <w:t xml:space="preserve">                                                                     </w:t>
      </w:r>
      <w:r>
        <w:t xml:space="preserve">                            </w:t>
      </w:r>
      <w:r w:rsidRPr="002366C2">
        <w:t>А.Г. Миточкин</w:t>
      </w:r>
    </w:p>
    <w:p w:rsidR="002366C2" w:rsidRDefault="002366C2" w:rsidP="002366C2">
      <w:pPr>
        <w:ind w:left="5670"/>
        <w:rPr>
          <w:sz w:val="28"/>
          <w:szCs w:val="28"/>
        </w:rPr>
      </w:pPr>
      <w:bookmarkStart w:id="10" w:name="_Hlk193451379"/>
    </w:p>
    <w:p w:rsidR="002366C2" w:rsidRPr="002366C2" w:rsidRDefault="002366C2" w:rsidP="002366C2">
      <w:pPr>
        <w:ind w:left="5670"/>
      </w:pPr>
      <w:r w:rsidRPr="002366C2">
        <w:t>Приложение 1</w:t>
      </w:r>
    </w:p>
    <w:p w:rsidR="002366C2" w:rsidRPr="002366C2" w:rsidRDefault="002366C2" w:rsidP="002366C2">
      <w:pPr>
        <w:ind w:left="5670"/>
      </w:pPr>
      <w:r w:rsidRPr="002366C2">
        <w:t xml:space="preserve">к постановлению администрации Инсарского </w:t>
      </w:r>
      <w:proofErr w:type="gramStart"/>
      <w:r w:rsidRPr="002366C2">
        <w:t>муниципального</w:t>
      </w:r>
      <w:proofErr w:type="gramEnd"/>
      <w:r w:rsidRPr="002366C2">
        <w:t xml:space="preserve"> </w:t>
      </w:r>
    </w:p>
    <w:p w:rsidR="002366C2" w:rsidRPr="002366C2" w:rsidRDefault="002366C2" w:rsidP="002366C2">
      <w:pPr>
        <w:ind w:left="5670"/>
      </w:pPr>
      <w:r w:rsidRPr="002366C2">
        <w:t>района Республики Мордовия</w:t>
      </w:r>
    </w:p>
    <w:p w:rsidR="002366C2" w:rsidRPr="002366C2" w:rsidRDefault="002366C2" w:rsidP="002366C2">
      <w:pPr>
        <w:ind w:left="5670"/>
      </w:pPr>
      <w:r w:rsidRPr="002366C2">
        <w:t>от 26 марта 2025 года № 97</w:t>
      </w:r>
    </w:p>
    <w:p w:rsidR="002366C2" w:rsidRPr="002366C2" w:rsidRDefault="002366C2" w:rsidP="002366C2">
      <w:pPr>
        <w:ind w:left="5670"/>
      </w:pPr>
    </w:p>
    <w:bookmarkEnd w:id="10"/>
    <w:p w:rsidR="002366C2" w:rsidRPr="002366C2" w:rsidRDefault="002366C2" w:rsidP="002366C2">
      <w:pPr>
        <w:pStyle w:val="16"/>
        <w:spacing w:before="0" w:after="0"/>
        <w:rPr>
          <w:rFonts w:ascii="Times New Roman" w:hAnsi="Times New Roman"/>
          <w:color w:val="auto"/>
          <w:sz w:val="24"/>
          <w:szCs w:val="24"/>
        </w:rPr>
      </w:pPr>
      <w:r w:rsidRPr="002366C2">
        <w:rPr>
          <w:rFonts w:ascii="Times New Roman" w:hAnsi="Times New Roman"/>
          <w:color w:val="auto"/>
          <w:sz w:val="24"/>
          <w:szCs w:val="24"/>
        </w:rPr>
        <w:t>Заявка</w:t>
      </w:r>
    </w:p>
    <w:p w:rsidR="002366C2" w:rsidRPr="002366C2" w:rsidRDefault="002366C2" w:rsidP="002366C2">
      <w:pPr>
        <w:pStyle w:val="16"/>
        <w:spacing w:before="0" w:after="0"/>
        <w:rPr>
          <w:rFonts w:ascii="Times New Roman" w:hAnsi="Times New Roman"/>
          <w:color w:val="auto"/>
          <w:sz w:val="24"/>
          <w:szCs w:val="24"/>
        </w:rPr>
      </w:pPr>
      <w:r w:rsidRPr="002366C2">
        <w:rPr>
          <w:rFonts w:ascii="Times New Roman" w:hAnsi="Times New Roman"/>
          <w:color w:val="auto"/>
          <w:sz w:val="24"/>
          <w:szCs w:val="24"/>
        </w:rPr>
        <w:t xml:space="preserve">социально ориентированной некоммерческой организации, осуществляющей деятельность в области средств массовой информации, литературы, издательского дела и реализации информационных проектов на участие в конкурсе </w:t>
      </w:r>
    </w:p>
    <w:p w:rsidR="002366C2" w:rsidRPr="002366C2" w:rsidRDefault="002366C2" w:rsidP="002366C2"/>
    <w:p w:rsidR="002366C2" w:rsidRPr="002366C2" w:rsidRDefault="002366C2" w:rsidP="002366C2">
      <w:pPr>
        <w:pStyle w:val="16"/>
        <w:rPr>
          <w:rFonts w:ascii="Times New Roman" w:hAnsi="Times New Roman"/>
          <w:color w:val="auto"/>
          <w:sz w:val="24"/>
          <w:szCs w:val="24"/>
        </w:rPr>
      </w:pPr>
      <w:r w:rsidRPr="002366C2">
        <w:rPr>
          <w:rFonts w:ascii="Times New Roman" w:hAnsi="Times New Roman"/>
          <w:color w:val="auto"/>
          <w:sz w:val="24"/>
          <w:szCs w:val="24"/>
        </w:rPr>
        <w:t>1. Сведения о социально ориентированной некоммерческой организации</w:t>
      </w:r>
    </w:p>
    <w:p w:rsidR="002366C2" w:rsidRPr="002366C2" w:rsidRDefault="002366C2" w:rsidP="002366C2"/>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64"/>
      </w:tblGrid>
      <w:tr w:rsidR="002366C2" w:rsidRPr="002366C2" w:rsidTr="002366C2">
        <w:trPr>
          <w:jc w:val="right"/>
        </w:trPr>
        <w:tc>
          <w:tcPr>
            <w:tcW w:w="10164" w:type="dxa"/>
            <w:tcBorders>
              <w:top w:val="single" w:sz="4" w:space="0" w:color="auto"/>
              <w:bottom w:val="single" w:sz="4" w:space="0" w:color="auto"/>
            </w:tcBorders>
          </w:tcPr>
          <w:p w:rsidR="002366C2" w:rsidRPr="002366C2" w:rsidRDefault="002366C2" w:rsidP="002366C2">
            <w:pPr>
              <w:pStyle w:val="af6"/>
              <w:rPr>
                <w:rFonts w:ascii="Times New Roman" w:hAnsi="Times New Roman"/>
              </w:rPr>
            </w:pPr>
          </w:p>
        </w:tc>
      </w:tr>
    </w:tbl>
    <w:p w:rsidR="002366C2" w:rsidRPr="002366C2" w:rsidRDefault="002366C2" w:rsidP="002366C2">
      <w:pPr>
        <w:jc w:val="center"/>
      </w:pPr>
      <w:r w:rsidRPr="002366C2">
        <w:t>(полное наименование социально ориентированной некоммерческой организации)</w:t>
      </w:r>
    </w:p>
    <w:p w:rsidR="002366C2" w:rsidRPr="002366C2" w:rsidRDefault="002366C2" w:rsidP="002366C2"/>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4669"/>
      </w:tblGrid>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Сокращенное наименование социально ориентированной некоммерческой организации</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Организационно-правовая форма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 xml:space="preserve">Дата регистрации (при создании до 1 июля </w:t>
            </w:r>
            <w:smartTag w:uri="urn:schemas-microsoft-com:office:smarttags" w:element="metricconverter">
              <w:smartTagPr>
                <w:attr w:name="ProductID" w:val="2002 г"/>
              </w:smartTagPr>
              <w:r w:rsidRPr="002366C2">
                <w:rPr>
                  <w:rFonts w:ascii="Times New Roman" w:hAnsi="Times New Roman"/>
                </w:rPr>
                <w:t>2002 г</w:t>
              </w:r>
            </w:smartTag>
            <w:r w:rsidRPr="002366C2">
              <w:rPr>
                <w:rFonts w:ascii="Times New Roman" w:hAnsi="Times New Roman"/>
              </w:rPr>
              <w:t>.)</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trHeight w:val="846"/>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 xml:space="preserve">Дата внесения записи о создании в Единый государственный реестр юридических лиц (при создании после 1 июля </w:t>
            </w:r>
            <w:smartTag w:uri="urn:schemas-microsoft-com:office:smarttags" w:element="metricconverter">
              <w:smartTagPr>
                <w:attr w:name="ProductID" w:val="2002 г"/>
              </w:smartTagPr>
              <w:r w:rsidRPr="002366C2">
                <w:rPr>
                  <w:rFonts w:ascii="Times New Roman" w:hAnsi="Times New Roman"/>
                </w:rPr>
                <w:t>2002 г</w:t>
              </w:r>
            </w:smartTag>
            <w:r w:rsidRPr="002366C2">
              <w:rPr>
                <w:rFonts w:ascii="Times New Roman" w:hAnsi="Times New Roman"/>
              </w:rPr>
              <w:t xml:space="preserve">.) </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Основной государственный регистрационный номер</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Код по общероссийскому классификатору продукции (ОКПО)</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Ко</w:t>
            </w:r>
            <w:proofErr w:type="gramStart"/>
            <w:r w:rsidRPr="002366C2">
              <w:rPr>
                <w:rFonts w:ascii="Times New Roman" w:hAnsi="Times New Roman"/>
              </w:rPr>
              <w:t>д(</w:t>
            </w:r>
            <w:proofErr w:type="gramEnd"/>
            <w:r w:rsidRPr="002366C2">
              <w:rPr>
                <w:rFonts w:ascii="Times New Roman" w:hAnsi="Times New Roman"/>
              </w:rPr>
              <w:t>ы) по общероссийскому классификатору внешнеэкономической деятельности (</w:t>
            </w:r>
            <w:hyperlink r:id="rId9" w:history="1">
              <w:r w:rsidRPr="002366C2">
                <w:rPr>
                  <w:rStyle w:val="a8"/>
                  <w:rFonts w:ascii="Times New Roman" w:hAnsi="Times New Roman"/>
                  <w:color w:val="auto"/>
                </w:rPr>
                <w:t>ОКВЭД 2</w:t>
              </w:r>
            </w:hyperlink>
            <w:r w:rsidRPr="002366C2">
              <w:rPr>
                <w:rFonts w:ascii="Times New Roman" w:hAnsi="Times New Roman"/>
              </w:rPr>
              <w:t>)</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Индивидуальный номер налогоплательщика (ИНН)</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Дата и код причины постановки на учет (КПП)</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Номер расчетного счета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Наименование банка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Банковский идентификационный код (</w:t>
            </w:r>
            <w:hyperlink r:id="rId10" w:history="1">
              <w:r w:rsidRPr="002366C2">
                <w:rPr>
                  <w:rStyle w:val="a8"/>
                  <w:rFonts w:ascii="Times New Roman" w:hAnsi="Times New Roman"/>
                  <w:color w:val="auto"/>
                </w:rPr>
                <w:t>БИК</w:t>
              </w:r>
            </w:hyperlink>
            <w:r w:rsidRPr="002366C2">
              <w:rPr>
                <w:rFonts w:ascii="Times New Roman" w:hAnsi="Times New Roman"/>
              </w:rPr>
              <w:t>)</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Номер корреспондентского счета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Адрес (место нахождения) постоянно действующего органа некоммерческой организации</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Почтовый адрес</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Телефон</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Сайт в информационно - телекоммуникационной сети «Интернет»</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Адрес электронной почты</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Наименование должности руководителя</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Фамилия, имя, отчество руководителя</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Численность штатных работников</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Численность добровольцев</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Численность учредителей (участников, членов)</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lastRenderedPageBreak/>
              <w:t>Наименование средства массовой информации (далее – СМИ)</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Номер свидетельства о регистрации СМИ</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495"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Дата регистрации СМИ</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bl>
    <w:p w:rsidR="002366C2" w:rsidRPr="002366C2" w:rsidRDefault="002366C2" w:rsidP="002366C2"/>
    <w:p w:rsidR="002366C2" w:rsidRPr="002366C2" w:rsidRDefault="002366C2" w:rsidP="002366C2">
      <w:pPr>
        <w:pStyle w:val="16"/>
        <w:rPr>
          <w:rFonts w:ascii="Times New Roman" w:hAnsi="Times New Roman"/>
          <w:color w:val="auto"/>
          <w:sz w:val="24"/>
          <w:szCs w:val="24"/>
        </w:rPr>
      </w:pPr>
      <w:r w:rsidRPr="002366C2">
        <w:rPr>
          <w:rFonts w:ascii="Times New Roman" w:hAnsi="Times New Roman"/>
          <w:color w:val="auto"/>
          <w:sz w:val="24"/>
          <w:szCs w:val="24"/>
        </w:rPr>
        <w:t>2. Описание проекта</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4669"/>
      </w:tblGrid>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proofErr w:type="gramStart"/>
            <w:r w:rsidRPr="002366C2">
              <w:rPr>
                <w:rFonts w:ascii="Times New Roman" w:hAnsi="Times New Roman"/>
              </w:rPr>
              <w:t xml:space="preserve">Область, которой соответствует деятельность социально ориентированной некоммерческой организации (в соответствии с </w:t>
            </w:r>
            <w:hyperlink r:id="rId11" w:history="1">
              <w:r w:rsidRPr="002366C2">
                <w:rPr>
                  <w:rStyle w:val="a8"/>
                  <w:rFonts w:ascii="Times New Roman" w:hAnsi="Times New Roman"/>
                  <w:color w:val="auto"/>
                </w:rPr>
                <w:t>пунктом 2</w:t>
              </w:r>
            </w:hyperlink>
            <w:r w:rsidRPr="002366C2">
              <w:rPr>
                <w:rFonts w:ascii="Times New Roman" w:hAnsi="Times New Roman"/>
              </w:rPr>
              <w:t xml:space="preserve"> Порядком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Республики Мордовия, утвержденного постановлением администрации Инсарского муниципального района Республики Мордовия от 20 марта 2025 года № 95</w:t>
            </w:r>
            <w:proofErr w:type="gramEnd"/>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Наименование проекта, на реализацию которого запрашивается субсидия</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Краткое описание проекта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География проекта (населенные пункты и территории, где непосредственно будут проводиться мероприятия проекта)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Дата начала реализации проекта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Дата окончания реализации проекта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Цель проекта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Задачи проекта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Описание проблемы и потребности в предлагаемых социально значимых мероприятиях, механизм их реализации, обоснование необходимости достижения поставленных целей и задач</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Ожидаемые результаты реализации социально значимых мероприятий</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Показатели и их значения, необходимые для достижения результата предоставления субсидии</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Сведения об имеющихся ресурсах для реализации поставленных целей и задач:</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собственные или арендуемые основные средства</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материально - технические и нематериальные ресурсы</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финансовые ресурсы</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5529" w:type="dxa"/>
            <w:tcBorders>
              <w:top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Информация о привлекаемых организациях (соисполнителях) (в случае реализации мероприятий проекта совместно с другими организациями)</w:t>
            </w:r>
          </w:p>
        </w:tc>
        <w:tc>
          <w:tcPr>
            <w:tcW w:w="466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bl>
    <w:p w:rsidR="002366C2" w:rsidRPr="002366C2" w:rsidRDefault="002366C2" w:rsidP="002366C2"/>
    <w:p w:rsidR="002366C2" w:rsidRPr="002366C2" w:rsidRDefault="002366C2" w:rsidP="002366C2">
      <w:pPr>
        <w:pStyle w:val="16"/>
        <w:rPr>
          <w:rFonts w:ascii="Times New Roman" w:hAnsi="Times New Roman"/>
          <w:color w:val="auto"/>
          <w:sz w:val="24"/>
          <w:szCs w:val="24"/>
        </w:rPr>
      </w:pPr>
      <w:r w:rsidRPr="002366C2">
        <w:rPr>
          <w:rFonts w:ascii="Times New Roman" w:hAnsi="Times New Roman"/>
          <w:color w:val="auto"/>
          <w:sz w:val="24"/>
          <w:szCs w:val="24"/>
        </w:rPr>
        <w:lastRenderedPageBreak/>
        <w:t>Сведения о квалификации сотрудников организации, стаже их работы, в том числе в области средств массовой информации, стабильности состава трудового коллектива</w:t>
      </w:r>
    </w:p>
    <w:p w:rsidR="002366C2" w:rsidRPr="002366C2" w:rsidRDefault="002366C2" w:rsidP="002366C2"/>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916"/>
        <w:gridCol w:w="1481"/>
        <w:gridCol w:w="1779"/>
        <w:gridCol w:w="2328"/>
        <w:gridCol w:w="1843"/>
      </w:tblGrid>
      <w:tr w:rsidR="002366C2" w:rsidRPr="002366C2" w:rsidTr="002366C2">
        <w:trPr>
          <w:jc w:val="right"/>
        </w:trPr>
        <w:tc>
          <w:tcPr>
            <w:tcW w:w="851"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 xml:space="preserve">N </w:t>
            </w:r>
            <w:proofErr w:type="gramStart"/>
            <w:r w:rsidRPr="002366C2">
              <w:rPr>
                <w:rFonts w:ascii="Times New Roman" w:hAnsi="Times New Roman"/>
              </w:rPr>
              <w:t>п</w:t>
            </w:r>
            <w:proofErr w:type="gramEnd"/>
            <w:r w:rsidRPr="002366C2">
              <w:rPr>
                <w:rFonts w:ascii="Times New Roman" w:hAnsi="Times New Roman"/>
              </w:rPr>
              <w:t>/п</w:t>
            </w:r>
          </w:p>
        </w:tc>
        <w:tc>
          <w:tcPr>
            <w:tcW w:w="191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Фамилия, имя, отчество сотрудника некоммерческой организации</w:t>
            </w:r>
          </w:p>
        </w:tc>
        <w:tc>
          <w:tcPr>
            <w:tcW w:w="148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Должность</w:t>
            </w:r>
          </w:p>
        </w:tc>
        <w:tc>
          <w:tcPr>
            <w:tcW w:w="177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Образование / специальность</w:t>
            </w:r>
          </w:p>
        </w:tc>
        <w:tc>
          <w:tcPr>
            <w:tcW w:w="2328"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Общий трудовой стаж /</w:t>
            </w:r>
            <w:proofErr w:type="gramStart"/>
            <w:r w:rsidRPr="002366C2">
              <w:rPr>
                <w:rFonts w:ascii="Times New Roman" w:hAnsi="Times New Roman"/>
              </w:rPr>
              <w:t>стаж</w:t>
            </w:r>
            <w:proofErr w:type="gramEnd"/>
            <w:r w:rsidRPr="002366C2">
              <w:rPr>
                <w:rFonts w:ascii="Times New Roman" w:hAnsi="Times New Roman"/>
              </w:rPr>
              <w:t xml:space="preserve"> работы в области средств массовой информации</w:t>
            </w:r>
          </w:p>
        </w:tc>
        <w:tc>
          <w:tcPr>
            <w:tcW w:w="1843"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Стаж работы в некоммерческой организации</w:t>
            </w:r>
          </w:p>
        </w:tc>
      </w:tr>
      <w:tr w:rsidR="002366C2" w:rsidRPr="002366C2" w:rsidTr="002366C2">
        <w:trPr>
          <w:jc w:val="right"/>
        </w:trPr>
        <w:tc>
          <w:tcPr>
            <w:tcW w:w="851"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43"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1"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43"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1"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43"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bl>
    <w:p w:rsidR="002366C2" w:rsidRPr="002366C2" w:rsidRDefault="002366C2" w:rsidP="002366C2"/>
    <w:p w:rsidR="002366C2" w:rsidRPr="002366C2" w:rsidRDefault="002366C2" w:rsidP="002366C2">
      <w:pPr>
        <w:jc w:val="center"/>
        <w:rPr>
          <w:b/>
          <w:bCs/>
        </w:rPr>
      </w:pPr>
      <w:r w:rsidRPr="002366C2">
        <w:rPr>
          <w:b/>
          <w:bCs/>
        </w:rPr>
        <w:t xml:space="preserve">Опыт реализации аналогичных мероприятий и проектов </w:t>
      </w:r>
      <w:proofErr w:type="gramStart"/>
      <w:r w:rsidRPr="002366C2">
        <w:rPr>
          <w:b/>
          <w:bCs/>
        </w:rPr>
        <w:t>за</w:t>
      </w:r>
      <w:proofErr w:type="gramEnd"/>
      <w:r w:rsidRPr="002366C2">
        <w:rPr>
          <w:b/>
          <w:bCs/>
        </w:rPr>
        <w:t xml:space="preserve"> последние 3 года:</w:t>
      </w:r>
    </w:p>
    <w:p w:rsidR="002366C2" w:rsidRPr="002366C2" w:rsidRDefault="002366C2" w:rsidP="002366C2"/>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703"/>
        <w:gridCol w:w="2344"/>
        <w:gridCol w:w="1363"/>
        <w:gridCol w:w="1109"/>
        <w:gridCol w:w="1356"/>
        <w:gridCol w:w="1619"/>
      </w:tblGrid>
      <w:tr w:rsidR="002366C2" w:rsidRPr="002366C2" w:rsidTr="002366C2">
        <w:trPr>
          <w:jc w:val="right"/>
        </w:trPr>
        <w:tc>
          <w:tcPr>
            <w:tcW w:w="704" w:type="dxa"/>
            <w:vMerge w:val="restart"/>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 xml:space="preserve">N </w:t>
            </w:r>
            <w:proofErr w:type="gramStart"/>
            <w:r w:rsidRPr="002366C2">
              <w:rPr>
                <w:rFonts w:ascii="Times New Roman" w:hAnsi="Times New Roman"/>
              </w:rPr>
              <w:t>п</w:t>
            </w:r>
            <w:proofErr w:type="gramEnd"/>
            <w:r w:rsidRPr="002366C2">
              <w:rPr>
                <w:rFonts w:ascii="Times New Roman" w:hAnsi="Times New Roman"/>
              </w:rPr>
              <w:t>/п</w:t>
            </w:r>
          </w:p>
        </w:tc>
        <w:tc>
          <w:tcPr>
            <w:tcW w:w="1703" w:type="dxa"/>
            <w:vMerge w:val="restart"/>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Название проекта</w:t>
            </w:r>
          </w:p>
        </w:tc>
        <w:tc>
          <w:tcPr>
            <w:tcW w:w="2344" w:type="dxa"/>
            <w:vMerge w:val="restart"/>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Объем финансирования</w:t>
            </w:r>
          </w:p>
          <w:p w:rsidR="002366C2" w:rsidRPr="002366C2" w:rsidRDefault="002366C2" w:rsidP="002366C2">
            <w:pPr>
              <w:pStyle w:val="af6"/>
              <w:jc w:val="center"/>
              <w:rPr>
                <w:rFonts w:ascii="Times New Roman" w:hAnsi="Times New Roman"/>
              </w:rPr>
            </w:pPr>
            <w:r w:rsidRPr="002366C2">
              <w:rPr>
                <w:rFonts w:ascii="Times New Roman" w:hAnsi="Times New Roman"/>
              </w:rPr>
              <w:t>(в руб.)</w:t>
            </w:r>
          </w:p>
        </w:tc>
        <w:tc>
          <w:tcPr>
            <w:tcW w:w="1363" w:type="dxa"/>
            <w:vMerge w:val="restart"/>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Источник финансирования</w:t>
            </w:r>
          </w:p>
        </w:tc>
        <w:tc>
          <w:tcPr>
            <w:tcW w:w="2465" w:type="dxa"/>
            <w:gridSpan w:val="2"/>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Период выполнения</w:t>
            </w:r>
          </w:p>
        </w:tc>
        <w:tc>
          <w:tcPr>
            <w:tcW w:w="1619"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Основные результаты</w:t>
            </w:r>
          </w:p>
        </w:tc>
      </w:tr>
      <w:tr w:rsidR="002366C2" w:rsidRPr="002366C2" w:rsidTr="002366C2">
        <w:trPr>
          <w:jc w:val="right"/>
        </w:trPr>
        <w:tc>
          <w:tcPr>
            <w:tcW w:w="704" w:type="dxa"/>
            <w:vMerge/>
            <w:tcBorders>
              <w:top w:val="nil"/>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703" w:type="dxa"/>
            <w:vMerge/>
            <w:tcBorders>
              <w:top w:val="nil"/>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344" w:type="dxa"/>
            <w:vMerge/>
            <w:tcBorders>
              <w:top w:val="nil"/>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63" w:type="dxa"/>
            <w:vMerge/>
            <w:tcBorders>
              <w:top w:val="nil"/>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Начало</w:t>
            </w:r>
          </w:p>
        </w:tc>
        <w:tc>
          <w:tcPr>
            <w:tcW w:w="135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Окончание</w:t>
            </w:r>
          </w:p>
        </w:tc>
        <w:tc>
          <w:tcPr>
            <w:tcW w:w="161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704"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61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704"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61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704"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61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704"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619"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bl>
    <w:p w:rsidR="002366C2" w:rsidRPr="002366C2" w:rsidRDefault="002366C2" w:rsidP="002366C2"/>
    <w:p w:rsidR="002366C2" w:rsidRPr="002366C2" w:rsidRDefault="002366C2" w:rsidP="002366C2">
      <w:pPr>
        <w:pStyle w:val="16"/>
        <w:rPr>
          <w:rFonts w:ascii="Times New Roman" w:hAnsi="Times New Roman"/>
          <w:color w:val="auto"/>
          <w:sz w:val="24"/>
          <w:szCs w:val="24"/>
        </w:rPr>
      </w:pPr>
      <w:r w:rsidRPr="002366C2">
        <w:rPr>
          <w:rFonts w:ascii="Times New Roman" w:hAnsi="Times New Roman"/>
          <w:color w:val="auto"/>
          <w:sz w:val="24"/>
          <w:szCs w:val="24"/>
        </w:rPr>
        <w:t>3. Календарный план реализации проекта</w:t>
      </w:r>
    </w:p>
    <w:tbl>
      <w:tblPr>
        <w:tblW w:w="10214"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848"/>
        <w:gridCol w:w="2621"/>
        <w:gridCol w:w="1223"/>
        <w:gridCol w:w="2151"/>
        <w:gridCol w:w="1667"/>
      </w:tblGrid>
      <w:tr w:rsidR="002366C2" w:rsidRPr="002366C2" w:rsidTr="002366C2">
        <w:trPr>
          <w:jc w:val="right"/>
        </w:trPr>
        <w:tc>
          <w:tcPr>
            <w:tcW w:w="704"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N</w:t>
            </w:r>
            <w:r w:rsidRPr="002366C2">
              <w:rPr>
                <w:rFonts w:ascii="Times New Roman" w:hAnsi="Times New Roman"/>
              </w:rPr>
              <w:br/>
            </w:r>
            <w:proofErr w:type="gramStart"/>
            <w:r w:rsidRPr="002366C2">
              <w:rPr>
                <w:rFonts w:ascii="Times New Roman" w:hAnsi="Times New Roman"/>
              </w:rPr>
              <w:t>п</w:t>
            </w:r>
            <w:proofErr w:type="gramEnd"/>
            <w:r w:rsidRPr="002366C2">
              <w:rPr>
                <w:rFonts w:ascii="Times New Roman" w:hAnsi="Times New Roman"/>
              </w:rPr>
              <w:t>/п</w:t>
            </w:r>
          </w:p>
        </w:tc>
        <w:tc>
          <w:tcPr>
            <w:tcW w:w="1848"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Решаемая задача</w:t>
            </w:r>
          </w:p>
        </w:tc>
        <w:tc>
          <w:tcPr>
            <w:tcW w:w="262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Мероприятие, его содержание, место проведения</w:t>
            </w:r>
          </w:p>
        </w:tc>
        <w:tc>
          <w:tcPr>
            <w:tcW w:w="122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Дата начала</w:t>
            </w:r>
          </w:p>
        </w:tc>
        <w:tc>
          <w:tcPr>
            <w:tcW w:w="215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Дата окончания</w:t>
            </w:r>
          </w:p>
        </w:tc>
        <w:tc>
          <w:tcPr>
            <w:tcW w:w="1667"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Ожидаемые результаты</w:t>
            </w:r>
          </w:p>
        </w:tc>
      </w:tr>
      <w:tr w:rsidR="002366C2" w:rsidRPr="002366C2" w:rsidTr="002366C2">
        <w:trPr>
          <w:jc w:val="right"/>
        </w:trPr>
        <w:tc>
          <w:tcPr>
            <w:tcW w:w="704"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48"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22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667"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704"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48"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22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667"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bl>
    <w:p w:rsidR="002366C2" w:rsidRPr="002366C2" w:rsidRDefault="002366C2" w:rsidP="002366C2"/>
    <w:p w:rsidR="002366C2" w:rsidRPr="002366C2" w:rsidRDefault="002366C2" w:rsidP="002366C2">
      <w:pPr>
        <w:pStyle w:val="16"/>
        <w:rPr>
          <w:rFonts w:ascii="Times New Roman" w:hAnsi="Times New Roman"/>
          <w:color w:val="auto"/>
          <w:sz w:val="24"/>
          <w:szCs w:val="24"/>
        </w:rPr>
      </w:pPr>
      <w:r w:rsidRPr="002366C2">
        <w:rPr>
          <w:rFonts w:ascii="Times New Roman" w:hAnsi="Times New Roman"/>
          <w:color w:val="auto"/>
          <w:sz w:val="24"/>
          <w:szCs w:val="24"/>
        </w:rPr>
        <w:t>4. Смета расходов на реализацию проекта</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3676"/>
        <w:gridCol w:w="1853"/>
        <w:gridCol w:w="1925"/>
        <w:gridCol w:w="1892"/>
      </w:tblGrid>
      <w:tr w:rsidR="002366C2" w:rsidRPr="002366C2" w:rsidTr="002366C2">
        <w:trPr>
          <w:jc w:val="right"/>
        </w:trPr>
        <w:tc>
          <w:tcPr>
            <w:tcW w:w="852" w:type="dxa"/>
            <w:vMerge w:val="restart"/>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N</w:t>
            </w:r>
            <w:r w:rsidRPr="002366C2">
              <w:rPr>
                <w:rFonts w:ascii="Times New Roman" w:hAnsi="Times New Roman"/>
              </w:rPr>
              <w:br/>
            </w:r>
            <w:proofErr w:type="gramStart"/>
            <w:r w:rsidRPr="002366C2">
              <w:rPr>
                <w:rFonts w:ascii="Times New Roman" w:hAnsi="Times New Roman"/>
              </w:rPr>
              <w:t>п</w:t>
            </w:r>
            <w:proofErr w:type="gramEnd"/>
            <w:r w:rsidRPr="002366C2">
              <w:rPr>
                <w:rFonts w:ascii="Times New Roman" w:hAnsi="Times New Roman"/>
              </w:rPr>
              <w:t>/п</w:t>
            </w:r>
          </w:p>
        </w:tc>
        <w:tc>
          <w:tcPr>
            <w:tcW w:w="3676" w:type="dxa"/>
            <w:vMerge w:val="restart"/>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Наименование статьи</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Общая сумма затрат</w:t>
            </w: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Сумма собственных (привлеченных) средств</w:t>
            </w: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Сумма бюджетных средств</w:t>
            </w:r>
          </w:p>
        </w:tc>
      </w:tr>
      <w:tr w:rsidR="002366C2" w:rsidRPr="002366C2" w:rsidTr="002366C2">
        <w:trPr>
          <w:jc w:val="right"/>
        </w:trPr>
        <w:tc>
          <w:tcPr>
            <w:tcW w:w="852" w:type="dxa"/>
            <w:vMerge/>
            <w:tcBorders>
              <w:top w:val="nil"/>
              <w:bottom w:val="nil"/>
              <w:right w:val="single" w:sz="4" w:space="0" w:color="auto"/>
            </w:tcBorders>
          </w:tcPr>
          <w:p w:rsidR="002366C2" w:rsidRPr="002366C2" w:rsidRDefault="002366C2" w:rsidP="002366C2">
            <w:pPr>
              <w:pStyle w:val="af6"/>
              <w:rPr>
                <w:rFonts w:ascii="Times New Roman" w:hAnsi="Times New Roman"/>
              </w:rPr>
            </w:pPr>
          </w:p>
        </w:tc>
        <w:tc>
          <w:tcPr>
            <w:tcW w:w="3676" w:type="dxa"/>
            <w:vMerge/>
            <w:tcBorders>
              <w:top w:val="nil"/>
              <w:left w:val="single" w:sz="4" w:space="0" w:color="auto"/>
              <w:bottom w:val="nil"/>
              <w:right w:val="single" w:sz="4" w:space="0" w:color="auto"/>
            </w:tcBorders>
          </w:tcPr>
          <w:p w:rsidR="002366C2" w:rsidRPr="002366C2" w:rsidRDefault="002366C2" w:rsidP="002366C2">
            <w:pPr>
              <w:pStyle w:val="af6"/>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(руб.)</w:t>
            </w: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(руб.)</w:t>
            </w: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(руб.)</w:t>
            </w:r>
          </w:p>
        </w:tc>
      </w:tr>
      <w:tr w:rsidR="002366C2" w:rsidRPr="002366C2" w:rsidTr="002366C2">
        <w:trPr>
          <w:jc w:val="right"/>
        </w:trPr>
        <w:tc>
          <w:tcPr>
            <w:tcW w:w="852" w:type="dxa"/>
            <w:tcBorders>
              <w:top w:val="nil"/>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1</w:t>
            </w:r>
          </w:p>
        </w:tc>
        <w:tc>
          <w:tcPr>
            <w:tcW w:w="3676" w:type="dxa"/>
            <w:tcBorders>
              <w:top w:val="nil"/>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2</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3</w:t>
            </w: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4</w:t>
            </w: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5</w:t>
            </w: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1.</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Оплата труда и начисления на выплаты по оплате труда (в том числе командировочные расходы)</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2.</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Оплата услуг связи</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3.</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Оплата транспортных услуг</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4.</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Оплата коммунальных услуг в отношении помещения, в котором проводятся мероприятия программы (проекта)</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5.</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Оплата услуг по использованию имущества (в том числе арендная плата)</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lastRenderedPageBreak/>
              <w:t>6.</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Оплата работ, услуг по содержанию имущества</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7.</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Уплата налогов, сборов, страховых взносов и иных платежей</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8.</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Приобретение канцелярских товаров и расходных материалов</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9.</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Приобретение программного обеспечения</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c>
          <w:tcPr>
            <w:tcW w:w="3676"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Приобретение оборудования</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12</w:t>
            </w:r>
          </w:p>
        </w:tc>
        <w:tc>
          <w:tcPr>
            <w:tcW w:w="367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Иные расходы в рамках мероприятия (указать наименования расходов)</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r w:rsidR="002366C2" w:rsidRPr="002366C2" w:rsidTr="002366C2">
        <w:trPr>
          <w:jc w:val="right"/>
        </w:trPr>
        <w:tc>
          <w:tcPr>
            <w:tcW w:w="852"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3676"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ИТОГО</w:t>
            </w:r>
          </w:p>
        </w:tc>
        <w:tc>
          <w:tcPr>
            <w:tcW w:w="185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p>
        </w:tc>
        <w:tc>
          <w:tcPr>
            <w:tcW w:w="1892" w:type="dxa"/>
            <w:tcBorders>
              <w:top w:val="single" w:sz="4" w:space="0" w:color="auto"/>
              <w:left w:val="single" w:sz="4" w:space="0" w:color="auto"/>
              <w:bottom w:val="single" w:sz="4" w:space="0" w:color="auto"/>
            </w:tcBorders>
          </w:tcPr>
          <w:p w:rsidR="002366C2" w:rsidRPr="002366C2" w:rsidRDefault="002366C2" w:rsidP="002366C2">
            <w:pPr>
              <w:pStyle w:val="af6"/>
              <w:rPr>
                <w:rFonts w:ascii="Times New Roman" w:hAnsi="Times New Roman"/>
              </w:rPr>
            </w:pPr>
          </w:p>
        </w:tc>
      </w:tr>
    </w:tbl>
    <w:p w:rsidR="002366C2" w:rsidRPr="002366C2" w:rsidRDefault="002366C2" w:rsidP="002366C2"/>
    <w:p w:rsidR="002366C2" w:rsidRPr="002366C2" w:rsidRDefault="002366C2" w:rsidP="002366C2">
      <w:pPr>
        <w:jc w:val="both"/>
      </w:pPr>
      <w:r w:rsidRPr="002366C2">
        <w:t xml:space="preserve">Согласие на публикацию (размещение) в информационно </w:t>
      </w:r>
      <w:proofErr w:type="gramStart"/>
      <w:r w:rsidRPr="002366C2">
        <w:t>-т</w:t>
      </w:r>
      <w:proofErr w:type="gramEnd"/>
      <w:r w:rsidRPr="002366C2">
        <w:t>елекоммуникационной сети «Интернет» информации об участнике отбора, о подаваемых участником отбора предложений,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 - интерфейса системы «Электронный бюджет», иной информации об организации, связанной с конкурсом - ___________________________ (отметка о предоставлении).</w:t>
      </w:r>
    </w:p>
    <w:p w:rsidR="002366C2" w:rsidRPr="002366C2" w:rsidRDefault="002366C2" w:rsidP="002366C2"/>
    <w:p w:rsidR="002366C2" w:rsidRPr="002366C2" w:rsidRDefault="002366C2" w:rsidP="002366C2">
      <w:pPr>
        <w:jc w:val="both"/>
      </w:pPr>
      <w:r w:rsidRPr="002366C2">
        <w:t>Согласие на обработку персональных данных, подаваемое посредством заполнения соответствующих экранных форм веб - интерфейса системы «Электронный бюджет» - ___________________________ (отметка о предоставлении).</w:t>
      </w:r>
    </w:p>
    <w:p w:rsidR="002366C2" w:rsidRPr="002366C2" w:rsidRDefault="002366C2" w:rsidP="002366C2"/>
    <w:p w:rsidR="002366C2" w:rsidRPr="002366C2" w:rsidRDefault="002366C2" w:rsidP="002366C2">
      <w:pPr>
        <w:jc w:val="both"/>
      </w:pPr>
      <w:proofErr w:type="gramStart"/>
      <w:r w:rsidRPr="002366C2">
        <w:t>Согласие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Инсарского муниципального района и органами муниципального финансового контроля проверок соблюдения</w:t>
      </w:r>
      <w:proofErr w:type="gramEnd"/>
      <w:r w:rsidRPr="002366C2">
        <w:t xml:space="preserve"> ими условий, целей и порядка предоставления субсидий - ___________________________ (отметка о предоставлении).</w:t>
      </w:r>
    </w:p>
    <w:p w:rsidR="002366C2" w:rsidRPr="002366C2" w:rsidRDefault="002366C2" w:rsidP="002366C2"/>
    <w:p w:rsidR="002366C2" w:rsidRPr="002366C2" w:rsidRDefault="002366C2" w:rsidP="002366C2">
      <w:pPr>
        <w:jc w:val="both"/>
      </w:pPr>
      <w:r w:rsidRPr="002366C2">
        <w:t>Подтверждение соответствия на __________ (день подачи документов на участие в конкурсном отборе) следующим требованиям:</w:t>
      </w:r>
    </w:p>
    <w:p w:rsidR="002366C2" w:rsidRPr="002366C2" w:rsidRDefault="002366C2" w:rsidP="002366C2"/>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proofErr w:type="gramStart"/>
      <w:r w:rsidRPr="002366C2">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r w:rsidRPr="002366C2">
        <w:t xml:space="preserve"> процентов (если иное не предусмотрено законодательством Российской Федерации). </w:t>
      </w:r>
      <w:proofErr w:type="gramStart"/>
      <w:r w:rsidRPr="002366C2">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366C2">
        <w:t xml:space="preserve"> акционерных обществ - ___________________________ (отметка о подтверждении);</w:t>
      </w:r>
    </w:p>
    <w:p w:rsidR="002366C2" w:rsidRPr="002366C2" w:rsidRDefault="002366C2" w:rsidP="002366C2">
      <w:pPr>
        <w:pStyle w:val="a6"/>
        <w:jc w:val="both"/>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r w:rsidRPr="002366C2">
        <w:lastRenderedPageBreak/>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 ______________________________________ (отметка о подтверждении);</w:t>
      </w:r>
    </w:p>
    <w:p w:rsidR="002366C2" w:rsidRPr="002366C2" w:rsidRDefault="002366C2" w:rsidP="002366C2">
      <w:pPr>
        <w:jc w:val="both"/>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proofErr w:type="gramStart"/>
      <w:r w:rsidRPr="002366C2">
        <w:t>организация не получает средства из бюджета Инсарского муниципального района Республики Мордовия на основании иных нормативных правовых актов Инсарского муниципального района Республики Мордовия на цели, указанные в пункте 2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Республики Мордовия, утвержденного постановлением администрации Инсарского</w:t>
      </w:r>
      <w:proofErr w:type="gramEnd"/>
      <w:r w:rsidRPr="002366C2">
        <w:t xml:space="preserve"> муниципального района Республики Мордовия от 20 марта 2025 года № 95  - ______________________________________ (отметка о подтверждении);</w:t>
      </w:r>
    </w:p>
    <w:p w:rsidR="002366C2" w:rsidRPr="002366C2" w:rsidRDefault="002366C2" w:rsidP="002366C2">
      <w:pPr>
        <w:pStyle w:val="a6"/>
        <w:jc w:val="both"/>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r w:rsidRPr="002366C2">
        <w:t xml:space="preserve">организация не является иностранным агентом в соответствии с Федеральным законом «О </w:t>
      </w:r>
      <w:proofErr w:type="gramStart"/>
      <w:r w:rsidRPr="002366C2">
        <w:t>контроле за</w:t>
      </w:r>
      <w:proofErr w:type="gramEnd"/>
      <w:r w:rsidRPr="002366C2">
        <w:t xml:space="preserve"> деятельностью лиц, находящихся под иностранным влиянием» - ______________________________________ (отметка о подтверждении);</w:t>
      </w:r>
    </w:p>
    <w:p w:rsidR="002366C2" w:rsidRPr="002366C2" w:rsidRDefault="002366C2" w:rsidP="002366C2">
      <w:pPr>
        <w:jc w:val="both"/>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proofErr w:type="gramStart"/>
      <w:r w:rsidRPr="002366C2">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  ______________________________________ (отметка о подтверждении);</w:t>
      </w:r>
      <w:proofErr w:type="gramEnd"/>
    </w:p>
    <w:p w:rsidR="002366C2" w:rsidRPr="002366C2" w:rsidRDefault="002366C2" w:rsidP="002366C2">
      <w:pPr>
        <w:pStyle w:val="a6"/>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r w:rsidRPr="002366C2">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______________________________________ (отметка о подтверждении);</w:t>
      </w:r>
    </w:p>
    <w:p w:rsidR="002366C2" w:rsidRPr="002366C2" w:rsidRDefault="002366C2" w:rsidP="002366C2">
      <w:pPr>
        <w:pStyle w:val="a6"/>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proofErr w:type="gramStart"/>
      <w:r w:rsidRPr="002366C2">
        <w:t>у организации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 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w:t>
      </w:r>
      <w:proofErr w:type="gramEnd"/>
      <w:r w:rsidRPr="002366C2">
        <w:t xml:space="preserve"> субъекта Российской Федерации (местной администрацией) - ______________________________________ (отметка о подтверждении);</w:t>
      </w:r>
    </w:p>
    <w:p w:rsidR="002366C2" w:rsidRPr="002366C2" w:rsidRDefault="002366C2" w:rsidP="002366C2">
      <w:pPr>
        <w:pStyle w:val="a6"/>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r w:rsidRPr="002366C2">
        <w:t xml:space="preserve">организация не является лицом, нарушившим условие о внедрении современных технологий, включая решения на базе искусственного интеллекта, в соответствии с порядком, установленным Правительством Российской Федерации (далее – порядок внедрения), а также иные условия, определенные порядком внедрения - </w:t>
      </w:r>
      <w:bookmarkStart w:id="11" w:name="_Hlk193450946"/>
      <w:r w:rsidRPr="002366C2">
        <w:t>______________________________________ (отметка о подтверждении);</w:t>
      </w:r>
      <w:bookmarkEnd w:id="11"/>
    </w:p>
    <w:p w:rsidR="002366C2" w:rsidRPr="002366C2" w:rsidRDefault="002366C2" w:rsidP="002366C2">
      <w:pPr>
        <w:pStyle w:val="a6"/>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r w:rsidRPr="002366C2">
        <w:t>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 - ______________________________________ (отметка о подтверждении);</w:t>
      </w:r>
    </w:p>
    <w:p w:rsidR="002366C2" w:rsidRPr="002366C2" w:rsidRDefault="002366C2" w:rsidP="002366C2">
      <w:pPr>
        <w:pStyle w:val="a6"/>
      </w:pPr>
    </w:p>
    <w:p w:rsidR="002366C2" w:rsidRPr="002366C2" w:rsidRDefault="002366C2" w:rsidP="0075319A">
      <w:pPr>
        <w:pStyle w:val="a6"/>
        <w:widowControl w:val="0"/>
        <w:numPr>
          <w:ilvl w:val="0"/>
          <w:numId w:val="18"/>
        </w:numPr>
        <w:tabs>
          <w:tab w:val="left" w:pos="284"/>
        </w:tabs>
        <w:autoSpaceDE w:val="0"/>
        <w:autoSpaceDN w:val="0"/>
        <w:adjustRightInd w:val="0"/>
        <w:ind w:left="0" w:firstLine="0"/>
        <w:jc w:val="both"/>
      </w:pPr>
      <w:r w:rsidRPr="002366C2">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rsidRPr="002366C2">
        <w:lastRenderedPageBreak/>
        <w:t>единоличного исполнительного органа, или главном бухгалтере организации - ______________________________________ (отметка о подтверждении).</w:t>
      </w:r>
    </w:p>
    <w:p w:rsidR="002366C2" w:rsidRPr="002366C2" w:rsidRDefault="002366C2" w:rsidP="002366C2"/>
    <w:p w:rsidR="002366C2" w:rsidRPr="002366C2" w:rsidRDefault="002366C2" w:rsidP="002366C2">
      <w:pPr>
        <w:jc w:val="both"/>
      </w:pPr>
      <w:r w:rsidRPr="002366C2">
        <w:t>Достоверность информации (в том числе документов), представленной в составе заявки на участие в конкурсе, подтверждаю.</w:t>
      </w:r>
    </w:p>
    <w:p w:rsidR="002366C2" w:rsidRPr="002366C2" w:rsidRDefault="002366C2" w:rsidP="002366C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3"/>
        <w:gridCol w:w="285"/>
        <w:gridCol w:w="1262"/>
        <w:gridCol w:w="297"/>
        <w:gridCol w:w="3639"/>
      </w:tblGrid>
      <w:tr w:rsidR="002366C2" w:rsidRPr="002366C2" w:rsidTr="002366C2">
        <w:tc>
          <w:tcPr>
            <w:tcW w:w="4643" w:type="dxa"/>
            <w:tcBorders>
              <w:top w:val="nil"/>
              <w:left w:val="nil"/>
              <w:bottom w:val="single" w:sz="4" w:space="0" w:color="auto"/>
              <w:right w:val="nil"/>
            </w:tcBorders>
          </w:tcPr>
          <w:p w:rsidR="002366C2" w:rsidRPr="002366C2" w:rsidRDefault="002366C2" w:rsidP="002366C2">
            <w:pPr>
              <w:pStyle w:val="af6"/>
              <w:rPr>
                <w:rFonts w:ascii="Times New Roman" w:hAnsi="Times New Roman"/>
              </w:rPr>
            </w:pPr>
          </w:p>
        </w:tc>
        <w:tc>
          <w:tcPr>
            <w:tcW w:w="285" w:type="dxa"/>
            <w:tcBorders>
              <w:top w:val="nil"/>
              <w:left w:val="nil"/>
              <w:bottom w:val="nil"/>
              <w:right w:val="nil"/>
            </w:tcBorders>
          </w:tcPr>
          <w:p w:rsidR="002366C2" w:rsidRPr="002366C2" w:rsidRDefault="002366C2" w:rsidP="002366C2">
            <w:pPr>
              <w:pStyle w:val="af6"/>
              <w:rPr>
                <w:rFonts w:ascii="Times New Roman" w:hAnsi="Times New Roman"/>
              </w:rPr>
            </w:pPr>
          </w:p>
        </w:tc>
        <w:tc>
          <w:tcPr>
            <w:tcW w:w="1262" w:type="dxa"/>
            <w:tcBorders>
              <w:top w:val="nil"/>
              <w:left w:val="nil"/>
              <w:bottom w:val="single" w:sz="4" w:space="0" w:color="auto"/>
              <w:right w:val="nil"/>
            </w:tcBorders>
          </w:tcPr>
          <w:p w:rsidR="002366C2" w:rsidRPr="002366C2" w:rsidRDefault="002366C2" w:rsidP="002366C2">
            <w:pPr>
              <w:pStyle w:val="af6"/>
              <w:rPr>
                <w:rFonts w:ascii="Times New Roman" w:hAnsi="Times New Roman"/>
              </w:rPr>
            </w:pPr>
          </w:p>
        </w:tc>
        <w:tc>
          <w:tcPr>
            <w:tcW w:w="297" w:type="dxa"/>
            <w:tcBorders>
              <w:top w:val="nil"/>
              <w:left w:val="nil"/>
              <w:bottom w:val="nil"/>
              <w:right w:val="nil"/>
            </w:tcBorders>
          </w:tcPr>
          <w:p w:rsidR="002366C2" w:rsidRPr="002366C2" w:rsidRDefault="002366C2" w:rsidP="002366C2">
            <w:pPr>
              <w:pStyle w:val="af6"/>
              <w:rPr>
                <w:rFonts w:ascii="Times New Roman" w:hAnsi="Times New Roman"/>
              </w:rPr>
            </w:pPr>
          </w:p>
        </w:tc>
        <w:tc>
          <w:tcPr>
            <w:tcW w:w="3639" w:type="dxa"/>
            <w:tcBorders>
              <w:top w:val="nil"/>
              <w:left w:val="nil"/>
              <w:bottom w:val="single" w:sz="4" w:space="0" w:color="auto"/>
              <w:right w:val="nil"/>
            </w:tcBorders>
          </w:tcPr>
          <w:p w:rsidR="002366C2" w:rsidRPr="002366C2" w:rsidRDefault="002366C2" w:rsidP="002366C2">
            <w:pPr>
              <w:pStyle w:val="af6"/>
              <w:rPr>
                <w:rFonts w:ascii="Times New Roman" w:hAnsi="Times New Roman"/>
              </w:rPr>
            </w:pPr>
          </w:p>
        </w:tc>
      </w:tr>
      <w:tr w:rsidR="002366C2" w:rsidRPr="002366C2" w:rsidTr="002366C2">
        <w:tc>
          <w:tcPr>
            <w:tcW w:w="4643" w:type="dxa"/>
            <w:tcBorders>
              <w:top w:val="single" w:sz="4" w:space="0" w:color="auto"/>
              <w:left w:val="nil"/>
              <w:bottom w:val="nil"/>
              <w:right w:val="nil"/>
            </w:tcBorders>
          </w:tcPr>
          <w:p w:rsidR="002366C2" w:rsidRPr="002366C2" w:rsidRDefault="002366C2" w:rsidP="002366C2">
            <w:pPr>
              <w:pStyle w:val="af6"/>
              <w:jc w:val="center"/>
              <w:rPr>
                <w:rFonts w:ascii="Times New Roman" w:hAnsi="Times New Roman"/>
              </w:rPr>
            </w:pPr>
            <w:r w:rsidRPr="002366C2">
              <w:rPr>
                <w:rFonts w:ascii="Times New Roman" w:hAnsi="Times New Roman"/>
              </w:rPr>
              <w:t>(наименование должности руководителя некоммерческой организации)</w:t>
            </w:r>
          </w:p>
        </w:tc>
        <w:tc>
          <w:tcPr>
            <w:tcW w:w="285" w:type="dxa"/>
            <w:tcBorders>
              <w:top w:val="nil"/>
              <w:left w:val="nil"/>
              <w:bottom w:val="nil"/>
              <w:right w:val="nil"/>
            </w:tcBorders>
          </w:tcPr>
          <w:p w:rsidR="002366C2" w:rsidRPr="002366C2" w:rsidRDefault="002366C2" w:rsidP="002366C2">
            <w:pPr>
              <w:pStyle w:val="af6"/>
              <w:rPr>
                <w:rFonts w:ascii="Times New Roman" w:hAnsi="Times New Roman"/>
              </w:rPr>
            </w:pPr>
          </w:p>
        </w:tc>
        <w:tc>
          <w:tcPr>
            <w:tcW w:w="1262" w:type="dxa"/>
            <w:tcBorders>
              <w:top w:val="single" w:sz="4" w:space="0" w:color="auto"/>
              <w:left w:val="nil"/>
              <w:bottom w:val="nil"/>
              <w:right w:val="nil"/>
            </w:tcBorders>
          </w:tcPr>
          <w:p w:rsidR="002366C2" w:rsidRPr="002366C2" w:rsidRDefault="002366C2" w:rsidP="002366C2">
            <w:pPr>
              <w:pStyle w:val="af6"/>
              <w:jc w:val="center"/>
              <w:rPr>
                <w:rFonts w:ascii="Times New Roman" w:hAnsi="Times New Roman"/>
              </w:rPr>
            </w:pPr>
            <w:r w:rsidRPr="002366C2">
              <w:rPr>
                <w:rFonts w:ascii="Times New Roman" w:hAnsi="Times New Roman"/>
              </w:rPr>
              <w:t>(подпись)</w:t>
            </w:r>
          </w:p>
        </w:tc>
        <w:tc>
          <w:tcPr>
            <w:tcW w:w="297" w:type="dxa"/>
            <w:tcBorders>
              <w:top w:val="nil"/>
              <w:left w:val="nil"/>
              <w:bottom w:val="nil"/>
              <w:right w:val="nil"/>
            </w:tcBorders>
          </w:tcPr>
          <w:p w:rsidR="002366C2" w:rsidRPr="002366C2" w:rsidRDefault="002366C2" w:rsidP="002366C2">
            <w:pPr>
              <w:pStyle w:val="af6"/>
              <w:rPr>
                <w:rFonts w:ascii="Times New Roman" w:hAnsi="Times New Roman"/>
              </w:rPr>
            </w:pPr>
          </w:p>
        </w:tc>
        <w:tc>
          <w:tcPr>
            <w:tcW w:w="3639" w:type="dxa"/>
            <w:tcBorders>
              <w:top w:val="single" w:sz="4" w:space="0" w:color="auto"/>
              <w:left w:val="nil"/>
              <w:bottom w:val="nil"/>
              <w:right w:val="nil"/>
            </w:tcBorders>
          </w:tcPr>
          <w:p w:rsidR="002366C2" w:rsidRPr="002366C2" w:rsidRDefault="002366C2" w:rsidP="002366C2">
            <w:pPr>
              <w:pStyle w:val="af6"/>
              <w:jc w:val="center"/>
              <w:rPr>
                <w:rFonts w:ascii="Times New Roman" w:hAnsi="Times New Roman"/>
              </w:rPr>
            </w:pPr>
            <w:r w:rsidRPr="002366C2">
              <w:rPr>
                <w:rFonts w:ascii="Times New Roman" w:hAnsi="Times New Roman"/>
              </w:rPr>
              <w:t>(инициалы, фамилия)</w:t>
            </w:r>
          </w:p>
        </w:tc>
      </w:tr>
    </w:tbl>
    <w:p w:rsidR="002366C2" w:rsidRPr="002366C2" w:rsidRDefault="002366C2" w:rsidP="002366C2"/>
    <w:p w:rsidR="002366C2" w:rsidRPr="002366C2" w:rsidRDefault="002366C2" w:rsidP="002366C2">
      <w:r w:rsidRPr="002366C2">
        <w:t>"___" __________ 20___ г. М.П. (при наличии)</w:t>
      </w:r>
    </w:p>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Default="002366C2" w:rsidP="002366C2"/>
    <w:p w:rsidR="002366C2" w:rsidRDefault="002366C2" w:rsidP="002366C2"/>
    <w:p w:rsidR="002366C2" w:rsidRDefault="002366C2" w:rsidP="002366C2"/>
    <w:p w:rsidR="002366C2" w:rsidRDefault="002366C2" w:rsidP="002366C2"/>
    <w:p w:rsidR="002366C2" w:rsidRDefault="002366C2" w:rsidP="002366C2"/>
    <w:p w:rsidR="002366C2" w:rsidRDefault="002366C2" w:rsidP="002366C2"/>
    <w:p w:rsidR="002366C2" w:rsidRDefault="002366C2" w:rsidP="002366C2"/>
    <w:p w:rsidR="002366C2" w:rsidRPr="002366C2" w:rsidRDefault="002366C2" w:rsidP="002366C2"/>
    <w:p w:rsidR="002366C2" w:rsidRPr="002366C2" w:rsidRDefault="002366C2" w:rsidP="002366C2"/>
    <w:p w:rsidR="002366C2" w:rsidRPr="002366C2" w:rsidRDefault="002366C2" w:rsidP="002366C2">
      <w:pPr>
        <w:ind w:left="5670"/>
      </w:pPr>
    </w:p>
    <w:p w:rsidR="002366C2" w:rsidRPr="002366C2" w:rsidRDefault="002366C2" w:rsidP="002366C2">
      <w:pPr>
        <w:ind w:left="5670"/>
      </w:pPr>
      <w:r w:rsidRPr="002366C2">
        <w:lastRenderedPageBreak/>
        <w:t>Приложение 2</w:t>
      </w:r>
    </w:p>
    <w:p w:rsidR="002366C2" w:rsidRPr="002366C2" w:rsidRDefault="002366C2" w:rsidP="002366C2">
      <w:pPr>
        <w:ind w:left="5670"/>
      </w:pPr>
      <w:r w:rsidRPr="002366C2">
        <w:t xml:space="preserve">к постановлению администрации Инсарского </w:t>
      </w:r>
      <w:proofErr w:type="gramStart"/>
      <w:r w:rsidRPr="002366C2">
        <w:t>муниципального</w:t>
      </w:r>
      <w:proofErr w:type="gramEnd"/>
      <w:r w:rsidRPr="002366C2">
        <w:t xml:space="preserve"> </w:t>
      </w:r>
    </w:p>
    <w:p w:rsidR="002366C2" w:rsidRPr="002366C2" w:rsidRDefault="002366C2" w:rsidP="002366C2">
      <w:pPr>
        <w:ind w:left="5670"/>
      </w:pPr>
      <w:r w:rsidRPr="002366C2">
        <w:t>района Республики Мордовия</w:t>
      </w:r>
    </w:p>
    <w:p w:rsidR="002366C2" w:rsidRPr="002366C2" w:rsidRDefault="002366C2" w:rsidP="002366C2">
      <w:pPr>
        <w:ind w:left="5670"/>
      </w:pPr>
      <w:r w:rsidRPr="002366C2">
        <w:t>от 26 марта 2025 года № 97</w:t>
      </w:r>
    </w:p>
    <w:p w:rsidR="002366C2" w:rsidRPr="002366C2" w:rsidRDefault="002366C2" w:rsidP="002366C2">
      <w:pPr>
        <w:ind w:left="5670"/>
      </w:pPr>
    </w:p>
    <w:p w:rsidR="002366C2" w:rsidRPr="002366C2" w:rsidRDefault="002366C2" w:rsidP="002366C2">
      <w:pPr>
        <w:keepNext/>
        <w:shd w:val="clear" w:color="auto" w:fill="FFFFFF"/>
        <w:jc w:val="center"/>
        <w:textAlignment w:val="baseline"/>
        <w:outlineLvl w:val="2"/>
        <w:rPr>
          <w:b/>
          <w:bCs/>
          <w:spacing w:val="2"/>
          <w:lang w:val="x-none" w:eastAsia="x-none"/>
        </w:rPr>
      </w:pPr>
      <w:r w:rsidRPr="002366C2">
        <w:rPr>
          <w:b/>
          <w:bCs/>
          <w:spacing w:val="2"/>
          <w:lang w:eastAsia="x-none"/>
        </w:rPr>
        <w:t>О</w:t>
      </w:r>
      <w:r w:rsidRPr="002366C2">
        <w:rPr>
          <w:b/>
          <w:bCs/>
          <w:spacing w:val="2"/>
          <w:lang w:val="x-none" w:eastAsia="x-none"/>
        </w:rPr>
        <w:t>ценочная ведомость по организации</w:t>
      </w:r>
    </w:p>
    <w:p w:rsidR="002366C2" w:rsidRPr="002366C2" w:rsidRDefault="002366C2" w:rsidP="002366C2">
      <w:pPr>
        <w:keepNext/>
        <w:shd w:val="clear" w:color="auto" w:fill="FFFFFF"/>
        <w:jc w:val="center"/>
        <w:textAlignment w:val="baseline"/>
        <w:outlineLvl w:val="2"/>
        <w:rPr>
          <w:b/>
          <w:bCs/>
          <w:spacing w:val="2"/>
          <w:lang w:eastAsia="x-none"/>
        </w:rPr>
      </w:pPr>
      <w:r w:rsidRPr="002366C2">
        <w:rPr>
          <w:b/>
          <w:bCs/>
          <w:spacing w:val="2"/>
          <w:lang w:eastAsia="x-none"/>
        </w:rPr>
        <w:t>_____________________________________________</w:t>
      </w:r>
    </w:p>
    <w:p w:rsidR="002366C2" w:rsidRPr="002366C2" w:rsidRDefault="002366C2" w:rsidP="002366C2">
      <w:pPr>
        <w:shd w:val="clear" w:color="auto" w:fill="FFFFFF"/>
        <w:spacing w:line="315" w:lineRule="atLeast"/>
        <w:jc w:val="center"/>
        <w:textAlignment w:val="baseline"/>
        <w:rPr>
          <w:spacing w:val="2"/>
        </w:rPr>
      </w:pPr>
      <w:r w:rsidRPr="002366C2">
        <w:rPr>
          <w:spacing w:val="2"/>
        </w:rPr>
        <w:t>(наименование организации - участника отбора)</w:t>
      </w:r>
    </w:p>
    <w:tbl>
      <w:tblPr>
        <w:tblW w:w="0" w:type="auto"/>
        <w:tblCellMar>
          <w:left w:w="0" w:type="dxa"/>
          <w:right w:w="0" w:type="dxa"/>
        </w:tblCellMar>
        <w:tblLook w:val="04A0" w:firstRow="1" w:lastRow="0" w:firstColumn="1" w:lastColumn="0" w:noHBand="0" w:noVBand="1"/>
      </w:tblPr>
      <w:tblGrid>
        <w:gridCol w:w="904"/>
        <w:gridCol w:w="7337"/>
        <w:gridCol w:w="1964"/>
      </w:tblGrid>
      <w:tr w:rsidR="002366C2" w:rsidRPr="002366C2" w:rsidTr="002366C2">
        <w:trPr>
          <w:trHeight w:val="15"/>
        </w:trPr>
        <w:tc>
          <w:tcPr>
            <w:tcW w:w="904" w:type="dxa"/>
          </w:tcPr>
          <w:p w:rsidR="002366C2" w:rsidRPr="002366C2" w:rsidRDefault="002366C2" w:rsidP="002366C2"/>
          <w:p w:rsidR="002366C2" w:rsidRPr="002366C2" w:rsidRDefault="002366C2" w:rsidP="002366C2"/>
        </w:tc>
        <w:tc>
          <w:tcPr>
            <w:tcW w:w="7337" w:type="dxa"/>
          </w:tcPr>
          <w:p w:rsidR="002366C2" w:rsidRPr="002366C2" w:rsidRDefault="002366C2" w:rsidP="002366C2"/>
        </w:tc>
        <w:tc>
          <w:tcPr>
            <w:tcW w:w="1964" w:type="dxa"/>
          </w:tcPr>
          <w:p w:rsidR="002366C2" w:rsidRPr="002366C2" w:rsidRDefault="002366C2" w:rsidP="002366C2"/>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 xml:space="preserve">№ </w:t>
            </w:r>
            <w:proofErr w:type="gramStart"/>
            <w:r w:rsidRPr="002366C2">
              <w:t>п</w:t>
            </w:r>
            <w:proofErr w:type="gramEnd"/>
            <w:r w:rsidRPr="002366C2">
              <w:t>/п</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Наименование показателей оценки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Оценка в баллах</w:t>
            </w:r>
          </w:p>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rPr>
                <w:b/>
                <w:bCs/>
              </w:rPr>
            </w:pPr>
            <w:r w:rsidRPr="002366C2">
              <w:rPr>
                <w:b/>
                <w:bCs/>
              </w:rPr>
              <w:t>1.</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rPr>
                <w:b/>
                <w:bCs/>
              </w:rPr>
            </w:pPr>
            <w:r w:rsidRPr="002366C2">
              <w:rPr>
                <w:b/>
                <w:bCs/>
              </w:rPr>
              <w:t xml:space="preserve">Критерий «Социальная значимость деятельности» </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r w:rsidR="002366C2" w:rsidRPr="002366C2" w:rsidTr="002366C2">
        <w:trPr>
          <w:trHeight w:val="607"/>
        </w:trPr>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1.2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both"/>
              <w:textAlignment w:val="baseline"/>
            </w:pPr>
            <w:r w:rsidRPr="002366C2">
              <w:t>Улучшение социального климата в обществе в результате реализации проекта, планируемой аудитории;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1.3</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r w:rsidRPr="002366C2">
              <w:t>Актуальность проекта, перспективы его реализации;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1.4</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r w:rsidRPr="002366C2">
              <w:t>Методологический подход к реализации проекта и его эффективность.</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rPr>
                <w:b/>
                <w:bCs/>
              </w:rPr>
            </w:pPr>
            <w:r w:rsidRPr="002366C2">
              <w:rPr>
                <w:b/>
                <w:bCs/>
              </w:rPr>
              <w:t>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both"/>
              <w:textAlignment w:val="baseline"/>
              <w:rPr>
                <w:b/>
                <w:bCs/>
              </w:rPr>
            </w:pPr>
            <w:r w:rsidRPr="002366C2">
              <w:rPr>
                <w:b/>
                <w:bCs/>
              </w:rPr>
              <w:t>Критерий «Уровень ресурсного потенциала организации, реализующей проект»:</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2.1</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r w:rsidRPr="002366C2">
              <w:t>Административная готовность организации к реализации проекта (квалификация сотрудников, стабильность трудового коллектива);</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2.2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both"/>
              <w:textAlignment w:val="baseline"/>
            </w:pPr>
            <w:r w:rsidRPr="002366C2">
              <w:t>Наличие и состояние материально-технической базы, обеспечивающей реализацию проекта;</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2.3</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both"/>
              <w:textAlignment w:val="baseline"/>
            </w:pPr>
            <w:r w:rsidRPr="002366C2">
              <w:t xml:space="preserve">Опыт работы в сфере выполнения в прошлом мероприятий, аналогичных по содержанию и объему, </w:t>
            </w:r>
            <w:proofErr w:type="gramStart"/>
            <w:r w:rsidRPr="002366C2">
              <w:t>заявляемым</w:t>
            </w:r>
            <w:proofErr w:type="gramEnd"/>
            <w:r w:rsidRPr="002366C2">
              <w:t xml:space="preserve"> в проекте;</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r w:rsidR="002366C2" w:rsidRPr="002366C2" w:rsidTr="002366C2">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center"/>
              <w:textAlignment w:val="baseline"/>
            </w:pPr>
            <w:r w:rsidRPr="002366C2">
              <w:t>2.4</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pPr>
              <w:spacing w:line="315" w:lineRule="atLeast"/>
              <w:jc w:val="both"/>
              <w:textAlignment w:val="baseline"/>
            </w:pPr>
            <w:r w:rsidRPr="002366C2">
              <w:t>Соотношение затрат на осуществление проекта и планируемого результата от его реализации.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6C2" w:rsidRPr="002366C2" w:rsidRDefault="002366C2" w:rsidP="002366C2"/>
        </w:tc>
      </w:tr>
    </w:tbl>
    <w:p w:rsidR="002366C2" w:rsidRPr="002366C2" w:rsidRDefault="002366C2" w:rsidP="002366C2">
      <w:pPr>
        <w:shd w:val="clear" w:color="auto" w:fill="FFFFFF"/>
        <w:spacing w:line="315" w:lineRule="atLeast"/>
        <w:textAlignment w:val="baseline"/>
        <w:rPr>
          <w:spacing w:val="2"/>
        </w:rPr>
      </w:pPr>
    </w:p>
    <w:p w:rsidR="002366C2" w:rsidRPr="002366C2" w:rsidRDefault="002366C2" w:rsidP="002366C2">
      <w:pPr>
        <w:shd w:val="clear" w:color="auto" w:fill="FFFFFF"/>
        <w:spacing w:line="315" w:lineRule="atLeast"/>
        <w:textAlignment w:val="baseline"/>
        <w:rPr>
          <w:spacing w:val="2"/>
        </w:rPr>
      </w:pPr>
      <w:r w:rsidRPr="002366C2">
        <w:rPr>
          <w:spacing w:val="2"/>
        </w:rPr>
        <w:br/>
        <w:t>Член Комиссии ________________ _________________________________________</w:t>
      </w:r>
      <w:r w:rsidRPr="002366C2">
        <w:rPr>
          <w:spacing w:val="2"/>
        </w:rPr>
        <w:br/>
        <w:t xml:space="preserve">                                              (подпись)                                      (расшифровка подписи)        </w:t>
      </w:r>
    </w:p>
    <w:p w:rsidR="002366C2" w:rsidRPr="002366C2" w:rsidRDefault="002366C2" w:rsidP="002366C2">
      <w:pPr>
        <w:shd w:val="clear" w:color="auto" w:fill="FFFFFF"/>
        <w:spacing w:line="315" w:lineRule="atLeast"/>
        <w:jc w:val="both"/>
        <w:textAlignment w:val="baseline"/>
        <w:rPr>
          <w:spacing w:val="2"/>
        </w:rPr>
      </w:pPr>
    </w:p>
    <w:p w:rsidR="002366C2" w:rsidRPr="002366C2" w:rsidRDefault="002366C2" w:rsidP="002366C2">
      <w:pPr>
        <w:shd w:val="clear" w:color="auto" w:fill="FFFFFF"/>
        <w:spacing w:line="315" w:lineRule="atLeast"/>
        <w:jc w:val="both"/>
        <w:textAlignment w:val="baseline"/>
        <w:rPr>
          <w:spacing w:val="2"/>
        </w:rPr>
      </w:pPr>
      <w:r w:rsidRPr="002366C2">
        <w:rPr>
          <w:spacing w:val="2"/>
        </w:rPr>
        <w:t>Примечания:</w:t>
      </w:r>
      <w:r w:rsidRPr="002366C2">
        <w:rPr>
          <w:spacing w:val="2"/>
        </w:rPr>
        <w:br/>
        <w:t>Для оценки организации по каждому показателю применяется 5-балльная шкала, где учитываются:</w:t>
      </w:r>
    </w:p>
    <w:p w:rsidR="002366C2" w:rsidRPr="002366C2" w:rsidRDefault="002366C2" w:rsidP="002366C2">
      <w:pPr>
        <w:shd w:val="clear" w:color="auto" w:fill="FFFFFF"/>
        <w:spacing w:line="315" w:lineRule="atLeast"/>
        <w:jc w:val="both"/>
        <w:textAlignment w:val="baseline"/>
        <w:rPr>
          <w:spacing w:val="2"/>
        </w:rPr>
      </w:pPr>
      <w:r w:rsidRPr="002366C2">
        <w:rPr>
          <w:spacing w:val="2"/>
        </w:rPr>
        <w:t>1 – организация в малой степени соответствует данному показателю;</w:t>
      </w:r>
    </w:p>
    <w:p w:rsidR="002366C2" w:rsidRPr="002366C2" w:rsidRDefault="002366C2" w:rsidP="002366C2">
      <w:pPr>
        <w:shd w:val="clear" w:color="auto" w:fill="FFFFFF"/>
        <w:spacing w:line="315" w:lineRule="atLeast"/>
        <w:jc w:val="both"/>
        <w:textAlignment w:val="baseline"/>
        <w:rPr>
          <w:spacing w:val="2"/>
        </w:rPr>
      </w:pPr>
      <w:r w:rsidRPr="002366C2">
        <w:rPr>
          <w:spacing w:val="2"/>
        </w:rPr>
        <w:t>2 – организация в незначительной степени соответствует данному показателю;</w:t>
      </w:r>
    </w:p>
    <w:p w:rsidR="002366C2" w:rsidRPr="002366C2" w:rsidRDefault="002366C2" w:rsidP="002366C2">
      <w:pPr>
        <w:shd w:val="clear" w:color="auto" w:fill="FFFFFF"/>
        <w:spacing w:line="315" w:lineRule="atLeast"/>
        <w:jc w:val="both"/>
        <w:textAlignment w:val="baseline"/>
        <w:rPr>
          <w:spacing w:val="2"/>
        </w:rPr>
      </w:pPr>
      <w:r w:rsidRPr="002366C2">
        <w:rPr>
          <w:spacing w:val="2"/>
        </w:rPr>
        <w:t>3 - организация в средней степени соответствует данному показателю;</w:t>
      </w:r>
    </w:p>
    <w:p w:rsidR="002366C2" w:rsidRPr="002366C2" w:rsidRDefault="002366C2" w:rsidP="002366C2">
      <w:pPr>
        <w:shd w:val="clear" w:color="auto" w:fill="FFFFFF"/>
        <w:spacing w:line="315" w:lineRule="atLeast"/>
        <w:jc w:val="both"/>
        <w:textAlignment w:val="baseline"/>
        <w:rPr>
          <w:spacing w:val="2"/>
        </w:rPr>
      </w:pPr>
      <w:r w:rsidRPr="002366C2">
        <w:rPr>
          <w:spacing w:val="2"/>
        </w:rPr>
        <w:t xml:space="preserve">4 - организация в значительной степени соответствует данному </w:t>
      </w:r>
      <w:bookmarkStart w:id="12" w:name="_Hlk193451542"/>
      <w:r w:rsidRPr="002366C2">
        <w:rPr>
          <w:spacing w:val="2"/>
        </w:rPr>
        <w:t>показателю</w:t>
      </w:r>
      <w:bookmarkEnd w:id="12"/>
      <w:r w:rsidRPr="002366C2">
        <w:rPr>
          <w:spacing w:val="2"/>
        </w:rPr>
        <w:t>;</w:t>
      </w:r>
    </w:p>
    <w:p w:rsidR="002366C2" w:rsidRPr="002366C2" w:rsidRDefault="002366C2" w:rsidP="002366C2">
      <w:pPr>
        <w:shd w:val="clear" w:color="auto" w:fill="FFFFFF"/>
        <w:spacing w:line="315" w:lineRule="atLeast"/>
        <w:jc w:val="both"/>
        <w:textAlignment w:val="baseline"/>
      </w:pPr>
      <w:r w:rsidRPr="002366C2">
        <w:rPr>
          <w:spacing w:val="2"/>
        </w:rPr>
        <w:t>5 - организация полностью соответствует данному</w:t>
      </w:r>
      <w:r w:rsidRPr="002366C2">
        <w:t xml:space="preserve"> </w:t>
      </w:r>
      <w:r w:rsidRPr="002366C2">
        <w:rPr>
          <w:spacing w:val="2"/>
        </w:rPr>
        <w:t>показателю.</w:t>
      </w:r>
    </w:p>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431F2A" w:rsidRDefault="00431F2A" w:rsidP="00DC05C5"/>
    <w:p w:rsidR="002366C2" w:rsidRPr="002366C2" w:rsidRDefault="002366C2" w:rsidP="002366C2">
      <w:pPr>
        <w:tabs>
          <w:tab w:val="left" w:pos="7650"/>
        </w:tabs>
        <w:jc w:val="center"/>
        <w:rPr>
          <w:b/>
        </w:rPr>
      </w:pPr>
      <w:r w:rsidRPr="002366C2">
        <w:rPr>
          <w:b/>
        </w:rPr>
        <w:lastRenderedPageBreak/>
        <w:t>АДМИНИСТРАЦИЯ</w:t>
      </w:r>
    </w:p>
    <w:p w:rsidR="002366C2" w:rsidRPr="002366C2" w:rsidRDefault="002366C2" w:rsidP="002366C2">
      <w:pPr>
        <w:jc w:val="center"/>
        <w:rPr>
          <w:b/>
        </w:rPr>
      </w:pPr>
      <w:r w:rsidRPr="002366C2">
        <w:rPr>
          <w:b/>
        </w:rPr>
        <w:t>ИНСАРСКОГО МУНИЦИПАЛЬНОГО РАЙОНА</w:t>
      </w:r>
    </w:p>
    <w:p w:rsidR="002366C2" w:rsidRPr="002366C2" w:rsidRDefault="002366C2" w:rsidP="002366C2">
      <w:pPr>
        <w:jc w:val="center"/>
      </w:pPr>
      <w:r w:rsidRPr="002366C2">
        <w:rPr>
          <w:b/>
        </w:rPr>
        <w:t>РЕСПУБЛИКИ МОРДОВИЯ</w:t>
      </w:r>
    </w:p>
    <w:p w:rsidR="002366C2" w:rsidRPr="002366C2" w:rsidRDefault="002366C2" w:rsidP="002366C2"/>
    <w:p w:rsidR="002366C2" w:rsidRPr="002366C2" w:rsidRDefault="002366C2" w:rsidP="002366C2">
      <w:pPr>
        <w:jc w:val="center"/>
        <w:rPr>
          <w:b/>
        </w:rPr>
      </w:pPr>
      <w:proofErr w:type="gramStart"/>
      <w:r w:rsidRPr="002366C2">
        <w:rPr>
          <w:b/>
        </w:rPr>
        <w:t>П</w:t>
      </w:r>
      <w:proofErr w:type="gramEnd"/>
      <w:r w:rsidRPr="002366C2">
        <w:rPr>
          <w:b/>
        </w:rPr>
        <w:t xml:space="preserve"> О С Т А Н О В Л Е Н И Е</w:t>
      </w:r>
    </w:p>
    <w:p w:rsidR="002366C2" w:rsidRPr="002366C2" w:rsidRDefault="002366C2" w:rsidP="002366C2">
      <w:pPr>
        <w:jc w:val="center"/>
      </w:pPr>
    </w:p>
    <w:p w:rsidR="002366C2" w:rsidRPr="002366C2" w:rsidRDefault="002366C2" w:rsidP="002366C2">
      <w:pPr>
        <w:jc w:val="center"/>
      </w:pPr>
      <w:r w:rsidRPr="002366C2">
        <w:t>г. Инсар</w:t>
      </w:r>
    </w:p>
    <w:p w:rsidR="002366C2" w:rsidRPr="002366C2" w:rsidRDefault="002366C2" w:rsidP="002366C2">
      <w:r w:rsidRPr="002366C2">
        <w:t xml:space="preserve">от 26 марта 2025 года                                                                                               </w:t>
      </w:r>
      <w:r>
        <w:t xml:space="preserve">                             </w:t>
      </w:r>
      <w:r w:rsidRPr="002366C2">
        <w:t>№ 99</w:t>
      </w:r>
    </w:p>
    <w:p w:rsidR="002366C2" w:rsidRPr="002366C2" w:rsidRDefault="002366C2" w:rsidP="002366C2">
      <w:pPr>
        <w:jc w:val="center"/>
      </w:pPr>
    </w:p>
    <w:p w:rsidR="002366C2" w:rsidRPr="002366C2" w:rsidRDefault="002366C2" w:rsidP="002366C2">
      <w:r w:rsidRPr="002366C2">
        <w:t xml:space="preserve">О муниципальном резерве </w:t>
      </w:r>
    </w:p>
    <w:p w:rsidR="002366C2" w:rsidRPr="002366C2" w:rsidRDefault="002366C2" w:rsidP="002366C2">
      <w:r w:rsidRPr="002366C2">
        <w:t xml:space="preserve">материальных ресурсов для ликвидации </w:t>
      </w:r>
    </w:p>
    <w:p w:rsidR="002366C2" w:rsidRPr="002366C2" w:rsidRDefault="002366C2" w:rsidP="002366C2">
      <w:r w:rsidRPr="002366C2">
        <w:t xml:space="preserve">чрезвычайных ситуаций и </w:t>
      </w:r>
    </w:p>
    <w:p w:rsidR="002366C2" w:rsidRPr="002366C2" w:rsidRDefault="002366C2" w:rsidP="002366C2">
      <w:r w:rsidRPr="002366C2">
        <w:t xml:space="preserve">материальном </w:t>
      </w:r>
      <w:proofErr w:type="gramStart"/>
      <w:r w:rsidRPr="002366C2">
        <w:t>запасе</w:t>
      </w:r>
      <w:proofErr w:type="gramEnd"/>
      <w:r w:rsidRPr="002366C2">
        <w:t xml:space="preserve"> обеспечения </w:t>
      </w:r>
    </w:p>
    <w:p w:rsidR="002366C2" w:rsidRPr="002366C2" w:rsidRDefault="002366C2" w:rsidP="002366C2">
      <w:r w:rsidRPr="002366C2">
        <w:t xml:space="preserve">мероприятий гражданской обороны </w:t>
      </w:r>
    </w:p>
    <w:p w:rsidR="002366C2" w:rsidRPr="002366C2" w:rsidRDefault="002366C2" w:rsidP="002366C2">
      <w:r w:rsidRPr="002366C2">
        <w:t xml:space="preserve">на территории Инсарского </w:t>
      </w:r>
    </w:p>
    <w:p w:rsidR="002366C2" w:rsidRPr="002366C2" w:rsidRDefault="002366C2" w:rsidP="002366C2">
      <w:r w:rsidRPr="002366C2">
        <w:t xml:space="preserve">муниципального района </w:t>
      </w:r>
    </w:p>
    <w:p w:rsidR="002366C2" w:rsidRPr="002366C2" w:rsidRDefault="002366C2" w:rsidP="002366C2"/>
    <w:p w:rsidR="002366C2" w:rsidRPr="002366C2" w:rsidRDefault="002366C2" w:rsidP="002366C2">
      <w:pPr>
        <w:pStyle w:val="16"/>
        <w:spacing w:after="0"/>
        <w:ind w:firstLine="567"/>
        <w:jc w:val="both"/>
        <w:rPr>
          <w:rFonts w:ascii="Times New Roman" w:hAnsi="Times New Roman"/>
          <w:b w:val="0"/>
          <w:color w:val="auto"/>
          <w:sz w:val="24"/>
          <w:szCs w:val="24"/>
        </w:rPr>
      </w:pPr>
      <w:proofErr w:type="gramStart"/>
      <w:r w:rsidRPr="002366C2">
        <w:rPr>
          <w:rFonts w:ascii="Times New Roman" w:hAnsi="Times New Roman"/>
          <w:b w:val="0"/>
          <w:color w:val="auto"/>
          <w:sz w:val="24"/>
          <w:szCs w:val="24"/>
        </w:rPr>
        <w:t xml:space="preserve">В соответствии со </w:t>
      </w:r>
      <w:hyperlink r:id="rId12" w:history="1">
        <w:r w:rsidRPr="002366C2">
          <w:rPr>
            <w:rStyle w:val="a8"/>
            <w:rFonts w:ascii="Times New Roman" w:hAnsi="Times New Roman"/>
            <w:b w:val="0"/>
            <w:color w:val="auto"/>
            <w:sz w:val="24"/>
            <w:szCs w:val="24"/>
          </w:rPr>
          <w:t>статьей 25</w:t>
        </w:r>
      </w:hyperlink>
      <w:r w:rsidRPr="002366C2">
        <w:rPr>
          <w:rFonts w:ascii="Times New Roman" w:hAnsi="Times New Roman"/>
          <w:b w:val="0"/>
          <w:color w:val="auto"/>
          <w:sz w:val="24"/>
          <w:szCs w:val="24"/>
        </w:rPr>
        <w:t xml:space="preserve"> Федерального закона от 21 декабря 1994 года № 68</w:t>
      </w:r>
      <w:r w:rsidRPr="002366C2">
        <w:rPr>
          <w:rFonts w:ascii="Times New Roman" w:hAnsi="Times New Roman"/>
          <w:color w:val="auto"/>
          <w:sz w:val="24"/>
          <w:szCs w:val="24"/>
        </w:rPr>
        <w:t>-</w:t>
      </w:r>
      <w:r w:rsidRPr="002366C2">
        <w:rPr>
          <w:rFonts w:ascii="Times New Roman" w:hAnsi="Times New Roman"/>
          <w:b w:val="0"/>
          <w:color w:val="auto"/>
          <w:sz w:val="24"/>
          <w:szCs w:val="24"/>
        </w:rPr>
        <w:t xml:space="preserve">ФЗ «О защите населения и территорий от чрезвычайных ситуаций природного и техногенного характера», </w:t>
      </w:r>
      <w:hyperlink r:id="rId13" w:history="1">
        <w:r w:rsidRPr="002366C2">
          <w:rPr>
            <w:rStyle w:val="a8"/>
            <w:rFonts w:ascii="Times New Roman" w:hAnsi="Times New Roman"/>
            <w:b w:val="0"/>
            <w:color w:val="auto"/>
            <w:sz w:val="24"/>
            <w:szCs w:val="24"/>
          </w:rPr>
          <w:t>статьей 8</w:t>
        </w:r>
      </w:hyperlink>
      <w:r w:rsidRPr="002366C2">
        <w:rPr>
          <w:rFonts w:ascii="Times New Roman" w:hAnsi="Times New Roman"/>
          <w:b w:val="0"/>
          <w:color w:val="auto"/>
          <w:sz w:val="24"/>
          <w:szCs w:val="24"/>
        </w:rPr>
        <w:t xml:space="preserve"> Федерального закона от 12 февраля 1998 года № 28</w:t>
      </w:r>
      <w:r w:rsidRPr="002366C2">
        <w:rPr>
          <w:rFonts w:ascii="Times New Roman" w:hAnsi="Times New Roman"/>
          <w:color w:val="auto"/>
          <w:sz w:val="24"/>
          <w:szCs w:val="24"/>
        </w:rPr>
        <w:t>-</w:t>
      </w:r>
      <w:r w:rsidRPr="002366C2">
        <w:rPr>
          <w:rFonts w:ascii="Times New Roman" w:hAnsi="Times New Roman"/>
          <w:b w:val="0"/>
          <w:color w:val="auto"/>
          <w:sz w:val="24"/>
          <w:szCs w:val="24"/>
        </w:rPr>
        <w:t xml:space="preserve">ФЗ «О гражданской обороне», </w:t>
      </w:r>
      <w:hyperlink r:id="rId14" w:history="1">
        <w:r w:rsidRPr="002366C2">
          <w:rPr>
            <w:rStyle w:val="a8"/>
            <w:rFonts w:ascii="Times New Roman" w:hAnsi="Times New Roman"/>
            <w:b w:val="0"/>
            <w:color w:val="auto"/>
            <w:sz w:val="24"/>
            <w:szCs w:val="24"/>
          </w:rPr>
          <w:t>постановлением</w:t>
        </w:r>
      </w:hyperlink>
      <w:r w:rsidRPr="002366C2">
        <w:rPr>
          <w:rFonts w:ascii="Times New Roman" w:hAnsi="Times New Roman"/>
          <w:b w:val="0"/>
          <w:color w:val="auto"/>
          <w:sz w:val="24"/>
          <w:szCs w:val="24"/>
        </w:rPr>
        <w:t xml:space="preserve"> Правительства Российской Федерации от 27 апреля 2000 года № 379 «О накоплении, хранении и использовании в целях гражданской обороны запасов материально – технических</w:t>
      </w:r>
      <w:proofErr w:type="gramEnd"/>
      <w:r w:rsidRPr="002366C2">
        <w:rPr>
          <w:rFonts w:ascii="Times New Roman" w:hAnsi="Times New Roman"/>
          <w:b w:val="0"/>
          <w:color w:val="auto"/>
          <w:sz w:val="24"/>
          <w:szCs w:val="24"/>
        </w:rPr>
        <w:t xml:space="preserve">, продовольственных, медицинских и иных средств», </w:t>
      </w:r>
      <w:hyperlink r:id="rId15" w:history="1">
        <w:r w:rsidRPr="002366C2">
          <w:rPr>
            <w:rStyle w:val="a8"/>
            <w:rFonts w:ascii="Times New Roman" w:hAnsi="Times New Roman"/>
            <w:b w:val="0"/>
            <w:color w:val="auto"/>
            <w:sz w:val="24"/>
            <w:szCs w:val="24"/>
          </w:rPr>
          <w:t>постановлением Правительства Республики Мордовия от 13 февраля 2023 года № 73 «О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w:t>
        </w:r>
      </w:hyperlink>
      <w:r w:rsidRPr="002366C2">
        <w:rPr>
          <w:rFonts w:ascii="Times New Roman" w:hAnsi="Times New Roman"/>
          <w:b w:val="0"/>
          <w:color w:val="auto"/>
          <w:sz w:val="24"/>
          <w:szCs w:val="24"/>
        </w:rPr>
        <w:t xml:space="preserve"> </w:t>
      </w:r>
      <w:hyperlink r:id="rId16" w:history="1">
        <w:r w:rsidRPr="002366C2">
          <w:rPr>
            <w:rStyle w:val="a8"/>
            <w:rFonts w:ascii="Times New Roman" w:hAnsi="Times New Roman"/>
            <w:b w:val="0"/>
            <w:color w:val="auto"/>
            <w:sz w:val="24"/>
            <w:szCs w:val="24"/>
          </w:rPr>
          <w:t>Уставом</w:t>
        </w:r>
      </w:hyperlink>
      <w:r w:rsidRPr="002366C2">
        <w:rPr>
          <w:rFonts w:ascii="Times New Roman" w:hAnsi="Times New Roman"/>
          <w:b w:val="0"/>
          <w:color w:val="auto"/>
          <w:sz w:val="24"/>
          <w:szCs w:val="24"/>
        </w:rPr>
        <w:t xml:space="preserve"> Инсарского муниципального района Республики Мордовия,</w:t>
      </w:r>
      <w:r w:rsidRPr="002366C2">
        <w:rPr>
          <w:rFonts w:ascii="Times New Roman" w:hAnsi="Times New Roman"/>
          <w:color w:val="auto"/>
          <w:sz w:val="24"/>
          <w:szCs w:val="24"/>
        </w:rPr>
        <w:t xml:space="preserve"> </w:t>
      </w:r>
      <w:r w:rsidRPr="002366C2">
        <w:rPr>
          <w:rFonts w:ascii="Times New Roman" w:hAnsi="Times New Roman"/>
          <w:b w:val="0"/>
          <w:color w:val="auto"/>
          <w:sz w:val="24"/>
          <w:szCs w:val="24"/>
        </w:rPr>
        <w:t>администрация Инсарского муниципального района Республики Мордовия</w:t>
      </w:r>
    </w:p>
    <w:p w:rsidR="002366C2" w:rsidRPr="002366C2" w:rsidRDefault="002366C2" w:rsidP="002366C2">
      <w:pPr>
        <w:jc w:val="center"/>
      </w:pPr>
      <w:proofErr w:type="gramStart"/>
      <w:r w:rsidRPr="002366C2">
        <w:t>П</w:t>
      </w:r>
      <w:proofErr w:type="gramEnd"/>
      <w:r w:rsidRPr="002366C2">
        <w:t xml:space="preserve"> О С Т А Н О В Л Я Е Т:</w:t>
      </w:r>
    </w:p>
    <w:p w:rsidR="002366C2" w:rsidRPr="002366C2" w:rsidRDefault="002366C2" w:rsidP="0075319A">
      <w:pPr>
        <w:pStyle w:val="a6"/>
        <w:numPr>
          <w:ilvl w:val="0"/>
          <w:numId w:val="21"/>
        </w:numPr>
        <w:tabs>
          <w:tab w:val="left" w:pos="851"/>
        </w:tabs>
        <w:spacing w:after="200"/>
        <w:ind w:left="0" w:firstLine="567"/>
        <w:jc w:val="both"/>
      </w:pPr>
      <w:r w:rsidRPr="002366C2">
        <w:t>Утвердить прилагаемые:</w:t>
      </w:r>
    </w:p>
    <w:p w:rsidR="002366C2" w:rsidRPr="002366C2" w:rsidRDefault="00671EE3" w:rsidP="002366C2">
      <w:pPr>
        <w:pStyle w:val="a6"/>
        <w:tabs>
          <w:tab w:val="left" w:pos="851"/>
        </w:tabs>
        <w:ind w:left="0" w:firstLine="567"/>
        <w:jc w:val="both"/>
      </w:pPr>
      <w:hyperlink w:anchor="sub_1000" w:history="1">
        <w:r w:rsidR="002366C2" w:rsidRPr="002366C2">
          <w:rPr>
            <w:rStyle w:val="a8"/>
            <w:color w:val="auto"/>
          </w:rPr>
          <w:t>Порядок</w:t>
        </w:r>
      </w:hyperlink>
      <w:r w:rsidR="002366C2" w:rsidRPr="002366C2">
        <w:t xml:space="preserve"> создания, хранения, использования и восполнения муниципального резерва материальных ресурсов для ликвидации чрезвычайных ситуаций на территории Инсарского муниципального района (приложение № 1);</w:t>
      </w:r>
    </w:p>
    <w:p w:rsidR="002366C2" w:rsidRPr="002366C2" w:rsidRDefault="00671EE3" w:rsidP="002366C2">
      <w:pPr>
        <w:pStyle w:val="a6"/>
        <w:tabs>
          <w:tab w:val="left" w:pos="851"/>
        </w:tabs>
        <w:ind w:left="0" w:firstLine="567"/>
        <w:jc w:val="both"/>
      </w:pPr>
      <w:hyperlink w:anchor="sub_2000" w:history="1">
        <w:r w:rsidR="002366C2" w:rsidRPr="002366C2">
          <w:rPr>
            <w:rStyle w:val="a8"/>
            <w:color w:val="auto"/>
          </w:rPr>
          <w:t>номенклатуру</w:t>
        </w:r>
      </w:hyperlink>
      <w:r w:rsidR="002366C2" w:rsidRPr="002366C2">
        <w:t xml:space="preserve"> и объемы муниципального резерва материальных ресурсов для ликвидации чрезвычайных ситуаций на территории Инсарского муниципального района (приложение № 2);</w:t>
      </w:r>
    </w:p>
    <w:p w:rsidR="002366C2" w:rsidRPr="002366C2" w:rsidRDefault="00671EE3" w:rsidP="002366C2">
      <w:pPr>
        <w:pStyle w:val="a6"/>
        <w:tabs>
          <w:tab w:val="left" w:pos="851"/>
        </w:tabs>
        <w:ind w:left="0" w:firstLine="567"/>
        <w:jc w:val="both"/>
      </w:pPr>
      <w:hyperlink w:anchor="sub_3000" w:history="1">
        <w:r w:rsidR="002366C2" w:rsidRPr="002366C2">
          <w:rPr>
            <w:rStyle w:val="a8"/>
            <w:color w:val="auto"/>
          </w:rPr>
          <w:t>Положение</w:t>
        </w:r>
      </w:hyperlink>
      <w:r w:rsidR="002366C2" w:rsidRPr="002366C2">
        <w:t xml:space="preserve"> о создании, содержании и использовании муниципального запаса материально – технических, продовольственных, медицинских и иных сре</w:t>
      </w:r>
      <w:proofErr w:type="gramStart"/>
      <w:r w:rsidR="002366C2" w:rsidRPr="002366C2">
        <w:t>дств в ц</w:t>
      </w:r>
      <w:proofErr w:type="gramEnd"/>
      <w:r w:rsidR="002366C2" w:rsidRPr="002366C2">
        <w:t>елях гражданской обороны (приложение № 3);</w:t>
      </w:r>
    </w:p>
    <w:p w:rsidR="002366C2" w:rsidRPr="002366C2" w:rsidRDefault="00671EE3" w:rsidP="002366C2">
      <w:pPr>
        <w:pStyle w:val="a6"/>
        <w:tabs>
          <w:tab w:val="left" w:pos="851"/>
        </w:tabs>
        <w:ind w:left="0" w:firstLine="567"/>
        <w:jc w:val="both"/>
      </w:pPr>
      <w:hyperlink w:anchor="sub_4000" w:history="1">
        <w:r w:rsidR="002366C2" w:rsidRPr="002366C2">
          <w:rPr>
            <w:rStyle w:val="a8"/>
            <w:color w:val="auto"/>
          </w:rPr>
          <w:t>номенклатуру</w:t>
        </w:r>
      </w:hyperlink>
      <w:r w:rsidR="002366C2" w:rsidRPr="002366C2">
        <w:t xml:space="preserve"> и объемы муниципального запаса материально </w:t>
      </w:r>
      <w:r w:rsidR="002366C2" w:rsidRPr="002366C2">
        <w:rPr>
          <w:b/>
        </w:rPr>
        <w:t>-</w:t>
      </w:r>
      <w:r w:rsidR="002366C2" w:rsidRPr="002366C2">
        <w:t xml:space="preserve"> технических, продовольственных, медицинских и иных сре</w:t>
      </w:r>
      <w:proofErr w:type="gramStart"/>
      <w:r w:rsidR="002366C2" w:rsidRPr="002366C2">
        <w:t>дств в ц</w:t>
      </w:r>
      <w:proofErr w:type="gramEnd"/>
      <w:r w:rsidR="002366C2" w:rsidRPr="002366C2">
        <w:t>елях гражданской обороны (приложение № 4).</w:t>
      </w:r>
    </w:p>
    <w:p w:rsidR="002366C2" w:rsidRPr="002366C2" w:rsidRDefault="002366C2" w:rsidP="0075319A">
      <w:pPr>
        <w:pStyle w:val="a6"/>
        <w:numPr>
          <w:ilvl w:val="0"/>
          <w:numId w:val="21"/>
        </w:numPr>
        <w:tabs>
          <w:tab w:val="left" w:pos="851"/>
        </w:tabs>
        <w:spacing w:after="200"/>
        <w:ind w:left="0" w:firstLine="567"/>
        <w:jc w:val="both"/>
      </w:pPr>
      <w:bookmarkStart w:id="13" w:name="sub_2"/>
      <w:r w:rsidRPr="002366C2">
        <w:t>Признать утратившими силу:</w:t>
      </w:r>
      <w:bookmarkStart w:id="14" w:name="sub_21"/>
      <w:bookmarkEnd w:id="13"/>
    </w:p>
    <w:p w:rsidR="002366C2" w:rsidRPr="002366C2" w:rsidRDefault="002366C2" w:rsidP="002366C2">
      <w:pPr>
        <w:pStyle w:val="a6"/>
        <w:tabs>
          <w:tab w:val="left" w:pos="851"/>
        </w:tabs>
        <w:ind w:left="0" w:firstLine="567"/>
        <w:jc w:val="both"/>
      </w:pPr>
      <w:r w:rsidRPr="002366C2">
        <w:t>постановление администрации Инсарского муниципального района от 19 июня 2019 года № 182 «О порядке создания, хранения  использования восполнения резерва материальных ресурсов для ликвидации чрезвычайных ситуаций природного и техногенного характера на территории Инсарского муниципального района»;</w:t>
      </w:r>
    </w:p>
    <w:p w:rsidR="002366C2" w:rsidRPr="002366C2" w:rsidRDefault="002366C2" w:rsidP="002366C2">
      <w:pPr>
        <w:pStyle w:val="a6"/>
        <w:tabs>
          <w:tab w:val="left" w:pos="851"/>
        </w:tabs>
        <w:ind w:left="0" w:firstLine="567"/>
        <w:jc w:val="both"/>
      </w:pPr>
      <w:r w:rsidRPr="002366C2">
        <w:t>постановление администрации Инсарского муниципального района от 14 марта 2006 года № 62 «О создании запасов материально – технических ресурсов для мероприятий ГО и ЧС».</w:t>
      </w:r>
    </w:p>
    <w:p w:rsidR="002366C2" w:rsidRPr="002366C2" w:rsidRDefault="002366C2" w:rsidP="0075319A">
      <w:pPr>
        <w:pStyle w:val="a6"/>
        <w:numPr>
          <w:ilvl w:val="0"/>
          <w:numId w:val="21"/>
        </w:numPr>
        <w:tabs>
          <w:tab w:val="left" w:pos="851"/>
        </w:tabs>
        <w:spacing w:after="200"/>
        <w:ind w:left="0" w:firstLine="567"/>
        <w:jc w:val="both"/>
      </w:pPr>
      <w:bookmarkStart w:id="15" w:name="sub_5"/>
      <w:bookmarkEnd w:id="14"/>
      <w:proofErr w:type="gramStart"/>
      <w:r w:rsidRPr="002366C2">
        <w:t xml:space="preserve">Наделить муниципальное казенное учреждение Инсарского муниципального района «Служба хозяйственного обеспечения деятельности органов местного самоуправления и муниципальных учреждений» (далее – Уполномоченный орган)  функциями и полномочиями  органа местного самоуправления Инсарского муниципального района по созданию, хранению, </w:t>
      </w:r>
      <w:r w:rsidRPr="002366C2">
        <w:lastRenderedPageBreak/>
        <w:t>содержанию, использованию и восполнению муниципального резерва материальных ресурсов для ликвидации чрезвычайных ситуаций и муниципального запаса материально – технических, продовольственных, медицинских и иных средств в целях гражданской обороны на территории</w:t>
      </w:r>
      <w:proofErr w:type="gramEnd"/>
      <w:r w:rsidRPr="002366C2">
        <w:t xml:space="preserve"> Инсарского муниципального района.</w:t>
      </w:r>
    </w:p>
    <w:p w:rsidR="002366C2" w:rsidRPr="002366C2" w:rsidRDefault="002366C2" w:rsidP="0075319A">
      <w:pPr>
        <w:pStyle w:val="a6"/>
        <w:numPr>
          <w:ilvl w:val="0"/>
          <w:numId w:val="21"/>
        </w:numPr>
        <w:tabs>
          <w:tab w:val="left" w:pos="851"/>
        </w:tabs>
        <w:spacing w:after="200"/>
        <w:ind w:left="0" w:firstLine="567"/>
        <w:jc w:val="both"/>
      </w:pPr>
      <w:proofErr w:type="gramStart"/>
      <w:r w:rsidRPr="002366C2">
        <w:t>Контроль за</w:t>
      </w:r>
      <w:proofErr w:type="gramEnd"/>
      <w:r w:rsidRPr="002366C2">
        <w:t xml:space="preserve"> исполнением настоящего постановления возложить на первого заместителя главы Инсарского муниципального района.</w:t>
      </w:r>
    </w:p>
    <w:p w:rsidR="002366C2" w:rsidRPr="002366C2" w:rsidRDefault="002366C2" w:rsidP="002366C2">
      <w:pPr>
        <w:ind w:firstLine="567"/>
        <w:jc w:val="both"/>
      </w:pPr>
    </w:p>
    <w:tbl>
      <w:tblPr>
        <w:tblW w:w="10456" w:type="dxa"/>
        <w:tblLayout w:type="fixed"/>
        <w:tblLook w:val="0000" w:firstRow="0" w:lastRow="0" w:firstColumn="0" w:lastColumn="0" w:noHBand="0" w:noVBand="0"/>
      </w:tblPr>
      <w:tblGrid>
        <w:gridCol w:w="5920"/>
        <w:gridCol w:w="284"/>
        <w:gridCol w:w="4252"/>
      </w:tblGrid>
      <w:tr w:rsidR="002366C2" w:rsidRPr="002366C2" w:rsidTr="002366C2">
        <w:trPr>
          <w:trHeight w:val="747"/>
        </w:trPr>
        <w:tc>
          <w:tcPr>
            <w:tcW w:w="5920" w:type="dxa"/>
          </w:tcPr>
          <w:p w:rsidR="002366C2" w:rsidRPr="002366C2" w:rsidRDefault="002366C2" w:rsidP="002366C2">
            <w:pPr>
              <w:pStyle w:val="ae"/>
              <w:suppressAutoHyphens/>
              <w:rPr>
                <w:rFonts w:ascii="Times New Roman" w:hAnsi="Times New Roman" w:cs="Times New Roman"/>
                <w:sz w:val="24"/>
                <w:szCs w:val="24"/>
              </w:rPr>
            </w:pPr>
            <w:r w:rsidRPr="002366C2">
              <w:rPr>
                <w:rFonts w:ascii="Times New Roman" w:hAnsi="Times New Roman" w:cs="Times New Roman"/>
                <w:sz w:val="24"/>
                <w:szCs w:val="24"/>
              </w:rPr>
              <w:t>Глава Инсарского</w:t>
            </w:r>
          </w:p>
          <w:p w:rsidR="002366C2" w:rsidRPr="002366C2" w:rsidRDefault="002366C2" w:rsidP="002366C2">
            <w:pPr>
              <w:suppressAutoHyphens/>
            </w:pPr>
            <w:r w:rsidRPr="002366C2">
              <w:t>муниципального района</w:t>
            </w:r>
          </w:p>
        </w:tc>
        <w:tc>
          <w:tcPr>
            <w:tcW w:w="284" w:type="dxa"/>
          </w:tcPr>
          <w:p w:rsidR="002366C2" w:rsidRPr="002366C2" w:rsidRDefault="002366C2" w:rsidP="002366C2">
            <w:pPr>
              <w:jc w:val="center"/>
            </w:pPr>
          </w:p>
        </w:tc>
        <w:tc>
          <w:tcPr>
            <w:tcW w:w="4252" w:type="dxa"/>
          </w:tcPr>
          <w:p w:rsidR="002366C2" w:rsidRPr="002366C2" w:rsidRDefault="002366C2" w:rsidP="002366C2">
            <w:pPr>
              <w:jc w:val="right"/>
            </w:pPr>
          </w:p>
          <w:p w:rsidR="002366C2" w:rsidRPr="002366C2" w:rsidRDefault="002366C2" w:rsidP="002366C2">
            <w:pPr>
              <w:jc w:val="right"/>
            </w:pPr>
            <w:r w:rsidRPr="002366C2">
              <w:t>А.Г. Миточкин</w:t>
            </w:r>
          </w:p>
        </w:tc>
      </w:tr>
    </w:tbl>
    <w:p w:rsidR="002366C2" w:rsidRPr="002366C2" w:rsidRDefault="002366C2" w:rsidP="002366C2">
      <w:pPr>
        <w:pStyle w:val="ae"/>
        <w:suppressAutoHyphens/>
        <w:rPr>
          <w:rFonts w:ascii="Times New Roman" w:hAnsi="Times New Roman" w:cs="Times New Roman"/>
          <w:sz w:val="24"/>
          <w:szCs w:val="24"/>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rPr>
          <w:lang w:val="en-US"/>
        </w:rPr>
      </w:pPr>
    </w:p>
    <w:p w:rsidR="002366C2" w:rsidRPr="002366C2" w:rsidRDefault="002366C2" w:rsidP="002366C2">
      <w:pPr>
        <w:ind w:firstLine="567"/>
        <w:jc w:val="both"/>
      </w:pPr>
    </w:p>
    <w:p w:rsidR="002366C2" w:rsidRPr="002366C2" w:rsidRDefault="002366C2" w:rsidP="002366C2">
      <w:pPr>
        <w:ind w:firstLine="567"/>
        <w:jc w:val="both"/>
      </w:pPr>
    </w:p>
    <w:p w:rsidR="002366C2" w:rsidRPr="002366C2" w:rsidRDefault="002366C2" w:rsidP="002366C2">
      <w:pPr>
        <w:ind w:firstLine="567"/>
        <w:jc w:val="both"/>
      </w:pPr>
    </w:p>
    <w:p w:rsidR="002366C2" w:rsidRPr="002366C2" w:rsidRDefault="002366C2" w:rsidP="002366C2">
      <w:pPr>
        <w:ind w:firstLine="567"/>
        <w:jc w:val="both"/>
      </w:pPr>
    </w:p>
    <w:p w:rsidR="002366C2" w:rsidRPr="002366C2" w:rsidRDefault="002366C2" w:rsidP="002366C2">
      <w:pPr>
        <w:ind w:firstLine="567"/>
        <w:jc w:val="both"/>
      </w:pPr>
    </w:p>
    <w:bookmarkEnd w:id="15"/>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Default="002366C2" w:rsidP="002366C2">
      <w:pPr>
        <w:ind w:left="-567" w:firstLine="567"/>
        <w:jc w:val="both"/>
      </w:pPr>
    </w:p>
    <w:p w:rsidR="002366C2" w:rsidRPr="002366C2" w:rsidRDefault="002366C2" w:rsidP="002366C2">
      <w:pPr>
        <w:ind w:left="-567" w:firstLine="567"/>
        <w:jc w:val="both"/>
      </w:pPr>
    </w:p>
    <w:p w:rsidR="002366C2" w:rsidRPr="002366C2" w:rsidRDefault="002366C2" w:rsidP="002366C2">
      <w:pPr>
        <w:ind w:left="-567" w:firstLine="567"/>
        <w:jc w:val="both"/>
      </w:pPr>
    </w:p>
    <w:p w:rsidR="002366C2" w:rsidRPr="002366C2" w:rsidRDefault="002366C2" w:rsidP="002366C2">
      <w:pPr>
        <w:ind w:left="-567" w:firstLine="567"/>
        <w:jc w:val="both"/>
      </w:pPr>
    </w:p>
    <w:p w:rsidR="002366C2" w:rsidRPr="002366C2" w:rsidRDefault="002366C2" w:rsidP="002366C2">
      <w:pPr>
        <w:ind w:left="-567" w:firstLine="567"/>
        <w:jc w:val="both"/>
      </w:pPr>
    </w:p>
    <w:tbl>
      <w:tblPr>
        <w:tblW w:w="10456" w:type="dxa"/>
        <w:tblLayout w:type="fixed"/>
        <w:tblLook w:val="0000" w:firstRow="0" w:lastRow="0" w:firstColumn="0" w:lastColumn="0" w:noHBand="0" w:noVBand="0"/>
      </w:tblPr>
      <w:tblGrid>
        <w:gridCol w:w="5495"/>
        <w:gridCol w:w="283"/>
        <w:gridCol w:w="4678"/>
      </w:tblGrid>
      <w:tr w:rsidR="002366C2" w:rsidRPr="002366C2" w:rsidTr="002366C2">
        <w:trPr>
          <w:trHeight w:val="747"/>
        </w:trPr>
        <w:tc>
          <w:tcPr>
            <w:tcW w:w="5495" w:type="dxa"/>
          </w:tcPr>
          <w:p w:rsidR="002366C2" w:rsidRPr="002366C2" w:rsidRDefault="002366C2" w:rsidP="002366C2">
            <w:pPr>
              <w:suppressAutoHyphens/>
            </w:pPr>
          </w:p>
        </w:tc>
        <w:tc>
          <w:tcPr>
            <w:tcW w:w="283" w:type="dxa"/>
          </w:tcPr>
          <w:p w:rsidR="002366C2" w:rsidRPr="002366C2" w:rsidRDefault="002366C2" w:rsidP="002366C2">
            <w:pPr>
              <w:jc w:val="center"/>
            </w:pPr>
          </w:p>
        </w:tc>
        <w:tc>
          <w:tcPr>
            <w:tcW w:w="4678" w:type="dxa"/>
          </w:tcPr>
          <w:p w:rsidR="002366C2" w:rsidRPr="002366C2" w:rsidRDefault="002366C2" w:rsidP="002366C2">
            <w:r w:rsidRPr="002366C2">
              <w:t>Приложение № 1</w:t>
            </w:r>
          </w:p>
          <w:p w:rsidR="002366C2" w:rsidRPr="002366C2" w:rsidRDefault="002366C2" w:rsidP="002366C2">
            <w:r w:rsidRPr="002366C2">
              <w:t>к постановлению администрации</w:t>
            </w:r>
          </w:p>
          <w:p w:rsidR="002366C2" w:rsidRPr="002366C2" w:rsidRDefault="002366C2" w:rsidP="002366C2">
            <w:pPr>
              <w:ind w:right="-108"/>
            </w:pPr>
            <w:r w:rsidRPr="002366C2">
              <w:t>Инсарского муниципального района</w:t>
            </w:r>
          </w:p>
          <w:p w:rsidR="002366C2" w:rsidRPr="002366C2" w:rsidRDefault="002366C2" w:rsidP="002366C2">
            <w:r w:rsidRPr="002366C2">
              <w:t xml:space="preserve">от 26 марта 2025 года  № 99 </w:t>
            </w:r>
          </w:p>
        </w:tc>
      </w:tr>
    </w:tbl>
    <w:p w:rsidR="002366C2" w:rsidRPr="002366C2" w:rsidRDefault="002366C2" w:rsidP="002366C2">
      <w:pPr>
        <w:ind w:left="5670"/>
      </w:pPr>
    </w:p>
    <w:p w:rsidR="002366C2" w:rsidRPr="002366C2" w:rsidRDefault="002366C2" w:rsidP="002366C2">
      <w:pPr>
        <w:pStyle w:val="16"/>
        <w:spacing w:before="0" w:after="0"/>
        <w:rPr>
          <w:rFonts w:ascii="Times New Roman" w:hAnsi="Times New Roman"/>
          <w:color w:val="auto"/>
          <w:sz w:val="24"/>
          <w:szCs w:val="24"/>
        </w:rPr>
      </w:pPr>
      <w:r w:rsidRPr="002366C2">
        <w:rPr>
          <w:rFonts w:ascii="Times New Roman" w:hAnsi="Times New Roman"/>
          <w:color w:val="auto"/>
          <w:sz w:val="24"/>
          <w:szCs w:val="24"/>
        </w:rPr>
        <w:t xml:space="preserve">Порядок создания, хранения, использования и восполнения муниципального резерва материальных ресурсов для ликвидации чрезвычайных ситуаций </w:t>
      </w:r>
    </w:p>
    <w:p w:rsidR="002366C2" w:rsidRPr="002366C2" w:rsidRDefault="002366C2" w:rsidP="002366C2">
      <w:pPr>
        <w:pStyle w:val="16"/>
        <w:spacing w:before="0" w:after="0"/>
        <w:rPr>
          <w:rFonts w:ascii="Times New Roman" w:hAnsi="Times New Roman"/>
          <w:color w:val="auto"/>
          <w:sz w:val="24"/>
          <w:szCs w:val="24"/>
        </w:rPr>
      </w:pPr>
      <w:r w:rsidRPr="002366C2">
        <w:rPr>
          <w:rFonts w:ascii="Times New Roman" w:hAnsi="Times New Roman"/>
          <w:color w:val="auto"/>
          <w:sz w:val="24"/>
          <w:szCs w:val="24"/>
        </w:rPr>
        <w:t xml:space="preserve">на территории </w:t>
      </w:r>
      <w:r w:rsidRPr="002366C2">
        <w:rPr>
          <w:rStyle w:val="afc"/>
          <w:rFonts w:ascii="Times New Roman" w:hAnsi="Times New Roman"/>
          <w:b/>
          <w:color w:val="auto"/>
          <w:sz w:val="24"/>
          <w:szCs w:val="24"/>
        </w:rPr>
        <w:t>Инсарского муниципального района</w:t>
      </w:r>
    </w:p>
    <w:p w:rsidR="002366C2" w:rsidRPr="002366C2" w:rsidRDefault="002366C2" w:rsidP="002366C2">
      <w:pPr>
        <w:ind w:firstLine="708"/>
        <w:jc w:val="both"/>
      </w:pPr>
      <w:bookmarkStart w:id="16" w:name="sub_1001"/>
    </w:p>
    <w:p w:rsidR="002366C2" w:rsidRPr="002366C2" w:rsidRDefault="002366C2" w:rsidP="002366C2">
      <w:pPr>
        <w:pStyle w:val="16"/>
        <w:spacing w:before="0" w:after="0"/>
        <w:ind w:firstLine="567"/>
        <w:jc w:val="both"/>
        <w:rPr>
          <w:rFonts w:ascii="Times New Roman" w:hAnsi="Times New Roman"/>
          <w:b w:val="0"/>
          <w:color w:val="auto"/>
          <w:sz w:val="24"/>
          <w:szCs w:val="24"/>
        </w:rPr>
      </w:pPr>
      <w:r w:rsidRPr="002366C2">
        <w:rPr>
          <w:rFonts w:ascii="Times New Roman" w:hAnsi="Times New Roman"/>
          <w:b w:val="0"/>
          <w:color w:val="auto"/>
          <w:sz w:val="24"/>
          <w:szCs w:val="24"/>
        </w:rPr>
        <w:t xml:space="preserve">1. </w:t>
      </w:r>
      <w:proofErr w:type="gramStart"/>
      <w:r w:rsidRPr="002366C2">
        <w:rPr>
          <w:rFonts w:ascii="Times New Roman" w:hAnsi="Times New Roman"/>
          <w:b w:val="0"/>
          <w:color w:val="auto"/>
          <w:sz w:val="24"/>
          <w:szCs w:val="24"/>
        </w:rPr>
        <w:t xml:space="preserve">Настоящий порядок создания, хранения, использования и восполнения муниципального резерва материальных ресурсов для ликвидации чрезвычайных ситуаций на территории </w:t>
      </w:r>
      <w:r w:rsidRPr="002366C2">
        <w:rPr>
          <w:rStyle w:val="afc"/>
          <w:rFonts w:ascii="Times New Roman" w:hAnsi="Times New Roman"/>
          <w:color w:val="auto"/>
          <w:sz w:val="24"/>
          <w:szCs w:val="24"/>
        </w:rPr>
        <w:t>Инсарского муниципального района</w:t>
      </w:r>
      <w:r w:rsidRPr="002366C2">
        <w:rPr>
          <w:rFonts w:ascii="Times New Roman" w:hAnsi="Times New Roman"/>
          <w:b w:val="0"/>
          <w:color w:val="auto"/>
          <w:sz w:val="24"/>
          <w:szCs w:val="24"/>
        </w:rPr>
        <w:t xml:space="preserve"> разработан  в соответствии со </w:t>
      </w:r>
      <w:hyperlink r:id="rId17" w:history="1">
        <w:r w:rsidRPr="002366C2">
          <w:rPr>
            <w:rStyle w:val="a8"/>
            <w:rFonts w:ascii="Times New Roman" w:hAnsi="Times New Roman"/>
            <w:b w:val="0"/>
            <w:color w:val="auto"/>
            <w:sz w:val="24"/>
            <w:szCs w:val="24"/>
          </w:rPr>
          <w:t>статьей 25</w:t>
        </w:r>
      </w:hyperlink>
      <w:r w:rsidRPr="002366C2">
        <w:rPr>
          <w:rFonts w:ascii="Times New Roman" w:hAnsi="Times New Roman"/>
          <w:b w:val="0"/>
          <w:color w:val="auto"/>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 </w:t>
      </w:r>
      <w:hyperlink r:id="rId18" w:history="1">
        <w:r w:rsidRPr="002366C2">
          <w:rPr>
            <w:rStyle w:val="a8"/>
            <w:rFonts w:ascii="Times New Roman" w:hAnsi="Times New Roman"/>
            <w:b w:val="0"/>
            <w:color w:val="auto"/>
            <w:sz w:val="24"/>
            <w:szCs w:val="24"/>
          </w:rPr>
          <w:t xml:space="preserve"> постановлением Правительства Республики Мордовия от 13 февраля  2023 года  № 73 «О республиканском резерве материальных</w:t>
        </w:r>
        <w:proofErr w:type="gramEnd"/>
        <w:r w:rsidRPr="002366C2">
          <w:rPr>
            <w:rStyle w:val="a8"/>
            <w:rFonts w:ascii="Times New Roman" w:hAnsi="Times New Roman"/>
            <w:b w:val="0"/>
            <w:color w:val="auto"/>
            <w:sz w:val="24"/>
            <w:szCs w:val="24"/>
          </w:rPr>
          <w:t xml:space="preserve"> </w:t>
        </w:r>
        <w:proofErr w:type="gramStart"/>
        <w:r w:rsidRPr="002366C2">
          <w:rPr>
            <w:rStyle w:val="a8"/>
            <w:rFonts w:ascii="Times New Roman" w:hAnsi="Times New Roman"/>
            <w:b w:val="0"/>
            <w:color w:val="auto"/>
            <w:sz w:val="24"/>
            <w:szCs w:val="24"/>
          </w:rPr>
          <w:t>ресурсов для ликвидации чрезвычайных ситуаций и материальном запасе обеспечения мероприятий гражданской обороны на территории Республики Мордовия»</w:t>
        </w:r>
      </w:hyperlink>
      <w:r w:rsidRPr="002366C2">
        <w:rPr>
          <w:rFonts w:ascii="Times New Roman" w:hAnsi="Times New Roman"/>
          <w:b w:val="0"/>
          <w:color w:val="auto"/>
          <w:sz w:val="24"/>
          <w:szCs w:val="24"/>
        </w:rPr>
        <w:t xml:space="preserve"> и определяет основные принципы создания, хранения, использования и восполнения муниципального резерва материальных ресурсов </w:t>
      </w:r>
      <w:r w:rsidRPr="002366C2">
        <w:rPr>
          <w:rStyle w:val="afc"/>
          <w:rFonts w:ascii="Times New Roman" w:hAnsi="Times New Roman"/>
          <w:color w:val="auto"/>
          <w:sz w:val="24"/>
          <w:szCs w:val="24"/>
        </w:rPr>
        <w:t xml:space="preserve">Инсарского муниципального района </w:t>
      </w:r>
      <w:r w:rsidRPr="002366C2">
        <w:rPr>
          <w:rFonts w:ascii="Times New Roman" w:hAnsi="Times New Roman"/>
          <w:b w:val="0"/>
          <w:color w:val="auto"/>
          <w:sz w:val="24"/>
          <w:szCs w:val="24"/>
        </w:rPr>
        <w:t>для ликвидации чрезвычайных ситуаций муниципального характера (далее – Резерв).</w:t>
      </w:r>
      <w:proofErr w:type="gramEnd"/>
    </w:p>
    <w:p w:rsidR="002366C2" w:rsidRPr="002366C2" w:rsidRDefault="002366C2" w:rsidP="002366C2">
      <w:pPr>
        <w:ind w:firstLine="567"/>
        <w:jc w:val="both"/>
      </w:pPr>
      <w:bookmarkStart w:id="17" w:name="sub_1002"/>
      <w:bookmarkEnd w:id="16"/>
      <w:r w:rsidRPr="002366C2">
        <w:t xml:space="preserve">2. </w:t>
      </w:r>
      <w:proofErr w:type="gramStart"/>
      <w:r w:rsidRPr="002366C2">
        <w:t>Резерв создается заблаговременно в целях экстренного привлечения необходимых средств для ликвидации чрезвычайных ситуаций муниципального характера, в том числе для организации первоочередного жизнеобеспечения населения в чрезвычайных ситуациях, развертывания и содержания пунктов временного размещения, пунктов питания пострадавшего населения, оказания им помощи, обеспечения аварийно – спасательных и аварийно – восстановительных работ в случае возникновения чрезвычайных ситуаций, оснащения аварийно – спасательных формирований (служб) (в том числе нештатных</w:t>
      </w:r>
      <w:proofErr w:type="gramEnd"/>
      <w:r w:rsidRPr="002366C2">
        <w:t>) при проведении аварийно – спасательных и других неотложных работ.</w:t>
      </w:r>
    </w:p>
    <w:bookmarkEnd w:id="17"/>
    <w:p w:rsidR="002366C2" w:rsidRPr="002366C2" w:rsidRDefault="002366C2" w:rsidP="002366C2">
      <w:pPr>
        <w:ind w:firstLine="567"/>
        <w:jc w:val="both"/>
        <w:rPr>
          <w:rStyle w:val="afc"/>
          <w:b w:val="0"/>
          <w:color w:val="auto"/>
        </w:rPr>
      </w:pPr>
      <w:r w:rsidRPr="002366C2">
        <w:t xml:space="preserve">Резерв может использоваться на иные цели, не связанные с ликвидацией чрезвычайных ситуаций, только в исключительных случаях, на основании решений, принятых главой </w:t>
      </w:r>
      <w:r w:rsidRPr="002366C2">
        <w:rPr>
          <w:rStyle w:val="afc"/>
          <w:b w:val="0"/>
          <w:color w:val="auto"/>
        </w:rPr>
        <w:t>Инсарского муниципального района или лица, его замещающего.</w:t>
      </w:r>
    </w:p>
    <w:p w:rsidR="002366C2" w:rsidRPr="002366C2" w:rsidRDefault="002366C2" w:rsidP="002366C2">
      <w:pPr>
        <w:ind w:firstLine="567"/>
        <w:jc w:val="both"/>
      </w:pPr>
      <w:r w:rsidRPr="002366C2">
        <w:t>Резерв может использоваться при введении режима повышенной готовности.</w:t>
      </w:r>
    </w:p>
    <w:p w:rsidR="002366C2" w:rsidRPr="002366C2" w:rsidRDefault="002366C2" w:rsidP="002366C2">
      <w:pPr>
        <w:ind w:firstLine="567"/>
        <w:jc w:val="both"/>
      </w:pPr>
      <w:r w:rsidRPr="002366C2">
        <w:t>Резерв используется в дополнение к муниципальному запасу материально – технических, продовольственных, медицинских и иных сре</w:t>
      </w:r>
      <w:proofErr w:type="gramStart"/>
      <w:r w:rsidRPr="002366C2">
        <w:t>дств в ц</w:t>
      </w:r>
      <w:proofErr w:type="gramEnd"/>
      <w:r w:rsidRPr="002366C2">
        <w:t>елях гражданской обороны.</w:t>
      </w:r>
    </w:p>
    <w:p w:rsidR="002366C2" w:rsidRPr="002366C2" w:rsidRDefault="002366C2" w:rsidP="002366C2">
      <w:pPr>
        <w:ind w:firstLine="567"/>
        <w:jc w:val="both"/>
      </w:pPr>
      <w:bookmarkStart w:id="18" w:name="sub_1003"/>
      <w:r w:rsidRPr="002366C2">
        <w:t>3. Резе</w:t>
      </w:r>
      <w:proofErr w:type="gramStart"/>
      <w:r w:rsidRPr="002366C2">
        <w:t>рв вкл</w:t>
      </w:r>
      <w:proofErr w:type="gramEnd"/>
      <w:r w:rsidRPr="002366C2">
        <w:t>ючает продовольствие, вещевое имущество, товары первой необходимости, строительные материалы, лекарственные средства и медицинские изделия, горюче – смазочные материалы, средства индивидуальной защиты, средства малой механизации, средства связи и оповещения и другие материальные ресурсы.</w:t>
      </w:r>
    </w:p>
    <w:p w:rsidR="002366C2" w:rsidRPr="002366C2" w:rsidRDefault="002366C2" w:rsidP="002366C2">
      <w:pPr>
        <w:ind w:firstLine="567"/>
        <w:jc w:val="both"/>
      </w:pPr>
      <w:bookmarkStart w:id="19" w:name="sub_1004"/>
      <w:bookmarkEnd w:id="18"/>
      <w:r w:rsidRPr="002366C2">
        <w:t>4. Номенклатура и объемы  Резерва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2366C2">
        <w:t>дств дл</w:t>
      </w:r>
      <w:proofErr w:type="gramEnd"/>
      <w:r w:rsidRPr="002366C2">
        <w:t>я ликвидации чрезвычайных ситуаций.</w:t>
      </w:r>
    </w:p>
    <w:bookmarkEnd w:id="19"/>
    <w:p w:rsidR="002366C2" w:rsidRPr="002366C2" w:rsidRDefault="002366C2" w:rsidP="002366C2">
      <w:pPr>
        <w:ind w:firstLine="567"/>
        <w:jc w:val="both"/>
      </w:pPr>
      <w:r w:rsidRPr="002366C2">
        <w:t xml:space="preserve">5. </w:t>
      </w:r>
      <w:proofErr w:type="gramStart"/>
      <w:r w:rsidRPr="002366C2">
        <w:t>Создание (хранение, восполнение) Резерва для ликвидации чрезвычайных ситуаций осуществляется как путем осуществления закупок материальных ресурсов для размещения на складах (передачи на ответственное хранение) конкурентным способом определения поставщика (подрядчика, исполнителя), так и путем осуществления закупок у единственного поставщика (подрядчика, исполнителя),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2366C2" w:rsidRPr="002366C2" w:rsidRDefault="002366C2" w:rsidP="002366C2">
      <w:pPr>
        <w:ind w:firstLine="567"/>
        <w:jc w:val="both"/>
      </w:pPr>
      <w:bookmarkStart w:id="20" w:name="sub_502"/>
      <w:r w:rsidRPr="002366C2">
        <w:t>Финансирование расходов по созданию, хранению, использованию и восполнению Резерва осуществляется за счет средств, предусмотренных в бюджете Инсарского муниципального района Республики Мордовия, а также внебюджетных источников.</w:t>
      </w:r>
    </w:p>
    <w:p w:rsidR="002366C2" w:rsidRPr="002366C2" w:rsidRDefault="002366C2" w:rsidP="002366C2">
      <w:pPr>
        <w:ind w:firstLine="567"/>
        <w:jc w:val="both"/>
      </w:pPr>
      <w:bookmarkStart w:id="21" w:name="sub_1006"/>
      <w:bookmarkEnd w:id="20"/>
      <w:r w:rsidRPr="002366C2">
        <w:lastRenderedPageBreak/>
        <w:t>6. Объем финансовых средств, необходимых для приобретения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2366C2" w:rsidRPr="002366C2" w:rsidRDefault="002366C2" w:rsidP="002366C2">
      <w:pPr>
        <w:ind w:firstLine="567"/>
        <w:jc w:val="both"/>
      </w:pPr>
      <w:bookmarkStart w:id="22" w:name="sub_1007"/>
      <w:bookmarkEnd w:id="21"/>
      <w:r w:rsidRPr="002366C2">
        <w:t>7. Бюджетная заявка для создания Резерва на очередной финансовый год и плановый период представляется Уполномоченным органом, ответственным за создание Резерва, в администрацию Инсарского муниципального района до 1 июля текущего года в ценах на 1 июня.</w:t>
      </w:r>
    </w:p>
    <w:p w:rsidR="002366C2" w:rsidRPr="002366C2" w:rsidRDefault="002366C2" w:rsidP="002366C2">
      <w:pPr>
        <w:ind w:firstLine="567"/>
        <w:jc w:val="both"/>
      </w:pPr>
      <w:r w:rsidRPr="002366C2">
        <w:t xml:space="preserve">8. Уполномоченный орган: </w:t>
      </w:r>
    </w:p>
    <w:p w:rsidR="002366C2" w:rsidRPr="002366C2" w:rsidRDefault="002366C2" w:rsidP="002366C2">
      <w:pPr>
        <w:ind w:firstLine="567"/>
        <w:jc w:val="both"/>
      </w:pPr>
      <w:r w:rsidRPr="002366C2">
        <w:t>разрабатывает предложения по номенклатуре и объемам Резерва, исходя из среднемноголетних данных по возникновению возможных и периодических (циклических) чрезвычайных ситуаций, климатических и географических особенностей Инсарского муниципального района (во взаимодействии с отделом ГО и ЧС администрации Инсарского муниципального района);</w:t>
      </w:r>
    </w:p>
    <w:p w:rsidR="002366C2" w:rsidRPr="002366C2" w:rsidRDefault="002366C2" w:rsidP="002366C2">
      <w:pPr>
        <w:ind w:firstLine="567"/>
        <w:jc w:val="both"/>
      </w:pPr>
      <w:r w:rsidRPr="002366C2">
        <w:t>определяет размер расходов по хранению и содержанию Резерва;</w:t>
      </w:r>
    </w:p>
    <w:p w:rsidR="002366C2" w:rsidRPr="002366C2" w:rsidRDefault="002366C2" w:rsidP="002366C2">
      <w:pPr>
        <w:ind w:firstLine="567"/>
        <w:jc w:val="both"/>
      </w:pPr>
      <w:r w:rsidRPr="002366C2">
        <w:t>определяет размеры расходов на списание и (или) утилизацию материальных ресурсов Резерва;</w:t>
      </w:r>
    </w:p>
    <w:p w:rsidR="002366C2" w:rsidRPr="002366C2" w:rsidRDefault="002366C2" w:rsidP="002366C2">
      <w:pPr>
        <w:ind w:firstLine="567"/>
        <w:jc w:val="both"/>
      </w:pPr>
      <w:r w:rsidRPr="002366C2">
        <w:t>определяет места хранения Резерва, отвечающие требованиям по условиям хранения и расположение которых обеспечивает возможность быстрой доставки в зоны чрезвычайных ситуаций;</w:t>
      </w:r>
    </w:p>
    <w:p w:rsidR="002366C2" w:rsidRPr="002366C2" w:rsidRDefault="002366C2" w:rsidP="002366C2">
      <w:pPr>
        <w:ind w:firstLine="567"/>
        <w:jc w:val="both"/>
      </w:pPr>
      <w:r w:rsidRPr="002366C2">
        <w:t>заключает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2366C2" w:rsidRPr="002366C2" w:rsidRDefault="002366C2" w:rsidP="002366C2">
      <w:pPr>
        <w:ind w:firstLine="567"/>
        <w:jc w:val="both"/>
      </w:pPr>
      <w:r w:rsidRPr="002366C2">
        <w:t>организует  хранение, освежение, замену, обслуживание и выпуск материальных ресурсов, находящихся в Резерве;</w:t>
      </w:r>
    </w:p>
    <w:p w:rsidR="002366C2" w:rsidRPr="002366C2" w:rsidRDefault="002366C2" w:rsidP="002366C2">
      <w:pPr>
        <w:ind w:firstLine="567"/>
        <w:jc w:val="both"/>
      </w:pPr>
      <w:r w:rsidRPr="002366C2">
        <w:t>ведет учет и представляет  отчетность по операциям с Резервом;</w:t>
      </w:r>
    </w:p>
    <w:p w:rsidR="002366C2" w:rsidRPr="002366C2" w:rsidRDefault="002366C2" w:rsidP="002366C2">
      <w:pPr>
        <w:ind w:firstLine="567"/>
        <w:jc w:val="both"/>
      </w:pPr>
      <w:r w:rsidRPr="002366C2">
        <w:t>обеспечивает  поддержание Резерва в постоянной готовности к использованию;</w:t>
      </w:r>
    </w:p>
    <w:p w:rsidR="002366C2" w:rsidRPr="002366C2" w:rsidRDefault="002366C2" w:rsidP="002366C2">
      <w:pPr>
        <w:ind w:firstLine="567"/>
        <w:jc w:val="both"/>
      </w:pPr>
      <w:r w:rsidRPr="002366C2">
        <w:t xml:space="preserve">осуществляет  </w:t>
      </w:r>
      <w:proofErr w:type="gramStart"/>
      <w:r w:rsidRPr="002366C2">
        <w:t>контроль за</w:t>
      </w:r>
      <w:proofErr w:type="gramEnd"/>
      <w:r w:rsidRPr="002366C2">
        <w:t xml:space="preserve"> наличием, качественным состоянием, соблюдением условий хранения и выполнением мероприятий по содержанию Резерва.</w:t>
      </w:r>
    </w:p>
    <w:p w:rsidR="002366C2" w:rsidRPr="002366C2" w:rsidRDefault="002366C2" w:rsidP="002366C2">
      <w:pPr>
        <w:ind w:firstLine="567"/>
        <w:jc w:val="both"/>
      </w:pPr>
      <w:r w:rsidRPr="002366C2">
        <w:t xml:space="preserve">9. Общая координация работ по созданию и использованию Резерва возлагается на </w:t>
      </w:r>
      <w:bookmarkStart w:id="23" w:name="sub_3"/>
      <w:r w:rsidRPr="002366C2">
        <w:t xml:space="preserve">отдел ГО и ЧС администрации Инсарского муниципального района. </w:t>
      </w:r>
      <w:bookmarkEnd w:id="23"/>
    </w:p>
    <w:p w:rsidR="002366C2" w:rsidRPr="002366C2" w:rsidRDefault="002366C2" w:rsidP="002366C2">
      <w:pPr>
        <w:ind w:firstLine="567"/>
        <w:jc w:val="both"/>
      </w:pPr>
      <w:bookmarkStart w:id="24" w:name="sub_1011"/>
      <w:r w:rsidRPr="002366C2">
        <w:t xml:space="preserve">10. </w:t>
      </w:r>
      <w:bookmarkStart w:id="25" w:name="sub_108"/>
      <w:bookmarkEnd w:id="24"/>
      <w:r w:rsidRPr="002366C2">
        <w:t xml:space="preserve"> Материальные ресурсы, входящие в состав Резерва, независимо от места их размещения, являются собственностью Инсарского муниципального района.</w:t>
      </w:r>
      <w:bookmarkStart w:id="26" w:name="sub_1010"/>
      <w:bookmarkEnd w:id="22"/>
      <w:bookmarkEnd w:id="25"/>
    </w:p>
    <w:p w:rsidR="002366C2" w:rsidRPr="002366C2" w:rsidRDefault="002366C2" w:rsidP="002366C2">
      <w:pPr>
        <w:ind w:firstLine="567"/>
        <w:jc w:val="both"/>
      </w:pPr>
      <w:bookmarkStart w:id="27" w:name="sub_1013"/>
      <w:bookmarkEnd w:id="26"/>
      <w:r w:rsidRPr="002366C2">
        <w:t xml:space="preserve">11. Закупка (приобретение) материальных ресурсов в Резерв осуществляется в  соответствии с </w:t>
      </w:r>
      <w:hyperlink r:id="rId19" w:history="1">
        <w:r w:rsidRPr="002366C2">
          <w:rPr>
            <w:rStyle w:val="a8"/>
            <w:color w:val="auto"/>
          </w:rPr>
          <w:t>Федеральным законом</w:t>
        </w:r>
      </w:hyperlink>
      <w:r w:rsidRPr="002366C2">
        <w:t xml:space="preserve"> от 5 апреля 2013 г. № 44</w:t>
      </w:r>
      <w:r w:rsidRPr="002366C2">
        <w:rPr>
          <w:b/>
        </w:rPr>
        <w:t>-</w:t>
      </w:r>
      <w:r w:rsidRPr="002366C2">
        <w:t>ФЗ «О контрактной системе в сфере закупок товаров, работ, услуг для обеспечения государственных и муниципальных нужд».</w:t>
      </w:r>
    </w:p>
    <w:p w:rsidR="002366C2" w:rsidRPr="002366C2" w:rsidRDefault="002366C2" w:rsidP="002366C2">
      <w:pPr>
        <w:ind w:firstLine="567"/>
        <w:jc w:val="both"/>
      </w:pPr>
      <w:bookmarkStart w:id="28" w:name="sub_1014"/>
      <w:bookmarkEnd w:id="27"/>
      <w:r w:rsidRPr="002366C2">
        <w:t xml:space="preserve">12. Хранение Резерва организуется как на объектах, специально предназначенных для его хранения и обслуживания, так и в соответствии с заключенными договорами на базах и складах промышленных, транспортных, сельскохозяйственных, </w:t>
      </w:r>
      <w:proofErr w:type="gramStart"/>
      <w:r w:rsidRPr="002366C2">
        <w:t>снабженческо – сбытовых</w:t>
      </w:r>
      <w:proofErr w:type="gramEnd"/>
      <w:r w:rsidRPr="002366C2">
        <w:t>, торгово – посреднических и иных организаций, независимо от формы собственности, где гарантирована их безусловная сохранность и откуда возможна их оперативная доставка в зоны чрезвычайных ситуаций.</w:t>
      </w:r>
    </w:p>
    <w:p w:rsidR="002366C2" w:rsidRPr="002366C2" w:rsidRDefault="002366C2" w:rsidP="002366C2">
      <w:pPr>
        <w:ind w:firstLine="567"/>
        <w:jc w:val="both"/>
      </w:pPr>
      <w:bookmarkStart w:id="29" w:name="sub_1015"/>
      <w:bookmarkEnd w:id="28"/>
      <w:r w:rsidRPr="002366C2">
        <w:t>13. Освежение Резерва, находящегося в организациях, осуществляющих его ответственное хранение, а также замена на продукцию аналогичного ассортимента и качества производится организациями совместно с Уполномоченным органом в соответствии с ежегодно разрабатываемым планом.</w:t>
      </w:r>
    </w:p>
    <w:p w:rsidR="002366C2" w:rsidRPr="002366C2" w:rsidRDefault="002366C2" w:rsidP="002366C2">
      <w:pPr>
        <w:ind w:firstLine="567"/>
        <w:jc w:val="both"/>
      </w:pPr>
      <w:bookmarkStart w:id="30" w:name="sub_1016"/>
      <w:bookmarkEnd w:id="29"/>
      <w:r w:rsidRPr="002366C2">
        <w:t xml:space="preserve">14. Уполномоченный орган при заключении договоров, предусмотренных пунктом 12 осуществляет </w:t>
      </w:r>
      <w:proofErr w:type="gramStart"/>
      <w:r w:rsidRPr="002366C2">
        <w:t>контроль за</w:t>
      </w:r>
      <w:proofErr w:type="gramEnd"/>
      <w:r w:rsidRPr="002366C2">
        <w:t xml:space="preserve"> количеством, качеством и условиями хранения материальных ресурсов и устанавливает порядок их своевременной выдачи.</w:t>
      </w:r>
    </w:p>
    <w:bookmarkEnd w:id="30"/>
    <w:p w:rsidR="002366C2" w:rsidRPr="002366C2" w:rsidRDefault="002366C2" w:rsidP="002366C2">
      <w:pPr>
        <w:ind w:firstLine="567"/>
        <w:jc w:val="both"/>
      </w:pPr>
      <w:r w:rsidRPr="002366C2">
        <w:t>Возмещение затрат организациям, осуществляющим на договорной основе ответственное хранение Резерва, производится за счет средств, предусмотренных в бюджете  Инсарского муниципального района.</w:t>
      </w:r>
    </w:p>
    <w:p w:rsidR="002366C2" w:rsidRPr="002366C2" w:rsidRDefault="002366C2" w:rsidP="002366C2">
      <w:pPr>
        <w:ind w:firstLine="567"/>
        <w:jc w:val="both"/>
      </w:pPr>
      <w:bookmarkStart w:id="31" w:name="sub_1017"/>
      <w:r w:rsidRPr="002366C2">
        <w:t xml:space="preserve">15. Выпуск материальных ресурсов из Резерва осуществляется по решению администрации Инсарского муниципального района и оформляется письменным распоряжением. </w:t>
      </w:r>
      <w:bookmarkStart w:id="32" w:name="sub_1018"/>
      <w:bookmarkEnd w:id="31"/>
    </w:p>
    <w:p w:rsidR="002366C2" w:rsidRPr="002366C2" w:rsidRDefault="002366C2" w:rsidP="002366C2">
      <w:pPr>
        <w:ind w:firstLine="567"/>
        <w:jc w:val="both"/>
      </w:pPr>
      <w:r w:rsidRPr="002366C2">
        <w:lastRenderedPageBreak/>
        <w:t>16. Перевозка материальных ресурсов, входящих в состав Резерва, в целях ликвидации чрезвычайных ситуаций организуется администрацией Инсарского муниципального района.</w:t>
      </w:r>
    </w:p>
    <w:p w:rsidR="002366C2" w:rsidRPr="002366C2" w:rsidRDefault="002366C2" w:rsidP="002366C2">
      <w:pPr>
        <w:ind w:firstLine="567"/>
        <w:jc w:val="both"/>
      </w:pPr>
      <w:bookmarkStart w:id="33" w:name="sub_1019"/>
      <w:bookmarkEnd w:id="32"/>
      <w:r w:rsidRPr="002366C2">
        <w:t xml:space="preserve">17.  </w:t>
      </w:r>
      <w:bookmarkStart w:id="34" w:name="sub_1020"/>
      <w:bookmarkEnd w:id="33"/>
      <w:r w:rsidRPr="002366C2">
        <w:t xml:space="preserve"> Отчет о целевом использовании выделенных из Резерва материальных ресурсов готовят органы местного самоуправления, организации, которым они выделены. Документы, подтверждающие целевое использование Резерва, представляются в администрацию Инсарского муниципального района в течение 15 дней со дня их использования.</w:t>
      </w:r>
    </w:p>
    <w:p w:rsidR="002366C2" w:rsidRPr="002366C2" w:rsidRDefault="002366C2" w:rsidP="002366C2">
      <w:pPr>
        <w:ind w:firstLine="567"/>
        <w:jc w:val="both"/>
      </w:pPr>
      <w:bookmarkStart w:id="35" w:name="sub_1021"/>
      <w:bookmarkEnd w:id="34"/>
      <w:r w:rsidRPr="002366C2">
        <w:t>18. Восполнение материальных ресурсов Резерва, израсходованного при ликвидации чрезвычайных ситуаций, осуществляется за счет средств бюджета Инсарского муниципального района.</w:t>
      </w:r>
    </w:p>
    <w:p w:rsidR="002366C2" w:rsidRPr="002366C2" w:rsidRDefault="002366C2" w:rsidP="002366C2">
      <w:pPr>
        <w:ind w:firstLine="567"/>
        <w:jc w:val="both"/>
      </w:pPr>
      <w:bookmarkStart w:id="36" w:name="sub_1022"/>
      <w:bookmarkEnd w:id="35"/>
      <w:r w:rsidRPr="002366C2">
        <w:t>20.  Должностные лица и  юридические лица, граждане, допустившие нарушение требований настоящего Порядка, несут ответственность в соответствии с федеральными законами, законодательством Российской Федерации и договорами.</w:t>
      </w:r>
    </w:p>
    <w:p w:rsidR="002366C2" w:rsidRPr="002366C2" w:rsidRDefault="002366C2" w:rsidP="002366C2">
      <w:pPr>
        <w:jc w:val="right"/>
        <w:rPr>
          <w:rStyle w:val="afc"/>
          <w:b w:val="0"/>
          <w:color w:val="auto"/>
        </w:rPr>
      </w:pPr>
      <w:bookmarkStart w:id="37" w:name="sub_2000"/>
      <w:bookmarkEnd w:id="36"/>
    </w:p>
    <w:p w:rsidR="002366C2" w:rsidRPr="002366C2" w:rsidRDefault="002366C2" w:rsidP="002366C2">
      <w:pPr>
        <w:jc w:val="right"/>
        <w:rPr>
          <w:rStyle w:val="afc"/>
          <w:b w:val="0"/>
          <w:color w:val="auto"/>
        </w:rPr>
      </w:pPr>
    </w:p>
    <w:p w:rsidR="002366C2" w:rsidRPr="002366C2" w:rsidRDefault="002366C2" w:rsidP="002366C2">
      <w:pPr>
        <w:jc w:val="right"/>
        <w:rPr>
          <w:rStyle w:val="afc"/>
          <w:b w:val="0"/>
          <w:color w:val="auto"/>
        </w:rPr>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Default="002366C2" w:rsidP="002366C2">
      <w:pPr>
        <w:tabs>
          <w:tab w:val="left" w:pos="851"/>
        </w:tabs>
        <w:jc w:val="both"/>
      </w:pPr>
    </w:p>
    <w:p w:rsidR="002366C2" w:rsidRPr="002366C2" w:rsidRDefault="002366C2" w:rsidP="002366C2">
      <w:pPr>
        <w:tabs>
          <w:tab w:val="left" w:pos="851"/>
        </w:tabs>
        <w:jc w:val="both"/>
      </w:pPr>
    </w:p>
    <w:tbl>
      <w:tblPr>
        <w:tblW w:w="10206" w:type="dxa"/>
        <w:tblInd w:w="108" w:type="dxa"/>
        <w:tblLayout w:type="fixed"/>
        <w:tblLook w:val="0000" w:firstRow="0" w:lastRow="0" w:firstColumn="0" w:lastColumn="0" w:noHBand="0" w:noVBand="0"/>
      </w:tblPr>
      <w:tblGrid>
        <w:gridCol w:w="5670"/>
        <w:gridCol w:w="4536"/>
      </w:tblGrid>
      <w:tr w:rsidR="002366C2" w:rsidRPr="002366C2" w:rsidTr="002366C2">
        <w:trPr>
          <w:trHeight w:val="747"/>
        </w:trPr>
        <w:tc>
          <w:tcPr>
            <w:tcW w:w="5670" w:type="dxa"/>
          </w:tcPr>
          <w:p w:rsidR="002366C2" w:rsidRPr="002366C2" w:rsidRDefault="002366C2" w:rsidP="002366C2">
            <w:pPr>
              <w:suppressAutoHyphens/>
            </w:pPr>
          </w:p>
        </w:tc>
        <w:tc>
          <w:tcPr>
            <w:tcW w:w="4536" w:type="dxa"/>
          </w:tcPr>
          <w:p w:rsidR="002366C2" w:rsidRPr="002366C2" w:rsidRDefault="002366C2" w:rsidP="002366C2">
            <w:r w:rsidRPr="002366C2">
              <w:t xml:space="preserve">Приложение № 2 </w:t>
            </w:r>
          </w:p>
          <w:p w:rsidR="002366C2" w:rsidRPr="002366C2" w:rsidRDefault="002366C2" w:rsidP="002366C2">
            <w:r w:rsidRPr="002366C2">
              <w:t>к постановлению администрации</w:t>
            </w:r>
          </w:p>
          <w:p w:rsidR="002366C2" w:rsidRPr="002366C2" w:rsidRDefault="002366C2" w:rsidP="002366C2">
            <w:pPr>
              <w:ind w:right="-108"/>
            </w:pPr>
            <w:r w:rsidRPr="002366C2">
              <w:t>Инсарского муниципального района</w:t>
            </w:r>
          </w:p>
          <w:p w:rsidR="002366C2" w:rsidRPr="002366C2" w:rsidRDefault="002366C2" w:rsidP="002366C2">
            <w:r w:rsidRPr="002366C2">
              <w:t>от 26 марта 2025 года  № 99</w:t>
            </w:r>
          </w:p>
        </w:tc>
      </w:tr>
    </w:tbl>
    <w:p w:rsidR="002366C2" w:rsidRPr="002366C2" w:rsidRDefault="002366C2" w:rsidP="002366C2">
      <w:pPr>
        <w:tabs>
          <w:tab w:val="left" w:pos="851"/>
        </w:tabs>
        <w:jc w:val="both"/>
      </w:pPr>
      <w:r w:rsidRPr="002366C2">
        <w:t xml:space="preserve">      </w:t>
      </w:r>
    </w:p>
    <w:p w:rsidR="002366C2" w:rsidRPr="002366C2" w:rsidRDefault="002366C2" w:rsidP="002366C2">
      <w:pPr>
        <w:jc w:val="center"/>
        <w:rPr>
          <w:b/>
          <w:shd w:val="clear" w:color="auto" w:fill="FFFFFF"/>
        </w:rPr>
      </w:pPr>
      <w:r w:rsidRPr="002366C2">
        <w:rPr>
          <w:b/>
          <w:shd w:val="clear" w:color="auto" w:fill="FFFFFF"/>
        </w:rPr>
        <w:t xml:space="preserve">Номенклатура </w:t>
      </w:r>
    </w:p>
    <w:p w:rsidR="002366C2" w:rsidRPr="002366C2" w:rsidRDefault="002366C2" w:rsidP="002366C2">
      <w:pPr>
        <w:jc w:val="center"/>
        <w:rPr>
          <w:b/>
          <w:shd w:val="clear" w:color="auto" w:fill="FFFFFF"/>
        </w:rPr>
      </w:pPr>
      <w:r w:rsidRPr="002366C2">
        <w:rPr>
          <w:b/>
          <w:shd w:val="clear" w:color="auto" w:fill="FFFFFF"/>
        </w:rPr>
        <w:t>и объемы муниципального резерва материальных ресурсов для ликвидации чрезвычайных ситуаций на территории Инсарского муниципального района</w:t>
      </w:r>
    </w:p>
    <w:p w:rsidR="002366C2" w:rsidRPr="002366C2" w:rsidRDefault="002366C2" w:rsidP="002366C2">
      <w:pPr>
        <w:jc w:val="center"/>
        <w:rPr>
          <w:b/>
          <w:shd w:val="clear" w:color="auto" w:fill="FFFFFF"/>
        </w:rPr>
      </w:pPr>
    </w:p>
    <w:tbl>
      <w:tblPr>
        <w:tblpPr w:leftFromText="180" w:rightFromText="180" w:vertAnchor="text" w:tblpX="226" w:tblpY="1"/>
        <w:tblOverlap w:val="neve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029"/>
        <w:gridCol w:w="67"/>
        <w:gridCol w:w="1384"/>
        <w:gridCol w:w="34"/>
        <w:gridCol w:w="1842"/>
      </w:tblGrid>
      <w:tr w:rsidR="002366C2" w:rsidRPr="002366C2" w:rsidTr="002366C2">
        <w:tc>
          <w:tcPr>
            <w:tcW w:w="675" w:type="dxa"/>
            <w:tcBorders>
              <w:top w:val="single" w:sz="4" w:space="0" w:color="auto"/>
              <w:bottom w:val="single" w:sz="4" w:space="0" w:color="auto"/>
              <w:right w:val="single" w:sz="4" w:space="0" w:color="auto"/>
            </w:tcBorders>
          </w:tcPr>
          <w:p w:rsidR="002366C2" w:rsidRPr="002366C2" w:rsidRDefault="002366C2" w:rsidP="002366C2">
            <w:pPr>
              <w:pStyle w:val="af6"/>
              <w:rPr>
                <w:rFonts w:ascii="Times New Roman" w:hAnsi="Times New Roman"/>
              </w:rPr>
            </w:pPr>
            <w:r w:rsidRPr="002366C2">
              <w:rPr>
                <w:rFonts w:ascii="Times New Roman" w:hAnsi="Times New Roman"/>
              </w:rPr>
              <w:t>№</w:t>
            </w:r>
          </w:p>
          <w:p w:rsidR="002366C2" w:rsidRPr="002366C2" w:rsidRDefault="002366C2" w:rsidP="002366C2">
            <w:pPr>
              <w:pStyle w:val="af6"/>
              <w:rPr>
                <w:rFonts w:ascii="Times New Roman" w:hAnsi="Times New Roman"/>
              </w:rPr>
            </w:pPr>
            <w:proofErr w:type="gramStart"/>
            <w:r w:rsidRPr="002366C2">
              <w:rPr>
                <w:rFonts w:ascii="Times New Roman" w:hAnsi="Times New Roman"/>
              </w:rPr>
              <w:t>п</w:t>
            </w:r>
            <w:proofErr w:type="gramEnd"/>
            <w:r w:rsidRPr="002366C2">
              <w:rPr>
                <w:rFonts w:ascii="Times New Roman" w:hAnsi="Times New Roman"/>
              </w:rPr>
              <w:t>/п</w:t>
            </w: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Наименование материального ресурса</w:t>
            </w:r>
          </w:p>
        </w:tc>
        <w:tc>
          <w:tcPr>
            <w:tcW w:w="1451"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Единица измерения</w:t>
            </w:r>
          </w:p>
        </w:tc>
        <w:tc>
          <w:tcPr>
            <w:tcW w:w="1876" w:type="dxa"/>
            <w:gridSpan w:val="2"/>
            <w:tcBorders>
              <w:top w:val="single" w:sz="4" w:space="0" w:color="auto"/>
              <w:left w:val="nil"/>
              <w:bottom w:val="single" w:sz="4" w:space="0" w:color="auto"/>
            </w:tcBorders>
          </w:tcPr>
          <w:p w:rsidR="002366C2" w:rsidRPr="002366C2" w:rsidRDefault="002366C2" w:rsidP="002366C2">
            <w:pPr>
              <w:jc w:val="center"/>
            </w:pPr>
            <w:r w:rsidRPr="002366C2">
              <w:t>Резерв</w:t>
            </w:r>
          </w:p>
          <w:p w:rsidR="002366C2" w:rsidRPr="002366C2" w:rsidRDefault="002366C2" w:rsidP="002366C2"/>
        </w:tc>
      </w:tr>
      <w:tr w:rsidR="002366C2" w:rsidRPr="002366C2" w:rsidTr="002366C2">
        <w:tc>
          <w:tcPr>
            <w:tcW w:w="10031" w:type="dxa"/>
            <w:gridSpan w:val="6"/>
            <w:tcBorders>
              <w:top w:val="single" w:sz="4" w:space="0" w:color="auto"/>
              <w:bottom w:val="single" w:sz="4" w:space="0" w:color="auto"/>
            </w:tcBorders>
          </w:tcPr>
          <w:p w:rsidR="002366C2" w:rsidRPr="002366C2" w:rsidRDefault="002366C2" w:rsidP="002366C2">
            <w:pPr>
              <w:pStyle w:val="16"/>
              <w:spacing w:before="0" w:after="0"/>
              <w:rPr>
                <w:rFonts w:ascii="Times New Roman" w:hAnsi="Times New Roman"/>
                <w:color w:val="auto"/>
                <w:sz w:val="24"/>
                <w:szCs w:val="24"/>
              </w:rPr>
            </w:pPr>
          </w:p>
          <w:p w:rsidR="002366C2" w:rsidRPr="002366C2" w:rsidRDefault="002366C2" w:rsidP="002366C2">
            <w:pPr>
              <w:pStyle w:val="16"/>
              <w:spacing w:before="0" w:after="0"/>
              <w:rPr>
                <w:rFonts w:ascii="Times New Roman" w:hAnsi="Times New Roman"/>
                <w:color w:val="auto"/>
                <w:sz w:val="24"/>
                <w:szCs w:val="24"/>
              </w:rPr>
            </w:pPr>
            <w:r w:rsidRPr="002366C2">
              <w:rPr>
                <w:rFonts w:ascii="Times New Roman" w:hAnsi="Times New Roman"/>
                <w:color w:val="auto"/>
                <w:sz w:val="24"/>
                <w:szCs w:val="24"/>
                <w:lang w:val="en-US"/>
              </w:rPr>
              <w:t>I</w:t>
            </w:r>
            <w:r w:rsidRPr="002366C2">
              <w:rPr>
                <w:rFonts w:ascii="Times New Roman" w:hAnsi="Times New Roman"/>
                <w:color w:val="auto"/>
                <w:sz w:val="24"/>
                <w:szCs w:val="24"/>
              </w:rPr>
              <w:t>. Продовольствие и пищевое сырье</w:t>
            </w:r>
          </w:p>
        </w:tc>
      </w:tr>
      <w:tr w:rsidR="002366C2" w:rsidRPr="002366C2" w:rsidTr="002366C2">
        <w:tc>
          <w:tcPr>
            <w:tcW w:w="675"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19"/>
              </w:numPr>
              <w:spacing w:line="276" w:lineRule="auto"/>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tcPr>
          <w:p w:rsidR="002366C2" w:rsidRPr="002366C2" w:rsidRDefault="002366C2" w:rsidP="002366C2">
            <w:r w:rsidRPr="002366C2">
              <w:t>Индивидуальный рацион питания</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tcBorders>
          </w:tcPr>
          <w:p w:rsidR="002366C2" w:rsidRPr="002366C2" w:rsidRDefault="002366C2" w:rsidP="002366C2">
            <w:pPr>
              <w:jc w:val="center"/>
            </w:pPr>
            <w:r w:rsidRPr="002366C2">
              <w:t>30</w:t>
            </w:r>
          </w:p>
        </w:tc>
      </w:tr>
      <w:tr w:rsidR="002366C2" w:rsidRPr="002366C2" w:rsidTr="002366C2">
        <w:tc>
          <w:tcPr>
            <w:tcW w:w="10031" w:type="dxa"/>
            <w:gridSpan w:val="6"/>
            <w:tcBorders>
              <w:top w:val="single" w:sz="4" w:space="0" w:color="auto"/>
              <w:bottom w:val="single" w:sz="4" w:space="0" w:color="auto"/>
            </w:tcBorders>
          </w:tcPr>
          <w:p w:rsidR="002366C2" w:rsidRPr="002366C2" w:rsidRDefault="002366C2" w:rsidP="002366C2">
            <w:pPr>
              <w:pStyle w:val="a6"/>
              <w:rPr>
                <w:b/>
              </w:rPr>
            </w:pPr>
          </w:p>
          <w:p w:rsidR="002366C2" w:rsidRPr="002366C2" w:rsidRDefault="002366C2" w:rsidP="002366C2">
            <w:pPr>
              <w:pStyle w:val="a6"/>
              <w:ind w:left="0"/>
              <w:jc w:val="center"/>
              <w:rPr>
                <w:b/>
              </w:rPr>
            </w:pPr>
            <w:r w:rsidRPr="002366C2">
              <w:rPr>
                <w:b/>
                <w:lang w:val="en-US"/>
              </w:rPr>
              <w:t>II</w:t>
            </w:r>
            <w:r w:rsidRPr="002366C2">
              <w:rPr>
                <w:b/>
              </w:rPr>
              <w:t xml:space="preserve">. Вещевое имущество и </w:t>
            </w:r>
          </w:p>
          <w:p w:rsidR="002366C2" w:rsidRPr="002366C2" w:rsidRDefault="002366C2" w:rsidP="002366C2">
            <w:pPr>
              <w:pStyle w:val="a6"/>
              <w:ind w:left="0"/>
              <w:jc w:val="center"/>
              <w:rPr>
                <w:b/>
              </w:rPr>
            </w:pPr>
            <w:r w:rsidRPr="002366C2">
              <w:rPr>
                <w:b/>
              </w:rPr>
              <w:t>непродовольственные товары первой необходимости</w:t>
            </w:r>
          </w:p>
        </w:tc>
      </w:tr>
      <w:tr w:rsidR="002366C2" w:rsidRPr="002366C2" w:rsidTr="002366C2">
        <w:tc>
          <w:tcPr>
            <w:tcW w:w="675"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Одеяла байковые</w:t>
            </w:r>
          </w:p>
        </w:tc>
        <w:tc>
          <w:tcPr>
            <w:tcW w:w="1451"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76" w:type="dxa"/>
            <w:gridSpan w:val="2"/>
            <w:tcBorders>
              <w:top w:val="single" w:sz="4" w:space="0" w:color="auto"/>
              <w:left w:val="nil"/>
              <w:bottom w:val="single" w:sz="4" w:space="0" w:color="auto"/>
            </w:tcBorders>
            <w:vAlign w:val="bottom"/>
          </w:tcPr>
          <w:p w:rsidR="002366C2" w:rsidRPr="002366C2" w:rsidRDefault="002366C2" w:rsidP="002366C2">
            <w:pPr>
              <w:jc w:val="center"/>
            </w:pPr>
            <w:r w:rsidRPr="002366C2">
              <w:t>30</w:t>
            </w:r>
          </w:p>
        </w:tc>
      </w:tr>
      <w:tr w:rsidR="002366C2" w:rsidRPr="002366C2" w:rsidTr="002366C2">
        <w:tc>
          <w:tcPr>
            <w:tcW w:w="675"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left="175" w:hanging="175"/>
              <w:jc w:val="left"/>
              <w:rPr>
                <w:rFonts w:ascii="Times New Roman" w:hAnsi="Times New Roman"/>
              </w:rPr>
            </w:pPr>
            <w:r w:rsidRPr="002366C2">
              <w:rPr>
                <w:rFonts w:ascii="Times New Roman" w:hAnsi="Times New Roman"/>
              </w:rPr>
              <w:t xml:space="preserve">Постельные принадлежности </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компл.</w:t>
            </w:r>
          </w:p>
        </w:tc>
        <w:tc>
          <w:tcPr>
            <w:tcW w:w="1876" w:type="dxa"/>
            <w:gridSpan w:val="2"/>
            <w:tcBorders>
              <w:top w:val="single" w:sz="4" w:space="0" w:color="auto"/>
              <w:left w:val="nil"/>
              <w:bottom w:val="single" w:sz="4" w:space="0" w:color="auto"/>
            </w:tcBorders>
          </w:tcPr>
          <w:p w:rsidR="002366C2" w:rsidRPr="002366C2" w:rsidRDefault="002366C2" w:rsidP="002366C2">
            <w:pPr>
              <w:jc w:val="center"/>
            </w:pPr>
            <w:r w:rsidRPr="002366C2">
              <w:t>30</w:t>
            </w:r>
          </w:p>
        </w:tc>
      </w:tr>
      <w:tr w:rsidR="002366C2" w:rsidRPr="002366C2" w:rsidTr="002366C2">
        <w:tc>
          <w:tcPr>
            <w:tcW w:w="675"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Полотенца вафельные</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tcBorders>
          </w:tcPr>
          <w:p w:rsidR="002366C2" w:rsidRPr="002366C2" w:rsidRDefault="002366C2" w:rsidP="002366C2">
            <w:pPr>
              <w:jc w:val="center"/>
            </w:pPr>
            <w:r w:rsidRPr="002366C2">
              <w:t>30</w:t>
            </w:r>
          </w:p>
        </w:tc>
      </w:tr>
      <w:tr w:rsidR="002366C2" w:rsidRPr="002366C2" w:rsidTr="002366C2">
        <w:tc>
          <w:tcPr>
            <w:tcW w:w="675"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Обувь  утепленная резиновая</w:t>
            </w:r>
          </w:p>
        </w:tc>
        <w:tc>
          <w:tcPr>
            <w:tcW w:w="1451"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пар</w:t>
            </w:r>
          </w:p>
        </w:tc>
        <w:tc>
          <w:tcPr>
            <w:tcW w:w="1876" w:type="dxa"/>
            <w:gridSpan w:val="2"/>
            <w:tcBorders>
              <w:top w:val="single" w:sz="4" w:space="0" w:color="auto"/>
              <w:left w:val="nil"/>
              <w:bottom w:val="single" w:sz="4" w:space="0" w:color="auto"/>
            </w:tcBorders>
            <w:vAlign w:val="bottom"/>
          </w:tcPr>
          <w:p w:rsidR="002366C2" w:rsidRPr="002366C2" w:rsidRDefault="002366C2" w:rsidP="002366C2">
            <w:pPr>
              <w:jc w:val="center"/>
            </w:pPr>
            <w:r w:rsidRPr="002366C2">
              <w:t>30</w:t>
            </w:r>
          </w:p>
        </w:tc>
      </w:tr>
      <w:tr w:rsidR="002366C2" w:rsidRPr="002366C2" w:rsidTr="002366C2">
        <w:tc>
          <w:tcPr>
            <w:tcW w:w="675"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Рукавицы брезентовые</w:t>
            </w:r>
          </w:p>
        </w:tc>
        <w:tc>
          <w:tcPr>
            <w:tcW w:w="1451"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пар</w:t>
            </w:r>
          </w:p>
        </w:tc>
        <w:tc>
          <w:tcPr>
            <w:tcW w:w="1876" w:type="dxa"/>
            <w:gridSpan w:val="2"/>
            <w:tcBorders>
              <w:top w:val="single" w:sz="4" w:space="0" w:color="auto"/>
              <w:left w:val="nil"/>
              <w:bottom w:val="single" w:sz="4" w:space="0" w:color="auto"/>
            </w:tcBorders>
            <w:vAlign w:val="bottom"/>
          </w:tcPr>
          <w:p w:rsidR="002366C2" w:rsidRPr="002366C2" w:rsidRDefault="002366C2" w:rsidP="002366C2">
            <w:pPr>
              <w:jc w:val="center"/>
            </w:pPr>
            <w:r w:rsidRPr="002366C2">
              <w:t>30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Перчатки хлопчатобумажные</w:t>
            </w:r>
          </w:p>
        </w:tc>
        <w:tc>
          <w:tcPr>
            <w:tcW w:w="1451"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пар</w:t>
            </w:r>
          </w:p>
        </w:tc>
        <w:tc>
          <w:tcPr>
            <w:tcW w:w="1876"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jc w:val="center"/>
            </w:pPr>
            <w:r w:rsidRPr="002366C2">
              <w:t>30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Мешки строительные</w:t>
            </w:r>
          </w:p>
        </w:tc>
        <w:tc>
          <w:tcPr>
            <w:tcW w:w="1451"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76"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jc w:val="center"/>
            </w:pPr>
            <w:r w:rsidRPr="002366C2">
              <w:t>50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Миска глубокая металлическая</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30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Ложка  металлическая</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30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Кружка металлическая</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30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Рукомойники</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3</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Ведра железные</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5</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Ведра пластмассовые</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5</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Чайник металлический</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5</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Емкость для хранения питьевой воды (канистра 20 л)</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5</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75319A">
            <w:pPr>
              <w:pStyle w:val="af6"/>
              <w:numPr>
                <w:ilvl w:val="0"/>
                <w:numId w:val="19"/>
              </w:numPr>
              <w:tabs>
                <w:tab w:val="left" w:pos="284"/>
                <w:tab w:val="left" w:pos="567"/>
                <w:tab w:val="left" w:pos="1134"/>
              </w:tabs>
              <w:spacing w:line="276" w:lineRule="auto"/>
              <w:ind w:right="802"/>
              <w:jc w:val="center"/>
              <w:rPr>
                <w:rFonts w:ascii="Times New Roman" w:hAnsi="Times New Roman"/>
              </w:rPr>
            </w:pP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left="-1585"/>
              <w:jc w:val="left"/>
              <w:rPr>
                <w:rFonts w:ascii="Times New Roman" w:hAnsi="Times New Roman"/>
              </w:rPr>
            </w:pPr>
            <w:r w:rsidRPr="002366C2">
              <w:rPr>
                <w:rFonts w:ascii="Times New Roman" w:hAnsi="Times New Roman"/>
              </w:rPr>
              <w:t>Мыло жидкое  Мыло жидкое (канистра 5 л)</w:t>
            </w:r>
          </w:p>
        </w:tc>
        <w:tc>
          <w:tcPr>
            <w:tcW w:w="1451"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шт.</w:t>
            </w:r>
          </w:p>
        </w:tc>
        <w:tc>
          <w:tcPr>
            <w:tcW w:w="1876" w:type="dxa"/>
            <w:gridSpan w:val="2"/>
            <w:tcBorders>
              <w:top w:val="single" w:sz="4" w:space="0" w:color="auto"/>
              <w:left w:val="nil"/>
              <w:bottom w:val="single" w:sz="4" w:space="0" w:color="auto"/>
              <w:right w:val="single" w:sz="4" w:space="0" w:color="auto"/>
            </w:tcBorders>
          </w:tcPr>
          <w:p w:rsidR="002366C2" w:rsidRPr="002366C2" w:rsidRDefault="002366C2" w:rsidP="002366C2">
            <w:pPr>
              <w:jc w:val="center"/>
            </w:pPr>
            <w:r w:rsidRPr="002366C2">
              <w:t>5</w:t>
            </w:r>
          </w:p>
        </w:tc>
      </w:tr>
      <w:tr w:rsidR="002366C2" w:rsidRPr="002366C2" w:rsidTr="002366C2">
        <w:tc>
          <w:tcPr>
            <w:tcW w:w="10031" w:type="dxa"/>
            <w:gridSpan w:val="6"/>
            <w:tcBorders>
              <w:top w:val="single" w:sz="4" w:space="0" w:color="auto"/>
              <w:left w:val="single" w:sz="4" w:space="0" w:color="auto"/>
              <w:bottom w:val="single" w:sz="4" w:space="0" w:color="auto"/>
              <w:right w:val="single" w:sz="4" w:space="0" w:color="auto"/>
            </w:tcBorders>
          </w:tcPr>
          <w:p w:rsidR="002366C2" w:rsidRPr="002366C2" w:rsidRDefault="002366C2" w:rsidP="002366C2">
            <w:pPr>
              <w:ind w:firstLine="3119"/>
              <w:jc w:val="both"/>
              <w:rPr>
                <w:b/>
              </w:rPr>
            </w:pPr>
          </w:p>
          <w:p w:rsidR="002366C2" w:rsidRPr="002366C2" w:rsidRDefault="002366C2" w:rsidP="002366C2">
            <w:pPr>
              <w:ind w:firstLine="3119"/>
              <w:jc w:val="both"/>
              <w:rPr>
                <w:b/>
              </w:rPr>
            </w:pPr>
            <w:r w:rsidRPr="002366C2">
              <w:rPr>
                <w:b/>
                <w:lang w:val="en-US"/>
              </w:rPr>
              <w:t>III</w:t>
            </w:r>
            <w:r w:rsidRPr="002366C2">
              <w:rPr>
                <w:b/>
              </w:rPr>
              <w:t>. Строительные материалы</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18.</w:t>
            </w: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firstLine="34"/>
              <w:jc w:val="left"/>
              <w:rPr>
                <w:rFonts w:ascii="Times New Roman" w:hAnsi="Times New Roman"/>
              </w:rPr>
            </w:pPr>
            <w:r w:rsidRPr="002366C2">
              <w:rPr>
                <w:rFonts w:ascii="Times New Roman" w:hAnsi="Times New Roman"/>
              </w:rPr>
              <w:t>Пленка полиэтиленовая (15 м)</w:t>
            </w:r>
          </w:p>
        </w:tc>
        <w:tc>
          <w:tcPr>
            <w:tcW w:w="1451"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firstLine="34"/>
              <w:jc w:val="center"/>
              <w:rPr>
                <w:rFonts w:ascii="Times New Roman" w:hAnsi="Times New Roman"/>
              </w:rPr>
            </w:pPr>
            <w:r w:rsidRPr="002366C2">
              <w:rPr>
                <w:rFonts w:ascii="Times New Roman" w:hAnsi="Times New Roman"/>
              </w:rPr>
              <w:t>рул.</w:t>
            </w:r>
          </w:p>
        </w:tc>
        <w:tc>
          <w:tcPr>
            <w:tcW w:w="1876"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ind w:firstLine="34"/>
              <w:jc w:val="center"/>
            </w:pPr>
            <w:r w:rsidRPr="002366C2">
              <w:t>3</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19.</w:t>
            </w: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firstLine="34"/>
              <w:jc w:val="left"/>
              <w:rPr>
                <w:rFonts w:ascii="Times New Roman" w:hAnsi="Times New Roman"/>
              </w:rPr>
            </w:pPr>
            <w:r w:rsidRPr="002366C2">
              <w:rPr>
                <w:rFonts w:ascii="Times New Roman" w:hAnsi="Times New Roman"/>
              </w:rPr>
              <w:t>Гвозди</w:t>
            </w:r>
          </w:p>
        </w:tc>
        <w:tc>
          <w:tcPr>
            <w:tcW w:w="1451"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firstLine="34"/>
              <w:jc w:val="center"/>
              <w:rPr>
                <w:rFonts w:ascii="Times New Roman" w:hAnsi="Times New Roman"/>
              </w:rPr>
            </w:pPr>
            <w:r w:rsidRPr="002366C2">
              <w:rPr>
                <w:rFonts w:ascii="Times New Roman" w:hAnsi="Times New Roman"/>
              </w:rPr>
              <w:t>кг</w:t>
            </w:r>
          </w:p>
        </w:tc>
        <w:tc>
          <w:tcPr>
            <w:tcW w:w="1876"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ind w:firstLine="34"/>
              <w:jc w:val="center"/>
            </w:pPr>
            <w:r w:rsidRPr="002366C2">
              <w:t>100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20.</w:t>
            </w:r>
          </w:p>
        </w:tc>
        <w:tc>
          <w:tcPr>
            <w:tcW w:w="6029"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firstLine="34"/>
              <w:jc w:val="left"/>
              <w:rPr>
                <w:rFonts w:ascii="Times New Roman" w:hAnsi="Times New Roman"/>
              </w:rPr>
            </w:pPr>
            <w:r w:rsidRPr="002366C2">
              <w:rPr>
                <w:rFonts w:ascii="Times New Roman" w:hAnsi="Times New Roman"/>
                <w:lang w:val="en-US"/>
              </w:rPr>
              <w:t>OS</w:t>
            </w:r>
            <w:r w:rsidRPr="002366C2">
              <w:rPr>
                <w:rFonts w:ascii="Times New Roman" w:hAnsi="Times New Roman"/>
              </w:rPr>
              <w:t>В плита (1.2м  на 2.5м)</w:t>
            </w:r>
          </w:p>
        </w:tc>
        <w:tc>
          <w:tcPr>
            <w:tcW w:w="1451"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firstLine="34"/>
              <w:jc w:val="center"/>
              <w:rPr>
                <w:rFonts w:ascii="Times New Roman" w:hAnsi="Times New Roman"/>
              </w:rPr>
            </w:pPr>
            <w:r w:rsidRPr="002366C2">
              <w:rPr>
                <w:rFonts w:ascii="Times New Roman" w:hAnsi="Times New Roman"/>
              </w:rPr>
              <w:t>шт.</w:t>
            </w:r>
          </w:p>
        </w:tc>
        <w:tc>
          <w:tcPr>
            <w:tcW w:w="1876"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ind w:firstLine="34"/>
              <w:jc w:val="center"/>
            </w:pPr>
            <w:r w:rsidRPr="002366C2">
              <w:t>20</w:t>
            </w:r>
          </w:p>
        </w:tc>
      </w:tr>
      <w:tr w:rsidR="002366C2" w:rsidRPr="002366C2" w:rsidTr="002366C2">
        <w:tc>
          <w:tcPr>
            <w:tcW w:w="10031" w:type="dxa"/>
            <w:gridSpan w:val="6"/>
            <w:tcBorders>
              <w:top w:val="single" w:sz="4" w:space="0" w:color="auto"/>
              <w:left w:val="single" w:sz="4" w:space="0" w:color="auto"/>
              <w:bottom w:val="single" w:sz="4" w:space="0" w:color="auto"/>
              <w:right w:val="single" w:sz="4" w:space="0" w:color="auto"/>
            </w:tcBorders>
          </w:tcPr>
          <w:p w:rsidR="002366C2" w:rsidRPr="002366C2" w:rsidRDefault="002366C2" w:rsidP="002366C2">
            <w:pPr>
              <w:jc w:val="center"/>
              <w:rPr>
                <w:b/>
              </w:rPr>
            </w:pPr>
          </w:p>
          <w:p w:rsidR="002366C2" w:rsidRPr="002366C2" w:rsidRDefault="002366C2" w:rsidP="002366C2">
            <w:pPr>
              <w:jc w:val="center"/>
              <w:rPr>
                <w:b/>
              </w:rPr>
            </w:pPr>
            <w:r w:rsidRPr="002366C2">
              <w:rPr>
                <w:b/>
                <w:lang w:val="en-US"/>
              </w:rPr>
              <w:t>IV</w:t>
            </w:r>
            <w:r w:rsidRPr="002366C2">
              <w:rPr>
                <w:b/>
              </w:rPr>
              <w:t>. Лекарственные средства и медицинские изделия</w:t>
            </w:r>
          </w:p>
        </w:tc>
      </w:tr>
      <w:tr w:rsidR="002366C2" w:rsidRPr="002366C2" w:rsidTr="002366C2">
        <w:tc>
          <w:tcPr>
            <w:tcW w:w="10031" w:type="dxa"/>
            <w:gridSpan w:val="6"/>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b/>
              </w:rPr>
            </w:pPr>
            <w:r w:rsidRPr="002366C2">
              <w:rPr>
                <w:rFonts w:ascii="Times New Roman" w:hAnsi="Times New Roman"/>
                <w:b/>
              </w:rPr>
              <w:t xml:space="preserve"> Лекарственные средства</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21.</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Перекись водорода, р-р д/наружн. прим. 3%</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фл.</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22.</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Аммиака, раствор для наружного применения и ингаляций 10%, 100 мл</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фл.</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23.</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Раствор йода спиртовой 5%, раствор для наружного применения</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фл.</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24.</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Альбуцид</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фл.</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25.</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 xml:space="preserve">Хлоргексидин, раствор для местного применения, </w:t>
            </w:r>
            <w:r w:rsidRPr="002366C2">
              <w:rPr>
                <w:rFonts w:ascii="Times New Roman" w:hAnsi="Times New Roman"/>
              </w:rPr>
              <w:lastRenderedPageBreak/>
              <w:t>0,05%, 100 мл</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lastRenderedPageBreak/>
              <w:t>фл.</w:t>
            </w:r>
          </w:p>
        </w:tc>
        <w:tc>
          <w:tcPr>
            <w:tcW w:w="1842" w:type="dxa"/>
            <w:tcBorders>
              <w:top w:val="single" w:sz="4" w:space="0" w:color="auto"/>
              <w:left w:val="nil"/>
              <w:bottom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lastRenderedPageBreak/>
              <w:t>26.</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Анальгин 0,5 № 10</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уп.</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27.</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Анальгин 0,25 № 10</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уп.</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28.</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 xml:space="preserve">Глюкоза, раствор для инъекций, 200 мг/мл 5% </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фл.</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29.</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 xml:space="preserve">Глюкоза, раствор для инъекций, 400 мг/мл 10% </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фл.</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30.</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Новокаин р-р д/инъекц. 0.5%, 1 мл  № 10</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амп.</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31.</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Новокаин р-р д/инъекц. 0.25%, 1 мл  №10</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амп.</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32.</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Фурацилин 0,02 № 10</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уп.</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33.</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Ампициллин 0,5 г № 10</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уп.</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34.</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Ампициллин 0,25 г № 10</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уп.</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35.</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Бензилпенициллин 1 млн. ед.</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фл.</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30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36.</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Активированный уголь, 250 мг  № 10</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уп.</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10031" w:type="dxa"/>
            <w:gridSpan w:val="6"/>
            <w:tcBorders>
              <w:top w:val="single" w:sz="4" w:space="0" w:color="auto"/>
              <w:left w:val="single" w:sz="4" w:space="0" w:color="auto"/>
              <w:bottom w:val="single" w:sz="4" w:space="0" w:color="auto"/>
              <w:right w:val="single" w:sz="4" w:space="0" w:color="auto"/>
            </w:tcBorders>
          </w:tcPr>
          <w:p w:rsidR="002366C2" w:rsidRPr="002366C2" w:rsidRDefault="002366C2" w:rsidP="002366C2">
            <w:pPr>
              <w:jc w:val="center"/>
              <w:rPr>
                <w:b/>
              </w:rPr>
            </w:pPr>
            <w:r w:rsidRPr="002366C2">
              <w:rPr>
                <w:b/>
              </w:rPr>
              <w:t>Медицинские изделия</w:t>
            </w:r>
          </w:p>
        </w:tc>
      </w:tr>
      <w:tr w:rsidR="002366C2" w:rsidRPr="002366C2" w:rsidTr="002366C2">
        <w:trPr>
          <w:trHeight w:val="362"/>
        </w:trPr>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37.</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Маска медицинская одноразовая</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100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38.</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Перчатки медицинские нестерильные</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100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39.</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Средства для дезинфекции (канистра 5 л)</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40.</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Бинты марлевые нестерильные</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41.</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Бинты марлевые стерильные</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42.</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Марля медицинская (10 м)</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рулон</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2</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43.</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Вата нестерильная (100 г)</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5</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44.</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Шприцы одноразовые 5,0 мл</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20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45.</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Шприцы одноразовые 10,0 мл</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20</w:t>
            </w:r>
          </w:p>
        </w:tc>
      </w:tr>
      <w:tr w:rsidR="002366C2" w:rsidRPr="002366C2" w:rsidTr="002366C2">
        <w:tc>
          <w:tcPr>
            <w:tcW w:w="10031" w:type="dxa"/>
            <w:gridSpan w:val="6"/>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16"/>
              <w:spacing w:after="0"/>
              <w:rPr>
                <w:rFonts w:ascii="Times New Roman" w:hAnsi="Times New Roman"/>
                <w:color w:val="auto"/>
                <w:sz w:val="24"/>
                <w:szCs w:val="24"/>
              </w:rPr>
            </w:pPr>
            <w:r w:rsidRPr="002366C2">
              <w:rPr>
                <w:rFonts w:ascii="Times New Roman" w:hAnsi="Times New Roman"/>
                <w:color w:val="auto"/>
                <w:sz w:val="24"/>
                <w:szCs w:val="24"/>
                <w:lang w:val="en-US"/>
              </w:rPr>
              <w:t>V</w:t>
            </w:r>
            <w:r w:rsidRPr="002366C2">
              <w:rPr>
                <w:rFonts w:ascii="Times New Roman" w:hAnsi="Times New Roman"/>
                <w:color w:val="auto"/>
                <w:sz w:val="24"/>
                <w:szCs w:val="24"/>
              </w:rPr>
              <w:t>. Горюче - смазочные материалы</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46.</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Топливо АИ-92</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firstLine="34"/>
              <w:jc w:val="center"/>
              <w:rPr>
                <w:rFonts w:ascii="Times New Roman" w:hAnsi="Times New Roman"/>
              </w:rPr>
            </w:pPr>
            <w:r w:rsidRPr="002366C2">
              <w:rPr>
                <w:rFonts w:ascii="Times New Roman" w:hAnsi="Times New Roman"/>
              </w:rPr>
              <w:t>л</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firstLine="77"/>
              <w:jc w:val="center"/>
              <w:rPr>
                <w:rFonts w:ascii="Times New Roman" w:hAnsi="Times New Roman"/>
              </w:rPr>
            </w:pPr>
            <w:r w:rsidRPr="002366C2">
              <w:rPr>
                <w:rFonts w:ascii="Times New Roman" w:hAnsi="Times New Roman"/>
              </w:rPr>
              <w:t>200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spacing w:line="276" w:lineRule="auto"/>
              <w:rPr>
                <w:rFonts w:ascii="Times New Roman" w:hAnsi="Times New Roman"/>
              </w:rPr>
            </w:pPr>
            <w:r w:rsidRPr="002366C2">
              <w:rPr>
                <w:rFonts w:ascii="Times New Roman" w:hAnsi="Times New Roman"/>
              </w:rPr>
              <w:t>47.</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Топливо дизельное</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firstLine="34"/>
              <w:jc w:val="center"/>
              <w:rPr>
                <w:rFonts w:ascii="Times New Roman" w:hAnsi="Times New Roman"/>
              </w:rPr>
            </w:pPr>
            <w:r w:rsidRPr="002366C2">
              <w:rPr>
                <w:rFonts w:ascii="Times New Roman" w:hAnsi="Times New Roman"/>
              </w:rPr>
              <w:t>л</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firstLine="77"/>
              <w:jc w:val="center"/>
              <w:rPr>
                <w:rFonts w:ascii="Times New Roman" w:hAnsi="Times New Roman"/>
              </w:rPr>
            </w:pPr>
            <w:r w:rsidRPr="002366C2">
              <w:rPr>
                <w:rFonts w:ascii="Times New Roman" w:hAnsi="Times New Roman"/>
              </w:rPr>
              <w:t>200</w:t>
            </w:r>
          </w:p>
        </w:tc>
      </w:tr>
      <w:tr w:rsidR="002366C2" w:rsidRPr="002366C2" w:rsidTr="002366C2">
        <w:tc>
          <w:tcPr>
            <w:tcW w:w="10031" w:type="dxa"/>
            <w:gridSpan w:val="6"/>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16"/>
              <w:spacing w:after="0"/>
              <w:rPr>
                <w:rFonts w:ascii="Times New Roman" w:hAnsi="Times New Roman"/>
                <w:color w:val="auto"/>
                <w:sz w:val="24"/>
                <w:szCs w:val="24"/>
              </w:rPr>
            </w:pPr>
            <w:r w:rsidRPr="002366C2">
              <w:rPr>
                <w:rFonts w:ascii="Times New Roman" w:hAnsi="Times New Roman"/>
                <w:color w:val="auto"/>
                <w:sz w:val="24"/>
                <w:szCs w:val="24"/>
                <w:lang w:val="en-US"/>
              </w:rPr>
              <w:t>VI</w:t>
            </w:r>
            <w:r w:rsidRPr="002366C2">
              <w:rPr>
                <w:rFonts w:ascii="Times New Roman" w:hAnsi="Times New Roman"/>
                <w:color w:val="auto"/>
                <w:sz w:val="24"/>
                <w:szCs w:val="24"/>
              </w:rPr>
              <w:t>. Иные средства</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tabs>
                <w:tab w:val="left" w:pos="29"/>
                <w:tab w:val="left" w:pos="142"/>
                <w:tab w:val="left" w:pos="313"/>
              </w:tabs>
              <w:spacing w:line="276" w:lineRule="auto"/>
              <w:jc w:val="left"/>
              <w:rPr>
                <w:rFonts w:ascii="Times New Roman" w:hAnsi="Times New Roman"/>
              </w:rPr>
            </w:pPr>
            <w:r w:rsidRPr="002366C2">
              <w:rPr>
                <w:rFonts w:ascii="Times New Roman" w:hAnsi="Times New Roman"/>
              </w:rPr>
              <w:t>48.</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Свечи</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left="426"/>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ind w:left="665"/>
            </w:pPr>
            <w:r w:rsidRPr="002366C2">
              <w:t>50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tabs>
                <w:tab w:val="left" w:pos="313"/>
              </w:tabs>
              <w:spacing w:line="276" w:lineRule="auto"/>
              <w:jc w:val="left"/>
              <w:rPr>
                <w:rFonts w:ascii="Times New Roman" w:hAnsi="Times New Roman"/>
              </w:rPr>
            </w:pPr>
            <w:r w:rsidRPr="002366C2">
              <w:rPr>
                <w:rFonts w:ascii="Times New Roman" w:hAnsi="Times New Roman"/>
              </w:rPr>
              <w:t>49.</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Спички</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left="426"/>
              <w:rPr>
                <w:rFonts w:ascii="Times New Roman" w:hAnsi="Times New Roman"/>
              </w:rPr>
            </w:pPr>
            <w:r w:rsidRPr="002366C2">
              <w:rPr>
                <w:rFonts w:ascii="Times New Roman" w:hAnsi="Times New Roman"/>
              </w:rPr>
              <w:t>упак.</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ind w:left="665"/>
            </w:pPr>
            <w:r w:rsidRPr="002366C2">
              <w:t>10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tabs>
                <w:tab w:val="left" w:pos="313"/>
              </w:tabs>
              <w:spacing w:line="276" w:lineRule="auto"/>
              <w:jc w:val="left"/>
              <w:rPr>
                <w:rFonts w:ascii="Times New Roman" w:hAnsi="Times New Roman"/>
              </w:rPr>
            </w:pPr>
            <w:r w:rsidRPr="002366C2">
              <w:rPr>
                <w:rFonts w:ascii="Times New Roman" w:hAnsi="Times New Roman"/>
              </w:rPr>
              <w:t>50.</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Рупорные громкоговорители</w:t>
            </w:r>
          </w:p>
        </w:tc>
        <w:tc>
          <w:tcPr>
            <w:tcW w:w="1418"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ind w:left="426"/>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center"/>
          </w:tcPr>
          <w:p w:rsidR="002366C2" w:rsidRPr="002366C2" w:rsidRDefault="002366C2" w:rsidP="002366C2">
            <w:pPr>
              <w:ind w:left="665"/>
            </w:pPr>
            <w:r w:rsidRPr="002366C2">
              <w:t>5</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tabs>
                <w:tab w:val="left" w:pos="313"/>
              </w:tabs>
              <w:spacing w:line="276" w:lineRule="auto"/>
              <w:jc w:val="left"/>
              <w:rPr>
                <w:rFonts w:ascii="Times New Roman" w:hAnsi="Times New Roman"/>
              </w:rPr>
            </w:pPr>
            <w:r w:rsidRPr="002366C2">
              <w:rPr>
                <w:rFonts w:ascii="Times New Roman" w:hAnsi="Times New Roman"/>
              </w:rPr>
              <w:t>51.</w:t>
            </w:r>
          </w:p>
        </w:tc>
        <w:tc>
          <w:tcPr>
            <w:tcW w:w="6096" w:type="dxa"/>
            <w:gridSpan w:val="2"/>
            <w:tcBorders>
              <w:top w:val="single" w:sz="4" w:space="0" w:color="auto"/>
              <w:left w:val="nil"/>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Лопата совковая с черенком</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left="426"/>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ind w:left="665"/>
            </w:pPr>
            <w:r w:rsidRPr="002366C2">
              <w:t>20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tabs>
                <w:tab w:val="left" w:pos="313"/>
              </w:tabs>
              <w:spacing w:line="276" w:lineRule="auto"/>
              <w:jc w:val="left"/>
              <w:rPr>
                <w:rFonts w:ascii="Times New Roman" w:hAnsi="Times New Roman"/>
              </w:rPr>
            </w:pPr>
            <w:r w:rsidRPr="002366C2">
              <w:rPr>
                <w:rFonts w:ascii="Times New Roman" w:hAnsi="Times New Roman"/>
              </w:rPr>
              <w:t>52.</w:t>
            </w:r>
          </w:p>
        </w:tc>
        <w:tc>
          <w:tcPr>
            <w:tcW w:w="6096" w:type="dxa"/>
            <w:gridSpan w:val="2"/>
            <w:tcBorders>
              <w:top w:val="single" w:sz="4" w:space="0" w:color="auto"/>
              <w:left w:val="nil"/>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Лопата штыковая с черенком</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left="426"/>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ind w:left="665"/>
            </w:pPr>
            <w:r w:rsidRPr="002366C2">
              <w:t>20</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tabs>
                <w:tab w:val="left" w:pos="313"/>
              </w:tabs>
              <w:spacing w:line="276" w:lineRule="auto"/>
              <w:jc w:val="left"/>
              <w:rPr>
                <w:rFonts w:ascii="Times New Roman" w:hAnsi="Times New Roman"/>
              </w:rPr>
            </w:pPr>
            <w:r w:rsidRPr="002366C2">
              <w:rPr>
                <w:rFonts w:ascii="Times New Roman" w:hAnsi="Times New Roman"/>
              </w:rPr>
              <w:t>53.</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 xml:space="preserve">Мотопомпа </w:t>
            </w:r>
            <w:proofErr w:type="gramStart"/>
            <w:r w:rsidRPr="002366C2">
              <w:rPr>
                <w:rFonts w:ascii="Times New Roman" w:hAnsi="Times New Roman"/>
              </w:rPr>
              <w:t>переносная</w:t>
            </w:r>
            <w:proofErr w:type="gramEnd"/>
            <w:r w:rsidRPr="002366C2">
              <w:rPr>
                <w:rFonts w:ascii="Times New Roman" w:hAnsi="Times New Roman"/>
              </w:rPr>
              <w:t xml:space="preserve"> (600 л/мин)</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left="426"/>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ind w:left="665"/>
            </w:pPr>
            <w:r w:rsidRPr="002366C2">
              <w:t>4</w:t>
            </w:r>
          </w:p>
        </w:tc>
      </w:tr>
      <w:tr w:rsidR="002366C2" w:rsidRPr="002366C2" w:rsidTr="002366C2">
        <w:tc>
          <w:tcPr>
            <w:tcW w:w="675"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tabs>
                <w:tab w:val="left" w:pos="313"/>
              </w:tabs>
              <w:spacing w:line="276" w:lineRule="auto"/>
              <w:jc w:val="left"/>
              <w:rPr>
                <w:rFonts w:ascii="Times New Roman" w:hAnsi="Times New Roman"/>
              </w:rPr>
            </w:pPr>
            <w:r w:rsidRPr="002366C2">
              <w:rPr>
                <w:rFonts w:ascii="Times New Roman" w:hAnsi="Times New Roman"/>
              </w:rPr>
              <w:t>54.</w:t>
            </w:r>
          </w:p>
        </w:tc>
        <w:tc>
          <w:tcPr>
            <w:tcW w:w="6096" w:type="dxa"/>
            <w:gridSpan w:val="2"/>
            <w:tcBorders>
              <w:top w:val="single" w:sz="4" w:space="0" w:color="auto"/>
              <w:left w:val="nil"/>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Респиратор Р-4</w:t>
            </w:r>
          </w:p>
        </w:tc>
        <w:tc>
          <w:tcPr>
            <w:tcW w:w="1418" w:type="dxa"/>
            <w:gridSpan w:val="2"/>
            <w:tcBorders>
              <w:top w:val="single" w:sz="4" w:space="0" w:color="auto"/>
              <w:left w:val="nil"/>
              <w:bottom w:val="single" w:sz="4" w:space="0" w:color="auto"/>
              <w:right w:val="single" w:sz="4" w:space="0" w:color="auto"/>
            </w:tcBorders>
            <w:vAlign w:val="bottom"/>
          </w:tcPr>
          <w:p w:rsidR="002366C2" w:rsidRPr="002366C2" w:rsidRDefault="002366C2" w:rsidP="002366C2">
            <w:pPr>
              <w:pStyle w:val="af6"/>
              <w:ind w:left="426"/>
              <w:rPr>
                <w:rFonts w:ascii="Times New Roman" w:hAnsi="Times New Roman"/>
              </w:rPr>
            </w:pPr>
            <w:r w:rsidRPr="002366C2">
              <w:rPr>
                <w:rFonts w:ascii="Times New Roman" w:hAnsi="Times New Roman"/>
              </w:rPr>
              <w:t>шт.</w:t>
            </w:r>
          </w:p>
        </w:tc>
        <w:tc>
          <w:tcPr>
            <w:tcW w:w="1842" w:type="dxa"/>
            <w:tcBorders>
              <w:top w:val="single" w:sz="4" w:space="0" w:color="auto"/>
              <w:left w:val="nil"/>
              <w:bottom w:val="single" w:sz="4" w:space="0" w:color="auto"/>
              <w:right w:val="single" w:sz="4" w:space="0" w:color="auto"/>
            </w:tcBorders>
            <w:vAlign w:val="bottom"/>
          </w:tcPr>
          <w:p w:rsidR="002366C2" w:rsidRPr="002366C2" w:rsidRDefault="002366C2" w:rsidP="002366C2">
            <w:pPr>
              <w:ind w:left="665"/>
            </w:pPr>
            <w:r w:rsidRPr="002366C2">
              <w:t>30</w:t>
            </w:r>
          </w:p>
        </w:tc>
      </w:tr>
    </w:tbl>
    <w:p w:rsidR="002366C2" w:rsidRPr="002366C2" w:rsidRDefault="002366C2" w:rsidP="002366C2">
      <w:pPr>
        <w:tabs>
          <w:tab w:val="left" w:pos="780"/>
        </w:tabs>
        <w:ind w:left="426" w:firstLine="142"/>
        <w:jc w:val="both"/>
      </w:pPr>
      <w:r w:rsidRPr="002366C2">
        <w:tab/>
      </w:r>
    </w:p>
    <w:p w:rsidR="002366C2" w:rsidRPr="002366C2" w:rsidRDefault="002366C2" w:rsidP="002366C2">
      <w:pPr>
        <w:tabs>
          <w:tab w:val="left" w:pos="780"/>
        </w:tabs>
        <w:ind w:left="426"/>
        <w:jc w:val="both"/>
      </w:pPr>
    </w:p>
    <w:p w:rsidR="002366C2" w:rsidRPr="002366C2" w:rsidRDefault="002366C2" w:rsidP="002366C2">
      <w:pPr>
        <w:tabs>
          <w:tab w:val="left" w:pos="780"/>
        </w:tabs>
        <w:ind w:left="426"/>
        <w:jc w:val="both"/>
      </w:pPr>
    </w:p>
    <w:p w:rsidR="002366C2" w:rsidRPr="002366C2" w:rsidRDefault="002366C2" w:rsidP="002366C2">
      <w:pPr>
        <w:tabs>
          <w:tab w:val="left" w:pos="780"/>
        </w:tabs>
        <w:ind w:left="426"/>
        <w:jc w:val="both"/>
      </w:pPr>
    </w:p>
    <w:p w:rsidR="002366C2" w:rsidRPr="002366C2" w:rsidRDefault="002366C2" w:rsidP="002366C2">
      <w:pPr>
        <w:tabs>
          <w:tab w:val="left" w:pos="780"/>
        </w:tabs>
        <w:ind w:left="426"/>
        <w:jc w:val="both"/>
      </w:pPr>
    </w:p>
    <w:p w:rsidR="002366C2" w:rsidRPr="002366C2" w:rsidRDefault="002366C2" w:rsidP="002366C2">
      <w:pPr>
        <w:tabs>
          <w:tab w:val="left" w:pos="780"/>
        </w:tabs>
        <w:ind w:left="426"/>
        <w:jc w:val="both"/>
      </w:pPr>
    </w:p>
    <w:p w:rsidR="002366C2" w:rsidRPr="002366C2" w:rsidRDefault="002366C2" w:rsidP="002366C2">
      <w:pPr>
        <w:tabs>
          <w:tab w:val="left" w:pos="780"/>
        </w:tabs>
        <w:ind w:left="426"/>
        <w:jc w:val="both"/>
      </w:pPr>
    </w:p>
    <w:p w:rsidR="002366C2" w:rsidRDefault="002366C2" w:rsidP="002366C2">
      <w:pPr>
        <w:ind w:right="-108"/>
        <w:jc w:val="both"/>
      </w:pPr>
    </w:p>
    <w:p w:rsidR="002366C2" w:rsidRDefault="002366C2" w:rsidP="002366C2">
      <w:pPr>
        <w:ind w:right="-108"/>
        <w:jc w:val="both"/>
      </w:pPr>
    </w:p>
    <w:p w:rsidR="002366C2" w:rsidRDefault="002366C2" w:rsidP="002366C2">
      <w:pPr>
        <w:ind w:right="-108"/>
        <w:jc w:val="both"/>
      </w:pPr>
    </w:p>
    <w:p w:rsidR="002366C2" w:rsidRPr="002366C2" w:rsidRDefault="002366C2" w:rsidP="002366C2">
      <w:pPr>
        <w:ind w:right="-108"/>
        <w:jc w:val="both"/>
      </w:pPr>
    </w:p>
    <w:tbl>
      <w:tblPr>
        <w:tblW w:w="10206" w:type="dxa"/>
        <w:tblInd w:w="108" w:type="dxa"/>
        <w:tblLayout w:type="fixed"/>
        <w:tblLook w:val="0000" w:firstRow="0" w:lastRow="0" w:firstColumn="0" w:lastColumn="0" w:noHBand="0" w:noVBand="0"/>
      </w:tblPr>
      <w:tblGrid>
        <w:gridCol w:w="5670"/>
        <w:gridCol w:w="4536"/>
      </w:tblGrid>
      <w:tr w:rsidR="002366C2" w:rsidRPr="002366C2" w:rsidTr="002366C2">
        <w:trPr>
          <w:trHeight w:val="747"/>
        </w:trPr>
        <w:tc>
          <w:tcPr>
            <w:tcW w:w="5670" w:type="dxa"/>
          </w:tcPr>
          <w:p w:rsidR="002366C2" w:rsidRPr="002366C2" w:rsidRDefault="002366C2" w:rsidP="002366C2">
            <w:pPr>
              <w:suppressAutoHyphens/>
            </w:pPr>
            <w:bookmarkStart w:id="38" w:name="sub_2100"/>
            <w:bookmarkEnd w:id="37"/>
          </w:p>
        </w:tc>
        <w:tc>
          <w:tcPr>
            <w:tcW w:w="4536" w:type="dxa"/>
          </w:tcPr>
          <w:p w:rsidR="002366C2" w:rsidRPr="002366C2" w:rsidRDefault="002366C2" w:rsidP="002366C2">
            <w:r w:rsidRPr="002366C2">
              <w:t xml:space="preserve">Приложение № 3 </w:t>
            </w:r>
          </w:p>
          <w:p w:rsidR="002366C2" w:rsidRPr="002366C2" w:rsidRDefault="002366C2" w:rsidP="002366C2">
            <w:r w:rsidRPr="002366C2">
              <w:t>к постановлению администрации</w:t>
            </w:r>
          </w:p>
          <w:p w:rsidR="002366C2" w:rsidRPr="002366C2" w:rsidRDefault="002366C2" w:rsidP="002366C2">
            <w:pPr>
              <w:ind w:right="-108"/>
            </w:pPr>
            <w:r w:rsidRPr="002366C2">
              <w:t>Инсарского муниципального района</w:t>
            </w:r>
          </w:p>
          <w:p w:rsidR="002366C2" w:rsidRPr="002366C2" w:rsidRDefault="002366C2" w:rsidP="002366C2">
            <w:r w:rsidRPr="002366C2">
              <w:t>от 26 марта 2025 года  № 99</w:t>
            </w:r>
          </w:p>
        </w:tc>
      </w:tr>
    </w:tbl>
    <w:p w:rsidR="002366C2" w:rsidRPr="002366C2" w:rsidRDefault="002366C2" w:rsidP="002366C2"/>
    <w:bookmarkEnd w:id="38"/>
    <w:p w:rsidR="002366C2" w:rsidRPr="002366C2" w:rsidRDefault="002366C2" w:rsidP="002366C2">
      <w:pPr>
        <w:pStyle w:val="16"/>
        <w:spacing w:before="0" w:after="0"/>
        <w:rPr>
          <w:rFonts w:ascii="Times New Roman" w:hAnsi="Times New Roman"/>
          <w:color w:val="auto"/>
          <w:sz w:val="24"/>
          <w:szCs w:val="24"/>
        </w:rPr>
      </w:pPr>
      <w:r w:rsidRPr="002366C2">
        <w:rPr>
          <w:rFonts w:ascii="Times New Roman" w:hAnsi="Times New Roman"/>
          <w:color w:val="auto"/>
          <w:sz w:val="24"/>
          <w:szCs w:val="24"/>
        </w:rPr>
        <w:t>Положение</w:t>
      </w:r>
      <w:r w:rsidRPr="002366C2">
        <w:rPr>
          <w:rFonts w:ascii="Times New Roman" w:hAnsi="Times New Roman"/>
          <w:color w:val="auto"/>
          <w:sz w:val="24"/>
          <w:szCs w:val="24"/>
        </w:rPr>
        <w:br/>
        <w:t xml:space="preserve">о создании, содержании и использовании муниципального запаса </w:t>
      </w:r>
    </w:p>
    <w:p w:rsidR="002366C2" w:rsidRPr="002366C2" w:rsidRDefault="002366C2" w:rsidP="002366C2">
      <w:pPr>
        <w:pStyle w:val="16"/>
        <w:spacing w:before="0" w:after="0"/>
        <w:rPr>
          <w:rFonts w:ascii="Times New Roman" w:hAnsi="Times New Roman"/>
          <w:color w:val="auto"/>
          <w:sz w:val="24"/>
          <w:szCs w:val="24"/>
        </w:rPr>
      </w:pPr>
      <w:r w:rsidRPr="002366C2">
        <w:rPr>
          <w:rFonts w:ascii="Times New Roman" w:hAnsi="Times New Roman"/>
          <w:color w:val="auto"/>
          <w:sz w:val="24"/>
          <w:szCs w:val="24"/>
        </w:rPr>
        <w:t>материально - технических, продовольственных, медицинских и иных сре</w:t>
      </w:r>
      <w:proofErr w:type="gramStart"/>
      <w:r w:rsidRPr="002366C2">
        <w:rPr>
          <w:rFonts w:ascii="Times New Roman" w:hAnsi="Times New Roman"/>
          <w:color w:val="auto"/>
          <w:sz w:val="24"/>
          <w:szCs w:val="24"/>
        </w:rPr>
        <w:t>дств в ц</w:t>
      </w:r>
      <w:proofErr w:type="gramEnd"/>
      <w:r w:rsidRPr="002366C2">
        <w:rPr>
          <w:rFonts w:ascii="Times New Roman" w:hAnsi="Times New Roman"/>
          <w:color w:val="auto"/>
          <w:sz w:val="24"/>
          <w:szCs w:val="24"/>
        </w:rPr>
        <w:t>елях гражданской обороны</w:t>
      </w:r>
    </w:p>
    <w:p w:rsidR="002366C2" w:rsidRPr="002366C2" w:rsidRDefault="002366C2" w:rsidP="002366C2">
      <w:pPr>
        <w:pStyle w:val="16"/>
        <w:spacing w:after="0"/>
        <w:rPr>
          <w:rFonts w:ascii="Times New Roman" w:hAnsi="Times New Roman"/>
          <w:color w:val="auto"/>
          <w:sz w:val="24"/>
          <w:szCs w:val="24"/>
        </w:rPr>
      </w:pPr>
      <w:bookmarkStart w:id="39" w:name="sub_3100"/>
      <w:r w:rsidRPr="002366C2">
        <w:rPr>
          <w:rFonts w:ascii="Times New Roman" w:hAnsi="Times New Roman"/>
          <w:color w:val="auto"/>
          <w:sz w:val="24"/>
          <w:szCs w:val="24"/>
          <w:lang w:val="en-US"/>
        </w:rPr>
        <w:t>I</w:t>
      </w:r>
      <w:r w:rsidRPr="002366C2">
        <w:rPr>
          <w:rFonts w:ascii="Times New Roman" w:hAnsi="Times New Roman"/>
          <w:color w:val="auto"/>
          <w:sz w:val="24"/>
          <w:szCs w:val="24"/>
        </w:rPr>
        <w:t>. Общие положения</w:t>
      </w:r>
    </w:p>
    <w:p w:rsidR="002366C2" w:rsidRPr="002366C2" w:rsidRDefault="002366C2" w:rsidP="002366C2">
      <w:pPr>
        <w:pStyle w:val="16"/>
        <w:spacing w:before="0" w:after="0"/>
        <w:ind w:firstLine="567"/>
        <w:jc w:val="both"/>
        <w:rPr>
          <w:rFonts w:ascii="Times New Roman" w:hAnsi="Times New Roman"/>
          <w:b w:val="0"/>
          <w:color w:val="auto"/>
          <w:sz w:val="24"/>
          <w:szCs w:val="24"/>
        </w:rPr>
      </w:pPr>
      <w:bookmarkStart w:id="40" w:name="sub_3001"/>
      <w:bookmarkEnd w:id="39"/>
      <w:r w:rsidRPr="002366C2">
        <w:rPr>
          <w:rFonts w:ascii="Times New Roman" w:hAnsi="Times New Roman"/>
          <w:b w:val="0"/>
          <w:color w:val="auto"/>
          <w:sz w:val="24"/>
          <w:szCs w:val="24"/>
        </w:rPr>
        <w:t xml:space="preserve">1. </w:t>
      </w:r>
      <w:proofErr w:type="gramStart"/>
      <w:r w:rsidRPr="002366C2">
        <w:rPr>
          <w:rFonts w:ascii="Times New Roman" w:hAnsi="Times New Roman"/>
          <w:b w:val="0"/>
          <w:color w:val="auto"/>
          <w:sz w:val="24"/>
          <w:szCs w:val="24"/>
        </w:rPr>
        <w:t xml:space="preserve">Настоящее положение о создании, содержании и использовании муниципального запаса материально – технических, продовольственных, медицинских и иных средств в целях гражданской обороны разработано в соответствии с Федеральным законом от 12 февраля 1998 года № 28-ФЗ «О гражданской обороне», </w:t>
      </w:r>
      <w:hyperlink r:id="rId20" w:history="1">
        <w:r w:rsidRPr="002366C2">
          <w:rPr>
            <w:rStyle w:val="a8"/>
            <w:rFonts w:ascii="Times New Roman" w:hAnsi="Times New Roman"/>
            <w:color w:val="auto"/>
            <w:sz w:val="24"/>
            <w:szCs w:val="24"/>
          </w:rPr>
          <w:t>постановлением</w:t>
        </w:r>
      </w:hyperlink>
      <w:r w:rsidRPr="002366C2">
        <w:rPr>
          <w:rFonts w:ascii="Times New Roman" w:hAnsi="Times New Roman"/>
          <w:b w:val="0"/>
          <w:color w:val="auto"/>
          <w:sz w:val="24"/>
          <w:szCs w:val="24"/>
        </w:rPr>
        <w:t xml:space="preserve"> Правительства Российской Федерации от 27 апреля 2000 года  № 379 «О накоплении, хранении и использовании в целях гражданской обороны запасов материально – технических, продовольственных, медицинских и</w:t>
      </w:r>
      <w:proofErr w:type="gramEnd"/>
      <w:r w:rsidRPr="002366C2">
        <w:rPr>
          <w:rFonts w:ascii="Times New Roman" w:hAnsi="Times New Roman"/>
          <w:b w:val="0"/>
          <w:color w:val="auto"/>
          <w:sz w:val="24"/>
          <w:szCs w:val="24"/>
        </w:rPr>
        <w:t xml:space="preserve"> </w:t>
      </w:r>
      <w:proofErr w:type="gramStart"/>
      <w:r w:rsidRPr="002366C2">
        <w:rPr>
          <w:rFonts w:ascii="Times New Roman" w:hAnsi="Times New Roman"/>
          <w:b w:val="0"/>
          <w:color w:val="auto"/>
          <w:sz w:val="24"/>
          <w:szCs w:val="24"/>
        </w:rPr>
        <w:t xml:space="preserve">иных средств», </w:t>
      </w:r>
      <w:hyperlink r:id="rId21" w:history="1">
        <w:r w:rsidRPr="002366C2">
          <w:rPr>
            <w:rStyle w:val="a8"/>
            <w:rFonts w:ascii="Times New Roman" w:hAnsi="Times New Roman"/>
            <w:color w:val="auto"/>
            <w:sz w:val="24"/>
            <w:szCs w:val="24"/>
          </w:rPr>
          <w:t>постановлением Правительства Республики Мордовия от 13 февраля 2023 года  № 73 «О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w:t>
        </w:r>
      </w:hyperlink>
      <w:r w:rsidRPr="002366C2">
        <w:rPr>
          <w:rFonts w:ascii="Times New Roman" w:hAnsi="Times New Roman"/>
          <w:b w:val="0"/>
          <w:color w:val="auto"/>
          <w:sz w:val="24"/>
          <w:szCs w:val="24"/>
        </w:rPr>
        <w:t xml:space="preserve">  и определяет порядок создания, содержания и использования  муниципального </w:t>
      </w:r>
      <w:r w:rsidRPr="002366C2">
        <w:rPr>
          <w:rFonts w:ascii="Times New Roman" w:hAnsi="Times New Roman"/>
          <w:b w:val="0"/>
          <w:i/>
          <w:color w:val="auto"/>
          <w:sz w:val="24"/>
          <w:szCs w:val="24"/>
        </w:rPr>
        <w:t>з</w:t>
      </w:r>
      <w:r w:rsidRPr="002366C2">
        <w:rPr>
          <w:rFonts w:ascii="Times New Roman" w:hAnsi="Times New Roman"/>
          <w:b w:val="0"/>
          <w:color w:val="auto"/>
          <w:sz w:val="24"/>
          <w:szCs w:val="24"/>
        </w:rPr>
        <w:t>апаса материально – технических, продовольственных, медицинских и иных средств  Инсарского муниципального района  в целях гражданской обороны (далее – Запасы).</w:t>
      </w:r>
      <w:proofErr w:type="gramEnd"/>
    </w:p>
    <w:p w:rsidR="002366C2" w:rsidRPr="002366C2" w:rsidRDefault="002366C2" w:rsidP="002366C2">
      <w:pPr>
        <w:ind w:firstLine="567"/>
        <w:jc w:val="both"/>
      </w:pPr>
      <w:bookmarkStart w:id="41" w:name="sub_3002"/>
      <w:bookmarkEnd w:id="40"/>
      <w:r w:rsidRPr="002366C2">
        <w:t xml:space="preserve">2.  </w:t>
      </w:r>
      <w:proofErr w:type="gramStart"/>
      <w:r w:rsidRPr="002366C2">
        <w:t>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оснащения аварийно – 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 – спасательных и других неотложных работ в случае возникновения опасностей при военных конфликтах или вследствие этих конфликтов, а также</w:t>
      </w:r>
      <w:proofErr w:type="gramEnd"/>
      <w:r w:rsidRPr="002366C2">
        <w:t xml:space="preserve"> при чрезвычайных ситуациях природного и техногенного характера.</w:t>
      </w:r>
    </w:p>
    <w:p w:rsidR="002366C2" w:rsidRPr="002366C2" w:rsidRDefault="002366C2" w:rsidP="002366C2">
      <w:pPr>
        <w:pStyle w:val="16"/>
        <w:spacing w:after="0"/>
        <w:rPr>
          <w:rFonts w:ascii="Times New Roman" w:hAnsi="Times New Roman"/>
          <w:color w:val="auto"/>
          <w:sz w:val="24"/>
          <w:szCs w:val="24"/>
        </w:rPr>
      </w:pPr>
      <w:bookmarkStart w:id="42" w:name="sub_3200"/>
      <w:bookmarkEnd w:id="41"/>
      <w:r w:rsidRPr="002366C2">
        <w:rPr>
          <w:rFonts w:ascii="Times New Roman" w:hAnsi="Times New Roman"/>
          <w:color w:val="auto"/>
          <w:sz w:val="24"/>
          <w:szCs w:val="24"/>
          <w:lang w:val="en-US"/>
        </w:rPr>
        <w:t>II</w:t>
      </w:r>
      <w:r w:rsidRPr="002366C2">
        <w:rPr>
          <w:rFonts w:ascii="Times New Roman" w:hAnsi="Times New Roman"/>
          <w:color w:val="auto"/>
          <w:sz w:val="24"/>
          <w:szCs w:val="24"/>
        </w:rPr>
        <w:t>. Порядок создания, хранения, использования и восполнения Запасов</w:t>
      </w:r>
    </w:p>
    <w:p w:rsidR="002366C2" w:rsidRPr="002366C2" w:rsidRDefault="002366C2" w:rsidP="002366C2">
      <w:pPr>
        <w:ind w:firstLine="567"/>
        <w:jc w:val="both"/>
      </w:pPr>
      <w:bookmarkStart w:id="43" w:name="sub_3003"/>
      <w:bookmarkEnd w:id="42"/>
      <w:r w:rsidRPr="002366C2">
        <w:t xml:space="preserve">3.  Запасы материально </w:t>
      </w:r>
      <w:r w:rsidRPr="002366C2">
        <w:rPr>
          <w:b/>
        </w:rPr>
        <w:t xml:space="preserve">- </w:t>
      </w:r>
      <w:r w:rsidRPr="002366C2">
        <w:t>технических сре</w:t>
      </w:r>
      <w:proofErr w:type="gramStart"/>
      <w:r w:rsidRPr="002366C2">
        <w:t>дств вкл</w:t>
      </w:r>
      <w:proofErr w:type="gramEnd"/>
      <w:r w:rsidRPr="002366C2">
        <w:t>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аварийно – спасательных формирований, спасательных служб и нештатных формирований по обеспечению выполнения мероприятий по гражданской обороне.</w:t>
      </w:r>
    </w:p>
    <w:bookmarkEnd w:id="43"/>
    <w:p w:rsidR="002366C2" w:rsidRPr="002366C2" w:rsidRDefault="002366C2" w:rsidP="002366C2">
      <w:pPr>
        <w:ind w:firstLine="567"/>
        <w:jc w:val="both"/>
      </w:pPr>
      <w:r w:rsidRPr="002366C2">
        <w:t>Запасы продовольственных сре</w:t>
      </w:r>
      <w:proofErr w:type="gramStart"/>
      <w:r w:rsidRPr="002366C2">
        <w:t>дств</w:t>
      </w:r>
      <w:r w:rsidRPr="002366C2">
        <w:rPr>
          <w:b/>
        </w:rPr>
        <w:t xml:space="preserve"> </w:t>
      </w:r>
      <w:r w:rsidRPr="002366C2">
        <w:t xml:space="preserve"> вкл</w:t>
      </w:r>
      <w:proofErr w:type="gramEnd"/>
      <w:r w:rsidRPr="002366C2">
        <w:t>ючают в себя крупы, муку, мясные, рыбные и растительные консервы, соль, сахар, чай и другие продукты.</w:t>
      </w:r>
    </w:p>
    <w:p w:rsidR="002366C2" w:rsidRPr="002366C2" w:rsidRDefault="002366C2" w:rsidP="002366C2">
      <w:pPr>
        <w:ind w:firstLine="567"/>
        <w:jc w:val="both"/>
      </w:pPr>
      <w:r w:rsidRPr="002366C2">
        <w:t>Запасы медицинских сре</w:t>
      </w:r>
      <w:proofErr w:type="gramStart"/>
      <w:r w:rsidRPr="002366C2">
        <w:t>дств вкл</w:t>
      </w:r>
      <w:proofErr w:type="gramEnd"/>
      <w:r w:rsidRPr="002366C2">
        <w:t>ючают в себя лекарственные препараты, медицинские изделия.</w:t>
      </w:r>
    </w:p>
    <w:p w:rsidR="002366C2" w:rsidRPr="002366C2" w:rsidRDefault="002366C2" w:rsidP="002366C2">
      <w:pPr>
        <w:ind w:firstLine="567"/>
        <w:jc w:val="both"/>
      </w:pPr>
      <w:r w:rsidRPr="002366C2">
        <w:t>Запасы иных сре</w:t>
      </w:r>
      <w:proofErr w:type="gramStart"/>
      <w:r w:rsidRPr="002366C2">
        <w:t>дств  вкл</w:t>
      </w:r>
      <w:proofErr w:type="gramEnd"/>
      <w:r w:rsidRPr="002366C2">
        <w:t>ючают в себя вещевое имущество, средства связи и оповещения, средства радиационной, химической и биологической защиты, средства радиационной, химической и биологической разведки и радиационного контроля, отдельные виды топлива, спички, табачные изделия, свечи и другие средства.</w:t>
      </w:r>
    </w:p>
    <w:p w:rsidR="002366C2" w:rsidRPr="002366C2" w:rsidRDefault="002366C2" w:rsidP="002366C2">
      <w:pPr>
        <w:ind w:firstLine="567"/>
        <w:jc w:val="both"/>
      </w:pPr>
      <w:bookmarkStart w:id="44" w:name="sub_3004"/>
      <w:r w:rsidRPr="002366C2">
        <w:t xml:space="preserve">4.  Номенклатура и объемы Запасов исходя из возможного характера военных конфликтов на территории Российской Федерации, величины возможного ущерба объектам экономики и инфраструктуры, природных, экономических, физико-географических и иных особенностей территорий, условий размещения организаций, а также норм минимально необходимой достаточности Запасов при возникновении военных конфликтов или вследствие этих конфликтов. </w:t>
      </w:r>
    </w:p>
    <w:bookmarkEnd w:id="44"/>
    <w:p w:rsidR="002366C2" w:rsidRPr="002366C2" w:rsidRDefault="002366C2" w:rsidP="002366C2">
      <w:pPr>
        <w:ind w:firstLine="567"/>
        <w:jc w:val="both"/>
      </w:pPr>
      <w:r w:rsidRPr="002366C2">
        <w:t xml:space="preserve">Номенклатура и объемы Запасов для обеспечения аварийно – спасательных формирований,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w:t>
      </w:r>
      <w:r w:rsidRPr="002366C2">
        <w:lastRenderedPageBreak/>
        <w:t>действий в соответствии с планом гражданской обороны и защиты населения  Инсарского муниципального района.</w:t>
      </w:r>
    </w:p>
    <w:p w:rsidR="002366C2" w:rsidRPr="002366C2" w:rsidRDefault="002366C2" w:rsidP="002366C2">
      <w:pPr>
        <w:ind w:firstLine="567"/>
        <w:jc w:val="both"/>
      </w:pPr>
      <w:r w:rsidRPr="002366C2">
        <w:rPr>
          <w:shd w:val="clear" w:color="auto" w:fill="FFFFFF"/>
        </w:rPr>
        <w:t>Запасы используются в дополнение к резервам материальных ресурсов для ликвидации чрезвычайных ситуаций.</w:t>
      </w:r>
    </w:p>
    <w:p w:rsidR="002366C2" w:rsidRPr="002366C2" w:rsidRDefault="002366C2" w:rsidP="002366C2">
      <w:pPr>
        <w:pStyle w:val="s1"/>
        <w:shd w:val="clear" w:color="auto" w:fill="FFFFFF"/>
        <w:spacing w:before="0" w:beforeAutospacing="0" w:after="0" w:afterAutospacing="0"/>
        <w:ind w:firstLine="567"/>
        <w:jc w:val="both"/>
      </w:pPr>
      <w:bookmarkStart w:id="45" w:name="sub_3006"/>
      <w:r w:rsidRPr="002366C2">
        <w:t xml:space="preserve">5. Закупка (приобретение) Запасов осуществляется в соответствии с </w:t>
      </w:r>
      <w:hyperlink r:id="rId22" w:history="1">
        <w:r w:rsidRPr="002366C2">
          <w:rPr>
            <w:rStyle w:val="a8"/>
            <w:color w:val="auto"/>
          </w:rPr>
          <w:t>Федеральным законом</w:t>
        </w:r>
      </w:hyperlink>
      <w:r w:rsidRPr="002366C2">
        <w:t xml:space="preserve"> от 5 апреля 2013 года № 44</w:t>
      </w:r>
      <w:r w:rsidRPr="002366C2">
        <w:rPr>
          <w:b/>
        </w:rPr>
        <w:t>-</w:t>
      </w:r>
      <w:r w:rsidRPr="002366C2">
        <w:t>ФЗ «О контрактной системе в сфере закупок товаров, работ, услуг для обеспечения государственных и муниципальных нужд».</w:t>
      </w:r>
    </w:p>
    <w:p w:rsidR="002366C2" w:rsidRPr="002366C2" w:rsidRDefault="002366C2" w:rsidP="002366C2">
      <w:pPr>
        <w:ind w:firstLine="567"/>
        <w:jc w:val="both"/>
      </w:pPr>
      <w:bookmarkStart w:id="46" w:name="sub_3007"/>
      <w:bookmarkEnd w:id="45"/>
      <w:r w:rsidRPr="002366C2">
        <w:t>6 Запасы накапливаются заблаговременно в мирное время и хранятся в условиях, отвечающих установленным требованиям по обеспечению их сохранности. Не допускается хранение Запасов с истекшим сроком годности.</w:t>
      </w:r>
    </w:p>
    <w:p w:rsidR="002366C2" w:rsidRPr="002366C2" w:rsidRDefault="002366C2" w:rsidP="002366C2">
      <w:pPr>
        <w:ind w:firstLine="567"/>
        <w:jc w:val="both"/>
      </w:pPr>
      <w:bookmarkStart w:id="47" w:name="sub_3008"/>
      <w:bookmarkEnd w:id="46"/>
      <w:r w:rsidRPr="002366C2">
        <w:t xml:space="preserve">7.  Общая координация работ по созданию Запасов возлагается на отдел ГО и ЧС администрации Инсарского муниципального района. </w:t>
      </w:r>
    </w:p>
    <w:p w:rsidR="002366C2" w:rsidRPr="002366C2" w:rsidRDefault="002366C2" w:rsidP="002366C2">
      <w:pPr>
        <w:pStyle w:val="16"/>
        <w:spacing w:after="0"/>
        <w:rPr>
          <w:rFonts w:ascii="Times New Roman" w:hAnsi="Times New Roman"/>
          <w:color w:val="auto"/>
          <w:sz w:val="24"/>
          <w:szCs w:val="24"/>
        </w:rPr>
      </w:pPr>
      <w:bookmarkStart w:id="48" w:name="sub_3300"/>
      <w:bookmarkEnd w:id="47"/>
      <w:r w:rsidRPr="002366C2">
        <w:rPr>
          <w:rFonts w:ascii="Times New Roman" w:hAnsi="Times New Roman"/>
          <w:color w:val="auto"/>
          <w:sz w:val="24"/>
          <w:szCs w:val="24"/>
          <w:lang w:val="en-US"/>
        </w:rPr>
        <w:t>III</w:t>
      </w:r>
      <w:r w:rsidRPr="002366C2">
        <w:rPr>
          <w:rFonts w:ascii="Times New Roman" w:hAnsi="Times New Roman"/>
          <w:color w:val="auto"/>
          <w:sz w:val="24"/>
          <w:szCs w:val="24"/>
        </w:rPr>
        <w:t>. Финансирование расходов по созданию, хранению, использованию и восполнению Запаса</w:t>
      </w:r>
    </w:p>
    <w:bookmarkEnd w:id="48"/>
    <w:p w:rsidR="002366C2" w:rsidRPr="002366C2" w:rsidRDefault="002366C2" w:rsidP="002366C2">
      <w:pPr>
        <w:ind w:firstLine="567"/>
        <w:jc w:val="both"/>
      </w:pPr>
      <w:r w:rsidRPr="002366C2">
        <w:t>8. Финансирование расходов по созданию, освежению, обслуживанию, использованию и восполнению Запасов, размещенных на объектах, специально предназначенных для их хранения и обслуживания, осуществляется за счет средств бюджета  Инсарского муниципального района.</w:t>
      </w:r>
    </w:p>
    <w:p w:rsidR="002366C2" w:rsidRPr="002366C2" w:rsidRDefault="002366C2" w:rsidP="002366C2">
      <w:pPr>
        <w:ind w:firstLine="567"/>
        <w:jc w:val="both"/>
      </w:pPr>
      <w:bookmarkStart w:id="49" w:name="sub_3011"/>
      <w:r w:rsidRPr="002366C2">
        <w:t>9. Объем финансовых средств, необходимых на приобретение Запасов, определяется с учетом возможного изменения рыночных цен на материальные ресурсы, а также расходов, связанных с формированием, размещением, хранением, освежением, восполнением Запасов.</w:t>
      </w:r>
    </w:p>
    <w:bookmarkEnd w:id="49"/>
    <w:p w:rsidR="002366C2" w:rsidRPr="002366C2" w:rsidRDefault="002366C2" w:rsidP="002366C2">
      <w:pPr>
        <w:ind w:firstLine="567"/>
        <w:jc w:val="both"/>
        <w:rPr>
          <w:shd w:val="clear" w:color="auto" w:fill="FFFFFF"/>
        </w:rPr>
      </w:pPr>
      <w:r w:rsidRPr="002366C2">
        <w:rPr>
          <w:shd w:val="clear" w:color="auto" w:fill="FFFFFF"/>
        </w:rPr>
        <w:t>10</w:t>
      </w:r>
      <w:r w:rsidRPr="002366C2">
        <w:t>.  Бюджетная заявка для создания Запаса на очередной финансовый год и плановый период представляется Уполномоченным органом в администрацию Инсарского муниципального района до 1 июля текущего года в ценах на 1 июня текущего года.</w:t>
      </w:r>
      <w:r w:rsidRPr="002366C2">
        <w:rPr>
          <w:shd w:val="clear" w:color="auto" w:fill="FFFFFF"/>
        </w:rPr>
        <w:t xml:space="preserve"> </w:t>
      </w:r>
    </w:p>
    <w:p w:rsidR="002366C2" w:rsidRPr="002366C2" w:rsidRDefault="002366C2" w:rsidP="002366C2">
      <w:pPr>
        <w:ind w:firstLine="567"/>
        <w:jc w:val="both"/>
        <w:rPr>
          <w:shd w:val="clear" w:color="auto" w:fill="FFFFFF"/>
        </w:rPr>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Default="002366C2" w:rsidP="002366C2">
      <w:pPr>
        <w:ind w:firstLine="567"/>
        <w:jc w:val="both"/>
      </w:pPr>
    </w:p>
    <w:p w:rsidR="002366C2" w:rsidRPr="002366C2" w:rsidRDefault="002366C2" w:rsidP="002366C2">
      <w:pPr>
        <w:ind w:firstLine="567"/>
        <w:jc w:val="both"/>
      </w:pPr>
    </w:p>
    <w:p w:rsidR="002366C2" w:rsidRPr="002366C2" w:rsidRDefault="002366C2" w:rsidP="002366C2"/>
    <w:tbl>
      <w:tblPr>
        <w:tblW w:w="10314" w:type="dxa"/>
        <w:tblLayout w:type="fixed"/>
        <w:tblLook w:val="0000" w:firstRow="0" w:lastRow="0" w:firstColumn="0" w:lastColumn="0" w:noHBand="0" w:noVBand="0"/>
      </w:tblPr>
      <w:tblGrid>
        <w:gridCol w:w="5495"/>
        <w:gridCol w:w="4819"/>
      </w:tblGrid>
      <w:tr w:rsidR="002366C2" w:rsidRPr="002366C2" w:rsidTr="002366C2">
        <w:trPr>
          <w:trHeight w:val="747"/>
        </w:trPr>
        <w:tc>
          <w:tcPr>
            <w:tcW w:w="5495" w:type="dxa"/>
          </w:tcPr>
          <w:p w:rsidR="002366C2" w:rsidRPr="002366C2" w:rsidRDefault="002366C2" w:rsidP="002366C2">
            <w:pPr>
              <w:suppressAutoHyphens/>
            </w:pPr>
          </w:p>
        </w:tc>
        <w:tc>
          <w:tcPr>
            <w:tcW w:w="4819" w:type="dxa"/>
          </w:tcPr>
          <w:p w:rsidR="002366C2" w:rsidRPr="002366C2" w:rsidRDefault="002366C2" w:rsidP="002366C2">
            <w:r w:rsidRPr="002366C2">
              <w:t xml:space="preserve">Приложение № 4 </w:t>
            </w:r>
          </w:p>
          <w:p w:rsidR="002366C2" w:rsidRPr="002366C2" w:rsidRDefault="002366C2" w:rsidP="002366C2">
            <w:r w:rsidRPr="002366C2">
              <w:t>к постановлению администрации</w:t>
            </w:r>
          </w:p>
          <w:p w:rsidR="002366C2" w:rsidRPr="002366C2" w:rsidRDefault="002366C2" w:rsidP="002366C2">
            <w:pPr>
              <w:ind w:right="-108"/>
            </w:pPr>
            <w:r w:rsidRPr="002366C2">
              <w:t>Инсарского муниципального района</w:t>
            </w:r>
          </w:p>
          <w:p w:rsidR="002366C2" w:rsidRPr="002366C2" w:rsidRDefault="002366C2" w:rsidP="002366C2">
            <w:pPr>
              <w:ind w:right="-108"/>
            </w:pPr>
            <w:r w:rsidRPr="002366C2">
              <w:t>от 26 марта 2025 года  № 99</w:t>
            </w:r>
          </w:p>
        </w:tc>
      </w:tr>
    </w:tbl>
    <w:p w:rsidR="002366C2" w:rsidRPr="002366C2" w:rsidRDefault="002366C2" w:rsidP="002366C2"/>
    <w:p w:rsidR="002366C2" w:rsidRPr="002366C2" w:rsidRDefault="002366C2" w:rsidP="002366C2">
      <w:pPr>
        <w:pStyle w:val="16"/>
        <w:rPr>
          <w:rFonts w:ascii="Times New Roman" w:hAnsi="Times New Roman"/>
          <w:color w:val="auto"/>
          <w:sz w:val="24"/>
          <w:szCs w:val="24"/>
        </w:rPr>
      </w:pPr>
      <w:r w:rsidRPr="002366C2">
        <w:rPr>
          <w:rFonts w:ascii="Times New Roman" w:hAnsi="Times New Roman"/>
          <w:color w:val="auto"/>
          <w:sz w:val="24"/>
          <w:szCs w:val="24"/>
        </w:rPr>
        <w:t>Номенклатура и объемы муниципального  запаса материально – технических, продовольственных, медицинских и иных сре</w:t>
      </w:r>
      <w:proofErr w:type="gramStart"/>
      <w:r w:rsidRPr="002366C2">
        <w:rPr>
          <w:rFonts w:ascii="Times New Roman" w:hAnsi="Times New Roman"/>
          <w:color w:val="auto"/>
          <w:sz w:val="24"/>
          <w:szCs w:val="24"/>
        </w:rPr>
        <w:t>дств в ц</w:t>
      </w:r>
      <w:proofErr w:type="gramEnd"/>
      <w:r w:rsidRPr="002366C2">
        <w:rPr>
          <w:rFonts w:ascii="Times New Roman" w:hAnsi="Times New Roman"/>
          <w:color w:val="auto"/>
          <w:sz w:val="24"/>
          <w:szCs w:val="24"/>
        </w:rPr>
        <w:t xml:space="preserve">елях гражданской обороны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373"/>
        <w:gridCol w:w="1672"/>
        <w:gridCol w:w="2344"/>
      </w:tblGrid>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w:t>
            </w:r>
          </w:p>
          <w:p w:rsidR="002366C2" w:rsidRPr="002366C2" w:rsidRDefault="002366C2" w:rsidP="002366C2">
            <w:pPr>
              <w:pStyle w:val="af6"/>
              <w:jc w:val="center"/>
              <w:rPr>
                <w:rFonts w:ascii="Times New Roman" w:hAnsi="Times New Roman"/>
              </w:rPr>
            </w:pPr>
            <w:proofErr w:type="gramStart"/>
            <w:r w:rsidRPr="002366C2">
              <w:rPr>
                <w:rFonts w:ascii="Times New Roman" w:hAnsi="Times New Roman"/>
              </w:rPr>
              <w:t>п</w:t>
            </w:r>
            <w:proofErr w:type="gramEnd"/>
            <w:r w:rsidRPr="002366C2">
              <w:rPr>
                <w:rFonts w:ascii="Times New Roman" w:hAnsi="Times New Roman"/>
              </w:rPr>
              <w:t>/п</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Наименование материальных запасов</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Единица измерения</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Количество</w:t>
            </w:r>
          </w:p>
        </w:tc>
      </w:tr>
      <w:tr w:rsidR="002366C2" w:rsidRPr="002366C2" w:rsidTr="002366C2">
        <w:tc>
          <w:tcPr>
            <w:tcW w:w="10206" w:type="dxa"/>
            <w:gridSpan w:val="4"/>
            <w:tcBorders>
              <w:top w:val="single" w:sz="4" w:space="0" w:color="auto"/>
              <w:bottom w:val="single" w:sz="4" w:space="0" w:color="auto"/>
            </w:tcBorders>
          </w:tcPr>
          <w:p w:rsidR="002366C2" w:rsidRPr="002366C2" w:rsidRDefault="002366C2" w:rsidP="002366C2">
            <w:pPr>
              <w:pStyle w:val="af6"/>
              <w:jc w:val="center"/>
              <w:rPr>
                <w:rFonts w:ascii="Times New Roman" w:hAnsi="Times New Roman"/>
                <w:b/>
              </w:rPr>
            </w:pPr>
          </w:p>
          <w:p w:rsidR="002366C2" w:rsidRPr="002366C2" w:rsidRDefault="002366C2" w:rsidP="002366C2">
            <w:pPr>
              <w:pStyle w:val="af6"/>
              <w:jc w:val="center"/>
              <w:rPr>
                <w:rFonts w:ascii="Times New Roman" w:hAnsi="Times New Roman"/>
                <w:b/>
              </w:rPr>
            </w:pPr>
            <w:r w:rsidRPr="002366C2">
              <w:rPr>
                <w:rFonts w:ascii="Times New Roman" w:hAnsi="Times New Roman"/>
                <w:b/>
                <w:lang w:val="en-US"/>
              </w:rPr>
              <w:t>I</w:t>
            </w:r>
            <w:r w:rsidRPr="002366C2">
              <w:rPr>
                <w:rFonts w:ascii="Times New Roman" w:hAnsi="Times New Roman"/>
                <w:b/>
              </w:rPr>
              <w:t>. Материально-технические средства</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1</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Домкрат (5 т)</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2</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Лебедка механическая ручная</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3</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Лом обыкновенный</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3</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4</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 xml:space="preserve">Кувалда </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3</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5</w:t>
            </w:r>
          </w:p>
        </w:tc>
        <w:tc>
          <w:tcPr>
            <w:tcW w:w="537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Лопата совковая с черенком</w:t>
            </w:r>
          </w:p>
        </w:tc>
        <w:tc>
          <w:tcPr>
            <w:tcW w:w="1672"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jc w:val="center"/>
            </w:pPr>
            <w:r w:rsidRPr="002366C2">
              <w:t>шт.</w:t>
            </w:r>
          </w:p>
        </w:tc>
        <w:tc>
          <w:tcPr>
            <w:tcW w:w="2344"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6</w:t>
            </w:r>
          </w:p>
        </w:tc>
        <w:tc>
          <w:tcPr>
            <w:tcW w:w="537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Лопата штыковая с черенком</w:t>
            </w:r>
          </w:p>
        </w:tc>
        <w:tc>
          <w:tcPr>
            <w:tcW w:w="1672"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jc w:val="center"/>
            </w:pPr>
            <w:r w:rsidRPr="002366C2">
              <w:t>шт.</w:t>
            </w:r>
          </w:p>
        </w:tc>
        <w:tc>
          <w:tcPr>
            <w:tcW w:w="2344"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7</w:t>
            </w:r>
          </w:p>
        </w:tc>
        <w:tc>
          <w:tcPr>
            <w:tcW w:w="5373"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pStyle w:val="af6"/>
              <w:jc w:val="left"/>
              <w:rPr>
                <w:rFonts w:ascii="Times New Roman" w:hAnsi="Times New Roman"/>
              </w:rPr>
            </w:pPr>
            <w:r w:rsidRPr="002366C2">
              <w:rPr>
                <w:rFonts w:ascii="Times New Roman" w:hAnsi="Times New Roman"/>
              </w:rPr>
              <w:t>Топор с топорищем</w:t>
            </w:r>
          </w:p>
        </w:tc>
        <w:tc>
          <w:tcPr>
            <w:tcW w:w="1672"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jc w:val="center"/>
            </w:pPr>
            <w:r w:rsidRPr="002366C2">
              <w:t>шт.</w:t>
            </w:r>
          </w:p>
        </w:tc>
        <w:tc>
          <w:tcPr>
            <w:tcW w:w="2344" w:type="dxa"/>
            <w:tcBorders>
              <w:top w:val="single" w:sz="4" w:space="0" w:color="auto"/>
              <w:left w:val="single" w:sz="4" w:space="0" w:color="auto"/>
              <w:bottom w:val="single" w:sz="4" w:space="0" w:color="auto"/>
            </w:tcBorders>
          </w:tcPr>
          <w:p w:rsidR="002366C2" w:rsidRPr="002366C2" w:rsidRDefault="002366C2" w:rsidP="002366C2">
            <w:pPr>
              <w:pStyle w:val="af6"/>
              <w:jc w:val="center"/>
              <w:rPr>
                <w:rFonts w:ascii="Times New Roman" w:hAnsi="Times New Roman"/>
              </w:rPr>
            </w:pPr>
            <w:r w:rsidRPr="002366C2">
              <w:rPr>
                <w:rFonts w:ascii="Times New Roman" w:hAnsi="Times New Roman"/>
              </w:rPr>
              <w:t>3</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8</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Ножовка ручная</w:t>
            </w:r>
          </w:p>
        </w:tc>
        <w:tc>
          <w:tcPr>
            <w:tcW w:w="1672" w:type="dxa"/>
            <w:tcBorders>
              <w:top w:val="single" w:sz="4" w:space="0" w:color="auto"/>
              <w:left w:val="single" w:sz="4" w:space="0" w:color="auto"/>
              <w:bottom w:val="single" w:sz="4" w:space="0" w:color="auto"/>
              <w:right w:val="single" w:sz="4" w:space="0" w:color="auto"/>
            </w:tcBorders>
          </w:tcPr>
          <w:p w:rsidR="002366C2" w:rsidRPr="002366C2" w:rsidRDefault="002366C2" w:rsidP="002366C2">
            <w:pPr>
              <w:jc w:val="center"/>
            </w:pPr>
            <w:r w:rsidRPr="002366C2">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3</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9</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Окопные свечи</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упак.</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5</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10</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Спички</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упак.</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10</w:t>
            </w:r>
          </w:p>
        </w:tc>
      </w:tr>
      <w:tr w:rsidR="002366C2" w:rsidRPr="002366C2" w:rsidTr="002366C2">
        <w:tc>
          <w:tcPr>
            <w:tcW w:w="10206" w:type="dxa"/>
            <w:gridSpan w:val="4"/>
            <w:tcBorders>
              <w:top w:val="single" w:sz="4" w:space="0" w:color="auto"/>
              <w:bottom w:val="single" w:sz="4" w:space="0" w:color="auto"/>
            </w:tcBorders>
          </w:tcPr>
          <w:p w:rsidR="002366C2" w:rsidRPr="002366C2" w:rsidRDefault="002366C2" w:rsidP="002366C2">
            <w:pPr>
              <w:pStyle w:val="af6"/>
              <w:ind w:left="720"/>
              <w:jc w:val="center"/>
              <w:rPr>
                <w:rFonts w:ascii="Times New Roman" w:hAnsi="Times New Roman"/>
                <w:b/>
              </w:rPr>
            </w:pPr>
          </w:p>
          <w:p w:rsidR="002366C2" w:rsidRPr="002366C2" w:rsidRDefault="002366C2" w:rsidP="002366C2">
            <w:pPr>
              <w:pStyle w:val="af6"/>
              <w:ind w:left="720"/>
              <w:jc w:val="center"/>
              <w:rPr>
                <w:rFonts w:ascii="Times New Roman" w:hAnsi="Times New Roman"/>
                <w:b/>
              </w:rPr>
            </w:pPr>
            <w:r w:rsidRPr="002366C2">
              <w:rPr>
                <w:rFonts w:ascii="Times New Roman" w:hAnsi="Times New Roman"/>
                <w:b/>
                <w:lang w:val="en-US"/>
              </w:rPr>
              <w:t>II</w:t>
            </w:r>
            <w:r w:rsidRPr="002366C2">
              <w:rPr>
                <w:rFonts w:ascii="Times New Roman" w:hAnsi="Times New Roman"/>
                <w:b/>
              </w:rPr>
              <w:t>. Медицинские средства</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1</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Сумка санитарная (для оказания первой помощи подразделениями сил гражданской обороны)</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3</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2</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 xml:space="preserve">Носилки медицинские каркасные </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3</w:t>
            </w:r>
          </w:p>
        </w:tc>
      </w:tr>
      <w:tr w:rsidR="002366C2" w:rsidRPr="002366C2" w:rsidTr="002366C2">
        <w:tc>
          <w:tcPr>
            <w:tcW w:w="10206" w:type="dxa"/>
            <w:gridSpan w:val="4"/>
            <w:tcBorders>
              <w:top w:val="single" w:sz="4" w:space="0" w:color="auto"/>
              <w:bottom w:val="single" w:sz="4" w:space="0" w:color="auto"/>
            </w:tcBorders>
          </w:tcPr>
          <w:p w:rsidR="002366C2" w:rsidRPr="002366C2" w:rsidRDefault="002366C2" w:rsidP="002366C2">
            <w:pPr>
              <w:pStyle w:val="af6"/>
              <w:ind w:left="720"/>
              <w:jc w:val="center"/>
              <w:rPr>
                <w:rFonts w:ascii="Times New Roman" w:hAnsi="Times New Roman"/>
                <w:b/>
              </w:rPr>
            </w:pPr>
          </w:p>
          <w:p w:rsidR="002366C2" w:rsidRPr="002366C2" w:rsidRDefault="002366C2" w:rsidP="002366C2">
            <w:pPr>
              <w:pStyle w:val="af6"/>
              <w:ind w:left="720"/>
              <w:jc w:val="center"/>
              <w:rPr>
                <w:rFonts w:ascii="Times New Roman" w:hAnsi="Times New Roman"/>
                <w:b/>
              </w:rPr>
            </w:pPr>
            <w:r w:rsidRPr="002366C2">
              <w:rPr>
                <w:rFonts w:ascii="Times New Roman" w:hAnsi="Times New Roman"/>
                <w:b/>
                <w:lang w:val="en-US"/>
              </w:rPr>
              <w:t>III</w:t>
            </w:r>
            <w:r w:rsidRPr="002366C2">
              <w:rPr>
                <w:rFonts w:ascii="Times New Roman" w:hAnsi="Times New Roman"/>
                <w:b/>
              </w:rPr>
              <w:t>. Продовольственные средства</w:t>
            </w:r>
          </w:p>
        </w:tc>
      </w:tr>
      <w:tr w:rsidR="002366C2" w:rsidRPr="002366C2" w:rsidTr="002366C2">
        <w:tc>
          <w:tcPr>
            <w:tcW w:w="817" w:type="dxa"/>
            <w:tcBorders>
              <w:top w:val="single" w:sz="4" w:space="0" w:color="auto"/>
              <w:bottom w:val="single" w:sz="4" w:space="0" w:color="auto"/>
              <w:right w:val="single" w:sz="4" w:space="0" w:color="auto"/>
            </w:tcBorders>
          </w:tcPr>
          <w:p w:rsidR="002366C2" w:rsidRPr="002366C2" w:rsidRDefault="002366C2" w:rsidP="0075319A">
            <w:pPr>
              <w:pStyle w:val="af6"/>
              <w:numPr>
                <w:ilvl w:val="0"/>
                <w:numId w:val="20"/>
              </w:numPr>
              <w:jc w:val="center"/>
              <w:rPr>
                <w:rFonts w:ascii="Times New Roman" w:hAnsi="Times New Roman"/>
              </w:rPr>
            </w:pPr>
            <w:r w:rsidRPr="002366C2">
              <w:rPr>
                <w:rFonts w:ascii="Times New Roman" w:hAnsi="Times New Roman"/>
              </w:rPr>
              <w:t>1</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Индивидуальный рацион питания</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20</w:t>
            </w:r>
          </w:p>
        </w:tc>
      </w:tr>
      <w:tr w:rsidR="002366C2" w:rsidRPr="002366C2" w:rsidTr="002366C2">
        <w:tc>
          <w:tcPr>
            <w:tcW w:w="10206" w:type="dxa"/>
            <w:gridSpan w:val="4"/>
            <w:tcBorders>
              <w:top w:val="single" w:sz="4" w:space="0" w:color="auto"/>
              <w:bottom w:val="single" w:sz="4" w:space="0" w:color="auto"/>
            </w:tcBorders>
          </w:tcPr>
          <w:p w:rsidR="002366C2" w:rsidRPr="002366C2" w:rsidRDefault="002366C2" w:rsidP="002366C2">
            <w:pPr>
              <w:pStyle w:val="af6"/>
              <w:ind w:left="720"/>
              <w:jc w:val="center"/>
              <w:rPr>
                <w:rFonts w:ascii="Times New Roman" w:hAnsi="Times New Roman"/>
                <w:b/>
              </w:rPr>
            </w:pPr>
          </w:p>
          <w:p w:rsidR="002366C2" w:rsidRPr="002366C2" w:rsidRDefault="002366C2" w:rsidP="002366C2">
            <w:pPr>
              <w:pStyle w:val="af6"/>
              <w:ind w:left="720"/>
              <w:jc w:val="center"/>
              <w:rPr>
                <w:rFonts w:ascii="Times New Roman" w:hAnsi="Times New Roman"/>
                <w:b/>
              </w:rPr>
            </w:pPr>
            <w:r w:rsidRPr="002366C2">
              <w:rPr>
                <w:rFonts w:ascii="Times New Roman" w:hAnsi="Times New Roman"/>
                <w:b/>
                <w:lang w:val="en-US"/>
              </w:rPr>
              <w:t>IV</w:t>
            </w:r>
            <w:r w:rsidRPr="002366C2">
              <w:rPr>
                <w:rFonts w:ascii="Times New Roman" w:hAnsi="Times New Roman"/>
                <w:b/>
              </w:rPr>
              <w:t>. Иные средства</w:t>
            </w:r>
          </w:p>
        </w:tc>
      </w:tr>
      <w:tr w:rsidR="002366C2" w:rsidRPr="002366C2" w:rsidTr="002366C2">
        <w:tc>
          <w:tcPr>
            <w:tcW w:w="817" w:type="dxa"/>
            <w:tcBorders>
              <w:top w:val="single" w:sz="4" w:space="0" w:color="auto"/>
              <w:bottom w:val="single" w:sz="4" w:space="0" w:color="auto"/>
              <w:right w:val="single" w:sz="4" w:space="0" w:color="auto"/>
            </w:tcBorders>
            <w:vAlign w:val="center"/>
          </w:tcPr>
          <w:p w:rsidR="002366C2" w:rsidRPr="002366C2" w:rsidRDefault="002366C2" w:rsidP="0075319A">
            <w:pPr>
              <w:pStyle w:val="a6"/>
              <w:numPr>
                <w:ilvl w:val="0"/>
                <w:numId w:val="20"/>
              </w:numPr>
              <w:jc w:val="center"/>
            </w:pPr>
            <w:r w:rsidRPr="002366C2">
              <w:t>1</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jc w:val="both"/>
            </w:pPr>
            <w:r w:rsidRPr="002366C2">
              <w:t>Камера защитная детская КЗД</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jc w:val="center"/>
            </w:pPr>
            <w:r w:rsidRPr="002366C2">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jc w:val="center"/>
            </w:pPr>
            <w:r w:rsidRPr="002366C2">
              <w:t>2</w:t>
            </w:r>
          </w:p>
        </w:tc>
      </w:tr>
      <w:tr w:rsidR="002366C2" w:rsidRPr="002366C2" w:rsidTr="002366C2">
        <w:tc>
          <w:tcPr>
            <w:tcW w:w="817" w:type="dxa"/>
            <w:tcBorders>
              <w:top w:val="single" w:sz="4" w:space="0" w:color="auto"/>
              <w:bottom w:val="single" w:sz="4" w:space="0" w:color="auto"/>
              <w:right w:val="single" w:sz="4" w:space="0" w:color="auto"/>
            </w:tcBorders>
            <w:vAlign w:val="center"/>
          </w:tcPr>
          <w:p w:rsidR="002366C2" w:rsidRPr="002366C2" w:rsidRDefault="002366C2" w:rsidP="0075319A">
            <w:pPr>
              <w:pStyle w:val="a6"/>
              <w:numPr>
                <w:ilvl w:val="0"/>
                <w:numId w:val="20"/>
              </w:numPr>
              <w:jc w:val="center"/>
            </w:pPr>
            <w:r w:rsidRPr="002366C2">
              <w:t>2</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Комплект индивидуальных дозиметров  ДП-24</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4</w:t>
            </w:r>
          </w:p>
        </w:tc>
      </w:tr>
      <w:tr w:rsidR="002366C2" w:rsidRPr="002366C2" w:rsidTr="002366C2">
        <w:tc>
          <w:tcPr>
            <w:tcW w:w="817" w:type="dxa"/>
            <w:tcBorders>
              <w:top w:val="single" w:sz="4" w:space="0" w:color="auto"/>
              <w:bottom w:val="single" w:sz="4" w:space="0" w:color="auto"/>
              <w:right w:val="single" w:sz="4" w:space="0" w:color="auto"/>
            </w:tcBorders>
            <w:vAlign w:val="center"/>
          </w:tcPr>
          <w:p w:rsidR="002366C2" w:rsidRPr="002366C2" w:rsidRDefault="002366C2" w:rsidP="0075319A">
            <w:pPr>
              <w:pStyle w:val="a6"/>
              <w:numPr>
                <w:ilvl w:val="0"/>
                <w:numId w:val="20"/>
              </w:numPr>
              <w:jc w:val="center"/>
            </w:pPr>
            <w:r w:rsidRPr="002366C2">
              <w:t>3</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Войсковой прибор химической разведки ВПХР</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7</w:t>
            </w:r>
          </w:p>
        </w:tc>
      </w:tr>
      <w:tr w:rsidR="002366C2" w:rsidRPr="002366C2" w:rsidTr="002366C2">
        <w:tc>
          <w:tcPr>
            <w:tcW w:w="817" w:type="dxa"/>
            <w:tcBorders>
              <w:top w:val="single" w:sz="4" w:space="0" w:color="auto"/>
              <w:bottom w:val="single" w:sz="4" w:space="0" w:color="auto"/>
              <w:right w:val="single" w:sz="4" w:space="0" w:color="auto"/>
            </w:tcBorders>
            <w:vAlign w:val="center"/>
          </w:tcPr>
          <w:p w:rsidR="002366C2" w:rsidRPr="002366C2" w:rsidRDefault="002366C2" w:rsidP="0075319A">
            <w:pPr>
              <w:pStyle w:val="a6"/>
              <w:numPr>
                <w:ilvl w:val="0"/>
                <w:numId w:val="20"/>
              </w:numPr>
              <w:jc w:val="center"/>
            </w:pPr>
            <w:r w:rsidRPr="002366C2">
              <w:t>4</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Прибор химической разведки ПХР-МВ</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1</w:t>
            </w:r>
          </w:p>
        </w:tc>
      </w:tr>
      <w:tr w:rsidR="002366C2" w:rsidRPr="002366C2" w:rsidTr="002366C2">
        <w:tc>
          <w:tcPr>
            <w:tcW w:w="817" w:type="dxa"/>
            <w:tcBorders>
              <w:top w:val="single" w:sz="4" w:space="0" w:color="auto"/>
              <w:bottom w:val="single" w:sz="4" w:space="0" w:color="auto"/>
              <w:right w:val="single" w:sz="4" w:space="0" w:color="auto"/>
            </w:tcBorders>
            <w:vAlign w:val="center"/>
          </w:tcPr>
          <w:p w:rsidR="002366C2" w:rsidRPr="002366C2" w:rsidRDefault="002366C2" w:rsidP="0075319A">
            <w:pPr>
              <w:pStyle w:val="a6"/>
              <w:numPr>
                <w:ilvl w:val="0"/>
                <w:numId w:val="20"/>
              </w:numPr>
              <w:jc w:val="center"/>
            </w:pPr>
            <w:r w:rsidRPr="002366C2">
              <w:t>5</w:t>
            </w: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rPr>
                <w:rFonts w:ascii="Times New Roman" w:hAnsi="Times New Roman"/>
              </w:rPr>
            </w:pPr>
            <w:r w:rsidRPr="002366C2">
              <w:rPr>
                <w:rFonts w:ascii="Times New Roman" w:hAnsi="Times New Roman"/>
              </w:rPr>
              <w:t>Комплект индивидуальных дозиметров ДП-22В</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pStyle w:val="af6"/>
              <w:jc w:val="center"/>
              <w:rPr>
                <w:rFonts w:ascii="Times New Roman" w:hAnsi="Times New Roman"/>
              </w:rPr>
            </w:pPr>
            <w:r w:rsidRPr="002366C2">
              <w:rPr>
                <w:rFonts w:ascii="Times New Roman" w:hAnsi="Times New Roman"/>
              </w:rPr>
              <w:t>5</w:t>
            </w:r>
          </w:p>
        </w:tc>
      </w:tr>
      <w:tr w:rsidR="002366C2" w:rsidRPr="002366C2" w:rsidTr="002366C2">
        <w:tc>
          <w:tcPr>
            <w:tcW w:w="817" w:type="dxa"/>
            <w:tcBorders>
              <w:top w:val="single" w:sz="4" w:space="0" w:color="auto"/>
              <w:bottom w:val="single" w:sz="4" w:space="0" w:color="auto"/>
              <w:right w:val="single" w:sz="4" w:space="0" w:color="auto"/>
            </w:tcBorders>
            <w:vAlign w:val="center"/>
          </w:tcPr>
          <w:p w:rsidR="002366C2" w:rsidRPr="002366C2" w:rsidRDefault="002366C2" w:rsidP="0075319A">
            <w:pPr>
              <w:pStyle w:val="a6"/>
              <w:numPr>
                <w:ilvl w:val="0"/>
                <w:numId w:val="20"/>
              </w:numPr>
              <w:jc w:val="center"/>
            </w:pP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 xml:space="preserve">Типовой набор предметов первой необходимости </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ind w:left="426"/>
              <w:rPr>
                <w:rFonts w:ascii="Times New Roman" w:hAnsi="Times New Roman"/>
              </w:rPr>
            </w:pPr>
            <w:r w:rsidRPr="002366C2">
              <w:rPr>
                <w:rFonts w:ascii="Times New Roman" w:hAnsi="Times New Roman"/>
              </w:rPr>
              <w:t>упак.</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r w:rsidRPr="002366C2">
              <w:t xml:space="preserve">                 20</w:t>
            </w:r>
          </w:p>
        </w:tc>
      </w:tr>
      <w:tr w:rsidR="002366C2" w:rsidRPr="002366C2" w:rsidTr="002366C2">
        <w:tc>
          <w:tcPr>
            <w:tcW w:w="817" w:type="dxa"/>
            <w:tcBorders>
              <w:top w:val="single" w:sz="4" w:space="0" w:color="auto"/>
              <w:bottom w:val="single" w:sz="4" w:space="0" w:color="auto"/>
              <w:right w:val="single" w:sz="4" w:space="0" w:color="auto"/>
            </w:tcBorders>
            <w:vAlign w:val="center"/>
          </w:tcPr>
          <w:p w:rsidR="002366C2" w:rsidRPr="002366C2" w:rsidRDefault="002366C2" w:rsidP="0075319A">
            <w:pPr>
              <w:pStyle w:val="a6"/>
              <w:numPr>
                <w:ilvl w:val="0"/>
                <w:numId w:val="20"/>
              </w:numPr>
              <w:jc w:val="center"/>
            </w:pPr>
          </w:p>
        </w:tc>
        <w:tc>
          <w:tcPr>
            <w:tcW w:w="5373"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jc w:val="left"/>
              <w:rPr>
                <w:rFonts w:ascii="Times New Roman" w:hAnsi="Times New Roman"/>
              </w:rPr>
            </w:pPr>
            <w:r w:rsidRPr="002366C2">
              <w:rPr>
                <w:rFonts w:ascii="Times New Roman" w:hAnsi="Times New Roman"/>
              </w:rPr>
              <w:t>Костюмы защитные типа Л-1</w:t>
            </w:r>
          </w:p>
        </w:tc>
        <w:tc>
          <w:tcPr>
            <w:tcW w:w="1672" w:type="dxa"/>
            <w:tcBorders>
              <w:top w:val="single" w:sz="4" w:space="0" w:color="auto"/>
              <w:left w:val="single" w:sz="4" w:space="0" w:color="auto"/>
              <w:bottom w:val="single" w:sz="4" w:space="0" w:color="auto"/>
              <w:right w:val="single" w:sz="4" w:space="0" w:color="auto"/>
            </w:tcBorders>
            <w:vAlign w:val="center"/>
          </w:tcPr>
          <w:p w:rsidR="002366C2" w:rsidRPr="002366C2" w:rsidRDefault="002366C2" w:rsidP="002366C2">
            <w:pPr>
              <w:pStyle w:val="af6"/>
              <w:ind w:left="426"/>
              <w:rPr>
                <w:rFonts w:ascii="Times New Roman" w:hAnsi="Times New Roman"/>
              </w:rPr>
            </w:pPr>
            <w:r w:rsidRPr="002366C2">
              <w:rPr>
                <w:rFonts w:ascii="Times New Roman" w:hAnsi="Times New Roman"/>
              </w:rPr>
              <w:t xml:space="preserve">  шт.</w:t>
            </w:r>
          </w:p>
        </w:tc>
        <w:tc>
          <w:tcPr>
            <w:tcW w:w="2344" w:type="dxa"/>
            <w:tcBorders>
              <w:top w:val="single" w:sz="4" w:space="0" w:color="auto"/>
              <w:left w:val="single" w:sz="4" w:space="0" w:color="auto"/>
              <w:bottom w:val="single" w:sz="4" w:space="0" w:color="auto"/>
            </w:tcBorders>
            <w:vAlign w:val="center"/>
          </w:tcPr>
          <w:p w:rsidR="002366C2" w:rsidRPr="002366C2" w:rsidRDefault="002366C2" w:rsidP="002366C2">
            <w:pPr>
              <w:ind w:left="665"/>
            </w:pPr>
            <w:r w:rsidRPr="002366C2">
              <w:t xml:space="preserve">      6</w:t>
            </w:r>
          </w:p>
        </w:tc>
      </w:tr>
    </w:tbl>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Pr="002366C2" w:rsidRDefault="002366C2" w:rsidP="002366C2"/>
    <w:p w:rsidR="002366C2" w:rsidRDefault="002366C2" w:rsidP="002366C2"/>
    <w:p w:rsidR="002366C2" w:rsidRDefault="002366C2" w:rsidP="002366C2"/>
    <w:p w:rsidR="002366C2" w:rsidRDefault="002366C2" w:rsidP="002366C2"/>
    <w:p w:rsidR="002366C2" w:rsidRPr="002366C2" w:rsidRDefault="002366C2" w:rsidP="002366C2"/>
    <w:p w:rsidR="002366C2" w:rsidRPr="002366C2" w:rsidRDefault="002366C2" w:rsidP="002366C2">
      <w:pPr>
        <w:jc w:val="center"/>
        <w:rPr>
          <w:b/>
        </w:rPr>
      </w:pPr>
      <w:proofErr w:type="gramStart"/>
      <w:r w:rsidRPr="002366C2">
        <w:rPr>
          <w:b/>
        </w:rPr>
        <w:lastRenderedPageBreak/>
        <w:t>П</w:t>
      </w:r>
      <w:proofErr w:type="gramEnd"/>
      <w:r w:rsidRPr="002366C2">
        <w:rPr>
          <w:b/>
        </w:rPr>
        <w:t xml:space="preserve"> Р О Т О К О Л</w:t>
      </w:r>
    </w:p>
    <w:p w:rsidR="002366C2" w:rsidRPr="002366C2" w:rsidRDefault="002366C2" w:rsidP="002366C2">
      <w:pPr>
        <w:jc w:val="center"/>
        <w:rPr>
          <w:b/>
        </w:rPr>
      </w:pPr>
      <w:r w:rsidRPr="002366C2">
        <w:rPr>
          <w:b/>
        </w:rPr>
        <w:t xml:space="preserve">  ПРОВЕДЕНИЯ  ПУБЛИЧНЫХ СЛУШАНИЙ</w:t>
      </w:r>
    </w:p>
    <w:p w:rsidR="002366C2" w:rsidRPr="002366C2" w:rsidRDefault="002366C2" w:rsidP="002366C2">
      <w:pPr>
        <w:jc w:val="center"/>
        <w:rPr>
          <w:b/>
        </w:rPr>
      </w:pPr>
    </w:p>
    <w:p w:rsidR="002366C2" w:rsidRPr="002366C2" w:rsidRDefault="002366C2" w:rsidP="002366C2">
      <w:pPr>
        <w:jc w:val="both"/>
      </w:pPr>
      <w:r w:rsidRPr="002366C2">
        <w:t xml:space="preserve">                                 </w:t>
      </w:r>
      <w:r>
        <w:t xml:space="preserve">                            от </w:t>
      </w:r>
      <w:r w:rsidRPr="002366C2">
        <w:t>27 марта 2025 года</w:t>
      </w:r>
    </w:p>
    <w:p w:rsidR="002366C2" w:rsidRPr="002366C2" w:rsidRDefault="002366C2" w:rsidP="002366C2">
      <w:pPr>
        <w:jc w:val="both"/>
      </w:pPr>
      <w:r w:rsidRPr="002366C2">
        <w:rPr>
          <w:b/>
        </w:rPr>
        <w:t xml:space="preserve">                                                             Место проведения: </w:t>
      </w:r>
      <w:r w:rsidRPr="002366C2">
        <w:t>зал администрации</w:t>
      </w:r>
    </w:p>
    <w:p w:rsidR="002366C2" w:rsidRPr="002366C2" w:rsidRDefault="002366C2" w:rsidP="002366C2">
      <w:pPr>
        <w:jc w:val="both"/>
      </w:pPr>
      <w:r w:rsidRPr="002366C2">
        <w:t xml:space="preserve">                                                             Инсарского муниципального района.</w:t>
      </w:r>
    </w:p>
    <w:p w:rsidR="002366C2" w:rsidRPr="002366C2" w:rsidRDefault="002366C2" w:rsidP="002366C2">
      <w:pPr>
        <w:jc w:val="both"/>
      </w:pPr>
      <w:r w:rsidRPr="002366C2">
        <w:t xml:space="preserve">                                                             </w:t>
      </w:r>
      <w:r w:rsidRPr="002366C2">
        <w:rPr>
          <w:b/>
        </w:rPr>
        <w:t xml:space="preserve">Время проведения: </w:t>
      </w:r>
      <w:r w:rsidRPr="002366C2">
        <w:t>17 часов 30 минут.</w:t>
      </w:r>
    </w:p>
    <w:p w:rsidR="002366C2" w:rsidRPr="002366C2" w:rsidRDefault="002366C2" w:rsidP="002366C2">
      <w:pPr>
        <w:jc w:val="both"/>
      </w:pPr>
    </w:p>
    <w:p w:rsidR="002366C2" w:rsidRPr="002366C2" w:rsidRDefault="002366C2" w:rsidP="002366C2">
      <w:pPr>
        <w:ind w:firstLine="567"/>
        <w:jc w:val="both"/>
      </w:pPr>
      <w:r w:rsidRPr="002366C2">
        <w:rPr>
          <w:b/>
        </w:rPr>
        <w:t xml:space="preserve">    </w:t>
      </w:r>
    </w:p>
    <w:p w:rsidR="002366C2" w:rsidRPr="002366C2" w:rsidRDefault="002366C2" w:rsidP="002366C2">
      <w:pPr>
        <w:pStyle w:val="afd"/>
        <w:jc w:val="both"/>
        <w:rPr>
          <w:rFonts w:ascii="Times New Roman" w:hAnsi="Times New Roman" w:cs="Times New Roman"/>
          <w:b/>
        </w:rPr>
      </w:pPr>
      <w:r w:rsidRPr="002366C2">
        <w:rPr>
          <w:rFonts w:ascii="Times New Roman" w:hAnsi="Times New Roman" w:cs="Times New Roman"/>
        </w:rPr>
        <w:t xml:space="preserve">    </w:t>
      </w:r>
      <w:r w:rsidRPr="002366C2">
        <w:rPr>
          <w:rFonts w:ascii="Times New Roman" w:hAnsi="Times New Roman" w:cs="Times New Roman"/>
          <w:b/>
        </w:rPr>
        <w:t>Состав рабочей группы по организации и проведению публичных слушаний:</w:t>
      </w:r>
    </w:p>
    <w:p w:rsidR="002366C2" w:rsidRPr="002366C2" w:rsidRDefault="002366C2" w:rsidP="0075319A">
      <w:pPr>
        <w:numPr>
          <w:ilvl w:val="2"/>
          <w:numId w:val="8"/>
        </w:numPr>
        <w:suppressAutoHyphens/>
        <w:ind w:left="0" w:firstLine="567"/>
        <w:jc w:val="both"/>
      </w:pPr>
      <w:r w:rsidRPr="002366C2">
        <w:t>Радаев А.В. – председатель  Совета  депутатов Инсарского муниципального района, председатель рабочей  группы;</w:t>
      </w:r>
    </w:p>
    <w:p w:rsidR="002366C2" w:rsidRPr="002366C2" w:rsidRDefault="002366C2" w:rsidP="0075319A">
      <w:pPr>
        <w:numPr>
          <w:ilvl w:val="2"/>
          <w:numId w:val="8"/>
        </w:numPr>
        <w:suppressAutoHyphens/>
        <w:ind w:left="0" w:firstLine="567"/>
        <w:jc w:val="both"/>
      </w:pPr>
      <w:r w:rsidRPr="002366C2">
        <w:t>Акишин С.В. – заместитель главы – Руководитель  аппарата администрации Инсарского муниципального района,  заместитель  председателя рабочей  группы;</w:t>
      </w:r>
    </w:p>
    <w:p w:rsidR="002366C2" w:rsidRPr="002366C2" w:rsidRDefault="002366C2" w:rsidP="0075319A">
      <w:pPr>
        <w:numPr>
          <w:ilvl w:val="2"/>
          <w:numId w:val="8"/>
        </w:numPr>
        <w:suppressAutoHyphens/>
        <w:ind w:left="0" w:firstLine="567"/>
        <w:jc w:val="both"/>
      </w:pPr>
      <w:r w:rsidRPr="002366C2">
        <w:t>Ларина Т.Н. – начальник  организационно – правового управления администрации Инсарского муниципального района, секретарь рабочей  группы;</w:t>
      </w:r>
    </w:p>
    <w:p w:rsidR="002366C2" w:rsidRPr="002366C2" w:rsidRDefault="002366C2" w:rsidP="002366C2">
      <w:pPr>
        <w:jc w:val="both"/>
      </w:pPr>
      <w:r w:rsidRPr="002366C2">
        <w:t xml:space="preserve">                                      члены рабочей группы:</w:t>
      </w:r>
    </w:p>
    <w:p w:rsidR="002366C2" w:rsidRPr="002366C2" w:rsidRDefault="002366C2" w:rsidP="0075319A">
      <w:pPr>
        <w:numPr>
          <w:ilvl w:val="2"/>
          <w:numId w:val="8"/>
        </w:numPr>
        <w:suppressAutoHyphens/>
        <w:ind w:left="0" w:firstLine="567"/>
        <w:jc w:val="both"/>
      </w:pPr>
      <w:r w:rsidRPr="002366C2">
        <w:t>Бикмаева  О.В. – депутат Совета депутатов  Инсарского  муниципального района по Инсарскому одномандатному избирательному округу № 8;</w:t>
      </w:r>
    </w:p>
    <w:p w:rsidR="002366C2" w:rsidRPr="002366C2" w:rsidRDefault="002366C2" w:rsidP="0075319A">
      <w:pPr>
        <w:numPr>
          <w:ilvl w:val="2"/>
          <w:numId w:val="8"/>
        </w:numPr>
        <w:suppressAutoHyphens/>
        <w:ind w:left="0" w:firstLine="567"/>
        <w:jc w:val="both"/>
      </w:pPr>
      <w:r w:rsidRPr="002366C2">
        <w:rPr>
          <w:color w:val="000000"/>
        </w:rPr>
        <w:t>Мартынова С.С.</w:t>
      </w:r>
      <w:r w:rsidRPr="002366C2">
        <w:t xml:space="preserve"> –</w:t>
      </w:r>
      <w:r w:rsidRPr="002366C2">
        <w:rPr>
          <w:color w:val="000000"/>
        </w:rPr>
        <w:t xml:space="preserve"> депутат Совета депутатов Инсарского муниципального района по Инсарско – Казеевскому одномандатному избирательному округу № 4;</w:t>
      </w:r>
    </w:p>
    <w:p w:rsidR="002366C2" w:rsidRPr="002366C2" w:rsidRDefault="002366C2" w:rsidP="0075319A">
      <w:pPr>
        <w:numPr>
          <w:ilvl w:val="2"/>
          <w:numId w:val="8"/>
        </w:numPr>
        <w:suppressAutoHyphens/>
        <w:ind w:left="0" w:firstLine="567"/>
        <w:jc w:val="both"/>
      </w:pPr>
      <w:r w:rsidRPr="002366C2">
        <w:t>Пронин А.Б. – первый заместитель главы Инсарского муниципального района;</w:t>
      </w:r>
    </w:p>
    <w:p w:rsidR="002366C2" w:rsidRPr="002366C2" w:rsidRDefault="002366C2" w:rsidP="0075319A">
      <w:pPr>
        <w:numPr>
          <w:ilvl w:val="2"/>
          <w:numId w:val="8"/>
        </w:numPr>
        <w:suppressAutoHyphens/>
        <w:ind w:left="0" w:firstLine="567"/>
        <w:jc w:val="both"/>
      </w:pPr>
      <w:r w:rsidRPr="002366C2">
        <w:t>Синичкин С.А. – заместитель главы, начальник  Финансового  управления администрации Инсарского муниципального района.</w:t>
      </w:r>
    </w:p>
    <w:p w:rsidR="002366C2" w:rsidRPr="002366C2" w:rsidRDefault="002366C2" w:rsidP="002366C2">
      <w:pPr>
        <w:ind w:firstLine="567"/>
        <w:jc w:val="both"/>
      </w:pPr>
      <w:r w:rsidRPr="002366C2">
        <w:rPr>
          <w:b/>
        </w:rPr>
        <w:t>Присутствовали:</w:t>
      </w:r>
      <w:r w:rsidRPr="002366C2">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2366C2" w:rsidRPr="002366C2" w:rsidRDefault="002366C2" w:rsidP="002366C2">
      <w:pPr>
        <w:tabs>
          <w:tab w:val="left" w:pos="567"/>
          <w:tab w:val="left" w:pos="1701"/>
          <w:tab w:val="left" w:pos="10348"/>
          <w:tab w:val="left" w:pos="10915"/>
          <w:tab w:val="left" w:pos="11057"/>
        </w:tabs>
        <w:ind w:right="424"/>
        <w:jc w:val="both"/>
      </w:pPr>
      <w:r w:rsidRPr="002366C2">
        <w:t xml:space="preserve">        </w:t>
      </w:r>
      <w:r w:rsidRPr="002366C2">
        <w:rPr>
          <w:b/>
        </w:rPr>
        <w:t>Повестка дня:</w:t>
      </w:r>
      <w:r w:rsidRPr="002366C2">
        <w:t xml:space="preserve">  </w:t>
      </w:r>
    </w:p>
    <w:p w:rsidR="002366C2" w:rsidRPr="002366C2" w:rsidRDefault="002366C2" w:rsidP="0075319A">
      <w:pPr>
        <w:numPr>
          <w:ilvl w:val="0"/>
          <w:numId w:val="22"/>
        </w:numPr>
        <w:ind w:left="0" w:firstLine="567"/>
        <w:jc w:val="both"/>
      </w:pPr>
      <w:r w:rsidRPr="002366C2">
        <w:t>Обсуждение проекта решения Совета депутатов Инсарского муниципального района «Об утверждении отчета об исполнении бюджета Инсарского муниципального  района  Республики Мордовия  за 2024 год».</w:t>
      </w:r>
    </w:p>
    <w:p w:rsidR="002366C2" w:rsidRPr="002366C2" w:rsidRDefault="002366C2" w:rsidP="0075319A">
      <w:pPr>
        <w:numPr>
          <w:ilvl w:val="0"/>
          <w:numId w:val="22"/>
        </w:numPr>
        <w:ind w:left="0" w:firstLine="567"/>
        <w:jc w:val="both"/>
      </w:pPr>
      <w:r w:rsidRPr="002366C2">
        <w:t xml:space="preserve">Обсуждение проекта решения Совета депутатов Инсарского муниципального района «О внесении изменений в Устав Инсарского  муниципального района                                                   Республики Мордовия». </w:t>
      </w:r>
    </w:p>
    <w:p w:rsidR="002366C2" w:rsidRPr="002366C2" w:rsidRDefault="002366C2" w:rsidP="002366C2">
      <w:pPr>
        <w:ind w:firstLine="709"/>
        <w:jc w:val="both"/>
      </w:pPr>
      <w:r w:rsidRPr="002366C2">
        <w:rPr>
          <w:b/>
        </w:rPr>
        <w:t xml:space="preserve"> Слушали:  </w:t>
      </w:r>
      <w:proofErr w:type="gramStart"/>
      <w:r w:rsidRPr="002366C2">
        <w:t>А.В. Радаева, который пояснил, что публичные слушания проводятся 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Инсарского муниципального района от 09 февраля 2022 года  № 12 «Об утверждении Порядка организации и проведения публичных слушаний в Инсарском муниципальном районе Республики Мордовия», от  03 сентября 2021 года</w:t>
      </w:r>
      <w:proofErr w:type="gramEnd"/>
      <w:r w:rsidRPr="002366C2">
        <w:t xml:space="preserve">  № 31 «</w:t>
      </w:r>
      <w:r w:rsidRPr="002366C2">
        <w:rPr>
          <w:rStyle w:val="23"/>
          <w:color w:val="000000"/>
          <w:sz w:val="24"/>
          <w:szCs w:val="24"/>
        </w:rPr>
        <w:t>Об утверждении  Порядка  учета предложений  по проекту Устава (внесения изменений и дополнений в Устав) Инсарского муниципального  района  Республики Мордовия, и участия граждан  в его обсуждении</w:t>
      </w:r>
      <w:r w:rsidRPr="002366C2">
        <w:t>».</w:t>
      </w:r>
    </w:p>
    <w:p w:rsidR="002366C2" w:rsidRPr="002366C2" w:rsidRDefault="002366C2" w:rsidP="002366C2">
      <w:pPr>
        <w:tabs>
          <w:tab w:val="left" w:pos="567"/>
        </w:tabs>
        <w:ind w:hanging="540"/>
        <w:jc w:val="both"/>
        <w:rPr>
          <w:b/>
        </w:rPr>
      </w:pPr>
      <w:r w:rsidRPr="002366C2">
        <w:t xml:space="preserve">                Решением Совета депутатов Инсарского муниципального района  от 14 марта 2025 года № 11, постановлением  Главы Инсарского муниципального района от 14 марта 2025 года № 6  объявлено проведение публичных слушаний по указанным вопросам, определены:  место, время слушаний, утверждена рабочая группа.</w:t>
      </w:r>
    </w:p>
    <w:p w:rsidR="002366C2" w:rsidRPr="002366C2" w:rsidRDefault="002366C2" w:rsidP="002366C2">
      <w:pPr>
        <w:ind w:firstLine="567"/>
        <w:jc w:val="both"/>
      </w:pPr>
      <w:r w:rsidRPr="002366C2">
        <w:t>Данные нормативные документы  были опубликованы в     Информационном бюллетене Инсарского муниципального района  от 14 марта 2025 года  № 4.</w:t>
      </w:r>
    </w:p>
    <w:p w:rsidR="002366C2" w:rsidRPr="002366C2" w:rsidRDefault="002366C2" w:rsidP="002366C2">
      <w:pPr>
        <w:ind w:firstLine="567"/>
        <w:jc w:val="both"/>
      </w:pPr>
      <w:r w:rsidRPr="002366C2">
        <w:t xml:space="preserve">В целях размещения материалов и информации для заблаговременного оповещения жителей Инсарского муниципального района о времени и месте проведения публичных слушаний, обеспечения возможности представления жителями Инсарского муниципального района своих замечаний и предложений по вынесенному на обсуждение проекту, а также для участия жителей  в </w:t>
      </w:r>
      <w:r w:rsidRPr="002366C2">
        <w:lastRenderedPageBreak/>
        <w:t xml:space="preserve">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rsidRPr="002366C2">
        <w:t>решений</w:t>
      </w:r>
      <w:proofErr w:type="gramEnd"/>
      <w:r w:rsidRPr="002366C2">
        <w:t xml:space="preserve"> используется федеральная государственная система «Единый портал государственных и муниципальных функций».</w:t>
      </w:r>
    </w:p>
    <w:p w:rsidR="002366C2" w:rsidRPr="002366C2" w:rsidRDefault="002366C2" w:rsidP="002366C2">
      <w:pPr>
        <w:ind w:firstLine="567"/>
        <w:jc w:val="both"/>
      </w:pPr>
      <w:r w:rsidRPr="002366C2">
        <w:t>С момента опубликования, рабочей группой принимались предложения.</w:t>
      </w:r>
    </w:p>
    <w:p w:rsidR="002366C2" w:rsidRPr="002366C2" w:rsidRDefault="002366C2" w:rsidP="002366C2">
      <w:pPr>
        <w:ind w:firstLine="567"/>
        <w:jc w:val="both"/>
      </w:pPr>
      <w:r w:rsidRPr="002366C2">
        <w:t>По вышеуказанным  вопросам предложений в установленный срок не поступало.</w:t>
      </w:r>
    </w:p>
    <w:p w:rsidR="002366C2" w:rsidRPr="002366C2" w:rsidRDefault="002366C2" w:rsidP="002366C2">
      <w:pPr>
        <w:ind w:firstLine="567"/>
        <w:jc w:val="both"/>
      </w:pPr>
      <w:r w:rsidRPr="002366C2">
        <w:t xml:space="preserve">По первому вопросу «Об утверждении отчета об исполнении бюджета Инсарского муниципального  района  Республики Мордовия  за 2024 год» слово предоставляется Загородновой Т.А. - заместителю начальника – </w:t>
      </w:r>
      <w:proofErr w:type="gramStart"/>
      <w:r w:rsidRPr="002366C2">
        <w:t>заведующей</w:t>
      </w:r>
      <w:proofErr w:type="gramEnd"/>
      <w:r w:rsidRPr="002366C2">
        <w:t xml:space="preserve"> бюджетного отдела Финансового управления администрации Инсарского муниципального района.</w:t>
      </w:r>
    </w:p>
    <w:p w:rsidR="002366C2" w:rsidRPr="002366C2" w:rsidRDefault="002366C2" w:rsidP="002366C2">
      <w:pPr>
        <w:jc w:val="both"/>
      </w:pPr>
      <w:r w:rsidRPr="002366C2">
        <w:t xml:space="preserve">- Будут ли замечания, дополнения по данному вопросу?  </w:t>
      </w:r>
    </w:p>
    <w:p w:rsidR="002366C2" w:rsidRPr="002366C2" w:rsidRDefault="002366C2" w:rsidP="002366C2">
      <w:pPr>
        <w:jc w:val="both"/>
      </w:pPr>
      <w:r w:rsidRPr="002366C2">
        <w:t xml:space="preserve">- Нет. </w:t>
      </w:r>
    </w:p>
    <w:p w:rsidR="002366C2" w:rsidRPr="002366C2" w:rsidRDefault="002366C2" w:rsidP="002366C2">
      <w:pPr>
        <w:ind w:firstLine="567"/>
        <w:jc w:val="both"/>
      </w:pPr>
      <w:r w:rsidRPr="002366C2">
        <w:rPr>
          <w:b/>
        </w:rPr>
        <w:t xml:space="preserve">Решили: </w:t>
      </w:r>
    </w:p>
    <w:p w:rsidR="002366C2" w:rsidRPr="002366C2" w:rsidRDefault="002366C2" w:rsidP="002366C2">
      <w:pPr>
        <w:jc w:val="both"/>
      </w:pPr>
      <w:r w:rsidRPr="002366C2">
        <w:t xml:space="preserve">        Предложить  администрации Инсарского  муниципального района  вынести проект решения Совета депутатов Инсарского муниципального района  «Об утверждении отчета об исполнении бюджета Инсарского муниципального  района  Республики Мордовия  за 2024 год» на обсуждение ближайшей  сессии Совета депутатов Инсарского муниципального района.</w:t>
      </w:r>
    </w:p>
    <w:p w:rsidR="002366C2" w:rsidRPr="002366C2" w:rsidRDefault="002366C2" w:rsidP="002366C2">
      <w:pPr>
        <w:ind w:firstLine="567"/>
        <w:jc w:val="both"/>
      </w:pPr>
      <w:r w:rsidRPr="002366C2">
        <w:t>По вопросу «О внесении изменений в Устав Инсарского  муниципального района  Республики Мордовия» слово предоставляется Лариной Т.Н. - начальнику организационно - правового управления администрации Инсарского муниципального района.</w:t>
      </w:r>
    </w:p>
    <w:p w:rsidR="002366C2" w:rsidRPr="002366C2" w:rsidRDefault="002366C2" w:rsidP="002366C2">
      <w:pPr>
        <w:ind w:firstLine="567"/>
        <w:jc w:val="both"/>
      </w:pPr>
      <w:r w:rsidRPr="002366C2">
        <w:t xml:space="preserve"> - Будут ли замечания, дополнения по данному вопросу?  </w:t>
      </w:r>
    </w:p>
    <w:p w:rsidR="002366C2" w:rsidRPr="002366C2" w:rsidRDefault="002366C2" w:rsidP="002366C2">
      <w:pPr>
        <w:jc w:val="both"/>
      </w:pPr>
      <w:r w:rsidRPr="002366C2">
        <w:t xml:space="preserve">          - Нет. </w:t>
      </w:r>
    </w:p>
    <w:p w:rsidR="002366C2" w:rsidRPr="002366C2" w:rsidRDefault="002366C2" w:rsidP="002366C2">
      <w:pPr>
        <w:ind w:firstLine="567"/>
        <w:jc w:val="both"/>
      </w:pPr>
      <w:r w:rsidRPr="002366C2">
        <w:rPr>
          <w:b/>
        </w:rPr>
        <w:t xml:space="preserve">Решили: </w:t>
      </w:r>
    </w:p>
    <w:p w:rsidR="002366C2" w:rsidRPr="002366C2" w:rsidRDefault="002366C2" w:rsidP="002366C2">
      <w:pPr>
        <w:jc w:val="both"/>
      </w:pPr>
      <w:r w:rsidRPr="002366C2">
        <w:t xml:space="preserve">        Предложить  администрации Инсарского  муниципального района  вынести проект решения Совета депутатов Инсарского муниципального района  «О внесении изменений в Устав Инсарского  муниципального района  Республики Мордовия» на обсуждение ближайшей  сессии Совета депутатов Инсарского муниципального района.</w:t>
      </w:r>
    </w:p>
    <w:p w:rsidR="002366C2" w:rsidRPr="002366C2" w:rsidRDefault="002366C2" w:rsidP="002366C2">
      <w:pPr>
        <w:ind w:firstLine="567"/>
        <w:jc w:val="both"/>
      </w:pPr>
    </w:p>
    <w:p w:rsidR="002366C2" w:rsidRPr="002366C2" w:rsidRDefault="002366C2" w:rsidP="002366C2">
      <w:r w:rsidRPr="002366C2">
        <w:t xml:space="preserve">Председательствующий                                                                                </w:t>
      </w:r>
      <w:r>
        <w:t xml:space="preserve">                            </w:t>
      </w:r>
      <w:r w:rsidRPr="002366C2">
        <w:t xml:space="preserve">А.В. Радаев </w:t>
      </w:r>
    </w:p>
    <w:p w:rsidR="002366C2" w:rsidRPr="002366C2" w:rsidRDefault="002366C2" w:rsidP="002366C2"/>
    <w:p w:rsidR="002366C2" w:rsidRPr="002366C2" w:rsidRDefault="002366C2" w:rsidP="002366C2">
      <w:pPr>
        <w:rPr>
          <w:b/>
        </w:rPr>
      </w:pPr>
      <w:r w:rsidRPr="002366C2">
        <w:t xml:space="preserve">Секретарь                                                                                                        </w:t>
      </w:r>
      <w:r>
        <w:t xml:space="preserve">                           </w:t>
      </w:r>
      <w:r w:rsidRPr="002366C2">
        <w:t>Т.Н. Ларина</w:t>
      </w:r>
    </w:p>
    <w:p w:rsidR="002366C2" w:rsidRDefault="002366C2"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Pr="00CB13AB" w:rsidRDefault="00CB13AB" w:rsidP="00CB13AB">
      <w:pPr>
        <w:ind w:left="-540"/>
        <w:jc w:val="center"/>
        <w:rPr>
          <w:b/>
        </w:rPr>
      </w:pPr>
      <w:r w:rsidRPr="00CB13AB">
        <w:rPr>
          <w:b/>
        </w:rPr>
        <w:lastRenderedPageBreak/>
        <w:t xml:space="preserve">И Т О Г О В </w:t>
      </w:r>
      <w:proofErr w:type="gramStart"/>
      <w:r w:rsidRPr="00CB13AB">
        <w:rPr>
          <w:b/>
        </w:rPr>
        <w:t>Ы</w:t>
      </w:r>
      <w:proofErr w:type="gramEnd"/>
      <w:r w:rsidRPr="00CB13AB">
        <w:rPr>
          <w:b/>
        </w:rPr>
        <w:t xml:space="preserve"> Й    Д О К У М Е Н Т</w:t>
      </w:r>
    </w:p>
    <w:p w:rsidR="00CB13AB" w:rsidRPr="00CB13AB" w:rsidRDefault="00CB13AB" w:rsidP="00CB13AB">
      <w:pPr>
        <w:jc w:val="center"/>
        <w:rPr>
          <w:b/>
        </w:rPr>
      </w:pPr>
      <w:r w:rsidRPr="00CB13AB">
        <w:rPr>
          <w:b/>
        </w:rPr>
        <w:t>публичных  слушаний</w:t>
      </w:r>
    </w:p>
    <w:p w:rsidR="00CB13AB" w:rsidRPr="00CB13AB" w:rsidRDefault="00CB13AB" w:rsidP="00CB13AB">
      <w:pPr>
        <w:jc w:val="center"/>
        <w:rPr>
          <w:b/>
          <w:i/>
        </w:rPr>
      </w:pPr>
    </w:p>
    <w:p w:rsidR="00CB13AB" w:rsidRPr="00CB13AB" w:rsidRDefault="00CB13AB" w:rsidP="00CB13AB">
      <w:pPr>
        <w:ind w:firstLine="567"/>
        <w:jc w:val="both"/>
      </w:pPr>
      <w:r w:rsidRPr="00CB13AB">
        <w:t>Публичные слушания были назначены постановлением главы Инсарского муниципального района от 14 марта 2025 года  № 6, которое было опубликовано в Информационном бюллетене Инсарского муниципального района от 14 марта 2025 года № 4.</w:t>
      </w:r>
    </w:p>
    <w:p w:rsidR="00CB13AB" w:rsidRPr="00CB13AB" w:rsidRDefault="00CB13AB" w:rsidP="00CB13AB">
      <w:pPr>
        <w:ind w:firstLine="567"/>
        <w:jc w:val="both"/>
      </w:pPr>
      <w:r w:rsidRPr="00CB13AB">
        <w:rPr>
          <w:b/>
        </w:rPr>
        <w:t xml:space="preserve">Тема публичных слушаний: </w:t>
      </w:r>
      <w:r w:rsidRPr="00CB13AB">
        <w:t>обсуждение проекта решения Совета депутатов Инсарского муниципального района «Об утверждении отчета об исполнении бюджета Инсарского муниципального  района  Республики Мордовия  за 2024 год».</w:t>
      </w:r>
    </w:p>
    <w:p w:rsidR="00CB13AB" w:rsidRPr="00CB13AB" w:rsidRDefault="00CB13AB" w:rsidP="00CB13AB">
      <w:pPr>
        <w:ind w:firstLine="567"/>
        <w:jc w:val="both"/>
      </w:pPr>
      <w:r w:rsidRPr="00CB13AB">
        <w:t>Публичные слушания размещены в федеральной государственной системе «Единый портал государственных и муниципальных функций».</w:t>
      </w:r>
    </w:p>
    <w:p w:rsidR="00CB13AB" w:rsidRPr="00CB13AB" w:rsidRDefault="00CB13AB" w:rsidP="00CB13AB">
      <w:pPr>
        <w:jc w:val="both"/>
      </w:pPr>
      <w:r w:rsidRPr="00CB13AB">
        <w:t xml:space="preserve">       </w:t>
      </w:r>
      <w:r w:rsidRPr="00CB13AB">
        <w:rPr>
          <w:b/>
        </w:rPr>
        <w:t>Дата и время проведения:</w:t>
      </w:r>
      <w:r w:rsidRPr="00CB13AB">
        <w:t xml:space="preserve"> 27 марта   2025 года в  17 часов 30 минут.  </w:t>
      </w:r>
    </w:p>
    <w:p w:rsidR="00CB13AB" w:rsidRPr="00CB13AB" w:rsidRDefault="00CB13AB" w:rsidP="00CB13AB">
      <w:pPr>
        <w:jc w:val="both"/>
      </w:pPr>
      <w:r w:rsidRPr="00CB13AB">
        <w:t xml:space="preserve">        </w:t>
      </w:r>
      <w:r w:rsidRPr="00CB13AB">
        <w:rPr>
          <w:b/>
        </w:rPr>
        <w:t>Место проведения:</w:t>
      </w:r>
      <w:r w:rsidRPr="00CB13AB">
        <w:t xml:space="preserve"> зал заседаний администрации Инсарского муниципального района, расположенный по адресу: г. Инсар, ул. Гагарина, д. 28.</w:t>
      </w:r>
    </w:p>
    <w:p w:rsidR="00CB13AB" w:rsidRPr="00CB13AB" w:rsidRDefault="00CB13AB" w:rsidP="00CB13AB">
      <w:pPr>
        <w:pStyle w:val="afd"/>
        <w:tabs>
          <w:tab w:val="left" w:pos="567"/>
        </w:tabs>
        <w:jc w:val="both"/>
        <w:rPr>
          <w:rFonts w:ascii="Times New Roman" w:hAnsi="Times New Roman" w:cs="Times New Roman"/>
          <w:b/>
        </w:rPr>
      </w:pPr>
      <w:r w:rsidRPr="00CB13AB">
        <w:rPr>
          <w:rFonts w:ascii="Times New Roman" w:hAnsi="Times New Roman" w:cs="Times New Roman"/>
        </w:rPr>
        <w:t xml:space="preserve">       </w:t>
      </w:r>
      <w:r w:rsidRPr="00CB13AB">
        <w:rPr>
          <w:rFonts w:ascii="Times New Roman" w:hAnsi="Times New Roman" w:cs="Times New Roman"/>
          <w:b/>
        </w:rPr>
        <w:t>Состав рабочей группы по организации и проведению публичных слушаний:</w:t>
      </w:r>
    </w:p>
    <w:p w:rsidR="00CB13AB" w:rsidRPr="00CB13AB" w:rsidRDefault="00CB13AB" w:rsidP="0075319A">
      <w:pPr>
        <w:numPr>
          <w:ilvl w:val="0"/>
          <w:numId w:val="23"/>
        </w:numPr>
        <w:suppressAutoHyphens/>
        <w:ind w:left="567" w:hanging="567"/>
        <w:jc w:val="both"/>
      </w:pPr>
      <w:r w:rsidRPr="00CB13AB">
        <w:t>Радаев А.В. – председатель  Совета  депутатов Инсарского муниципального района, председатель рабочей  группы;</w:t>
      </w:r>
    </w:p>
    <w:p w:rsidR="00CB13AB" w:rsidRPr="00CB13AB" w:rsidRDefault="00CB13AB" w:rsidP="0075319A">
      <w:pPr>
        <w:numPr>
          <w:ilvl w:val="0"/>
          <w:numId w:val="23"/>
        </w:numPr>
        <w:suppressAutoHyphens/>
        <w:ind w:left="567" w:hanging="567"/>
        <w:jc w:val="both"/>
      </w:pPr>
      <w:r w:rsidRPr="00CB13AB">
        <w:t>Акишин С.В. – заместитель главы – Руководитель  аппарата администрации Инсарского муниципального района,  заместитель  председателя рабочей  группы;</w:t>
      </w:r>
    </w:p>
    <w:p w:rsidR="00CB13AB" w:rsidRPr="00CB13AB" w:rsidRDefault="00CB13AB" w:rsidP="0075319A">
      <w:pPr>
        <w:numPr>
          <w:ilvl w:val="0"/>
          <w:numId w:val="23"/>
        </w:numPr>
        <w:suppressAutoHyphens/>
        <w:ind w:left="567" w:hanging="567"/>
        <w:jc w:val="both"/>
      </w:pPr>
      <w:r w:rsidRPr="00CB13AB">
        <w:t>Ларина Т.Н. – начальник  организационно – правового управления администрации Инсарского муниципального района, секретарь рабочей  группы;</w:t>
      </w:r>
    </w:p>
    <w:p w:rsidR="00CB13AB" w:rsidRPr="00CB13AB" w:rsidRDefault="00CB13AB" w:rsidP="00CB13AB">
      <w:pPr>
        <w:ind w:left="567" w:hanging="567"/>
        <w:jc w:val="center"/>
      </w:pPr>
      <w:r w:rsidRPr="00CB13AB">
        <w:t>члены рабочей группы:</w:t>
      </w:r>
    </w:p>
    <w:p w:rsidR="00CB13AB" w:rsidRPr="00CB13AB" w:rsidRDefault="00CB13AB" w:rsidP="0075319A">
      <w:pPr>
        <w:numPr>
          <w:ilvl w:val="0"/>
          <w:numId w:val="23"/>
        </w:numPr>
        <w:suppressAutoHyphens/>
        <w:ind w:left="567" w:hanging="567"/>
        <w:jc w:val="both"/>
      </w:pPr>
      <w:r w:rsidRPr="00CB13AB">
        <w:t>Бикмаева  О.В. – депутат Совета депутатов  Инсарского  муниципального района по Инсарскому одномандатному избирательному округу № 8;</w:t>
      </w:r>
    </w:p>
    <w:p w:rsidR="00CB13AB" w:rsidRPr="00CB13AB" w:rsidRDefault="00CB13AB" w:rsidP="0075319A">
      <w:pPr>
        <w:numPr>
          <w:ilvl w:val="0"/>
          <w:numId w:val="23"/>
        </w:numPr>
        <w:suppressAutoHyphens/>
        <w:ind w:left="567" w:hanging="567"/>
        <w:jc w:val="both"/>
      </w:pPr>
      <w:r w:rsidRPr="00CB13AB">
        <w:rPr>
          <w:color w:val="000000"/>
        </w:rPr>
        <w:t>Мартынова С.С.</w:t>
      </w:r>
      <w:r w:rsidRPr="00CB13AB">
        <w:t xml:space="preserve"> –</w:t>
      </w:r>
      <w:r w:rsidRPr="00CB13AB">
        <w:rPr>
          <w:color w:val="000000"/>
        </w:rPr>
        <w:t xml:space="preserve"> депутат Совета депутатов Инсарского муниципального района по Инсарско – Казеевскому одномандатному избирательному округу № 4;</w:t>
      </w:r>
    </w:p>
    <w:p w:rsidR="00CB13AB" w:rsidRPr="00CB13AB" w:rsidRDefault="00CB13AB" w:rsidP="0075319A">
      <w:pPr>
        <w:numPr>
          <w:ilvl w:val="0"/>
          <w:numId w:val="23"/>
        </w:numPr>
        <w:suppressAutoHyphens/>
        <w:ind w:left="567" w:hanging="567"/>
        <w:jc w:val="both"/>
      </w:pPr>
      <w:r w:rsidRPr="00CB13AB">
        <w:t>Пронин А.Б. – первый заместитель главы Инсарского муниципального района;</w:t>
      </w:r>
    </w:p>
    <w:p w:rsidR="00CB13AB" w:rsidRPr="00CB13AB" w:rsidRDefault="00CB13AB" w:rsidP="0075319A">
      <w:pPr>
        <w:numPr>
          <w:ilvl w:val="0"/>
          <w:numId w:val="23"/>
        </w:numPr>
        <w:suppressAutoHyphens/>
        <w:ind w:left="567" w:hanging="567"/>
        <w:jc w:val="both"/>
      </w:pPr>
      <w:r w:rsidRPr="00CB13AB">
        <w:t>Синичкин С.А. – заместитель главы, начальник  Финансового  управления администрации Инсарского муниципального района.</w:t>
      </w:r>
    </w:p>
    <w:p w:rsidR="00CB13AB" w:rsidRPr="00CB13AB" w:rsidRDefault="00CB13AB" w:rsidP="00CB13AB">
      <w:pPr>
        <w:ind w:firstLine="567"/>
        <w:jc w:val="both"/>
      </w:pPr>
      <w:r w:rsidRPr="00CB13AB">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CB13AB" w:rsidRPr="00CB13AB" w:rsidRDefault="00CB13AB" w:rsidP="00CB13AB">
      <w:pPr>
        <w:ind w:firstLine="567"/>
        <w:jc w:val="both"/>
      </w:pPr>
      <w:r w:rsidRPr="00CB13AB">
        <w:t xml:space="preserve">Слушали: </w:t>
      </w:r>
      <w:proofErr w:type="gramStart"/>
      <w:r w:rsidRPr="00CB13AB">
        <w:t xml:space="preserve">Радаева А.В., который пояснил, что предложений по обсуждаемому вопросу в установленный срок  не поступало. </w:t>
      </w:r>
      <w:proofErr w:type="gramEnd"/>
    </w:p>
    <w:p w:rsidR="00CB13AB" w:rsidRPr="00CB13AB" w:rsidRDefault="00CB13AB" w:rsidP="00CB13AB">
      <w:pPr>
        <w:tabs>
          <w:tab w:val="left" w:pos="567"/>
        </w:tabs>
        <w:jc w:val="both"/>
      </w:pPr>
      <w:r w:rsidRPr="00CB13AB">
        <w:t xml:space="preserve">        Решили:  предложить  администрации Инсарского  муниципального района  вынести проект решения Совета депутатов Инсарского муниципального района «Об утверждении отчета об исполнении бюджета Инсарского муниципального  района  Республики Мордовия  за 2024 год» на обсуждение ближайшей  сессии Совета депутатов Инсарского муниципального района.</w:t>
      </w:r>
    </w:p>
    <w:p w:rsidR="00CB13AB" w:rsidRPr="00CB13AB" w:rsidRDefault="00CB13AB" w:rsidP="00CB13AB">
      <w:pPr>
        <w:ind w:firstLine="851"/>
        <w:jc w:val="both"/>
      </w:pPr>
    </w:p>
    <w:p w:rsidR="00CB13AB" w:rsidRPr="00CB13AB" w:rsidRDefault="00CB13AB" w:rsidP="00CB13AB">
      <w:pPr>
        <w:jc w:val="both"/>
      </w:pPr>
      <w:r w:rsidRPr="00CB13AB">
        <w:t xml:space="preserve">Председательствующий                                                                               </w:t>
      </w:r>
      <w:r>
        <w:t xml:space="preserve">                            </w:t>
      </w:r>
      <w:r w:rsidRPr="00CB13AB">
        <w:t xml:space="preserve"> А.В. Радаев</w:t>
      </w:r>
    </w:p>
    <w:p w:rsidR="00CB13AB" w:rsidRPr="00CB13AB" w:rsidRDefault="00CB13AB" w:rsidP="00CB13AB">
      <w:pPr>
        <w:jc w:val="both"/>
      </w:pPr>
    </w:p>
    <w:p w:rsidR="00CB13AB" w:rsidRPr="00CB13AB" w:rsidRDefault="00CB13AB" w:rsidP="00CB13AB">
      <w:pPr>
        <w:jc w:val="both"/>
      </w:pPr>
      <w:r w:rsidRPr="00CB13AB">
        <w:t xml:space="preserve">Секретарь                                                                                                        </w:t>
      </w:r>
      <w:r>
        <w:t xml:space="preserve">                          </w:t>
      </w:r>
      <w:r w:rsidRPr="00CB13AB">
        <w:t xml:space="preserve">Т.Н. Ларина </w:t>
      </w:r>
    </w:p>
    <w:p w:rsidR="00CB13AB" w:rsidRPr="00CB13AB" w:rsidRDefault="00CB13AB" w:rsidP="00CB13AB">
      <w:pPr>
        <w:jc w:val="both"/>
      </w:pPr>
    </w:p>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Default="00CB13AB" w:rsidP="00DC05C5"/>
    <w:p w:rsidR="00CB13AB" w:rsidRPr="00CB13AB" w:rsidRDefault="00CB13AB" w:rsidP="00CB13AB">
      <w:pPr>
        <w:ind w:left="-540"/>
        <w:jc w:val="center"/>
        <w:rPr>
          <w:b/>
        </w:rPr>
      </w:pPr>
      <w:r w:rsidRPr="00CB13AB">
        <w:rPr>
          <w:b/>
        </w:rPr>
        <w:lastRenderedPageBreak/>
        <w:t xml:space="preserve">И Т О Г О В </w:t>
      </w:r>
      <w:proofErr w:type="gramStart"/>
      <w:r w:rsidRPr="00CB13AB">
        <w:rPr>
          <w:b/>
        </w:rPr>
        <w:t>Ы</w:t>
      </w:r>
      <w:proofErr w:type="gramEnd"/>
      <w:r w:rsidRPr="00CB13AB">
        <w:rPr>
          <w:b/>
        </w:rPr>
        <w:t xml:space="preserve"> Й    Д О К У М Е Н Т</w:t>
      </w:r>
    </w:p>
    <w:p w:rsidR="00CB13AB" w:rsidRPr="00CB13AB" w:rsidRDefault="00CB13AB" w:rsidP="00CB13AB">
      <w:pPr>
        <w:jc w:val="center"/>
        <w:rPr>
          <w:b/>
        </w:rPr>
      </w:pPr>
      <w:r w:rsidRPr="00CB13AB">
        <w:rPr>
          <w:b/>
        </w:rPr>
        <w:t>публичных  слушаний</w:t>
      </w:r>
    </w:p>
    <w:p w:rsidR="00CB13AB" w:rsidRPr="00CB13AB" w:rsidRDefault="00CB13AB" w:rsidP="00CB13AB">
      <w:pPr>
        <w:jc w:val="center"/>
        <w:rPr>
          <w:b/>
          <w:i/>
        </w:rPr>
      </w:pPr>
    </w:p>
    <w:p w:rsidR="00CB13AB" w:rsidRPr="00CB13AB" w:rsidRDefault="00CB13AB" w:rsidP="00CB13AB">
      <w:pPr>
        <w:ind w:firstLine="567"/>
        <w:jc w:val="both"/>
      </w:pPr>
      <w:r w:rsidRPr="00CB13AB">
        <w:t>Публичные слушания были назначены решением Совета депутатов Инсарского муниципального района от 14 марта 2025 года № 11, которое было опубликовано в Информационном бюллетене Инсарского муниципального района от 14 марта 2025 года № 4.</w:t>
      </w:r>
    </w:p>
    <w:p w:rsidR="00CB13AB" w:rsidRPr="00CB13AB" w:rsidRDefault="00CB13AB" w:rsidP="00CB13AB">
      <w:pPr>
        <w:ind w:firstLine="567"/>
        <w:jc w:val="both"/>
      </w:pPr>
      <w:r w:rsidRPr="00CB13AB">
        <w:rPr>
          <w:b/>
        </w:rPr>
        <w:t xml:space="preserve">Тема публичных слушаний: </w:t>
      </w:r>
      <w:r w:rsidRPr="00CB13AB">
        <w:t>обсуждение проекта решения Совета депутатов Инсарского муниципального района «О внесении изменений в Устав Инсарского муниципального района Республики Мордовия».</w:t>
      </w:r>
    </w:p>
    <w:p w:rsidR="00CB13AB" w:rsidRPr="00CB13AB" w:rsidRDefault="00CB13AB" w:rsidP="00CB13AB">
      <w:pPr>
        <w:ind w:firstLine="567"/>
        <w:jc w:val="both"/>
      </w:pPr>
      <w:r w:rsidRPr="00CB13AB">
        <w:t>Публичные слушания размещены в федеральной государственной системе «Единый портал государственных и муниципальных функций».</w:t>
      </w:r>
    </w:p>
    <w:p w:rsidR="00CB13AB" w:rsidRPr="00CB13AB" w:rsidRDefault="00CB13AB" w:rsidP="00CB13AB">
      <w:pPr>
        <w:jc w:val="both"/>
      </w:pPr>
      <w:r w:rsidRPr="00CB13AB">
        <w:t xml:space="preserve">       </w:t>
      </w:r>
      <w:r w:rsidRPr="00CB13AB">
        <w:rPr>
          <w:b/>
        </w:rPr>
        <w:t>Дата и время проведения:</w:t>
      </w:r>
      <w:r w:rsidRPr="00CB13AB">
        <w:t xml:space="preserve"> 27 марта   2025 года в  17 часов 30 минут.  </w:t>
      </w:r>
    </w:p>
    <w:p w:rsidR="00CB13AB" w:rsidRPr="00CB13AB" w:rsidRDefault="00CB13AB" w:rsidP="00CB13AB">
      <w:pPr>
        <w:jc w:val="both"/>
      </w:pPr>
      <w:r w:rsidRPr="00CB13AB">
        <w:t xml:space="preserve">        </w:t>
      </w:r>
      <w:r w:rsidRPr="00CB13AB">
        <w:rPr>
          <w:b/>
        </w:rPr>
        <w:t>Место проведения:</w:t>
      </w:r>
      <w:r w:rsidRPr="00CB13AB">
        <w:t xml:space="preserve"> зал заседаний администрации Инсарского муниципального района, расположенный по адресу: г. Инсар, ул. Гагарина, д. 28.</w:t>
      </w:r>
    </w:p>
    <w:p w:rsidR="00CB13AB" w:rsidRPr="00CB13AB" w:rsidRDefault="00CB13AB" w:rsidP="00CB13AB">
      <w:pPr>
        <w:pStyle w:val="afd"/>
        <w:tabs>
          <w:tab w:val="left" w:pos="567"/>
        </w:tabs>
        <w:jc w:val="both"/>
        <w:rPr>
          <w:rFonts w:ascii="Times New Roman" w:hAnsi="Times New Roman" w:cs="Times New Roman"/>
          <w:b/>
        </w:rPr>
      </w:pPr>
      <w:r w:rsidRPr="00CB13AB">
        <w:rPr>
          <w:rFonts w:ascii="Times New Roman" w:hAnsi="Times New Roman" w:cs="Times New Roman"/>
        </w:rPr>
        <w:t xml:space="preserve">       </w:t>
      </w:r>
      <w:r w:rsidRPr="00CB13AB">
        <w:rPr>
          <w:rFonts w:ascii="Times New Roman" w:hAnsi="Times New Roman" w:cs="Times New Roman"/>
          <w:b/>
        </w:rPr>
        <w:t>Состав рабочей группы по организации и проведению публичных слушаний:</w:t>
      </w:r>
    </w:p>
    <w:p w:rsidR="00CB13AB" w:rsidRPr="00CB13AB" w:rsidRDefault="00CB13AB" w:rsidP="0075319A">
      <w:pPr>
        <w:numPr>
          <w:ilvl w:val="0"/>
          <w:numId w:val="24"/>
        </w:numPr>
        <w:suppressAutoHyphens/>
        <w:ind w:left="567" w:hanging="567"/>
        <w:jc w:val="both"/>
      </w:pPr>
      <w:r w:rsidRPr="00CB13AB">
        <w:t>Радаев А.В. – председатель  Совета  депутатов Инсарского муниципального района, председатель рабочей  группы;</w:t>
      </w:r>
    </w:p>
    <w:p w:rsidR="00CB13AB" w:rsidRPr="00CB13AB" w:rsidRDefault="00CB13AB" w:rsidP="0075319A">
      <w:pPr>
        <w:numPr>
          <w:ilvl w:val="0"/>
          <w:numId w:val="24"/>
        </w:numPr>
        <w:suppressAutoHyphens/>
        <w:ind w:left="567" w:hanging="567"/>
        <w:jc w:val="both"/>
      </w:pPr>
      <w:r w:rsidRPr="00CB13AB">
        <w:t>Акишин С.В. – заместитель главы – Руководитель  аппарата администрации Инсарского муниципального района,  заместитель  председателя рабочей  группы;</w:t>
      </w:r>
    </w:p>
    <w:p w:rsidR="00CB13AB" w:rsidRPr="00CB13AB" w:rsidRDefault="00CB13AB" w:rsidP="0075319A">
      <w:pPr>
        <w:numPr>
          <w:ilvl w:val="0"/>
          <w:numId w:val="24"/>
        </w:numPr>
        <w:suppressAutoHyphens/>
        <w:ind w:left="567" w:hanging="567"/>
        <w:jc w:val="both"/>
      </w:pPr>
      <w:r w:rsidRPr="00CB13AB">
        <w:t>Ларина Т.Н. – начальник  организационно – правового управления администрации Инсарского муниципального района, секретарь рабочей  группы;</w:t>
      </w:r>
    </w:p>
    <w:p w:rsidR="00CB13AB" w:rsidRPr="00CB13AB" w:rsidRDefault="00CB13AB" w:rsidP="00CB13AB">
      <w:pPr>
        <w:ind w:left="567" w:hanging="567"/>
        <w:jc w:val="center"/>
      </w:pPr>
      <w:r w:rsidRPr="00CB13AB">
        <w:t>члены рабочей группы:</w:t>
      </w:r>
    </w:p>
    <w:p w:rsidR="00CB13AB" w:rsidRPr="00CB13AB" w:rsidRDefault="00CB13AB" w:rsidP="0075319A">
      <w:pPr>
        <w:numPr>
          <w:ilvl w:val="0"/>
          <w:numId w:val="24"/>
        </w:numPr>
        <w:suppressAutoHyphens/>
        <w:ind w:left="567" w:hanging="567"/>
        <w:jc w:val="both"/>
      </w:pPr>
      <w:r w:rsidRPr="00CB13AB">
        <w:t>Бикмаева  О.В. – депутат Совета депутатов  Инсарского  муниципального района по Инсарскому одномандатному избирательному округу № 8;</w:t>
      </w:r>
    </w:p>
    <w:p w:rsidR="00CB13AB" w:rsidRPr="00CB13AB" w:rsidRDefault="00CB13AB" w:rsidP="0075319A">
      <w:pPr>
        <w:numPr>
          <w:ilvl w:val="0"/>
          <w:numId w:val="24"/>
        </w:numPr>
        <w:suppressAutoHyphens/>
        <w:ind w:left="567" w:hanging="567"/>
        <w:jc w:val="both"/>
      </w:pPr>
      <w:r w:rsidRPr="00CB13AB">
        <w:rPr>
          <w:color w:val="000000"/>
        </w:rPr>
        <w:t>Мартынова С.С.</w:t>
      </w:r>
      <w:r w:rsidRPr="00CB13AB">
        <w:t xml:space="preserve"> –</w:t>
      </w:r>
      <w:r w:rsidRPr="00CB13AB">
        <w:rPr>
          <w:color w:val="000000"/>
        </w:rPr>
        <w:t xml:space="preserve"> депутат Совета депутатов Инсарского муниципального района по Инсарско – Казеевскому одномандатному избирательному округу № 4;</w:t>
      </w:r>
    </w:p>
    <w:p w:rsidR="00CB13AB" w:rsidRPr="00CB13AB" w:rsidRDefault="00CB13AB" w:rsidP="0075319A">
      <w:pPr>
        <w:numPr>
          <w:ilvl w:val="0"/>
          <w:numId w:val="24"/>
        </w:numPr>
        <w:suppressAutoHyphens/>
        <w:ind w:left="567" w:hanging="567"/>
        <w:jc w:val="both"/>
      </w:pPr>
      <w:r w:rsidRPr="00CB13AB">
        <w:t>Пронин А.Б. – первый заместитель главы Инсарского муниципального района;</w:t>
      </w:r>
    </w:p>
    <w:p w:rsidR="00CB13AB" w:rsidRPr="00CB13AB" w:rsidRDefault="00CB13AB" w:rsidP="0075319A">
      <w:pPr>
        <w:numPr>
          <w:ilvl w:val="0"/>
          <w:numId w:val="24"/>
        </w:numPr>
        <w:suppressAutoHyphens/>
        <w:ind w:left="567" w:hanging="567"/>
        <w:jc w:val="both"/>
      </w:pPr>
      <w:r w:rsidRPr="00CB13AB">
        <w:t>Синичкин С.А. – заместитель главы, начальник  Финансового  управления администрации Инсарского муниципального района.</w:t>
      </w:r>
    </w:p>
    <w:p w:rsidR="00CB13AB" w:rsidRPr="00CB13AB" w:rsidRDefault="00CB13AB" w:rsidP="00CB13AB">
      <w:pPr>
        <w:ind w:firstLine="567"/>
        <w:jc w:val="both"/>
      </w:pPr>
      <w:r w:rsidRPr="00CB13AB">
        <w:rPr>
          <w:b/>
        </w:rPr>
        <w:t>Присутствовали:</w:t>
      </w:r>
      <w:r w:rsidRPr="00CB13AB">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CB13AB" w:rsidRPr="00CB13AB" w:rsidRDefault="00CB13AB" w:rsidP="00CB13AB">
      <w:pPr>
        <w:ind w:firstLine="567"/>
        <w:jc w:val="both"/>
      </w:pPr>
      <w:r w:rsidRPr="00CB13AB">
        <w:rPr>
          <w:b/>
        </w:rPr>
        <w:t>Слушали:</w:t>
      </w:r>
      <w:r w:rsidRPr="00CB13AB">
        <w:t xml:space="preserve"> </w:t>
      </w:r>
      <w:proofErr w:type="gramStart"/>
      <w:r w:rsidRPr="00CB13AB">
        <w:t xml:space="preserve">Радаева А.В., который пояснил, что предложений по обсуждаемому вопросу в установленный срок  не поступало. </w:t>
      </w:r>
      <w:proofErr w:type="gramEnd"/>
    </w:p>
    <w:p w:rsidR="00CB13AB" w:rsidRPr="00CB13AB" w:rsidRDefault="00CB13AB" w:rsidP="00CB13AB">
      <w:pPr>
        <w:tabs>
          <w:tab w:val="left" w:pos="567"/>
          <w:tab w:val="left" w:pos="1418"/>
        </w:tabs>
        <w:jc w:val="both"/>
      </w:pPr>
      <w:r w:rsidRPr="00CB13AB">
        <w:t xml:space="preserve">       </w:t>
      </w:r>
      <w:r w:rsidRPr="00CB13AB">
        <w:rPr>
          <w:b/>
        </w:rPr>
        <w:t>Решили:</w:t>
      </w:r>
      <w:r w:rsidRPr="00CB13AB">
        <w:t xml:space="preserve"> предложить  администрации Инсарского  муниципального района  вынести проект решения Совета депутатов Инсарского муниципального района  «О внесении изменений в Устав Инсарского  муниципального района  Республики Мордовия» на обсуждение ближайшей  сессии Совета депутатов Инсарского муниципального района.</w:t>
      </w:r>
    </w:p>
    <w:p w:rsidR="00CB13AB" w:rsidRPr="00CB13AB" w:rsidRDefault="00CB13AB" w:rsidP="00CB13AB">
      <w:pPr>
        <w:tabs>
          <w:tab w:val="left" w:pos="851"/>
          <w:tab w:val="left" w:pos="1418"/>
        </w:tabs>
        <w:jc w:val="both"/>
      </w:pPr>
    </w:p>
    <w:p w:rsidR="00CB13AB" w:rsidRPr="00CB13AB" w:rsidRDefault="00CB13AB" w:rsidP="00CB13AB">
      <w:pPr>
        <w:jc w:val="both"/>
      </w:pPr>
      <w:r w:rsidRPr="00CB13AB">
        <w:t xml:space="preserve">Председательствующий                                                                               </w:t>
      </w:r>
      <w:r>
        <w:t xml:space="preserve">                            </w:t>
      </w:r>
      <w:r w:rsidRPr="00CB13AB">
        <w:t xml:space="preserve"> А.В. Радаев</w:t>
      </w:r>
    </w:p>
    <w:p w:rsidR="00CB13AB" w:rsidRPr="00CB13AB" w:rsidRDefault="00CB13AB" w:rsidP="00CB13AB">
      <w:pPr>
        <w:jc w:val="both"/>
      </w:pPr>
    </w:p>
    <w:p w:rsidR="00CB13AB" w:rsidRPr="00CB13AB" w:rsidRDefault="00CB13AB" w:rsidP="00CB13AB">
      <w:pPr>
        <w:jc w:val="both"/>
      </w:pPr>
      <w:r w:rsidRPr="00CB13AB">
        <w:t xml:space="preserve">Секретарь                                                                       </w:t>
      </w:r>
      <w:r>
        <w:t xml:space="preserve">                                                           </w:t>
      </w:r>
      <w:r w:rsidRPr="00CB13AB">
        <w:t xml:space="preserve"> Т.Н. Ларина </w:t>
      </w:r>
    </w:p>
    <w:p w:rsidR="00CB13AB" w:rsidRPr="00CB13AB" w:rsidRDefault="00CB13AB" w:rsidP="00CB13AB">
      <w:pPr>
        <w:jc w:val="both"/>
      </w:pPr>
    </w:p>
    <w:p w:rsidR="00CB13AB" w:rsidRDefault="00CB13AB" w:rsidP="00DC05C5"/>
    <w:p w:rsidR="001872A3" w:rsidRDefault="001872A3" w:rsidP="00DC05C5"/>
    <w:p w:rsidR="001872A3" w:rsidRDefault="001872A3" w:rsidP="00DC05C5"/>
    <w:p w:rsidR="001872A3" w:rsidRDefault="001872A3" w:rsidP="00DC05C5"/>
    <w:p w:rsidR="001872A3" w:rsidRDefault="001872A3" w:rsidP="00DC05C5"/>
    <w:p w:rsidR="001872A3" w:rsidRDefault="001872A3" w:rsidP="00DC05C5"/>
    <w:p w:rsidR="001872A3" w:rsidRDefault="001872A3" w:rsidP="00DC05C5"/>
    <w:p w:rsidR="001872A3" w:rsidRDefault="001872A3" w:rsidP="00DC05C5"/>
    <w:p w:rsidR="001872A3" w:rsidRDefault="001872A3" w:rsidP="00DC05C5"/>
    <w:p w:rsidR="001872A3" w:rsidRPr="001872A3" w:rsidRDefault="001872A3" w:rsidP="001872A3">
      <w:pPr>
        <w:jc w:val="center"/>
        <w:rPr>
          <w:b/>
        </w:rPr>
      </w:pPr>
      <w:r w:rsidRPr="001872A3">
        <w:rPr>
          <w:b/>
        </w:rPr>
        <w:lastRenderedPageBreak/>
        <w:t>АДМИНИСТРАЦИЯ</w:t>
      </w:r>
    </w:p>
    <w:p w:rsidR="001872A3" w:rsidRPr="001872A3" w:rsidRDefault="001872A3" w:rsidP="001872A3">
      <w:pPr>
        <w:jc w:val="center"/>
        <w:rPr>
          <w:b/>
        </w:rPr>
      </w:pPr>
      <w:r w:rsidRPr="001872A3">
        <w:rPr>
          <w:b/>
        </w:rPr>
        <w:t>ИНСАРСКОГО МУНИЦИПАЛЬНОГО РАЙОНА</w:t>
      </w:r>
    </w:p>
    <w:p w:rsidR="001872A3" w:rsidRPr="001872A3" w:rsidRDefault="001872A3" w:rsidP="001872A3">
      <w:pPr>
        <w:jc w:val="center"/>
      </w:pPr>
      <w:r w:rsidRPr="001872A3">
        <w:rPr>
          <w:b/>
        </w:rPr>
        <w:t>РЕСПУБЛИКИ МОРДОВИЯ</w:t>
      </w:r>
    </w:p>
    <w:p w:rsidR="001872A3" w:rsidRPr="001872A3" w:rsidRDefault="001872A3" w:rsidP="001872A3">
      <w:pPr>
        <w:jc w:val="center"/>
      </w:pPr>
    </w:p>
    <w:p w:rsidR="001872A3" w:rsidRPr="001872A3" w:rsidRDefault="001872A3" w:rsidP="001872A3">
      <w:pPr>
        <w:jc w:val="center"/>
        <w:rPr>
          <w:b/>
        </w:rPr>
      </w:pPr>
      <w:proofErr w:type="gramStart"/>
      <w:r w:rsidRPr="001872A3">
        <w:rPr>
          <w:b/>
        </w:rPr>
        <w:t>П</w:t>
      </w:r>
      <w:proofErr w:type="gramEnd"/>
      <w:r w:rsidRPr="001872A3">
        <w:rPr>
          <w:b/>
        </w:rPr>
        <w:t xml:space="preserve"> О С Т А Н О В Л Е Н И Е</w:t>
      </w:r>
    </w:p>
    <w:p w:rsidR="001872A3" w:rsidRPr="001872A3" w:rsidRDefault="001872A3" w:rsidP="001872A3">
      <w:pPr>
        <w:jc w:val="center"/>
        <w:rPr>
          <w:b/>
        </w:rPr>
      </w:pPr>
    </w:p>
    <w:p w:rsidR="001872A3" w:rsidRPr="001872A3" w:rsidRDefault="001872A3" w:rsidP="001872A3">
      <w:pPr>
        <w:jc w:val="center"/>
      </w:pPr>
      <w:r w:rsidRPr="001872A3">
        <w:t>г. Инсар</w:t>
      </w:r>
    </w:p>
    <w:p w:rsidR="001872A3" w:rsidRPr="001872A3" w:rsidRDefault="001872A3" w:rsidP="001872A3">
      <w:pPr>
        <w:jc w:val="center"/>
      </w:pPr>
    </w:p>
    <w:p w:rsidR="001872A3" w:rsidRPr="001872A3" w:rsidRDefault="001872A3" w:rsidP="001872A3">
      <w:pPr>
        <w:rPr>
          <w:b/>
        </w:rPr>
      </w:pPr>
      <w:r w:rsidRPr="001872A3">
        <w:rPr>
          <w:b/>
        </w:rPr>
        <w:t xml:space="preserve">от 28 марта 2025 года                                                                                                </w:t>
      </w:r>
      <w:r>
        <w:rPr>
          <w:b/>
        </w:rPr>
        <w:t xml:space="preserve">                        </w:t>
      </w:r>
      <w:r w:rsidRPr="001872A3">
        <w:rPr>
          <w:b/>
        </w:rPr>
        <w:t>№ 100</w:t>
      </w:r>
    </w:p>
    <w:p w:rsidR="001872A3" w:rsidRPr="001872A3" w:rsidRDefault="001872A3" w:rsidP="001872A3">
      <w:pPr>
        <w:rPr>
          <w:b/>
        </w:rPr>
      </w:pPr>
    </w:p>
    <w:p w:rsidR="001872A3" w:rsidRPr="001872A3" w:rsidRDefault="001872A3" w:rsidP="001872A3">
      <w:r w:rsidRPr="001872A3">
        <w:t xml:space="preserve">О ликвидации </w:t>
      </w:r>
      <w:proofErr w:type="gramStart"/>
      <w:r w:rsidRPr="001872A3">
        <w:t>муниципального</w:t>
      </w:r>
      <w:proofErr w:type="gramEnd"/>
    </w:p>
    <w:p w:rsidR="001872A3" w:rsidRPr="001872A3" w:rsidRDefault="001872A3" w:rsidP="001872A3">
      <w:r w:rsidRPr="001872A3">
        <w:t xml:space="preserve">бюджетного общеобразовательного </w:t>
      </w:r>
    </w:p>
    <w:p w:rsidR="001872A3" w:rsidRPr="001872A3" w:rsidRDefault="001872A3" w:rsidP="001872A3">
      <w:r w:rsidRPr="001872A3">
        <w:t>учреждения «Кочетовская</w:t>
      </w:r>
    </w:p>
    <w:p w:rsidR="001872A3" w:rsidRPr="001872A3" w:rsidRDefault="001872A3" w:rsidP="001872A3">
      <w:r w:rsidRPr="001872A3">
        <w:t xml:space="preserve">средняя общеобразовательная школа» </w:t>
      </w:r>
    </w:p>
    <w:p w:rsidR="001872A3" w:rsidRPr="001872A3" w:rsidRDefault="001872A3" w:rsidP="001872A3"/>
    <w:p w:rsidR="001872A3" w:rsidRPr="001872A3" w:rsidRDefault="001872A3" w:rsidP="001872A3">
      <w:pPr>
        <w:ind w:firstLine="567"/>
        <w:jc w:val="both"/>
      </w:pPr>
      <w:proofErr w:type="gramStart"/>
      <w:r w:rsidRPr="001872A3">
        <w:t xml:space="preserve">В соответствии со </w:t>
      </w:r>
      <w:hyperlink r:id="rId23" w:history="1">
        <w:r w:rsidRPr="001872A3">
          <w:rPr>
            <w:rStyle w:val="af7"/>
            <w:color w:val="auto"/>
          </w:rPr>
          <w:t>статьями 61 – 64</w:t>
        </w:r>
      </w:hyperlink>
      <w:r w:rsidRPr="001872A3">
        <w:t xml:space="preserve"> Гражданского кодекса Российской Федерации, </w:t>
      </w:r>
      <w:hyperlink r:id="rId24" w:history="1">
        <w:r w:rsidRPr="001872A3">
          <w:rPr>
            <w:rStyle w:val="af7"/>
            <w:color w:val="auto"/>
          </w:rPr>
          <w:t>статьей 22</w:t>
        </w:r>
      </w:hyperlink>
      <w:r w:rsidRPr="001872A3">
        <w:t xml:space="preserve"> Федерального закона от 29 декабря 2012 года № 273-ФЗ «Об образовании в Российской Федерации», Уставом Инсарского муниципального района Республики Мордовия, на основании положительного заключения по результатам проведения оценки последствий принятия решения о ликвидации муниципального бюджетного общеобразовательного учреждения «Кочетовская средняя общеобразовательная школа» от 21 марта 2025 года, администрация Инсарского муниципального</w:t>
      </w:r>
      <w:proofErr w:type="gramEnd"/>
      <w:r w:rsidRPr="001872A3">
        <w:t xml:space="preserve"> района Республики Мордовия</w:t>
      </w:r>
    </w:p>
    <w:p w:rsidR="001872A3" w:rsidRPr="001872A3" w:rsidRDefault="001872A3" w:rsidP="001872A3">
      <w:pPr>
        <w:jc w:val="center"/>
      </w:pPr>
      <w:proofErr w:type="gramStart"/>
      <w:r w:rsidRPr="001872A3">
        <w:t>П</w:t>
      </w:r>
      <w:proofErr w:type="gramEnd"/>
      <w:r w:rsidRPr="001872A3">
        <w:t xml:space="preserve"> О С Т А Н О В Л Я Е Т:</w:t>
      </w:r>
    </w:p>
    <w:p w:rsidR="001872A3" w:rsidRPr="001872A3" w:rsidRDefault="001872A3" w:rsidP="001872A3">
      <w:pPr>
        <w:numPr>
          <w:ilvl w:val="0"/>
          <w:numId w:val="25"/>
        </w:numPr>
        <w:ind w:firstLine="567"/>
        <w:jc w:val="both"/>
      </w:pPr>
      <w:r w:rsidRPr="001872A3">
        <w:t>Ликвидировать муниципальное бюджетное общеобразовательное учреждение «Кочетовская средняя общеобразовательная школа» (далее – Учреждение).</w:t>
      </w:r>
    </w:p>
    <w:p w:rsidR="001872A3" w:rsidRPr="001872A3" w:rsidRDefault="001872A3" w:rsidP="001872A3">
      <w:pPr>
        <w:numPr>
          <w:ilvl w:val="0"/>
          <w:numId w:val="25"/>
        </w:numPr>
        <w:ind w:firstLine="567"/>
        <w:jc w:val="both"/>
      </w:pPr>
      <w:r w:rsidRPr="001872A3">
        <w:t xml:space="preserve">Утвердить ликвидационную комиссию для проведения ликвидации Учреждения в составе, согласно приложению. </w:t>
      </w:r>
    </w:p>
    <w:p w:rsidR="001872A3" w:rsidRPr="001872A3" w:rsidRDefault="001872A3" w:rsidP="001872A3">
      <w:pPr>
        <w:numPr>
          <w:ilvl w:val="0"/>
          <w:numId w:val="25"/>
        </w:numPr>
        <w:ind w:firstLine="567"/>
        <w:jc w:val="both"/>
      </w:pPr>
      <w:r w:rsidRPr="001872A3">
        <w:t>Ликвидационной комиссии осуществить в установленном законом порядке следующие мероприятия:</w:t>
      </w:r>
    </w:p>
    <w:p w:rsidR="001872A3" w:rsidRPr="001872A3" w:rsidRDefault="001872A3" w:rsidP="001872A3">
      <w:pPr>
        <w:ind w:firstLine="567"/>
        <w:jc w:val="both"/>
      </w:pPr>
      <w:r w:rsidRPr="001872A3">
        <w:t>обеспечить ликвидацию Учреждения в соответствии с действующим законодательством;</w:t>
      </w:r>
    </w:p>
    <w:p w:rsidR="001872A3" w:rsidRPr="001872A3" w:rsidRDefault="001872A3" w:rsidP="001872A3">
      <w:pPr>
        <w:ind w:firstLine="567"/>
        <w:jc w:val="both"/>
      </w:pPr>
      <w:r w:rsidRPr="001872A3">
        <w:t>в трехдневный срок письменно уведомить орган, осуществляющий государственную регистрацию юридических лиц, о принятии решения о ликвидации Учреждения;</w:t>
      </w:r>
    </w:p>
    <w:p w:rsidR="001872A3" w:rsidRPr="001872A3" w:rsidRDefault="001872A3" w:rsidP="001872A3">
      <w:pPr>
        <w:ind w:firstLine="567"/>
        <w:jc w:val="both"/>
      </w:pPr>
      <w:r w:rsidRPr="001872A3">
        <w:t>провести кадровые мероприятия в отношении работников Учреждения в соответствии с Трудовым кодексом Российской Федерации;</w:t>
      </w:r>
    </w:p>
    <w:p w:rsidR="001872A3" w:rsidRPr="001872A3" w:rsidRDefault="001872A3" w:rsidP="001872A3">
      <w:pPr>
        <w:ind w:firstLine="567"/>
        <w:jc w:val="both"/>
      </w:pPr>
      <w:r w:rsidRPr="001872A3">
        <w:t>принять меры по выявлению кредиторов и получению дебиторской задолженности, а также уведомить в письменной форме кредиторов о ликвидации Учреждения;</w:t>
      </w:r>
    </w:p>
    <w:p w:rsidR="001872A3" w:rsidRPr="001872A3" w:rsidRDefault="001872A3" w:rsidP="001872A3">
      <w:pPr>
        <w:ind w:firstLine="567"/>
        <w:jc w:val="both"/>
      </w:pPr>
      <w:r w:rsidRPr="001872A3">
        <w:t xml:space="preserve">подготовить ликвидационный баланс. </w:t>
      </w:r>
    </w:p>
    <w:p w:rsidR="001872A3" w:rsidRPr="001872A3" w:rsidRDefault="001872A3" w:rsidP="001872A3">
      <w:pPr>
        <w:numPr>
          <w:ilvl w:val="0"/>
          <w:numId w:val="25"/>
        </w:numPr>
        <w:ind w:firstLine="567"/>
        <w:jc w:val="both"/>
      </w:pPr>
      <w:r w:rsidRPr="001872A3">
        <w:t>Финансовому управлению администрации Инсарского муниципального района обеспечить финансирование мероприятий, связанных с ликвидацией Учреждения.</w:t>
      </w:r>
    </w:p>
    <w:p w:rsidR="001872A3" w:rsidRPr="001872A3" w:rsidRDefault="001872A3" w:rsidP="001872A3">
      <w:pPr>
        <w:numPr>
          <w:ilvl w:val="0"/>
          <w:numId w:val="25"/>
        </w:numPr>
        <w:ind w:firstLine="567"/>
        <w:jc w:val="both"/>
      </w:pPr>
      <w:r w:rsidRPr="001872A3">
        <w:t>Назначить Корнилова Сергея Михайловича – руководителя ликвидационной комиссии, уполномоченным лицом для проведения государственной регистрации ликвидации Учреждения в налоговом органе.</w:t>
      </w:r>
    </w:p>
    <w:p w:rsidR="001872A3" w:rsidRPr="001872A3" w:rsidRDefault="001872A3" w:rsidP="001872A3">
      <w:pPr>
        <w:numPr>
          <w:ilvl w:val="0"/>
          <w:numId w:val="25"/>
        </w:numPr>
        <w:ind w:firstLine="567"/>
        <w:jc w:val="both"/>
      </w:pPr>
      <w:r w:rsidRPr="001872A3">
        <w:t>Обеспечить завершение ликвидационных мероприятий до 31 декабря 2025 года.</w:t>
      </w:r>
    </w:p>
    <w:p w:rsidR="001872A3" w:rsidRPr="001872A3" w:rsidRDefault="001872A3" w:rsidP="001872A3">
      <w:pPr>
        <w:numPr>
          <w:ilvl w:val="0"/>
          <w:numId w:val="25"/>
        </w:numPr>
        <w:ind w:firstLine="567"/>
        <w:jc w:val="both"/>
      </w:pPr>
      <w:proofErr w:type="gramStart"/>
      <w:r w:rsidRPr="001872A3">
        <w:t>Контроль за</w:t>
      </w:r>
      <w:proofErr w:type="gramEnd"/>
      <w:r w:rsidRPr="001872A3">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1872A3" w:rsidRPr="001872A3" w:rsidRDefault="001872A3" w:rsidP="001872A3">
      <w:pPr>
        <w:jc w:val="both"/>
      </w:pPr>
    </w:p>
    <w:p w:rsidR="001872A3" w:rsidRPr="001872A3" w:rsidRDefault="001872A3" w:rsidP="001872A3">
      <w:pPr>
        <w:outlineLvl w:val="0"/>
      </w:pPr>
      <w:r w:rsidRPr="001872A3">
        <w:t>Глава Инсарского</w:t>
      </w:r>
    </w:p>
    <w:p w:rsidR="001872A3" w:rsidRPr="001872A3" w:rsidRDefault="001872A3" w:rsidP="001872A3">
      <w:pPr>
        <w:outlineLvl w:val="0"/>
      </w:pPr>
      <w:r w:rsidRPr="001872A3">
        <w:t xml:space="preserve">муниципального района                                                                              </w:t>
      </w:r>
      <w:r>
        <w:t xml:space="preserve">                        </w:t>
      </w:r>
      <w:r w:rsidRPr="001872A3">
        <w:t xml:space="preserve">А.Г. Миточкин </w:t>
      </w:r>
    </w:p>
    <w:p w:rsidR="001872A3" w:rsidRPr="001872A3" w:rsidRDefault="001872A3" w:rsidP="001872A3">
      <w:r w:rsidRPr="001872A3">
        <w:t xml:space="preserve"> </w:t>
      </w:r>
    </w:p>
    <w:p w:rsidR="001872A3" w:rsidRPr="001872A3" w:rsidRDefault="001872A3" w:rsidP="001872A3"/>
    <w:p w:rsidR="001872A3" w:rsidRPr="001872A3" w:rsidRDefault="001872A3" w:rsidP="001872A3"/>
    <w:p w:rsidR="001872A3" w:rsidRPr="001872A3" w:rsidRDefault="001872A3" w:rsidP="001872A3">
      <w:r w:rsidRPr="001872A3">
        <w:lastRenderedPageBreak/>
        <w:t xml:space="preserve">                                                                                   Приложение</w:t>
      </w:r>
    </w:p>
    <w:p w:rsidR="001872A3" w:rsidRPr="001872A3" w:rsidRDefault="001872A3" w:rsidP="001872A3">
      <w:r w:rsidRPr="001872A3">
        <w:t xml:space="preserve">                                                                                   к постановлению администрации</w:t>
      </w:r>
    </w:p>
    <w:p w:rsidR="001872A3" w:rsidRPr="001872A3" w:rsidRDefault="001872A3" w:rsidP="001872A3">
      <w:r w:rsidRPr="001872A3">
        <w:t xml:space="preserve">                                                                                   Инсарского муниципального района</w:t>
      </w:r>
    </w:p>
    <w:p w:rsidR="001872A3" w:rsidRPr="001872A3" w:rsidRDefault="001872A3" w:rsidP="001872A3">
      <w:r w:rsidRPr="001872A3">
        <w:t xml:space="preserve">                                                                                   от 28 марта 2025 года № 100</w:t>
      </w:r>
    </w:p>
    <w:p w:rsidR="001872A3" w:rsidRPr="001872A3" w:rsidRDefault="001872A3" w:rsidP="001872A3"/>
    <w:p w:rsidR="001872A3" w:rsidRPr="001872A3" w:rsidRDefault="001872A3" w:rsidP="001872A3">
      <w:pPr>
        <w:jc w:val="center"/>
        <w:rPr>
          <w:b/>
        </w:rPr>
      </w:pPr>
      <w:r w:rsidRPr="001872A3">
        <w:rPr>
          <w:b/>
        </w:rPr>
        <w:t>Состав</w:t>
      </w:r>
    </w:p>
    <w:p w:rsidR="001872A3" w:rsidRPr="001872A3" w:rsidRDefault="001872A3" w:rsidP="001872A3">
      <w:pPr>
        <w:jc w:val="center"/>
        <w:rPr>
          <w:b/>
        </w:rPr>
      </w:pPr>
      <w:r w:rsidRPr="001872A3">
        <w:rPr>
          <w:b/>
        </w:rPr>
        <w:t xml:space="preserve"> ликвидационной комиссии для проведения ликвидации </w:t>
      </w:r>
    </w:p>
    <w:p w:rsidR="001872A3" w:rsidRPr="001872A3" w:rsidRDefault="001872A3" w:rsidP="001872A3">
      <w:pPr>
        <w:jc w:val="center"/>
        <w:rPr>
          <w:b/>
        </w:rPr>
      </w:pPr>
      <w:r w:rsidRPr="001872A3">
        <w:rPr>
          <w:b/>
        </w:rPr>
        <w:t xml:space="preserve">муниципального бюджетного общеобразовательного учреждения </w:t>
      </w:r>
    </w:p>
    <w:p w:rsidR="001872A3" w:rsidRPr="001872A3" w:rsidRDefault="001872A3" w:rsidP="001872A3">
      <w:pPr>
        <w:jc w:val="center"/>
        <w:rPr>
          <w:b/>
        </w:rPr>
      </w:pPr>
      <w:r w:rsidRPr="001872A3">
        <w:rPr>
          <w:b/>
        </w:rPr>
        <w:t>«Кочетовская средняя общеобразовательная школа»</w:t>
      </w:r>
    </w:p>
    <w:p w:rsidR="001872A3" w:rsidRPr="001872A3" w:rsidRDefault="001872A3" w:rsidP="001872A3">
      <w:pPr>
        <w:rPr>
          <w:b/>
        </w:rPr>
      </w:pPr>
    </w:p>
    <w:p w:rsidR="001872A3" w:rsidRPr="001872A3" w:rsidRDefault="001872A3" w:rsidP="001872A3">
      <w:pPr>
        <w:numPr>
          <w:ilvl w:val="0"/>
          <w:numId w:val="26"/>
        </w:numPr>
        <w:ind w:firstLine="567"/>
        <w:jc w:val="both"/>
      </w:pPr>
      <w:r w:rsidRPr="001872A3">
        <w:t>Корнилов С.М. – директор муниципального бюджетного общеобразовательного учреждения «Кочетовская средняя общеобразовательная                                          школа», руководитель ликвидационной комиссии;</w:t>
      </w:r>
    </w:p>
    <w:p w:rsidR="001872A3" w:rsidRPr="001872A3" w:rsidRDefault="001872A3" w:rsidP="001872A3">
      <w:pPr>
        <w:ind w:left="567"/>
        <w:jc w:val="center"/>
      </w:pPr>
      <w:r w:rsidRPr="001872A3">
        <w:rPr>
          <w:bCs/>
        </w:rPr>
        <w:t>члены комиссии:</w:t>
      </w:r>
    </w:p>
    <w:p w:rsidR="001872A3" w:rsidRPr="001872A3" w:rsidRDefault="001872A3" w:rsidP="001872A3">
      <w:pPr>
        <w:numPr>
          <w:ilvl w:val="0"/>
          <w:numId w:val="26"/>
        </w:numPr>
        <w:ind w:firstLine="567"/>
        <w:jc w:val="both"/>
      </w:pPr>
      <w:r w:rsidRPr="001872A3">
        <w:t>Долотказин Р.В. – заместитель главы, начальник управления по социальной работе администрации Инсарского муниципального района;</w:t>
      </w:r>
    </w:p>
    <w:p w:rsidR="001872A3" w:rsidRPr="001872A3" w:rsidRDefault="001872A3" w:rsidP="001872A3">
      <w:pPr>
        <w:numPr>
          <w:ilvl w:val="0"/>
          <w:numId w:val="26"/>
        </w:numPr>
        <w:autoSpaceDE w:val="0"/>
        <w:autoSpaceDN w:val="0"/>
        <w:adjustRightInd w:val="0"/>
        <w:ind w:firstLine="567"/>
        <w:jc w:val="both"/>
        <w:outlineLvl w:val="0"/>
      </w:pPr>
      <w:r w:rsidRPr="001872A3">
        <w:t>Урсова О.А. – заместитель начальника управления, заведующая отделом по управлению муниципальным имуществом и земельным отношениям экономического управления администрации Инсарского муниципального района;</w:t>
      </w:r>
    </w:p>
    <w:p w:rsidR="001872A3" w:rsidRPr="001872A3" w:rsidRDefault="001872A3" w:rsidP="001872A3">
      <w:pPr>
        <w:numPr>
          <w:ilvl w:val="0"/>
          <w:numId w:val="26"/>
        </w:numPr>
        <w:autoSpaceDE w:val="0"/>
        <w:autoSpaceDN w:val="0"/>
        <w:adjustRightInd w:val="0"/>
        <w:ind w:firstLine="567"/>
        <w:jc w:val="both"/>
        <w:outlineLvl w:val="0"/>
      </w:pPr>
      <w:r w:rsidRPr="001872A3">
        <w:t>Глазкова М.А. – директор МКУ «Центр обслуживания муниципальных учреждений Инсарского муниципального района»;</w:t>
      </w:r>
    </w:p>
    <w:p w:rsidR="001872A3" w:rsidRPr="001872A3" w:rsidRDefault="001872A3" w:rsidP="001872A3">
      <w:pPr>
        <w:numPr>
          <w:ilvl w:val="0"/>
          <w:numId w:val="26"/>
        </w:numPr>
        <w:ind w:firstLine="567"/>
        <w:jc w:val="both"/>
      </w:pPr>
      <w:r w:rsidRPr="001872A3">
        <w:t>Дурманова Е.В. – заведующая отделом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p>
    <w:p w:rsidR="001872A3" w:rsidRDefault="001872A3"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Pr="00395B8F" w:rsidRDefault="00395B8F" w:rsidP="00395B8F">
      <w:pPr>
        <w:jc w:val="center"/>
        <w:rPr>
          <w:b/>
        </w:rPr>
      </w:pPr>
      <w:r w:rsidRPr="00395B8F">
        <w:rPr>
          <w:b/>
        </w:rPr>
        <w:lastRenderedPageBreak/>
        <w:t xml:space="preserve">АДМИНИСТРАЦИЯ </w:t>
      </w:r>
    </w:p>
    <w:p w:rsidR="00395B8F" w:rsidRPr="00395B8F" w:rsidRDefault="00395B8F" w:rsidP="00395B8F">
      <w:pPr>
        <w:jc w:val="center"/>
        <w:rPr>
          <w:b/>
        </w:rPr>
      </w:pPr>
      <w:r w:rsidRPr="00395B8F">
        <w:rPr>
          <w:b/>
        </w:rPr>
        <w:t>ИНСАРСКОГО МУНИЦИПАЛЬНОГО РАЙОНА</w:t>
      </w:r>
    </w:p>
    <w:p w:rsidR="00395B8F" w:rsidRPr="00395B8F" w:rsidRDefault="00395B8F" w:rsidP="00395B8F">
      <w:pPr>
        <w:jc w:val="center"/>
        <w:rPr>
          <w:b/>
        </w:rPr>
      </w:pPr>
      <w:r w:rsidRPr="00395B8F">
        <w:rPr>
          <w:b/>
        </w:rPr>
        <w:t>РЕСПУБЛИКИ МОРДОВИЯ</w:t>
      </w:r>
    </w:p>
    <w:p w:rsidR="00395B8F" w:rsidRPr="00395B8F" w:rsidRDefault="00395B8F" w:rsidP="00395B8F">
      <w:pPr>
        <w:jc w:val="center"/>
      </w:pPr>
    </w:p>
    <w:p w:rsidR="00395B8F" w:rsidRPr="00395B8F" w:rsidRDefault="00395B8F" w:rsidP="00395B8F">
      <w:pPr>
        <w:jc w:val="center"/>
        <w:rPr>
          <w:b/>
        </w:rPr>
      </w:pPr>
      <w:proofErr w:type="gramStart"/>
      <w:r w:rsidRPr="00395B8F">
        <w:rPr>
          <w:b/>
        </w:rPr>
        <w:t>П</w:t>
      </w:r>
      <w:proofErr w:type="gramEnd"/>
      <w:r w:rsidRPr="00395B8F">
        <w:rPr>
          <w:b/>
        </w:rPr>
        <w:t xml:space="preserve"> О С Т А Н О В Л Е Н И Е</w:t>
      </w:r>
    </w:p>
    <w:p w:rsidR="00395B8F" w:rsidRPr="00395B8F" w:rsidRDefault="00395B8F" w:rsidP="00395B8F"/>
    <w:p w:rsidR="00395B8F" w:rsidRPr="00395B8F" w:rsidRDefault="00395B8F" w:rsidP="00395B8F">
      <w:pPr>
        <w:jc w:val="center"/>
      </w:pPr>
      <w:r w:rsidRPr="00395B8F">
        <w:t>г. Инсар</w:t>
      </w:r>
    </w:p>
    <w:p w:rsidR="00395B8F" w:rsidRPr="00395B8F" w:rsidRDefault="00395B8F" w:rsidP="00395B8F">
      <w:pPr>
        <w:jc w:val="center"/>
      </w:pPr>
    </w:p>
    <w:p w:rsidR="00395B8F" w:rsidRPr="00395B8F" w:rsidRDefault="00395B8F" w:rsidP="00395B8F">
      <w:r w:rsidRPr="00395B8F">
        <w:t xml:space="preserve">от 28 марта 2025 года                                                                                                 </w:t>
      </w:r>
      <w:r>
        <w:t xml:space="preserve">                         </w:t>
      </w:r>
      <w:r w:rsidRPr="00395B8F">
        <w:t>№ 103</w:t>
      </w:r>
    </w:p>
    <w:p w:rsidR="00395B8F" w:rsidRPr="00395B8F" w:rsidRDefault="00395B8F" w:rsidP="00395B8F"/>
    <w:p w:rsidR="00395B8F" w:rsidRPr="00395B8F" w:rsidRDefault="00395B8F" w:rsidP="00395B8F">
      <w:r w:rsidRPr="00395B8F">
        <w:t xml:space="preserve">О внесении изменений </w:t>
      </w:r>
      <w:proofErr w:type="gramStart"/>
      <w:r w:rsidRPr="00395B8F">
        <w:t>в</w:t>
      </w:r>
      <w:proofErr w:type="gramEnd"/>
      <w:r w:rsidRPr="00395B8F">
        <w:t xml:space="preserve"> </w:t>
      </w:r>
    </w:p>
    <w:p w:rsidR="00395B8F" w:rsidRPr="00395B8F" w:rsidRDefault="00395B8F" w:rsidP="00395B8F">
      <w:r w:rsidRPr="00395B8F">
        <w:t xml:space="preserve">постановление администрации </w:t>
      </w:r>
    </w:p>
    <w:p w:rsidR="00395B8F" w:rsidRPr="00395B8F" w:rsidRDefault="00395B8F" w:rsidP="00395B8F">
      <w:r w:rsidRPr="00395B8F">
        <w:t>Инсарского муниципального района</w:t>
      </w:r>
    </w:p>
    <w:p w:rsidR="00395B8F" w:rsidRPr="00395B8F" w:rsidRDefault="00395B8F" w:rsidP="00395B8F">
      <w:r w:rsidRPr="00395B8F">
        <w:t>от 20 января 2015 года № 17</w:t>
      </w:r>
    </w:p>
    <w:p w:rsidR="00395B8F" w:rsidRPr="00395B8F" w:rsidRDefault="00395B8F" w:rsidP="00395B8F">
      <w:pPr>
        <w:jc w:val="both"/>
      </w:pPr>
    </w:p>
    <w:p w:rsidR="00395B8F" w:rsidRPr="00395B8F" w:rsidRDefault="00395B8F" w:rsidP="00395B8F">
      <w:pPr>
        <w:pStyle w:val="16"/>
        <w:spacing w:before="0" w:after="0"/>
        <w:ind w:firstLine="567"/>
        <w:jc w:val="both"/>
        <w:rPr>
          <w:rFonts w:ascii="Times New Roman" w:hAnsi="Times New Roman"/>
          <w:b w:val="0"/>
          <w:color w:val="auto"/>
          <w:sz w:val="24"/>
          <w:szCs w:val="24"/>
        </w:rPr>
      </w:pPr>
      <w:r w:rsidRPr="00395B8F">
        <w:rPr>
          <w:rFonts w:ascii="Times New Roman" w:hAnsi="Times New Roman"/>
          <w:b w:val="0"/>
          <w:color w:val="auto"/>
          <w:sz w:val="24"/>
          <w:szCs w:val="24"/>
        </w:rPr>
        <w:t xml:space="preserve">В соответствии с Уставом Инсарского муниципального района Республики Мордовия, </w:t>
      </w:r>
      <w:r w:rsidRPr="00395B8F">
        <w:rPr>
          <w:rFonts w:ascii="Times New Roman" w:hAnsi="Times New Roman"/>
          <w:b w:val="0"/>
          <w:color w:val="auto"/>
          <w:sz w:val="24"/>
          <w:szCs w:val="24"/>
          <w:shd w:val="clear" w:color="auto" w:fill="FFFFFF"/>
        </w:rPr>
        <w:t xml:space="preserve">администрация Инсарского муниципального района Республики Мордовия </w:t>
      </w:r>
    </w:p>
    <w:p w:rsidR="00395B8F" w:rsidRPr="00395B8F" w:rsidRDefault="00395B8F" w:rsidP="00395B8F">
      <w:pPr>
        <w:jc w:val="center"/>
      </w:pPr>
      <w:proofErr w:type="gramStart"/>
      <w:r w:rsidRPr="00395B8F">
        <w:t>П</w:t>
      </w:r>
      <w:proofErr w:type="gramEnd"/>
      <w:r w:rsidRPr="00395B8F">
        <w:t xml:space="preserve"> О С Т А Н О В Л Я Е Т:</w:t>
      </w:r>
    </w:p>
    <w:p w:rsidR="00395B8F" w:rsidRPr="00395B8F" w:rsidRDefault="00395B8F" w:rsidP="00395B8F">
      <w:pPr>
        <w:numPr>
          <w:ilvl w:val="0"/>
          <w:numId w:val="27"/>
        </w:numPr>
        <w:ind w:left="0" w:firstLine="567"/>
        <w:jc w:val="both"/>
      </w:pPr>
      <w:proofErr w:type="gramStart"/>
      <w:r w:rsidRPr="00395B8F">
        <w:t>Внести в постановление администрации Инсарского муниципального района от 20 января 2015 года № 17 «Об утверждении Порядка определения объема и условий предоставления субсидий на иные цели муниципальным бюджетным и автономным учреждениям» (с изменениями, внесенными постановлениями администрации Инсарского муниципального района от 16 сентября 2020 года № 258, от 15 сентября 2021 года № 298, от 29 декабря 2022 года № 518, от 20 ноября 2024</w:t>
      </w:r>
      <w:proofErr w:type="gramEnd"/>
      <w:r w:rsidRPr="00395B8F">
        <w:t xml:space="preserve"> года № 413) следующие изменения:</w:t>
      </w:r>
    </w:p>
    <w:p w:rsidR="00395B8F" w:rsidRPr="00395B8F" w:rsidRDefault="00395B8F" w:rsidP="00395B8F">
      <w:pPr>
        <w:ind w:firstLine="567"/>
        <w:jc w:val="both"/>
      </w:pPr>
      <w:r w:rsidRPr="00395B8F">
        <w:t>пункт 3 Порядка определения объема и условий предоставления субсидий на иные цели муниципальным бюджетным и автономным учреждениям Инсарского муниципального района дополнить пунктами 25 – 32 следующего содержания:</w:t>
      </w:r>
    </w:p>
    <w:p w:rsidR="00395B8F" w:rsidRPr="00395B8F" w:rsidRDefault="00395B8F" w:rsidP="00395B8F">
      <w:pPr>
        <w:ind w:firstLine="567"/>
        <w:jc w:val="both"/>
      </w:pPr>
      <w:r w:rsidRPr="00395B8F">
        <w:t xml:space="preserve">«25) организацией бесплатного доступа в сеть интернет с точкой доступа сети </w:t>
      </w:r>
      <w:r w:rsidRPr="00395B8F">
        <w:rPr>
          <w:lang w:val="en-US"/>
        </w:rPr>
        <w:t>Wi</w:t>
      </w:r>
      <w:r w:rsidRPr="00395B8F">
        <w:t xml:space="preserve"> – </w:t>
      </w:r>
      <w:r w:rsidRPr="00395B8F">
        <w:rPr>
          <w:lang w:val="en-US"/>
        </w:rPr>
        <w:t>Fi</w:t>
      </w:r>
      <w:r w:rsidRPr="00395B8F">
        <w:t xml:space="preserve"> на территории, прилегающей к зданию;</w:t>
      </w:r>
    </w:p>
    <w:p w:rsidR="00395B8F" w:rsidRPr="00395B8F" w:rsidRDefault="00395B8F" w:rsidP="00395B8F">
      <w:pPr>
        <w:numPr>
          <w:ilvl w:val="0"/>
          <w:numId w:val="28"/>
        </w:numPr>
        <w:ind w:left="0" w:firstLine="567"/>
        <w:jc w:val="both"/>
      </w:pPr>
      <w:r w:rsidRPr="00395B8F">
        <w:t xml:space="preserve">созданием современной инфраструктуры для отдыха детей и их оздоровления путем возведения некапитальных строений, сооружений (быстровозводимых конструкций), проведение капитального </w:t>
      </w:r>
      <w:proofErr w:type="gramStart"/>
      <w:r w:rsidRPr="00395B8F">
        <w:t>ремонта объектов инфраструктуры организаций отдыха детей</w:t>
      </w:r>
      <w:proofErr w:type="gramEnd"/>
      <w:r w:rsidRPr="00395B8F">
        <w:t xml:space="preserve"> и их оздоровления;</w:t>
      </w:r>
    </w:p>
    <w:p w:rsidR="00395B8F" w:rsidRPr="00395B8F" w:rsidRDefault="00395B8F" w:rsidP="00395B8F">
      <w:pPr>
        <w:numPr>
          <w:ilvl w:val="0"/>
          <w:numId w:val="28"/>
        </w:numPr>
        <w:ind w:left="0" w:firstLine="567"/>
        <w:jc w:val="both"/>
      </w:pPr>
      <w:r w:rsidRPr="00395B8F">
        <w:t>проведением благоустройства территории;</w:t>
      </w:r>
    </w:p>
    <w:p w:rsidR="00395B8F" w:rsidRPr="00395B8F" w:rsidRDefault="00395B8F" w:rsidP="00395B8F">
      <w:pPr>
        <w:numPr>
          <w:ilvl w:val="0"/>
          <w:numId w:val="28"/>
        </w:numPr>
        <w:ind w:left="0" w:firstLine="567"/>
        <w:jc w:val="both"/>
      </w:pPr>
      <w:r w:rsidRPr="00395B8F">
        <w:t>созданием современной инфраструктуры для отдыха детей и их оздоровления;</w:t>
      </w:r>
    </w:p>
    <w:p w:rsidR="00395B8F" w:rsidRPr="00395B8F" w:rsidRDefault="00395B8F" w:rsidP="00395B8F">
      <w:pPr>
        <w:numPr>
          <w:ilvl w:val="0"/>
          <w:numId w:val="28"/>
        </w:numPr>
        <w:ind w:left="0" w:firstLine="567"/>
        <w:jc w:val="both"/>
      </w:pPr>
      <w:r w:rsidRPr="00395B8F">
        <w:t>разработкой проектно – сметной документации (включая ее государственную экспертизу) в целях капитального ремонта муниципальных образовательных учреждений;</w:t>
      </w:r>
    </w:p>
    <w:p w:rsidR="00395B8F" w:rsidRPr="00395B8F" w:rsidRDefault="00395B8F" w:rsidP="00395B8F">
      <w:pPr>
        <w:numPr>
          <w:ilvl w:val="0"/>
          <w:numId w:val="28"/>
        </w:numPr>
        <w:ind w:left="0" w:firstLine="567"/>
        <w:jc w:val="both"/>
      </w:pPr>
      <w:r w:rsidRPr="00395B8F">
        <w:rPr>
          <w:shd w:val="clear" w:color="auto" w:fill="FFFFFF"/>
        </w:rPr>
        <w:t>осуществлением мероприятий по реорганизации или ликвидации учреждения;</w:t>
      </w:r>
    </w:p>
    <w:p w:rsidR="00395B8F" w:rsidRPr="00395B8F" w:rsidRDefault="00395B8F" w:rsidP="00395B8F">
      <w:pPr>
        <w:numPr>
          <w:ilvl w:val="0"/>
          <w:numId w:val="28"/>
        </w:numPr>
        <w:ind w:left="0" w:firstLine="567"/>
        <w:jc w:val="both"/>
      </w:pPr>
      <w:r w:rsidRPr="00395B8F">
        <w:rPr>
          <w:shd w:val="clear" w:color="auto" w:fill="FFFFFF"/>
        </w:rPr>
        <w:t xml:space="preserve">услугами по разработке технических условий присоединения к сетям инженерно </w:t>
      </w:r>
      <w:r w:rsidRPr="00395B8F">
        <w:t xml:space="preserve">– </w:t>
      </w:r>
      <w:r w:rsidRPr="00395B8F">
        <w:rPr>
          <w:shd w:val="clear" w:color="auto" w:fill="FFFFFF"/>
        </w:rPr>
        <w:t>технического обеспечения по муниципальным учреждениям;</w:t>
      </w:r>
    </w:p>
    <w:p w:rsidR="00395B8F" w:rsidRPr="00395B8F" w:rsidRDefault="00395B8F" w:rsidP="00395B8F">
      <w:pPr>
        <w:numPr>
          <w:ilvl w:val="0"/>
          <w:numId w:val="28"/>
        </w:numPr>
        <w:ind w:left="0" w:firstLine="567"/>
        <w:jc w:val="both"/>
      </w:pPr>
      <w:r w:rsidRPr="00395B8F">
        <w:rPr>
          <w:shd w:val="clear" w:color="auto" w:fill="FFFFFF"/>
        </w:rPr>
        <w:t>проведением мероприятий по формированию системы обеспечения безопасности муниципальных учреждений</w:t>
      </w:r>
      <w:proofErr w:type="gramStart"/>
      <w:r w:rsidRPr="00395B8F">
        <w:t>.».</w:t>
      </w:r>
      <w:proofErr w:type="gramEnd"/>
    </w:p>
    <w:p w:rsidR="00395B8F" w:rsidRPr="00395B8F" w:rsidRDefault="00395B8F" w:rsidP="00395B8F">
      <w:pPr>
        <w:numPr>
          <w:ilvl w:val="0"/>
          <w:numId w:val="29"/>
        </w:numPr>
        <w:ind w:left="0" w:firstLine="567"/>
        <w:jc w:val="both"/>
      </w:pPr>
      <w:r w:rsidRPr="00395B8F">
        <w:t>Настоящее постановление вступает в силу после дня его официального опубликования и распространяет свое действие на правоотношения, возникшие с 1 января 2025 года.</w:t>
      </w:r>
    </w:p>
    <w:p w:rsidR="00395B8F" w:rsidRPr="00395B8F" w:rsidRDefault="00395B8F" w:rsidP="00395B8F">
      <w:pPr>
        <w:numPr>
          <w:ilvl w:val="0"/>
          <w:numId w:val="29"/>
        </w:numPr>
        <w:ind w:left="0" w:firstLine="567"/>
        <w:jc w:val="both"/>
      </w:pPr>
      <w:proofErr w:type="gramStart"/>
      <w:r w:rsidRPr="00395B8F">
        <w:t>Контроль за</w:t>
      </w:r>
      <w:proofErr w:type="gramEnd"/>
      <w:r w:rsidRPr="00395B8F">
        <w:t xml:space="preserve"> исполнением постановления возложить на заместителя главы, начальника Финансового управления администрации Инсарского муниципального района.</w:t>
      </w:r>
    </w:p>
    <w:p w:rsidR="00395B8F" w:rsidRPr="00395B8F" w:rsidRDefault="00395B8F" w:rsidP="00395B8F">
      <w:pPr>
        <w:jc w:val="both"/>
      </w:pPr>
    </w:p>
    <w:p w:rsidR="00395B8F" w:rsidRPr="00395B8F" w:rsidRDefault="00395B8F" w:rsidP="00395B8F">
      <w:r w:rsidRPr="00395B8F">
        <w:t xml:space="preserve">Глава Инсарского </w:t>
      </w:r>
    </w:p>
    <w:p w:rsidR="00395B8F" w:rsidRPr="00395B8F" w:rsidRDefault="00395B8F" w:rsidP="00395B8F">
      <w:r w:rsidRPr="00395B8F">
        <w:t xml:space="preserve">муниципального района                                                                             </w:t>
      </w:r>
      <w:r>
        <w:t xml:space="preserve">                        </w:t>
      </w:r>
      <w:r w:rsidRPr="00395B8F">
        <w:t xml:space="preserve"> А.Г. Миточкин</w:t>
      </w:r>
    </w:p>
    <w:p w:rsidR="00395B8F" w:rsidRPr="00395B8F" w:rsidRDefault="00395B8F" w:rsidP="00395B8F"/>
    <w:p w:rsidR="00395B8F" w:rsidRDefault="00395B8F" w:rsidP="001872A3"/>
    <w:p w:rsidR="00395B8F" w:rsidRDefault="00395B8F" w:rsidP="001872A3"/>
    <w:p w:rsidR="00395B8F" w:rsidRPr="00395B8F" w:rsidRDefault="00395B8F" w:rsidP="00395B8F">
      <w:pPr>
        <w:jc w:val="center"/>
        <w:rPr>
          <w:b/>
        </w:rPr>
      </w:pPr>
      <w:r w:rsidRPr="00395B8F">
        <w:rPr>
          <w:b/>
        </w:rPr>
        <w:lastRenderedPageBreak/>
        <w:t xml:space="preserve">АДМИНИСТРАЦИЯ </w:t>
      </w:r>
    </w:p>
    <w:p w:rsidR="00395B8F" w:rsidRPr="00395B8F" w:rsidRDefault="00395B8F" w:rsidP="00395B8F">
      <w:pPr>
        <w:jc w:val="center"/>
        <w:rPr>
          <w:b/>
        </w:rPr>
      </w:pPr>
      <w:r w:rsidRPr="00395B8F">
        <w:rPr>
          <w:b/>
        </w:rPr>
        <w:t>ИНСАРСКОГО МУНИЦИПАЛЬНОГО РАЙОНА</w:t>
      </w:r>
    </w:p>
    <w:p w:rsidR="00395B8F" w:rsidRPr="00395B8F" w:rsidRDefault="00395B8F" w:rsidP="00395B8F">
      <w:pPr>
        <w:jc w:val="center"/>
        <w:rPr>
          <w:b/>
        </w:rPr>
      </w:pPr>
      <w:r w:rsidRPr="00395B8F">
        <w:rPr>
          <w:b/>
        </w:rPr>
        <w:t>РЕСПУБЛИКИ МОРДОВИЯ</w:t>
      </w:r>
    </w:p>
    <w:p w:rsidR="00395B8F" w:rsidRPr="00395B8F" w:rsidRDefault="00395B8F" w:rsidP="00395B8F">
      <w:pPr>
        <w:jc w:val="center"/>
      </w:pPr>
    </w:p>
    <w:p w:rsidR="00395B8F" w:rsidRPr="00395B8F" w:rsidRDefault="00395B8F" w:rsidP="00395B8F">
      <w:pPr>
        <w:jc w:val="center"/>
        <w:rPr>
          <w:b/>
        </w:rPr>
      </w:pPr>
      <w:proofErr w:type="gramStart"/>
      <w:r w:rsidRPr="00395B8F">
        <w:rPr>
          <w:b/>
        </w:rPr>
        <w:t>П</w:t>
      </w:r>
      <w:proofErr w:type="gramEnd"/>
      <w:r w:rsidRPr="00395B8F">
        <w:rPr>
          <w:b/>
        </w:rPr>
        <w:t xml:space="preserve"> О С Т А Н О В Л Е Н И Е</w:t>
      </w:r>
    </w:p>
    <w:p w:rsidR="00395B8F" w:rsidRPr="00395B8F" w:rsidRDefault="00395B8F" w:rsidP="00395B8F"/>
    <w:p w:rsidR="00395B8F" w:rsidRPr="00395B8F" w:rsidRDefault="00395B8F" w:rsidP="00395B8F">
      <w:pPr>
        <w:jc w:val="center"/>
      </w:pPr>
      <w:r w:rsidRPr="00395B8F">
        <w:t>г. Инсар</w:t>
      </w:r>
    </w:p>
    <w:p w:rsidR="00395B8F" w:rsidRPr="00395B8F" w:rsidRDefault="00395B8F" w:rsidP="00395B8F">
      <w:r w:rsidRPr="00395B8F">
        <w:t xml:space="preserve">от 28 марта 2025 года                                                                                                 </w:t>
      </w:r>
      <w:r>
        <w:t xml:space="preserve">                         </w:t>
      </w:r>
      <w:r w:rsidRPr="00395B8F">
        <w:t>№ 104</w:t>
      </w:r>
    </w:p>
    <w:p w:rsidR="00395B8F" w:rsidRPr="00395B8F" w:rsidRDefault="00395B8F" w:rsidP="00395B8F">
      <w:pPr>
        <w:jc w:val="center"/>
      </w:pPr>
    </w:p>
    <w:p w:rsidR="00395B8F" w:rsidRPr="00395B8F" w:rsidRDefault="00395B8F" w:rsidP="00395B8F">
      <w:r w:rsidRPr="00395B8F">
        <w:t xml:space="preserve">О внесении изменений </w:t>
      </w:r>
      <w:proofErr w:type="gramStart"/>
      <w:r w:rsidRPr="00395B8F">
        <w:t>в</w:t>
      </w:r>
      <w:proofErr w:type="gramEnd"/>
      <w:r w:rsidRPr="00395B8F">
        <w:t xml:space="preserve"> </w:t>
      </w:r>
    </w:p>
    <w:p w:rsidR="00395B8F" w:rsidRPr="00395B8F" w:rsidRDefault="00395B8F" w:rsidP="00395B8F">
      <w:r w:rsidRPr="00395B8F">
        <w:t>постановление администрации</w:t>
      </w:r>
    </w:p>
    <w:p w:rsidR="00395B8F" w:rsidRPr="00395B8F" w:rsidRDefault="00395B8F" w:rsidP="00395B8F">
      <w:r w:rsidRPr="00395B8F">
        <w:t>Инсарского муниципального района</w:t>
      </w:r>
    </w:p>
    <w:p w:rsidR="00395B8F" w:rsidRPr="00395B8F" w:rsidRDefault="00395B8F" w:rsidP="00395B8F">
      <w:r w:rsidRPr="00395B8F">
        <w:t>от 24 января 2025 года № 9</w:t>
      </w:r>
    </w:p>
    <w:p w:rsidR="00395B8F" w:rsidRPr="00395B8F" w:rsidRDefault="00395B8F" w:rsidP="00395B8F">
      <w:pPr>
        <w:jc w:val="both"/>
      </w:pPr>
    </w:p>
    <w:p w:rsidR="00395B8F" w:rsidRPr="00395B8F" w:rsidRDefault="00395B8F" w:rsidP="00395B8F">
      <w:pPr>
        <w:pStyle w:val="16"/>
        <w:spacing w:before="0" w:after="0"/>
        <w:ind w:firstLine="567"/>
        <w:jc w:val="both"/>
        <w:rPr>
          <w:rFonts w:ascii="Times New Roman" w:hAnsi="Times New Roman"/>
          <w:b w:val="0"/>
          <w:color w:val="000000"/>
          <w:sz w:val="24"/>
          <w:szCs w:val="24"/>
        </w:rPr>
      </w:pPr>
      <w:r w:rsidRPr="00395B8F">
        <w:rPr>
          <w:rFonts w:ascii="Times New Roman" w:hAnsi="Times New Roman"/>
          <w:b w:val="0"/>
          <w:color w:val="000000"/>
          <w:sz w:val="24"/>
          <w:szCs w:val="24"/>
        </w:rPr>
        <w:t>В соответствии с Уставом Инсарского муниципального района Республики Мордовия</w:t>
      </w:r>
      <w:r w:rsidRPr="00395B8F">
        <w:rPr>
          <w:rFonts w:ascii="Times New Roman" w:hAnsi="Times New Roman"/>
          <w:b w:val="0"/>
          <w:color w:val="000000"/>
          <w:sz w:val="24"/>
          <w:szCs w:val="24"/>
          <w:shd w:val="clear" w:color="auto" w:fill="FFFFFF"/>
        </w:rPr>
        <w:t xml:space="preserve">, администрация Инсарского муниципального района Республики Мордовия </w:t>
      </w:r>
    </w:p>
    <w:p w:rsidR="00395B8F" w:rsidRPr="00395B8F" w:rsidRDefault="00395B8F" w:rsidP="00395B8F">
      <w:pPr>
        <w:jc w:val="center"/>
      </w:pPr>
      <w:proofErr w:type="gramStart"/>
      <w:r w:rsidRPr="00395B8F">
        <w:t>П</w:t>
      </w:r>
      <w:proofErr w:type="gramEnd"/>
      <w:r w:rsidRPr="00395B8F">
        <w:t xml:space="preserve"> О С Т А Н О В Л Я Е Т:</w:t>
      </w:r>
    </w:p>
    <w:p w:rsidR="00395B8F" w:rsidRPr="00395B8F" w:rsidRDefault="00395B8F" w:rsidP="00395B8F">
      <w:pPr>
        <w:numPr>
          <w:ilvl w:val="0"/>
          <w:numId w:val="30"/>
        </w:numPr>
        <w:ind w:left="0" w:firstLine="567"/>
        <w:jc w:val="both"/>
      </w:pPr>
      <w:proofErr w:type="gramStart"/>
      <w:r w:rsidRPr="00395B8F">
        <w:t>Внести в постановление администрации Инсарского муниципального района от 24 января 2025 года № 9 «О выделение иных межбюджетных трансфертов бюджетам сельских поселений Инсарского муниципального района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следующие изменения:</w:t>
      </w:r>
      <w:proofErr w:type="gramEnd"/>
    </w:p>
    <w:p w:rsidR="00395B8F" w:rsidRPr="00395B8F" w:rsidRDefault="00395B8F" w:rsidP="00395B8F">
      <w:pPr>
        <w:numPr>
          <w:ilvl w:val="0"/>
          <w:numId w:val="31"/>
        </w:numPr>
        <w:ind w:left="0" w:firstLine="567"/>
        <w:jc w:val="both"/>
      </w:pPr>
      <w:r w:rsidRPr="00395B8F">
        <w:t>в наименовании постановления после слов «на осуществление» дополнить словом «части»;</w:t>
      </w:r>
    </w:p>
    <w:p w:rsidR="00395B8F" w:rsidRPr="00395B8F" w:rsidRDefault="00395B8F" w:rsidP="00395B8F">
      <w:pPr>
        <w:numPr>
          <w:ilvl w:val="0"/>
          <w:numId w:val="31"/>
        </w:numPr>
        <w:ind w:left="0" w:firstLine="567"/>
        <w:jc w:val="both"/>
      </w:pPr>
      <w:r w:rsidRPr="00395B8F">
        <w:t>пункт 1 постановления изложить в новой редакции:</w:t>
      </w:r>
    </w:p>
    <w:p w:rsidR="00395B8F" w:rsidRPr="00395B8F" w:rsidRDefault="00395B8F" w:rsidP="00395B8F">
      <w:pPr>
        <w:ind w:firstLine="567"/>
        <w:jc w:val="both"/>
      </w:pPr>
      <w:r w:rsidRPr="00395B8F">
        <w:t xml:space="preserve">«1. </w:t>
      </w:r>
      <w:proofErr w:type="gramStart"/>
      <w:r w:rsidRPr="00395B8F">
        <w:t>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2025 год в сумме 500 000 (пятьсот тысяч) рублей</w:t>
      </w:r>
      <w:proofErr w:type="gramEnd"/>
      <w:r w:rsidRPr="00395B8F">
        <w:t>, согласно приложению</w:t>
      </w:r>
      <w:proofErr w:type="gramStart"/>
      <w:r w:rsidRPr="00395B8F">
        <w:t>.»;</w:t>
      </w:r>
      <w:proofErr w:type="gramEnd"/>
    </w:p>
    <w:p w:rsidR="00395B8F" w:rsidRPr="00395B8F" w:rsidRDefault="00395B8F" w:rsidP="00395B8F">
      <w:pPr>
        <w:numPr>
          <w:ilvl w:val="0"/>
          <w:numId w:val="31"/>
        </w:numPr>
        <w:ind w:left="0" w:firstLine="567"/>
        <w:jc w:val="both"/>
      </w:pPr>
      <w:r w:rsidRPr="00395B8F">
        <w:t>приложение к постановлению изложить в новой редакции, согласно приложению.</w:t>
      </w:r>
    </w:p>
    <w:p w:rsidR="00395B8F" w:rsidRPr="00395B8F" w:rsidRDefault="00395B8F" w:rsidP="00395B8F">
      <w:pPr>
        <w:pStyle w:val="ae"/>
        <w:widowControl w:val="0"/>
        <w:numPr>
          <w:ilvl w:val="0"/>
          <w:numId w:val="30"/>
        </w:numPr>
        <w:autoSpaceDE w:val="0"/>
        <w:autoSpaceDN w:val="0"/>
        <w:adjustRightInd w:val="0"/>
        <w:ind w:left="0" w:firstLine="567"/>
        <w:jc w:val="both"/>
        <w:rPr>
          <w:rFonts w:ascii="Times New Roman" w:hAnsi="Times New Roman" w:cs="Times New Roman"/>
          <w:sz w:val="24"/>
          <w:szCs w:val="24"/>
        </w:rPr>
      </w:pPr>
      <w:proofErr w:type="gramStart"/>
      <w:r w:rsidRPr="00395B8F">
        <w:rPr>
          <w:rFonts w:ascii="Times New Roman" w:hAnsi="Times New Roman" w:cs="Times New Roman"/>
          <w:sz w:val="24"/>
          <w:szCs w:val="24"/>
        </w:rPr>
        <w:t>Контроль за</w:t>
      </w:r>
      <w:proofErr w:type="gramEnd"/>
      <w:r w:rsidRPr="00395B8F">
        <w:rPr>
          <w:rFonts w:ascii="Times New Roman" w:hAnsi="Times New Roman" w:cs="Times New Roman"/>
          <w:sz w:val="24"/>
          <w:szCs w:val="24"/>
        </w:rPr>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395B8F" w:rsidRPr="00395B8F" w:rsidRDefault="00395B8F" w:rsidP="00395B8F">
      <w:pPr>
        <w:jc w:val="both"/>
      </w:pPr>
      <w:r w:rsidRPr="00395B8F">
        <w:t xml:space="preserve">      </w:t>
      </w:r>
    </w:p>
    <w:p w:rsidR="00395B8F" w:rsidRPr="00395B8F" w:rsidRDefault="00395B8F" w:rsidP="00395B8F">
      <w:pPr>
        <w:jc w:val="both"/>
      </w:pPr>
      <w:r w:rsidRPr="00395B8F">
        <w:t xml:space="preserve">Глава Инсарского </w:t>
      </w:r>
    </w:p>
    <w:p w:rsidR="00395B8F" w:rsidRPr="00395B8F" w:rsidRDefault="00395B8F" w:rsidP="00395B8F">
      <w:r w:rsidRPr="00395B8F">
        <w:t xml:space="preserve">муниципального района                                                                              </w:t>
      </w:r>
      <w:r>
        <w:t xml:space="preserve">                        </w:t>
      </w:r>
      <w:r w:rsidRPr="00395B8F">
        <w:t>А.Г. Миточкин</w:t>
      </w:r>
    </w:p>
    <w:tbl>
      <w:tblPr>
        <w:tblW w:w="0" w:type="auto"/>
        <w:tblInd w:w="5778" w:type="dxa"/>
        <w:tblLook w:val="04A0" w:firstRow="1" w:lastRow="0" w:firstColumn="1" w:lastColumn="0" w:noHBand="0" w:noVBand="1"/>
      </w:tblPr>
      <w:tblGrid>
        <w:gridCol w:w="4643"/>
      </w:tblGrid>
      <w:tr w:rsidR="00395B8F" w:rsidRPr="00395B8F" w:rsidTr="00020DBE">
        <w:tc>
          <w:tcPr>
            <w:tcW w:w="4643" w:type="dxa"/>
          </w:tcPr>
          <w:p w:rsidR="00395B8F" w:rsidRDefault="00395B8F" w:rsidP="00020DBE"/>
          <w:p w:rsidR="00395B8F" w:rsidRDefault="00395B8F" w:rsidP="00020DBE"/>
          <w:p w:rsidR="00395B8F" w:rsidRDefault="00395B8F" w:rsidP="00020DBE"/>
          <w:p w:rsidR="00395B8F" w:rsidRDefault="00395B8F" w:rsidP="00020DBE"/>
          <w:p w:rsidR="00395B8F" w:rsidRDefault="00395B8F" w:rsidP="00020DBE"/>
          <w:p w:rsidR="00395B8F" w:rsidRDefault="00395B8F" w:rsidP="00020DBE"/>
          <w:p w:rsidR="00395B8F" w:rsidRDefault="00395B8F" w:rsidP="00020DBE"/>
          <w:p w:rsidR="00395B8F" w:rsidRDefault="00395B8F" w:rsidP="00020DBE"/>
          <w:p w:rsidR="00395B8F" w:rsidRDefault="00395B8F" w:rsidP="00020DBE"/>
          <w:p w:rsidR="00395B8F" w:rsidRDefault="00395B8F" w:rsidP="00020DBE"/>
          <w:p w:rsidR="00395B8F" w:rsidRDefault="00395B8F" w:rsidP="00020DBE"/>
          <w:p w:rsidR="00395B8F" w:rsidRPr="00395B8F" w:rsidRDefault="00395B8F" w:rsidP="00020DBE">
            <w:r w:rsidRPr="00395B8F">
              <w:lastRenderedPageBreak/>
              <w:t>Приложение</w:t>
            </w:r>
          </w:p>
          <w:p w:rsidR="00395B8F" w:rsidRPr="00395B8F" w:rsidRDefault="00395B8F" w:rsidP="00020DBE">
            <w:r w:rsidRPr="00395B8F">
              <w:t>к постановлению администрации</w:t>
            </w:r>
          </w:p>
          <w:p w:rsidR="00395B8F" w:rsidRPr="00395B8F" w:rsidRDefault="00395B8F" w:rsidP="00020DBE">
            <w:r w:rsidRPr="00395B8F">
              <w:t>Инсарского муниципального района</w:t>
            </w:r>
          </w:p>
          <w:p w:rsidR="00395B8F" w:rsidRPr="00395B8F" w:rsidRDefault="00395B8F" w:rsidP="00020DBE">
            <w:r w:rsidRPr="00395B8F">
              <w:t>от 28 марта 2025 года № 104</w:t>
            </w:r>
          </w:p>
        </w:tc>
      </w:tr>
    </w:tbl>
    <w:p w:rsidR="00395B8F" w:rsidRPr="00395B8F" w:rsidRDefault="00395B8F" w:rsidP="00395B8F"/>
    <w:p w:rsidR="00395B8F" w:rsidRPr="00395B8F" w:rsidRDefault="00395B8F" w:rsidP="00395B8F">
      <w:pPr>
        <w:jc w:val="center"/>
      </w:pPr>
      <w:r w:rsidRPr="00395B8F">
        <w:t>Распределение иных межбюджетных трансфертов бюджетам сельских поселений</w:t>
      </w:r>
    </w:p>
    <w:p w:rsidR="00395B8F" w:rsidRPr="00395B8F" w:rsidRDefault="00395B8F" w:rsidP="00395B8F">
      <w:pPr>
        <w:jc w:val="center"/>
      </w:pPr>
      <w:r w:rsidRPr="00395B8F">
        <w:t>Инсарского муниципального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w:t>
      </w:r>
    </w:p>
    <w:p w:rsidR="00395B8F" w:rsidRPr="00395B8F" w:rsidRDefault="00395B8F" w:rsidP="00395B8F">
      <w:pPr>
        <w:jc w:val="center"/>
      </w:pPr>
      <w:r w:rsidRPr="00395B8F">
        <w:t xml:space="preserve">(муниципального) значения, </w:t>
      </w:r>
      <w:proofErr w:type="gramStart"/>
      <w:r w:rsidRPr="00395B8F">
        <w:t>расположенных</w:t>
      </w:r>
      <w:proofErr w:type="gramEnd"/>
      <w:r w:rsidRPr="00395B8F">
        <w:t xml:space="preserve"> на территории поселения на 2025 год</w:t>
      </w:r>
    </w:p>
    <w:p w:rsidR="00395B8F" w:rsidRPr="00395B8F" w:rsidRDefault="00395B8F" w:rsidP="00395B8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gridCol w:w="3934"/>
      </w:tblGrid>
      <w:tr w:rsidR="00395B8F" w:rsidRPr="00395B8F" w:rsidTr="00020DBE">
        <w:tc>
          <w:tcPr>
            <w:tcW w:w="675" w:type="dxa"/>
          </w:tcPr>
          <w:p w:rsidR="00395B8F" w:rsidRPr="00395B8F" w:rsidRDefault="00395B8F" w:rsidP="00020DBE">
            <w:pPr>
              <w:jc w:val="center"/>
            </w:pPr>
            <w:r w:rsidRPr="00395B8F">
              <w:t xml:space="preserve">№ </w:t>
            </w:r>
            <w:proofErr w:type="gramStart"/>
            <w:r w:rsidRPr="00395B8F">
              <w:t>п</w:t>
            </w:r>
            <w:proofErr w:type="gramEnd"/>
            <w:r w:rsidRPr="00395B8F">
              <w:t>/п</w:t>
            </w:r>
          </w:p>
        </w:tc>
        <w:tc>
          <w:tcPr>
            <w:tcW w:w="5812" w:type="dxa"/>
          </w:tcPr>
          <w:p w:rsidR="00395B8F" w:rsidRPr="00395B8F" w:rsidRDefault="00395B8F" w:rsidP="00020DBE">
            <w:pPr>
              <w:jc w:val="center"/>
            </w:pPr>
            <w:r w:rsidRPr="00395B8F">
              <w:t>Наименование сельского поселения Инсарского муниципального района</w:t>
            </w:r>
          </w:p>
        </w:tc>
        <w:tc>
          <w:tcPr>
            <w:tcW w:w="3934" w:type="dxa"/>
          </w:tcPr>
          <w:p w:rsidR="00395B8F" w:rsidRPr="00395B8F" w:rsidRDefault="00395B8F" w:rsidP="00020DBE">
            <w:pPr>
              <w:jc w:val="center"/>
            </w:pPr>
            <w:r w:rsidRPr="00395B8F">
              <w:t>Объем иных межбюджетных трансфертов, тыс. руб.</w:t>
            </w:r>
          </w:p>
        </w:tc>
      </w:tr>
      <w:tr w:rsidR="00395B8F" w:rsidRPr="00395B8F" w:rsidTr="00020DBE">
        <w:tc>
          <w:tcPr>
            <w:tcW w:w="675" w:type="dxa"/>
          </w:tcPr>
          <w:p w:rsidR="00395B8F" w:rsidRPr="00395B8F" w:rsidRDefault="00395B8F" w:rsidP="00020DBE">
            <w:pPr>
              <w:jc w:val="center"/>
            </w:pPr>
            <w:r w:rsidRPr="00395B8F">
              <w:t>1</w:t>
            </w:r>
          </w:p>
        </w:tc>
        <w:tc>
          <w:tcPr>
            <w:tcW w:w="5812" w:type="dxa"/>
          </w:tcPr>
          <w:p w:rsidR="00395B8F" w:rsidRPr="00395B8F" w:rsidRDefault="00395B8F" w:rsidP="00020DBE">
            <w:r w:rsidRPr="00395B8F">
              <w:t>Кочетовское</w:t>
            </w:r>
          </w:p>
        </w:tc>
        <w:tc>
          <w:tcPr>
            <w:tcW w:w="3934" w:type="dxa"/>
          </w:tcPr>
          <w:p w:rsidR="00395B8F" w:rsidRPr="00395B8F" w:rsidRDefault="00395B8F" w:rsidP="00020DBE">
            <w:pPr>
              <w:jc w:val="center"/>
            </w:pPr>
            <w:r w:rsidRPr="00395B8F">
              <w:t>150,6</w:t>
            </w:r>
          </w:p>
        </w:tc>
      </w:tr>
      <w:tr w:rsidR="00395B8F" w:rsidRPr="00395B8F" w:rsidTr="00020DBE">
        <w:tc>
          <w:tcPr>
            <w:tcW w:w="675" w:type="dxa"/>
          </w:tcPr>
          <w:p w:rsidR="00395B8F" w:rsidRPr="00395B8F" w:rsidRDefault="00395B8F" w:rsidP="00020DBE">
            <w:pPr>
              <w:jc w:val="center"/>
            </w:pPr>
            <w:r w:rsidRPr="00395B8F">
              <w:t>2</w:t>
            </w:r>
          </w:p>
        </w:tc>
        <w:tc>
          <w:tcPr>
            <w:tcW w:w="5812" w:type="dxa"/>
          </w:tcPr>
          <w:p w:rsidR="00395B8F" w:rsidRPr="00395B8F" w:rsidRDefault="00395B8F" w:rsidP="00020DBE">
            <w:r w:rsidRPr="00395B8F">
              <w:t>Русско – Паевское</w:t>
            </w:r>
          </w:p>
        </w:tc>
        <w:tc>
          <w:tcPr>
            <w:tcW w:w="3934" w:type="dxa"/>
          </w:tcPr>
          <w:p w:rsidR="00395B8F" w:rsidRPr="00395B8F" w:rsidRDefault="00395B8F" w:rsidP="00020DBE">
            <w:pPr>
              <w:jc w:val="center"/>
            </w:pPr>
            <w:r w:rsidRPr="00395B8F">
              <w:t>124,8</w:t>
            </w:r>
          </w:p>
        </w:tc>
      </w:tr>
      <w:tr w:rsidR="00395B8F" w:rsidRPr="00395B8F" w:rsidTr="00020DBE">
        <w:tc>
          <w:tcPr>
            <w:tcW w:w="675" w:type="dxa"/>
          </w:tcPr>
          <w:p w:rsidR="00395B8F" w:rsidRPr="00395B8F" w:rsidRDefault="00395B8F" w:rsidP="00020DBE">
            <w:pPr>
              <w:jc w:val="center"/>
            </w:pPr>
            <w:r w:rsidRPr="00395B8F">
              <w:t>3</w:t>
            </w:r>
          </w:p>
        </w:tc>
        <w:tc>
          <w:tcPr>
            <w:tcW w:w="5812" w:type="dxa"/>
          </w:tcPr>
          <w:p w:rsidR="00395B8F" w:rsidRPr="00395B8F" w:rsidRDefault="00395B8F" w:rsidP="00020DBE">
            <w:r w:rsidRPr="00395B8F">
              <w:t>Сиалеевско – Пятинское</w:t>
            </w:r>
          </w:p>
        </w:tc>
        <w:tc>
          <w:tcPr>
            <w:tcW w:w="3934" w:type="dxa"/>
          </w:tcPr>
          <w:p w:rsidR="00395B8F" w:rsidRPr="00395B8F" w:rsidRDefault="00395B8F" w:rsidP="00020DBE">
            <w:pPr>
              <w:jc w:val="center"/>
            </w:pPr>
            <w:r w:rsidRPr="00395B8F">
              <w:t>124,8</w:t>
            </w:r>
          </w:p>
        </w:tc>
      </w:tr>
      <w:tr w:rsidR="00395B8F" w:rsidRPr="00395B8F" w:rsidTr="00020DBE">
        <w:tc>
          <w:tcPr>
            <w:tcW w:w="675" w:type="dxa"/>
          </w:tcPr>
          <w:p w:rsidR="00395B8F" w:rsidRPr="00395B8F" w:rsidRDefault="00395B8F" w:rsidP="00020DBE">
            <w:pPr>
              <w:jc w:val="center"/>
            </w:pPr>
            <w:r w:rsidRPr="00395B8F">
              <w:t>4</w:t>
            </w:r>
          </w:p>
        </w:tc>
        <w:tc>
          <w:tcPr>
            <w:tcW w:w="5812" w:type="dxa"/>
          </w:tcPr>
          <w:p w:rsidR="00395B8F" w:rsidRPr="00395B8F" w:rsidRDefault="00395B8F" w:rsidP="00020DBE">
            <w:r w:rsidRPr="00395B8F">
              <w:t>Нововерхисское</w:t>
            </w:r>
          </w:p>
        </w:tc>
        <w:tc>
          <w:tcPr>
            <w:tcW w:w="3934" w:type="dxa"/>
          </w:tcPr>
          <w:p w:rsidR="00395B8F" w:rsidRPr="00395B8F" w:rsidRDefault="00395B8F" w:rsidP="00020DBE">
            <w:pPr>
              <w:jc w:val="center"/>
            </w:pPr>
            <w:r w:rsidRPr="00395B8F">
              <w:t>99,8</w:t>
            </w:r>
          </w:p>
        </w:tc>
      </w:tr>
      <w:tr w:rsidR="00395B8F" w:rsidRPr="00395B8F" w:rsidTr="00020DBE">
        <w:tc>
          <w:tcPr>
            <w:tcW w:w="6487" w:type="dxa"/>
            <w:gridSpan w:val="2"/>
          </w:tcPr>
          <w:p w:rsidR="00395B8F" w:rsidRPr="00395B8F" w:rsidRDefault="00395B8F" w:rsidP="00020DBE">
            <w:r w:rsidRPr="00395B8F">
              <w:t>Итого</w:t>
            </w:r>
          </w:p>
        </w:tc>
        <w:tc>
          <w:tcPr>
            <w:tcW w:w="3934" w:type="dxa"/>
          </w:tcPr>
          <w:p w:rsidR="00395B8F" w:rsidRPr="00395B8F" w:rsidRDefault="00395B8F" w:rsidP="00020DBE">
            <w:pPr>
              <w:jc w:val="center"/>
            </w:pPr>
            <w:r w:rsidRPr="00395B8F">
              <w:t>500,0</w:t>
            </w:r>
          </w:p>
        </w:tc>
      </w:tr>
    </w:tbl>
    <w:p w:rsidR="00395B8F" w:rsidRPr="00395B8F" w:rsidRDefault="00395B8F" w:rsidP="00395B8F">
      <w:pPr>
        <w:jc w:val="center"/>
      </w:pPr>
    </w:p>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Pr="00395B8F" w:rsidRDefault="00395B8F" w:rsidP="00395B8F">
      <w:pPr>
        <w:jc w:val="center"/>
        <w:rPr>
          <w:b/>
        </w:rPr>
      </w:pPr>
      <w:r w:rsidRPr="00395B8F">
        <w:rPr>
          <w:b/>
        </w:rPr>
        <w:lastRenderedPageBreak/>
        <w:t>АДМИНИСТРАЦИЯ</w:t>
      </w:r>
    </w:p>
    <w:p w:rsidR="00395B8F" w:rsidRPr="00395B8F" w:rsidRDefault="00395B8F" w:rsidP="00395B8F">
      <w:pPr>
        <w:jc w:val="center"/>
        <w:rPr>
          <w:b/>
        </w:rPr>
      </w:pPr>
      <w:r w:rsidRPr="00395B8F">
        <w:rPr>
          <w:b/>
        </w:rPr>
        <w:t>ИНСАРСКОГО МУНИЦИПАЛЬНОГО РАЙОНА</w:t>
      </w:r>
    </w:p>
    <w:p w:rsidR="00395B8F" w:rsidRPr="00395B8F" w:rsidRDefault="00395B8F" w:rsidP="00395B8F">
      <w:pPr>
        <w:jc w:val="center"/>
        <w:rPr>
          <w:b/>
        </w:rPr>
      </w:pPr>
      <w:r w:rsidRPr="00395B8F">
        <w:rPr>
          <w:b/>
        </w:rPr>
        <w:t>РЕСПУБЛИКИ МОРДОВИЯ</w:t>
      </w:r>
    </w:p>
    <w:p w:rsidR="00395B8F" w:rsidRPr="00395B8F" w:rsidRDefault="00395B8F" w:rsidP="00395B8F">
      <w:pPr>
        <w:jc w:val="center"/>
        <w:rPr>
          <w:bCs/>
        </w:rPr>
      </w:pPr>
    </w:p>
    <w:p w:rsidR="00395B8F" w:rsidRPr="00395B8F" w:rsidRDefault="00395B8F" w:rsidP="00395B8F">
      <w:pPr>
        <w:jc w:val="center"/>
        <w:rPr>
          <w:b/>
          <w:spacing w:val="20"/>
        </w:rPr>
      </w:pPr>
      <w:proofErr w:type="gramStart"/>
      <w:r w:rsidRPr="00395B8F">
        <w:rPr>
          <w:b/>
          <w:spacing w:val="20"/>
        </w:rPr>
        <w:t>П</w:t>
      </w:r>
      <w:proofErr w:type="gramEnd"/>
      <w:r w:rsidRPr="00395B8F">
        <w:rPr>
          <w:b/>
          <w:spacing w:val="20"/>
        </w:rPr>
        <w:t xml:space="preserve"> О С Т А Н О В Л Е Н И Е</w:t>
      </w:r>
    </w:p>
    <w:p w:rsidR="00395B8F" w:rsidRPr="00395B8F" w:rsidRDefault="00395B8F" w:rsidP="00395B8F">
      <w:pPr>
        <w:jc w:val="center"/>
        <w:rPr>
          <w:bCs/>
        </w:rPr>
      </w:pPr>
    </w:p>
    <w:p w:rsidR="00395B8F" w:rsidRPr="00395B8F" w:rsidRDefault="00395B8F" w:rsidP="00395B8F">
      <w:pPr>
        <w:jc w:val="center"/>
      </w:pPr>
      <w:r w:rsidRPr="00395B8F">
        <w:t>г. Инсар</w:t>
      </w:r>
    </w:p>
    <w:p w:rsidR="00395B8F" w:rsidRPr="00395B8F" w:rsidRDefault="00395B8F" w:rsidP="00395B8F">
      <w:pPr>
        <w:jc w:val="center"/>
      </w:pPr>
    </w:p>
    <w:p w:rsidR="00395B8F" w:rsidRPr="00395B8F" w:rsidRDefault="00395B8F" w:rsidP="00395B8F">
      <w:pPr>
        <w:jc w:val="both"/>
        <w:rPr>
          <w:b/>
          <w:bCs/>
        </w:rPr>
      </w:pPr>
      <w:r w:rsidRPr="00395B8F">
        <w:rPr>
          <w:b/>
          <w:bCs/>
        </w:rPr>
        <w:t xml:space="preserve">от 31 марта 2025 года                                                                                                </w:t>
      </w:r>
      <w:r>
        <w:rPr>
          <w:b/>
          <w:bCs/>
        </w:rPr>
        <w:t xml:space="preserve">                      </w:t>
      </w:r>
      <w:r w:rsidRPr="00395B8F">
        <w:rPr>
          <w:b/>
          <w:bCs/>
        </w:rPr>
        <w:t>№ 105</w:t>
      </w:r>
    </w:p>
    <w:p w:rsidR="00395B8F" w:rsidRPr="00395B8F" w:rsidRDefault="00395B8F" w:rsidP="00395B8F">
      <w:pPr>
        <w:jc w:val="both"/>
      </w:pPr>
    </w:p>
    <w:p w:rsidR="00395B8F" w:rsidRPr="00395B8F" w:rsidRDefault="00395B8F" w:rsidP="00395B8F">
      <w:pPr>
        <w:spacing w:line="257" w:lineRule="auto"/>
        <w:ind w:right="5105"/>
        <w:jc w:val="both"/>
      </w:pPr>
      <w:r w:rsidRPr="00395B8F">
        <w:rPr>
          <w:bCs/>
        </w:rPr>
        <w:t xml:space="preserve">О создании конкурсной комиссии </w:t>
      </w:r>
      <w:r w:rsidRPr="00395B8F">
        <w:t xml:space="preserve">для рассмотрения и оценки заявок участников отбора социально ориентированных некоммерческих организаций </w:t>
      </w:r>
    </w:p>
    <w:p w:rsidR="00395B8F" w:rsidRPr="00395B8F" w:rsidRDefault="00395B8F" w:rsidP="00395B8F">
      <w:pPr>
        <w:spacing w:line="257" w:lineRule="auto"/>
        <w:jc w:val="both"/>
        <w:rPr>
          <w:bCs/>
        </w:rPr>
      </w:pPr>
    </w:p>
    <w:p w:rsidR="00395B8F" w:rsidRPr="00395B8F" w:rsidRDefault="00395B8F" w:rsidP="00395B8F">
      <w:pPr>
        <w:spacing w:line="257" w:lineRule="auto"/>
        <w:ind w:firstLine="567"/>
        <w:jc w:val="both"/>
      </w:pPr>
      <w:proofErr w:type="gramStart"/>
      <w:r w:rsidRPr="00395B8F">
        <w:t>В соответствии с Порядком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Республики Мордовия, утвержденным постановлением администрации Инсарского муниципального района Республики Мордовия от 20 марта 2025 года № 95, администрация Инсарского муниципального района Республики Мордовия</w:t>
      </w:r>
      <w:proofErr w:type="gramEnd"/>
    </w:p>
    <w:p w:rsidR="00395B8F" w:rsidRPr="00395B8F" w:rsidRDefault="00395B8F" w:rsidP="00395B8F">
      <w:pPr>
        <w:spacing w:line="257" w:lineRule="auto"/>
        <w:jc w:val="center"/>
      </w:pPr>
      <w:proofErr w:type="gramStart"/>
      <w:r w:rsidRPr="00395B8F">
        <w:t>П</w:t>
      </w:r>
      <w:proofErr w:type="gramEnd"/>
      <w:r w:rsidRPr="00395B8F">
        <w:t xml:space="preserve"> О С Т А Н О В Л Я Е Т:</w:t>
      </w:r>
    </w:p>
    <w:p w:rsidR="00395B8F" w:rsidRPr="00395B8F" w:rsidRDefault="00395B8F" w:rsidP="00395B8F">
      <w:pPr>
        <w:pStyle w:val="a6"/>
        <w:widowControl w:val="0"/>
        <w:numPr>
          <w:ilvl w:val="0"/>
          <w:numId w:val="17"/>
        </w:numPr>
        <w:tabs>
          <w:tab w:val="left" w:pos="851"/>
        </w:tabs>
        <w:autoSpaceDE w:val="0"/>
        <w:autoSpaceDN w:val="0"/>
        <w:adjustRightInd w:val="0"/>
        <w:spacing w:line="257" w:lineRule="auto"/>
        <w:ind w:left="0" w:firstLine="567"/>
        <w:jc w:val="both"/>
      </w:pPr>
      <w:r w:rsidRPr="00395B8F">
        <w:t>Создать конкурсную комиссию для рассмотрения и оценки заявок участников отбора социально ориентированных некоммерческих организаций.</w:t>
      </w:r>
    </w:p>
    <w:p w:rsidR="00395B8F" w:rsidRPr="00395B8F" w:rsidRDefault="00395B8F" w:rsidP="00395B8F">
      <w:pPr>
        <w:pStyle w:val="a6"/>
        <w:widowControl w:val="0"/>
        <w:numPr>
          <w:ilvl w:val="0"/>
          <w:numId w:val="17"/>
        </w:numPr>
        <w:tabs>
          <w:tab w:val="left" w:pos="851"/>
        </w:tabs>
        <w:autoSpaceDE w:val="0"/>
        <w:autoSpaceDN w:val="0"/>
        <w:adjustRightInd w:val="0"/>
        <w:spacing w:line="257" w:lineRule="auto"/>
        <w:ind w:left="0" w:firstLine="567"/>
        <w:jc w:val="both"/>
      </w:pPr>
      <w:r w:rsidRPr="00395B8F">
        <w:t>Утвердить:</w:t>
      </w:r>
    </w:p>
    <w:p w:rsidR="00395B8F" w:rsidRPr="00395B8F" w:rsidRDefault="00395B8F" w:rsidP="00395B8F">
      <w:pPr>
        <w:tabs>
          <w:tab w:val="left" w:pos="851"/>
        </w:tabs>
        <w:spacing w:line="257" w:lineRule="auto"/>
        <w:ind w:firstLine="567"/>
        <w:jc w:val="both"/>
      </w:pPr>
      <w:r w:rsidRPr="00395B8F">
        <w:t>состав конкурсной комиссии для рассмотрения и оценки заявок участников отбора социально ориентированных некоммерческих организаций, согласно приложению № 1;</w:t>
      </w:r>
    </w:p>
    <w:p w:rsidR="00395B8F" w:rsidRPr="00395B8F" w:rsidRDefault="00395B8F" w:rsidP="00395B8F">
      <w:pPr>
        <w:tabs>
          <w:tab w:val="left" w:pos="851"/>
        </w:tabs>
        <w:spacing w:line="257" w:lineRule="auto"/>
        <w:ind w:firstLine="567"/>
        <w:jc w:val="both"/>
      </w:pPr>
      <w:r w:rsidRPr="00395B8F">
        <w:t>положение о конкурсной комиссии для рассмотрения и оценки заявок участников отбора социально ориентированных некоммерческих организаций, согласно приложению № 2.</w:t>
      </w:r>
    </w:p>
    <w:p w:rsidR="00395B8F" w:rsidRPr="00395B8F" w:rsidRDefault="00395B8F" w:rsidP="00395B8F">
      <w:pPr>
        <w:pStyle w:val="a6"/>
        <w:widowControl w:val="0"/>
        <w:numPr>
          <w:ilvl w:val="0"/>
          <w:numId w:val="17"/>
        </w:numPr>
        <w:tabs>
          <w:tab w:val="left" w:pos="851"/>
        </w:tabs>
        <w:autoSpaceDE w:val="0"/>
        <w:autoSpaceDN w:val="0"/>
        <w:adjustRightInd w:val="0"/>
        <w:spacing w:line="257" w:lineRule="auto"/>
        <w:ind w:left="0" w:firstLine="567"/>
        <w:jc w:val="both"/>
      </w:pPr>
      <w:r w:rsidRPr="00395B8F">
        <w:t>Постановление администрации Инсарского муниципального района Республики Мордовия от 14 февраля 2022 года № 48 «О создании конкурсной комиссии для рассмотрения и оценки заявок участников отбора социально ориентированных некоммерческих организаций» признать утратившим силу.</w:t>
      </w:r>
    </w:p>
    <w:p w:rsidR="00395B8F" w:rsidRPr="00395B8F" w:rsidRDefault="00395B8F" w:rsidP="00395B8F">
      <w:pPr>
        <w:pStyle w:val="a6"/>
        <w:widowControl w:val="0"/>
        <w:numPr>
          <w:ilvl w:val="0"/>
          <w:numId w:val="17"/>
        </w:numPr>
        <w:tabs>
          <w:tab w:val="left" w:pos="0"/>
          <w:tab w:val="left" w:pos="851"/>
          <w:tab w:val="left" w:pos="993"/>
        </w:tabs>
        <w:autoSpaceDE w:val="0"/>
        <w:autoSpaceDN w:val="0"/>
        <w:adjustRightInd w:val="0"/>
        <w:spacing w:line="257" w:lineRule="auto"/>
        <w:ind w:left="0" w:firstLine="567"/>
        <w:jc w:val="both"/>
      </w:pPr>
      <w:proofErr w:type="gramStart"/>
      <w:r w:rsidRPr="00395B8F">
        <w:t>Контроль за</w:t>
      </w:r>
      <w:proofErr w:type="gramEnd"/>
      <w:r w:rsidRPr="00395B8F">
        <w:t xml:space="preserve"> исполнением настоящего постановления возложить на заместителя главы, начальника Финансового управления администрации Инсарского муниципального района Республики Мордовия.</w:t>
      </w:r>
    </w:p>
    <w:p w:rsidR="00395B8F" w:rsidRPr="00395B8F" w:rsidRDefault="00395B8F" w:rsidP="00395B8F">
      <w:pPr>
        <w:jc w:val="both"/>
      </w:pPr>
    </w:p>
    <w:p w:rsidR="00395B8F" w:rsidRPr="00395B8F" w:rsidRDefault="00395B8F" w:rsidP="00395B8F">
      <w:pPr>
        <w:jc w:val="both"/>
      </w:pPr>
      <w:r w:rsidRPr="00395B8F">
        <w:t xml:space="preserve">Глава Инсарского </w:t>
      </w:r>
    </w:p>
    <w:p w:rsidR="00395B8F" w:rsidRPr="00395B8F" w:rsidRDefault="00395B8F" w:rsidP="00395B8F">
      <w:pPr>
        <w:jc w:val="both"/>
      </w:pPr>
      <w:r w:rsidRPr="00395B8F">
        <w:t>муниципального района</w:t>
      </w:r>
      <w:r w:rsidRPr="00395B8F">
        <w:tab/>
        <w:t xml:space="preserve">                                                                     А.Г. Миточкин</w:t>
      </w:r>
    </w:p>
    <w:p w:rsidR="00395B8F" w:rsidRPr="00395B8F" w:rsidRDefault="00395B8F" w:rsidP="00395B8F"/>
    <w:p w:rsidR="00395B8F" w:rsidRDefault="00395B8F" w:rsidP="00395B8F">
      <w:pPr>
        <w:ind w:left="6096"/>
      </w:pPr>
      <w:bookmarkStart w:id="50" w:name="_Hlk193446932"/>
    </w:p>
    <w:p w:rsidR="00395B8F" w:rsidRDefault="00395B8F" w:rsidP="00395B8F">
      <w:pPr>
        <w:ind w:left="6096"/>
      </w:pPr>
    </w:p>
    <w:p w:rsidR="00395B8F" w:rsidRDefault="00395B8F" w:rsidP="00395B8F">
      <w:pPr>
        <w:ind w:left="6096"/>
      </w:pPr>
    </w:p>
    <w:p w:rsidR="00395B8F" w:rsidRDefault="00395B8F" w:rsidP="00395B8F">
      <w:pPr>
        <w:ind w:left="6096"/>
      </w:pPr>
    </w:p>
    <w:p w:rsidR="00395B8F" w:rsidRDefault="00395B8F" w:rsidP="00395B8F">
      <w:pPr>
        <w:ind w:left="6096"/>
      </w:pPr>
    </w:p>
    <w:p w:rsidR="00395B8F" w:rsidRDefault="00395B8F" w:rsidP="00395B8F">
      <w:pPr>
        <w:ind w:left="6096"/>
      </w:pPr>
    </w:p>
    <w:p w:rsidR="00395B8F" w:rsidRDefault="00395B8F" w:rsidP="00395B8F">
      <w:pPr>
        <w:ind w:left="6096"/>
      </w:pPr>
    </w:p>
    <w:p w:rsidR="00395B8F" w:rsidRDefault="00395B8F" w:rsidP="00395B8F">
      <w:pPr>
        <w:ind w:left="6096"/>
      </w:pPr>
    </w:p>
    <w:p w:rsidR="00395B8F" w:rsidRDefault="00395B8F" w:rsidP="00395B8F">
      <w:pPr>
        <w:ind w:left="6096"/>
      </w:pPr>
    </w:p>
    <w:p w:rsidR="00395B8F" w:rsidRDefault="00395B8F" w:rsidP="00395B8F">
      <w:pPr>
        <w:ind w:left="6096"/>
      </w:pPr>
    </w:p>
    <w:p w:rsidR="00395B8F" w:rsidRPr="00395B8F" w:rsidRDefault="00395B8F" w:rsidP="00395B8F">
      <w:pPr>
        <w:ind w:left="6096"/>
      </w:pPr>
      <w:r w:rsidRPr="00395B8F">
        <w:lastRenderedPageBreak/>
        <w:t>Приложение № 1</w:t>
      </w:r>
    </w:p>
    <w:p w:rsidR="00395B8F" w:rsidRPr="00395B8F" w:rsidRDefault="00395B8F" w:rsidP="00395B8F">
      <w:pPr>
        <w:ind w:left="6096"/>
      </w:pPr>
      <w:r w:rsidRPr="00395B8F">
        <w:t xml:space="preserve">к постановлению администрации Инсарского </w:t>
      </w:r>
      <w:proofErr w:type="gramStart"/>
      <w:r w:rsidRPr="00395B8F">
        <w:t>муниципального</w:t>
      </w:r>
      <w:proofErr w:type="gramEnd"/>
      <w:r w:rsidRPr="00395B8F">
        <w:t xml:space="preserve"> </w:t>
      </w:r>
    </w:p>
    <w:p w:rsidR="00395B8F" w:rsidRPr="00395B8F" w:rsidRDefault="00395B8F" w:rsidP="00395B8F">
      <w:pPr>
        <w:ind w:left="6096"/>
      </w:pPr>
      <w:r w:rsidRPr="00395B8F">
        <w:t xml:space="preserve">района </w:t>
      </w:r>
    </w:p>
    <w:p w:rsidR="00395B8F" w:rsidRPr="00395B8F" w:rsidRDefault="00395B8F" w:rsidP="00395B8F">
      <w:pPr>
        <w:ind w:left="6096"/>
      </w:pPr>
      <w:r w:rsidRPr="00395B8F">
        <w:t>от 31 марта 2025 года № 105</w:t>
      </w:r>
    </w:p>
    <w:p w:rsidR="00395B8F" w:rsidRPr="00395B8F" w:rsidRDefault="00395B8F" w:rsidP="00395B8F">
      <w:pPr>
        <w:ind w:firstLine="567"/>
        <w:jc w:val="both"/>
      </w:pPr>
    </w:p>
    <w:bookmarkEnd w:id="50"/>
    <w:p w:rsidR="00395B8F" w:rsidRPr="00395B8F" w:rsidRDefault="00395B8F" w:rsidP="00395B8F">
      <w:pPr>
        <w:tabs>
          <w:tab w:val="left" w:pos="15"/>
        </w:tabs>
        <w:jc w:val="center"/>
        <w:rPr>
          <w:b/>
          <w:bCs/>
          <w:color w:val="000000"/>
        </w:rPr>
      </w:pPr>
      <w:r w:rsidRPr="00395B8F">
        <w:rPr>
          <w:b/>
          <w:bCs/>
          <w:color w:val="000000"/>
        </w:rPr>
        <w:t>Состав</w:t>
      </w:r>
    </w:p>
    <w:p w:rsidR="00395B8F" w:rsidRPr="00395B8F" w:rsidRDefault="00395B8F" w:rsidP="00395B8F">
      <w:pPr>
        <w:tabs>
          <w:tab w:val="left" w:pos="15"/>
        </w:tabs>
        <w:jc w:val="center"/>
        <w:rPr>
          <w:b/>
          <w:bCs/>
          <w:color w:val="000000"/>
        </w:rPr>
      </w:pPr>
      <w:r w:rsidRPr="00395B8F">
        <w:rPr>
          <w:b/>
          <w:bCs/>
          <w:color w:val="000000"/>
        </w:rPr>
        <w:t xml:space="preserve">конкурсной комиссии </w:t>
      </w:r>
      <w:r w:rsidRPr="00395B8F">
        <w:rPr>
          <w:b/>
          <w:bCs/>
        </w:rPr>
        <w:t>для рассмотрения и оценки заявок участников отбора социально ориентированных некоммерческих организаций</w:t>
      </w:r>
      <w:r w:rsidRPr="00395B8F">
        <w:rPr>
          <w:b/>
          <w:bCs/>
          <w:shd w:val="clear" w:color="auto" w:fill="FFFFFF"/>
        </w:rPr>
        <w:t xml:space="preserve"> </w:t>
      </w:r>
    </w:p>
    <w:p w:rsidR="00395B8F" w:rsidRPr="00395B8F" w:rsidRDefault="00395B8F" w:rsidP="00395B8F">
      <w:pPr>
        <w:tabs>
          <w:tab w:val="left" w:pos="0"/>
        </w:tabs>
        <w:ind w:firstLine="4678"/>
        <w:jc w:val="both"/>
        <w:rPr>
          <w:color w:val="000000"/>
        </w:rPr>
      </w:pPr>
    </w:p>
    <w:p w:rsidR="00395B8F" w:rsidRPr="00395B8F" w:rsidRDefault="00395B8F" w:rsidP="00395B8F">
      <w:pPr>
        <w:pStyle w:val="a6"/>
        <w:numPr>
          <w:ilvl w:val="0"/>
          <w:numId w:val="32"/>
        </w:numPr>
        <w:tabs>
          <w:tab w:val="left" w:pos="0"/>
          <w:tab w:val="left" w:pos="851"/>
        </w:tabs>
        <w:ind w:left="0" w:right="95" w:firstLine="567"/>
        <w:jc w:val="both"/>
      </w:pPr>
      <w:r w:rsidRPr="00395B8F">
        <w:t xml:space="preserve">Пронин А.Б. </w:t>
      </w:r>
      <w:bookmarkStart w:id="51" w:name="_Hlk193446174"/>
      <w:r w:rsidRPr="00395B8F">
        <w:t>–</w:t>
      </w:r>
      <w:bookmarkEnd w:id="51"/>
      <w:r w:rsidRPr="00395B8F">
        <w:t xml:space="preserve"> первый заместитель главы Инсарского муниципального района Республики Мордовия, председатель комиссии; </w:t>
      </w:r>
    </w:p>
    <w:p w:rsidR="00395B8F" w:rsidRPr="00395B8F" w:rsidRDefault="00395B8F" w:rsidP="00395B8F">
      <w:pPr>
        <w:pStyle w:val="a6"/>
        <w:numPr>
          <w:ilvl w:val="0"/>
          <w:numId w:val="32"/>
        </w:numPr>
        <w:tabs>
          <w:tab w:val="left" w:pos="0"/>
          <w:tab w:val="left" w:pos="851"/>
        </w:tabs>
        <w:ind w:left="0" w:right="95" w:firstLine="567"/>
        <w:jc w:val="both"/>
      </w:pPr>
      <w:r w:rsidRPr="00395B8F">
        <w:rPr>
          <w:rStyle w:val="23"/>
          <w:color w:val="000000"/>
          <w:sz w:val="24"/>
          <w:szCs w:val="24"/>
        </w:rPr>
        <w:t xml:space="preserve">Долотказин Р.В. </w:t>
      </w:r>
      <w:r w:rsidRPr="00395B8F">
        <w:rPr>
          <w:color w:val="000000"/>
        </w:rPr>
        <w:t xml:space="preserve">– </w:t>
      </w:r>
      <w:r w:rsidRPr="00395B8F">
        <w:t xml:space="preserve">заместитель главы, </w:t>
      </w:r>
      <w:r w:rsidRPr="00395B8F">
        <w:rPr>
          <w:rStyle w:val="23"/>
          <w:color w:val="000000"/>
          <w:sz w:val="24"/>
          <w:szCs w:val="24"/>
        </w:rPr>
        <w:t xml:space="preserve">начальник управления по социальной работе администрации Инсарского </w:t>
      </w:r>
      <w:bookmarkStart w:id="52" w:name="_Hlk193446759"/>
      <w:r w:rsidRPr="00395B8F">
        <w:rPr>
          <w:rStyle w:val="23"/>
          <w:color w:val="000000"/>
          <w:sz w:val="24"/>
          <w:szCs w:val="24"/>
        </w:rPr>
        <w:t>муниципального района Республики Мордовия</w:t>
      </w:r>
      <w:bookmarkEnd w:id="52"/>
      <w:r w:rsidRPr="00395B8F">
        <w:t>, заместитель председателя комиссии;</w:t>
      </w:r>
    </w:p>
    <w:p w:rsidR="00395B8F" w:rsidRPr="00395B8F" w:rsidRDefault="00395B8F" w:rsidP="00395B8F">
      <w:pPr>
        <w:pStyle w:val="a6"/>
        <w:numPr>
          <w:ilvl w:val="0"/>
          <w:numId w:val="32"/>
        </w:numPr>
        <w:tabs>
          <w:tab w:val="left" w:pos="0"/>
          <w:tab w:val="left" w:pos="851"/>
        </w:tabs>
        <w:ind w:left="0" w:right="95" w:firstLine="567"/>
        <w:jc w:val="both"/>
      </w:pPr>
      <w:r w:rsidRPr="00395B8F">
        <w:rPr>
          <w:rStyle w:val="23"/>
          <w:color w:val="000000"/>
          <w:sz w:val="24"/>
          <w:szCs w:val="24"/>
        </w:rPr>
        <w:t>Петрунина О.А. – начальник экономического управления администрации Инсарского муниципального района Республики Мордовия</w:t>
      </w:r>
      <w:r w:rsidRPr="00395B8F">
        <w:t>, секретарь комиссии;</w:t>
      </w:r>
    </w:p>
    <w:p w:rsidR="00395B8F" w:rsidRPr="00395B8F" w:rsidRDefault="00395B8F" w:rsidP="00395B8F">
      <w:pPr>
        <w:tabs>
          <w:tab w:val="left" w:pos="0"/>
        </w:tabs>
        <w:ind w:right="95"/>
        <w:jc w:val="center"/>
      </w:pPr>
      <w:r w:rsidRPr="00395B8F">
        <w:t>члены комиссии:</w:t>
      </w:r>
    </w:p>
    <w:p w:rsidR="00395B8F" w:rsidRPr="00395B8F" w:rsidRDefault="00395B8F" w:rsidP="00395B8F">
      <w:pPr>
        <w:pStyle w:val="a6"/>
        <w:widowControl w:val="0"/>
        <w:numPr>
          <w:ilvl w:val="0"/>
          <w:numId w:val="32"/>
        </w:numPr>
        <w:tabs>
          <w:tab w:val="left" w:pos="0"/>
          <w:tab w:val="left" w:pos="851"/>
        </w:tabs>
        <w:autoSpaceDE w:val="0"/>
        <w:autoSpaceDN w:val="0"/>
        <w:adjustRightInd w:val="0"/>
        <w:ind w:left="0" w:right="95" w:firstLine="567"/>
        <w:jc w:val="both"/>
      </w:pPr>
      <w:r w:rsidRPr="00395B8F">
        <w:t>Синичкин С.А. – заместитель главы, начальник Финансового управления администрации Инсарского муниципального района Республики Мордовия;</w:t>
      </w:r>
    </w:p>
    <w:p w:rsidR="00395B8F" w:rsidRPr="00395B8F" w:rsidRDefault="00395B8F" w:rsidP="00395B8F">
      <w:pPr>
        <w:pStyle w:val="a6"/>
        <w:numPr>
          <w:ilvl w:val="0"/>
          <w:numId w:val="32"/>
        </w:numPr>
        <w:tabs>
          <w:tab w:val="left" w:pos="0"/>
          <w:tab w:val="left" w:pos="851"/>
        </w:tabs>
        <w:ind w:left="0" w:right="95" w:firstLine="567"/>
        <w:jc w:val="both"/>
        <w:rPr>
          <w:rStyle w:val="23"/>
          <w:sz w:val="24"/>
          <w:szCs w:val="24"/>
        </w:rPr>
      </w:pPr>
      <w:r w:rsidRPr="00395B8F">
        <w:t>Ларина Т.Н. – начальник организационно - правового управления администрации Инсарского муниципального района Республики Мордовия;</w:t>
      </w:r>
    </w:p>
    <w:p w:rsidR="00395B8F" w:rsidRPr="00395B8F" w:rsidRDefault="00395B8F" w:rsidP="00395B8F">
      <w:pPr>
        <w:pStyle w:val="a6"/>
        <w:numPr>
          <w:ilvl w:val="0"/>
          <w:numId w:val="32"/>
        </w:numPr>
        <w:tabs>
          <w:tab w:val="left" w:pos="0"/>
          <w:tab w:val="left" w:pos="851"/>
        </w:tabs>
        <w:ind w:left="0" w:right="95" w:firstLine="567"/>
        <w:jc w:val="both"/>
        <w:rPr>
          <w:color w:val="000000"/>
        </w:rPr>
      </w:pPr>
      <w:r w:rsidRPr="00395B8F">
        <w:t>Ломакина А.А. – начальник управления бухгалтерского учета и контрактных отношений – главный бухгалтер администрации Инсарского муниципального района Республики Мордовия;</w:t>
      </w:r>
    </w:p>
    <w:p w:rsidR="00395B8F" w:rsidRPr="00395B8F" w:rsidRDefault="00395B8F" w:rsidP="00395B8F">
      <w:pPr>
        <w:pStyle w:val="a6"/>
        <w:numPr>
          <w:ilvl w:val="0"/>
          <w:numId w:val="32"/>
        </w:numPr>
        <w:tabs>
          <w:tab w:val="left" w:pos="0"/>
          <w:tab w:val="left" w:pos="851"/>
        </w:tabs>
        <w:ind w:left="0" w:right="95" w:firstLine="567"/>
        <w:jc w:val="both"/>
        <w:rPr>
          <w:color w:val="000000"/>
        </w:rPr>
      </w:pPr>
      <w:r w:rsidRPr="00395B8F">
        <w:t>Мартынов Николай Сергеевич – заместитель начальника управления, заведующий отделом культуры и туризма управления по социальной работе администрации Инсарского муниципального района Республики Мордовия.</w:t>
      </w: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firstLine="567"/>
        <w:jc w:val="both"/>
      </w:pPr>
    </w:p>
    <w:p w:rsidR="00395B8F" w:rsidRDefault="00395B8F" w:rsidP="00395B8F">
      <w:pPr>
        <w:ind w:firstLine="567"/>
        <w:jc w:val="both"/>
      </w:pPr>
    </w:p>
    <w:p w:rsidR="00395B8F" w:rsidRDefault="00395B8F" w:rsidP="00395B8F">
      <w:pPr>
        <w:ind w:firstLine="567"/>
        <w:jc w:val="both"/>
      </w:pPr>
    </w:p>
    <w:p w:rsidR="00395B8F" w:rsidRDefault="00395B8F" w:rsidP="00395B8F">
      <w:pPr>
        <w:ind w:firstLine="567"/>
        <w:jc w:val="both"/>
      </w:pPr>
    </w:p>
    <w:p w:rsidR="00395B8F" w:rsidRDefault="00395B8F" w:rsidP="00395B8F">
      <w:pPr>
        <w:ind w:firstLine="567"/>
        <w:jc w:val="both"/>
      </w:pPr>
    </w:p>
    <w:p w:rsidR="00395B8F" w:rsidRDefault="00395B8F" w:rsidP="00395B8F">
      <w:pPr>
        <w:ind w:firstLine="567"/>
        <w:jc w:val="both"/>
      </w:pPr>
    </w:p>
    <w:p w:rsidR="00395B8F" w:rsidRDefault="00395B8F" w:rsidP="00395B8F">
      <w:pPr>
        <w:ind w:firstLine="567"/>
        <w:jc w:val="both"/>
      </w:pPr>
    </w:p>
    <w:p w:rsidR="00395B8F" w:rsidRDefault="00395B8F" w:rsidP="00395B8F">
      <w:pPr>
        <w:ind w:firstLine="567"/>
        <w:jc w:val="both"/>
      </w:pPr>
    </w:p>
    <w:p w:rsidR="00395B8F" w:rsidRDefault="00395B8F" w:rsidP="00395B8F">
      <w:pPr>
        <w:ind w:firstLine="567"/>
        <w:jc w:val="both"/>
      </w:pPr>
    </w:p>
    <w:p w:rsidR="00395B8F" w:rsidRPr="00395B8F" w:rsidRDefault="00395B8F" w:rsidP="00395B8F">
      <w:pPr>
        <w:ind w:firstLine="567"/>
        <w:jc w:val="both"/>
      </w:pPr>
    </w:p>
    <w:p w:rsidR="00395B8F" w:rsidRPr="00395B8F" w:rsidRDefault="00395B8F" w:rsidP="00395B8F">
      <w:pPr>
        <w:ind w:left="6096"/>
      </w:pPr>
      <w:r w:rsidRPr="00395B8F">
        <w:lastRenderedPageBreak/>
        <w:t>Приложение 2</w:t>
      </w:r>
    </w:p>
    <w:p w:rsidR="00395B8F" w:rsidRPr="00395B8F" w:rsidRDefault="00395B8F" w:rsidP="00395B8F">
      <w:pPr>
        <w:ind w:left="6096"/>
      </w:pPr>
      <w:r w:rsidRPr="00395B8F">
        <w:t xml:space="preserve">к постановлению администрации Инсарского </w:t>
      </w:r>
      <w:proofErr w:type="gramStart"/>
      <w:r w:rsidRPr="00395B8F">
        <w:t>муниципального</w:t>
      </w:r>
      <w:proofErr w:type="gramEnd"/>
      <w:r w:rsidRPr="00395B8F">
        <w:t xml:space="preserve"> </w:t>
      </w:r>
    </w:p>
    <w:p w:rsidR="00395B8F" w:rsidRPr="00395B8F" w:rsidRDefault="00395B8F" w:rsidP="00395B8F">
      <w:pPr>
        <w:ind w:left="6096"/>
      </w:pPr>
      <w:r w:rsidRPr="00395B8F">
        <w:t>района</w:t>
      </w:r>
    </w:p>
    <w:p w:rsidR="00395B8F" w:rsidRPr="00395B8F" w:rsidRDefault="00395B8F" w:rsidP="00395B8F">
      <w:pPr>
        <w:ind w:left="6096"/>
      </w:pPr>
      <w:r w:rsidRPr="00395B8F">
        <w:t>от 31 марта 2025 года № 105</w:t>
      </w:r>
    </w:p>
    <w:p w:rsidR="00395B8F" w:rsidRPr="00395B8F" w:rsidRDefault="00395B8F" w:rsidP="00395B8F">
      <w:pPr>
        <w:ind w:firstLine="567"/>
        <w:jc w:val="both"/>
      </w:pPr>
    </w:p>
    <w:p w:rsidR="00395B8F" w:rsidRPr="00395B8F" w:rsidRDefault="00395B8F" w:rsidP="00395B8F">
      <w:pPr>
        <w:shd w:val="clear" w:color="auto" w:fill="FFFFFF"/>
        <w:jc w:val="center"/>
        <w:rPr>
          <w:b/>
        </w:rPr>
      </w:pPr>
      <w:r w:rsidRPr="00395B8F">
        <w:rPr>
          <w:b/>
        </w:rPr>
        <w:t xml:space="preserve">Положение </w:t>
      </w:r>
    </w:p>
    <w:p w:rsidR="00395B8F" w:rsidRPr="00395B8F" w:rsidRDefault="00395B8F" w:rsidP="00395B8F">
      <w:pPr>
        <w:shd w:val="clear" w:color="auto" w:fill="FFFFFF"/>
        <w:jc w:val="center"/>
        <w:rPr>
          <w:b/>
        </w:rPr>
      </w:pPr>
      <w:r w:rsidRPr="00395B8F">
        <w:rPr>
          <w:b/>
        </w:rPr>
        <w:t xml:space="preserve">о </w:t>
      </w:r>
      <w:r w:rsidRPr="00395B8F">
        <w:rPr>
          <w:b/>
          <w:color w:val="000000"/>
        </w:rPr>
        <w:t xml:space="preserve">конкурсной комиссии </w:t>
      </w:r>
      <w:r w:rsidRPr="00395B8F">
        <w:rPr>
          <w:b/>
        </w:rPr>
        <w:t>для рассмотрения и оценки заявок участников отбора социально ориентированных некоммерческих организаций</w:t>
      </w:r>
    </w:p>
    <w:p w:rsidR="00395B8F" w:rsidRPr="00395B8F" w:rsidRDefault="00395B8F" w:rsidP="00395B8F">
      <w:pPr>
        <w:shd w:val="clear" w:color="auto" w:fill="FFFFFF"/>
        <w:jc w:val="center"/>
        <w:rPr>
          <w:color w:val="000000"/>
        </w:rPr>
      </w:pPr>
    </w:p>
    <w:p w:rsidR="00395B8F" w:rsidRPr="00395B8F" w:rsidRDefault="00395B8F" w:rsidP="00395B8F">
      <w:pPr>
        <w:jc w:val="center"/>
        <w:rPr>
          <w:b/>
          <w:color w:val="000000"/>
        </w:rPr>
      </w:pPr>
      <w:r w:rsidRPr="00395B8F">
        <w:rPr>
          <w:b/>
          <w:color w:val="000000"/>
        </w:rPr>
        <w:t>1. Общие положения</w:t>
      </w:r>
    </w:p>
    <w:p w:rsidR="00395B8F" w:rsidRPr="00395B8F" w:rsidRDefault="00395B8F" w:rsidP="00395B8F">
      <w:pPr>
        <w:pStyle w:val="a6"/>
        <w:widowControl w:val="0"/>
        <w:numPr>
          <w:ilvl w:val="0"/>
          <w:numId w:val="33"/>
        </w:numPr>
        <w:shd w:val="clear" w:color="auto" w:fill="FFFFFF"/>
        <w:tabs>
          <w:tab w:val="left" w:pos="1134"/>
        </w:tabs>
        <w:autoSpaceDE w:val="0"/>
        <w:autoSpaceDN w:val="0"/>
        <w:adjustRightInd w:val="0"/>
        <w:ind w:left="0" w:firstLine="567"/>
        <w:jc w:val="both"/>
      </w:pPr>
      <w:r w:rsidRPr="00395B8F">
        <w:rPr>
          <w:color w:val="000000"/>
        </w:rPr>
        <w:t xml:space="preserve">Настоящее Положение определяет порядок создания и работы конкурсной комиссии </w:t>
      </w:r>
      <w:r w:rsidRPr="00395B8F">
        <w:t>для рассмотрения и оценки заявок участников отбора социально ориентированных некоммерческих организаций</w:t>
      </w:r>
      <w:r w:rsidRPr="00395B8F">
        <w:rPr>
          <w:color w:val="000000"/>
        </w:rPr>
        <w:t xml:space="preserve"> (далее – Конкурсная комиссия).</w:t>
      </w:r>
    </w:p>
    <w:p w:rsidR="00395B8F" w:rsidRPr="00395B8F" w:rsidRDefault="00395B8F" w:rsidP="00395B8F">
      <w:pPr>
        <w:pStyle w:val="a6"/>
        <w:widowControl w:val="0"/>
        <w:numPr>
          <w:ilvl w:val="0"/>
          <w:numId w:val="33"/>
        </w:numPr>
        <w:tabs>
          <w:tab w:val="left" w:pos="1134"/>
        </w:tabs>
        <w:autoSpaceDE w:val="0"/>
        <w:autoSpaceDN w:val="0"/>
        <w:adjustRightInd w:val="0"/>
        <w:ind w:left="0" w:firstLine="567"/>
        <w:jc w:val="both"/>
        <w:rPr>
          <w:color w:val="000000"/>
        </w:rPr>
      </w:pPr>
      <w:r w:rsidRPr="00395B8F">
        <w:rPr>
          <w:color w:val="000000"/>
        </w:rPr>
        <w:t xml:space="preserve">Конкурсная комиссия рассматривает представленные документы </w:t>
      </w:r>
      <w:r w:rsidRPr="00395B8F">
        <w:rPr>
          <w:shd w:val="clear" w:color="auto" w:fill="FFFFFF"/>
        </w:rPr>
        <w:t>для предоставления из бюджета Инсарского муниципального района Республики Мордовия субсидий</w:t>
      </w:r>
      <w:r w:rsidRPr="00395B8F">
        <w:rPr>
          <w:color w:val="000000"/>
        </w:rPr>
        <w:t>, определяет победителей конкурса.</w:t>
      </w:r>
    </w:p>
    <w:p w:rsidR="00395B8F" w:rsidRPr="00395B8F" w:rsidRDefault="00395B8F" w:rsidP="00395B8F">
      <w:pPr>
        <w:jc w:val="center"/>
        <w:rPr>
          <w:b/>
          <w:bCs/>
          <w:color w:val="000000"/>
        </w:rPr>
      </w:pPr>
    </w:p>
    <w:p w:rsidR="00395B8F" w:rsidRPr="00395B8F" w:rsidRDefault="00395B8F" w:rsidP="00395B8F">
      <w:pPr>
        <w:jc w:val="center"/>
        <w:rPr>
          <w:b/>
          <w:bCs/>
          <w:color w:val="000000"/>
        </w:rPr>
      </w:pPr>
      <w:r w:rsidRPr="00395B8F">
        <w:rPr>
          <w:b/>
          <w:bCs/>
          <w:color w:val="000000"/>
        </w:rPr>
        <w:t>2. Порядок создания Конкурсной комиссии</w:t>
      </w:r>
    </w:p>
    <w:p w:rsidR="00395B8F" w:rsidRPr="00395B8F" w:rsidRDefault="00395B8F" w:rsidP="00395B8F">
      <w:pPr>
        <w:pStyle w:val="a6"/>
        <w:widowControl w:val="0"/>
        <w:numPr>
          <w:ilvl w:val="0"/>
          <w:numId w:val="34"/>
        </w:numPr>
        <w:tabs>
          <w:tab w:val="left" w:pos="1134"/>
        </w:tabs>
        <w:autoSpaceDE w:val="0"/>
        <w:autoSpaceDN w:val="0"/>
        <w:adjustRightInd w:val="0"/>
        <w:ind w:left="0" w:firstLine="567"/>
        <w:jc w:val="both"/>
        <w:rPr>
          <w:color w:val="000000"/>
        </w:rPr>
      </w:pPr>
      <w:r w:rsidRPr="00395B8F">
        <w:rPr>
          <w:color w:val="000000"/>
        </w:rPr>
        <w:t>В состав Конкурсной комиссии входят не менее пяти человек, включая председателя, заместителя председателя и секретаря Конкурсной комиссии.</w:t>
      </w:r>
    </w:p>
    <w:p w:rsidR="00395B8F" w:rsidRPr="00395B8F" w:rsidRDefault="00395B8F" w:rsidP="00395B8F">
      <w:pPr>
        <w:pStyle w:val="a6"/>
        <w:widowControl w:val="0"/>
        <w:numPr>
          <w:ilvl w:val="0"/>
          <w:numId w:val="34"/>
        </w:numPr>
        <w:tabs>
          <w:tab w:val="left" w:pos="1134"/>
        </w:tabs>
        <w:autoSpaceDE w:val="0"/>
        <w:autoSpaceDN w:val="0"/>
        <w:adjustRightInd w:val="0"/>
        <w:ind w:left="0" w:firstLine="567"/>
        <w:jc w:val="both"/>
        <w:rPr>
          <w:color w:val="000000"/>
        </w:rPr>
      </w:pPr>
      <w:r w:rsidRPr="00395B8F">
        <w:rPr>
          <w:color w:val="000000"/>
        </w:rPr>
        <w:t>Персональный состав Конкурсной комиссии утверждается постановлением администрации Инсарского муниципального района Республики Мордовия.</w:t>
      </w:r>
    </w:p>
    <w:p w:rsidR="00395B8F" w:rsidRPr="00395B8F" w:rsidRDefault="00395B8F" w:rsidP="00395B8F">
      <w:pPr>
        <w:pStyle w:val="a6"/>
        <w:widowControl w:val="0"/>
        <w:numPr>
          <w:ilvl w:val="0"/>
          <w:numId w:val="34"/>
        </w:numPr>
        <w:tabs>
          <w:tab w:val="left" w:pos="1134"/>
        </w:tabs>
        <w:autoSpaceDE w:val="0"/>
        <w:autoSpaceDN w:val="0"/>
        <w:adjustRightInd w:val="0"/>
        <w:ind w:left="0" w:firstLine="567"/>
        <w:jc w:val="both"/>
        <w:rPr>
          <w:color w:val="000000"/>
        </w:rPr>
      </w:pPr>
      <w:r w:rsidRPr="00395B8F">
        <w:rPr>
          <w:color w:val="000000"/>
        </w:rPr>
        <w:t xml:space="preserve">Член Конкурсной комиссии вправе в любое время заявить о выходе из состава конкурсной комиссии, подав соответствующее заявление в письменной форме председателю Конкурсной комиссии. </w:t>
      </w:r>
    </w:p>
    <w:p w:rsidR="00395B8F" w:rsidRPr="00395B8F" w:rsidRDefault="00395B8F" w:rsidP="00395B8F">
      <w:pPr>
        <w:ind w:firstLine="720"/>
        <w:jc w:val="both"/>
        <w:rPr>
          <w:color w:val="000000"/>
        </w:rPr>
      </w:pPr>
    </w:p>
    <w:p w:rsidR="00395B8F" w:rsidRPr="00395B8F" w:rsidRDefault="00395B8F" w:rsidP="00395B8F">
      <w:pPr>
        <w:jc w:val="center"/>
        <w:rPr>
          <w:b/>
          <w:bCs/>
          <w:color w:val="000000"/>
        </w:rPr>
      </w:pPr>
      <w:r w:rsidRPr="00395B8F">
        <w:rPr>
          <w:b/>
          <w:bCs/>
          <w:color w:val="000000"/>
        </w:rPr>
        <w:t>3. Организация деятельности Конкурсной комиссии</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pPr>
      <w:r w:rsidRPr="00395B8F">
        <w:rPr>
          <w:color w:val="000000"/>
        </w:rPr>
        <w:t>Конкурсная комиссия осуществляет свою деятельность в соответствии с Порядком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на территории Инсарского муниципального района Республики Мордовия, утвержденным постановлением администрации Инсарского муниципального района Республики Мордовия от 20 марта 2025 года № 95</w:t>
      </w:r>
      <w:r w:rsidRPr="00395B8F">
        <w:t>.</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rPr>
          <w:color w:val="000000"/>
        </w:rPr>
      </w:pPr>
      <w:r w:rsidRPr="00395B8F">
        <w:rPr>
          <w:color w:val="000000"/>
        </w:rPr>
        <w:t>Конкурсная комиссия является коллегиальным органом. В ее состав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rPr>
          <w:color w:val="000000"/>
        </w:rPr>
      </w:pPr>
      <w:r w:rsidRPr="00395B8F">
        <w:rPr>
          <w:color w:val="000000"/>
        </w:rPr>
        <w:t>Председатель Конкурсной комиссии организует работу Конкурсной комиссии, распределяет обязанности между заместителем, секретарем и членами Конкурсной комиссии.</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rPr>
          <w:color w:val="000000"/>
        </w:rPr>
      </w:pPr>
      <w:r w:rsidRPr="00395B8F">
        <w:rPr>
          <w:color w:val="000000"/>
        </w:rPr>
        <w:t>Заместитель председателя Конкурсной комиссии исполняет обязанности председателя в период его отсутствия.</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rPr>
          <w:color w:val="000000"/>
        </w:rPr>
      </w:pPr>
      <w:r w:rsidRPr="00395B8F">
        <w:rPr>
          <w:color w:val="000000"/>
        </w:rPr>
        <w:t>Секретарь Конкурсной комиссии оповещает членов Конкурсной комиссии о времени и месте проведения заседания Конкурсной комиссии, ведет протоколы заседаний Конкурсной комиссии, готовит по поручению председателя Конкурсной комиссии или его заместителя информацию о деятельности Конкурсной комиссии.</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rPr>
          <w:color w:val="000000"/>
        </w:rPr>
      </w:pPr>
      <w:r w:rsidRPr="00395B8F">
        <w:rPr>
          <w:color w:val="000000"/>
        </w:rPr>
        <w:t>Члены Конкурсной комиссии принимают личное участие в ее работе.</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rPr>
          <w:color w:val="000000"/>
        </w:rPr>
      </w:pPr>
      <w:r w:rsidRPr="00395B8F">
        <w:rPr>
          <w:color w:val="000000"/>
        </w:rPr>
        <w:t>Член Конкурсной комиссии вправе знакомиться с документами заявок на участие в конкурсе.</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rPr>
          <w:color w:val="000000"/>
        </w:rPr>
      </w:pPr>
      <w:r w:rsidRPr="00395B8F">
        <w:rPr>
          <w:color w:val="000000"/>
        </w:rPr>
        <w:t xml:space="preserve">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w:t>
      </w:r>
      <w:r w:rsidRPr="00395B8F">
        <w:rPr>
          <w:color w:val="000000"/>
        </w:rPr>
        <w:lastRenderedPageBreak/>
        <w:t>Федерации.</w:t>
      </w:r>
    </w:p>
    <w:p w:rsidR="00395B8F" w:rsidRPr="00395B8F" w:rsidRDefault="00395B8F" w:rsidP="00395B8F">
      <w:pPr>
        <w:pStyle w:val="a6"/>
        <w:widowControl w:val="0"/>
        <w:numPr>
          <w:ilvl w:val="0"/>
          <w:numId w:val="35"/>
        </w:numPr>
        <w:tabs>
          <w:tab w:val="left" w:pos="1134"/>
        </w:tabs>
        <w:autoSpaceDE w:val="0"/>
        <w:autoSpaceDN w:val="0"/>
        <w:adjustRightInd w:val="0"/>
        <w:ind w:left="0" w:firstLine="567"/>
        <w:jc w:val="both"/>
        <w:rPr>
          <w:color w:val="000000"/>
        </w:rPr>
      </w:pPr>
      <w:r w:rsidRPr="00395B8F">
        <w:rPr>
          <w:color w:val="000000"/>
        </w:rPr>
        <w:t>Член комиссии в случае несогласия с решением комиссии имеет право письменно выразить особое мнение, которое приобщается к протоколу.</w:t>
      </w:r>
    </w:p>
    <w:p w:rsidR="00395B8F" w:rsidRPr="00395B8F" w:rsidRDefault="00395B8F" w:rsidP="00395B8F">
      <w:pPr>
        <w:pStyle w:val="a6"/>
        <w:widowControl w:val="0"/>
        <w:numPr>
          <w:ilvl w:val="0"/>
          <w:numId w:val="35"/>
        </w:numPr>
        <w:tabs>
          <w:tab w:val="left" w:pos="1276"/>
        </w:tabs>
        <w:autoSpaceDE w:val="0"/>
        <w:autoSpaceDN w:val="0"/>
        <w:adjustRightInd w:val="0"/>
        <w:ind w:left="0" w:firstLine="567"/>
        <w:jc w:val="both"/>
        <w:rPr>
          <w:color w:val="000000"/>
        </w:rPr>
      </w:pPr>
      <w:r w:rsidRPr="00395B8F">
        <w:rPr>
          <w:color w:val="000000"/>
        </w:rPr>
        <w:t>В случае</w:t>
      </w:r>
      <w:proofErr w:type="gramStart"/>
      <w:r w:rsidRPr="00395B8F">
        <w:rPr>
          <w:color w:val="000000"/>
        </w:rPr>
        <w:t>,</w:t>
      </w:r>
      <w:proofErr w:type="gramEnd"/>
      <w:r w:rsidRPr="00395B8F">
        <w:rPr>
          <w:color w:val="000000"/>
        </w:rPr>
        <w:t xml:space="preserve">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395B8F" w:rsidRPr="00395B8F" w:rsidRDefault="00395B8F" w:rsidP="00395B8F">
      <w:pPr>
        <w:pStyle w:val="a6"/>
        <w:widowControl w:val="0"/>
        <w:numPr>
          <w:ilvl w:val="0"/>
          <w:numId w:val="35"/>
        </w:numPr>
        <w:tabs>
          <w:tab w:val="left" w:pos="1276"/>
        </w:tabs>
        <w:autoSpaceDE w:val="0"/>
        <w:autoSpaceDN w:val="0"/>
        <w:adjustRightInd w:val="0"/>
        <w:ind w:left="0" w:firstLine="567"/>
        <w:jc w:val="both"/>
        <w:rPr>
          <w:color w:val="000000"/>
        </w:rPr>
      </w:pPr>
      <w:r w:rsidRPr="00395B8F">
        <w:rPr>
          <w:color w:val="000000"/>
        </w:rPr>
        <w:t>Организационно - техническое обеспечение деятельности Конкурсной комиссии осуществляется администрацией Инсарского муниципального района Республики Мордовия.</w:t>
      </w:r>
    </w:p>
    <w:p w:rsidR="00395B8F" w:rsidRPr="00395B8F" w:rsidRDefault="00395B8F" w:rsidP="00395B8F">
      <w:pPr>
        <w:pStyle w:val="a6"/>
        <w:widowControl w:val="0"/>
        <w:numPr>
          <w:ilvl w:val="0"/>
          <w:numId w:val="35"/>
        </w:numPr>
        <w:tabs>
          <w:tab w:val="left" w:pos="1276"/>
        </w:tabs>
        <w:autoSpaceDE w:val="0"/>
        <w:autoSpaceDN w:val="0"/>
        <w:adjustRightInd w:val="0"/>
        <w:ind w:left="0" w:firstLine="567"/>
        <w:jc w:val="both"/>
        <w:rPr>
          <w:color w:val="000000"/>
        </w:rPr>
      </w:pPr>
      <w:r w:rsidRPr="00395B8F">
        <w:rPr>
          <w:color w:val="000000"/>
        </w:rPr>
        <w:t>Формой работы комиссии является ее заседание.</w:t>
      </w:r>
    </w:p>
    <w:p w:rsidR="00395B8F" w:rsidRPr="00395B8F" w:rsidRDefault="00395B8F" w:rsidP="00395B8F">
      <w:pPr>
        <w:pStyle w:val="a6"/>
        <w:widowControl w:val="0"/>
        <w:numPr>
          <w:ilvl w:val="0"/>
          <w:numId w:val="35"/>
        </w:numPr>
        <w:tabs>
          <w:tab w:val="left" w:pos="1276"/>
        </w:tabs>
        <w:autoSpaceDE w:val="0"/>
        <w:autoSpaceDN w:val="0"/>
        <w:adjustRightInd w:val="0"/>
        <w:ind w:left="0" w:firstLine="567"/>
        <w:jc w:val="both"/>
        <w:rPr>
          <w:color w:val="000000"/>
        </w:rPr>
      </w:pPr>
      <w:r w:rsidRPr="00395B8F">
        <w:rPr>
          <w:color w:val="000000"/>
        </w:rPr>
        <w:t xml:space="preserve">Заседания Конкурсной комиссии проводятся по мере необходимости. Дата проведения заседания Конкурсной комиссии назначается председателем Конкурсной комиссии (в его отсутствие – заместителем председателя Конкурсной комиссии). О дате проведения и повестке дня члены Конкурсной комиссии должны быть проинформированы не позднее, чем за 3 дня до предполагаемой даты его проведения. В случае если член Конкурсной </w:t>
      </w:r>
      <w:proofErr w:type="gramStart"/>
      <w:r w:rsidRPr="00395B8F">
        <w:rPr>
          <w:color w:val="000000"/>
        </w:rPr>
        <w:t>комиссии</w:t>
      </w:r>
      <w:proofErr w:type="gramEnd"/>
      <w:r w:rsidRPr="00395B8F">
        <w:rPr>
          <w:color w:val="000000"/>
        </w:rPr>
        <w:t xml:space="preserve"> по каким - либо причинам не может присутствовать, он должен известить об этом секретаря Конкурсной комиссии.</w:t>
      </w:r>
    </w:p>
    <w:p w:rsidR="00395B8F" w:rsidRPr="00395B8F" w:rsidRDefault="00395B8F" w:rsidP="00395B8F">
      <w:pPr>
        <w:pStyle w:val="ae"/>
        <w:numPr>
          <w:ilvl w:val="0"/>
          <w:numId w:val="35"/>
        </w:numPr>
        <w:tabs>
          <w:tab w:val="left" w:pos="1276"/>
        </w:tabs>
        <w:ind w:left="0" w:firstLine="567"/>
        <w:jc w:val="both"/>
        <w:rPr>
          <w:rFonts w:ascii="Times New Roman" w:hAnsi="Times New Roman" w:cs="Times New Roman"/>
          <w:sz w:val="24"/>
          <w:szCs w:val="24"/>
          <w:shd w:val="clear" w:color="auto" w:fill="FFFFFF"/>
        </w:rPr>
      </w:pPr>
      <w:r w:rsidRPr="00395B8F">
        <w:rPr>
          <w:rFonts w:ascii="Times New Roman" w:hAnsi="Times New Roman" w:cs="Times New Roman"/>
          <w:sz w:val="24"/>
          <w:szCs w:val="24"/>
          <w:shd w:val="clear" w:color="auto" w:fill="FFFFFF"/>
        </w:rPr>
        <w:t xml:space="preserve">Решения Комиссии оформляются протоколом. </w:t>
      </w:r>
      <w:r w:rsidRPr="00395B8F">
        <w:rPr>
          <w:rFonts w:ascii="Times New Roman" w:hAnsi="Times New Roman" w:cs="Times New Roman"/>
          <w:color w:val="000000"/>
          <w:sz w:val="24"/>
          <w:szCs w:val="24"/>
        </w:rPr>
        <w:t>Протокол составляется и подписывается председателем (в случае его отсутствия – заместителем председателя), заместителем председателя, секретарем и членами Комиссии, присутствовавшими на заседании Комиссии, не позднее рабочего дня, следующего за днем проведения заседания Комиссии.</w:t>
      </w:r>
    </w:p>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Pr="00395B8F" w:rsidRDefault="00395B8F" w:rsidP="00395B8F">
      <w:pPr>
        <w:jc w:val="center"/>
        <w:rPr>
          <w:b/>
          <w:bCs/>
        </w:rPr>
      </w:pPr>
      <w:r w:rsidRPr="00395B8F">
        <w:rPr>
          <w:b/>
          <w:bCs/>
        </w:rPr>
        <w:lastRenderedPageBreak/>
        <w:t>АДМИНИСТРАЦИЯ</w:t>
      </w:r>
    </w:p>
    <w:p w:rsidR="00395B8F" w:rsidRPr="00395B8F" w:rsidRDefault="00395B8F" w:rsidP="00395B8F">
      <w:pPr>
        <w:jc w:val="center"/>
        <w:rPr>
          <w:b/>
          <w:bCs/>
        </w:rPr>
      </w:pPr>
      <w:r w:rsidRPr="00395B8F">
        <w:rPr>
          <w:b/>
          <w:bCs/>
        </w:rPr>
        <w:t>ИНСАРСКОГО МУНИЦИПАЛЬНОГО РАЙОНА</w:t>
      </w:r>
    </w:p>
    <w:p w:rsidR="00395B8F" w:rsidRPr="00395B8F" w:rsidRDefault="00395B8F" w:rsidP="00395B8F">
      <w:pPr>
        <w:jc w:val="center"/>
        <w:rPr>
          <w:b/>
          <w:bCs/>
        </w:rPr>
      </w:pPr>
      <w:r w:rsidRPr="00395B8F">
        <w:rPr>
          <w:b/>
          <w:bCs/>
        </w:rPr>
        <w:t>РЕСПУБЛИКИ МОРДОВИЯ</w:t>
      </w:r>
    </w:p>
    <w:p w:rsidR="00395B8F" w:rsidRPr="00395B8F" w:rsidRDefault="00395B8F" w:rsidP="00395B8F">
      <w:pPr>
        <w:jc w:val="center"/>
        <w:rPr>
          <w:b/>
          <w:bCs/>
        </w:rPr>
      </w:pPr>
    </w:p>
    <w:p w:rsidR="00395B8F" w:rsidRPr="00395B8F" w:rsidRDefault="00395B8F" w:rsidP="00395B8F">
      <w:pPr>
        <w:jc w:val="center"/>
        <w:rPr>
          <w:b/>
          <w:bCs/>
        </w:rPr>
      </w:pPr>
      <w:proofErr w:type="gramStart"/>
      <w:r w:rsidRPr="00395B8F">
        <w:rPr>
          <w:b/>
          <w:bCs/>
        </w:rPr>
        <w:t>П</w:t>
      </w:r>
      <w:proofErr w:type="gramEnd"/>
      <w:r w:rsidRPr="00395B8F">
        <w:rPr>
          <w:b/>
          <w:bCs/>
        </w:rPr>
        <w:t xml:space="preserve"> О С Т А Н О В Л Е Н И Е</w:t>
      </w:r>
    </w:p>
    <w:p w:rsidR="00395B8F" w:rsidRPr="00395B8F" w:rsidRDefault="00395B8F" w:rsidP="00395B8F">
      <w:pPr>
        <w:jc w:val="center"/>
        <w:rPr>
          <w:b/>
          <w:bCs/>
        </w:rPr>
      </w:pPr>
    </w:p>
    <w:p w:rsidR="00395B8F" w:rsidRPr="00395B8F" w:rsidRDefault="00395B8F" w:rsidP="00395B8F">
      <w:pPr>
        <w:jc w:val="center"/>
      </w:pPr>
      <w:r w:rsidRPr="00395B8F">
        <w:t>г. Инсар</w:t>
      </w:r>
    </w:p>
    <w:p w:rsidR="00395B8F" w:rsidRPr="00395B8F" w:rsidRDefault="00395B8F" w:rsidP="00395B8F">
      <w:pPr>
        <w:rPr>
          <w:color w:val="000000" w:themeColor="text1"/>
        </w:rPr>
      </w:pPr>
    </w:p>
    <w:p w:rsidR="00395B8F" w:rsidRPr="00395B8F" w:rsidRDefault="00395B8F" w:rsidP="00395B8F">
      <w:pPr>
        <w:rPr>
          <w:b/>
        </w:rPr>
      </w:pPr>
      <w:r w:rsidRPr="00395B8F">
        <w:rPr>
          <w:b/>
        </w:rPr>
        <w:t xml:space="preserve">от 31 марта 2025 года                                                                                   </w:t>
      </w:r>
      <w:r>
        <w:rPr>
          <w:b/>
        </w:rPr>
        <w:t xml:space="preserve">                                    </w:t>
      </w:r>
      <w:r w:rsidRPr="00395B8F">
        <w:rPr>
          <w:b/>
        </w:rPr>
        <w:t xml:space="preserve"> № 107</w:t>
      </w:r>
    </w:p>
    <w:p w:rsidR="00395B8F" w:rsidRPr="00395B8F" w:rsidRDefault="00395B8F" w:rsidP="00395B8F">
      <w:pPr>
        <w:rPr>
          <w:color w:val="000000" w:themeColor="text1"/>
        </w:rPr>
      </w:pPr>
    </w:p>
    <w:p w:rsidR="00395B8F" w:rsidRPr="00395B8F" w:rsidRDefault="00395B8F" w:rsidP="00395B8F">
      <w:r w:rsidRPr="00395B8F">
        <w:t>О внесении изменений в постановление</w:t>
      </w:r>
    </w:p>
    <w:p w:rsidR="00395B8F" w:rsidRPr="00395B8F" w:rsidRDefault="00395B8F" w:rsidP="00395B8F">
      <w:r w:rsidRPr="00395B8F">
        <w:t>администрации Инсарского муниципального района</w:t>
      </w:r>
    </w:p>
    <w:p w:rsidR="00395B8F" w:rsidRPr="00395B8F" w:rsidRDefault="00395B8F" w:rsidP="00395B8F">
      <w:r w:rsidRPr="00395B8F">
        <w:t>от 14 сентября 2023 года № 320</w:t>
      </w:r>
    </w:p>
    <w:p w:rsidR="00395B8F" w:rsidRPr="00395B8F" w:rsidRDefault="00395B8F" w:rsidP="00395B8F"/>
    <w:p w:rsidR="00395B8F" w:rsidRPr="00395B8F" w:rsidRDefault="00395B8F" w:rsidP="00395B8F">
      <w:pPr>
        <w:ind w:firstLine="567"/>
        <w:jc w:val="both"/>
      </w:pPr>
      <w:r w:rsidRPr="00395B8F">
        <w:t>В соответствии с Уставом Инсарского муниципального района Республики Мордовия, решением Совета депутатов Инсарского муниципального района Республики Мордовия от 24 декабря 2024 года № 58 «О бюджете Инсарского муниципального района Республики Мордовия на 2025 год и на плановый период 2026 и 2027 годов», администрация Инсарского муниципального района Республики Мордовия</w:t>
      </w:r>
    </w:p>
    <w:p w:rsidR="00395B8F" w:rsidRPr="00395B8F" w:rsidRDefault="00395B8F" w:rsidP="00395B8F">
      <w:pPr>
        <w:ind w:firstLine="567"/>
        <w:jc w:val="center"/>
      </w:pPr>
      <w:proofErr w:type="gramStart"/>
      <w:r w:rsidRPr="00395B8F">
        <w:t>П</w:t>
      </w:r>
      <w:proofErr w:type="gramEnd"/>
      <w:r w:rsidRPr="00395B8F">
        <w:t xml:space="preserve"> О С Т А Н О В Л Я Е Т:</w:t>
      </w:r>
    </w:p>
    <w:p w:rsidR="00395B8F" w:rsidRPr="00395B8F" w:rsidRDefault="00395B8F" w:rsidP="00395B8F">
      <w:pPr>
        <w:widowControl w:val="0"/>
        <w:numPr>
          <w:ilvl w:val="0"/>
          <w:numId w:val="36"/>
        </w:numPr>
        <w:autoSpaceDE w:val="0"/>
        <w:autoSpaceDN w:val="0"/>
        <w:adjustRightInd w:val="0"/>
        <w:ind w:left="0" w:firstLine="567"/>
        <w:jc w:val="both"/>
      </w:pPr>
      <w:proofErr w:type="gramStart"/>
      <w:r w:rsidRPr="00395B8F">
        <w:t>Внести в постановление администрации Инсарского муниципального района Республики Мордовия от 14 сентября 2023 года № 320 «Об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 (с изменениями, внесенными постановлениями администрации Инсарского муниципального района от 26 января 2024 года № 23, от 18 ноября 2024 года №393, от 25декабря 2024 года № 467)  (далее – Программа), следующие изменения:</w:t>
      </w:r>
      <w:proofErr w:type="gramEnd"/>
    </w:p>
    <w:p w:rsidR="00395B8F" w:rsidRPr="00395B8F" w:rsidRDefault="00395B8F" w:rsidP="00395B8F">
      <w:pPr>
        <w:widowControl w:val="0"/>
        <w:numPr>
          <w:ilvl w:val="0"/>
          <w:numId w:val="37"/>
        </w:numPr>
        <w:tabs>
          <w:tab w:val="left" w:pos="0"/>
        </w:tabs>
        <w:autoSpaceDE w:val="0"/>
        <w:autoSpaceDN w:val="0"/>
        <w:adjustRightInd w:val="0"/>
        <w:ind w:left="0" w:firstLine="567"/>
        <w:jc w:val="both"/>
      </w:pPr>
      <w:r w:rsidRPr="00395B8F">
        <w:t>в паспорте Программы позицию «Объемы финансового обеспечения Программы» изложить в следующей редакции:</w:t>
      </w:r>
    </w:p>
    <w:p w:rsidR="00395B8F" w:rsidRPr="00395B8F" w:rsidRDefault="00395B8F" w:rsidP="00395B8F">
      <w:r w:rsidRPr="00395B8F">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6495"/>
      </w:tblGrid>
      <w:tr w:rsidR="00395B8F" w:rsidRPr="00395B8F" w:rsidTr="00020DBE">
        <w:trPr>
          <w:trHeight w:val="406"/>
        </w:trPr>
        <w:tc>
          <w:tcPr>
            <w:tcW w:w="3564" w:type="dxa"/>
          </w:tcPr>
          <w:p w:rsidR="00395B8F" w:rsidRPr="00395B8F" w:rsidRDefault="00395B8F" w:rsidP="00020DBE">
            <w:pPr>
              <w:ind w:left="-6"/>
            </w:pPr>
            <w:r w:rsidRPr="00395B8F">
              <w:rPr>
                <w:rStyle w:val="afc"/>
                <w:b w:val="0"/>
              </w:rPr>
              <w:t>Объемы финансового обеспечения Программы</w:t>
            </w:r>
          </w:p>
          <w:p w:rsidR="00395B8F" w:rsidRPr="00395B8F" w:rsidRDefault="00395B8F" w:rsidP="00020DBE">
            <w:pPr>
              <w:ind w:left="-6" w:firstLine="567"/>
            </w:pPr>
          </w:p>
          <w:p w:rsidR="00395B8F" w:rsidRPr="00395B8F" w:rsidRDefault="00395B8F" w:rsidP="00020DBE">
            <w:pPr>
              <w:ind w:left="-6" w:firstLine="567"/>
            </w:pPr>
          </w:p>
          <w:p w:rsidR="00395B8F" w:rsidRPr="00395B8F" w:rsidRDefault="00395B8F" w:rsidP="00020DBE">
            <w:pPr>
              <w:ind w:left="-6" w:firstLine="567"/>
            </w:pPr>
          </w:p>
          <w:p w:rsidR="00395B8F" w:rsidRPr="00395B8F" w:rsidRDefault="00395B8F" w:rsidP="00020DBE">
            <w:pPr>
              <w:ind w:left="-6" w:firstLine="567"/>
            </w:pPr>
          </w:p>
          <w:p w:rsidR="00395B8F" w:rsidRPr="00395B8F" w:rsidRDefault="00395B8F" w:rsidP="00020DBE">
            <w:pPr>
              <w:ind w:left="-6" w:firstLine="567"/>
            </w:pPr>
          </w:p>
        </w:tc>
        <w:tc>
          <w:tcPr>
            <w:tcW w:w="6495" w:type="dxa"/>
          </w:tcPr>
          <w:p w:rsidR="00395B8F" w:rsidRPr="00395B8F" w:rsidRDefault="00395B8F" w:rsidP="00020DBE">
            <w:pPr>
              <w:pStyle w:val="af6"/>
              <w:ind w:firstLine="433"/>
              <w:rPr>
                <w:rFonts w:ascii="Times New Roman" w:hAnsi="Times New Roman"/>
              </w:rPr>
            </w:pPr>
            <w:r w:rsidRPr="00395B8F">
              <w:rPr>
                <w:rFonts w:ascii="Times New Roman" w:hAnsi="Times New Roman"/>
              </w:rPr>
              <w:t>Общий объем бюджетных ассигнований</w:t>
            </w:r>
            <w:r w:rsidRPr="00395B8F">
              <w:rPr>
                <w:rFonts w:ascii="Times New Roman" w:hAnsi="Times New Roman"/>
                <w:b/>
              </w:rPr>
              <w:t xml:space="preserve"> </w:t>
            </w:r>
            <w:r w:rsidRPr="00395B8F">
              <w:rPr>
                <w:rFonts w:ascii="Times New Roman" w:hAnsi="Times New Roman"/>
              </w:rPr>
              <w:t>за счет всех источников финансирования на реализацию Программы составляет 37209,3 тыс. рублей, в том числе:</w:t>
            </w:r>
          </w:p>
          <w:p w:rsidR="00395B8F" w:rsidRPr="00395B8F" w:rsidRDefault="00395B8F" w:rsidP="00020DBE">
            <w:pPr>
              <w:pStyle w:val="af6"/>
              <w:ind w:firstLine="433"/>
              <w:rPr>
                <w:rFonts w:ascii="Times New Roman" w:hAnsi="Times New Roman"/>
              </w:rPr>
            </w:pPr>
            <w:r w:rsidRPr="00395B8F">
              <w:rPr>
                <w:rFonts w:ascii="Times New Roman" w:hAnsi="Times New Roman"/>
              </w:rPr>
              <w:t>на 2024 год – 12578,4 тыс. рублей;</w:t>
            </w:r>
          </w:p>
          <w:p w:rsidR="00395B8F" w:rsidRPr="00395B8F" w:rsidRDefault="00395B8F" w:rsidP="00020DBE">
            <w:pPr>
              <w:pStyle w:val="af6"/>
              <w:ind w:firstLine="433"/>
              <w:rPr>
                <w:rFonts w:ascii="Times New Roman" w:hAnsi="Times New Roman"/>
              </w:rPr>
            </w:pPr>
            <w:r w:rsidRPr="00395B8F">
              <w:rPr>
                <w:rFonts w:ascii="Times New Roman" w:hAnsi="Times New Roman"/>
              </w:rPr>
              <w:t>на 2025 год – 12484,2 тыс. рублей;</w:t>
            </w:r>
          </w:p>
          <w:p w:rsidR="00395B8F" w:rsidRPr="00395B8F" w:rsidRDefault="00395B8F" w:rsidP="00020DBE">
            <w:pPr>
              <w:pStyle w:val="af6"/>
              <w:ind w:firstLine="433"/>
              <w:rPr>
                <w:rFonts w:ascii="Times New Roman" w:hAnsi="Times New Roman"/>
              </w:rPr>
            </w:pPr>
            <w:r w:rsidRPr="00395B8F">
              <w:rPr>
                <w:rFonts w:ascii="Times New Roman" w:hAnsi="Times New Roman"/>
              </w:rPr>
              <w:t>на 2026 год –5874,1 тыс. рублей;</w:t>
            </w:r>
          </w:p>
          <w:p w:rsidR="00395B8F" w:rsidRPr="00395B8F" w:rsidRDefault="00395B8F" w:rsidP="00020DBE">
            <w:pPr>
              <w:ind w:firstLine="433"/>
            </w:pPr>
            <w:r w:rsidRPr="00395B8F">
              <w:t>на 2027 год – 6272,6 тыс. рублей.</w:t>
            </w:r>
          </w:p>
          <w:p w:rsidR="00395B8F" w:rsidRPr="00395B8F" w:rsidRDefault="00395B8F" w:rsidP="00020DBE">
            <w:pPr>
              <w:pStyle w:val="af6"/>
              <w:ind w:firstLine="433"/>
              <w:rPr>
                <w:rFonts w:ascii="Times New Roman" w:hAnsi="Times New Roman"/>
              </w:rPr>
            </w:pPr>
            <w:r w:rsidRPr="00395B8F">
              <w:rPr>
                <w:rFonts w:ascii="Times New Roman" w:hAnsi="Times New Roman"/>
              </w:rPr>
              <w:t>На реализацию:</w:t>
            </w:r>
          </w:p>
          <w:p w:rsidR="00395B8F" w:rsidRPr="00395B8F" w:rsidRDefault="00395B8F" w:rsidP="00020DBE">
            <w:pPr>
              <w:pStyle w:val="af6"/>
              <w:ind w:firstLine="8"/>
              <w:rPr>
                <w:rFonts w:ascii="Times New Roman" w:hAnsi="Times New Roman"/>
              </w:rPr>
            </w:pPr>
            <w:r w:rsidRPr="00395B8F">
              <w:rPr>
                <w:rFonts w:ascii="Times New Roman" w:hAnsi="Times New Roman"/>
              </w:rPr>
              <w:t>подпрограммы «Эффективное использование бюджетного потенциала» предусмотрено 29159,9 тыс. рублей;</w:t>
            </w:r>
          </w:p>
          <w:p w:rsidR="00395B8F" w:rsidRPr="00395B8F" w:rsidRDefault="00395B8F" w:rsidP="00020DBE">
            <w:pPr>
              <w:spacing w:after="200" w:line="276" w:lineRule="auto"/>
              <w:ind w:firstLine="8"/>
            </w:pPr>
            <w:r w:rsidRPr="00395B8F">
              <w:t>подпрограммы «Повышение эффективности межбюджетных отношений» предусмотрено 8049,4 тыс. рублей.</w:t>
            </w:r>
          </w:p>
        </w:tc>
      </w:tr>
    </w:tbl>
    <w:p w:rsidR="00395B8F" w:rsidRPr="00395B8F" w:rsidRDefault="00395B8F" w:rsidP="00395B8F">
      <w:pPr>
        <w:ind w:firstLine="567"/>
        <w:jc w:val="right"/>
      </w:pPr>
      <w:r w:rsidRPr="00395B8F">
        <w:t>»;</w:t>
      </w:r>
    </w:p>
    <w:p w:rsidR="00395B8F" w:rsidRPr="00395B8F" w:rsidRDefault="00395B8F" w:rsidP="00395B8F">
      <w:pPr>
        <w:widowControl w:val="0"/>
        <w:numPr>
          <w:ilvl w:val="0"/>
          <w:numId w:val="37"/>
        </w:numPr>
        <w:autoSpaceDE w:val="0"/>
        <w:autoSpaceDN w:val="0"/>
        <w:adjustRightInd w:val="0"/>
        <w:ind w:left="0" w:firstLine="567"/>
        <w:jc w:val="both"/>
      </w:pPr>
      <w:r w:rsidRPr="00395B8F">
        <w:t>абзац 4 раздела 4 «Обоснование объема финансовых ресурсов, необходимых для реализации Программы» изложить в следующей редакции:</w:t>
      </w:r>
    </w:p>
    <w:p w:rsidR="00395B8F" w:rsidRPr="00395B8F" w:rsidRDefault="00395B8F" w:rsidP="00395B8F">
      <w:pPr>
        <w:pStyle w:val="af6"/>
        <w:ind w:firstLine="433"/>
        <w:rPr>
          <w:rFonts w:ascii="Times New Roman" w:hAnsi="Times New Roman"/>
        </w:rPr>
      </w:pPr>
      <w:r w:rsidRPr="00395B8F">
        <w:rPr>
          <w:rFonts w:ascii="Times New Roman" w:hAnsi="Times New Roman"/>
        </w:rPr>
        <w:t>«Общий объем бюджетных ассигнований</w:t>
      </w:r>
      <w:r w:rsidRPr="00395B8F">
        <w:rPr>
          <w:rFonts w:ascii="Times New Roman" w:hAnsi="Times New Roman"/>
          <w:b/>
        </w:rPr>
        <w:t xml:space="preserve"> </w:t>
      </w:r>
      <w:r w:rsidRPr="00395B8F">
        <w:rPr>
          <w:rFonts w:ascii="Times New Roman" w:hAnsi="Times New Roman"/>
        </w:rPr>
        <w:t>за счет всех источников финансирования на реализацию Программы составляет 37209,3 тыс. рублей, в том числе:</w:t>
      </w:r>
    </w:p>
    <w:p w:rsidR="00395B8F" w:rsidRPr="00395B8F" w:rsidRDefault="00395B8F" w:rsidP="00395B8F">
      <w:pPr>
        <w:pStyle w:val="af6"/>
        <w:ind w:firstLine="433"/>
        <w:rPr>
          <w:rFonts w:ascii="Times New Roman" w:hAnsi="Times New Roman"/>
        </w:rPr>
      </w:pPr>
      <w:r w:rsidRPr="00395B8F">
        <w:rPr>
          <w:rFonts w:ascii="Times New Roman" w:hAnsi="Times New Roman"/>
        </w:rPr>
        <w:t>на 2024 год – 12578,4 тыс. рублей;</w:t>
      </w:r>
    </w:p>
    <w:p w:rsidR="00395B8F" w:rsidRPr="00395B8F" w:rsidRDefault="00395B8F" w:rsidP="00395B8F">
      <w:pPr>
        <w:pStyle w:val="af6"/>
        <w:ind w:firstLine="433"/>
        <w:rPr>
          <w:rFonts w:ascii="Times New Roman" w:hAnsi="Times New Roman"/>
        </w:rPr>
      </w:pPr>
      <w:r w:rsidRPr="00395B8F">
        <w:rPr>
          <w:rFonts w:ascii="Times New Roman" w:hAnsi="Times New Roman"/>
        </w:rPr>
        <w:t>на 2025 год – 12484,2 тыс. рублей;</w:t>
      </w:r>
    </w:p>
    <w:p w:rsidR="00395B8F" w:rsidRPr="00395B8F" w:rsidRDefault="00395B8F" w:rsidP="00395B8F">
      <w:pPr>
        <w:pStyle w:val="af6"/>
        <w:ind w:firstLine="433"/>
        <w:rPr>
          <w:rFonts w:ascii="Times New Roman" w:hAnsi="Times New Roman"/>
        </w:rPr>
      </w:pPr>
      <w:r w:rsidRPr="00395B8F">
        <w:rPr>
          <w:rFonts w:ascii="Times New Roman" w:hAnsi="Times New Roman"/>
        </w:rPr>
        <w:t>на 2026 год –5874,1 тыс. рублей;</w:t>
      </w:r>
    </w:p>
    <w:p w:rsidR="00395B8F" w:rsidRPr="00395B8F" w:rsidRDefault="00395B8F" w:rsidP="00395B8F">
      <w:pPr>
        <w:ind w:firstLine="433"/>
      </w:pPr>
      <w:r w:rsidRPr="00395B8F">
        <w:t>на 2027 год – 6272,6 тыс. рублей</w:t>
      </w:r>
      <w:proofErr w:type="gramStart"/>
      <w:r w:rsidRPr="00395B8F">
        <w:t>.»;</w:t>
      </w:r>
      <w:proofErr w:type="gramEnd"/>
    </w:p>
    <w:p w:rsidR="00395B8F" w:rsidRPr="00395B8F" w:rsidRDefault="00395B8F" w:rsidP="00395B8F">
      <w:pPr>
        <w:widowControl w:val="0"/>
        <w:numPr>
          <w:ilvl w:val="0"/>
          <w:numId w:val="37"/>
        </w:numPr>
        <w:autoSpaceDE w:val="0"/>
        <w:autoSpaceDN w:val="0"/>
        <w:adjustRightInd w:val="0"/>
        <w:ind w:left="0" w:firstLine="567"/>
        <w:jc w:val="both"/>
      </w:pPr>
      <w:r w:rsidRPr="00395B8F">
        <w:t>приложение 4 к Программе изложить в новой редакции согласно приложению;</w:t>
      </w:r>
    </w:p>
    <w:p w:rsidR="00395B8F" w:rsidRPr="00395B8F" w:rsidRDefault="00395B8F" w:rsidP="00395B8F">
      <w:pPr>
        <w:widowControl w:val="0"/>
        <w:numPr>
          <w:ilvl w:val="0"/>
          <w:numId w:val="37"/>
        </w:numPr>
        <w:autoSpaceDE w:val="0"/>
        <w:autoSpaceDN w:val="0"/>
        <w:adjustRightInd w:val="0"/>
        <w:ind w:left="0" w:firstLine="567"/>
        <w:jc w:val="both"/>
      </w:pPr>
      <w:r w:rsidRPr="00395B8F">
        <w:lastRenderedPageBreak/>
        <w:t>в приложении 5 «Подпрограмма эффективное использование бюджетного потенциала» Программы:</w:t>
      </w:r>
    </w:p>
    <w:p w:rsidR="00395B8F" w:rsidRPr="00395B8F" w:rsidRDefault="00395B8F" w:rsidP="00395B8F">
      <w:pPr>
        <w:ind w:firstLine="567"/>
      </w:pPr>
      <w:r w:rsidRPr="00395B8F">
        <w:t>в паспорте подпрограммы позицию «Объемы финансового обеспечения подпрограммы» изложить в следующей редакции:</w:t>
      </w:r>
    </w:p>
    <w:p w:rsidR="00395B8F" w:rsidRPr="00395B8F" w:rsidRDefault="00395B8F" w:rsidP="00395B8F">
      <w:r w:rsidRPr="00395B8F">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6631"/>
      </w:tblGrid>
      <w:tr w:rsidR="00395B8F" w:rsidRPr="00395B8F" w:rsidTr="00020DBE">
        <w:trPr>
          <w:trHeight w:val="698"/>
        </w:trPr>
        <w:tc>
          <w:tcPr>
            <w:tcW w:w="3569" w:type="dxa"/>
          </w:tcPr>
          <w:p w:rsidR="00395B8F" w:rsidRPr="00395B8F" w:rsidRDefault="00395B8F" w:rsidP="00020DBE">
            <w:pPr>
              <w:ind w:left="-6"/>
            </w:pPr>
            <w:r w:rsidRPr="00395B8F">
              <w:t xml:space="preserve">Объемы финансового обеспечения подпрограммы </w:t>
            </w:r>
          </w:p>
          <w:p w:rsidR="00395B8F" w:rsidRPr="00395B8F" w:rsidRDefault="00395B8F" w:rsidP="00020DBE">
            <w:pPr>
              <w:ind w:left="-6" w:firstLine="567"/>
            </w:pPr>
          </w:p>
          <w:p w:rsidR="00395B8F" w:rsidRPr="00395B8F" w:rsidRDefault="00395B8F" w:rsidP="00020DBE">
            <w:pPr>
              <w:ind w:left="-6" w:firstLine="567"/>
            </w:pPr>
          </w:p>
          <w:p w:rsidR="00395B8F" w:rsidRPr="00395B8F" w:rsidRDefault="00395B8F" w:rsidP="00020DBE">
            <w:pPr>
              <w:ind w:left="-6" w:firstLine="567"/>
            </w:pPr>
          </w:p>
          <w:p w:rsidR="00395B8F" w:rsidRPr="00395B8F" w:rsidRDefault="00395B8F" w:rsidP="00020DBE">
            <w:pPr>
              <w:ind w:left="-6" w:firstLine="567"/>
            </w:pPr>
          </w:p>
        </w:tc>
        <w:tc>
          <w:tcPr>
            <w:tcW w:w="6631" w:type="dxa"/>
          </w:tcPr>
          <w:p w:rsidR="00395B8F" w:rsidRPr="00395B8F" w:rsidRDefault="00395B8F" w:rsidP="00020DBE">
            <w:pPr>
              <w:pStyle w:val="af6"/>
              <w:ind w:firstLine="428"/>
              <w:rPr>
                <w:rFonts w:ascii="Times New Roman" w:hAnsi="Times New Roman"/>
              </w:rPr>
            </w:pPr>
            <w:r w:rsidRPr="00395B8F">
              <w:rPr>
                <w:rFonts w:ascii="Times New Roman" w:hAnsi="Times New Roman"/>
              </w:rPr>
              <w:t>Объем бюджетных ассигнований на реализацию подпрограммы за счет всех источников финансирования составляет 29159,9 тыс. рублей, в том числе:</w:t>
            </w:r>
          </w:p>
          <w:p w:rsidR="00395B8F" w:rsidRPr="00395B8F" w:rsidRDefault="00395B8F" w:rsidP="00020DBE">
            <w:pPr>
              <w:pStyle w:val="af6"/>
              <w:ind w:firstLine="428"/>
              <w:rPr>
                <w:rFonts w:ascii="Times New Roman" w:hAnsi="Times New Roman"/>
              </w:rPr>
            </w:pPr>
            <w:r w:rsidRPr="00395B8F">
              <w:rPr>
                <w:rFonts w:ascii="Times New Roman" w:hAnsi="Times New Roman"/>
              </w:rPr>
              <w:t>2024 год – 8326,8 тыс. рублей;</w:t>
            </w:r>
          </w:p>
          <w:p w:rsidR="00395B8F" w:rsidRPr="00395B8F" w:rsidRDefault="00395B8F" w:rsidP="00020DBE">
            <w:pPr>
              <w:ind w:firstLine="428"/>
            </w:pPr>
            <w:r w:rsidRPr="00395B8F">
              <w:t>2025 год – 8809,8 тыс. рублей;</w:t>
            </w:r>
          </w:p>
          <w:p w:rsidR="00395B8F" w:rsidRPr="00395B8F" w:rsidRDefault="00395B8F" w:rsidP="00020DBE">
            <w:pPr>
              <w:ind w:firstLine="428"/>
            </w:pPr>
            <w:r w:rsidRPr="00395B8F">
              <w:t>2026 год – 5801,4 тыс. рублей;</w:t>
            </w:r>
          </w:p>
          <w:p w:rsidR="00395B8F" w:rsidRPr="00395B8F" w:rsidRDefault="00395B8F" w:rsidP="00020DBE">
            <w:pPr>
              <w:ind w:firstLine="428"/>
            </w:pPr>
            <w:r w:rsidRPr="00395B8F">
              <w:t>2027 год – 6221,9 тыс. рублей.</w:t>
            </w:r>
          </w:p>
          <w:p w:rsidR="00395B8F" w:rsidRPr="00395B8F" w:rsidRDefault="00395B8F" w:rsidP="00020DBE">
            <w:pPr>
              <w:ind w:firstLine="567"/>
            </w:pPr>
          </w:p>
        </w:tc>
      </w:tr>
    </w:tbl>
    <w:p w:rsidR="00395B8F" w:rsidRPr="00395B8F" w:rsidRDefault="00395B8F" w:rsidP="00395B8F">
      <w:pPr>
        <w:ind w:firstLine="567"/>
        <w:jc w:val="right"/>
      </w:pPr>
      <w:r w:rsidRPr="00395B8F">
        <w:t>»;</w:t>
      </w:r>
    </w:p>
    <w:p w:rsidR="00395B8F" w:rsidRPr="00395B8F" w:rsidRDefault="00395B8F" w:rsidP="00395B8F">
      <w:pPr>
        <w:ind w:firstLine="567"/>
        <w:jc w:val="both"/>
      </w:pPr>
      <w:r w:rsidRPr="00395B8F">
        <w:t>раздел 5 «Обоснование объема финансовых ресурсов, необходимых для реализации подпрограммы» Программы изложить в следующей редакции:</w:t>
      </w:r>
    </w:p>
    <w:p w:rsidR="00395B8F" w:rsidRPr="00395B8F" w:rsidRDefault="00395B8F" w:rsidP="00395B8F">
      <w:pPr>
        <w:ind w:firstLine="567"/>
        <w:jc w:val="both"/>
      </w:pPr>
      <w:r w:rsidRPr="00395B8F">
        <w:t>«Общий объем финансового обеспечения реализации подпрограммы за счет всех источников финансирования за весь период ее реализации составляет 29159,9 тыс. рублей».</w:t>
      </w:r>
    </w:p>
    <w:p w:rsidR="00395B8F" w:rsidRPr="00395B8F" w:rsidRDefault="00395B8F" w:rsidP="00395B8F">
      <w:pPr>
        <w:widowControl w:val="0"/>
        <w:numPr>
          <w:ilvl w:val="0"/>
          <w:numId w:val="36"/>
        </w:numPr>
        <w:tabs>
          <w:tab w:val="left" w:pos="0"/>
        </w:tabs>
        <w:autoSpaceDE w:val="0"/>
        <w:autoSpaceDN w:val="0"/>
        <w:adjustRightInd w:val="0"/>
        <w:ind w:left="0" w:firstLine="567"/>
        <w:jc w:val="both"/>
      </w:pPr>
      <w:proofErr w:type="gramStart"/>
      <w:r w:rsidRPr="00395B8F">
        <w:t>Контроль за</w:t>
      </w:r>
      <w:proofErr w:type="gramEnd"/>
      <w:r w:rsidRPr="00395B8F">
        <w:t xml:space="preserve"> исполнением постановления возложить на заместителя главы, начальника Финансового управления администрации Инсарского муниципального района. </w:t>
      </w:r>
    </w:p>
    <w:p w:rsidR="00395B8F" w:rsidRPr="00395B8F" w:rsidRDefault="00395B8F" w:rsidP="00395B8F">
      <w:pPr>
        <w:jc w:val="both"/>
      </w:pPr>
    </w:p>
    <w:p w:rsidR="00395B8F" w:rsidRPr="00395B8F" w:rsidRDefault="00395B8F" w:rsidP="00395B8F">
      <w:r w:rsidRPr="00395B8F">
        <w:t>Глава Инсарского</w:t>
      </w:r>
    </w:p>
    <w:p w:rsidR="00395B8F" w:rsidRPr="00395B8F" w:rsidRDefault="00395B8F" w:rsidP="00395B8F">
      <w:r w:rsidRPr="00395B8F">
        <w:t xml:space="preserve">муниципального района                                                                              </w:t>
      </w:r>
      <w:r>
        <w:t xml:space="preserve">                        </w:t>
      </w:r>
      <w:r w:rsidRPr="00395B8F">
        <w:t>А.Г. Миточкин</w:t>
      </w:r>
    </w:p>
    <w:p w:rsidR="00395B8F" w:rsidRPr="00395B8F" w:rsidRDefault="00395B8F" w:rsidP="00395B8F"/>
    <w:p w:rsidR="00395B8F" w:rsidRPr="00395B8F" w:rsidRDefault="00395B8F" w:rsidP="00395B8F">
      <w:pPr>
        <w:ind w:firstLine="698"/>
        <w:rPr>
          <w:rStyle w:val="afc"/>
          <w:bCs/>
        </w:rPr>
      </w:pPr>
    </w:p>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 w:rsidR="00395B8F" w:rsidRDefault="00395B8F" w:rsidP="001872A3">
      <w:pPr>
        <w:sectPr w:rsidR="00395B8F" w:rsidSect="003C0CB1">
          <w:pgSz w:w="11906" w:h="16838"/>
          <w:pgMar w:top="1134" w:right="567" w:bottom="1134" w:left="1134" w:header="709" w:footer="709" w:gutter="0"/>
          <w:cols w:space="708"/>
          <w:docGrid w:linePitch="360"/>
        </w:sectPr>
      </w:pPr>
    </w:p>
    <w:p w:rsidR="00395B8F" w:rsidRPr="00395B8F" w:rsidRDefault="00395B8F" w:rsidP="00395B8F">
      <w:pPr>
        <w:ind w:firstLine="698"/>
        <w:jc w:val="right"/>
        <w:rPr>
          <w:rStyle w:val="afc"/>
          <w:b w:val="0"/>
          <w:bCs/>
          <w:color w:val="auto"/>
        </w:rPr>
      </w:pPr>
      <w:r w:rsidRPr="00395B8F">
        <w:rPr>
          <w:rStyle w:val="afc"/>
          <w:b w:val="0"/>
          <w:bCs/>
          <w:color w:val="auto"/>
        </w:rPr>
        <w:lastRenderedPageBreak/>
        <w:t xml:space="preserve">Приложение </w:t>
      </w:r>
    </w:p>
    <w:p w:rsidR="00395B8F" w:rsidRPr="00395B8F" w:rsidRDefault="00395B8F" w:rsidP="00395B8F">
      <w:pPr>
        <w:ind w:firstLine="698"/>
        <w:jc w:val="right"/>
        <w:rPr>
          <w:rStyle w:val="afc"/>
          <w:b w:val="0"/>
          <w:bCs/>
          <w:color w:val="auto"/>
        </w:rPr>
      </w:pPr>
      <w:r w:rsidRPr="00395B8F">
        <w:rPr>
          <w:rStyle w:val="afc"/>
          <w:b w:val="0"/>
          <w:bCs/>
          <w:color w:val="auto"/>
        </w:rPr>
        <w:t xml:space="preserve">к постановлению администрации </w:t>
      </w:r>
    </w:p>
    <w:p w:rsidR="00395B8F" w:rsidRPr="00395B8F" w:rsidRDefault="00395B8F" w:rsidP="00395B8F">
      <w:pPr>
        <w:ind w:firstLine="698"/>
        <w:jc w:val="right"/>
        <w:rPr>
          <w:rStyle w:val="afc"/>
          <w:b w:val="0"/>
          <w:bCs/>
          <w:color w:val="auto"/>
        </w:rPr>
      </w:pPr>
      <w:r w:rsidRPr="00395B8F">
        <w:rPr>
          <w:rStyle w:val="afc"/>
          <w:b w:val="0"/>
          <w:bCs/>
          <w:color w:val="auto"/>
        </w:rPr>
        <w:t>Инсарского муниципального района</w:t>
      </w:r>
    </w:p>
    <w:p w:rsidR="00395B8F" w:rsidRPr="00395B8F" w:rsidRDefault="00395B8F" w:rsidP="00395B8F">
      <w:pPr>
        <w:ind w:firstLine="698"/>
        <w:jc w:val="right"/>
        <w:rPr>
          <w:rStyle w:val="afc"/>
          <w:b w:val="0"/>
          <w:bCs/>
          <w:color w:val="auto"/>
        </w:rPr>
      </w:pPr>
      <w:r w:rsidRPr="00395B8F">
        <w:rPr>
          <w:rStyle w:val="afc"/>
          <w:b w:val="0"/>
          <w:bCs/>
          <w:color w:val="auto"/>
        </w:rPr>
        <w:t xml:space="preserve">                                                        0                                                                                          от 31 марта 2025 года № 107 </w:t>
      </w:r>
    </w:p>
    <w:p w:rsidR="00395B8F" w:rsidRPr="00395B8F" w:rsidRDefault="00395B8F" w:rsidP="00395B8F">
      <w:pPr>
        <w:ind w:firstLine="698"/>
        <w:jc w:val="right"/>
        <w:rPr>
          <w:rStyle w:val="afc"/>
          <w:b w:val="0"/>
          <w:bCs/>
          <w:color w:val="auto"/>
        </w:rPr>
      </w:pPr>
    </w:p>
    <w:p w:rsidR="00395B8F" w:rsidRPr="00395B8F" w:rsidRDefault="00395B8F" w:rsidP="00395B8F">
      <w:pPr>
        <w:ind w:firstLine="698"/>
        <w:jc w:val="right"/>
      </w:pPr>
      <w:r w:rsidRPr="00395B8F">
        <w:rPr>
          <w:rStyle w:val="afc"/>
          <w:b w:val="0"/>
          <w:bCs/>
          <w:color w:val="auto"/>
        </w:rPr>
        <w:t>Приложение 4</w:t>
      </w:r>
    </w:p>
    <w:p w:rsidR="00395B8F" w:rsidRPr="00395B8F" w:rsidRDefault="00395B8F" w:rsidP="00395B8F">
      <w:pPr>
        <w:ind w:firstLine="698"/>
        <w:jc w:val="right"/>
      </w:pPr>
      <w:r w:rsidRPr="00395B8F">
        <w:rPr>
          <w:rStyle w:val="afc"/>
          <w:b w:val="0"/>
          <w:bCs/>
          <w:color w:val="auto"/>
        </w:rPr>
        <w:t xml:space="preserve">к </w:t>
      </w:r>
      <w:hyperlink w:anchor="sub_10000" w:history="1">
        <w:r w:rsidRPr="00395B8F">
          <w:rPr>
            <w:rStyle w:val="a8"/>
            <w:color w:val="auto"/>
          </w:rPr>
          <w:t>муниципальной программе</w:t>
        </w:r>
      </w:hyperlink>
      <w:r w:rsidRPr="00395B8F">
        <w:rPr>
          <w:rStyle w:val="afc"/>
          <w:b w:val="0"/>
          <w:bCs/>
          <w:color w:val="auto"/>
        </w:rPr>
        <w:t xml:space="preserve"> повышения эффективности</w:t>
      </w:r>
    </w:p>
    <w:p w:rsidR="00395B8F" w:rsidRPr="00395B8F" w:rsidRDefault="00395B8F" w:rsidP="00395B8F">
      <w:pPr>
        <w:ind w:firstLine="698"/>
        <w:jc w:val="right"/>
      </w:pPr>
      <w:r w:rsidRPr="00395B8F">
        <w:rPr>
          <w:rStyle w:val="afc"/>
          <w:b w:val="0"/>
          <w:bCs/>
          <w:color w:val="auto"/>
        </w:rPr>
        <w:t>управления муниципальными финансами</w:t>
      </w:r>
    </w:p>
    <w:p w:rsidR="00395B8F" w:rsidRPr="00395B8F" w:rsidRDefault="00395B8F" w:rsidP="00395B8F">
      <w:pPr>
        <w:jc w:val="right"/>
        <w:rPr>
          <w:rStyle w:val="afc"/>
          <w:b w:val="0"/>
          <w:bCs/>
          <w:color w:val="auto"/>
        </w:rPr>
      </w:pPr>
      <w:r w:rsidRPr="00395B8F">
        <w:rPr>
          <w:rStyle w:val="afc"/>
          <w:b w:val="0"/>
          <w:bCs/>
          <w:color w:val="auto"/>
        </w:rPr>
        <w:t>в Инсарском муниципальном районе</w:t>
      </w:r>
    </w:p>
    <w:p w:rsidR="00395B8F" w:rsidRPr="00395B8F" w:rsidRDefault="00395B8F" w:rsidP="00395B8F">
      <w:pPr>
        <w:jc w:val="right"/>
        <w:rPr>
          <w:highlight w:val="cyan"/>
        </w:rPr>
      </w:pPr>
    </w:p>
    <w:p w:rsidR="00395B8F" w:rsidRPr="00395B8F" w:rsidRDefault="00395B8F" w:rsidP="00395B8F">
      <w:pPr>
        <w:pStyle w:val="16"/>
        <w:rPr>
          <w:rFonts w:ascii="Times New Roman" w:hAnsi="Times New Roman"/>
          <w:b w:val="0"/>
          <w:color w:val="auto"/>
          <w:sz w:val="24"/>
          <w:szCs w:val="24"/>
        </w:rPr>
      </w:pPr>
      <w:r w:rsidRPr="00395B8F">
        <w:rPr>
          <w:rFonts w:ascii="Times New Roman" w:hAnsi="Times New Roman"/>
          <w:b w:val="0"/>
          <w:color w:val="auto"/>
          <w:sz w:val="24"/>
          <w:szCs w:val="24"/>
        </w:rPr>
        <w:t>Ресурсное обеспечение</w:t>
      </w:r>
      <w:r w:rsidRPr="00395B8F">
        <w:rPr>
          <w:rFonts w:ascii="Times New Roman" w:hAnsi="Times New Roman"/>
          <w:b w:val="0"/>
          <w:color w:val="auto"/>
          <w:sz w:val="24"/>
          <w:szCs w:val="24"/>
        </w:rPr>
        <w:br/>
      </w:r>
      <w:proofErr w:type="gramStart"/>
      <w:r w:rsidRPr="00395B8F">
        <w:rPr>
          <w:rFonts w:ascii="Times New Roman" w:hAnsi="Times New Roman"/>
          <w:b w:val="0"/>
          <w:color w:val="auto"/>
          <w:sz w:val="24"/>
          <w:szCs w:val="24"/>
        </w:rPr>
        <w:t>реализации муниципальной программы повышения эффективности управления</w:t>
      </w:r>
      <w:proofErr w:type="gramEnd"/>
      <w:r w:rsidRPr="00395B8F">
        <w:rPr>
          <w:rFonts w:ascii="Times New Roman" w:hAnsi="Times New Roman"/>
          <w:b w:val="0"/>
          <w:color w:val="auto"/>
          <w:sz w:val="24"/>
          <w:szCs w:val="24"/>
        </w:rPr>
        <w:t xml:space="preserve"> муниципальными финансами в Инсарском муниципальном районе за счет всех источников финансирования</w:t>
      </w:r>
    </w:p>
    <w:p w:rsidR="00395B8F" w:rsidRPr="00395B8F" w:rsidRDefault="00395B8F" w:rsidP="00395B8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51"/>
        <w:gridCol w:w="4187"/>
        <w:gridCol w:w="2756"/>
        <w:gridCol w:w="1381"/>
        <w:gridCol w:w="1292"/>
        <w:gridCol w:w="1292"/>
        <w:gridCol w:w="1227"/>
      </w:tblGrid>
      <w:tr w:rsidR="00395B8F" w:rsidRPr="00395B8F" w:rsidTr="00020DBE">
        <w:trPr>
          <w:trHeight w:val="276"/>
        </w:trPr>
        <w:tc>
          <w:tcPr>
            <w:tcW w:w="896" w:type="pct"/>
            <w:vMerge w:val="restart"/>
            <w:tcBorders>
              <w:top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Статус</w:t>
            </w:r>
          </w:p>
        </w:tc>
        <w:tc>
          <w:tcPr>
            <w:tcW w:w="1416" w:type="pct"/>
            <w:vMerge w:val="restar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Наименование муниципальной программы, подпрограммы, основного мероприятия</w:t>
            </w:r>
          </w:p>
        </w:tc>
        <w:tc>
          <w:tcPr>
            <w:tcW w:w="932" w:type="pct"/>
            <w:vMerge w:val="restart"/>
            <w:tcBorders>
              <w:top w:val="single" w:sz="4" w:space="0" w:color="auto"/>
              <w:left w:val="single" w:sz="4" w:space="0" w:color="auto"/>
              <w:bottom w:val="single" w:sz="4" w:space="0" w:color="auto"/>
              <w:right w:val="single" w:sz="4" w:space="0" w:color="auto"/>
            </w:tcBorders>
          </w:tcPr>
          <w:p w:rsidR="00395B8F" w:rsidRPr="00395B8F" w:rsidRDefault="00395B8F" w:rsidP="00020DBE">
            <w:pPr>
              <w:jc w:val="center"/>
            </w:pPr>
            <w:r w:rsidRPr="00395B8F">
              <w:t>Источники финансирования</w:t>
            </w:r>
          </w:p>
          <w:p w:rsidR="00395B8F" w:rsidRPr="00395B8F" w:rsidRDefault="00395B8F" w:rsidP="00020DBE">
            <w:pPr>
              <w:pStyle w:val="af6"/>
              <w:jc w:val="center"/>
              <w:rPr>
                <w:rFonts w:ascii="Times New Roman" w:hAnsi="Times New Roman"/>
              </w:rPr>
            </w:pPr>
          </w:p>
        </w:tc>
        <w:tc>
          <w:tcPr>
            <w:tcW w:w="1756" w:type="pct"/>
            <w:gridSpan w:val="4"/>
            <w:tcBorders>
              <w:top w:val="single" w:sz="4" w:space="0" w:color="auto"/>
            </w:tcBorders>
          </w:tcPr>
          <w:p w:rsidR="00395B8F" w:rsidRPr="00395B8F" w:rsidRDefault="00395B8F" w:rsidP="00020DBE">
            <w:pPr>
              <w:spacing w:after="200" w:line="276" w:lineRule="auto"/>
              <w:jc w:val="center"/>
            </w:pPr>
            <w:r w:rsidRPr="00395B8F">
              <w:t>Расходы по годам, тыс. руб.</w:t>
            </w:r>
          </w:p>
        </w:tc>
      </w:tr>
      <w:tr w:rsidR="00395B8F" w:rsidRPr="00395B8F" w:rsidTr="00020DBE">
        <w:tc>
          <w:tcPr>
            <w:tcW w:w="896" w:type="pct"/>
            <w:vMerge/>
            <w:tcBorders>
              <w:top w:val="single" w:sz="4" w:space="0" w:color="auto"/>
              <w:bottom w:val="single" w:sz="4" w:space="0" w:color="auto"/>
              <w:right w:val="single" w:sz="4" w:space="0" w:color="auto"/>
            </w:tcBorders>
          </w:tcPr>
          <w:p w:rsidR="00395B8F" w:rsidRPr="00395B8F" w:rsidRDefault="00395B8F" w:rsidP="00020DBE">
            <w:pPr>
              <w:pStyle w:val="af6"/>
              <w:rPr>
                <w:rFonts w:ascii="Times New Roman" w:hAnsi="Times New Roman"/>
              </w:rPr>
            </w:pPr>
          </w:p>
        </w:tc>
        <w:tc>
          <w:tcPr>
            <w:tcW w:w="1416" w:type="pct"/>
            <w:vMerge/>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rPr>
                <w:rFonts w:ascii="Times New Roman" w:hAnsi="Times New Roman"/>
              </w:rPr>
            </w:pPr>
          </w:p>
        </w:tc>
        <w:tc>
          <w:tcPr>
            <w:tcW w:w="932" w:type="pct"/>
            <w:vMerge/>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2024 год</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2025 год</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 xml:space="preserve">2026 </w:t>
            </w:r>
          </w:p>
          <w:p w:rsidR="00395B8F" w:rsidRPr="00395B8F" w:rsidRDefault="00395B8F" w:rsidP="00020DBE">
            <w:pPr>
              <w:pStyle w:val="af6"/>
              <w:jc w:val="center"/>
              <w:rPr>
                <w:rFonts w:ascii="Times New Roman" w:hAnsi="Times New Roman"/>
              </w:rPr>
            </w:pPr>
            <w:r w:rsidRPr="00395B8F">
              <w:rPr>
                <w:rFonts w:ascii="Times New Roman" w:hAnsi="Times New Roman"/>
              </w:rPr>
              <w:t>год</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2027 год</w:t>
            </w:r>
          </w:p>
        </w:tc>
      </w:tr>
      <w:tr w:rsidR="00395B8F" w:rsidRPr="00395B8F" w:rsidTr="00020DBE">
        <w:tc>
          <w:tcPr>
            <w:tcW w:w="896" w:type="pct"/>
            <w:vMerge w:val="restart"/>
            <w:tcBorders>
              <w:top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Муниципальная программа Инсарского муниципального района</w:t>
            </w:r>
          </w:p>
        </w:tc>
        <w:tc>
          <w:tcPr>
            <w:tcW w:w="1416" w:type="pct"/>
            <w:vMerge w:val="restart"/>
            <w:tcBorders>
              <w:top w:val="single" w:sz="4" w:space="0" w:color="auto"/>
              <w:left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Муниципальная программа повышения эффективности управления муниципальными финансами Инсарского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12578,4</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12484,2</w:t>
            </w:r>
          </w:p>
        </w:tc>
        <w:tc>
          <w:tcPr>
            <w:tcW w:w="437" w:type="pct"/>
            <w:tcBorders>
              <w:top w:val="single" w:sz="4" w:space="0" w:color="auto"/>
              <w:left w:val="single" w:sz="4" w:space="0" w:color="auto"/>
              <w:bottom w:val="single" w:sz="4" w:space="0" w:color="auto"/>
            </w:tcBorders>
          </w:tcPr>
          <w:p w:rsidR="00395B8F" w:rsidRPr="00395B8F" w:rsidRDefault="00395B8F" w:rsidP="00020DBE">
            <w:pPr>
              <w:jc w:val="center"/>
            </w:pPr>
            <w:r w:rsidRPr="00395B8F">
              <w:t>5874,1</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6272,6</w:t>
            </w:r>
          </w:p>
        </w:tc>
      </w:tr>
      <w:tr w:rsidR="00395B8F" w:rsidRPr="00395B8F" w:rsidTr="00020DBE">
        <w:tc>
          <w:tcPr>
            <w:tcW w:w="896" w:type="pct"/>
            <w:vMerge/>
            <w:tcBorders>
              <w:right w:val="single" w:sz="4" w:space="0" w:color="auto"/>
            </w:tcBorders>
          </w:tcPr>
          <w:p w:rsidR="00395B8F" w:rsidRPr="00395B8F" w:rsidRDefault="00395B8F" w:rsidP="00020DBE">
            <w:pPr>
              <w:pStyle w:val="af6"/>
              <w:rPr>
                <w:rFonts w:ascii="Times New Roman" w:hAnsi="Times New Roman"/>
              </w:rPr>
            </w:pPr>
          </w:p>
        </w:tc>
        <w:tc>
          <w:tcPr>
            <w:tcW w:w="1416" w:type="pct"/>
            <w:vMerge/>
            <w:tcBorders>
              <w:left w:val="single" w:sz="4" w:space="0" w:color="auto"/>
              <w:right w:val="single" w:sz="4" w:space="0" w:color="auto"/>
            </w:tcBorders>
          </w:tcPr>
          <w:p w:rsidR="00395B8F" w:rsidRPr="00395B8F" w:rsidRDefault="00395B8F" w:rsidP="00020DBE">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113,3</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p>
        </w:tc>
      </w:tr>
      <w:tr w:rsidR="00395B8F" w:rsidRPr="00395B8F" w:rsidTr="00020DBE">
        <w:tc>
          <w:tcPr>
            <w:tcW w:w="896" w:type="pct"/>
            <w:vMerge/>
            <w:tcBorders>
              <w:right w:val="single" w:sz="4" w:space="0" w:color="auto"/>
            </w:tcBorders>
          </w:tcPr>
          <w:p w:rsidR="00395B8F" w:rsidRPr="00395B8F" w:rsidRDefault="00395B8F" w:rsidP="00020DBE">
            <w:pPr>
              <w:pStyle w:val="af6"/>
              <w:rPr>
                <w:rFonts w:ascii="Times New Roman" w:hAnsi="Times New Roman"/>
              </w:rPr>
            </w:pPr>
          </w:p>
        </w:tc>
        <w:tc>
          <w:tcPr>
            <w:tcW w:w="1416" w:type="pct"/>
            <w:vMerge/>
            <w:tcBorders>
              <w:left w:val="single" w:sz="4" w:space="0" w:color="auto"/>
              <w:right w:val="single" w:sz="4" w:space="0" w:color="auto"/>
            </w:tcBorders>
          </w:tcPr>
          <w:p w:rsidR="00395B8F" w:rsidRPr="00395B8F" w:rsidRDefault="00395B8F" w:rsidP="00020DBE">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12319,9</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12339,0</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5728,9</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6076,7</w:t>
            </w:r>
          </w:p>
        </w:tc>
      </w:tr>
      <w:tr w:rsidR="00395B8F" w:rsidRPr="00395B8F" w:rsidTr="00020DBE">
        <w:tc>
          <w:tcPr>
            <w:tcW w:w="896" w:type="pct"/>
            <w:vMerge/>
            <w:tcBorders>
              <w:bottom w:val="single" w:sz="4" w:space="0" w:color="auto"/>
              <w:right w:val="single" w:sz="4" w:space="0" w:color="auto"/>
            </w:tcBorders>
          </w:tcPr>
          <w:p w:rsidR="00395B8F" w:rsidRPr="00395B8F" w:rsidRDefault="00395B8F" w:rsidP="00020DBE">
            <w:pPr>
              <w:pStyle w:val="af6"/>
              <w:rPr>
                <w:rFonts w:ascii="Times New Roman" w:hAnsi="Times New Roman"/>
              </w:rPr>
            </w:pPr>
          </w:p>
        </w:tc>
        <w:tc>
          <w:tcPr>
            <w:tcW w:w="1416" w:type="pct"/>
            <w:vMerge/>
            <w:tcBorders>
              <w:left w:val="single" w:sz="4" w:space="0" w:color="auto"/>
              <w:bottom w:val="single" w:sz="4" w:space="0" w:color="auto"/>
              <w:right w:val="single" w:sz="4" w:space="0" w:color="auto"/>
            </w:tcBorders>
          </w:tcPr>
          <w:p w:rsidR="00395B8F" w:rsidRPr="00395B8F" w:rsidRDefault="00395B8F" w:rsidP="00020DBE">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r>
      <w:tr w:rsidR="00395B8F" w:rsidRPr="00395B8F" w:rsidTr="00020DBE">
        <w:tc>
          <w:tcPr>
            <w:tcW w:w="896" w:type="pct"/>
            <w:vMerge w:val="restart"/>
            <w:tcBorders>
              <w:top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Подпрограмма 1</w:t>
            </w:r>
          </w:p>
        </w:tc>
        <w:tc>
          <w:tcPr>
            <w:tcW w:w="1416" w:type="pct"/>
            <w:vMerge w:val="restart"/>
            <w:tcBorders>
              <w:top w:val="single" w:sz="4" w:space="0" w:color="auto"/>
              <w:left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подпрограмма «Эффективное использование бюджетного потенциала»</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8326,8</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8809,8</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5801,4</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6221,9</w:t>
            </w:r>
          </w:p>
        </w:tc>
      </w:tr>
      <w:tr w:rsidR="00395B8F" w:rsidRPr="00395B8F" w:rsidTr="00020DBE">
        <w:tc>
          <w:tcPr>
            <w:tcW w:w="896" w:type="pct"/>
            <w:vMerge/>
            <w:tcBorders>
              <w:right w:val="single" w:sz="4" w:space="0" w:color="auto"/>
            </w:tcBorders>
          </w:tcPr>
          <w:p w:rsidR="00395B8F" w:rsidRPr="00395B8F" w:rsidRDefault="00395B8F" w:rsidP="00020DBE">
            <w:pPr>
              <w:pStyle w:val="af6"/>
              <w:jc w:val="center"/>
              <w:rPr>
                <w:rFonts w:ascii="Times New Roman" w:hAnsi="Times New Roman"/>
                <w:b/>
              </w:rPr>
            </w:pPr>
          </w:p>
        </w:tc>
        <w:tc>
          <w:tcPr>
            <w:tcW w:w="1416" w:type="pct"/>
            <w:vMerge/>
            <w:tcBorders>
              <w:left w:val="single" w:sz="4" w:space="0" w:color="auto"/>
              <w:right w:val="single" w:sz="4" w:space="0" w:color="auto"/>
            </w:tcBorders>
          </w:tcPr>
          <w:p w:rsidR="00395B8F" w:rsidRPr="00395B8F" w:rsidRDefault="00395B8F" w:rsidP="00020DBE">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113,3</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p>
        </w:tc>
      </w:tr>
      <w:tr w:rsidR="00395B8F" w:rsidRPr="00395B8F" w:rsidTr="00020DBE">
        <w:tc>
          <w:tcPr>
            <w:tcW w:w="896" w:type="pct"/>
            <w:vMerge/>
            <w:tcBorders>
              <w:right w:val="single" w:sz="4" w:space="0" w:color="auto"/>
            </w:tcBorders>
          </w:tcPr>
          <w:p w:rsidR="00395B8F" w:rsidRPr="00395B8F" w:rsidRDefault="00395B8F" w:rsidP="00020DBE">
            <w:pPr>
              <w:pStyle w:val="af6"/>
              <w:jc w:val="center"/>
              <w:rPr>
                <w:rFonts w:ascii="Times New Roman" w:hAnsi="Times New Roman"/>
                <w:b/>
              </w:rPr>
            </w:pPr>
          </w:p>
        </w:tc>
        <w:tc>
          <w:tcPr>
            <w:tcW w:w="1416" w:type="pct"/>
            <w:vMerge/>
            <w:tcBorders>
              <w:left w:val="single" w:sz="4" w:space="0" w:color="auto"/>
              <w:right w:val="single" w:sz="4" w:space="0" w:color="auto"/>
            </w:tcBorders>
          </w:tcPr>
          <w:p w:rsidR="00395B8F" w:rsidRPr="00395B8F" w:rsidRDefault="00395B8F" w:rsidP="00020DBE">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8068,3</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8664,6</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5656,2</w:t>
            </w:r>
          </w:p>
        </w:tc>
        <w:tc>
          <w:tcPr>
            <w:tcW w:w="415" w:type="pct"/>
            <w:tcBorders>
              <w:top w:val="single" w:sz="4" w:space="0" w:color="auto"/>
              <w:left w:val="single" w:sz="4" w:space="0" w:color="auto"/>
              <w:bottom w:val="single" w:sz="4" w:space="0" w:color="auto"/>
            </w:tcBorders>
          </w:tcPr>
          <w:p w:rsidR="00395B8F" w:rsidRPr="00395B8F" w:rsidRDefault="00395B8F" w:rsidP="00020DBE">
            <w:pPr>
              <w:jc w:val="center"/>
            </w:pPr>
            <w:r w:rsidRPr="00395B8F">
              <w:t>6076,7</w:t>
            </w:r>
          </w:p>
        </w:tc>
      </w:tr>
      <w:tr w:rsidR="00395B8F" w:rsidRPr="00395B8F" w:rsidTr="00020DBE">
        <w:tc>
          <w:tcPr>
            <w:tcW w:w="896" w:type="pct"/>
            <w:vMerge/>
            <w:tcBorders>
              <w:bottom w:val="single" w:sz="4" w:space="0" w:color="auto"/>
              <w:right w:val="single" w:sz="4" w:space="0" w:color="auto"/>
            </w:tcBorders>
          </w:tcPr>
          <w:p w:rsidR="00395B8F" w:rsidRPr="00395B8F" w:rsidRDefault="00395B8F" w:rsidP="00020DBE">
            <w:pPr>
              <w:pStyle w:val="af6"/>
              <w:jc w:val="center"/>
              <w:rPr>
                <w:rFonts w:ascii="Times New Roman" w:hAnsi="Times New Roman"/>
                <w:b/>
              </w:rPr>
            </w:pPr>
          </w:p>
        </w:tc>
        <w:tc>
          <w:tcPr>
            <w:tcW w:w="1416" w:type="pct"/>
            <w:vMerge/>
            <w:tcBorders>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r>
      <w:tr w:rsidR="00395B8F" w:rsidRPr="00395B8F" w:rsidTr="00020DBE">
        <w:tc>
          <w:tcPr>
            <w:tcW w:w="896" w:type="pct"/>
            <w:vMerge w:val="restart"/>
            <w:tcBorders>
              <w:top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Основное мероприятие 1</w:t>
            </w:r>
          </w:p>
        </w:tc>
        <w:tc>
          <w:tcPr>
            <w:tcW w:w="1416" w:type="pct"/>
            <w:vMerge w:val="restart"/>
            <w:tcBorders>
              <w:top w:val="single" w:sz="4" w:space="0" w:color="auto"/>
              <w:left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 xml:space="preserve">совершенствование бюджетного процесса, формирование бюджета Инсарского муниципального района </w:t>
            </w:r>
            <w:r w:rsidRPr="00395B8F">
              <w:rPr>
                <w:rFonts w:ascii="Times New Roman" w:hAnsi="Times New Roman"/>
              </w:rPr>
              <w:lastRenderedPageBreak/>
              <w:t>на очередной финансовый год и на плановый период</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lastRenderedPageBreak/>
              <w:t>Всего</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8326,8</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8804,8</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5796,4</w:t>
            </w:r>
          </w:p>
        </w:tc>
        <w:tc>
          <w:tcPr>
            <w:tcW w:w="415" w:type="pct"/>
            <w:tcBorders>
              <w:top w:val="single" w:sz="4" w:space="0" w:color="auto"/>
              <w:left w:val="single" w:sz="4" w:space="0" w:color="auto"/>
              <w:bottom w:val="single" w:sz="4" w:space="0" w:color="auto"/>
            </w:tcBorders>
          </w:tcPr>
          <w:p w:rsidR="00395B8F" w:rsidRPr="00395B8F" w:rsidRDefault="00395B8F" w:rsidP="00020DBE">
            <w:pPr>
              <w:jc w:val="center"/>
            </w:pPr>
            <w:r w:rsidRPr="00395B8F">
              <w:t>6216,9</w:t>
            </w:r>
          </w:p>
        </w:tc>
      </w:tr>
      <w:tr w:rsidR="00395B8F" w:rsidRPr="00395B8F" w:rsidTr="00020DBE">
        <w:tc>
          <w:tcPr>
            <w:tcW w:w="896" w:type="pct"/>
            <w:vMerge/>
            <w:tcBorders>
              <w:right w:val="single" w:sz="4" w:space="0" w:color="auto"/>
            </w:tcBorders>
          </w:tcPr>
          <w:p w:rsidR="00395B8F" w:rsidRPr="00395B8F" w:rsidRDefault="00395B8F" w:rsidP="00020DBE">
            <w:pPr>
              <w:pStyle w:val="af6"/>
              <w:jc w:val="center"/>
              <w:rPr>
                <w:rFonts w:ascii="Times New Roman" w:hAnsi="Times New Roman"/>
              </w:rPr>
            </w:pPr>
          </w:p>
        </w:tc>
        <w:tc>
          <w:tcPr>
            <w:tcW w:w="1416" w:type="pct"/>
            <w:vMerge/>
            <w:tcBorders>
              <w:left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113,3</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p>
        </w:tc>
      </w:tr>
      <w:tr w:rsidR="00395B8F" w:rsidRPr="00395B8F" w:rsidTr="00020DBE">
        <w:tc>
          <w:tcPr>
            <w:tcW w:w="896" w:type="pct"/>
            <w:vMerge/>
            <w:tcBorders>
              <w:right w:val="single" w:sz="4" w:space="0" w:color="auto"/>
            </w:tcBorders>
          </w:tcPr>
          <w:p w:rsidR="00395B8F" w:rsidRPr="00395B8F" w:rsidRDefault="00395B8F" w:rsidP="00020DBE">
            <w:pPr>
              <w:pStyle w:val="af6"/>
              <w:jc w:val="center"/>
              <w:rPr>
                <w:rFonts w:ascii="Times New Roman" w:hAnsi="Times New Roman"/>
              </w:rPr>
            </w:pPr>
          </w:p>
        </w:tc>
        <w:tc>
          <w:tcPr>
            <w:tcW w:w="1416" w:type="pct"/>
            <w:vMerge/>
            <w:tcBorders>
              <w:left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8068,3</w:t>
            </w:r>
          </w:p>
          <w:p w:rsidR="00395B8F" w:rsidRPr="00395B8F" w:rsidRDefault="00395B8F" w:rsidP="00020DBE"/>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8659,6</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5651,2</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6071,7</w:t>
            </w:r>
          </w:p>
        </w:tc>
      </w:tr>
      <w:tr w:rsidR="00395B8F" w:rsidRPr="00395B8F" w:rsidTr="00020DBE">
        <w:tc>
          <w:tcPr>
            <w:tcW w:w="896" w:type="pct"/>
            <w:vMerge/>
            <w:tcBorders>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1416" w:type="pct"/>
            <w:vMerge/>
            <w:tcBorders>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145,2</w:t>
            </w:r>
          </w:p>
        </w:tc>
      </w:tr>
      <w:tr w:rsidR="00395B8F" w:rsidRPr="00395B8F" w:rsidTr="00020DBE">
        <w:tc>
          <w:tcPr>
            <w:tcW w:w="896" w:type="pct"/>
            <w:tcBorders>
              <w:top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 xml:space="preserve">Развитие </w:t>
            </w:r>
            <w:proofErr w:type="gramStart"/>
            <w:r w:rsidRPr="00395B8F">
              <w:rPr>
                <w:rFonts w:ascii="Times New Roman" w:hAnsi="Times New Roman"/>
              </w:rPr>
              <w:t>контроля за</w:t>
            </w:r>
            <w:proofErr w:type="gramEnd"/>
            <w:r w:rsidRPr="00395B8F">
              <w:rPr>
                <w:rFonts w:ascii="Times New Roman" w:hAnsi="Times New Roman"/>
              </w:rPr>
              <w:t xml:space="preserve"> соблюдением </w:t>
            </w:r>
            <w:hyperlink r:id="rId25" w:history="1">
              <w:r w:rsidRPr="00395B8F">
                <w:rPr>
                  <w:rStyle w:val="a8"/>
                  <w:rFonts w:ascii="Times New Roman" w:hAnsi="Times New Roman"/>
                  <w:bCs/>
                  <w:color w:val="auto"/>
                </w:rPr>
                <w:t>бюджетного законодательств</w:t>
              </w:r>
            </w:hyperlink>
            <w:r w:rsidRPr="00395B8F">
              <w:rPr>
                <w:rFonts w:ascii="Times New Roman" w:hAnsi="Times New Roman"/>
              </w:rPr>
              <w:t>, развитие институтов финансового менеджмента</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Х</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Х</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Х</w:t>
            </w:r>
          </w:p>
        </w:tc>
      </w:tr>
      <w:tr w:rsidR="00395B8F" w:rsidRPr="00395B8F" w:rsidTr="00020DBE">
        <w:tc>
          <w:tcPr>
            <w:tcW w:w="896" w:type="pct"/>
            <w:vMerge w:val="restart"/>
            <w:tcBorders>
              <w:top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Основное мероприятие 3</w:t>
            </w:r>
          </w:p>
          <w:p w:rsidR="00395B8F" w:rsidRPr="00395B8F" w:rsidRDefault="00395B8F" w:rsidP="00020DBE">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Наращивание доходного потенциала, оптимизация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0,0</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5,0</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5,0</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5,0</w:t>
            </w:r>
          </w:p>
        </w:tc>
      </w:tr>
      <w:tr w:rsidR="00395B8F" w:rsidRPr="00395B8F" w:rsidTr="00020DBE">
        <w:tc>
          <w:tcPr>
            <w:tcW w:w="896" w:type="pct"/>
            <w:vMerge/>
            <w:tcBorders>
              <w:right w:val="single" w:sz="4" w:space="0" w:color="auto"/>
            </w:tcBorders>
          </w:tcPr>
          <w:p w:rsidR="00395B8F" w:rsidRPr="00395B8F" w:rsidRDefault="00395B8F" w:rsidP="00020DBE">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в том числе</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p>
        </w:tc>
      </w:tr>
      <w:tr w:rsidR="00395B8F" w:rsidRPr="00395B8F" w:rsidTr="00020DBE">
        <w:tc>
          <w:tcPr>
            <w:tcW w:w="896" w:type="pct"/>
            <w:vMerge/>
            <w:tcBorders>
              <w:bottom w:val="single" w:sz="4" w:space="0" w:color="auto"/>
              <w:right w:val="single" w:sz="4" w:space="0" w:color="auto"/>
            </w:tcBorders>
          </w:tcPr>
          <w:p w:rsidR="00395B8F" w:rsidRPr="00395B8F" w:rsidRDefault="00395B8F" w:rsidP="00020DBE">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Профессиональная подготовка</w:t>
            </w:r>
            <w:proofErr w:type="gramStart"/>
            <w:r w:rsidRPr="00395B8F">
              <w:rPr>
                <w:rFonts w:ascii="Times New Roman" w:hAnsi="Times New Roman"/>
              </w:rPr>
              <w:t>,п</w:t>
            </w:r>
            <w:proofErr w:type="gramEnd"/>
            <w:r w:rsidRPr="00395B8F">
              <w:rPr>
                <w:rFonts w:ascii="Times New Roman" w:hAnsi="Times New Roman"/>
              </w:rPr>
              <w:t>ереподготовка и повышение квалификации муниципальных служащих в сфере повышения эффективности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0,0</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5,0</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5,0</w:t>
            </w:r>
          </w:p>
        </w:tc>
      </w:tr>
      <w:tr w:rsidR="00395B8F" w:rsidRPr="00395B8F" w:rsidTr="00020DBE">
        <w:tc>
          <w:tcPr>
            <w:tcW w:w="896" w:type="pct"/>
            <w:tcBorders>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Основное мероприятие 4</w:t>
            </w:r>
          </w:p>
          <w:p w:rsidR="00395B8F" w:rsidRPr="00395B8F" w:rsidRDefault="00395B8F" w:rsidP="00020DBE">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Развитие информационных систем и ресурсов</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Х</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Х</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Х</w:t>
            </w:r>
          </w:p>
        </w:tc>
      </w:tr>
      <w:tr w:rsidR="00395B8F" w:rsidRPr="00395B8F" w:rsidTr="00020DBE">
        <w:tc>
          <w:tcPr>
            <w:tcW w:w="896" w:type="pct"/>
            <w:tcBorders>
              <w:top w:val="single" w:sz="4" w:space="0" w:color="auto"/>
              <w:bottom w:val="single" w:sz="4" w:space="0" w:color="auto"/>
              <w:right w:val="single" w:sz="4" w:space="0" w:color="auto"/>
            </w:tcBorders>
          </w:tcPr>
          <w:p w:rsidR="00395B8F" w:rsidRPr="00395B8F" w:rsidRDefault="00671EE3" w:rsidP="00020DBE">
            <w:pPr>
              <w:pStyle w:val="afe"/>
              <w:rPr>
                <w:rFonts w:ascii="Times New Roman" w:hAnsi="Times New Roman" w:cs="Times New Roman"/>
              </w:rPr>
            </w:pPr>
            <w:hyperlink w:anchor="sub_700" w:history="1">
              <w:r w:rsidR="00395B8F" w:rsidRPr="00395B8F">
                <w:rPr>
                  <w:rStyle w:val="a8"/>
                  <w:rFonts w:ascii="Times New Roman" w:hAnsi="Times New Roman" w:cs="Times New Roman"/>
                  <w:bCs/>
                  <w:color w:val="auto"/>
                </w:rPr>
                <w:t>Подпрограмма</w:t>
              </w:r>
            </w:hyperlink>
            <w:r w:rsidR="00395B8F" w:rsidRPr="00395B8F">
              <w:rPr>
                <w:rFonts w:ascii="Times New Roman" w:hAnsi="Times New Roman" w:cs="Times New Roman"/>
                <w:b/>
                <w:bCs/>
              </w:rPr>
              <w:t xml:space="preserve"> </w:t>
            </w:r>
            <w:r w:rsidR="00395B8F" w:rsidRPr="00395B8F">
              <w:rPr>
                <w:rFonts w:ascii="Times New Roman" w:hAnsi="Times New Roman" w:cs="Times New Roman"/>
                <w:bCs/>
              </w:rPr>
              <w:t>2</w:t>
            </w:r>
          </w:p>
        </w:tc>
        <w:tc>
          <w:tcPr>
            <w:tcW w:w="1416"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«Повышение эффективности межбюджетных отношений»</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4251,6</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3674,4</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72,7</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50,7</w:t>
            </w:r>
          </w:p>
        </w:tc>
      </w:tr>
      <w:tr w:rsidR="00395B8F" w:rsidRPr="00395B8F" w:rsidTr="00020DBE">
        <w:tc>
          <w:tcPr>
            <w:tcW w:w="896" w:type="pct"/>
            <w:tcBorders>
              <w:top w:val="single" w:sz="4" w:space="0" w:color="auto"/>
              <w:bottom w:val="single" w:sz="4" w:space="0" w:color="auto"/>
              <w:right w:val="single" w:sz="4" w:space="0" w:color="auto"/>
            </w:tcBorders>
          </w:tcPr>
          <w:p w:rsidR="00395B8F" w:rsidRPr="00395B8F" w:rsidRDefault="00395B8F" w:rsidP="00020DBE">
            <w:pPr>
              <w:pStyle w:val="af6"/>
              <w:rPr>
                <w:rFonts w:ascii="Times New Roman" w:hAnsi="Times New Roman"/>
              </w:rPr>
            </w:pPr>
            <w:r w:rsidRPr="00395B8F">
              <w:rPr>
                <w:rFonts w:ascii="Times New Roman" w:hAnsi="Times New Roman"/>
              </w:rPr>
              <w:t>Основное мероприятие 1</w:t>
            </w:r>
          </w:p>
        </w:tc>
        <w:tc>
          <w:tcPr>
            <w:tcW w:w="1416"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rPr>
                <w:rFonts w:ascii="Times New Roman" w:hAnsi="Times New Roman"/>
              </w:rPr>
            </w:pPr>
            <w:r w:rsidRPr="00395B8F">
              <w:rPr>
                <w:rFonts w:ascii="Times New Roman" w:hAnsi="Times New Roman"/>
              </w:rPr>
              <w:t>Выравнивание бюджетной обеспеченности сельских поселений Инсарского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51,6</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74,4</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72,7</w:t>
            </w:r>
          </w:p>
        </w:tc>
        <w:tc>
          <w:tcPr>
            <w:tcW w:w="415"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50,7</w:t>
            </w:r>
          </w:p>
        </w:tc>
      </w:tr>
      <w:tr w:rsidR="00395B8F" w:rsidRPr="00395B8F" w:rsidTr="00020DBE">
        <w:tc>
          <w:tcPr>
            <w:tcW w:w="896" w:type="pct"/>
            <w:tcBorders>
              <w:top w:val="single" w:sz="4" w:space="0" w:color="auto"/>
              <w:bottom w:val="single" w:sz="4" w:space="0" w:color="auto"/>
              <w:right w:val="single" w:sz="4" w:space="0" w:color="auto"/>
            </w:tcBorders>
          </w:tcPr>
          <w:p w:rsidR="00395B8F" w:rsidRPr="00395B8F" w:rsidRDefault="00395B8F" w:rsidP="00020DBE">
            <w:pPr>
              <w:pStyle w:val="af6"/>
              <w:rPr>
                <w:rFonts w:ascii="Times New Roman" w:hAnsi="Times New Roman"/>
              </w:rPr>
            </w:pPr>
            <w:r w:rsidRPr="00395B8F">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rPr>
                <w:rFonts w:ascii="Times New Roman" w:hAnsi="Times New Roman"/>
              </w:rPr>
            </w:pPr>
            <w:r w:rsidRPr="00395B8F">
              <w:rPr>
                <w:rFonts w:ascii="Times New Roman" w:hAnsi="Times New Roman"/>
              </w:rPr>
              <w:t>Финансовая поддержка поселений Инсарского муниципального района для решения вопросов местного значения</w:t>
            </w:r>
          </w:p>
        </w:tc>
        <w:tc>
          <w:tcPr>
            <w:tcW w:w="932"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Бюджет Инсарского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4200,0</w:t>
            </w:r>
          </w:p>
        </w:tc>
        <w:tc>
          <w:tcPr>
            <w:tcW w:w="437" w:type="pct"/>
            <w:tcBorders>
              <w:top w:val="single" w:sz="4" w:space="0" w:color="auto"/>
              <w:left w:val="single" w:sz="4" w:space="0" w:color="auto"/>
              <w:bottom w:val="single" w:sz="4" w:space="0" w:color="auto"/>
              <w:right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3600,0</w:t>
            </w:r>
          </w:p>
        </w:tc>
        <w:tc>
          <w:tcPr>
            <w:tcW w:w="437" w:type="pct"/>
            <w:tcBorders>
              <w:top w:val="single" w:sz="4" w:space="0" w:color="auto"/>
              <w:left w:val="single" w:sz="4" w:space="0" w:color="auto"/>
              <w:bottom w:val="single" w:sz="4" w:space="0" w:color="auto"/>
            </w:tcBorders>
          </w:tcPr>
          <w:p w:rsidR="00395B8F" w:rsidRPr="00395B8F" w:rsidRDefault="00395B8F" w:rsidP="00020DBE">
            <w:pPr>
              <w:pStyle w:val="af6"/>
              <w:jc w:val="center"/>
              <w:rPr>
                <w:rFonts w:ascii="Times New Roman" w:hAnsi="Times New Roman"/>
              </w:rPr>
            </w:pPr>
            <w:r w:rsidRPr="00395B8F">
              <w:rPr>
                <w:rFonts w:ascii="Times New Roman" w:hAnsi="Times New Roman"/>
              </w:rPr>
              <w:t>0,0</w:t>
            </w:r>
          </w:p>
        </w:tc>
        <w:tc>
          <w:tcPr>
            <w:tcW w:w="415" w:type="pct"/>
            <w:tcBorders>
              <w:top w:val="single" w:sz="4" w:space="0" w:color="auto"/>
              <w:left w:val="single" w:sz="4" w:space="0" w:color="auto"/>
              <w:bottom w:val="single" w:sz="4" w:space="0" w:color="auto"/>
            </w:tcBorders>
          </w:tcPr>
          <w:p w:rsidR="00395B8F" w:rsidRPr="00395B8F" w:rsidRDefault="00395B8F" w:rsidP="00020DBE">
            <w:pPr>
              <w:jc w:val="center"/>
            </w:pPr>
            <w:r w:rsidRPr="00395B8F">
              <w:t>0,0</w:t>
            </w:r>
          </w:p>
        </w:tc>
      </w:tr>
    </w:tbl>
    <w:p w:rsidR="00395B8F" w:rsidRPr="00395B8F" w:rsidRDefault="00395B8F" w:rsidP="00395B8F"/>
    <w:p w:rsidR="00395B8F" w:rsidRPr="00395B8F" w:rsidRDefault="00395B8F" w:rsidP="00395B8F"/>
    <w:p w:rsidR="00395B8F" w:rsidRDefault="00395B8F" w:rsidP="001872A3"/>
    <w:p w:rsidR="00D66289" w:rsidRDefault="00D66289" w:rsidP="001872A3"/>
    <w:p w:rsidR="00D66289" w:rsidRDefault="00D66289" w:rsidP="001872A3"/>
    <w:p w:rsidR="00D66289" w:rsidRDefault="00D66289" w:rsidP="001872A3"/>
    <w:p w:rsidR="00D66289" w:rsidRDefault="00D66289" w:rsidP="001872A3"/>
    <w:p w:rsidR="00D66289" w:rsidRDefault="00D66289" w:rsidP="001872A3">
      <w:pPr>
        <w:sectPr w:rsidR="00D66289" w:rsidSect="00395B8F">
          <w:pgSz w:w="16838" w:h="11906" w:orient="landscape"/>
          <w:pgMar w:top="1134" w:right="1134" w:bottom="567" w:left="1134" w:header="709" w:footer="709" w:gutter="0"/>
          <w:cols w:space="708"/>
          <w:docGrid w:linePitch="360"/>
        </w:sectPr>
      </w:pPr>
    </w:p>
    <w:p w:rsidR="00D66289" w:rsidRPr="00D66289" w:rsidRDefault="00D66289" w:rsidP="00D66289">
      <w:pPr>
        <w:pStyle w:val="21"/>
        <w:keepNext w:val="0"/>
        <w:shd w:val="clear" w:color="auto" w:fill="FFFFFF"/>
        <w:spacing w:before="0"/>
        <w:ind w:left="-567"/>
        <w:jc w:val="center"/>
        <w:rPr>
          <w:rFonts w:ascii="Times New Roman" w:eastAsia="Arial" w:hAnsi="Times New Roman"/>
          <w:i w:val="0"/>
          <w:iCs w:val="0"/>
          <w:caps/>
          <w:sz w:val="24"/>
          <w:szCs w:val="24"/>
        </w:rPr>
      </w:pPr>
      <w:r w:rsidRPr="00D66289">
        <w:rPr>
          <w:rFonts w:ascii="Times New Roman" w:eastAsia="Arial" w:hAnsi="Times New Roman"/>
          <w:i w:val="0"/>
          <w:caps/>
          <w:sz w:val="24"/>
          <w:szCs w:val="24"/>
        </w:rPr>
        <w:lastRenderedPageBreak/>
        <w:t>АДМИНИСТРАЦИЯ</w:t>
      </w:r>
    </w:p>
    <w:p w:rsidR="00D66289" w:rsidRPr="00D66289" w:rsidRDefault="00D66289" w:rsidP="00D66289">
      <w:pPr>
        <w:pStyle w:val="21"/>
        <w:keepNext w:val="0"/>
        <w:shd w:val="clear" w:color="auto" w:fill="FFFFFF"/>
        <w:spacing w:before="0"/>
        <w:jc w:val="center"/>
        <w:rPr>
          <w:rFonts w:ascii="Times New Roman" w:eastAsia="Arial" w:hAnsi="Times New Roman"/>
          <w:i w:val="0"/>
          <w:iCs w:val="0"/>
          <w:caps/>
          <w:sz w:val="24"/>
          <w:szCs w:val="24"/>
        </w:rPr>
      </w:pPr>
      <w:r w:rsidRPr="00D66289">
        <w:rPr>
          <w:rFonts w:ascii="Times New Roman" w:eastAsia="Arial" w:hAnsi="Times New Roman"/>
          <w:i w:val="0"/>
          <w:caps/>
          <w:sz w:val="24"/>
          <w:szCs w:val="24"/>
        </w:rPr>
        <w:t>ИНСАРСКОГО МУНИЦИПАЛЬНОГО РАЙОНА</w:t>
      </w:r>
    </w:p>
    <w:p w:rsidR="00D66289" w:rsidRPr="00D66289" w:rsidRDefault="00D66289" w:rsidP="00D66289">
      <w:pPr>
        <w:pStyle w:val="21"/>
        <w:keepNext w:val="0"/>
        <w:shd w:val="clear" w:color="auto" w:fill="FFFFFF"/>
        <w:spacing w:before="0"/>
        <w:ind w:left="-567" w:firstLine="709"/>
        <w:jc w:val="center"/>
        <w:rPr>
          <w:rFonts w:ascii="Times New Roman" w:eastAsia="Arial" w:hAnsi="Times New Roman"/>
          <w:i w:val="0"/>
          <w:iCs w:val="0"/>
          <w:caps/>
          <w:sz w:val="24"/>
          <w:szCs w:val="24"/>
        </w:rPr>
      </w:pPr>
      <w:r w:rsidRPr="00D66289">
        <w:rPr>
          <w:rFonts w:ascii="Times New Roman" w:eastAsia="Arial" w:hAnsi="Times New Roman"/>
          <w:i w:val="0"/>
          <w:caps/>
          <w:sz w:val="24"/>
          <w:szCs w:val="24"/>
        </w:rPr>
        <w:t>РЕСПУБЛИКИ МОРДОВИЯ</w:t>
      </w:r>
    </w:p>
    <w:p w:rsidR="00D66289" w:rsidRPr="00D66289" w:rsidRDefault="00D66289" w:rsidP="00D66289">
      <w:pPr>
        <w:ind w:left="-567" w:firstLine="709"/>
        <w:jc w:val="center"/>
        <w:rPr>
          <w:rFonts w:eastAsia="Arial"/>
          <w:b/>
          <w:caps/>
          <w:color w:val="000000"/>
        </w:rPr>
      </w:pPr>
    </w:p>
    <w:p w:rsidR="00D66289" w:rsidRPr="00D66289" w:rsidRDefault="00D66289" w:rsidP="00D66289">
      <w:pPr>
        <w:ind w:left="-567" w:firstLine="709"/>
        <w:jc w:val="center"/>
        <w:rPr>
          <w:b/>
        </w:rPr>
      </w:pPr>
      <w:proofErr w:type="gramStart"/>
      <w:r w:rsidRPr="00D66289">
        <w:rPr>
          <w:rFonts w:eastAsia="Arial"/>
          <w:b/>
          <w:caps/>
          <w:color w:val="000000"/>
        </w:rPr>
        <w:t>П</w:t>
      </w:r>
      <w:proofErr w:type="gramEnd"/>
      <w:r w:rsidRPr="00D66289">
        <w:rPr>
          <w:rFonts w:eastAsia="Arial"/>
          <w:b/>
          <w:caps/>
          <w:color w:val="000000"/>
        </w:rPr>
        <w:t xml:space="preserve"> О С Т А Н О В Л Е Н И Е</w:t>
      </w:r>
    </w:p>
    <w:p w:rsidR="00D66289" w:rsidRPr="00D66289" w:rsidRDefault="00D66289" w:rsidP="00D66289">
      <w:pPr>
        <w:ind w:left="-567" w:firstLine="709"/>
        <w:jc w:val="center"/>
      </w:pPr>
    </w:p>
    <w:p w:rsidR="00D66289" w:rsidRPr="00D66289" w:rsidRDefault="00D66289" w:rsidP="00D66289">
      <w:pPr>
        <w:ind w:left="-567" w:firstLine="709"/>
        <w:jc w:val="center"/>
      </w:pPr>
      <w:r w:rsidRPr="00D66289">
        <w:t>г. Инсар</w:t>
      </w:r>
    </w:p>
    <w:p w:rsidR="00D66289" w:rsidRPr="00D66289" w:rsidRDefault="00D66289" w:rsidP="00D66289"/>
    <w:p w:rsidR="00D66289" w:rsidRPr="00D66289" w:rsidRDefault="00D66289" w:rsidP="00D66289">
      <w:r w:rsidRPr="00D66289">
        <w:t xml:space="preserve">от 31 марта 2025 года                                                                                                 </w:t>
      </w:r>
      <w:r>
        <w:t xml:space="preserve">                         </w:t>
      </w:r>
      <w:r w:rsidRPr="00D66289">
        <w:t>№ 108</w:t>
      </w:r>
    </w:p>
    <w:p w:rsidR="00D66289" w:rsidRPr="00D66289" w:rsidRDefault="00D66289" w:rsidP="00D66289"/>
    <w:p w:rsidR="00D66289" w:rsidRPr="00D66289" w:rsidRDefault="00D66289" w:rsidP="00D66289">
      <w:r w:rsidRPr="00D66289">
        <w:t xml:space="preserve">О внесении изменений </w:t>
      </w:r>
    </w:p>
    <w:p w:rsidR="00D66289" w:rsidRPr="00D66289" w:rsidRDefault="00D66289" w:rsidP="00D66289">
      <w:r w:rsidRPr="00D66289">
        <w:t xml:space="preserve">в постановление администрации </w:t>
      </w:r>
    </w:p>
    <w:p w:rsidR="00D66289" w:rsidRPr="00D66289" w:rsidRDefault="00D66289" w:rsidP="00D66289">
      <w:r w:rsidRPr="00D66289">
        <w:t>Инсарского муниципального района</w:t>
      </w:r>
    </w:p>
    <w:p w:rsidR="00D66289" w:rsidRPr="00D66289" w:rsidRDefault="00D66289" w:rsidP="00D66289">
      <w:pPr>
        <w:rPr>
          <w:rFonts w:eastAsia="Arial"/>
          <w:color w:val="000000"/>
        </w:rPr>
      </w:pPr>
      <w:r w:rsidRPr="00D66289">
        <w:t>от 13 декабря 2022 года № 484</w:t>
      </w:r>
    </w:p>
    <w:p w:rsidR="00D66289" w:rsidRPr="00D66289" w:rsidRDefault="00D66289" w:rsidP="00D66289">
      <w:pPr>
        <w:ind w:firstLine="720"/>
        <w:rPr>
          <w:rFonts w:eastAsia="Arial"/>
          <w:color w:val="000000"/>
        </w:rPr>
      </w:pPr>
    </w:p>
    <w:p w:rsidR="00D66289" w:rsidRPr="00D66289" w:rsidRDefault="00D66289" w:rsidP="00D66289">
      <w:pPr>
        <w:suppressAutoHyphens/>
        <w:rPr>
          <w:rFonts w:eastAsia="Arial"/>
          <w:color w:val="000000"/>
        </w:rPr>
      </w:pPr>
      <w:r w:rsidRPr="00D66289">
        <w:t xml:space="preserve">В соответствии с </w:t>
      </w:r>
      <w:r w:rsidRPr="00D66289">
        <w:rPr>
          <w:rFonts w:eastAsia="Arial"/>
          <w:color w:val="000000"/>
        </w:rPr>
        <w:t xml:space="preserve">Уставом Инсарского муниципального района Республики Мордовия, администрация Инсарского муниципального района Республики Мордовия </w:t>
      </w:r>
    </w:p>
    <w:p w:rsidR="00D66289" w:rsidRPr="00D66289" w:rsidRDefault="00D66289" w:rsidP="00D66289">
      <w:pPr>
        <w:shd w:val="clear" w:color="auto" w:fill="FFFFFF"/>
        <w:suppressAutoHyphens/>
        <w:spacing w:line="240" w:lineRule="atLeast"/>
        <w:jc w:val="center"/>
        <w:rPr>
          <w:rFonts w:eastAsia="Arial"/>
          <w:color w:val="000000"/>
        </w:rPr>
      </w:pPr>
      <w:proofErr w:type="gramStart"/>
      <w:r w:rsidRPr="00D66289">
        <w:rPr>
          <w:rFonts w:eastAsia="Arial"/>
          <w:color w:val="000000"/>
        </w:rPr>
        <w:t>П</w:t>
      </w:r>
      <w:proofErr w:type="gramEnd"/>
      <w:r w:rsidRPr="00D66289">
        <w:rPr>
          <w:rFonts w:eastAsia="Arial"/>
          <w:color w:val="000000"/>
        </w:rPr>
        <w:t xml:space="preserve"> О С Т А Н О В Л Я Е Т:</w:t>
      </w:r>
    </w:p>
    <w:p w:rsidR="00D66289" w:rsidRPr="00D66289" w:rsidRDefault="00D66289" w:rsidP="00D66289">
      <w:pPr>
        <w:pStyle w:val="ae"/>
        <w:suppressAutoHyphens/>
        <w:jc w:val="both"/>
        <w:rPr>
          <w:rFonts w:ascii="Times New Roman" w:eastAsia="Arial" w:hAnsi="Times New Roman" w:cs="Times New Roman"/>
          <w:color w:val="000000"/>
          <w:sz w:val="24"/>
          <w:szCs w:val="24"/>
        </w:rPr>
      </w:pPr>
      <w:r w:rsidRPr="00D66289">
        <w:rPr>
          <w:rFonts w:ascii="Times New Roman" w:eastAsia="Arial" w:hAnsi="Times New Roman" w:cs="Times New Roman"/>
          <w:color w:val="000000"/>
          <w:sz w:val="24"/>
          <w:szCs w:val="24"/>
        </w:rPr>
        <w:t>1. Внести в постановление администрации Инсарского муниципального района от 13 декабря 2022 года № 484 «О межведомственной антинаркотической комиссии Инсарского муниципального района Республики Мордовия»</w:t>
      </w:r>
      <w:r w:rsidRPr="00D66289">
        <w:rPr>
          <w:rFonts w:ascii="Times New Roman" w:hAnsi="Times New Roman" w:cs="Times New Roman"/>
          <w:sz w:val="24"/>
          <w:szCs w:val="24"/>
        </w:rPr>
        <w:t xml:space="preserve"> (с изменениями, внесенными постановлениями администрации Инсарского муниципального района от  29 мая.2023 г. № 217, от 04.07.2024г. №227) </w:t>
      </w:r>
      <w:r w:rsidRPr="00D66289">
        <w:rPr>
          <w:rFonts w:ascii="Times New Roman" w:eastAsia="Arial" w:hAnsi="Times New Roman" w:cs="Times New Roman"/>
          <w:color w:val="000000"/>
          <w:sz w:val="24"/>
          <w:szCs w:val="24"/>
        </w:rPr>
        <w:t>следующие изменения:</w:t>
      </w:r>
    </w:p>
    <w:p w:rsidR="00D66289" w:rsidRPr="00D66289" w:rsidRDefault="00D66289" w:rsidP="00D66289">
      <w:pPr>
        <w:shd w:val="clear" w:color="auto" w:fill="FFFFFF"/>
        <w:suppressAutoHyphens/>
        <w:spacing w:line="240" w:lineRule="atLeast"/>
        <w:jc w:val="both"/>
        <w:rPr>
          <w:rFonts w:eastAsia="Arial"/>
          <w:color w:val="000000"/>
        </w:rPr>
      </w:pPr>
      <w:r w:rsidRPr="00D66289">
        <w:rPr>
          <w:rFonts w:eastAsia="Arial"/>
          <w:color w:val="000000"/>
        </w:rPr>
        <w:tab/>
        <w:t>приложение № 2 к постановлению изложить в новой редакции, согласно приложению.</w:t>
      </w:r>
    </w:p>
    <w:p w:rsidR="00D66289" w:rsidRPr="00D66289" w:rsidRDefault="00D66289" w:rsidP="00D66289">
      <w:pPr>
        <w:shd w:val="clear" w:color="auto" w:fill="FFFFFF"/>
        <w:suppressAutoHyphens/>
        <w:spacing w:line="240" w:lineRule="atLeast"/>
        <w:jc w:val="both"/>
        <w:rPr>
          <w:rFonts w:eastAsia="Arial"/>
          <w:color w:val="000000"/>
        </w:rPr>
      </w:pPr>
      <w:r w:rsidRPr="00D66289">
        <w:rPr>
          <w:rFonts w:eastAsia="Arial"/>
          <w:color w:val="000000"/>
        </w:rPr>
        <w:t xml:space="preserve">2. </w:t>
      </w:r>
      <w:proofErr w:type="gramStart"/>
      <w:r w:rsidRPr="00D66289">
        <w:rPr>
          <w:rFonts w:eastAsia="Arial"/>
          <w:color w:val="000000"/>
        </w:rPr>
        <w:t>Контроль за</w:t>
      </w:r>
      <w:proofErr w:type="gramEnd"/>
      <w:r w:rsidRPr="00D66289">
        <w:rPr>
          <w:rFonts w:eastAsia="Arial"/>
          <w:color w:val="000000"/>
        </w:rPr>
        <w:t xml:space="preserve"> исполнением настоящего постановления оставляю за собой.</w:t>
      </w:r>
    </w:p>
    <w:p w:rsidR="00D66289" w:rsidRPr="00D66289" w:rsidRDefault="00D66289" w:rsidP="00D66289">
      <w:pPr>
        <w:shd w:val="clear" w:color="auto" w:fill="FFFFFF"/>
        <w:spacing w:line="240" w:lineRule="atLeast"/>
        <w:rPr>
          <w:rFonts w:eastAsia="Arial"/>
          <w:color w:val="000000"/>
        </w:rPr>
      </w:pPr>
    </w:p>
    <w:tbl>
      <w:tblPr>
        <w:tblW w:w="10314" w:type="dxa"/>
        <w:tblLayout w:type="fixed"/>
        <w:tblLook w:val="0000" w:firstRow="0" w:lastRow="0" w:firstColumn="0" w:lastColumn="0" w:noHBand="0" w:noVBand="0"/>
      </w:tblPr>
      <w:tblGrid>
        <w:gridCol w:w="5920"/>
        <w:gridCol w:w="284"/>
        <w:gridCol w:w="4110"/>
      </w:tblGrid>
      <w:tr w:rsidR="00D66289" w:rsidRPr="00D66289" w:rsidTr="00020DBE">
        <w:trPr>
          <w:trHeight w:val="747"/>
        </w:trPr>
        <w:tc>
          <w:tcPr>
            <w:tcW w:w="5920" w:type="dxa"/>
          </w:tcPr>
          <w:p w:rsidR="00D66289" w:rsidRPr="00D66289" w:rsidRDefault="00D66289" w:rsidP="00020DBE">
            <w:pPr>
              <w:pStyle w:val="ae"/>
              <w:suppressAutoHyphens/>
              <w:rPr>
                <w:rFonts w:ascii="Times New Roman" w:hAnsi="Times New Roman" w:cs="Times New Roman"/>
                <w:sz w:val="24"/>
                <w:szCs w:val="24"/>
              </w:rPr>
            </w:pPr>
            <w:r w:rsidRPr="00D66289">
              <w:rPr>
                <w:rFonts w:ascii="Times New Roman" w:hAnsi="Times New Roman" w:cs="Times New Roman"/>
                <w:sz w:val="24"/>
                <w:szCs w:val="24"/>
              </w:rPr>
              <w:t>Глава Инсарского</w:t>
            </w:r>
          </w:p>
          <w:p w:rsidR="00D66289" w:rsidRPr="00D66289" w:rsidRDefault="00D66289" w:rsidP="00020DBE">
            <w:pPr>
              <w:suppressAutoHyphens/>
            </w:pPr>
            <w:r w:rsidRPr="00D66289">
              <w:t>муниципального района</w:t>
            </w:r>
          </w:p>
        </w:tc>
        <w:tc>
          <w:tcPr>
            <w:tcW w:w="284" w:type="dxa"/>
          </w:tcPr>
          <w:p w:rsidR="00D66289" w:rsidRPr="00D66289" w:rsidRDefault="00D66289" w:rsidP="00020DBE">
            <w:pPr>
              <w:jc w:val="center"/>
            </w:pPr>
            <w:r w:rsidRPr="00D66289">
              <w:t>–</w:t>
            </w:r>
          </w:p>
        </w:tc>
        <w:tc>
          <w:tcPr>
            <w:tcW w:w="4110" w:type="dxa"/>
          </w:tcPr>
          <w:p w:rsidR="00D66289" w:rsidRPr="00D66289" w:rsidRDefault="00D66289" w:rsidP="00020DBE">
            <w:pPr>
              <w:jc w:val="right"/>
            </w:pPr>
          </w:p>
          <w:p w:rsidR="00D66289" w:rsidRPr="00D66289" w:rsidRDefault="00D66289" w:rsidP="00020DBE">
            <w:pPr>
              <w:jc w:val="right"/>
            </w:pPr>
            <w:r w:rsidRPr="00D66289">
              <w:t>А.Г. Миточкин</w:t>
            </w:r>
          </w:p>
        </w:tc>
      </w:tr>
    </w:tbl>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Default="00D66289" w:rsidP="00D66289">
      <w:pPr>
        <w:pStyle w:val="ae"/>
        <w:suppressAutoHyphens/>
        <w:rPr>
          <w:rFonts w:ascii="Times New Roman" w:hAnsi="Times New Roman" w:cs="Times New Roman"/>
          <w:sz w:val="24"/>
          <w:szCs w:val="24"/>
        </w:rPr>
      </w:pPr>
    </w:p>
    <w:p w:rsidR="00D66289" w:rsidRDefault="00D66289" w:rsidP="00D66289">
      <w:pPr>
        <w:pStyle w:val="ae"/>
        <w:suppressAutoHyphens/>
        <w:rPr>
          <w:rFonts w:ascii="Times New Roman" w:hAnsi="Times New Roman" w:cs="Times New Roman"/>
          <w:sz w:val="24"/>
          <w:szCs w:val="24"/>
        </w:rPr>
      </w:pPr>
    </w:p>
    <w:p w:rsidR="00D66289" w:rsidRDefault="00D66289" w:rsidP="00D66289">
      <w:pPr>
        <w:pStyle w:val="ae"/>
        <w:suppressAutoHyphens/>
        <w:rPr>
          <w:rFonts w:ascii="Times New Roman" w:hAnsi="Times New Roman" w:cs="Times New Roman"/>
          <w:sz w:val="24"/>
          <w:szCs w:val="24"/>
        </w:rPr>
      </w:pPr>
    </w:p>
    <w:p w:rsidR="00D66289" w:rsidRDefault="00D66289" w:rsidP="00D66289">
      <w:pPr>
        <w:pStyle w:val="ae"/>
        <w:suppressAutoHyphens/>
        <w:rPr>
          <w:rFonts w:ascii="Times New Roman" w:hAnsi="Times New Roman" w:cs="Times New Roman"/>
          <w:sz w:val="24"/>
          <w:szCs w:val="24"/>
        </w:rPr>
      </w:pPr>
    </w:p>
    <w:p w:rsidR="00D66289" w:rsidRDefault="00D66289" w:rsidP="00D66289">
      <w:pPr>
        <w:pStyle w:val="ae"/>
        <w:suppressAutoHyphens/>
        <w:rPr>
          <w:rFonts w:ascii="Times New Roman" w:hAnsi="Times New Roman" w:cs="Times New Roman"/>
          <w:sz w:val="24"/>
          <w:szCs w:val="24"/>
        </w:rPr>
      </w:pPr>
    </w:p>
    <w:p w:rsid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p w:rsidR="00D66289" w:rsidRPr="00D66289" w:rsidRDefault="00D66289" w:rsidP="00D66289">
      <w:pPr>
        <w:pStyle w:val="ae"/>
        <w:suppressAutoHyphens/>
        <w:rPr>
          <w:rFonts w:ascii="Times New Roman" w:hAnsi="Times New Roman" w:cs="Times New Roman"/>
          <w:sz w:val="24"/>
          <w:szCs w:val="24"/>
        </w:rPr>
      </w:pPr>
    </w:p>
    <w:tbl>
      <w:tblPr>
        <w:tblW w:w="10314" w:type="dxa"/>
        <w:tblLayout w:type="fixed"/>
        <w:tblLook w:val="0000" w:firstRow="0" w:lastRow="0" w:firstColumn="0" w:lastColumn="0" w:noHBand="0" w:noVBand="0"/>
      </w:tblPr>
      <w:tblGrid>
        <w:gridCol w:w="5211"/>
        <w:gridCol w:w="283"/>
        <w:gridCol w:w="4820"/>
      </w:tblGrid>
      <w:tr w:rsidR="00D66289" w:rsidRPr="00D66289" w:rsidTr="00020DBE">
        <w:trPr>
          <w:trHeight w:val="747"/>
        </w:trPr>
        <w:tc>
          <w:tcPr>
            <w:tcW w:w="5211" w:type="dxa"/>
          </w:tcPr>
          <w:p w:rsidR="00D66289" w:rsidRPr="00D66289" w:rsidRDefault="00D66289" w:rsidP="00020DBE">
            <w:pPr>
              <w:suppressAutoHyphens/>
            </w:pPr>
          </w:p>
        </w:tc>
        <w:tc>
          <w:tcPr>
            <w:tcW w:w="283" w:type="dxa"/>
          </w:tcPr>
          <w:p w:rsidR="00D66289" w:rsidRPr="00D66289" w:rsidRDefault="00D66289" w:rsidP="00020DBE">
            <w:pPr>
              <w:jc w:val="center"/>
            </w:pPr>
            <w:r w:rsidRPr="00D66289">
              <w:t>–</w:t>
            </w:r>
          </w:p>
        </w:tc>
        <w:tc>
          <w:tcPr>
            <w:tcW w:w="4820" w:type="dxa"/>
          </w:tcPr>
          <w:p w:rsidR="00D66289" w:rsidRPr="00D66289" w:rsidRDefault="00D66289" w:rsidP="00020DBE">
            <w:r w:rsidRPr="00D66289">
              <w:t>Приложение</w:t>
            </w:r>
          </w:p>
          <w:p w:rsidR="00D66289" w:rsidRPr="00D66289" w:rsidRDefault="00D66289" w:rsidP="00020DBE">
            <w:r w:rsidRPr="00D66289">
              <w:t>к постановлению администрации</w:t>
            </w:r>
          </w:p>
          <w:p w:rsidR="00C53296" w:rsidRDefault="00D66289" w:rsidP="00020DBE">
            <w:r w:rsidRPr="00D66289">
              <w:t>Инсарского муниципального района</w:t>
            </w:r>
            <w:r w:rsidR="00C53296">
              <w:t xml:space="preserve"> </w:t>
            </w:r>
          </w:p>
          <w:p w:rsidR="00D66289" w:rsidRPr="00D66289" w:rsidRDefault="00D66289" w:rsidP="00020DBE">
            <w:r w:rsidRPr="00D66289">
              <w:t xml:space="preserve">от 31 марта 2025 года №108 </w:t>
            </w:r>
          </w:p>
          <w:p w:rsidR="00D66289" w:rsidRPr="00D66289" w:rsidRDefault="00D66289" w:rsidP="00020DBE">
            <w:pPr>
              <w:jc w:val="right"/>
            </w:pPr>
            <w:r w:rsidRPr="00D66289">
              <w:t xml:space="preserve"> </w:t>
            </w:r>
          </w:p>
        </w:tc>
      </w:tr>
      <w:tr w:rsidR="00D66289" w:rsidRPr="00D66289" w:rsidTr="00020DBE">
        <w:trPr>
          <w:trHeight w:val="747"/>
        </w:trPr>
        <w:tc>
          <w:tcPr>
            <w:tcW w:w="5211" w:type="dxa"/>
          </w:tcPr>
          <w:p w:rsidR="00D66289" w:rsidRPr="00D66289" w:rsidRDefault="00D66289" w:rsidP="00020DBE">
            <w:pPr>
              <w:pStyle w:val="ae"/>
              <w:suppressAutoHyphens/>
              <w:rPr>
                <w:rFonts w:ascii="Times New Roman" w:hAnsi="Times New Roman" w:cs="Times New Roman"/>
                <w:sz w:val="24"/>
                <w:szCs w:val="24"/>
              </w:rPr>
            </w:pPr>
          </w:p>
        </w:tc>
        <w:tc>
          <w:tcPr>
            <w:tcW w:w="283" w:type="dxa"/>
          </w:tcPr>
          <w:p w:rsidR="00D66289" w:rsidRPr="00D66289" w:rsidRDefault="00D66289" w:rsidP="00020DBE">
            <w:pPr>
              <w:jc w:val="center"/>
            </w:pPr>
          </w:p>
        </w:tc>
        <w:tc>
          <w:tcPr>
            <w:tcW w:w="4820" w:type="dxa"/>
          </w:tcPr>
          <w:p w:rsidR="00D66289" w:rsidRPr="00D66289" w:rsidRDefault="00D66289" w:rsidP="00020DBE">
            <w:pPr>
              <w:suppressAutoHyphens/>
              <w:rPr>
                <w:rFonts w:eastAsia="Arial"/>
                <w:color w:val="000000"/>
              </w:rPr>
            </w:pPr>
            <w:r w:rsidRPr="00D66289">
              <w:rPr>
                <w:rFonts w:eastAsia="Arial"/>
                <w:color w:val="000000"/>
              </w:rPr>
              <w:t>Приложение № 2</w:t>
            </w:r>
          </w:p>
          <w:p w:rsidR="00D66289" w:rsidRPr="00D66289" w:rsidRDefault="00D66289" w:rsidP="00020DBE">
            <w:pPr>
              <w:suppressAutoHyphens/>
              <w:rPr>
                <w:rFonts w:eastAsia="Arial"/>
                <w:color w:val="000000"/>
              </w:rPr>
            </w:pPr>
            <w:r w:rsidRPr="00D66289">
              <w:rPr>
                <w:rFonts w:eastAsia="Arial"/>
                <w:color w:val="000000"/>
              </w:rPr>
              <w:t>к постановлению администрации</w:t>
            </w:r>
          </w:p>
          <w:p w:rsidR="00D66289" w:rsidRPr="00D66289" w:rsidRDefault="00D66289" w:rsidP="00020DBE">
            <w:pPr>
              <w:suppressAutoHyphens/>
              <w:rPr>
                <w:rFonts w:eastAsia="Arial"/>
                <w:color w:val="000000"/>
              </w:rPr>
            </w:pPr>
            <w:r w:rsidRPr="00D66289">
              <w:rPr>
                <w:rFonts w:eastAsia="Arial"/>
                <w:color w:val="000000"/>
              </w:rPr>
              <w:t xml:space="preserve">Инсарского муниципального района </w:t>
            </w:r>
          </w:p>
          <w:p w:rsidR="00D66289" w:rsidRPr="00D66289" w:rsidRDefault="00D66289" w:rsidP="00020DBE">
            <w:pPr>
              <w:rPr>
                <w:rFonts w:eastAsia="Arial"/>
                <w:color w:val="000000"/>
              </w:rPr>
            </w:pPr>
            <w:r w:rsidRPr="00D66289">
              <w:t>от 13 декабря 2022 года №  484</w:t>
            </w:r>
          </w:p>
        </w:tc>
      </w:tr>
    </w:tbl>
    <w:p w:rsidR="00D66289" w:rsidRPr="00D66289" w:rsidRDefault="00D66289" w:rsidP="00D66289">
      <w:pPr>
        <w:jc w:val="center"/>
        <w:rPr>
          <w:b/>
          <w:bCs/>
        </w:rPr>
      </w:pPr>
    </w:p>
    <w:p w:rsidR="00D66289" w:rsidRPr="00D66289" w:rsidRDefault="00D66289" w:rsidP="00D66289">
      <w:pPr>
        <w:jc w:val="center"/>
        <w:rPr>
          <w:b/>
        </w:rPr>
      </w:pPr>
      <w:r w:rsidRPr="00D66289">
        <w:rPr>
          <w:b/>
        </w:rPr>
        <w:t>Состав</w:t>
      </w:r>
    </w:p>
    <w:p w:rsidR="00D66289" w:rsidRPr="00D66289" w:rsidRDefault="00D66289" w:rsidP="00D66289">
      <w:pPr>
        <w:jc w:val="center"/>
        <w:rPr>
          <w:b/>
        </w:rPr>
      </w:pPr>
      <w:r w:rsidRPr="00D66289">
        <w:rPr>
          <w:b/>
        </w:rPr>
        <w:t xml:space="preserve"> межведомственной антинаркотической комиссии </w:t>
      </w:r>
    </w:p>
    <w:p w:rsidR="00D66289" w:rsidRPr="00D66289" w:rsidRDefault="00D66289" w:rsidP="00D66289">
      <w:pPr>
        <w:jc w:val="center"/>
        <w:rPr>
          <w:b/>
        </w:rPr>
      </w:pPr>
      <w:r w:rsidRPr="00D66289">
        <w:rPr>
          <w:b/>
        </w:rPr>
        <w:t>Инсарского муниципального района Республики Мордовия</w:t>
      </w:r>
    </w:p>
    <w:p w:rsidR="00D66289" w:rsidRPr="00D66289" w:rsidRDefault="00D66289" w:rsidP="00D66289"/>
    <w:p w:rsidR="00D66289" w:rsidRPr="00D66289" w:rsidRDefault="00D66289" w:rsidP="00D66289">
      <w:pPr>
        <w:pStyle w:val="a6"/>
        <w:suppressAutoHyphens/>
        <w:ind w:left="0"/>
        <w:jc w:val="both"/>
      </w:pPr>
      <w:r w:rsidRPr="00D66289">
        <w:t>1. Миточкин Алексей Геннадьевич – глава Инсарского муниципального района, председатель комиссии;</w:t>
      </w:r>
    </w:p>
    <w:p w:rsidR="00D66289" w:rsidRPr="00D66289" w:rsidRDefault="00D66289" w:rsidP="00D66289">
      <w:pPr>
        <w:pStyle w:val="a6"/>
        <w:suppressAutoHyphens/>
        <w:ind w:left="0"/>
        <w:jc w:val="both"/>
      </w:pPr>
      <w:r w:rsidRPr="00D66289">
        <w:t>2. Пронин Александр Борисович – первый заместитель главы Инсарского муниципального района; заместитель председателя комиссии;</w:t>
      </w:r>
    </w:p>
    <w:p w:rsidR="00D66289" w:rsidRPr="00D66289" w:rsidRDefault="00D66289" w:rsidP="00D66289">
      <w:pPr>
        <w:suppressAutoHyphens/>
        <w:jc w:val="both"/>
      </w:pPr>
      <w:r w:rsidRPr="00D66289">
        <w:t>3. Чирин Сергей Александрович – начальник ОП № 9 (по обслуживанию Инсарского района) ММО МВД России «Ковылкинский», заместитель председателя комиссии (по согласованию);</w:t>
      </w:r>
    </w:p>
    <w:p w:rsidR="00D66289" w:rsidRPr="00D66289" w:rsidRDefault="00D66289" w:rsidP="00D66289">
      <w:pPr>
        <w:pStyle w:val="a6"/>
        <w:suppressAutoHyphens/>
        <w:ind w:left="0"/>
        <w:jc w:val="both"/>
      </w:pPr>
      <w:r w:rsidRPr="00D66289">
        <w:t>4. Петрова Галина Николаевна – консультант комиссии по делам несовершеннолетних и защите их прав Инсарского муниципального района, секретарь комиссии;</w:t>
      </w:r>
    </w:p>
    <w:p w:rsidR="00D66289" w:rsidRPr="00D66289" w:rsidRDefault="00D66289" w:rsidP="00D66289">
      <w:pPr>
        <w:pStyle w:val="a6"/>
        <w:ind w:left="0"/>
        <w:jc w:val="both"/>
      </w:pPr>
      <w:r w:rsidRPr="00D66289">
        <w:t>члены комиссии:</w:t>
      </w:r>
    </w:p>
    <w:p w:rsidR="00D66289" w:rsidRPr="00D66289" w:rsidRDefault="00D66289" w:rsidP="00D66289">
      <w:pPr>
        <w:pStyle w:val="a6"/>
        <w:suppressAutoHyphens/>
        <w:ind w:left="0"/>
        <w:jc w:val="both"/>
      </w:pPr>
      <w:r w:rsidRPr="00D66289">
        <w:t>5. Долотказин Рауф Вялиевич – заместитель главы, начальник управления по социальной работе администрации Инсарского муниципального района;</w:t>
      </w:r>
    </w:p>
    <w:p w:rsidR="00D66289" w:rsidRPr="00D66289" w:rsidRDefault="00D66289" w:rsidP="00D66289">
      <w:pPr>
        <w:pStyle w:val="a6"/>
        <w:suppressAutoHyphens/>
        <w:ind w:left="0"/>
        <w:jc w:val="both"/>
      </w:pPr>
      <w:r w:rsidRPr="00D66289">
        <w:t>6. Макаров Павел Валерьевич – заведующий отделом по спорту и делам молодежи управления по социальной работе администрации Инсарского муниципального района;</w:t>
      </w:r>
    </w:p>
    <w:p w:rsidR="00D66289" w:rsidRPr="00D66289" w:rsidRDefault="00D66289" w:rsidP="00D66289">
      <w:pPr>
        <w:suppressAutoHyphens/>
        <w:jc w:val="both"/>
      </w:pPr>
      <w:r w:rsidRPr="00D66289">
        <w:t>7. Хамидов Дилшод Хуршедович – заместитель главного врача по амбулаторно-поликлинической работе поликлинического отделения г. Инсар ГБУЗ РМ «Рузаевская центральная районная больница» (по согласованию).</w:t>
      </w:r>
    </w:p>
    <w:p w:rsidR="00D66289" w:rsidRPr="00D66289" w:rsidRDefault="00D66289" w:rsidP="00D66289">
      <w:pPr>
        <w:pStyle w:val="a6"/>
        <w:suppressAutoHyphens/>
        <w:ind w:left="0"/>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Pr="00D66289" w:rsidRDefault="00D66289" w:rsidP="00D66289">
      <w:pPr>
        <w:pStyle w:val="a6"/>
        <w:suppressAutoHyphens/>
        <w:ind w:left="0"/>
        <w:jc w:val="center"/>
        <w:rPr>
          <w:rFonts w:eastAsia="Arial"/>
        </w:rPr>
      </w:pPr>
    </w:p>
    <w:p w:rsidR="00D66289" w:rsidRDefault="00D66289" w:rsidP="001872A3"/>
    <w:p w:rsidR="00C53296" w:rsidRDefault="00C53296" w:rsidP="001872A3"/>
    <w:p w:rsidR="00C53296" w:rsidRDefault="00C53296" w:rsidP="001872A3"/>
    <w:p w:rsidR="00C53296" w:rsidRDefault="00C53296" w:rsidP="001872A3"/>
    <w:p w:rsidR="00C53296" w:rsidRDefault="00C53296" w:rsidP="001872A3"/>
    <w:p w:rsidR="00C53296" w:rsidRDefault="00C53296" w:rsidP="001872A3"/>
    <w:p w:rsidR="00C53296" w:rsidRDefault="00C53296" w:rsidP="001872A3"/>
    <w:p w:rsidR="00C53296" w:rsidRDefault="00C53296" w:rsidP="001872A3"/>
    <w:p w:rsidR="00C53296" w:rsidRDefault="00C53296" w:rsidP="001872A3"/>
    <w:p w:rsidR="00C53296" w:rsidRDefault="00C53296" w:rsidP="001872A3"/>
    <w:p w:rsidR="00C53296" w:rsidRPr="00C53296" w:rsidRDefault="00C53296" w:rsidP="00C53296">
      <w:pPr>
        <w:jc w:val="center"/>
        <w:rPr>
          <w:b/>
          <w:color w:val="000000" w:themeColor="text1"/>
          <w:sz w:val="22"/>
          <w:szCs w:val="22"/>
        </w:rPr>
      </w:pPr>
      <w:r w:rsidRPr="00C53296">
        <w:rPr>
          <w:b/>
          <w:color w:val="000000" w:themeColor="text1"/>
          <w:sz w:val="22"/>
          <w:szCs w:val="22"/>
        </w:rPr>
        <w:lastRenderedPageBreak/>
        <w:t>АДМИНИСТРАЦИЯ</w:t>
      </w:r>
    </w:p>
    <w:p w:rsidR="00C53296" w:rsidRPr="00C53296" w:rsidRDefault="00C53296" w:rsidP="00C53296">
      <w:pPr>
        <w:jc w:val="center"/>
        <w:rPr>
          <w:b/>
          <w:color w:val="000000" w:themeColor="text1"/>
          <w:sz w:val="22"/>
          <w:szCs w:val="22"/>
        </w:rPr>
      </w:pPr>
      <w:r w:rsidRPr="00C53296">
        <w:rPr>
          <w:b/>
          <w:color w:val="000000" w:themeColor="text1"/>
          <w:sz w:val="22"/>
          <w:szCs w:val="22"/>
        </w:rPr>
        <w:t>ИНСАРСКОГО МУНИЦИПАЛЬНОГО РАЙОНА</w:t>
      </w:r>
    </w:p>
    <w:p w:rsidR="00C53296" w:rsidRPr="00C53296" w:rsidRDefault="00C53296" w:rsidP="00C53296">
      <w:pPr>
        <w:jc w:val="center"/>
        <w:rPr>
          <w:b/>
          <w:color w:val="000000" w:themeColor="text1"/>
          <w:sz w:val="22"/>
          <w:szCs w:val="22"/>
        </w:rPr>
      </w:pPr>
      <w:r w:rsidRPr="00C53296">
        <w:rPr>
          <w:b/>
          <w:color w:val="000000" w:themeColor="text1"/>
          <w:sz w:val="22"/>
          <w:szCs w:val="22"/>
        </w:rPr>
        <w:t>РЕСПУБЛИКИ МОРДОВИЯ</w:t>
      </w:r>
    </w:p>
    <w:p w:rsidR="00C53296" w:rsidRPr="00C53296" w:rsidRDefault="00C53296" w:rsidP="00C53296">
      <w:pPr>
        <w:jc w:val="center"/>
        <w:rPr>
          <w:color w:val="000000" w:themeColor="text1"/>
          <w:sz w:val="22"/>
          <w:szCs w:val="22"/>
        </w:rPr>
      </w:pPr>
    </w:p>
    <w:p w:rsidR="00C53296" w:rsidRPr="00C53296" w:rsidRDefault="00C53296" w:rsidP="00C53296">
      <w:pPr>
        <w:jc w:val="center"/>
        <w:rPr>
          <w:b/>
          <w:color w:val="000000" w:themeColor="text1"/>
          <w:sz w:val="22"/>
          <w:szCs w:val="22"/>
        </w:rPr>
      </w:pPr>
      <w:proofErr w:type="gramStart"/>
      <w:r w:rsidRPr="00C53296">
        <w:rPr>
          <w:b/>
          <w:color w:val="000000" w:themeColor="text1"/>
          <w:sz w:val="22"/>
          <w:szCs w:val="22"/>
        </w:rPr>
        <w:t>П</w:t>
      </w:r>
      <w:proofErr w:type="gramEnd"/>
      <w:r w:rsidRPr="00C53296">
        <w:rPr>
          <w:b/>
          <w:color w:val="000000" w:themeColor="text1"/>
          <w:sz w:val="22"/>
          <w:szCs w:val="22"/>
        </w:rPr>
        <w:t xml:space="preserve"> О С Т А Н О В Л Е Н И Е</w:t>
      </w:r>
    </w:p>
    <w:p w:rsidR="00C53296" w:rsidRPr="00C53296" w:rsidRDefault="00C53296" w:rsidP="00C53296">
      <w:pPr>
        <w:jc w:val="center"/>
        <w:rPr>
          <w:b/>
          <w:color w:val="000000" w:themeColor="text1"/>
          <w:sz w:val="22"/>
          <w:szCs w:val="22"/>
        </w:rPr>
      </w:pPr>
    </w:p>
    <w:p w:rsidR="00C53296" w:rsidRPr="00C53296" w:rsidRDefault="00C53296" w:rsidP="00C53296">
      <w:pPr>
        <w:jc w:val="center"/>
        <w:rPr>
          <w:color w:val="000000" w:themeColor="text1"/>
          <w:sz w:val="22"/>
          <w:szCs w:val="22"/>
        </w:rPr>
      </w:pPr>
      <w:r w:rsidRPr="00C53296">
        <w:rPr>
          <w:color w:val="000000" w:themeColor="text1"/>
          <w:sz w:val="22"/>
          <w:szCs w:val="22"/>
        </w:rPr>
        <w:t>г. Инсар</w:t>
      </w:r>
    </w:p>
    <w:p w:rsidR="00C53296" w:rsidRPr="00C53296" w:rsidRDefault="00C53296" w:rsidP="00C53296">
      <w:pPr>
        <w:jc w:val="both"/>
        <w:rPr>
          <w:b/>
          <w:color w:val="000000" w:themeColor="text1"/>
          <w:sz w:val="22"/>
          <w:szCs w:val="22"/>
        </w:rPr>
      </w:pPr>
    </w:p>
    <w:p w:rsidR="00C53296" w:rsidRPr="00C53296" w:rsidRDefault="00C53296" w:rsidP="00C53296">
      <w:pPr>
        <w:jc w:val="both"/>
        <w:rPr>
          <w:b/>
          <w:color w:val="000000" w:themeColor="text1"/>
          <w:sz w:val="22"/>
          <w:szCs w:val="22"/>
        </w:rPr>
      </w:pPr>
      <w:r w:rsidRPr="00C53296">
        <w:rPr>
          <w:b/>
          <w:color w:val="000000" w:themeColor="text1"/>
          <w:sz w:val="22"/>
          <w:szCs w:val="22"/>
        </w:rPr>
        <w:t>от 07 апреля 2025 года                                                                                                                   № 121</w:t>
      </w:r>
    </w:p>
    <w:p w:rsidR="00C53296" w:rsidRPr="00C53296" w:rsidRDefault="00C53296" w:rsidP="00C53296">
      <w:pPr>
        <w:jc w:val="both"/>
        <w:rPr>
          <w:color w:val="000000" w:themeColor="text1"/>
          <w:sz w:val="22"/>
          <w:szCs w:val="22"/>
        </w:rPr>
      </w:pPr>
    </w:p>
    <w:p w:rsidR="00C53296" w:rsidRPr="00C53296" w:rsidRDefault="00C53296" w:rsidP="00C53296">
      <w:pPr>
        <w:jc w:val="both"/>
        <w:rPr>
          <w:color w:val="000000" w:themeColor="text1"/>
          <w:sz w:val="22"/>
          <w:szCs w:val="22"/>
        </w:rPr>
      </w:pPr>
      <w:r w:rsidRPr="00C53296">
        <w:rPr>
          <w:color w:val="000000" w:themeColor="text1"/>
          <w:sz w:val="22"/>
          <w:szCs w:val="22"/>
        </w:rPr>
        <w:t xml:space="preserve">О проведении открытого аукциона </w:t>
      </w:r>
    </w:p>
    <w:p w:rsidR="00C53296" w:rsidRPr="00C53296" w:rsidRDefault="00C53296" w:rsidP="00C53296">
      <w:pPr>
        <w:jc w:val="both"/>
        <w:rPr>
          <w:color w:val="000000" w:themeColor="text1"/>
          <w:sz w:val="22"/>
          <w:szCs w:val="22"/>
        </w:rPr>
      </w:pPr>
      <w:r w:rsidRPr="00C53296">
        <w:rPr>
          <w:color w:val="000000" w:themeColor="text1"/>
          <w:sz w:val="22"/>
          <w:szCs w:val="22"/>
        </w:rPr>
        <w:t xml:space="preserve">в электронной форме на право заключения </w:t>
      </w:r>
    </w:p>
    <w:p w:rsidR="00C53296" w:rsidRPr="00C53296" w:rsidRDefault="00C53296" w:rsidP="00C53296">
      <w:pPr>
        <w:jc w:val="both"/>
        <w:rPr>
          <w:color w:val="000000" w:themeColor="text1"/>
          <w:sz w:val="22"/>
          <w:szCs w:val="22"/>
        </w:rPr>
      </w:pPr>
      <w:r w:rsidRPr="00C53296">
        <w:rPr>
          <w:color w:val="000000" w:themeColor="text1"/>
          <w:sz w:val="22"/>
          <w:szCs w:val="22"/>
        </w:rPr>
        <w:t xml:space="preserve">договора аренды земельного участка, </w:t>
      </w:r>
    </w:p>
    <w:p w:rsidR="00C53296" w:rsidRPr="00C53296" w:rsidRDefault="00C53296" w:rsidP="00C53296">
      <w:pPr>
        <w:jc w:val="both"/>
        <w:rPr>
          <w:color w:val="000000" w:themeColor="text1"/>
          <w:sz w:val="22"/>
          <w:szCs w:val="22"/>
        </w:rPr>
      </w:pPr>
      <w:r w:rsidRPr="00C53296">
        <w:rPr>
          <w:color w:val="000000" w:themeColor="text1"/>
          <w:sz w:val="22"/>
          <w:szCs w:val="22"/>
        </w:rPr>
        <w:t>с кадастровым номером 13:09:0304001:265</w:t>
      </w:r>
    </w:p>
    <w:p w:rsidR="00C53296" w:rsidRPr="00C53296" w:rsidRDefault="00C53296" w:rsidP="00C53296">
      <w:pPr>
        <w:jc w:val="both"/>
        <w:rPr>
          <w:color w:val="000000" w:themeColor="text1"/>
          <w:sz w:val="22"/>
          <w:szCs w:val="22"/>
        </w:rPr>
      </w:pPr>
    </w:p>
    <w:p w:rsidR="00C53296" w:rsidRPr="00C53296" w:rsidRDefault="00C53296" w:rsidP="00C53296">
      <w:pPr>
        <w:ind w:firstLine="567"/>
        <w:jc w:val="both"/>
        <w:rPr>
          <w:color w:val="000000" w:themeColor="text1"/>
          <w:sz w:val="22"/>
          <w:szCs w:val="22"/>
        </w:rPr>
      </w:pPr>
      <w:proofErr w:type="gramStart"/>
      <w:r w:rsidRPr="00C53296">
        <w:rPr>
          <w:color w:val="000000" w:themeColor="text1"/>
          <w:sz w:val="22"/>
          <w:szCs w:val="22"/>
        </w:rPr>
        <w:t>В соответствии со статьями 39.11 – 39.13 Земельного кодекса Российской Федерации, постановлением администрации Инсарского муниципального района Республики Мордовия от 20 августа 2019 года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администрация Инсарского муниципального района</w:t>
      </w:r>
      <w:proofErr w:type="gramEnd"/>
      <w:r w:rsidRPr="00C53296">
        <w:rPr>
          <w:color w:val="000000" w:themeColor="text1"/>
          <w:sz w:val="22"/>
          <w:szCs w:val="22"/>
        </w:rPr>
        <w:t xml:space="preserve"> Республики Мордовия</w:t>
      </w:r>
    </w:p>
    <w:p w:rsidR="00C53296" w:rsidRPr="00C53296" w:rsidRDefault="00C53296" w:rsidP="00C53296">
      <w:pPr>
        <w:jc w:val="center"/>
        <w:rPr>
          <w:color w:val="000000" w:themeColor="text1"/>
          <w:sz w:val="22"/>
          <w:szCs w:val="22"/>
        </w:rPr>
      </w:pPr>
      <w:proofErr w:type="gramStart"/>
      <w:r w:rsidRPr="00C53296">
        <w:rPr>
          <w:color w:val="000000" w:themeColor="text1"/>
          <w:sz w:val="22"/>
          <w:szCs w:val="22"/>
        </w:rPr>
        <w:t>П</w:t>
      </w:r>
      <w:proofErr w:type="gramEnd"/>
      <w:r w:rsidRPr="00C53296">
        <w:rPr>
          <w:color w:val="000000" w:themeColor="text1"/>
          <w:sz w:val="22"/>
          <w:szCs w:val="22"/>
        </w:rPr>
        <w:t xml:space="preserve"> О С Т А Н О В Л Я Е Т:</w:t>
      </w:r>
    </w:p>
    <w:p w:rsidR="00C53296" w:rsidRPr="00C53296" w:rsidRDefault="00C53296" w:rsidP="00C53296">
      <w:pPr>
        <w:pStyle w:val="a6"/>
        <w:widowControl w:val="0"/>
        <w:numPr>
          <w:ilvl w:val="0"/>
          <w:numId w:val="56"/>
        </w:numPr>
        <w:autoSpaceDE w:val="0"/>
        <w:autoSpaceDN w:val="0"/>
        <w:adjustRightInd w:val="0"/>
        <w:ind w:left="0" w:firstLine="567"/>
        <w:jc w:val="both"/>
        <w:rPr>
          <w:color w:val="000000" w:themeColor="text1"/>
          <w:sz w:val="22"/>
          <w:szCs w:val="22"/>
        </w:rPr>
      </w:pPr>
      <w:r w:rsidRPr="00C53296">
        <w:rPr>
          <w:color w:val="000000" w:themeColor="text1"/>
          <w:sz w:val="22"/>
          <w:szCs w:val="22"/>
        </w:rPr>
        <w:t>Провести 06 мая 2025 года в 10 час. 00 мин. открытый аукцион в электронной форме на право заключения договора аренды земельного участка:</w:t>
      </w:r>
    </w:p>
    <w:p w:rsidR="00C53296" w:rsidRPr="00C53296" w:rsidRDefault="00C53296" w:rsidP="00C53296">
      <w:pPr>
        <w:ind w:firstLine="567"/>
        <w:jc w:val="both"/>
        <w:rPr>
          <w:color w:val="000000" w:themeColor="text1"/>
          <w:sz w:val="22"/>
          <w:szCs w:val="22"/>
        </w:rPr>
      </w:pPr>
      <w:r w:rsidRPr="00C53296">
        <w:rPr>
          <w:color w:val="000000" w:themeColor="text1"/>
          <w:sz w:val="22"/>
          <w:szCs w:val="22"/>
        </w:rPr>
        <w:t>Лот № 1</w:t>
      </w:r>
      <w:r w:rsidRPr="00C53296">
        <w:rPr>
          <w:b/>
          <w:color w:val="000000" w:themeColor="text1"/>
          <w:sz w:val="22"/>
          <w:szCs w:val="22"/>
        </w:rPr>
        <w:t xml:space="preserve"> – </w:t>
      </w:r>
      <w:r w:rsidRPr="00C53296">
        <w:rPr>
          <w:color w:val="000000" w:themeColor="text1"/>
          <w:sz w:val="22"/>
          <w:szCs w:val="22"/>
        </w:rPr>
        <w:t>земельный участок, с кадастровым номером 13:09:0304001:265, площадью 60086 кв. м., расположенный по адресу: Республика Мордовия, муниципальный район Инсарский, сельское поселение Кочетовское.</w:t>
      </w:r>
    </w:p>
    <w:p w:rsidR="00C53296" w:rsidRPr="00C53296" w:rsidRDefault="00C53296" w:rsidP="00C53296">
      <w:pPr>
        <w:ind w:firstLine="567"/>
        <w:jc w:val="both"/>
        <w:rPr>
          <w:color w:val="000000" w:themeColor="text1"/>
          <w:sz w:val="22"/>
          <w:szCs w:val="22"/>
        </w:rPr>
      </w:pPr>
      <w:r w:rsidRPr="00C53296">
        <w:rPr>
          <w:color w:val="000000" w:themeColor="text1"/>
          <w:sz w:val="22"/>
          <w:szCs w:val="22"/>
        </w:rPr>
        <w:t>Категория земель – земли сельскохозяйственного назначения.</w:t>
      </w:r>
    </w:p>
    <w:p w:rsidR="00C53296" w:rsidRPr="00C53296" w:rsidRDefault="00C53296" w:rsidP="00C53296">
      <w:pPr>
        <w:ind w:firstLine="567"/>
        <w:jc w:val="both"/>
        <w:rPr>
          <w:color w:val="000000" w:themeColor="text1"/>
          <w:sz w:val="22"/>
          <w:szCs w:val="22"/>
        </w:rPr>
      </w:pPr>
      <w:r w:rsidRPr="00C53296">
        <w:rPr>
          <w:color w:val="000000" w:themeColor="text1"/>
          <w:sz w:val="22"/>
          <w:szCs w:val="22"/>
        </w:rPr>
        <w:t>Вид разрешенного использования – сельскохозяйственное использование.</w:t>
      </w:r>
    </w:p>
    <w:p w:rsidR="00C53296" w:rsidRPr="00C53296" w:rsidRDefault="00C53296" w:rsidP="00C53296">
      <w:pPr>
        <w:ind w:firstLine="567"/>
        <w:jc w:val="both"/>
        <w:rPr>
          <w:color w:val="000000" w:themeColor="text1"/>
          <w:sz w:val="22"/>
          <w:szCs w:val="22"/>
        </w:rPr>
      </w:pPr>
      <w:r w:rsidRPr="00C53296">
        <w:rPr>
          <w:color w:val="000000" w:themeColor="text1"/>
          <w:sz w:val="22"/>
          <w:szCs w:val="22"/>
        </w:rPr>
        <w:t>Начальный размер годовой арендной платы 21000,00 (двадцать одна тысяча) рублей 00 копеек.</w:t>
      </w:r>
    </w:p>
    <w:p w:rsidR="00C53296" w:rsidRPr="00C53296" w:rsidRDefault="00C53296" w:rsidP="00C53296">
      <w:pPr>
        <w:ind w:firstLine="567"/>
        <w:jc w:val="both"/>
        <w:rPr>
          <w:color w:val="000000" w:themeColor="text1"/>
          <w:sz w:val="22"/>
          <w:szCs w:val="22"/>
        </w:rPr>
      </w:pPr>
      <w:r w:rsidRPr="00C53296">
        <w:rPr>
          <w:color w:val="000000" w:themeColor="text1"/>
          <w:sz w:val="22"/>
          <w:szCs w:val="22"/>
        </w:rPr>
        <w:t>Размер задатка 20 % от начального размера годовой арендной платы – 4200,00 (четыре тысячи двести) рублей 00 копеек.</w:t>
      </w:r>
    </w:p>
    <w:p w:rsidR="00C53296" w:rsidRPr="00C53296" w:rsidRDefault="00C53296" w:rsidP="00C53296">
      <w:pPr>
        <w:ind w:firstLine="567"/>
        <w:jc w:val="both"/>
        <w:rPr>
          <w:color w:val="000000" w:themeColor="text1"/>
          <w:sz w:val="22"/>
          <w:szCs w:val="22"/>
        </w:rPr>
      </w:pPr>
      <w:r w:rsidRPr="00C53296">
        <w:rPr>
          <w:color w:val="000000" w:themeColor="text1"/>
          <w:sz w:val="22"/>
          <w:szCs w:val="22"/>
        </w:rPr>
        <w:t xml:space="preserve">Шаг аукциона </w:t>
      </w:r>
      <w:r w:rsidRPr="00C53296">
        <w:rPr>
          <w:color w:val="000000" w:themeColor="text1"/>
          <w:sz w:val="22"/>
          <w:szCs w:val="22"/>
        </w:rPr>
        <w:softHyphen/>
        <w:t xml:space="preserve"> 3 % от начального размера годовой арендной платы – 630,00 (шестьсот тридцать) рублей 00 копеек.</w:t>
      </w:r>
    </w:p>
    <w:p w:rsidR="00C53296" w:rsidRPr="00C53296" w:rsidRDefault="00C53296" w:rsidP="00C53296">
      <w:pPr>
        <w:ind w:firstLine="567"/>
        <w:jc w:val="both"/>
        <w:rPr>
          <w:color w:val="000000" w:themeColor="text1"/>
          <w:sz w:val="22"/>
          <w:szCs w:val="22"/>
        </w:rPr>
      </w:pPr>
      <w:r w:rsidRPr="00C53296">
        <w:rPr>
          <w:color w:val="000000" w:themeColor="text1"/>
          <w:sz w:val="22"/>
          <w:szCs w:val="22"/>
        </w:rPr>
        <w:t>Начальный размер годовой арендной платы земельного участка установлен в соответствии с отчетом № 21-03/25 (А) от 21 марта 2025 года «Об определении рыночной арендной платы», выполненным ООО «Орион».</w:t>
      </w:r>
    </w:p>
    <w:p w:rsidR="00C53296" w:rsidRPr="00C53296" w:rsidRDefault="00C53296" w:rsidP="00C53296">
      <w:pPr>
        <w:ind w:firstLine="567"/>
        <w:jc w:val="both"/>
        <w:rPr>
          <w:color w:val="000000" w:themeColor="text1"/>
          <w:sz w:val="22"/>
          <w:szCs w:val="22"/>
        </w:rPr>
      </w:pPr>
      <w:r w:rsidRPr="00C53296">
        <w:rPr>
          <w:color w:val="000000" w:themeColor="text1"/>
          <w:sz w:val="22"/>
          <w:szCs w:val="22"/>
        </w:rPr>
        <w:t>Срок аренды земельного участка 5 (пять) лет.</w:t>
      </w:r>
    </w:p>
    <w:p w:rsidR="00C53296" w:rsidRPr="00C53296" w:rsidRDefault="00C53296" w:rsidP="00C53296">
      <w:pPr>
        <w:pStyle w:val="a6"/>
        <w:widowControl w:val="0"/>
        <w:numPr>
          <w:ilvl w:val="0"/>
          <w:numId w:val="56"/>
        </w:numPr>
        <w:autoSpaceDE w:val="0"/>
        <w:autoSpaceDN w:val="0"/>
        <w:adjustRightInd w:val="0"/>
        <w:ind w:left="0" w:firstLine="567"/>
        <w:jc w:val="both"/>
        <w:rPr>
          <w:color w:val="000000" w:themeColor="text1"/>
          <w:sz w:val="22"/>
          <w:szCs w:val="22"/>
        </w:rPr>
      </w:pPr>
      <w:proofErr w:type="gramStart"/>
      <w:r w:rsidRPr="00C53296">
        <w:rPr>
          <w:color w:val="000000" w:themeColor="text1"/>
          <w:sz w:val="22"/>
          <w:szCs w:val="22"/>
        </w:rPr>
        <w:t>Определить организатором открытого аукциона в электронной форме на право заключения договора аренды земельного участка Комиссию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утвержденную постановлением администрации Инсарского муниципального района от 20 августа 2019 года № 233.</w:t>
      </w:r>
      <w:proofErr w:type="gramEnd"/>
    </w:p>
    <w:p w:rsidR="00C53296" w:rsidRPr="00C53296" w:rsidRDefault="00C53296" w:rsidP="00C53296">
      <w:pPr>
        <w:pStyle w:val="a6"/>
        <w:widowControl w:val="0"/>
        <w:numPr>
          <w:ilvl w:val="0"/>
          <w:numId w:val="56"/>
        </w:numPr>
        <w:autoSpaceDE w:val="0"/>
        <w:autoSpaceDN w:val="0"/>
        <w:adjustRightInd w:val="0"/>
        <w:ind w:left="0" w:firstLine="567"/>
        <w:jc w:val="both"/>
        <w:rPr>
          <w:color w:val="000000" w:themeColor="text1"/>
          <w:sz w:val="22"/>
          <w:szCs w:val="22"/>
          <w:u w:val="single"/>
        </w:rPr>
      </w:pPr>
      <w:r w:rsidRPr="00C53296">
        <w:rPr>
          <w:color w:val="000000" w:themeColor="text1"/>
          <w:sz w:val="22"/>
          <w:szCs w:val="22"/>
        </w:rPr>
        <w:t xml:space="preserve">Опубликовать информационное извещение о проведение аукциона на сайтах: </w:t>
      </w:r>
      <w:hyperlink r:id="rId26" w:history="1">
        <w:r w:rsidRPr="00C53296">
          <w:rPr>
            <w:rStyle w:val="af7"/>
            <w:color w:val="000000" w:themeColor="text1"/>
            <w:sz w:val="22"/>
            <w:szCs w:val="22"/>
          </w:rPr>
          <w:t>https://torgi.gov.ru</w:t>
        </w:r>
      </w:hyperlink>
      <w:r w:rsidRPr="00C53296">
        <w:rPr>
          <w:color w:val="000000" w:themeColor="text1"/>
          <w:sz w:val="22"/>
          <w:szCs w:val="22"/>
        </w:rPr>
        <w:t xml:space="preserve">, </w:t>
      </w:r>
      <w:hyperlink r:id="rId27" w:history="1">
        <w:r w:rsidRPr="00C53296">
          <w:rPr>
            <w:rStyle w:val="af7"/>
            <w:color w:val="000000" w:themeColor="text1"/>
            <w:sz w:val="22"/>
            <w:szCs w:val="22"/>
            <w:shd w:val="clear" w:color="auto" w:fill="FFFFFF"/>
          </w:rPr>
          <w:t>https://insar-mr.gosuslugi.ru</w:t>
        </w:r>
      </w:hyperlink>
      <w:r w:rsidRPr="00C53296">
        <w:rPr>
          <w:color w:val="000000" w:themeColor="text1"/>
          <w:sz w:val="22"/>
          <w:szCs w:val="22"/>
          <w:u w:val="single"/>
        </w:rPr>
        <w:t xml:space="preserve">. </w:t>
      </w:r>
    </w:p>
    <w:p w:rsidR="00C53296" w:rsidRPr="00C53296" w:rsidRDefault="00C53296" w:rsidP="00C53296">
      <w:pPr>
        <w:tabs>
          <w:tab w:val="left" w:pos="567"/>
        </w:tabs>
        <w:ind w:firstLine="567"/>
        <w:jc w:val="both"/>
        <w:rPr>
          <w:sz w:val="22"/>
          <w:szCs w:val="22"/>
        </w:rPr>
      </w:pPr>
      <w:r w:rsidRPr="00C53296">
        <w:rPr>
          <w:color w:val="000000" w:themeColor="text1"/>
          <w:sz w:val="22"/>
          <w:szCs w:val="22"/>
        </w:rPr>
        <w:t>4.</w:t>
      </w:r>
      <w:r w:rsidRPr="00C53296">
        <w:rPr>
          <w:sz w:val="22"/>
          <w:szCs w:val="22"/>
        </w:rPr>
        <w:t xml:space="preserve"> </w:t>
      </w:r>
      <w:proofErr w:type="gramStart"/>
      <w:r w:rsidRPr="00C53296">
        <w:rPr>
          <w:sz w:val="22"/>
          <w:szCs w:val="22"/>
        </w:rPr>
        <w:t>Контроль за</w:t>
      </w:r>
      <w:proofErr w:type="gramEnd"/>
      <w:r w:rsidRPr="00C53296">
        <w:rPr>
          <w:sz w:val="22"/>
          <w:szCs w:val="22"/>
        </w:rPr>
        <w:t xml:space="preserve"> исполнением настоящего постановления возложить на первого заместителя главы Инсарского муниципального района.</w:t>
      </w:r>
    </w:p>
    <w:p w:rsidR="00C53296" w:rsidRPr="00C53296" w:rsidRDefault="00C53296" w:rsidP="00C53296">
      <w:pPr>
        <w:jc w:val="both"/>
        <w:rPr>
          <w:color w:val="000000" w:themeColor="text1"/>
          <w:sz w:val="22"/>
          <w:szCs w:val="22"/>
        </w:rPr>
      </w:pPr>
    </w:p>
    <w:p w:rsidR="00C53296" w:rsidRPr="00C53296" w:rsidRDefault="00C53296" w:rsidP="00C53296">
      <w:pPr>
        <w:jc w:val="both"/>
        <w:rPr>
          <w:color w:val="000000" w:themeColor="text1"/>
          <w:sz w:val="22"/>
          <w:szCs w:val="22"/>
        </w:rPr>
      </w:pPr>
      <w:r w:rsidRPr="00C53296">
        <w:rPr>
          <w:color w:val="000000" w:themeColor="text1"/>
          <w:sz w:val="22"/>
          <w:szCs w:val="22"/>
        </w:rPr>
        <w:t xml:space="preserve">Глава Инсарского </w:t>
      </w:r>
    </w:p>
    <w:p w:rsidR="00C53296" w:rsidRPr="00C53296" w:rsidRDefault="00C53296" w:rsidP="00C53296">
      <w:pPr>
        <w:jc w:val="both"/>
        <w:rPr>
          <w:color w:val="000000" w:themeColor="text1"/>
          <w:sz w:val="22"/>
          <w:szCs w:val="22"/>
        </w:rPr>
      </w:pPr>
      <w:r w:rsidRPr="00C53296">
        <w:rPr>
          <w:color w:val="000000" w:themeColor="text1"/>
          <w:sz w:val="22"/>
          <w:szCs w:val="22"/>
        </w:rPr>
        <w:t>муниципального района                                                                                                     А.Г. Миточкин</w:t>
      </w:r>
    </w:p>
    <w:p w:rsidR="00C53296" w:rsidRPr="00C53296" w:rsidRDefault="00C53296" w:rsidP="00C53296">
      <w:pPr>
        <w:jc w:val="both"/>
        <w:rPr>
          <w:color w:val="000000" w:themeColor="text1"/>
          <w:sz w:val="22"/>
          <w:szCs w:val="22"/>
        </w:rPr>
      </w:pPr>
    </w:p>
    <w:p w:rsidR="00C53296" w:rsidRPr="00C53296" w:rsidRDefault="00C53296" w:rsidP="00C53296">
      <w:pPr>
        <w:tabs>
          <w:tab w:val="left" w:pos="567"/>
        </w:tabs>
        <w:ind w:firstLine="567"/>
        <w:jc w:val="both"/>
        <w:rPr>
          <w:color w:val="000000" w:themeColor="text1"/>
        </w:rPr>
      </w:pPr>
    </w:p>
    <w:p w:rsidR="00C53296" w:rsidRDefault="00C53296" w:rsidP="001872A3"/>
    <w:p w:rsidR="00563A2E" w:rsidRDefault="00563A2E" w:rsidP="001872A3"/>
    <w:p w:rsidR="00563A2E" w:rsidRDefault="00563A2E" w:rsidP="001872A3"/>
    <w:p w:rsidR="00BE0C5C" w:rsidRPr="00BE0C5C" w:rsidRDefault="00BE0C5C" w:rsidP="00BE0C5C">
      <w:pPr>
        <w:pStyle w:val="1b"/>
        <w:spacing w:line="233" w:lineRule="auto"/>
        <w:ind w:firstLine="0"/>
        <w:jc w:val="center"/>
        <w:rPr>
          <w:rFonts w:ascii="Times New Roman" w:hAnsi="Times New Roman" w:cs="Times New Roman"/>
          <w:sz w:val="24"/>
          <w:szCs w:val="24"/>
        </w:rPr>
      </w:pPr>
      <w:r w:rsidRPr="00BE0C5C">
        <w:rPr>
          <w:rFonts w:ascii="Times New Roman" w:hAnsi="Times New Roman" w:cs="Times New Roman"/>
          <w:b/>
          <w:bCs/>
          <w:sz w:val="24"/>
          <w:szCs w:val="24"/>
        </w:rPr>
        <w:lastRenderedPageBreak/>
        <w:t>АДМИНИСТРАЦИЯ</w:t>
      </w:r>
    </w:p>
    <w:p w:rsidR="00BE0C5C" w:rsidRPr="00BE0C5C" w:rsidRDefault="00BE0C5C" w:rsidP="00BE0C5C">
      <w:pPr>
        <w:pStyle w:val="1b"/>
        <w:spacing w:after="300" w:line="233" w:lineRule="auto"/>
        <w:ind w:firstLine="0"/>
        <w:jc w:val="center"/>
        <w:rPr>
          <w:rFonts w:ascii="Times New Roman" w:hAnsi="Times New Roman" w:cs="Times New Roman"/>
          <w:sz w:val="24"/>
          <w:szCs w:val="24"/>
        </w:rPr>
      </w:pPr>
      <w:r w:rsidRPr="00BE0C5C">
        <w:rPr>
          <w:rFonts w:ascii="Times New Roman" w:hAnsi="Times New Roman" w:cs="Times New Roman"/>
          <w:b/>
          <w:bCs/>
          <w:sz w:val="24"/>
          <w:szCs w:val="24"/>
        </w:rPr>
        <w:t>ИНСАРСКОГО МУНИЦИПАЛЬНОГО РАЙОНА</w:t>
      </w:r>
      <w:r w:rsidRPr="00BE0C5C">
        <w:rPr>
          <w:rFonts w:ascii="Times New Roman" w:hAnsi="Times New Roman" w:cs="Times New Roman"/>
          <w:b/>
          <w:bCs/>
          <w:sz w:val="24"/>
          <w:szCs w:val="24"/>
        </w:rPr>
        <w:br/>
        <w:t>РЕСПУБЛИКИ МОРДОВИЯ</w:t>
      </w:r>
    </w:p>
    <w:p w:rsidR="00BE0C5C" w:rsidRPr="00BE0C5C" w:rsidRDefault="00BE0C5C" w:rsidP="00BE0C5C">
      <w:pPr>
        <w:pStyle w:val="1d"/>
        <w:keepNext/>
        <w:keepLines/>
        <w:rPr>
          <w:rFonts w:ascii="Times New Roman" w:hAnsi="Times New Roman" w:cs="Times New Roman"/>
          <w:sz w:val="24"/>
          <w:szCs w:val="24"/>
        </w:rPr>
      </w:pPr>
      <w:bookmarkStart w:id="53" w:name="bookmark0"/>
      <w:r w:rsidRPr="00BE0C5C">
        <w:rPr>
          <w:rFonts w:ascii="Times New Roman" w:hAnsi="Times New Roman" w:cs="Times New Roman"/>
          <w:sz w:val="24"/>
          <w:szCs w:val="24"/>
        </w:rPr>
        <w:t>ПОСТАНОВЛЕНИЕ</w:t>
      </w:r>
      <w:bookmarkEnd w:id="53"/>
    </w:p>
    <w:p w:rsidR="00BE0C5C" w:rsidRPr="00BE0C5C" w:rsidRDefault="00BE0C5C" w:rsidP="00BE0C5C">
      <w:pPr>
        <w:pStyle w:val="1b"/>
        <w:spacing w:after="740"/>
        <w:ind w:firstLine="0"/>
        <w:jc w:val="center"/>
        <w:rPr>
          <w:rFonts w:ascii="Times New Roman" w:hAnsi="Times New Roman" w:cs="Times New Roman"/>
          <w:sz w:val="24"/>
          <w:szCs w:val="24"/>
        </w:rPr>
      </w:pPr>
      <w:r w:rsidRPr="00BE0C5C">
        <w:rPr>
          <w:rFonts w:ascii="Times New Roman" w:hAnsi="Times New Roman" w:cs="Times New Roman"/>
          <w:sz w:val="24"/>
          <w:szCs w:val="24"/>
        </w:rPr>
        <w:t>г. Инсар</w:t>
      </w:r>
    </w:p>
    <w:p w:rsidR="00BE0C5C" w:rsidRPr="00BE0C5C" w:rsidRDefault="00BE0C5C" w:rsidP="00BE0C5C">
      <w:pPr>
        <w:pStyle w:val="1b"/>
        <w:spacing w:after="300"/>
        <w:ind w:firstLine="0"/>
        <w:jc w:val="both"/>
        <w:rPr>
          <w:rFonts w:ascii="Times New Roman" w:hAnsi="Times New Roman" w:cs="Times New Roman"/>
          <w:b/>
          <w:sz w:val="24"/>
          <w:szCs w:val="24"/>
        </w:rPr>
      </w:pPr>
      <w:r w:rsidRPr="00BE0C5C">
        <w:rPr>
          <w:rFonts w:ascii="Times New Roman" w:hAnsi="Times New Roman" w:cs="Times New Roman"/>
          <w:b/>
          <w:sz w:val="24"/>
          <w:szCs w:val="24"/>
        </w:rPr>
        <w:t xml:space="preserve">от 14 апреля 2025 года                                                                                                       </w:t>
      </w:r>
      <w:r>
        <w:rPr>
          <w:rFonts w:ascii="Times New Roman" w:hAnsi="Times New Roman" w:cs="Times New Roman"/>
          <w:b/>
          <w:sz w:val="24"/>
          <w:szCs w:val="24"/>
        </w:rPr>
        <w:t xml:space="preserve">              </w:t>
      </w:r>
      <w:r w:rsidRPr="00BE0C5C">
        <w:rPr>
          <w:rFonts w:ascii="Times New Roman" w:hAnsi="Times New Roman" w:cs="Times New Roman"/>
          <w:b/>
          <w:sz w:val="24"/>
          <w:szCs w:val="24"/>
        </w:rPr>
        <w:t xml:space="preserve"> № 126</w:t>
      </w:r>
    </w:p>
    <w:p w:rsidR="00BE0C5C" w:rsidRPr="00BE0C5C" w:rsidRDefault="00BE0C5C" w:rsidP="00BE0C5C">
      <w:pPr>
        <w:pStyle w:val="1b"/>
        <w:ind w:firstLine="0"/>
        <w:jc w:val="both"/>
        <w:rPr>
          <w:rFonts w:ascii="Times New Roman" w:hAnsi="Times New Roman" w:cs="Times New Roman"/>
          <w:sz w:val="24"/>
          <w:szCs w:val="24"/>
        </w:rPr>
      </w:pPr>
      <w:r w:rsidRPr="00BE0C5C">
        <w:rPr>
          <w:rFonts w:ascii="Times New Roman" w:hAnsi="Times New Roman" w:cs="Times New Roman"/>
          <w:sz w:val="24"/>
          <w:szCs w:val="24"/>
        </w:rPr>
        <w:t xml:space="preserve">Об установлении минимального размера </w:t>
      </w:r>
    </w:p>
    <w:p w:rsidR="00BE0C5C" w:rsidRPr="00BE0C5C" w:rsidRDefault="00BE0C5C" w:rsidP="00BE0C5C">
      <w:pPr>
        <w:pStyle w:val="1b"/>
        <w:ind w:firstLine="0"/>
        <w:jc w:val="both"/>
        <w:rPr>
          <w:rFonts w:ascii="Times New Roman" w:hAnsi="Times New Roman" w:cs="Times New Roman"/>
          <w:sz w:val="24"/>
          <w:szCs w:val="24"/>
        </w:rPr>
      </w:pPr>
      <w:r w:rsidRPr="00BE0C5C">
        <w:rPr>
          <w:rFonts w:ascii="Times New Roman" w:hAnsi="Times New Roman" w:cs="Times New Roman"/>
          <w:sz w:val="24"/>
          <w:szCs w:val="24"/>
        </w:rPr>
        <w:t>пенсии за выслугу лет</w:t>
      </w:r>
    </w:p>
    <w:p w:rsidR="00BE0C5C" w:rsidRPr="00BE0C5C" w:rsidRDefault="00BE0C5C" w:rsidP="00BE0C5C">
      <w:pPr>
        <w:pStyle w:val="1b"/>
        <w:ind w:firstLine="0"/>
        <w:jc w:val="both"/>
        <w:rPr>
          <w:rFonts w:ascii="Times New Roman" w:hAnsi="Times New Roman" w:cs="Times New Roman"/>
          <w:sz w:val="24"/>
          <w:szCs w:val="24"/>
        </w:rPr>
      </w:pPr>
    </w:p>
    <w:p w:rsidR="00BE0C5C" w:rsidRPr="00BE0C5C" w:rsidRDefault="00BE0C5C" w:rsidP="00BE0C5C">
      <w:pPr>
        <w:pStyle w:val="1b"/>
        <w:ind w:firstLine="580"/>
        <w:jc w:val="both"/>
        <w:rPr>
          <w:rFonts w:ascii="Times New Roman" w:hAnsi="Times New Roman" w:cs="Times New Roman"/>
          <w:sz w:val="24"/>
          <w:szCs w:val="24"/>
        </w:rPr>
      </w:pPr>
      <w:r w:rsidRPr="00BE0C5C">
        <w:rPr>
          <w:rFonts w:ascii="Times New Roman" w:hAnsi="Times New Roman" w:cs="Times New Roman"/>
          <w:sz w:val="24"/>
          <w:szCs w:val="24"/>
        </w:rPr>
        <w:t>В соответствии с пунктом 3 статьи 30 Закона Республики Мордовия от 8 июня 1999 года № 30-3 «О муниципальной службе в Республике Мордовия», постановлением Правительства Российской Федерации от 7 марта 2025 года № 287 «Об утверждении коэффициента индексации с 1 апреля 2025 года социальных пенсий», администрация Инсарского муниципального района Республики Мордовия</w:t>
      </w:r>
    </w:p>
    <w:p w:rsidR="00BE0C5C" w:rsidRPr="00BE0C5C" w:rsidRDefault="00BE0C5C" w:rsidP="00BE0C5C">
      <w:pPr>
        <w:pStyle w:val="1b"/>
        <w:spacing w:line="259" w:lineRule="auto"/>
        <w:ind w:firstLine="0"/>
        <w:jc w:val="center"/>
        <w:rPr>
          <w:rFonts w:ascii="Times New Roman" w:hAnsi="Times New Roman" w:cs="Times New Roman"/>
          <w:sz w:val="24"/>
          <w:szCs w:val="24"/>
        </w:rPr>
      </w:pPr>
      <w:r w:rsidRPr="00BE0C5C">
        <w:rPr>
          <w:rFonts w:ascii="Times New Roman" w:hAnsi="Times New Roman" w:cs="Times New Roman"/>
          <w:sz w:val="24"/>
          <w:szCs w:val="24"/>
        </w:rPr>
        <w:t>ПОСТАНОВЛЯЕТ:</w:t>
      </w:r>
    </w:p>
    <w:p w:rsidR="00BE0C5C" w:rsidRPr="00BE0C5C" w:rsidRDefault="00BE0C5C" w:rsidP="00BE0C5C">
      <w:pPr>
        <w:pStyle w:val="1b"/>
        <w:numPr>
          <w:ilvl w:val="0"/>
          <w:numId w:val="69"/>
        </w:numPr>
        <w:shd w:val="clear" w:color="auto" w:fill="auto"/>
        <w:tabs>
          <w:tab w:val="left" w:pos="339"/>
        </w:tabs>
        <w:ind w:firstLine="560"/>
        <w:jc w:val="both"/>
        <w:rPr>
          <w:rFonts w:ascii="Times New Roman" w:hAnsi="Times New Roman" w:cs="Times New Roman"/>
          <w:sz w:val="24"/>
          <w:szCs w:val="24"/>
        </w:rPr>
      </w:pPr>
      <w:r w:rsidRPr="00BE0C5C">
        <w:rPr>
          <w:rFonts w:ascii="Times New Roman" w:hAnsi="Times New Roman" w:cs="Times New Roman"/>
          <w:sz w:val="24"/>
          <w:szCs w:val="24"/>
        </w:rPr>
        <w:t>Установить с 1 апреля 2025 года минимальный размер пенсии за выслугу лет лицам, замещавшим муниципальные должности и муниципальным служащим Инсарского муниципального района в размере 4 412 (четыре тысячи четыреста двенадцать) рублей 04 копеек.</w:t>
      </w:r>
    </w:p>
    <w:p w:rsidR="00BE0C5C" w:rsidRPr="00BE0C5C" w:rsidRDefault="00BE0C5C" w:rsidP="00BE0C5C">
      <w:pPr>
        <w:pStyle w:val="1b"/>
        <w:numPr>
          <w:ilvl w:val="0"/>
          <w:numId w:val="69"/>
        </w:numPr>
        <w:shd w:val="clear" w:color="auto" w:fill="auto"/>
        <w:tabs>
          <w:tab w:val="left" w:pos="949"/>
        </w:tabs>
        <w:ind w:firstLine="580"/>
        <w:jc w:val="both"/>
        <w:rPr>
          <w:rFonts w:ascii="Times New Roman" w:hAnsi="Times New Roman" w:cs="Times New Roman"/>
          <w:sz w:val="24"/>
          <w:szCs w:val="24"/>
        </w:rPr>
      </w:pPr>
      <w:r w:rsidRPr="00BE0C5C">
        <w:rPr>
          <w:rFonts w:ascii="Times New Roman" w:hAnsi="Times New Roman" w:cs="Times New Roman"/>
          <w:sz w:val="24"/>
          <w:szCs w:val="24"/>
        </w:rPr>
        <w:t>Управлению бухгалтерского учета и контрактных отношений администрации Инсарского муниципального района произвести перерасчет пенсии за выслугу лет.</w:t>
      </w:r>
    </w:p>
    <w:p w:rsidR="00BE0C5C" w:rsidRPr="00BE0C5C" w:rsidRDefault="00BE0C5C" w:rsidP="00BE0C5C">
      <w:pPr>
        <w:pStyle w:val="1b"/>
        <w:numPr>
          <w:ilvl w:val="0"/>
          <w:numId w:val="69"/>
        </w:numPr>
        <w:shd w:val="clear" w:color="auto" w:fill="auto"/>
        <w:tabs>
          <w:tab w:val="left" w:pos="949"/>
        </w:tabs>
        <w:ind w:firstLine="580"/>
        <w:jc w:val="both"/>
        <w:rPr>
          <w:rFonts w:ascii="Times New Roman" w:hAnsi="Times New Roman" w:cs="Times New Roman"/>
          <w:sz w:val="24"/>
          <w:szCs w:val="24"/>
        </w:rPr>
      </w:pPr>
      <w:r w:rsidRPr="00BE0C5C">
        <w:rPr>
          <w:rFonts w:ascii="Times New Roman" w:hAnsi="Times New Roman" w:cs="Times New Roman"/>
          <w:sz w:val="24"/>
          <w:szCs w:val="24"/>
        </w:rPr>
        <w:t>Настоящее постановление вступает в законную силу со дня его подписания и распространяет свое действие на правоотношения, возникшие с 1 апреля 2025 года.</w:t>
      </w:r>
    </w:p>
    <w:p w:rsidR="00BE0C5C" w:rsidRPr="00BE0C5C" w:rsidRDefault="00BE0C5C" w:rsidP="00BE0C5C">
      <w:pPr>
        <w:pStyle w:val="1b"/>
        <w:numPr>
          <w:ilvl w:val="0"/>
          <w:numId w:val="69"/>
        </w:numPr>
        <w:shd w:val="clear" w:color="auto" w:fill="auto"/>
        <w:tabs>
          <w:tab w:val="left" w:pos="373"/>
        </w:tabs>
        <w:spacing w:after="300"/>
        <w:ind w:firstLine="580"/>
        <w:jc w:val="both"/>
        <w:rPr>
          <w:rFonts w:ascii="Times New Roman" w:hAnsi="Times New Roman" w:cs="Times New Roman"/>
          <w:sz w:val="24"/>
          <w:szCs w:val="24"/>
        </w:rPr>
      </w:pPr>
      <w:proofErr w:type="gramStart"/>
      <w:r w:rsidRPr="00BE0C5C">
        <w:rPr>
          <w:rFonts w:ascii="Times New Roman" w:hAnsi="Times New Roman" w:cs="Times New Roman"/>
          <w:sz w:val="24"/>
          <w:szCs w:val="24"/>
        </w:rPr>
        <w:t>Контроль за</w:t>
      </w:r>
      <w:proofErr w:type="gramEnd"/>
      <w:r w:rsidRPr="00BE0C5C">
        <w:rPr>
          <w:rFonts w:ascii="Times New Roman" w:hAnsi="Times New Roman" w:cs="Times New Roman"/>
          <w:sz w:val="24"/>
          <w:szCs w:val="24"/>
        </w:rPr>
        <w:t xml:space="preserve"> исполнением настоящего постановления возложить на заместителя главы, начальника Финансового управления администрации Инсарского муниципального района.</w:t>
      </w:r>
    </w:p>
    <w:p w:rsidR="00BE0C5C" w:rsidRPr="00BE0C5C" w:rsidRDefault="00BE0C5C" w:rsidP="00BE0C5C">
      <w:pPr>
        <w:pStyle w:val="1b"/>
        <w:tabs>
          <w:tab w:val="left" w:pos="373"/>
        </w:tabs>
        <w:ind w:firstLine="0"/>
        <w:jc w:val="both"/>
        <w:rPr>
          <w:rFonts w:ascii="Times New Roman" w:hAnsi="Times New Roman" w:cs="Times New Roman"/>
          <w:sz w:val="24"/>
          <w:szCs w:val="24"/>
        </w:rPr>
      </w:pPr>
      <w:r w:rsidRPr="00BE0C5C">
        <w:rPr>
          <w:rFonts w:ascii="Times New Roman" w:hAnsi="Times New Roman" w:cs="Times New Roman"/>
          <w:sz w:val="24"/>
          <w:szCs w:val="24"/>
        </w:rPr>
        <w:t>Глава Инсарского</w:t>
      </w:r>
    </w:p>
    <w:p w:rsidR="00BE0C5C" w:rsidRPr="00BE0C5C" w:rsidRDefault="00BE0C5C" w:rsidP="00BE0C5C">
      <w:pPr>
        <w:pStyle w:val="1b"/>
        <w:tabs>
          <w:tab w:val="left" w:pos="373"/>
        </w:tabs>
        <w:ind w:firstLine="0"/>
        <w:jc w:val="both"/>
        <w:rPr>
          <w:rFonts w:ascii="Times New Roman" w:hAnsi="Times New Roman" w:cs="Times New Roman"/>
          <w:sz w:val="24"/>
          <w:szCs w:val="24"/>
        </w:rPr>
      </w:pPr>
      <w:r w:rsidRPr="00BE0C5C">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BE0C5C">
        <w:rPr>
          <w:rFonts w:ascii="Times New Roman" w:hAnsi="Times New Roman" w:cs="Times New Roman"/>
          <w:sz w:val="24"/>
          <w:szCs w:val="24"/>
        </w:rPr>
        <w:t>А.Г. Миточкин</w:t>
      </w:r>
    </w:p>
    <w:p w:rsidR="00BE0C5C" w:rsidRPr="00BE0C5C" w:rsidRDefault="00BE0C5C" w:rsidP="00BE0C5C">
      <w:pPr>
        <w:pStyle w:val="1b"/>
        <w:tabs>
          <w:tab w:val="left" w:pos="373"/>
        </w:tabs>
        <w:ind w:firstLine="0"/>
        <w:jc w:val="both"/>
        <w:rPr>
          <w:rFonts w:ascii="Times New Roman" w:hAnsi="Times New Roman" w:cs="Times New Roman"/>
          <w:sz w:val="24"/>
          <w:szCs w:val="24"/>
        </w:rPr>
      </w:pPr>
    </w:p>
    <w:p w:rsidR="00BE0C5C" w:rsidRDefault="00BE0C5C" w:rsidP="00BE0C5C">
      <w:pPr>
        <w:pStyle w:val="1b"/>
        <w:tabs>
          <w:tab w:val="left" w:pos="373"/>
        </w:tabs>
        <w:ind w:firstLine="0"/>
        <w:jc w:val="both"/>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563A2E">
      <w:pPr>
        <w:jc w:val="center"/>
        <w:rPr>
          <w:b/>
        </w:rPr>
      </w:pPr>
    </w:p>
    <w:p w:rsidR="00BE0C5C" w:rsidRDefault="00BE0C5C" w:rsidP="00BE0C5C">
      <w:pPr>
        <w:rPr>
          <w:b/>
        </w:rPr>
      </w:pPr>
    </w:p>
    <w:p w:rsidR="00563A2E" w:rsidRPr="00563A2E" w:rsidRDefault="00563A2E" w:rsidP="00563A2E">
      <w:pPr>
        <w:jc w:val="center"/>
        <w:rPr>
          <w:b/>
        </w:rPr>
      </w:pPr>
      <w:r w:rsidRPr="00563A2E">
        <w:rPr>
          <w:b/>
        </w:rPr>
        <w:lastRenderedPageBreak/>
        <w:t>АДМИНИСТРАЦИЯ</w:t>
      </w:r>
    </w:p>
    <w:p w:rsidR="00563A2E" w:rsidRPr="00563A2E" w:rsidRDefault="00563A2E" w:rsidP="00563A2E">
      <w:pPr>
        <w:jc w:val="center"/>
        <w:rPr>
          <w:b/>
        </w:rPr>
      </w:pPr>
      <w:r w:rsidRPr="00563A2E">
        <w:rPr>
          <w:b/>
        </w:rPr>
        <w:t>ИНСАРСКОГО МУНИЦИПАЛЬНОГО РАЙОНА</w:t>
      </w:r>
    </w:p>
    <w:p w:rsidR="00563A2E" w:rsidRPr="00563A2E" w:rsidRDefault="00563A2E" w:rsidP="00563A2E">
      <w:pPr>
        <w:jc w:val="center"/>
      </w:pPr>
      <w:r w:rsidRPr="00563A2E">
        <w:rPr>
          <w:b/>
        </w:rPr>
        <w:t>РЕСПУБЛИКИ МОРДОВИЯ</w:t>
      </w:r>
    </w:p>
    <w:p w:rsidR="00563A2E" w:rsidRPr="00563A2E" w:rsidRDefault="00563A2E" w:rsidP="00563A2E">
      <w:pPr>
        <w:jc w:val="center"/>
      </w:pPr>
    </w:p>
    <w:p w:rsidR="00563A2E" w:rsidRPr="00563A2E" w:rsidRDefault="00563A2E" w:rsidP="00563A2E">
      <w:pPr>
        <w:jc w:val="center"/>
        <w:rPr>
          <w:b/>
        </w:rPr>
      </w:pPr>
      <w:proofErr w:type="gramStart"/>
      <w:r w:rsidRPr="00563A2E">
        <w:rPr>
          <w:b/>
        </w:rPr>
        <w:t>П</w:t>
      </w:r>
      <w:proofErr w:type="gramEnd"/>
      <w:r w:rsidRPr="00563A2E">
        <w:rPr>
          <w:b/>
        </w:rPr>
        <w:t xml:space="preserve"> О С Т А Н О В Л Е Н И Е</w:t>
      </w:r>
    </w:p>
    <w:p w:rsidR="00563A2E" w:rsidRPr="00563A2E" w:rsidRDefault="00563A2E" w:rsidP="00563A2E">
      <w:pPr>
        <w:jc w:val="center"/>
        <w:rPr>
          <w:b/>
        </w:rPr>
      </w:pPr>
    </w:p>
    <w:p w:rsidR="00563A2E" w:rsidRPr="00563A2E" w:rsidRDefault="00563A2E" w:rsidP="00563A2E">
      <w:pPr>
        <w:jc w:val="center"/>
      </w:pPr>
      <w:r w:rsidRPr="00563A2E">
        <w:t>г. Инсар</w:t>
      </w:r>
    </w:p>
    <w:p w:rsidR="00563A2E" w:rsidRPr="00563A2E" w:rsidRDefault="00563A2E" w:rsidP="00563A2E"/>
    <w:p w:rsidR="00563A2E" w:rsidRPr="00563A2E" w:rsidRDefault="00563A2E" w:rsidP="00563A2E">
      <w:pPr>
        <w:rPr>
          <w:b/>
        </w:rPr>
      </w:pPr>
      <w:r w:rsidRPr="00563A2E">
        <w:rPr>
          <w:b/>
        </w:rPr>
        <w:t xml:space="preserve">от 14 апреля 2025 года                                                                                        </w:t>
      </w:r>
      <w:r>
        <w:rPr>
          <w:b/>
        </w:rPr>
        <w:t xml:space="preserve">                              </w:t>
      </w:r>
      <w:r w:rsidRPr="00563A2E">
        <w:rPr>
          <w:b/>
        </w:rPr>
        <w:t>№ 127</w:t>
      </w:r>
    </w:p>
    <w:p w:rsidR="00563A2E" w:rsidRPr="00563A2E" w:rsidRDefault="00563A2E" w:rsidP="00563A2E">
      <w:pPr>
        <w:rPr>
          <w:b/>
        </w:rPr>
      </w:pPr>
    </w:p>
    <w:p w:rsidR="00563A2E" w:rsidRPr="00563A2E" w:rsidRDefault="00563A2E" w:rsidP="00563A2E">
      <w:r w:rsidRPr="00563A2E">
        <w:t>Об организации временной занятости</w:t>
      </w:r>
    </w:p>
    <w:p w:rsidR="00563A2E" w:rsidRPr="00563A2E" w:rsidRDefault="00563A2E" w:rsidP="00563A2E">
      <w:r w:rsidRPr="00563A2E">
        <w:t>несовершеннолетних граждан в возрасте</w:t>
      </w:r>
    </w:p>
    <w:p w:rsidR="00563A2E" w:rsidRPr="00563A2E" w:rsidRDefault="00563A2E" w:rsidP="00563A2E">
      <w:r w:rsidRPr="00563A2E">
        <w:t xml:space="preserve">от 14 до 18 лет в Инсарском </w:t>
      </w:r>
      <w:proofErr w:type="gramStart"/>
      <w:r w:rsidRPr="00563A2E">
        <w:t>муниципальном</w:t>
      </w:r>
      <w:proofErr w:type="gramEnd"/>
    </w:p>
    <w:p w:rsidR="00563A2E" w:rsidRPr="00563A2E" w:rsidRDefault="00563A2E" w:rsidP="00563A2E">
      <w:proofErr w:type="gramStart"/>
      <w:r w:rsidRPr="00563A2E">
        <w:t>районе</w:t>
      </w:r>
      <w:proofErr w:type="gramEnd"/>
      <w:r w:rsidRPr="00563A2E">
        <w:t xml:space="preserve"> в 2025 году</w:t>
      </w:r>
    </w:p>
    <w:p w:rsidR="00563A2E" w:rsidRPr="00563A2E" w:rsidRDefault="00563A2E" w:rsidP="00563A2E"/>
    <w:p w:rsidR="00563A2E" w:rsidRPr="00563A2E" w:rsidRDefault="00563A2E" w:rsidP="00563A2E">
      <w:pPr>
        <w:ind w:firstLine="567"/>
        <w:jc w:val="both"/>
      </w:pPr>
      <w:proofErr w:type="gramStart"/>
      <w:r w:rsidRPr="00563A2E">
        <w:t>В целях повышения эффективности работы по содействию временной занятости несовершеннолетних граждан в возрасте от 14 до 18 лет в свободное от учебы время, а также реализации Комплекса мер по восстановлению численности занятого населения на рынке труда Республики Мордовия, утвержденного распоряжением Правительства Республики Мордовия от 27 января 2021 года    № 10-р, администрация Инсарского муниципального района Республики Мордовия</w:t>
      </w:r>
      <w:proofErr w:type="gramEnd"/>
    </w:p>
    <w:p w:rsidR="00563A2E" w:rsidRPr="00563A2E" w:rsidRDefault="00563A2E" w:rsidP="00563A2E">
      <w:pPr>
        <w:jc w:val="both"/>
      </w:pPr>
      <w:r w:rsidRPr="00563A2E">
        <w:t xml:space="preserve">                                            </w:t>
      </w:r>
      <w:proofErr w:type="gramStart"/>
      <w:r w:rsidRPr="00563A2E">
        <w:t>П</w:t>
      </w:r>
      <w:proofErr w:type="gramEnd"/>
      <w:r w:rsidRPr="00563A2E">
        <w:t xml:space="preserve"> О С Т А Н О В Л Я Е Т:</w:t>
      </w:r>
    </w:p>
    <w:p w:rsidR="00563A2E" w:rsidRPr="00563A2E" w:rsidRDefault="00563A2E" w:rsidP="00563A2E">
      <w:pPr>
        <w:pStyle w:val="a6"/>
        <w:numPr>
          <w:ilvl w:val="0"/>
          <w:numId w:val="62"/>
        </w:numPr>
        <w:ind w:firstLine="567"/>
        <w:jc w:val="both"/>
      </w:pPr>
      <w:r w:rsidRPr="00563A2E">
        <w:t>Утвердить План мероприятий по направлениям деятельности по организации временного трудоустройства несовершеннолетних граждан в возрасте от 14 до 18 лет в свободное от учёбы время на территории Инсарского муниципального района в 2025 году (приложение № 1).</w:t>
      </w:r>
    </w:p>
    <w:p w:rsidR="00563A2E" w:rsidRPr="00563A2E" w:rsidRDefault="00563A2E" w:rsidP="00563A2E">
      <w:pPr>
        <w:pStyle w:val="a6"/>
        <w:numPr>
          <w:ilvl w:val="0"/>
          <w:numId w:val="62"/>
        </w:numPr>
        <w:ind w:firstLine="567"/>
        <w:jc w:val="both"/>
      </w:pPr>
      <w:proofErr w:type="gramStart"/>
      <w:r w:rsidRPr="00563A2E">
        <w:t>Организовать временное трудоустройство несовершеннолетних граждан в возрасте от 14 до 18 лет в свободное от учёбы время в 2025 году на базе предприятий и организаций независимо от организационно-правовых форм собственности (далее – организации), расположенных на территории Инсарского муниципального района, согласно Плану создания (выделения) рабочих мест для временного трудоустройства несовершеннолетних граждан в возрасте от 14 до 18 лет в свободное от учебы</w:t>
      </w:r>
      <w:proofErr w:type="gramEnd"/>
      <w:r w:rsidRPr="00563A2E">
        <w:t xml:space="preserve"> время в 2025 году (приложение № 2).</w:t>
      </w:r>
    </w:p>
    <w:p w:rsidR="00563A2E" w:rsidRPr="00563A2E" w:rsidRDefault="00563A2E" w:rsidP="00563A2E">
      <w:pPr>
        <w:pStyle w:val="a6"/>
        <w:numPr>
          <w:ilvl w:val="0"/>
          <w:numId w:val="62"/>
        </w:numPr>
        <w:ind w:firstLine="567"/>
        <w:jc w:val="both"/>
      </w:pPr>
      <w:r w:rsidRPr="00563A2E">
        <w:t>Рекомендовать:</w:t>
      </w:r>
    </w:p>
    <w:p w:rsidR="00563A2E" w:rsidRPr="00563A2E" w:rsidRDefault="00563A2E" w:rsidP="00563A2E">
      <w:pPr>
        <w:pStyle w:val="a6"/>
        <w:numPr>
          <w:ilvl w:val="0"/>
          <w:numId w:val="63"/>
        </w:numPr>
        <w:ind w:firstLine="567"/>
        <w:jc w:val="both"/>
      </w:pPr>
      <w:r w:rsidRPr="00563A2E">
        <w:t>Территориальному отделу содействия занятости населения по Инсарскому району заключать с организациями, исходя из потребностей, договоры о совместной деятельности по организации временного трудоустройства несовершеннолетних граждан в возрасте от 14 до 18 лет в свободное от учёбы время;</w:t>
      </w:r>
    </w:p>
    <w:p w:rsidR="00563A2E" w:rsidRPr="00563A2E" w:rsidRDefault="00563A2E" w:rsidP="00563A2E">
      <w:pPr>
        <w:pStyle w:val="a6"/>
        <w:numPr>
          <w:ilvl w:val="0"/>
          <w:numId w:val="63"/>
        </w:numPr>
        <w:ind w:firstLine="567"/>
        <w:jc w:val="both"/>
      </w:pPr>
      <w:r w:rsidRPr="00563A2E">
        <w:t xml:space="preserve">руководителям предприятий и организаций, осуществляющих деятельность на территории Инсарского муниципального района: </w:t>
      </w:r>
    </w:p>
    <w:p w:rsidR="00563A2E" w:rsidRPr="00563A2E" w:rsidRDefault="00563A2E" w:rsidP="00563A2E">
      <w:pPr>
        <w:ind w:firstLine="567"/>
        <w:jc w:val="both"/>
      </w:pPr>
      <w:r w:rsidRPr="00563A2E">
        <w:t>обеспечить временное трудоустройство несовершеннолетних граждан в возрасте от 14 до 18 лет в свободное от учёбы время;</w:t>
      </w:r>
    </w:p>
    <w:p w:rsidR="00563A2E" w:rsidRPr="00563A2E" w:rsidRDefault="00563A2E" w:rsidP="00563A2E">
      <w:pPr>
        <w:ind w:firstLine="567"/>
        <w:jc w:val="both"/>
      </w:pPr>
      <w:r w:rsidRPr="00563A2E">
        <w:t>при приеме на работу особое внимание уделить несовершеннолетним из слабозащищенных категорий населения (многодетных и малообеспеченных семей попавших в трудную жизненную ситуацию), из семей группы социального риска (сиротам);</w:t>
      </w:r>
    </w:p>
    <w:p w:rsidR="00563A2E" w:rsidRPr="00563A2E" w:rsidRDefault="00563A2E" w:rsidP="00563A2E">
      <w:pPr>
        <w:pStyle w:val="a6"/>
        <w:numPr>
          <w:ilvl w:val="0"/>
          <w:numId w:val="63"/>
        </w:numPr>
        <w:ind w:firstLine="567"/>
        <w:jc w:val="both"/>
      </w:pPr>
      <w:r w:rsidRPr="00563A2E">
        <w:t>руководителям организаций, участникам реализации Плана мероприятий, обеспечить выполнение мероприятий в установленных сферах деятельности.</w:t>
      </w:r>
    </w:p>
    <w:p w:rsidR="00563A2E" w:rsidRPr="00563A2E" w:rsidRDefault="00563A2E" w:rsidP="00563A2E">
      <w:pPr>
        <w:ind w:firstLine="567"/>
        <w:jc w:val="both"/>
      </w:pPr>
      <w:r w:rsidRPr="00563A2E">
        <w:t xml:space="preserve">4. </w:t>
      </w:r>
      <w:proofErr w:type="gramStart"/>
      <w:r w:rsidRPr="00563A2E">
        <w:t>Контроль за</w:t>
      </w:r>
      <w:proofErr w:type="gramEnd"/>
      <w:r w:rsidRPr="00563A2E">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563A2E" w:rsidRPr="00563A2E" w:rsidRDefault="00563A2E" w:rsidP="00563A2E">
      <w:pPr>
        <w:pStyle w:val="a6"/>
        <w:ind w:left="567"/>
        <w:jc w:val="both"/>
      </w:pPr>
    </w:p>
    <w:p w:rsidR="00563A2E" w:rsidRPr="00563A2E" w:rsidRDefault="00563A2E" w:rsidP="00563A2E">
      <w:r w:rsidRPr="00563A2E">
        <w:t>Глава Инсарского</w:t>
      </w:r>
    </w:p>
    <w:p w:rsidR="00563A2E" w:rsidRPr="00563A2E" w:rsidRDefault="00563A2E" w:rsidP="00563A2E">
      <w:r w:rsidRPr="00563A2E">
        <w:t xml:space="preserve">муниципального района                                                                        </w:t>
      </w:r>
      <w:r>
        <w:t xml:space="preserve">                             </w:t>
      </w:r>
      <w:r w:rsidRPr="00563A2E">
        <w:t xml:space="preserve"> А.Г. Миточкин</w:t>
      </w:r>
    </w:p>
    <w:p w:rsidR="00563A2E" w:rsidRPr="00563A2E" w:rsidRDefault="00563A2E" w:rsidP="00563A2E"/>
    <w:p w:rsidR="00563A2E" w:rsidRPr="00563A2E" w:rsidRDefault="00563A2E" w:rsidP="00563A2E">
      <w:pPr>
        <w:tabs>
          <w:tab w:val="center" w:pos="5102"/>
          <w:tab w:val="right" w:pos="10205"/>
        </w:tabs>
      </w:pPr>
      <w:r w:rsidRPr="00563A2E">
        <w:lastRenderedPageBreak/>
        <w:t xml:space="preserve">                                                                             </w:t>
      </w:r>
      <w:r>
        <w:t xml:space="preserve">                    </w:t>
      </w:r>
      <w:r w:rsidRPr="00563A2E">
        <w:t>Приложение № 1</w:t>
      </w:r>
    </w:p>
    <w:p w:rsidR="00563A2E" w:rsidRPr="00563A2E" w:rsidRDefault="00563A2E" w:rsidP="00563A2E">
      <w:pPr>
        <w:tabs>
          <w:tab w:val="center" w:pos="5102"/>
          <w:tab w:val="right" w:pos="10205"/>
        </w:tabs>
        <w:ind w:left="5812"/>
      </w:pPr>
      <w:r w:rsidRPr="00563A2E">
        <w:t>к постановлению администрации</w:t>
      </w:r>
    </w:p>
    <w:p w:rsidR="00563A2E" w:rsidRPr="00563A2E" w:rsidRDefault="00563A2E" w:rsidP="00563A2E">
      <w:pPr>
        <w:tabs>
          <w:tab w:val="center" w:pos="5102"/>
          <w:tab w:val="right" w:pos="10205"/>
        </w:tabs>
        <w:ind w:left="5812"/>
      </w:pPr>
      <w:r w:rsidRPr="00563A2E">
        <w:t>Инсарского муниципального района</w:t>
      </w:r>
    </w:p>
    <w:p w:rsidR="00563A2E" w:rsidRPr="00563A2E" w:rsidRDefault="00563A2E" w:rsidP="00563A2E">
      <w:pPr>
        <w:tabs>
          <w:tab w:val="left" w:pos="5400"/>
        </w:tabs>
        <w:ind w:left="5812"/>
      </w:pPr>
      <w:r w:rsidRPr="00563A2E">
        <w:t xml:space="preserve">от 14 апреля 2025 г. № 127                                                               </w:t>
      </w:r>
    </w:p>
    <w:p w:rsidR="00563A2E" w:rsidRPr="00563A2E" w:rsidRDefault="00563A2E" w:rsidP="00563A2E">
      <w:pPr>
        <w:tabs>
          <w:tab w:val="left" w:pos="5400"/>
        </w:tabs>
      </w:pPr>
    </w:p>
    <w:p w:rsidR="00563A2E" w:rsidRPr="00563A2E" w:rsidRDefault="00563A2E" w:rsidP="00563A2E">
      <w:pPr>
        <w:tabs>
          <w:tab w:val="left" w:pos="5400"/>
        </w:tabs>
        <w:jc w:val="center"/>
      </w:pPr>
      <w:r w:rsidRPr="00563A2E">
        <w:t xml:space="preserve">План мероприятий </w:t>
      </w:r>
    </w:p>
    <w:p w:rsidR="00563A2E" w:rsidRPr="00563A2E" w:rsidRDefault="00563A2E" w:rsidP="00563A2E">
      <w:pPr>
        <w:tabs>
          <w:tab w:val="left" w:pos="5400"/>
        </w:tabs>
        <w:jc w:val="center"/>
      </w:pPr>
      <w:r w:rsidRPr="00563A2E">
        <w:t>по направлениям деятельности по организации временного трудоустройства несовершеннолетних граждан в возрасте от 14 до 18 лет в свободное от учёбы время на территории Инсарского муниципального района в 2025 году</w:t>
      </w:r>
    </w:p>
    <w:p w:rsidR="00563A2E" w:rsidRPr="00563A2E" w:rsidRDefault="00563A2E" w:rsidP="00563A2E">
      <w:pPr>
        <w:tabs>
          <w:tab w:val="left" w:pos="5400"/>
        </w:tabs>
        <w:jc w:val="center"/>
      </w:pPr>
    </w:p>
    <w:tbl>
      <w:tblPr>
        <w:tblStyle w:val="ad"/>
        <w:tblW w:w="10562" w:type="dxa"/>
        <w:tblLook w:val="04A0" w:firstRow="1" w:lastRow="0" w:firstColumn="1" w:lastColumn="0" w:noHBand="0" w:noVBand="1"/>
      </w:tblPr>
      <w:tblGrid>
        <w:gridCol w:w="621"/>
        <w:gridCol w:w="4023"/>
        <w:gridCol w:w="2410"/>
        <w:gridCol w:w="3508"/>
      </w:tblGrid>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center"/>
              <w:rPr>
                <w:lang w:eastAsia="en-US"/>
              </w:rPr>
            </w:pPr>
            <w:r w:rsidRPr="00563A2E">
              <w:rPr>
                <w:lang w:eastAsia="en-US"/>
              </w:rPr>
              <w:t>№</w:t>
            </w:r>
          </w:p>
          <w:p w:rsidR="00563A2E" w:rsidRPr="00563A2E" w:rsidRDefault="00563A2E" w:rsidP="00563A2E">
            <w:pPr>
              <w:tabs>
                <w:tab w:val="left" w:pos="5400"/>
              </w:tabs>
              <w:jc w:val="center"/>
              <w:rPr>
                <w:lang w:eastAsia="en-US"/>
              </w:rPr>
            </w:pPr>
            <w:proofErr w:type="gramStart"/>
            <w:r w:rsidRPr="00563A2E">
              <w:rPr>
                <w:lang w:eastAsia="en-US"/>
              </w:rPr>
              <w:t>п</w:t>
            </w:r>
            <w:proofErr w:type="gramEnd"/>
            <w:r w:rsidRPr="00563A2E">
              <w:rPr>
                <w:lang w:eastAsia="en-US"/>
              </w:rPr>
              <w:t>/п</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center"/>
              <w:rPr>
                <w:lang w:eastAsia="en-US"/>
              </w:rPr>
            </w:pPr>
            <w:r w:rsidRPr="00563A2E">
              <w:rPr>
                <w:lang w:eastAsia="en-US"/>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center"/>
              <w:rPr>
                <w:lang w:eastAsia="en-US"/>
              </w:rPr>
            </w:pPr>
            <w:r w:rsidRPr="00563A2E">
              <w:rPr>
                <w:lang w:eastAsia="en-US"/>
              </w:rPr>
              <w:t xml:space="preserve">Срок </w:t>
            </w:r>
          </w:p>
          <w:p w:rsidR="00563A2E" w:rsidRPr="00563A2E" w:rsidRDefault="00563A2E" w:rsidP="00563A2E">
            <w:pPr>
              <w:tabs>
                <w:tab w:val="left" w:pos="5400"/>
              </w:tabs>
              <w:jc w:val="center"/>
              <w:rPr>
                <w:lang w:eastAsia="en-US"/>
              </w:rPr>
            </w:pPr>
            <w:r w:rsidRPr="00563A2E">
              <w:rPr>
                <w:lang w:eastAsia="en-US"/>
              </w:rPr>
              <w:t>исполнения</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center"/>
              <w:rPr>
                <w:lang w:eastAsia="en-US"/>
              </w:rPr>
            </w:pPr>
            <w:r w:rsidRPr="00563A2E">
              <w:rPr>
                <w:lang w:eastAsia="en-US"/>
              </w:rPr>
              <w:t xml:space="preserve">Ответственный </w:t>
            </w:r>
          </w:p>
          <w:p w:rsidR="00563A2E" w:rsidRPr="00563A2E" w:rsidRDefault="00563A2E" w:rsidP="00563A2E">
            <w:pPr>
              <w:tabs>
                <w:tab w:val="left" w:pos="5400"/>
              </w:tabs>
              <w:jc w:val="center"/>
              <w:rPr>
                <w:lang w:eastAsia="en-US"/>
              </w:rPr>
            </w:pPr>
            <w:r w:rsidRPr="00563A2E">
              <w:rPr>
                <w:lang w:eastAsia="en-US"/>
              </w:rPr>
              <w:t>исполнитель</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t>1.</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r w:rsidRPr="00563A2E">
              <w:rPr>
                <w:lang w:eastAsia="en-US"/>
              </w:rPr>
              <w:t>Представление в центр занятости населения сведений о наличии вакансий для временного трудоустройства несовершеннолетних граждан в возрасте от 14 до 18 лет в свободное от учебы время</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t>Ежемесячно</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Организации и предприятия всех форм собственности (по согласованию)</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t>2.</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proofErr w:type="gramStart"/>
            <w:r w:rsidRPr="00563A2E">
              <w:rPr>
                <w:lang w:eastAsia="en-US"/>
              </w:rPr>
              <w:t>Формирование банка вакансий для временного трудоустройства граждан в возрасте от 14 до 18 лет в свободное от учебы с дальнейшим размещением на портале «Работа в России»</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t>Ежемесячно</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Территориальный отдел содействия занятости населения по Инсарскому району (по согласованию)</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t>3.</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r w:rsidRPr="00563A2E">
              <w:rPr>
                <w:lang w:eastAsia="en-US"/>
              </w:rPr>
              <w:t>Организация проведения ярмарок вакансий по временному трудоустройству несовершеннолетних граждан с приглашением работодателей</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t>По отдельному графику</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Территориальный отдел содействия занятости населения по Инсарскому району (по согласованию)</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t>4.</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r w:rsidRPr="00563A2E">
              <w:rPr>
                <w:lang w:eastAsia="en-US"/>
              </w:rPr>
              <w:t xml:space="preserve">Проведение разъяснительных бесед с </w:t>
            </w:r>
            <w:proofErr w:type="gramStart"/>
            <w:r w:rsidRPr="00563A2E">
              <w:rPr>
                <w:lang w:eastAsia="en-US"/>
              </w:rPr>
              <w:t>обучающимися</w:t>
            </w:r>
            <w:proofErr w:type="gramEnd"/>
            <w:r w:rsidRPr="00563A2E">
              <w:rPr>
                <w:lang w:eastAsia="en-US"/>
              </w:rPr>
              <w:t xml:space="preserve"> по организации временного трудоустройства несовершеннолетних граждан от 14 до 18 лет</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t>По отдельному графику</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 xml:space="preserve">Территориальный отдел содействия занятости населения по Инсарскому району (по согласованию), общеобразовательные организации Инсарского муниципального района, комиссия по делам несовершеннолетних граждан Инсарского муниципального района </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t>5.</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r w:rsidRPr="00563A2E">
              <w:rPr>
                <w:lang w:eastAsia="en-US"/>
              </w:rPr>
              <w:t>Проведение разъяснительной работы с родителями обучающихся по вопросам трудоустройства несовершеннолетних граждан</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t>По отдельному графику</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Общеобразовательные организации Инсарского муниципального района, комиссия по делам несовершеннолетних граждан Инсарского муниципального района</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t>6.</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r w:rsidRPr="00563A2E">
              <w:rPr>
                <w:lang w:eastAsia="en-US"/>
              </w:rPr>
              <w:t xml:space="preserve">Организация работы по созданию трудовых лагерей из числа несовершеннолетних граждан в возрасте от 14 до 18 лет и граждан, </w:t>
            </w:r>
            <w:r w:rsidRPr="00563A2E">
              <w:rPr>
                <w:lang w:eastAsia="en-US"/>
              </w:rPr>
              <w:lastRenderedPageBreak/>
              <w:t>состоящих на профилактическом учете в органах системы профилактики, на базе общеобразовательных организаций (в каникулярный период), обучающихся в общеобразовательных организациях района, во взаимодействии с центром занятости населения</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lastRenderedPageBreak/>
              <w:t>В течение 2025 года</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 xml:space="preserve">Общеобразовательные организации Инсарского муниципального района, Территориальный отдел </w:t>
            </w:r>
            <w:r w:rsidRPr="00563A2E">
              <w:rPr>
                <w:lang w:eastAsia="en-US"/>
              </w:rPr>
              <w:lastRenderedPageBreak/>
              <w:t>содействия занятости населения по Инсарскому району (по согласованию)</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lastRenderedPageBreak/>
              <w:t>7.</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r w:rsidRPr="00563A2E">
              <w:rPr>
                <w:lang w:eastAsia="en-US"/>
              </w:rPr>
              <w:t xml:space="preserve">Организация сопровождения несовершеннолетних граждан при прохождении медицинских осмотров в целях временного трудоустройства </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t>В течение 2025 года</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Общеобразовательные организации Инсарского муниципального района</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t xml:space="preserve">8. </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r w:rsidRPr="00563A2E">
              <w:rPr>
                <w:lang w:eastAsia="en-US"/>
              </w:rPr>
              <w:t>Организация профессиональной ориентации несовершеннолетних граждан в возрасте от 14 до 18 лет, обратившихся в центр занятости населения</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t>В течение 2025 года</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Территориальный отдел содействия занятости населения по Инсарскому району (по согласованию)</w:t>
            </w:r>
          </w:p>
        </w:tc>
      </w:tr>
      <w:tr w:rsidR="00563A2E" w:rsidRPr="00563A2E" w:rsidTr="00563A2E">
        <w:tc>
          <w:tcPr>
            <w:tcW w:w="621"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jc w:val="both"/>
              <w:rPr>
                <w:lang w:eastAsia="en-US"/>
              </w:rPr>
            </w:pPr>
            <w:r w:rsidRPr="00563A2E">
              <w:rPr>
                <w:lang w:eastAsia="en-US"/>
              </w:rPr>
              <w:t>9.</w:t>
            </w:r>
          </w:p>
        </w:tc>
        <w:tc>
          <w:tcPr>
            <w:tcW w:w="4023"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31" w:right="143"/>
              <w:jc w:val="both"/>
              <w:rPr>
                <w:lang w:eastAsia="en-US"/>
              </w:rPr>
            </w:pPr>
            <w:r w:rsidRPr="00563A2E">
              <w:rPr>
                <w:lang w:eastAsia="en-US"/>
              </w:rPr>
              <w:t>Осуществление мониторинга выполнения целевых показателей по временному трудоустройству несовершеннолетних граждан в возрасте от 14 до 18 лет в свободное от учебы время</w:t>
            </w:r>
          </w:p>
        </w:tc>
        <w:tc>
          <w:tcPr>
            <w:tcW w:w="2410"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right="143"/>
              <w:jc w:val="both"/>
              <w:rPr>
                <w:lang w:eastAsia="en-US"/>
              </w:rPr>
            </w:pPr>
            <w:r w:rsidRPr="00563A2E">
              <w:rPr>
                <w:lang w:eastAsia="en-US"/>
              </w:rPr>
              <w:t>Ежемесячно</w:t>
            </w:r>
          </w:p>
        </w:tc>
        <w:tc>
          <w:tcPr>
            <w:tcW w:w="3508" w:type="dxa"/>
            <w:tcBorders>
              <w:top w:val="single" w:sz="4" w:space="0" w:color="auto"/>
              <w:left w:val="single" w:sz="4" w:space="0" w:color="auto"/>
              <w:bottom w:val="single" w:sz="4" w:space="0" w:color="auto"/>
              <w:right w:val="single" w:sz="4" w:space="0" w:color="auto"/>
            </w:tcBorders>
            <w:hideMark/>
          </w:tcPr>
          <w:p w:rsidR="00563A2E" w:rsidRPr="00563A2E" w:rsidRDefault="00563A2E" w:rsidP="00563A2E">
            <w:pPr>
              <w:tabs>
                <w:tab w:val="left" w:pos="5400"/>
              </w:tabs>
              <w:ind w:left="68" w:right="65"/>
              <w:jc w:val="both"/>
              <w:rPr>
                <w:lang w:eastAsia="en-US"/>
              </w:rPr>
            </w:pPr>
            <w:r w:rsidRPr="00563A2E">
              <w:rPr>
                <w:lang w:eastAsia="en-US"/>
              </w:rPr>
              <w:t>Территориальный отдел содействия занятости населения по Инсарскому району (по согласованию)</w:t>
            </w:r>
          </w:p>
        </w:tc>
      </w:tr>
    </w:tbl>
    <w:p w:rsidR="00563A2E" w:rsidRPr="00563A2E" w:rsidRDefault="00563A2E" w:rsidP="00563A2E">
      <w:pPr>
        <w:tabs>
          <w:tab w:val="center" w:pos="5102"/>
          <w:tab w:val="right" w:pos="10205"/>
        </w:tabs>
      </w:pPr>
    </w:p>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 w:rsidR="00563A2E" w:rsidRPr="00563A2E" w:rsidRDefault="00563A2E" w:rsidP="00563A2E">
      <w:pPr>
        <w:tabs>
          <w:tab w:val="center" w:pos="5102"/>
          <w:tab w:val="right" w:pos="10205"/>
        </w:tabs>
      </w:pPr>
      <w:r w:rsidRPr="00563A2E">
        <w:lastRenderedPageBreak/>
        <w:t xml:space="preserve">                                                                              </w:t>
      </w:r>
      <w:r>
        <w:t xml:space="preserve">                   </w:t>
      </w:r>
      <w:r w:rsidRPr="00563A2E">
        <w:t>Приложение № 2</w:t>
      </w:r>
    </w:p>
    <w:p w:rsidR="00563A2E" w:rsidRPr="00563A2E" w:rsidRDefault="00563A2E" w:rsidP="00563A2E">
      <w:pPr>
        <w:tabs>
          <w:tab w:val="center" w:pos="5102"/>
          <w:tab w:val="right" w:pos="10205"/>
        </w:tabs>
        <w:ind w:left="5812"/>
      </w:pPr>
      <w:r w:rsidRPr="00563A2E">
        <w:t xml:space="preserve"> к постановлению администрации</w:t>
      </w:r>
    </w:p>
    <w:p w:rsidR="00563A2E" w:rsidRPr="00563A2E" w:rsidRDefault="00563A2E" w:rsidP="00563A2E">
      <w:pPr>
        <w:tabs>
          <w:tab w:val="center" w:pos="5102"/>
          <w:tab w:val="right" w:pos="10205"/>
        </w:tabs>
        <w:ind w:left="5812"/>
      </w:pPr>
      <w:r>
        <w:t xml:space="preserve"> </w:t>
      </w:r>
      <w:r w:rsidRPr="00563A2E">
        <w:t>Инсарского муниципального района</w:t>
      </w:r>
    </w:p>
    <w:p w:rsidR="00563A2E" w:rsidRPr="00563A2E" w:rsidRDefault="00563A2E" w:rsidP="00563A2E">
      <w:pPr>
        <w:shd w:val="clear" w:color="auto" w:fill="FFFFFF" w:themeFill="background1"/>
        <w:tabs>
          <w:tab w:val="left" w:pos="5400"/>
        </w:tabs>
        <w:ind w:left="5812"/>
      </w:pPr>
      <w:r>
        <w:t xml:space="preserve"> </w:t>
      </w:r>
      <w:r w:rsidRPr="00563A2E">
        <w:t xml:space="preserve">от 14 апреля 2025 г. № 127    </w:t>
      </w:r>
    </w:p>
    <w:p w:rsidR="00563A2E" w:rsidRPr="00563A2E" w:rsidRDefault="00563A2E" w:rsidP="00563A2E">
      <w:pPr>
        <w:shd w:val="clear" w:color="auto" w:fill="FFFFFF" w:themeFill="background1"/>
        <w:tabs>
          <w:tab w:val="left" w:pos="5400"/>
        </w:tabs>
      </w:pPr>
      <w:r w:rsidRPr="00563A2E">
        <w:t xml:space="preserve">                                                           </w:t>
      </w:r>
    </w:p>
    <w:p w:rsidR="00563A2E" w:rsidRPr="00563A2E" w:rsidRDefault="00563A2E" w:rsidP="00563A2E">
      <w:pPr>
        <w:jc w:val="center"/>
      </w:pPr>
      <w:r w:rsidRPr="00563A2E">
        <w:t xml:space="preserve">План создания (выделения) </w:t>
      </w:r>
    </w:p>
    <w:p w:rsidR="00563A2E" w:rsidRPr="00563A2E" w:rsidRDefault="00563A2E" w:rsidP="00563A2E">
      <w:pPr>
        <w:jc w:val="center"/>
      </w:pPr>
      <w:r w:rsidRPr="00563A2E">
        <w:t>рабочих мест для временного трудоустройства несовершеннолетних граждан в возрасте от 14 до 18 лет в свободное от учебы время в 2025 году</w:t>
      </w:r>
    </w:p>
    <w:p w:rsidR="00563A2E" w:rsidRPr="00563A2E" w:rsidRDefault="00563A2E" w:rsidP="00563A2E">
      <w:pPr>
        <w:jc w:val="center"/>
      </w:pPr>
    </w:p>
    <w:tbl>
      <w:tblPr>
        <w:tblStyle w:val="ad"/>
        <w:tblW w:w="10500" w:type="dxa"/>
        <w:tblLayout w:type="fixed"/>
        <w:tblLook w:val="0000" w:firstRow="0" w:lastRow="0" w:firstColumn="0" w:lastColumn="0" w:noHBand="0" w:noVBand="0"/>
      </w:tblPr>
      <w:tblGrid>
        <w:gridCol w:w="817"/>
        <w:gridCol w:w="4580"/>
        <w:gridCol w:w="1984"/>
        <w:gridCol w:w="3119"/>
      </w:tblGrid>
      <w:tr w:rsidR="00563A2E" w:rsidRPr="00563A2E" w:rsidTr="00563A2E">
        <w:trPr>
          <w:trHeight w:val="1141"/>
        </w:trPr>
        <w:tc>
          <w:tcPr>
            <w:tcW w:w="817" w:type="dxa"/>
          </w:tcPr>
          <w:p w:rsidR="00563A2E" w:rsidRPr="00563A2E" w:rsidRDefault="00563A2E" w:rsidP="00563A2E">
            <w:pPr>
              <w:pStyle w:val="30"/>
              <w:numPr>
                <w:ilvl w:val="2"/>
                <w:numId w:val="64"/>
              </w:numPr>
              <w:suppressAutoHyphens/>
              <w:jc w:val="center"/>
              <w:outlineLvl w:val="2"/>
              <w:rPr>
                <w:b w:val="0"/>
                <w:sz w:val="24"/>
                <w:szCs w:val="24"/>
              </w:rPr>
            </w:pPr>
            <w:r w:rsidRPr="00563A2E">
              <w:rPr>
                <w:b w:val="0"/>
                <w:sz w:val="24"/>
                <w:szCs w:val="24"/>
              </w:rPr>
              <w:t>№</w:t>
            </w:r>
          </w:p>
          <w:p w:rsidR="00563A2E" w:rsidRPr="00563A2E" w:rsidRDefault="00563A2E" w:rsidP="00563A2E">
            <w:pPr>
              <w:pStyle w:val="30"/>
              <w:numPr>
                <w:ilvl w:val="2"/>
                <w:numId w:val="64"/>
              </w:numPr>
              <w:suppressAutoHyphens/>
              <w:jc w:val="center"/>
              <w:outlineLvl w:val="2"/>
              <w:rPr>
                <w:b w:val="0"/>
                <w:sz w:val="24"/>
                <w:szCs w:val="24"/>
              </w:rPr>
            </w:pPr>
            <w:proofErr w:type="gramStart"/>
            <w:r w:rsidRPr="00563A2E">
              <w:rPr>
                <w:b w:val="0"/>
                <w:sz w:val="24"/>
                <w:szCs w:val="24"/>
              </w:rPr>
              <w:t>п</w:t>
            </w:r>
            <w:proofErr w:type="gramEnd"/>
            <w:r w:rsidRPr="00563A2E">
              <w:rPr>
                <w:b w:val="0"/>
                <w:sz w:val="24"/>
                <w:szCs w:val="24"/>
              </w:rPr>
              <w:t>/п</w:t>
            </w:r>
          </w:p>
          <w:p w:rsidR="00563A2E" w:rsidRPr="00563A2E" w:rsidRDefault="00563A2E" w:rsidP="00563A2E">
            <w:pPr>
              <w:rPr>
                <w:lang w:eastAsia="ar-SA"/>
              </w:rPr>
            </w:pPr>
          </w:p>
        </w:tc>
        <w:tc>
          <w:tcPr>
            <w:tcW w:w="4580" w:type="dxa"/>
          </w:tcPr>
          <w:p w:rsidR="00563A2E" w:rsidRPr="00563A2E" w:rsidRDefault="00563A2E" w:rsidP="00563A2E">
            <w:pPr>
              <w:jc w:val="center"/>
            </w:pPr>
            <w:r w:rsidRPr="00563A2E">
              <w:t xml:space="preserve">Наименование </w:t>
            </w:r>
            <w:r w:rsidRPr="00563A2E">
              <w:rPr>
                <w:bCs/>
              </w:rPr>
              <w:t>предприятия</w:t>
            </w:r>
            <w:r w:rsidRPr="00563A2E">
              <w:t xml:space="preserve"> (</w:t>
            </w:r>
            <w:r w:rsidRPr="00563A2E">
              <w:rPr>
                <w:bCs/>
              </w:rPr>
              <w:t>организации)</w:t>
            </w:r>
          </w:p>
          <w:p w:rsidR="00563A2E" w:rsidRPr="00563A2E" w:rsidRDefault="00563A2E" w:rsidP="00563A2E"/>
        </w:tc>
        <w:tc>
          <w:tcPr>
            <w:tcW w:w="1984" w:type="dxa"/>
          </w:tcPr>
          <w:p w:rsidR="00563A2E" w:rsidRPr="00563A2E" w:rsidRDefault="00563A2E" w:rsidP="00563A2E">
            <w:pPr>
              <w:jc w:val="center"/>
            </w:pPr>
            <w:r w:rsidRPr="00563A2E">
              <w:t>Количество рабочих               мест, ед.</w:t>
            </w:r>
          </w:p>
        </w:tc>
        <w:tc>
          <w:tcPr>
            <w:tcW w:w="3119" w:type="dxa"/>
          </w:tcPr>
          <w:p w:rsidR="00563A2E" w:rsidRPr="00563A2E" w:rsidRDefault="00563A2E" w:rsidP="00563A2E">
            <w:pPr>
              <w:jc w:val="center"/>
            </w:pPr>
            <w:r w:rsidRPr="00563A2E">
              <w:t>Планируемое трудоустройство в 2025 году</w:t>
            </w:r>
          </w:p>
        </w:tc>
      </w:tr>
      <w:tr w:rsidR="00563A2E" w:rsidRPr="00563A2E" w:rsidTr="00563A2E">
        <w:tc>
          <w:tcPr>
            <w:tcW w:w="817" w:type="dxa"/>
          </w:tcPr>
          <w:p w:rsidR="00563A2E" w:rsidRPr="00563A2E" w:rsidRDefault="00563A2E" w:rsidP="00563A2E">
            <w:pPr>
              <w:pStyle w:val="afffffff"/>
              <w:jc w:val="both"/>
              <w:rPr>
                <w:rFonts w:ascii="Times New Roman" w:hAnsi="Times New Roman" w:cs="Times New Roman"/>
              </w:rPr>
            </w:pPr>
            <w:r w:rsidRPr="00563A2E">
              <w:rPr>
                <w:rFonts w:ascii="Times New Roman" w:hAnsi="Times New Roman" w:cs="Times New Roman"/>
              </w:rPr>
              <w:t>1.</w:t>
            </w:r>
          </w:p>
        </w:tc>
        <w:tc>
          <w:tcPr>
            <w:tcW w:w="4580" w:type="dxa"/>
          </w:tcPr>
          <w:p w:rsidR="00563A2E" w:rsidRPr="00563A2E" w:rsidRDefault="00563A2E" w:rsidP="00563A2E">
            <w:pPr>
              <w:ind w:right="300"/>
              <w:jc w:val="both"/>
            </w:pPr>
            <w:r w:rsidRPr="00563A2E">
              <w:t>МБОУ «Инсарская средняя общеобразовательная школа № 1»</w:t>
            </w:r>
          </w:p>
        </w:tc>
        <w:tc>
          <w:tcPr>
            <w:tcW w:w="1984" w:type="dxa"/>
          </w:tcPr>
          <w:p w:rsidR="00563A2E" w:rsidRPr="00563A2E" w:rsidRDefault="00563A2E" w:rsidP="00563A2E">
            <w:pPr>
              <w:pStyle w:val="afffffff"/>
              <w:snapToGrid w:val="0"/>
              <w:rPr>
                <w:rFonts w:ascii="Times New Roman" w:hAnsi="Times New Roman" w:cs="Times New Roman"/>
              </w:rPr>
            </w:pPr>
            <w:r w:rsidRPr="00563A2E">
              <w:rPr>
                <w:rFonts w:ascii="Times New Roman" w:hAnsi="Times New Roman" w:cs="Times New Roman"/>
              </w:rPr>
              <w:t xml:space="preserve">        16</w:t>
            </w:r>
          </w:p>
        </w:tc>
        <w:tc>
          <w:tcPr>
            <w:tcW w:w="3119" w:type="dxa"/>
          </w:tcPr>
          <w:p w:rsidR="00563A2E" w:rsidRPr="00563A2E" w:rsidRDefault="00563A2E" w:rsidP="00563A2E">
            <w:pPr>
              <w:pStyle w:val="afffffff"/>
              <w:snapToGrid w:val="0"/>
              <w:jc w:val="both"/>
              <w:rPr>
                <w:rFonts w:ascii="Times New Roman" w:hAnsi="Times New Roman" w:cs="Times New Roman"/>
              </w:rPr>
            </w:pPr>
            <w:r w:rsidRPr="00563A2E">
              <w:rPr>
                <w:rFonts w:ascii="Times New Roman" w:hAnsi="Times New Roman" w:cs="Times New Roman"/>
              </w:rPr>
              <w:t>Май - Июнь</w:t>
            </w:r>
          </w:p>
        </w:tc>
      </w:tr>
      <w:tr w:rsidR="00563A2E" w:rsidRPr="00563A2E" w:rsidTr="00563A2E">
        <w:tc>
          <w:tcPr>
            <w:tcW w:w="817" w:type="dxa"/>
          </w:tcPr>
          <w:p w:rsidR="00563A2E" w:rsidRPr="00563A2E" w:rsidRDefault="00563A2E" w:rsidP="00563A2E">
            <w:pPr>
              <w:pStyle w:val="afffffff"/>
              <w:jc w:val="both"/>
              <w:rPr>
                <w:rFonts w:ascii="Times New Roman" w:hAnsi="Times New Roman" w:cs="Times New Roman"/>
              </w:rPr>
            </w:pPr>
            <w:r w:rsidRPr="00563A2E">
              <w:rPr>
                <w:rFonts w:ascii="Times New Roman" w:hAnsi="Times New Roman" w:cs="Times New Roman"/>
              </w:rPr>
              <w:t>2.</w:t>
            </w:r>
          </w:p>
        </w:tc>
        <w:tc>
          <w:tcPr>
            <w:tcW w:w="4580" w:type="dxa"/>
          </w:tcPr>
          <w:p w:rsidR="00563A2E" w:rsidRPr="00563A2E" w:rsidRDefault="00563A2E" w:rsidP="00563A2E">
            <w:pPr>
              <w:ind w:right="300"/>
              <w:jc w:val="both"/>
            </w:pPr>
            <w:r w:rsidRPr="00563A2E">
              <w:t>МБОУ «Инсарская средняя общеобразовательная школа № 2»</w:t>
            </w:r>
          </w:p>
        </w:tc>
        <w:tc>
          <w:tcPr>
            <w:tcW w:w="1984" w:type="dxa"/>
          </w:tcPr>
          <w:p w:rsidR="00563A2E" w:rsidRPr="00563A2E" w:rsidRDefault="00563A2E" w:rsidP="00563A2E">
            <w:pPr>
              <w:pStyle w:val="afffffff"/>
              <w:snapToGrid w:val="0"/>
              <w:rPr>
                <w:rFonts w:ascii="Times New Roman" w:hAnsi="Times New Roman" w:cs="Times New Roman"/>
              </w:rPr>
            </w:pPr>
            <w:r w:rsidRPr="00563A2E">
              <w:rPr>
                <w:rFonts w:ascii="Times New Roman" w:hAnsi="Times New Roman" w:cs="Times New Roman"/>
              </w:rPr>
              <w:t xml:space="preserve">        16</w:t>
            </w:r>
          </w:p>
        </w:tc>
        <w:tc>
          <w:tcPr>
            <w:tcW w:w="3119" w:type="dxa"/>
          </w:tcPr>
          <w:p w:rsidR="00563A2E" w:rsidRPr="00563A2E" w:rsidRDefault="00563A2E" w:rsidP="00563A2E">
            <w:pPr>
              <w:pStyle w:val="afffffff"/>
              <w:snapToGrid w:val="0"/>
              <w:jc w:val="both"/>
              <w:rPr>
                <w:rFonts w:ascii="Times New Roman" w:hAnsi="Times New Roman" w:cs="Times New Roman"/>
              </w:rPr>
            </w:pPr>
            <w:r w:rsidRPr="00563A2E">
              <w:rPr>
                <w:rFonts w:ascii="Times New Roman" w:hAnsi="Times New Roman" w:cs="Times New Roman"/>
              </w:rPr>
              <w:t>Май - Июнь</w:t>
            </w:r>
          </w:p>
        </w:tc>
      </w:tr>
      <w:tr w:rsidR="00563A2E" w:rsidRPr="00563A2E" w:rsidTr="00563A2E">
        <w:tc>
          <w:tcPr>
            <w:tcW w:w="817" w:type="dxa"/>
          </w:tcPr>
          <w:p w:rsidR="00563A2E" w:rsidRPr="00563A2E" w:rsidRDefault="00563A2E" w:rsidP="00563A2E">
            <w:pPr>
              <w:pStyle w:val="afffffff"/>
              <w:jc w:val="both"/>
              <w:rPr>
                <w:rFonts w:ascii="Times New Roman" w:hAnsi="Times New Roman" w:cs="Times New Roman"/>
              </w:rPr>
            </w:pPr>
            <w:r w:rsidRPr="00563A2E">
              <w:rPr>
                <w:rFonts w:ascii="Times New Roman" w:hAnsi="Times New Roman" w:cs="Times New Roman"/>
              </w:rPr>
              <w:t>3.</w:t>
            </w:r>
          </w:p>
        </w:tc>
        <w:tc>
          <w:tcPr>
            <w:tcW w:w="4580" w:type="dxa"/>
          </w:tcPr>
          <w:p w:rsidR="00563A2E" w:rsidRPr="00563A2E" w:rsidRDefault="00563A2E" w:rsidP="00563A2E">
            <w:pPr>
              <w:ind w:right="300"/>
              <w:jc w:val="both"/>
            </w:pPr>
            <w:r w:rsidRPr="00563A2E">
              <w:t>АО «Неон»</w:t>
            </w:r>
          </w:p>
        </w:tc>
        <w:tc>
          <w:tcPr>
            <w:tcW w:w="1984" w:type="dxa"/>
          </w:tcPr>
          <w:p w:rsidR="00563A2E" w:rsidRPr="00563A2E" w:rsidRDefault="00563A2E" w:rsidP="00563A2E">
            <w:pPr>
              <w:ind w:right="300"/>
              <w:jc w:val="center"/>
            </w:pPr>
            <w:r w:rsidRPr="00563A2E">
              <w:t>6</w:t>
            </w:r>
          </w:p>
        </w:tc>
        <w:tc>
          <w:tcPr>
            <w:tcW w:w="3119" w:type="dxa"/>
          </w:tcPr>
          <w:p w:rsidR="00563A2E" w:rsidRPr="00563A2E" w:rsidRDefault="00563A2E" w:rsidP="00563A2E">
            <w:pPr>
              <w:ind w:right="300"/>
              <w:jc w:val="both"/>
            </w:pPr>
            <w:r w:rsidRPr="00563A2E">
              <w:t>Июль</w:t>
            </w:r>
          </w:p>
        </w:tc>
      </w:tr>
      <w:tr w:rsidR="00563A2E" w:rsidRPr="00563A2E" w:rsidTr="00563A2E">
        <w:tc>
          <w:tcPr>
            <w:tcW w:w="817" w:type="dxa"/>
          </w:tcPr>
          <w:p w:rsidR="00563A2E" w:rsidRPr="00563A2E" w:rsidRDefault="00563A2E" w:rsidP="00563A2E">
            <w:pPr>
              <w:pStyle w:val="afffffff"/>
              <w:jc w:val="both"/>
              <w:rPr>
                <w:rFonts w:ascii="Times New Roman" w:hAnsi="Times New Roman" w:cs="Times New Roman"/>
              </w:rPr>
            </w:pPr>
            <w:r w:rsidRPr="00563A2E">
              <w:rPr>
                <w:rFonts w:ascii="Times New Roman" w:hAnsi="Times New Roman" w:cs="Times New Roman"/>
              </w:rPr>
              <w:t>4.</w:t>
            </w:r>
          </w:p>
        </w:tc>
        <w:tc>
          <w:tcPr>
            <w:tcW w:w="4580" w:type="dxa"/>
          </w:tcPr>
          <w:p w:rsidR="00563A2E" w:rsidRPr="00563A2E" w:rsidRDefault="00563A2E" w:rsidP="00563A2E">
            <w:pPr>
              <w:ind w:right="300"/>
              <w:jc w:val="both"/>
            </w:pPr>
            <w:r w:rsidRPr="00563A2E">
              <w:t>ООО «Ксенон»</w:t>
            </w:r>
          </w:p>
        </w:tc>
        <w:tc>
          <w:tcPr>
            <w:tcW w:w="1984" w:type="dxa"/>
          </w:tcPr>
          <w:p w:rsidR="00563A2E" w:rsidRPr="00563A2E" w:rsidRDefault="00563A2E" w:rsidP="00563A2E">
            <w:pPr>
              <w:ind w:right="300"/>
              <w:jc w:val="center"/>
            </w:pPr>
            <w:r w:rsidRPr="00563A2E">
              <w:t>6</w:t>
            </w:r>
          </w:p>
        </w:tc>
        <w:tc>
          <w:tcPr>
            <w:tcW w:w="3119" w:type="dxa"/>
          </w:tcPr>
          <w:p w:rsidR="00563A2E" w:rsidRPr="00563A2E" w:rsidRDefault="00563A2E" w:rsidP="00563A2E">
            <w:pPr>
              <w:ind w:right="300"/>
              <w:jc w:val="both"/>
            </w:pPr>
            <w:r w:rsidRPr="00563A2E">
              <w:t>Июнь</w:t>
            </w:r>
          </w:p>
        </w:tc>
      </w:tr>
      <w:tr w:rsidR="00563A2E" w:rsidRPr="00563A2E" w:rsidTr="00563A2E">
        <w:tc>
          <w:tcPr>
            <w:tcW w:w="5397" w:type="dxa"/>
            <w:gridSpan w:val="2"/>
          </w:tcPr>
          <w:p w:rsidR="00563A2E" w:rsidRPr="00563A2E" w:rsidRDefault="00563A2E" w:rsidP="00563A2E">
            <w:pPr>
              <w:ind w:right="300"/>
              <w:jc w:val="both"/>
            </w:pPr>
            <w:r w:rsidRPr="00563A2E">
              <w:t>Итого</w:t>
            </w:r>
          </w:p>
        </w:tc>
        <w:tc>
          <w:tcPr>
            <w:tcW w:w="1984" w:type="dxa"/>
          </w:tcPr>
          <w:p w:rsidR="00563A2E" w:rsidRPr="00563A2E" w:rsidRDefault="00563A2E" w:rsidP="00563A2E">
            <w:pPr>
              <w:ind w:right="300"/>
              <w:jc w:val="center"/>
            </w:pPr>
            <w:r w:rsidRPr="00563A2E">
              <w:t>44</w:t>
            </w:r>
          </w:p>
        </w:tc>
        <w:tc>
          <w:tcPr>
            <w:tcW w:w="3119" w:type="dxa"/>
          </w:tcPr>
          <w:p w:rsidR="00563A2E" w:rsidRPr="00563A2E" w:rsidRDefault="00563A2E" w:rsidP="00563A2E">
            <w:pPr>
              <w:ind w:right="300"/>
              <w:jc w:val="both"/>
            </w:pPr>
          </w:p>
        </w:tc>
      </w:tr>
    </w:tbl>
    <w:p w:rsidR="00563A2E" w:rsidRPr="00563A2E" w:rsidRDefault="00563A2E" w:rsidP="00563A2E">
      <w:pPr>
        <w:tabs>
          <w:tab w:val="left" w:pos="1545"/>
          <w:tab w:val="left" w:pos="7425"/>
          <w:tab w:val="left" w:pos="8610"/>
        </w:tabs>
        <w:rPr>
          <w:b/>
          <w:lang w:val="en-US"/>
        </w:rPr>
      </w:pPr>
      <w:r w:rsidRPr="00563A2E">
        <w:tab/>
      </w:r>
    </w:p>
    <w:p w:rsidR="00563A2E" w:rsidRPr="00563A2E" w:rsidRDefault="00563A2E" w:rsidP="00563A2E"/>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Default="00563A2E" w:rsidP="001872A3"/>
    <w:p w:rsidR="00563A2E" w:rsidRPr="00563A2E" w:rsidRDefault="00563A2E" w:rsidP="00563A2E">
      <w:pPr>
        <w:ind w:firstLine="284"/>
        <w:jc w:val="center"/>
        <w:rPr>
          <w:b/>
        </w:rPr>
      </w:pPr>
      <w:r w:rsidRPr="00563A2E">
        <w:rPr>
          <w:b/>
        </w:rPr>
        <w:lastRenderedPageBreak/>
        <w:t>АДМИНИСТРАЦИЯ</w:t>
      </w:r>
    </w:p>
    <w:p w:rsidR="00563A2E" w:rsidRPr="00563A2E" w:rsidRDefault="00563A2E" w:rsidP="00563A2E">
      <w:pPr>
        <w:ind w:firstLine="284"/>
        <w:jc w:val="center"/>
        <w:rPr>
          <w:b/>
        </w:rPr>
      </w:pPr>
      <w:r w:rsidRPr="00563A2E">
        <w:rPr>
          <w:b/>
        </w:rPr>
        <w:t>ИНСАРСКОГО МУНИЦИПАЛЬНОГО РАЙОНА</w:t>
      </w:r>
    </w:p>
    <w:p w:rsidR="00563A2E" w:rsidRPr="00563A2E" w:rsidRDefault="00563A2E" w:rsidP="00563A2E">
      <w:pPr>
        <w:ind w:firstLine="284"/>
        <w:jc w:val="center"/>
        <w:rPr>
          <w:b/>
        </w:rPr>
      </w:pPr>
      <w:r w:rsidRPr="00563A2E">
        <w:rPr>
          <w:b/>
        </w:rPr>
        <w:t>РЕСПУБЛИКИ МОРДОВИЯ</w:t>
      </w:r>
    </w:p>
    <w:p w:rsidR="00563A2E" w:rsidRPr="00563A2E" w:rsidRDefault="00563A2E" w:rsidP="00563A2E">
      <w:pPr>
        <w:rPr>
          <w:b/>
        </w:rPr>
      </w:pPr>
    </w:p>
    <w:p w:rsidR="00563A2E" w:rsidRPr="00563A2E" w:rsidRDefault="00563A2E" w:rsidP="00563A2E">
      <w:pPr>
        <w:jc w:val="center"/>
        <w:rPr>
          <w:b/>
        </w:rPr>
      </w:pPr>
      <w:proofErr w:type="gramStart"/>
      <w:r w:rsidRPr="00563A2E">
        <w:rPr>
          <w:b/>
        </w:rPr>
        <w:t>П</w:t>
      </w:r>
      <w:proofErr w:type="gramEnd"/>
      <w:r w:rsidRPr="00563A2E">
        <w:rPr>
          <w:b/>
        </w:rPr>
        <w:t xml:space="preserve"> О С Т А Н О В Л Е Н И Е </w:t>
      </w:r>
    </w:p>
    <w:p w:rsidR="00563A2E" w:rsidRPr="00563A2E" w:rsidRDefault="00563A2E" w:rsidP="00563A2E">
      <w:pPr>
        <w:rPr>
          <w:b/>
        </w:rPr>
      </w:pPr>
    </w:p>
    <w:p w:rsidR="00563A2E" w:rsidRPr="00563A2E" w:rsidRDefault="00563A2E" w:rsidP="00563A2E">
      <w:pPr>
        <w:tabs>
          <w:tab w:val="left" w:pos="480"/>
          <w:tab w:val="center" w:pos="5102"/>
        </w:tabs>
      </w:pPr>
      <w:r w:rsidRPr="00563A2E">
        <w:rPr>
          <w:b/>
        </w:rPr>
        <w:tab/>
      </w:r>
      <w:r w:rsidRPr="00563A2E">
        <w:rPr>
          <w:b/>
        </w:rPr>
        <w:tab/>
      </w:r>
      <w:r w:rsidRPr="00563A2E">
        <w:t>г. Инсар</w:t>
      </w:r>
    </w:p>
    <w:p w:rsidR="00563A2E" w:rsidRPr="00563A2E" w:rsidRDefault="00563A2E" w:rsidP="00563A2E">
      <w:pPr>
        <w:ind w:left="-567"/>
        <w:jc w:val="center"/>
        <w:rPr>
          <w:b/>
        </w:rPr>
      </w:pPr>
    </w:p>
    <w:tbl>
      <w:tblPr>
        <w:tblW w:w="10456" w:type="dxa"/>
        <w:tblLayout w:type="fixed"/>
        <w:tblLook w:val="04A0" w:firstRow="1" w:lastRow="0" w:firstColumn="1" w:lastColumn="0" w:noHBand="0" w:noVBand="1"/>
      </w:tblPr>
      <w:tblGrid>
        <w:gridCol w:w="4644"/>
        <w:gridCol w:w="2127"/>
        <w:gridCol w:w="3685"/>
      </w:tblGrid>
      <w:tr w:rsidR="00563A2E" w:rsidRPr="00563A2E" w:rsidTr="00563A2E">
        <w:trPr>
          <w:trHeight w:val="403"/>
        </w:trPr>
        <w:tc>
          <w:tcPr>
            <w:tcW w:w="4644" w:type="dxa"/>
          </w:tcPr>
          <w:p w:rsidR="00563A2E" w:rsidRPr="00563A2E" w:rsidRDefault="00563A2E" w:rsidP="00563A2E">
            <w:pPr>
              <w:suppressAutoHyphens/>
              <w:jc w:val="both"/>
            </w:pPr>
            <w:r w:rsidRPr="00563A2E">
              <w:t>от 14 апреля 2025 года</w:t>
            </w:r>
          </w:p>
        </w:tc>
        <w:tc>
          <w:tcPr>
            <w:tcW w:w="2127" w:type="dxa"/>
          </w:tcPr>
          <w:p w:rsidR="00563A2E" w:rsidRPr="00563A2E" w:rsidRDefault="00563A2E" w:rsidP="00563A2E">
            <w:pPr>
              <w:jc w:val="center"/>
            </w:pPr>
          </w:p>
        </w:tc>
        <w:tc>
          <w:tcPr>
            <w:tcW w:w="3685" w:type="dxa"/>
          </w:tcPr>
          <w:p w:rsidR="00563A2E" w:rsidRPr="00563A2E" w:rsidRDefault="00563A2E" w:rsidP="00563A2E">
            <w:pPr>
              <w:jc w:val="right"/>
            </w:pPr>
            <w:r w:rsidRPr="00563A2E">
              <w:t>№ 128</w:t>
            </w:r>
          </w:p>
        </w:tc>
      </w:tr>
    </w:tbl>
    <w:p w:rsidR="00563A2E" w:rsidRPr="00563A2E" w:rsidRDefault="00563A2E" w:rsidP="00563A2E">
      <w:pPr>
        <w:ind w:left="-567"/>
        <w:jc w:val="center"/>
      </w:pPr>
    </w:p>
    <w:p w:rsidR="00563A2E" w:rsidRPr="00563A2E" w:rsidRDefault="00563A2E" w:rsidP="00563A2E">
      <w:r w:rsidRPr="00563A2E">
        <w:t xml:space="preserve">О подготовке к весенне – </w:t>
      </w:r>
      <w:proofErr w:type="gramStart"/>
      <w:r w:rsidRPr="00563A2E">
        <w:t>летнему</w:t>
      </w:r>
      <w:proofErr w:type="gramEnd"/>
    </w:p>
    <w:p w:rsidR="00563A2E" w:rsidRPr="00563A2E" w:rsidRDefault="00563A2E" w:rsidP="00563A2E">
      <w:r>
        <w:t xml:space="preserve">пожароопасному </w:t>
      </w:r>
      <w:r w:rsidRPr="00563A2E">
        <w:t>сезону 2025 года</w:t>
      </w:r>
    </w:p>
    <w:p w:rsidR="00563A2E" w:rsidRPr="00563A2E" w:rsidRDefault="00563A2E" w:rsidP="00563A2E">
      <w:r w:rsidRPr="00563A2E">
        <w:t xml:space="preserve">на территории Инсарского </w:t>
      </w:r>
    </w:p>
    <w:p w:rsidR="00563A2E" w:rsidRPr="00563A2E" w:rsidRDefault="00563A2E" w:rsidP="00563A2E">
      <w:r w:rsidRPr="00563A2E">
        <w:t>муниципального района</w:t>
      </w:r>
    </w:p>
    <w:p w:rsidR="00563A2E" w:rsidRPr="00563A2E" w:rsidRDefault="00563A2E" w:rsidP="00563A2E">
      <w:pPr>
        <w:jc w:val="center"/>
      </w:pPr>
    </w:p>
    <w:p w:rsidR="00563A2E" w:rsidRPr="00563A2E" w:rsidRDefault="00563A2E" w:rsidP="00563A2E">
      <w:pPr>
        <w:ind w:firstLine="708"/>
        <w:jc w:val="both"/>
      </w:pPr>
      <w:proofErr w:type="gramStart"/>
      <w:r w:rsidRPr="00563A2E">
        <w:t>В соответствии с Федеральными законами от 06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от 21 декабря 1994 года № 69-ФЗ «О пожарной безопасности», постановлением Правительства Республики Мордовия от 21 марта 2025 года № 346 «О подготовке к</w:t>
      </w:r>
      <w:proofErr w:type="gramEnd"/>
      <w:r w:rsidRPr="00563A2E">
        <w:t xml:space="preserve"> весенне – летнему пожароопасному сезону 2025 года», администрация Инсарского муниципального района Республики Мордовия</w:t>
      </w:r>
    </w:p>
    <w:p w:rsidR="00563A2E" w:rsidRPr="00563A2E" w:rsidRDefault="00563A2E" w:rsidP="00563A2E">
      <w:pPr>
        <w:ind w:firstLine="708"/>
        <w:jc w:val="center"/>
      </w:pPr>
      <w:proofErr w:type="gramStart"/>
      <w:r w:rsidRPr="00563A2E">
        <w:t>П</w:t>
      </w:r>
      <w:proofErr w:type="gramEnd"/>
      <w:r w:rsidRPr="00563A2E">
        <w:t xml:space="preserve"> О С Т А Н О В Л Я Е Т:</w:t>
      </w:r>
    </w:p>
    <w:p w:rsidR="00563A2E" w:rsidRPr="00563A2E" w:rsidRDefault="00563A2E" w:rsidP="00563A2E">
      <w:pPr>
        <w:ind w:right="-284" w:firstLine="567"/>
        <w:jc w:val="both"/>
      </w:pPr>
      <w:r w:rsidRPr="00563A2E">
        <w:t>1. Утвердить:</w:t>
      </w:r>
    </w:p>
    <w:p w:rsidR="00563A2E" w:rsidRPr="00563A2E" w:rsidRDefault="00563A2E" w:rsidP="00563A2E">
      <w:pPr>
        <w:tabs>
          <w:tab w:val="left" w:pos="851"/>
        </w:tabs>
        <w:ind w:firstLine="567"/>
        <w:jc w:val="both"/>
      </w:pPr>
      <w:r w:rsidRPr="00563A2E">
        <w:t>1.1.  План основных мероприятий  по подготовке пожароопасному сезону 2025 года на территории Инсарского муниципального района (приложение № 1);</w:t>
      </w:r>
    </w:p>
    <w:p w:rsidR="00563A2E" w:rsidRPr="00563A2E" w:rsidRDefault="00563A2E" w:rsidP="00563A2E">
      <w:pPr>
        <w:tabs>
          <w:tab w:val="left" w:pos="851"/>
        </w:tabs>
        <w:ind w:firstLine="567"/>
        <w:jc w:val="both"/>
      </w:pPr>
      <w:r w:rsidRPr="00563A2E">
        <w:t>1.2. План по привлечению сил и сре</w:t>
      </w:r>
      <w:proofErr w:type="gramStart"/>
      <w:r w:rsidRPr="00563A2E">
        <w:t>дств дл</w:t>
      </w:r>
      <w:proofErr w:type="gramEnd"/>
      <w:r w:rsidRPr="00563A2E">
        <w:t>я тушения природных (ландшафтных) пожаров на территории Инсарского муниципального района (приложение № 2);</w:t>
      </w:r>
    </w:p>
    <w:p w:rsidR="00563A2E" w:rsidRPr="00563A2E" w:rsidRDefault="00563A2E" w:rsidP="00563A2E">
      <w:pPr>
        <w:tabs>
          <w:tab w:val="left" w:pos="851"/>
        </w:tabs>
        <w:ind w:firstLine="567"/>
        <w:jc w:val="both"/>
      </w:pPr>
      <w:r w:rsidRPr="00563A2E">
        <w:t>1.3.   Состав рабочей группы по  подготовке проектов решений, направленных на борьбу с природными (ландшафтными) пожарами при администрации Инсарского муниципального района (приложение № 3).</w:t>
      </w:r>
    </w:p>
    <w:p w:rsidR="00563A2E" w:rsidRPr="00563A2E" w:rsidRDefault="00563A2E" w:rsidP="00563A2E">
      <w:pPr>
        <w:tabs>
          <w:tab w:val="left" w:pos="851"/>
        </w:tabs>
        <w:ind w:firstLine="567"/>
        <w:jc w:val="both"/>
      </w:pPr>
      <w:r w:rsidRPr="00563A2E">
        <w:t>2.  Рекомендовать главам городского поселения Инсар, сельских поселений Инсарского муниципального района, руководителям предприятий и организаций, независимо от формы собственности, осуществляющих свою деятельность на территории Инсарского муниципального района, обеспечить выполнение мероприятий, предусмотренных планом основных мероприятий по подготовке к пожароопасному сезону 2025 года на территории Инсарского муниципального района.</w:t>
      </w:r>
    </w:p>
    <w:p w:rsidR="00563A2E" w:rsidRPr="00563A2E" w:rsidRDefault="00563A2E" w:rsidP="00563A2E">
      <w:pPr>
        <w:tabs>
          <w:tab w:val="left" w:pos="851"/>
        </w:tabs>
        <w:ind w:firstLine="567"/>
        <w:jc w:val="both"/>
      </w:pPr>
      <w:r w:rsidRPr="00563A2E">
        <w:t xml:space="preserve">3.  </w:t>
      </w:r>
      <w:proofErr w:type="gramStart"/>
      <w:r w:rsidRPr="00563A2E">
        <w:t>Контроль за</w:t>
      </w:r>
      <w:proofErr w:type="gramEnd"/>
      <w:r w:rsidRPr="00563A2E">
        <w:t xml:space="preserve"> исполнением настоящего постановления возложить на первого заместителя главы Инсарского муниципального района.</w:t>
      </w:r>
    </w:p>
    <w:p w:rsidR="00563A2E" w:rsidRPr="00563A2E" w:rsidRDefault="00563A2E" w:rsidP="00563A2E"/>
    <w:p w:rsidR="00563A2E" w:rsidRPr="00563A2E" w:rsidRDefault="00563A2E" w:rsidP="00563A2E">
      <w:r w:rsidRPr="00563A2E">
        <w:t>Глава Инсарского</w:t>
      </w:r>
    </w:p>
    <w:p w:rsidR="00563A2E" w:rsidRPr="00563A2E" w:rsidRDefault="00563A2E" w:rsidP="00563A2E">
      <w:pPr>
        <w:sectPr w:rsidR="00563A2E" w:rsidRPr="00563A2E" w:rsidSect="00563A2E">
          <w:pgSz w:w="11906" w:h="16838"/>
          <w:pgMar w:top="1134" w:right="567" w:bottom="1134" w:left="1134" w:header="709" w:footer="709" w:gutter="0"/>
          <w:cols w:space="708"/>
          <w:docGrid w:linePitch="360"/>
        </w:sectPr>
      </w:pPr>
      <w:r w:rsidRPr="00563A2E">
        <w:t xml:space="preserve">муниципального района                                                                              </w:t>
      </w:r>
      <w:r>
        <w:t xml:space="preserve">                        </w:t>
      </w:r>
      <w:r w:rsidRPr="00563A2E">
        <w:t>А.Г. Миточкин</w:t>
      </w:r>
    </w:p>
    <w:tbl>
      <w:tblPr>
        <w:tblW w:w="15025" w:type="dxa"/>
        <w:tblInd w:w="534" w:type="dxa"/>
        <w:tblLayout w:type="fixed"/>
        <w:tblLook w:val="04A0" w:firstRow="1" w:lastRow="0" w:firstColumn="1" w:lastColumn="0" w:noHBand="0" w:noVBand="1"/>
      </w:tblPr>
      <w:tblGrid>
        <w:gridCol w:w="4110"/>
        <w:gridCol w:w="6096"/>
        <w:gridCol w:w="4819"/>
      </w:tblGrid>
      <w:tr w:rsidR="00563A2E" w:rsidRPr="00563A2E" w:rsidTr="00563A2E">
        <w:trPr>
          <w:trHeight w:val="1363"/>
        </w:trPr>
        <w:tc>
          <w:tcPr>
            <w:tcW w:w="4110" w:type="dxa"/>
          </w:tcPr>
          <w:p w:rsidR="00563A2E" w:rsidRPr="00563A2E" w:rsidRDefault="00563A2E" w:rsidP="00563A2E">
            <w:pPr>
              <w:pStyle w:val="ae"/>
              <w:suppressAutoHyphens/>
              <w:rPr>
                <w:rFonts w:ascii="Times New Roman" w:eastAsiaTheme="minorEastAsia" w:hAnsi="Times New Roman" w:cs="Times New Roman"/>
                <w:sz w:val="24"/>
                <w:szCs w:val="24"/>
              </w:rPr>
            </w:pPr>
          </w:p>
        </w:tc>
        <w:tc>
          <w:tcPr>
            <w:tcW w:w="6096" w:type="dxa"/>
          </w:tcPr>
          <w:p w:rsidR="00563A2E" w:rsidRPr="00563A2E" w:rsidRDefault="00563A2E" w:rsidP="00563A2E">
            <w:pPr>
              <w:jc w:val="center"/>
            </w:pPr>
          </w:p>
        </w:tc>
        <w:tc>
          <w:tcPr>
            <w:tcW w:w="4819" w:type="dxa"/>
          </w:tcPr>
          <w:p w:rsidR="00563A2E" w:rsidRPr="00563A2E" w:rsidRDefault="00563A2E" w:rsidP="00563A2E">
            <w:pPr>
              <w:ind w:right="-1"/>
              <w:jc w:val="both"/>
            </w:pPr>
            <w:r w:rsidRPr="00563A2E">
              <w:t>Приложение № 1</w:t>
            </w:r>
          </w:p>
          <w:p w:rsidR="00563A2E" w:rsidRPr="00563A2E" w:rsidRDefault="00563A2E" w:rsidP="00563A2E">
            <w:pPr>
              <w:ind w:right="-1"/>
              <w:jc w:val="both"/>
            </w:pPr>
            <w:r w:rsidRPr="00563A2E">
              <w:t>к постановлению администрации</w:t>
            </w:r>
          </w:p>
          <w:p w:rsidR="00563A2E" w:rsidRPr="00563A2E" w:rsidRDefault="00563A2E" w:rsidP="00563A2E">
            <w:r w:rsidRPr="00563A2E">
              <w:t>Инсарского муниципального района</w:t>
            </w:r>
          </w:p>
          <w:p w:rsidR="00563A2E" w:rsidRPr="00563A2E" w:rsidRDefault="00563A2E" w:rsidP="00563A2E">
            <w:r w:rsidRPr="00563A2E">
              <w:t>от 14 апреля 2025 года № 128</w:t>
            </w:r>
          </w:p>
        </w:tc>
      </w:tr>
    </w:tbl>
    <w:p w:rsidR="00563A2E" w:rsidRPr="00563A2E" w:rsidRDefault="00563A2E" w:rsidP="00563A2E">
      <w:pPr>
        <w:jc w:val="center"/>
        <w:rPr>
          <w:b/>
        </w:rPr>
      </w:pPr>
    </w:p>
    <w:p w:rsidR="00563A2E" w:rsidRPr="00563A2E" w:rsidRDefault="00563A2E" w:rsidP="00563A2E">
      <w:pPr>
        <w:jc w:val="center"/>
        <w:rPr>
          <w:b/>
        </w:rPr>
      </w:pPr>
      <w:r w:rsidRPr="00563A2E">
        <w:rPr>
          <w:b/>
        </w:rPr>
        <w:t xml:space="preserve">План основных мероприятий  </w:t>
      </w:r>
    </w:p>
    <w:p w:rsidR="00563A2E" w:rsidRPr="00563A2E" w:rsidRDefault="00563A2E" w:rsidP="00563A2E">
      <w:pPr>
        <w:jc w:val="center"/>
        <w:rPr>
          <w:b/>
        </w:rPr>
      </w:pPr>
      <w:r w:rsidRPr="00563A2E">
        <w:rPr>
          <w:b/>
        </w:rPr>
        <w:t xml:space="preserve">по подготовке к пожароопасному сезону 2025 года </w:t>
      </w:r>
    </w:p>
    <w:p w:rsidR="00563A2E" w:rsidRPr="00563A2E" w:rsidRDefault="00563A2E" w:rsidP="00563A2E">
      <w:pPr>
        <w:jc w:val="center"/>
        <w:rPr>
          <w:b/>
        </w:rPr>
      </w:pPr>
      <w:r w:rsidRPr="00563A2E">
        <w:rPr>
          <w:b/>
        </w:rPr>
        <w:t xml:space="preserve">на территории Инсарского муниципального района </w:t>
      </w:r>
    </w:p>
    <w:p w:rsidR="00563A2E" w:rsidRPr="00563A2E" w:rsidRDefault="00563A2E" w:rsidP="00563A2E">
      <w:pPr>
        <w:jc w:val="center"/>
        <w:rPr>
          <w:b/>
          <w:sz w:val="28"/>
          <w:szCs w:val="28"/>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87"/>
        <w:gridCol w:w="2268"/>
        <w:gridCol w:w="5103"/>
      </w:tblGrid>
      <w:tr w:rsidR="00563A2E" w:rsidRPr="00563A2E" w:rsidTr="00563A2E">
        <w:trPr>
          <w:trHeight w:val="819"/>
        </w:trPr>
        <w:tc>
          <w:tcPr>
            <w:tcW w:w="567" w:type="dxa"/>
            <w:shd w:val="clear" w:color="auto" w:fill="auto"/>
          </w:tcPr>
          <w:p w:rsidR="00563A2E" w:rsidRPr="00563A2E" w:rsidRDefault="00563A2E" w:rsidP="00563A2E">
            <w:pPr>
              <w:jc w:val="center"/>
            </w:pPr>
            <w:r w:rsidRPr="00563A2E">
              <w:t>№</w:t>
            </w:r>
          </w:p>
          <w:p w:rsidR="00563A2E" w:rsidRPr="00563A2E" w:rsidRDefault="00563A2E" w:rsidP="00563A2E">
            <w:pPr>
              <w:jc w:val="center"/>
            </w:pPr>
            <w:proofErr w:type="gramStart"/>
            <w:r w:rsidRPr="00563A2E">
              <w:t>п</w:t>
            </w:r>
            <w:proofErr w:type="gramEnd"/>
            <w:r w:rsidRPr="00563A2E">
              <w:t>/п</w:t>
            </w:r>
          </w:p>
        </w:tc>
        <w:tc>
          <w:tcPr>
            <w:tcW w:w="7087" w:type="dxa"/>
            <w:shd w:val="clear" w:color="auto" w:fill="auto"/>
          </w:tcPr>
          <w:p w:rsidR="00563A2E" w:rsidRPr="00563A2E" w:rsidRDefault="00563A2E" w:rsidP="00563A2E">
            <w:pPr>
              <w:jc w:val="center"/>
            </w:pPr>
            <w:r w:rsidRPr="00563A2E">
              <w:t>Мероприятия</w:t>
            </w:r>
          </w:p>
        </w:tc>
        <w:tc>
          <w:tcPr>
            <w:tcW w:w="2268" w:type="dxa"/>
            <w:shd w:val="clear" w:color="auto" w:fill="auto"/>
          </w:tcPr>
          <w:p w:rsidR="00563A2E" w:rsidRPr="00563A2E" w:rsidRDefault="00563A2E" w:rsidP="00563A2E">
            <w:pPr>
              <w:jc w:val="center"/>
            </w:pPr>
            <w:r w:rsidRPr="00563A2E">
              <w:t>Срок</w:t>
            </w:r>
          </w:p>
          <w:p w:rsidR="00563A2E" w:rsidRPr="00563A2E" w:rsidRDefault="00563A2E" w:rsidP="00563A2E">
            <w:pPr>
              <w:jc w:val="center"/>
            </w:pPr>
            <w:r w:rsidRPr="00563A2E">
              <w:t>исполнения</w:t>
            </w:r>
          </w:p>
        </w:tc>
        <w:tc>
          <w:tcPr>
            <w:tcW w:w="5103" w:type="dxa"/>
            <w:shd w:val="clear" w:color="auto" w:fill="auto"/>
          </w:tcPr>
          <w:p w:rsidR="00563A2E" w:rsidRPr="00563A2E" w:rsidRDefault="00563A2E" w:rsidP="00563A2E">
            <w:pPr>
              <w:jc w:val="center"/>
            </w:pPr>
            <w:r w:rsidRPr="00563A2E">
              <w:t>Исполнитель</w:t>
            </w:r>
          </w:p>
          <w:p w:rsidR="00563A2E" w:rsidRPr="00563A2E" w:rsidRDefault="00563A2E" w:rsidP="00563A2E">
            <w:pPr>
              <w:jc w:val="center"/>
            </w:pPr>
            <w:r w:rsidRPr="00563A2E">
              <w:t>(по согласованию)</w:t>
            </w:r>
          </w:p>
        </w:tc>
      </w:tr>
      <w:tr w:rsidR="00563A2E" w:rsidRPr="00563A2E" w:rsidTr="00563A2E">
        <w:tc>
          <w:tcPr>
            <w:tcW w:w="567" w:type="dxa"/>
            <w:shd w:val="clear" w:color="auto" w:fill="auto"/>
          </w:tcPr>
          <w:p w:rsidR="00563A2E" w:rsidRPr="00563A2E" w:rsidRDefault="00563A2E" w:rsidP="00563A2E">
            <w:pPr>
              <w:numPr>
                <w:ilvl w:val="0"/>
                <w:numId w:val="65"/>
              </w:numPr>
              <w:jc w:val="center"/>
            </w:pPr>
            <w:r w:rsidRPr="00563A2E">
              <w:t>2.</w:t>
            </w:r>
          </w:p>
        </w:tc>
        <w:tc>
          <w:tcPr>
            <w:tcW w:w="7087" w:type="dxa"/>
            <w:shd w:val="clear" w:color="auto" w:fill="auto"/>
          </w:tcPr>
          <w:p w:rsidR="00563A2E" w:rsidRPr="00563A2E" w:rsidRDefault="00563A2E" w:rsidP="00563A2E">
            <w:pPr>
              <w:jc w:val="both"/>
            </w:pPr>
            <w:r w:rsidRPr="00563A2E">
              <w:t xml:space="preserve">Осуществление контроля готовности противопожарных средств, оборудования, источников противопожарного водоснабжения (пожарные гидранты, краны, подъезды к водоемам). </w:t>
            </w:r>
          </w:p>
        </w:tc>
        <w:tc>
          <w:tcPr>
            <w:tcW w:w="2268" w:type="dxa"/>
            <w:shd w:val="clear" w:color="auto" w:fill="auto"/>
          </w:tcPr>
          <w:p w:rsidR="00563A2E" w:rsidRPr="00563A2E" w:rsidRDefault="00563A2E" w:rsidP="00563A2E">
            <w:pPr>
              <w:jc w:val="center"/>
            </w:pPr>
            <w:r w:rsidRPr="00563A2E">
              <w:t>Начало</w:t>
            </w:r>
          </w:p>
          <w:p w:rsidR="00563A2E" w:rsidRPr="00563A2E" w:rsidRDefault="00563A2E" w:rsidP="00563A2E">
            <w:pPr>
              <w:ind w:left="-108"/>
              <w:jc w:val="center"/>
            </w:pPr>
            <w:r w:rsidRPr="00563A2E">
              <w:t xml:space="preserve">пожароопасного сезона </w:t>
            </w:r>
          </w:p>
          <w:p w:rsidR="00563A2E" w:rsidRPr="00563A2E" w:rsidRDefault="00563A2E" w:rsidP="00563A2E">
            <w:pPr>
              <w:ind w:left="-108"/>
              <w:jc w:val="center"/>
            </w:pPr>
            <w:r w:rsidRPr="00563A2E">
              <w:t xml:space="preserve">2025 года        </w:t>
            </w:r>
          </w:p>
        </w:tc>
        <w:tc>
          <w:tcPr>
            <w:tcW w:w="5103" w:type="dxa"/>
            <w:shd w:val="clear" w:color="auto" w:fill="auto"/>
          </w:tcPr>
          <w:p w:rsidR="00563A2E" w:rsidRPr="00563A2E" w:rsidRDefault="00563A2E" w:rsidP="00563A2E">
            <w:pPr>
              <w:jc w:val="both"/>
            </w:pPr>
            <w:r w:rsidRPr="00563A2E">
              <w:t xml:space="preserve">Главы городского поселения Инсар и сельских поселений Инсарского муниципального района, руководители организаций, предприятий  Инсарского муниципального района </w:t>
            </w:r>
          </w:p>
          <w:p w:rsidR="00563A2E" w:rsidRPr="00563A2E" w:rsidRDefault="00563A2E" w:rsidP="00563A2E"/>
        </w:tc>
      </w:tr>
      <w:tr w:rsidR="00563A2E" w:rsidRPr="00563A2E" w:rsidTr="00563A2E">
        <w:tc>
          <w:tcPr>
            <w:tcW w:w="567" w:type="dxa"/>
            <w:shd w:val="clear" w:color="auto" w:fill="auto"/>
          </w:tcPr>
          <w:p w:rsidR="00563A2E" w:rsidRPr="00563A2E" w:rsidRDefault="00563A2E" w:rsidP="00563A2E">
            <w:pPr>
              <w:numPr>
                <w:ilvl w:val="0"/>
                <w:numId w:val="65"/>
              </w:numPr>
              <w:jc w:val="center"/>
            </w:pPr>
            <w:r w:rsidRPr="00563A2E">
              <w:t>3.</w:t>
            </w:r>
          </w:p>
        </w:tc>
        <w:tc>
          <w:tcPr>
            <w:tcW w:w="7087" w:type="dxa"/>
            <w:shd w:val="clear" w:color="auto" w:fill="auto"/>
          </w:tcPr>
          <w:p w:rsidR="00563A2E" w:rsidRPr="00563A2E" w:rsidRDefault="00563A2E" w:rsidP="00563A2E">
            <w:pPr>
              <w:jc w:val="both"/>
            </w:pPr>
            <w:r w:rsidRPr="00563A2E">
              <w:t>Проведение опашки населенных пунктов и земель, прилегающих к лесным массивам.</w:t>
            </w:r>
          </w:p>
        </w:tc>
        <w:tc>
          <w:tcPr>
            <w:tcW w:w="2268" w:type="dxa"/>
            <w:shd w:val="clear" w:color="auto" w:fill="auto"/>
          </w:tcPr>
          <w:p w:rsidR="00563A2E" w:rsidRPr="00563A2E" w:rsidRDefault="00563A2E" w:rsidP="00563A2E">
            <w:pPr>
              <w:jc w:val="center"/>
            </w:pPr>
            <w:r w:rsidRPr="00563A2E">
              <w:t>Начало</w:t>
            </w:r>
          </w:p>
          <w:p w:rsidR="00563A2E" w:rsidRPr="00563A2E" w:rsidRDefault="00563A2E" w:rsidP="00563A2E">
            <w:pPr>
              <w:ind w:left="-190"/>
              <w:jc w:val="center"/>
            </w:pPr>
            <w:r w:rsidRPr="00563A2E">
              <w:t>пожароопасного</w:t>
            </w:r>
          </w:p>
          <w:p w:rsidR="00563A2E" w:rsidRPr="00563A2E" w:rsidRDefault="00563A2E" w:rsidP="00563A2E">
            <w:pPr>
              <w:jc w:val="center"/>
            </w:pPr>
            <w:r w:rsidRPr="00563A2E">
              <w:t>сезона</w:t>
            </w:r>
          </w:p>
          <w:p w:rsidR="00563A2E" w:rsidRPr="00563A2E" w:rsidRDefault="00563A2E" w:rsidP="00563A2E">
            <w:pPr>
              <w:jc w:val="center"/>
            </w:pPr>
            <w:r w:rsidRPr="00563A2E">
              <w:t xml:space="preserve">2025 года </w:t>
            </w:r>
          </w:p>
        </w:tc>
        <w:tc>
          <w:tcPr>
            <w:tcW w:w="5103" w:type="dxa"/>
            <w:shd w:val="clear" w:color="auto" w:fill="auto"/>
          </w:tcPr>
          <w:p w:rsidR="00563A2E" w:rsidRPr="00563A2E" w:rsidRDefault="00563A2E" w:rsidP="00563A2E">
            <w:r w:rsidRPr="00563A2E">
              <w:t>Главы городского поселения Инсар и сельских поселений Инсарского муниципального района, собственники  земельных участков</w:t>
            </w:r>
          </w:p>
        </w:tc>
      </w:tr>
      <w:tr w:rsidR="00563A2E" w:rsidRPr="00563A2E" w:rsidTr="00563A2E">
        <w:tc>
          <w:tcPr>
            <w:tcW w:w="567" w:type="dxa"/>
            <w:shd w:val="clear" w:color="auto" w:fill="auto"/>
          </w:tcPr>
          <w:p w:rsidR="00563A2E" w:rsidRPr="00563A2E" w:rsidRDefault="00563A2E" w:rsidP="00563A2E">
            <w:pPr>
              <w:numPr>
                <w:ilvl w:val="0"/>
                <w:numId w:val="65"/>
              </w:numPr>
              <w:jc w:val="center"/>
            </w:pPr>
            <w:r w:rsidRPr="00563A2E">
              <w:t>4.</w:t>
            </w:r>
          </w:p>
        </w:tc>
        <w:tc>
          <w:tcPr>
            <w:tcW w:w="7087" w:type="dxa"/>
            <w:shd w:val="clear" w:color="auto" w:fill="auto"/>
          </w:tcPr>
          <w:p w:rsidR="00563A2E" w:rsidRPr="00563A2E" w:rsidRDefault="00563A2E" w:rsidP="00563A2E">
            <w:r w:rsidRPr="00563A2E">
              <w:t xml:space="preserve">Проведение профилактической работы (лекции,  беседы, раздача памяток)  среди населения и  в общеобразовательных учреждениях по соблюдению правил пожарной безопасности.  </w:t>
            </w:r>
          </w:p>
        </w:tc>
        <w:tc>
          <w:tcPr>
            <w:tcW w:w="2268" w:type="dxa"/>
            <w:shd w:val="clear" w:color="auto" w:fill="auto"/>
          </w:tcPr>
          <w:p w:rsidR="00563A2E" w:rsidRPr="00563A2E" w:rsidRDefault="00563A2E" w:rsidP="00563A2E">
            <w:pPr>
              <w:jc w:val="center"/>
            </w:pPr>
            <w:r w:rsidRPr="00563A2E">
              <w:t xml:space="preserve">Весенне – летний пожароопасный сезон </w:t>
            </w:r>
          </w:p>
          <w:p w:rsidR="00563A2E" w:rsidRPr="00563A2E" w:rsidRDefault="00563A2E" w:rsidP="00563A2E">
            <w:pPr>
              <w:jc w:val="center"/>
            </w:pPr>
            <w:r w:rsidRPr="00563A2E">
              <w:t xml:space="preserve">2025 года    </w:t>
            </w:r>
          </w:p>
        </w:tc>
        <w:tc>
          <w:tcPr>
            <w:tcW w:w="5103" w:type="dxa"/>
            <w:shd w:val="clear" w:color="auto" w:fill="auto"/>
          </w:tcPr>
          <w:p w:rsidR="00563A2E" w:rsidRPr="00563A2E" w:rsidRDefault="00563A2E" w:rsidP="00563A2E">
            <w:pPr>
              <w:jc w:val="both"/>
            </w:pPr>
            <w:r w:rsidRPr="00563A2E">
              <w:t xml:space="preserve">Главы городского поселения Инсар и сельских поселений Инсарского муниципального района, управление по социальной работе администрации Инсарского муниципального района </w:t>
            </w:r>
          </w:p>
          <w:p w:rsidR="00563A2E" w:rsidRPr="00563A2E" w:rsidRDefault="00563A2E" w:rsidP="00563A2E">
            <w:pPr>
              <w:jc w:val="both"/>
            </w:pPr>
          </w:p>
        </w:tc>
      </w:tr>
      <w:tr w:rsidR="00563A2E" w:rsidRPr="00563A2E" w:rsidTr="00563A2E">
        <w:tc>
          <w:tcPr>
            <w:tcW w:w="567" w:type="dxa"/>
            <w:shd w:val="clear" w:color="auto" w:fill="auto"/>
          </w:tcPr>
          <w:p w:rsidR="00563A2E" w:rsidRPr="00563A2E" w:rsidRDefault="00563A2E" w:rsidP="00563A2E">
            <w:pPr>
              <w:numPr>
                <w:ilvl w:val="0"/>
                <w:numId w:val="65"/>
              </w:numPr>
              <w:jc w:val="center"/>
            </w:pPr>
            <w:r w:rsidRPr="00563A2E">
              <w:t>5.</w:t>
            </w:r>
          </w:p>
        </w:tc>
        <w:tc>
          <w:tcPr>
            <w:tcW w:w="7087" w:type="dxa"/>
            <w:shd w:val="clear" w:color="auto" w:fill="auto"/>
          </w:tcPr>
          <w:p w:rsidR="00563A2E" w:rsidRPr="00563A2E" w:rsidRDefault="00563A2E" w:rsidP="00563A2E">
            <w:pPr>
              <w:pStyle w:val="af6"/>
              <w:rPr>
                <w:rFonts w:ascii="Times New Roman" w:hAnsi="Times New Roman"/>
              </w:rPr>
            </w:pPr>
            <w:r w:rsidRPr="00563A2E">
              <w:rPr>
                <w:rFonts w:ascii="Times New Roman" w:hAnsi="Times New Roman"/>
              </w:rPr>
              <w:t xml:space="preserve">Проведение разъяснительной работы о запрете сжигания соломы, пожнивных остатков и стерни, оставленных на полях землепользователями, сжигания травы на лесных полянах, лугах, полях, вблизи охранных зон ЛЭП, автомобильных дорог. Информирование МКУ «ЕДДС» Инсарского муниципального района о местах и времени проведения контролируемых </w:t>
            </w:r>
            <w:r w:rsidRPr="00563A2E">
              <w:rPr>
                <w:rFonts w:ascii="Times New Roman" w:hAnsi="Times New Roman"/>
              </w:rPr>
              <w:lastRenderedPageBreak/>
              <w:t>выжиганий.</w:t>
            </w:r>
          </w:p>
        </w:tc>
        <w:tc>
          <w:tcPr>
            <w:tcW w:w="2268" w:type="dxa"/>
            <w:shd w:val="clear" w:color="auto" w:fill="auto"/>
          </w:tcPr>
          <w:p w:rsidR="00563A2E" w:rsidRPr="00563A2E" w:rsidRDefault="00563A2E" w:rsidP="00563A2E">
            <w:pPr>
              <w:jc w:val="center"/>
            </w:pPr>
            <w:r w:rsidRPr="00563A2E">
              <w:lastRenderedPageBreak/>
              <w:t xml:space="preserve">Весенне – летний пожароопасный сезон </w:t>
            </w:r>
          </w:p>
          <w:p w:rsidR="00563A2E" w:rsidRPr="00563A2E" w:rsidRDefault="00563A2E" w:rsidP="00563A2E">
            <w:pPr>
              <w:jc w:val="center"/>
            </w:pPr>
            <w:r w:rsidRPr="00563A2E">
              <w:t xml:space="preserve">2025 года   </w:t>
            </w:r>
          </w:p>
        </w:tc>
        <w:tc>
          <w:tcPr>
            <w:tcW w:w="5103" w:type="dxa"/>
            <w:shd w:val="clear" w:color="auto" w:fill="auto"/>
          </w:tcPr>
          <w:p w:rsidR="00563A2E" w:rsidRPr="00563A2E" w:rsidRDefault="00563A2E" w:rsidP="00563A2E">
            <w:r w:rsidRPr="00563A2E">
              <w:t>Главы городского поселения Инсар и сельских поселений Инсарского муниципального района,  руководители организаций и предприятий Инсарского муниципального района (по согласованию)</w:t>
            </w:r>
          </w:p>
        </w:tc>
      </w:tr>
      <w:tr w:rsidR="00563A2E" w:rsidRPr="00563A2E" w:rsidTr="00563A2E">
        <w:tc>
          <w:tcPr>
            <w:tcW w:w="567" w:type="dxa"/>
            <w:shd w:val="clear" w:color="auto" w:fill="auto"/>
          </w:tcPr>
          <w:p w:rsidR="00563A2E" w:rsidRPr="00563A2E" w:rsidRDefault="00563A2E" w:rsidP="00563A2E">
            <w:pPr>
              <w:numPr>
                <w:ilvl w:val="0"/>
                <w:numId w:val="65"/>
              </w:numPr>
              <w:jc w:val="center"/>
            </w:pPr>
            <w:r w:rsidRPr="00563A2E">
              <w:lastRenderedPageBreak/>
              <w:t>6.</w:t>
            </w:r>
          </w:p>
        </w:tc>
        <w:tc>
          <w:tcPr>
            <w:tcW w:w="7087" w:type="dxa"/>
            <w:shd w:val="clear" w:color="auto" w:fill="auto"/>
          </w:tcPr>
          <w:p w:rsidR="00563A2E" w:rsidRPr="00563A2E" w:rsidRDefault="00563A2E" w:rsidP="00563A2E">
            <w:r w:rsidRPr="00563A2E">
              <w:rPr>
                <w:color w:val="000000"/>
              </w:rPr>
              <w:t>Обеспечение оповещения населения о пожаре в каждом населенном пункте.</w:t>
            </w:r>
          </w:p>
        </w:tc>
        <w:tc>
          <w:tcPr>
            <w:tcW w:w="2268" w:type="dxa"/>
            <w:shd w:val="clear" w:color="auto" w:fill="auto"/>
          </w:tcPr>
          <w:p w:rsidR="00563A2E" w:rsidRPr="00563A2E" w:rsidRDefault="00563A2E" w:rsidP="00563A2E">
            <w:pPr>
              <w:jc w:val="center"/>
            </w:pPr>
            <w:r w:rsidRPr="00563A2E">
              <w:t>Весь период</w:t>
            </w:r>
          </w:p>
        </w:tc>
        <w:tc>
          <w:tcPr>
            <w:tcW w:w="5103" w:type="dxa"/>
            <w:shd w:val="clear" w:color="auto" w:fill="auto"/>
          </w:tcPr>
          <w:p w:rsidR="00563A2E" w:rsidRPr="00563A2E" w:rsidRDefault="00563A2E" w:rsidP="00563A2E">
            <w:r w:rsidRPr="00563A2E">
              <w:t xml:space="preserve">Главы городского поселения Инсар и сельских поселений Инсарского муниципального района </w:t>
            </w:r>
          </w:p>
        </w:tc>
      </w:tr>
      <w:tr w:rsidR="00563A2E" w:rsidRPr="00563A2E" w:rsidTr="00563A2E">
        <w:tc>
          <w:tcPr>
            <w:tcW w:w="567" w:type="dxa"/>
            <w:shd w:val="clear" w:color="auto" w:fill="auto"/>
          </w:tcPr>
          <w:p w:rsidR="00563A2E" w:rsidRPr="00563A2E" w:rsidRDefault="00563A2E" w:rsidP="00563A2E">
            <w:pPr>
              <w:numPr>
                <w:ilvl w:val="0"/>
                <w:numId w:val="65"/>
              </w:numPr>
              <w:jc w:val="center"/>
            </w:pPr>
            <w:r w:rsidRPr="00563A2E">
              <w:t>7.</w:t>
            </w:r>
          </w:p>
        </w:tc>
        <w:tc>
          <w:tcPr>
            <w:tcW w:w="7087" w:type="dxa"/>
            <w:shd w:val="clear" w:color="auto" w:fill="auto"/>
          </w:tcPr>
          <w:p w:rsidR="00563A2E" w:rsidRPr="00563A2E" w:rsidRDefault="00563A2E" w:rsidP="00563A2E">
            <w:pPr>
              <w:jc w:val="both"/>
            </w:pPr>
            <w:r w:rsidRPr="00563A2E">
              <w:rPr>
                <w:color w:val="000000"/>
              </w:rPr>
              <w:t>Продолжение работы в мобильном приложении «Термические точки», в случае сообщения со спутника о появлении очага возгорания на территории поселения, производить обработку данного сообщения и принимать меры реагирования.</w:t>
            </w:r>
            <w:r w:rsidRPr="00563A2E">
              <w:t xml:space="preserve"> </w:t>
            </w:r>
          </w:p>
        </w:tc>
        <w:tc>
          <w:tcPr>
            <w:tcW w:w="2268" w:type="dxa"/>
            <w:shd w:val="clear" w:color="auto" w:fill="auto"/>
          </w:tcPr>
          <w:p w:rsidR="00563A2E" w:rsidRPr="00563A2E" w:rsidRDefault="00563A2E" w:rsidP="00563A2E">
            <w:pPr>
              <w:ind w:left="81"/>
              <w:jc w:val="center"/>
            </w:pPr>
            <w:r w:rsidRPr="00563A2E">
              <w:t>Весенне – летний пожароопасный сезон</w:t>
            </w:r>
          </w:p>
          <w:p w:rsidR="00563A2E" w:rsidRPr="00563A2E" w:rsidRDefault="00563A2E" w:rsidP="00563A2E">
            <w:pPr>
              <w:ind w:left="81"/>
              <w:jc w:val="center"/>
            </w:pPr>
            <w:r w:rsidRPr="00563A2E">
              <w:t xml:space="preserve">2025 года        </w:t>
            </w:r>
          </w:p>
        </w:tc>
        <w:tc>
          <w:tcPr>
            <w:tcW w:w="5103" w:type="dxa"/>
            <w:shd w:val="clear" w:color="auto" w:fill="auto"/>
          </w:tcPr>
          <w:p w:rsidR="00563A2E" w:rsidRPr="00563A2E" w:rsidRDefault="00563A2E" w:rsidP="00563A2E">
            <w:r w:rsidRPr="00563A2E">
              <w:t>Главы городского поселения Инсар и сельских поселений Инсарского муниципального района</w:t>
            </w:r>
          </w:p>
          <w:p w:rsidR="00563A2E" w:rsidRPr="00563A2E" w:rsidRDefault="00563A2E" w:rsidP="00563A2E"/>
        </w:tc>
      </w:tr>
      <w:tr w:rsidR="00563A2E" w:rsidRPr="00563A2E" w:rsidTr="00563A2E">
        <w:tc>
          <w:tcPr>
            <w:tcW w:w="567" w:type="dxa"/>
            <w:shd w:val="clear" w:color="auto" w:fill="auto"/>
          </w:tcPr>
          <w:p w:rsidR="00563A2E" w:rsidRPr="00563A2E" w:rsidRDefault="00563A2E" w:rsidP="00563A2E">
            <w:pPr>
              <w:numPr>
                <w:ilvl w:val="0"/>
                <w:numId w:val="65"/>
              </w:numPr>
              <w:jc w:val="center"/>
            </w:pPr>
            <w:r w:rsidRPr="00563A2E">
              <w:t>9.</w:t>
            </w:r>
          </w:p>
        </w:tc>
        <w:tc>
          <w:tcPr>
            <w:tcW w:w="7087" w:type="dxa"/>
            <w:shd w:val="clear" w:color="auto" w:fill="auto"/>
          </w:tcPr>
          <w:p w:rsidR="00563A2E" w:rsidRPr="00563A2E" w:rsidRDefault="00563A2E" w:rsidP="00563A2E">
            <w:pPr>
              <w:tabs>
                <w:tab w:val="left" w:pos="851"/>
              </w:tabs>
            </w:pPr>
            <w:r w:rsidRPr="00563A2E">
              <w:t>Информирование населения по вопросам пожарной безопасности в средствах массовой информации, на сайте администрации Инсарского муниципального района и в социальных сетях.</w:t>
            </w:r>
          </w:p>
        </w:tc>
        <w:tc>
          <w:tcPr>
            <w:tcW w:w="2268" w:type="dxa"/>
            <w:shd w:val="clear" w:color="auto" w:fill="auto"/>
          </w:tcPr>
          <w:p w:rsidR="00563A2E" w:rsidRPr="00563A2E" w:rsidRDefault="00563A2E" w:rsidP="00563A2E">
            <w:pPr>
              <w:jc w:val="center"/>
            </w:pPr>
            <w:r w:rsidRPr="00563A2E">
              <w:t xml:space="preserve">Весенне – летний пожароопасный сезон </w:t>
            </w:r>
          </w:p>
          <w:p w:rsidR="00563A2E" w:rsidRPr="00563A2E" w:rsidRDefault="00563A2E" w:rsidP="00563A2E">
            <w:pPr>
              <w:jc w:val="center"/>
            </w:pPr>
            <w:r w:rsidRPr="00563A2E">
              <w:t xml:space="preserve">2025 года   </w:t>
            </w:r>
          </w:p>
        </w:tc>
        <w:tc>
          <w:tcPr>
            <w:tcW w:w="5103" w:type="dxa"/>
            <w:shd w:val="clear" w:color="auto" w:fill="auto"/>
          </w:tcPr>
          <w:p w:rsidR="00563A2E" w:rsidRPr="00563A2E" w:rsidRDefault="00563A2E" w:rsidP="00563A2E">
            <w:r w:rsidRPr="00563A2E">
              <w:t>Отдел ГО и ЧС администрации Инсарского муниципального района,  МКУ «ЕДДС» Инсарского муниципального района,  отдел контрольно – аналитической работы администрации Инсарского муниципального района</w:t>
            </w:r>
          </w:p>
        </w:tc>
      </w:tr>
      <w:tr w:rsidR="00563A2E" w:rsidRPr="00563A2E" w:rsidTr="00563A2E">
        <w:tc>
          <w:tcPr>
            <w:tcW w:w="567" w:type="dxa"/>
            <w:shd w:val="clear" w:color="auto" w:fill="auto"/>
          </w:tcPr>
          <w:p w:rsidR="00563A2E" w:rsidRPr="00563A2E" w:rsidRDefault="00563A2E" w:rsidP="00563A2E">
            <w:pPr>
              <w:numPr>
                <w:ilvl w:val="0"/>
                <w:numId w:val="65"/>
              </w:numPr>
              <w:jc w:val="center"/>
            </w:pPr>
            <w:r w:rsidRPr="00563A2E">
              <w:t>10.</w:t>
            </w:r>
          </w:p>
        </w:tc>
        <w:tc>
          <w:tcPr>
            <w:tcW w:w="7087" w:type="dxa"/>
            <w:shd w:val="clear" w:color="auto" w:fill="auto"/>
          </w:tcPr>
          <w:p w:rsidR="00563A2E" w:rsidRPr="00563A2E" w:rsidRDefault="00563A2E" w:rsidP="00563A2E">
            <w:pPr>
              <w:jc w:val="both"/>
              <w:rPr>
                <w:color w:val="000000"/>
              </w:rPr>
            </w:pPr>
            <w:r w:rsidRPr="00563A2E">
              <w:rPr>
                <w:color w:val="000000"/>
              </w:rPr>
              <w:t>Применение мер административного характера на физических и юридических лиц, совершивших правонарушения, связанные с нарушением правил пожарной безопасности при сжигании мусора и сухой растительности в соответствии с законом Республики Мордовия от 15 июня 2015 года № 38-З «Об административной ответственности на территории Республики Мордовия».</w:t>
            </w:r>
          </w:p>
        </w:tc>
        <w:tc>
          <w:tcPr>
            <w:tcW w:w="2268" w:type="dxa"/>
            <w:shd w:val="clear" w:color="auto" w:fill="auto"/>
          </w:tcPr>
          <w:p w:rsidR="00563A2E" w:rsidRPr="00563A2E" w:rsidRDefault="00563A2E" w:rsidP="00563A2E">
            <w:pPr>
              <w:jc w:val="center"/>
            </w:pPr>
            <w:r w:rsidRPr="00563A2E">
              <w:t>Весенне – летний пожароопасный сезон</w:t>
            </w:r>
          </w:p>
          <w:p w:rsidR="00563A2E" w:rsidRPr="00563A2E" w:rsidRDefault="00563A2E" w:rsidP="00563A2E">
            <w:pPr>
              <w:jc w:val="center"/>
            </w:pPr>
            <w:r w:rsidRPr="00563A2E">
              <w:t xml:space="preserve">2025 года    </w:t>
            </w:r>
          </w:p>
        </w:tc>
        <w:tc>
          <w:tcPr>
            <w:tcW w:w="5103" w:type="dxa"/>
            <w:shd w:val="clear" w:color="auto" w:fill="auto"/>
          </w:tcPr>
          <w:p w:rsidR="00563A2E" w:rsidRPr="00563A2E" w:rsidRDefault="00563A2E" w:rsidP="00563A2E">
            <w:r w:rsidRPr="00563A2E">
              <w:t>Главы городского поселения Инсар и сельских поселений Инсарского муниципального района</w:t>
            </w:r>
          </w:p>
          <w:p w:rsidR="00563A2E" w:rsidRPr="00563A2E" w:rsidRDefault="00563A2E" w:rsidP="00563A2E"/>
        </w:tc>
      </w:tr>
    </w:tbl>
    <w:p w:rsidR="00563A2E" w:rsidRPr="00563A2E" w:rsidRDefault="00563A2E" w:rsidP="00563A2E">
      <w:pPr>
        <w:jc w:val="center"/>
        <w:rPr>
          <w:b/>
          <w:sz w:val="28"/>
          <w:szCs w:val="28"/>
        </w:rPr>
        <w:sectPr w:rsidR="00563A2E" w:rsidRPr="00563A2E" w:rsidSect="00563A2E">
          <w:pgSz w:w="16838" w:h="11906" w:orient="landscape"/>
          <w:pgMar w:top="1134" w:right="851" w:bottom="851" w:left="851" w:header="709" w:footer="709" w:gutter="0"/>
          <w:cols w:space="708"/>
          <w:docGrid w:linePitch="360"/>
        </w:sectPr>
      </w:pPr>
    </w:p>
    <w:p w:rsidR="00563A2E" w:rsidRPr="00563A2E" w:rsidRDefault="00563A2E" w:rsidP="00563A2E">
      <w:r w:rsidRPr="00563A2E">
        <w:lastRenderedPageBreak/>
        <w:t xml:space="preserve">                                                                                                                                                         Приложение № 2</w:t>
      </w:r>
    </w:p>
    <w:p w:rsidR="00563A2E" w:rsidRPr="00563A2E" w:rsidRDefault="00563A2E" w:rsidP="00563A2E">
      <w:r w:rsidRPr="00563A2E">
        <w:t xml:space="preserve">                                                                                                                                                         к постановлению администрации</w:t>
      </w:r>
    </w:p>
    <w:p w:rsidR="00563A2E" w:rsidRPr="00563A2E" w:rsidRDefault="00563A2E" w:rsidP="00563A2E">
      <w:r w:rsidRPr="00563A2E">
        <w:t xml:space="preserve">                                                                                                                                                         Инсарского муниципального района </w:t>
      </w:r>
    </w:p>
    <w:p w:rsidR="00563A2E" w:rsidRPr="00563A2E" w:rsidRDefault="00563A2E" w:rsidP="00563A2E">
      <w:pPr>
        <w:tabs>
          <w:tab w:val="left" w:pos="7491"/>
        </w:tabs>
      </w:pPr>
      <w:r w:rsidRPr="00563A2E">
        <w:t xml:space="preserve">                                                                                                                                                         от 14 апреля 2025 года № 128</w:t>
      </w:r>
    </w:p>
    <w:p w:rsidR="00563A2E" w:rsidRPr="00563A2E" w:rsidRDefault="00563A2E" w:rsidP="00563A2E">
      <w:pPr>
        <w:tabs>
          <w:tab w:val="left" w:pos="7491"/>
        </w:tabs>
        <w:jc w:val="center"/>
        <w:rPr>
          <w:b/>
        </w:rPr>
      </w:pPr>
      <w:r w:rsidRPr="00563A2E">
        <w:rPr>
          <w:b/>
        </w:rPr>
        <w:t>План</w:t>
      </w:r>
    </w:p>
    <w:p w:rsidR="00563A2E" w:rsidRPr="00563A2E" w:rsidRDefault="00563A2E" w:rsidP="00563A2E">
      <w:pPr>
        <w:jc w:val="center"/>
        <w:rPr>
          <w:b/>
        </w:rPr>
      </w:pPr>
      <w:r w:rsidRPr="00563A2E">
        <w:rPr>
          <w:b/>
        </w:rPr>
        <w:t>по привлечению сил и сре</w:t>
      </w:r>
      <w:proofErr w:type="gramStart"/>
      <w:r w:rsidRPr="00563A2E">
        <w:rPr>
          <w:b/>
        </w:rPr>
        <w:t>дств дл</w:t>
      </w:r>
      <w:proofErr w:type="gramEnd"/>
      <w:r w:rsidRPr="00563A2E">
        <w:rPr>
          <w:b/>
        </w:rPr>
        <w:t xml:space="preserve">я тушения природных (ландшафтных) пожаров </w:t>
      </w:r>
    </w:p>
    <w:p w:rsidR="00563A2E" w:rsidRPr="00563A2E" w:rsidRDefault="00563A2E" w:rsidP="00563A2E">
      <w:pPr>
        <w:jc w:val="center"/>
        <w:rPr>
          <w:b/>
        </w:rPr>
      </w:pPr>
      <w:r w:rsidRPr="00563A2E">
        <w:rPr>
          <w:b/>
        </w:rPr>
        <w:t>на территории Инсарского муниципального района</w:t>
      </w:r>
    </w:p>
    <w:p w:rsidR="00563A2E" w:rsidRPr="00563A2E" w:rsidRDefault="00563A2E" w:rsidP="00563A2E">
      <w:pPr>
        <w:ind w:firstLine="709"/>
        <w:jc w:val="both"/>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gridCol w:w="1843"/>
        <w:gridCol w:w="2410"/>
        <w:gridCol w:w="1559"/>
        <w:gridCol w:w="2266"/>
        <w:gridCol w:w="853"/>
      </w:tblGrid>
      <w:tr w:rsidR="00563A2E" w:rsidRPr="00563A2E" w:rsidTr="00563A2E">
        <w:tc>
          <w:tcPr>
            <w:tcW w:w="534" w:type="dxa"/>
            <w:vMerge w:val="restart"/>
          </w:tcPr>
          <w:p w:rsidR="00563A2E" w:rsidRPr="00563A2E" w:rsidRDefault="00563A2E" w:rsidP="00563A2E">
            <w:pPr>
              <w:jc w:val="center"/>
              <w:rPr>
                <w:sz w:val="20"/>
              </w:rPr>
            </w:pPr>
            <w:r w:rsidRPr="00563A2E">
              <w:rPr>
                <w:sz w:val="20"/>
              </w:rPr>
              <w:t>№</w:t>
            </w:r>
          </w:p>
          <w:p w:rsidR="00563A2E" w:rsidRPr="00563A2E" w:rsidRDefault="00563A2E" w:rsidP="00563A2E">
            <w:pPr>
              <w:jc w:val="center"/>
              <w:rPr>
                <w:sz w:val="20"/>
              </w:rPr>
            </w:pPr>
            <w:proofErr w:type="gramStart"/>
            <w:r w:rsidRPr="00563A2E">
              <w:rPr>
                <w:sz w:val="20"/>
              </w:rPr>
              <w:t>п</w:t>
            </w:r>
            <w:proofErr w:type="gramEnd"/>
            <w:r w:rsidRPr="00563A2E">
              <w:rPr>
                <w:sz w:val="20"/>
              </w:rPr>
              <w:t>/п</w:t>
            </w:r>
          </w:p>
        </w:tc>
        <w:tc>
          <w:tcPr>
            <w:tcW w:w="3260" w:type="dxa"/>
            <w:vMerge w:val="restart"/>
          </w:tcPr>
          <w:p w:rsidR="00563A2E" w:rsidRPr="00563A2E" w:rsidRDefault="00563A2E" w:rsidP="00563A2E">
            <w:pPr>
              <w:jc w:val="center"/>
              <w:rPr>
                <w:sz w:val="20"/>
              </w:rPr>
            </w:pPr>
            <w:r w:rsidRPr="00563A2E">
              <w:rPr>
                <w:sz w:val="20"/>
              </w:rPr>
              <w:t>Наименование органа (организации, учреждения)</w:t>
            </w:r>
          </w:p>
        </w:tc>
        <w:tc>
          <w:tcPr>
            <w:tcW w:w="2551" w:type="dxa"/>
            <w:vMerge w:val="restart"/>
          </w:tcPr>
          <w:p w:rsidR="00563A2E" w:rsidRPr="00563A2E" w:rsidRDefault="00563A2E" w:rsidP="00563A2E">
            <w:pPr>
              <w:jc w:val="center"/>
              <w:rPr>
                <w:sz w:val="20"/>
              </w:rPr>
            </w:pPr>
            <w:r w:rsidRPr="00563A2E">
              <w:rPr>
                <w:sz w:val="20"/>
              </w:rPr>
              <w:t>Фамилия, имя, отчество (при наличии) руководителя органа (организации, учреждения)</w:t>
            </w:r>
          </w:p>
        </w:tc>
        <w:tc>
          <w:tcPr>
            <w:tcW w:w="1843" w:type="dxa"/>
            <w:vMerge w:val="restart"/>
          </w:tcPr>
          <w:p w:rsidR="00563A2E" w:rsidRPr="00563A2E" w:rsidRDefault="00563A2E" w:rsidP="00563A2E">
            <w:pPr>
              <w:jc w:val="center"/>
              <w:rPr>
                <w:sz w:val="20"/>
              </w:rPr>
            </w:pPr>
            <w:r w:rsidRPr="00563A2E">
              <w:rPr>
                <w:sz w:val="20"/>
              </w:rPr>
              <w:t xml:space="preserve">Номер (номера) телефона (телефонов) руководителя </w:t>
            </w:r>
          </w:p>
        </w:tc>
        <w:tc>
          <w:tcPr>
            <w:tcW w:w="2410" w:type="dxa"/>
            <w:vMerge w:val="restart"/>
          </w:tcPr>
          <w:p w:rsidR="00563A2E" w:rsidRPr="00563A2E" w:rsidRDefault="00563A2E" w:rsidP="00563A2E">
            <w:pPr>
              <w:jc w:val="center"/>
              <w:rPr>
                <w:sz w:val="20"/>
              </w:rPr>
            </w:pPr>
            <w:r w:rsidRPr="00563A2E">
              <w:rPr>
                <w:sz w:val="20"/>
              </w:rPr>
              <w:t>Адрес постоянной дислокации (местоположение)</w:t>
            </w:r>
          </w:p>
        </w:tc>
        <w:tc>
          <w:tcPr>
            <w:tcW w:w="1559" w:type="dxa"/>
            <w:vMerge w:val="restart"/>
          </w:tcPr>
          <w:p w:rsidR="00563A2E" w:rsidRPr="00563A2E" w:rsidRDefault="00563A2E" w:rsidP="00563A2E">
            <w:pPr>
              <w:jc w:val="center"/>
              <w:rPr>
                <w:sz w:val="20"/>
              </w:rPr>
            </w:pPr>
            <w:r w:rsidRPr="00563A2E">
              <w:rPr>
                <w:sz w:val="20"/>
              </w:rPr>
              <w:t>Силы тушения ландшафтных (природных) пожаров, чел.</w:t>
            </w:r>
          </w:p>
          <w:p w:rsidR="00563A2E" w:rsidRPr="00563A2E" w:rsidRDefault="00563A2E" w:rsidP="00563A2E">
            <w:pPr>
              <w:rPr>
                <w:sz w:val="20"/>
              </w:rPr>
            </w:pPr>
          </w:p>
        </w:tc>
        <w:tc>
          <w:tcPr>
            <w:tcW w:w="3119" w:type="dxa"/>
            <w:gridSpan w:val="2"/>
          </w:tcPr>
          <w:p w:rsidR="00563A2E" w:rsidRPr="00563A2E" w:rsidRDefault="00563A2E" w:rsidP="00563A2E">
            <w:pPr>
              <w:jc w:val="center"/>
              <w:rPr>
                <w:sz w:val="20"/>
              </w:rPr>
            </w:pPr>
            <w:r w:rsidRPr="00563A2E">
              <w:rPr>
                <w:sz w:val="20"/>
              </w:rPr>
              <w:t>Средства тушения ландшафтных (природных) пожаров</w:t>
            </w:r>
          </w:p>
        </w:tc>
      </w:tr>
      <w:tr w:rsidR="00563A2E" w:rsidRPr="00563A2E" w:rsidTr="00563A2E">
        <w:trPr>
          <w:trHeight w:val="521"/>
        </w:trPr>
        <w:tc>
          <w:tcPr>
            <w:tcW w:w="534" w:type="dxa"/>
            <w:vMerge/>
          </w:tcPr>
          <w:p w:rsidR="00563A2E" w:rsidRPr="00563A2E" w:rsidRDefault="00563A2E" w:rsidP="00563A2E">
            <w:pPr>
              <w:jc w:val="both"/>
              <w:rPr>
                <w:sz w:val="20"/>
              </w:rPr>
            </w:pPr>
          </w:p>
        </w:tc>
        <w:tc>
          <w:tcPr>
            <w:tcW w:w="3260" w:type="dxa"/>
            <w:vMerge/>
          </w:tcPr>
          <w:p w:rsidR="00563A2E" w:rsidRPr="00563A2E" w:rsidRDefault="00563A2E" w:rsidP="00563A2E">
            <w:pPr>
              <w:jc w:val="both"/>
              <w:rPr>
                <w:sz w:val="20"/>
              </w:rPr>
            </w:pPr>
          </w:p>
        </w:tc>
        <w:tc>
          <w:tcPr>
            <w:tcW w:w="2551" w:type="dxa"/>
            <w:vMerge/>
          </w:tcPr>
          <w:p w:rsidR="00563A2E" w:rsidRPr="00563A2E" w:rsidRDefault="00563A2E" w:rsidP="00563A2E">
            <w:pPr>
              <w:jc w:val="both"/>
              <w:rPr>
                <w:sz w:val="20"/>
              </w:rPr>
            </w:pPr>
          </w:p>
        </w:tc>
        <w:tc>
          <w:tcPr>
            <w:tcW w:w="1843" w:type="dxa"/>
            <w:vMerge/>
          </w:tcPr>
          <w:p w:rsidR="00563A2E" w:rsidRPr="00563A2E" w:rsidRDefault="00563A2E" w:rsidP="00563A2E">
            <w:pPr>
              <w:jc w:val="both"/>
              <w:rPr>
                <w:sz w:val="20"/>
              </w:rPr>
            </w:pPr>
          </w:p>
        </w:tc>
        <w:tc>
          <w:tcPr>
            <w:tcW w:w="2410" w:type="dxa"/>
            <w:vMerge/>
          </w:tcPr>
          <w:p w:rsidR="00563A2E" w:rsidRPr="00563A2E" w:rsidRDefault="00563A2E" w:rsidP="00563A2E">
            <w:pPr>
              <w:jc w:val="both"/>
              <w:rPr>
                <w:sz w:val="20"/>
              </w:rPr>
            </w:pPr>
          </w:p>
        </w:tc>
        <w:tc>
          <w:tcPr>
            <w:tcW w:w="1559" w:type="dxa"/>
            <w:vMerge/>
          </w:tcPr>
          <w:p w:rsidR="00563A2E" w:rsidRPr="00563A2E" w:rsidRDefault="00563A2E" w:rsidP="00563A2E">
            <w:pPr>
              <w:jc w:val="both"/>
              <w:rPr>
                <w:sz w:val="20"/>
              </w:rPr>
            </w:pPr>
          </w:p>
        </w:tc>
        <w:tc>
          <w:tcPr>
            <w:tcW w:w="2266" w:type="dxa"/>
          </w:tcPr>
          <w:p w:rsidR="00563A2E" w:rsidRPr="00563A2E" w:rsidRDefault="00563A2E" w:rsidP="00563A2E">
            <w:pPr>
              <w:jc w:val="center"/>
              <w:rPr>
                <w:sz w:val="20"/>
              </w:rPr>
            </w:pPr>
            <w:r w:rsidRPr="00563A2E">
              <w:rPr>
                <w:sz w:val="20"/>
              </w:rPr>
              <w:t>наименование средства</w:t>
            </w:r>
          </w:p>
        </w:tc>
        <w:tc>
          <w:tcPr>
            <w:tcW w:w="853" w:type="dxa"/>
          </w:tcPr>
          <w:p w:rsidR="00563A2E" w:rsidRPr="00563A2E" w:rsidRDefault="00563A2E" w:rsidP="00563A2E">
            <w:pPr>
              <w:jc w:val="center"/>
              <w:rPr>
                <w:sz w:val="20"/>
              </w:rPr>
            </w:pPr>
            <w:r w:rsidRPr="00563A2E">
              <w:rPr>
                <w:sz w:val="20"/>
              </w:rPr>
              <w:t>кол-во,</w:t>
            </w:r>
          </w:p>
          <w:p w:rsidR="00563A2E" w:rsidRPr="00563A2E" w:rsidRDefault="00563A2E" w:rsidP="00563A2E">
            <w:pPr>
              <w:jc w:val="center"/>
              <w:rPr>
                <w:sz w:val="20"/>
              </w:rPr>
            </w:pPr>
            <w:r w:rsidRPr="00563A2E">
              <w:rPr>
                <w:sz w:val="20"/>
              </w:rPr>
              <w:t>ед.</w:t>
            </w:r>
          </w:p>
        </w:tc>
      </w:tr>
      <w:tr w:rsidR="00563A2E" w:rsidRPr="00563A2E" w:rsidTr="00563A2E">
        <w:tc>
          <w:tcPr>
            <w:tcW w:w="534" w:type="dxa"/>
            <w:vMerge w:val="restart"/>
          </w:tcPr>
          <w:p w:rsidR="00563A2E" w:rsidRPr="00563A2E" w:rsidRDefault="00563A2E" w:rsidP="00563A2E">
            <w:pPr>
              <w:pStyle w:val="a6"/>
              <w:numPr>
                <w:ilvl w:val="0"/>
                <w:numId w:val="66"/>
              </w:numPr>
              <w:ind w:left="0" w:firstLine="360"/>
              <w:jc w:val="center"/>
            </w:pPr>
          </w:p>
        </w:tc>
        <w:tc>
          <w:tcPr>
            <w:tcW w:w="3260" w:type="dxa"/>
            <w:vMerge w:val="restart"/>
          </w:tcPr>
          <w:p w:rsidR="00563A2E" w:rsidRPr="00563A2E" w:rsidRDefault="00563A2E" w:rsidP="00563A2E">
            <w:r w:rsidRPr="00563A2E">
              <w:t>ПСЧ-15 ФПС ГПС Главного управления МЧС России по Республике Мордовия</w:t>
            </w:r>
          </w:p>
        </w:tc>
        <w:tc>
          <w:tcPr>
            <w:tcW w:w="2551" w:type="dxa"/>
            <w:vMerge w:val="restart"/>
          </w:tcPr>
          <w:p w:rsidR="00563A2E" w:rsidRPr="00563A2E" w:rsidRDefault="00563A2E" w:rsidP="00563A2E">
            <w:r w:rsidRPr="00563A2E">
              <w:t>Силкин</w:t>
            </w:r>
          </w:p>
          <w:p w:rsidR="00563A2E" w:rsidRPr="00563A2E" w:rsidRDefault="00563A2E" w:rsidP="00563A2E">
            <w:r w:rsidRPr="00563A2E">
              <w:t>Иван Сергеевич</w:t>
            </w:r>
          </w:p>
        </w:tc>
        <w:tc>
          <w:tcPr>
            <w:tcW w:w="1843" w:type="dxa"/>
            <w:vMerge w:val="restart"/>
          </w:tcPr>
          <w:p w:rsidR="00563A2E" w:rsidRPr="00563A2E" w:rsidRDefault="00563A2E" w:rsidP="00563A2E">
            <w:pPr>
              <w:jc w:val="center"/>
            </w:pPr>
            <w:r w:rsidRPr="00563A2E">
              <w:t>88344921172</w:t>
            </w:r>
          </w:p>
        </w:tc>
        <w:tc>
          <w:tcPr>
            <w:tcW w:w="2410" w:type="dxa"/>
            <w:vMerge w:val="restart"/>
          </w:tcPr>
          <w:p w:rsidR="00563A2E" w:rsidRPr="00563A2E" w:rsidRDefault="00563A2E" w:rsidP="00563A2E">
            <w:pPr>
              <w:spacing w:line="216" w:lineRule="auto"/>
            </w:pPr>
            <w:r w:rsidRPr="00563A2E">
              <w:t>РМ, г. Инсар,</w:t>
            </w:r>
          </w:p>
          <w:p w:rsidR="00563A2E" w:rsidRPr="00563A2E" w:rsidRDefault="00563A2E" w:rsidP="00563A2E">
            <w:r w:rsidRPr="00563A2E">
              <w:t>ул. Бибишева, д. 1</w:t>
            </w:r>
          </w:p>
        </w:tc>
        <w:tc>
          <w:tcPr>
            <w:tcW w:w="1559" w:type="dxa"/>
            <w:vMerge w:val="restart"/>
          </w:tcPr>
          <w:p w:rsidR="00563A2E" w:rsidRPr="00563A2E" w:rsidRDefault="00563A2E" w:rsidP="00563A2E">
            <w:pPr>
              <w:jc w:val="center"/>
            </w:pPr>
            <w:r w:rsidRPr="00563A2E">
              <w:t>4</w:t>
            </w:r>
          </w:p>
        </w:tc>
        <w:tc>
          <w:tcPr>
            <w:tcW w:w="2266" w:type="dxa"/>
          </w:tcPr>
          <w:p w:rsidR="00563A2E" w:rsidRPr="00563A2E" w:rsidRDefault="00563A2E" w:rsidP="00563A2E">
            <w:r w:rsidRPr="00563A2E">
              <w:t>АЦ</w:t>
            </w:r>
          </w:p>
        </w:tc>
        <w:tc>
          <w:tcPr>
            <w:tcW w:w="853" w:type="dxa"/>
          </w:tcPr>
          <w:p w:rsidR="00563A2E" w:rsidRPr="00563A2E" w:rsidRDefault="00563A2E" w:rsidP="00563A2E">
            <w:pPr>
              <w:jc w:val="center"/>
            </w:pPr>
            <w:r w:rsidRPr="00563A2E">
              <w:t>1</w:t>
            </w:r>
          </w:p>
        </w:tc>
      </w:tr>
      <w:tr w:rsidR="00563A2E" w:rsidRPr="00563A2E" w:rsidTr="00563A2E">
        <w:trPr>
          <w:trHeight w:val="562"/>
        </w:trPr>
        <w:tc>
          <w:tcPr>
            <w:tcW w:w="534" w:type="dxa"/>
            <w:vMerge/>
          </w:tcPr>
          <w:p w:rsidR="00563A2E" w:rsidRPr="00563A2E" w:rsidRDefault="00563A2E" w:rsidP="00563A2E">
            <w:pPr>
              <w:pStyle w:val="a6"/>
              <w:numPr>
                <w:ilvl w:val="0"/>
                <w:numId w:val="66"/>
              </w:numPr>
              <w:ind w:left="0" w:firstLine="360"/>
              <w:jc w:val="center"/>
            </w:pPr>
          </w:p>
        </w:tc>
        <w:tc>
          <w:tcPr>
            <w:tcW w:w="3260" w:type="dxa"/>
            <w:vMerge/>
          </w:tcPr>
          <w:p w:rsidR="00563A2E" w:rsidRPr="00563A2E" w:rsidRDefault="00563A2E" w:rsidP="00563A2E"/>
        </w:tc>
        <w:tc>
          <w:tcPr>
            <w:tcW w:w="2551" w:type="dxa"/>
            <w:vMerge/>
          </w:tcPr>
          <w:p w:rsidR="00563A2E" w:rsidRPr="00563A2E" w:rsidRDefault="00563A2E" w:rsidP="00563A2E"/>
        </w:tc>
        <w:tc>
          <w:tcPr>
            <w:tcW w:w="1843" w:type="dxa"/>
            <w:vMerge/>
          </w:tcPr>
          <w:p w:rsidR="00563A2E" w:rsidRPr="00563A2E" w:rsidRDefault="00563A2E" w:rsidP="00563A2E">
            <w:pPr>
              <w:jc w:val="center"/>
            </w:pPr>
          </w:p>
        </w:tc>
        <w:tc>
          <w:tcPr>
            <w:tcW w:w="2410" w:type="dxa"/>
            <w:vMerge/>
          </w:tcPr>
          <w:p w:rsidR="00563A2E" w:rsidRPr="00563A2E" w:rsidRDefault="00563A2E" w:rsidP="00563A2E">
            <w:pPr>
              <w:spacing w:line="216" w:lineRule="auto"/>
            </w:pPr>
          </w:p>
        </w:tc>
        <w:tc>
          <w:tcPr>
            <w:tcW w:w="1559" w:type="dxa"/>
            <w:vMerge/>
          </w:tcPr>
          <w:p w:rsidR="00563A2E" w:rsidRPr="00563A2E" w:rsidRDefault="00563A2E" w:rsidP="00563A2E">
            <w:pPr>
              <w:jc w:val="center"/>
            </w:pPr>
          </w:p>
        </w:tc>
        <w:tc>
          <w:tcPr>
            <w:tcW w:w="2266" w:type="dxa"/>
          </w:tcPr>
          <w:p w:rsidR="00563A2E" w:rsidRPr="00563A2E" w:rsidRDefault="00563A2E" w:rsidP="00563A2E">
            <w:r w:rsidRPr="00563A2E">
              <w:t>Шанцевый инструмент</w:t>
            </w:r>
          </w:p>
        </w:tc>
        <w:tc>
          <w:tcPr>
            <w:tcW w:w="853" w:type="dxa"/>
          </w:tcPr>
          <w:p w:rsidR="00563A2E" w:rsidRPr="00563A2E" w:rsidRDefault="00563A2E" w:rsidP="00563A2E">
            <w:pPr>
              <w:jc w:val="center"/>
            </w:pPr>
            <w:r w:rsidRPr="00563A2E">
              <w:t>4</w:t>
            </w:r>
          </w:p>
        </w:tc>
      </w:tr>
      <w:tr w:rsidR="00563A2E" w:rsidRPr="00563A2E" w:rsidTr="00563A2E">
        <w:trPr>
          <w:trHeight w:val="373"/>
        </w:trPr>
        <w:tc>
          <w:tcPr>
            <w:tcW w:w="534" w:type="dxa"/>
            <w:vMerge/>
          </w:tcPr>
          <w:p w:rsidR="00563A2E" w:rsidRPr="00563A2E" w:rsidRDefault="00563A2E" w:rsidP="00563A2E">
            <w:pPr>
              <w:pStyle w:val="a6"/>
              <w:numPr>
                <w:ilvl w:val="0"/>
                <w:numId w:val="66"/>
              </w:numPr>
              <w:ind w:left="0" w:firstLine="360"/>
              <w:jc w:val="center"/>
            </w:pPr>
          </w:p>
        </w:tc>
        <w:tc>
          <w:tcPr>
            <w:tcW w:w="3260" w:type="dxa"/>
            <w:vMerge/>
          </w:tcPr>
          <w:p w:rsidR="00563A2E" w:rsidRPr="00563A2E" w:rsidRDefault="00563A2E" w:rsidP="00563A2E">
            <w:pPr>
              <w:jc w:val="center"/>
            </w:pPr>
          </w:p>
        </w:tc>
        <w:tc>
          <w:tcPr>
            <w:tcW w:w="2551" w:type="dxa"/>
            <w:vMerge/>
          </w:tcPr>
          <w:p w:rsidR="00563A2E" w:rsidRPr="00563A2E" w:rsidRDefault="00563A2E" w:rsidP="00563A2E">
            <w:pPr>
              <w:jc w:val="center"/>
            </w:pPr>
          </w:p>
        </w:tc>
        <w:tc>
          <w:tcPr>
            <w:tcW w:w="1843" w:type="dxa"/>
            <w:vMerge/>
          </w:tcPr>
          <w:p w:rsidR="00563A2E" w:rsidRPr="00563A2E" w:rsidRDefault="00563A2E" w:rsidP="00563A2E">
            <w:pPr>
              <w:jc w:val="center"/>
            </w:pPr>
          </w:p>
        </w:tc>
        <w:tc>
          <w:tcPr>
            <w:tcW w:w="2410" w:type="dxa"/>
            <w:vMerge/>
          </w:tcPr>
          <w:p w:rsidR="00563A2E" w:rsidRPr="00563A2E" w:rsidRDefault="00563A2E" w:rsidP="00563A2E">
            <w:pPr>
              <w:jc w:val="center"/>
            </w:pPr>
          </w:p>
        </w:tc>
        <w:tc>
          <w:tcPr>
            <w:tcW w:w="1559" w:type="dxa"/>
            <w:vMerge/>
          </w:tcPr>
          <w:p w:rsidR="00563A2E" w:rsidRPr="00563A2E" w:rsidRDefault="00563A2E" w:rsidP="00563A2E">
            <w:pPr>
              <w:jc w:val="center"/>
            </w:pPr>
          </w:p>
        </w:tc>
        <w:tc>
          <w:tcPr>
            <w:tcW w:w="2266" w:type="dxa"/>
          </w:tcPr>
          <w:p w:rsidR="00563A2E" w:rsidRPr="00563A2E" w:rsidRDefault="00563A2E" w:rsidP="00563A2E">
            <w:r w:rsidRPr="00563A2E">
              <w:t>Бензопилы</w:t>
            </w:r>
          </w:p>
        </w:tc>
        <w:tc>
          <w:tcPr>
            <w:tcW w:w="853" w:type="dxa"/>
          </w:tcPr>
          <w:p w:rsidR="00563A2E" w:rsidRPr="00563A2E" w:rsidRDefault="00563A2E" w:rsidP="00563A2E">
            <w:pPr>
              <w:jc w:val="center"/>
            </w:pPr>
            <w:r w:rsidRPr="00563A2E">
              <w:t>2</w:t>
            </w:r>
          </w:p>
        </w:tc>
      </w:tr>
      <w:tr w:rsidR="00563A2E" w:rsidRPr="00563A2E" w:rsidTr="00563A2E">
        <w:trPr>
          <w:trHeight w:val="405"/>
        </w:trPr>
        <w:tc>
          <w:tcPr>
            <w:tcW w:w="534" w:type="dxa"/>
            <w:vMerge w:val="restart"/>
          </w:tcPr>
          <w:p w:rsidR="00563A2E" w:rsidRPr="00563A2E" w:rsidRDefault="00563A2E" w:rsidP="00563A2E">
            <w:pPr>
              <w:pStyle w:val="a6"/>
              <w:numPr>
                <w:ilvl w:val="0"/>
                <w:numId w:val="66"/>
              </w:numPr>
              <w:ind w:left="0" w:firstLine="360"/>
              <w:jc w:val="center"/>
            </w:pPr>
          </w:p>
        </w:tc>
        <w:tc>
          <w:tcPr>
            <w:tcW w:w="3260" w:type="dxa"/>
            <w:vMerge w:val="restart"/>
          </w:tcPr>
          <w:p w:rsidR="00563A2E" w:rsidRPr="00563A2E" w:rsidRDefault="00563A2E" w:rsidP="00563A2E">
            <w:r w:rsidRPr="00563A2E">
              <w:t>Инсарское участковое лесничество ГКУ РМ «Ковылкинское</w:t>
            </w:r>
          </w:p>
          <w:p w:rsidR="00563A2E" w:rsidRPr="00563A2E" w:rsidRDefault="00563A2E" w:rsidP="00563A2E">
            <w:r w:rsidRPr="00563A2E">
              <w:t>территориальное лесничество»</w:t>
            </w:r>
          </w:p>
        </w:tc>
        <w:tc>
          <w:tcPr>
            <w:tcW w:w="2551" w:type="dxa"/>
            <w:vMerge w:val="restart"/>
          </w:tcPr>
          <w:p w:rsidR="00563A2E" w:rsidRPr="00563A2E" w:rsidRDefault="00563A2E" w:rsidP="00563A2E">
            <w:r w:rsidRPr="00563A2E">
              <w:t xml:space="preserve">Сурайкин </w:t>
            </w:r>
          </w:p>
          <w:p w:rsidR="00563A2E" w:rsidRPr="00563A2E" w:rsidRDefault="00563A2E" w:rsidP="00563A2E">
            <w:r w:rsidRPr="00563A2E">
              <w:t>Валерий Николаевич</w:t>
            </w:r>
          </w:p>
        </w:tc>
        <w:tc>
          <w:tcPr>
            <w:tcW w:w="1843" w:type="dxa"/>
            <w:vMerge w:val="restart"/>
          </w:tcPr>
          <w:p w:rsidR="00563A2E" w:rsidRPr="00563A2E" w:rsidRDefault="00563A2E" w:rsidP="00563A2E">
            <w:r w:rsidRPr="00563A2E">
              <w:t>89917990065</w:t>
            </w:r>
          </w:p>
        </w:tc>
        <w:tc>
          <w:tcPr>
            <w:tcW w:w="2410" w:type="dxa"/>
            <w:vMerge w:val="restart"/>
          </w:tcPr>
          <w:p w:rsidR="00563A2E" w:rsidRPr="00563A2E" w:rsidRDefault="00563A2E" w:rsidP="00563A2E">
            <w:r w:rsidRPr="00563A2E">
              <w:t>РМ, г. Инсар,</w:t>
            </w:r>
          </w:p>
          <w:p w:rsidR="00563A2E" w:rsidRPr="00563A2E" w:rsidRDefault="00563A2E" w:rsidP="00563A2E">
            <w:r w:rsidRPr="00563A2E">
              <w:t xml:space="preserve"> ул. Коммунистическая</w:t>
            </w:r>
          </w:p>
        </w:tc>
        <w:tc>
          <w:tcPr>
            <w:tcW w:w="1559" w:type="dxa"/>
            <w:vMerge w:val="restart"/>
          </w:tcPr>
          <w:p w:rsidR="00563A2E" w:rsidRPr="00563A2E" w:rsidRDefault="00563A2E" w:rsidP="00563A2E">
            <w:pPr>
              <w:jc w:val="center"/>
            </w:pPr>
            <w:r w:rsidRPr="00563A2E">
              <w:t>4</w:t>
            </w:r>
          </w:p>
        </w:tc>
        <w:tc>
          <w:tcPr>
            <w:tcW w:w="2266" w:type="dxa"/>
            <w:tcBorders>
              <w:bottom w:val="single" w:sz="4" w:space="0" w:color="auto"/>
            </w:tcBorders>
          </w:tcPr>
          <w:p w:rsidR="00563A2E" w:rsidRPr="00563A2E" w:rsidRDefault="00563A2E" w:rsidP="00563A2E">
            <w:r w:rsidRPr="00563A2E">
              <w:t>Пожарные емкости</w:t>
            </w:r>
          </w:p>
        </w:tc>
        <w:tc>
          <w:tcPr>
            <w:tcW w:w="853" w:type="dxa"/>
            <w:tcBorders>
              <w:bottom w:val="single" w:sz="4" w:space="0" w:color="auto"/>
            </w:tcBorders>
          </w:tcPr>
          <w:p w:rsidR="00563A2E" w:rsidRPr="00563A2E" w:rsidRDefault="00563A2E" w:rsidP="00563A2E">
            <w:pPr>
              <w:jc w:val="center"/>
            </w:pPr>
            <w:r w:rsidRPr="00563A2E">
              <w:t>5</w:t>
            </w:r>
          </w:p>
        </w:tc>
      </w:tr>
      <w:tr w:rsidR="00563A2E" w:rsidRPr="00563A2E" w:rsidTr="00563A2E">
        <w:trPr>
          <w:trHeight w:val="435"/>
        </w:trPr>
        <w:tc>
          <w:tcPr>
            <w:tcW w:w="534" w:type="dxa"/>
            <w:vMerge/>
          </w:tcPr>
          <w:p w:rsidR="00563A2E" w:rsidRPr="00563A2E" w:rsidRDefault="00563A2E" w:rsidP="00563A2E">
            <w:pPr>
              <w:pStyle w:val="a6"/>
              <w:numPr>
                <w:ilvl w:val="0"/>
                <w:numId w:val="66"/>
              </w:numPr>
              <w:ind w:left="0" w:firstLine="360"/>
              <w:jc w:val="center"/>
            </w:pPr>
          </w:p>
        </w:tc>
        <w:tc>
          <w:tcPr>
            <w:tcW w:w="3260" w:type="dxa"/>
            <w:vMerge/>
          </w:tcPr>
          <w:p w:rsidR="00563A2E" w:rsidRPr="00563A2E" w:rsidRDefault="00563A2E" w:rsidP="00563A2E">
            <w:pPr>
              <w:jc w:val="center"/>
            </w:pPr>
          </w:p>
        </w:tc>
        <w:tc>
          <w:tcPr>
            <w:tcW w:w="2551" w:type="dxa"/>
            <w:vMerge/>
          </w:tcPr>
          <w:p w:rsidR="00563A2E" w:rsidRPr="00563A2E" w:rsidRDefault="00563A2E" w:rsidP="00563A2E">
            <w:pPr>
              <w:jc w:val="center"/>
            </w:pPr>
          </w:p>
        </w:tc>
        <w:tc>
          <w:tcPr>
            <w:tcW w:w="1843" w:type="dxa"/>
            <w:vMerge/>
          </w:tcPr>
          <w:p w:rsidR="00563A2E" w:rsidRPr="00563A2E" w:rsidRDefault="00563A2E" w:rsidP="00563A2E">
            <w:pPr>
              <w:jc w:val="center"/>
            </w:pPr>
          </w:p>
        </w:tc>
        <w:tc>
          <w:tcPr>
            <w:tcW w:w="2410" w:type="dxa"/>
            <w:vMerge/>
          </w:tcPr>
          <w:p w:rsidR="00563A2E" w:rsidRPr="00563A2E" w:rsidRDefault="00563A2E" w:rsidP="00563A2E">
            <w:pPr>
              <w:jc w:val="center"/>
            </w:pPr>
          </w:p>
        </w:tc>
        <w:tc>
          <w:tcPr>
            <w:tcW w:w="1559" w:type="dxa"/>
            <w:vMerge/>
          </w:tcPr>
          <w:p w:rsidR="00563A2E" w:rsidRPr="00563A2E" w:rsidRDefault="00563A2E" w:rsidP="00563A2E">
            <w:pPr>
              <w:jc w:val="center"/>
            </w:pPr>
          </w:p>
        </w:tc>
        <w:tc>
          <w:tcPr>
            <w:tcW w:w="2266" w:type="dxa"/>
            <w:tcBorders>
              <w:top w:val="single" w:sz="4" w:space="0" w:color="auto"/>
              <w:bottom w:val="single" w:sz="4" w:space="0" w:color="auto"/>
            </w:tcBorders>
          </w:tcPr>
          <w:p w:rsidR="00563A2E" w:rsidRPr="00563A2E" w:rsidRDefault="00563A2E" w:rsidP="00563A2E">
            <w:r w:rsidRPr="00563A2E">
              <w:t>Ранцевые лесные огнетушители</w:t>
            </w:r>
          </w:p>
        </w:tc>
        <w:tc>
          <w:tcPr>
            <w:tcW w:w="853" w:type="dxa"/>
            <w:tcBorders>
              <w:top w:val="single" w:sz="4" w:space="0" w:color="auto"/>
              <w:bottom w:val="single" w:sz="4" w:space="0" w:color="auto"/>
            </w:tcBorders>
          </w:tcPr>
          <w:p w:rsidR="00563A2E" w:rsidRPr="00563A2E" w:rsidRDefault="00563A2E" w:rsidP="00563A2E">
            <w:pPr>
              <w:jc w:val="center"/>
            </w:pPr>
            <w:r w:rsidRPr="00563A2E">
              <w:t>15</w:t>
            </w:r>
          </w:p>
        </w:tc>
      </w:tr>
      <w:tr w:rsidR="00563A2E" w:rsidRPr="00563A2E" w:rsidTr="00563A2E">
        <w:trPr>
          <w:trHeight w:val="525"/>
        </w:trPr>
        <w:tc>
          <w:tcPr>
            <w:tcW w:w="534" w:type="dxa"/>
            <w:vMerge/>
          </w:tcPr>
          <w:p w:rsidR="00563A2E" w:rsidRPr="00563A2E" w:rsidRDefault="00563A2E" w:rsidP="00563A2E">
            <w:pPr>
              <w:pStyle w:val="a6"/>
              <w:numPr>
                <w:ilvl w:val="0"/>
                <w:numId w:val="66"/>
              </w:numPr>
              <w:ind w:left="0" w:firstLine="360"/>
              <w:jc w:val="center"/>
            </w:pPr>
          </w:p>
        </w:tc>
        <w:tc>
          <w:tcPr>
            <w:tcW w:w="3260" w:type="dxa"/>
            <w:vMerge/>
          </w:tcPr>
          <w:p w:rsidR="00563A2E" w:rsidRPr="00563A2E" w:rsidRDefault="00563A2E" w:rsidP="00563A2E">
            <w:pPr>
              <w:jc w:val="center"/>
            </w:pPr>
          </w:p>
        </w:tc>
        <w:tc>
          <w:tcPr>
            <w:tcW w:w="2551" w:type="dxa"/>
            <w:vMerge/>
          </w:tcPr>
          <w:p w:rsidR="00563A2E" w:rsidRPr="00563A2E" w:rsidRDefault="00563A2E" w:rsidP="00563A2E">
            <w:pPr>
              <w:jc w:val="center"/>
            </w:pPr>
          </w:p>
        </w:tc>
        <w:tc>
          <w:tcPr>
            <w:tcW w:w="1843" w:type="dxa"/>
            <w:vMerge/>
          </w:tcPr>
          <w:p w:rsidR="00563A2E" w:rsidRPr="00563A2E" w:rsidRDefault="00563A2E" w:rsidP="00563A2E">
            <w:pPr>
              <w:jc w:val="center"/>
            </w:pPr>
          </w:p>
        </w:tc>
        <w:tc>
          <w:tcPr>
            <w:tcW w:w="2410" w:type="dxa"/>
            <w:vMerge/>
          </w:tcPr>
          <w:p w:rsidR="00563A2E" w:rsidRPr="00563A2E" w:rsidRDefault="00563A2E" w:rsidP="00563A2E">
            <w:pPr>
              <w:jc w:val="center"/>
            </w:pPr>
          </w:p>
        </w:tc>
        <w:tc>
          <w:tcPr>
            <w:tcW w:w="1559" w:type="dxa"/>
            <w:vMerge/>
          </w:tcPr>
          <w:p w:rsidR="00563A2E" w:rsidRPr="00563A2E" w:rsidRDefault="00563A2E" w:rsidP="00563A2E">
            <w:pPr>
              <w:jc w:val="center"/>
            </w:pPr>
          </w:p>
        </w:tc>
        <w:tc>
          <w:tcPr>
            <w:tcW w:w="2266" w:type="dxa"/>
            <w:tcBorders>
              <w:top w:val="single" w:sz="4" w:space="0" w:color="auto"/>
            </w:tcBorders>
          </w:tcPr>
          <w:p w:rsidR="00563A2E" w:rsidRPr="00563A2E" w:rsidRDefault="00563A2E" w:rsidP="00563A2E">
            <w:r w:rsidRPr="00563A2E">
              <w:t>Трактор с плугом для опашки</w:t>
            </w:r>
          </w:p>
        </w:tc>
        <w:tc>
          <w:tcPr>
            <w:tcW w:w="853" w:type="dxa"/>
            <w:tcBorders>
              <w:top w:val="single" w:sz="4" w:space="0" w:color="auto"/>
            </w:tcBorders>
          </w:tcPr>
          <w:p w:rsidR="00563A2E" w:rsidRPr="00563A2E" w:rsidRDefault="00563A2E" w:rsidP="00563A2E">
            <w:pPr>
              <w:jc w:val="center"/>
            </w:pPr>
            <w:r w:rsidRPr="00563A2E">
              <w:t>1</w:t>
            </w:r>
          </w:p>
        </w:tc>
      </w:tr>
      <w:tr w:rsidR="00563A2E" w:rsidRPr="00563A2E" w:rsidTr="00563A2E">
        <w:trPr>
          <w:trHeight w:val="525"/>
        </w:trPr>
        <w:tc>
          <w:tcPr>
            <w:tcW w:w="534" w:type="dxa"/>
          </w:tcPr>
          <w:p w:rsidR="00563A2E" w:rsidRPr="00563A2E" w:rsidRDefault="00563A2E" w:rsidP="00563A2E">
            <w:pPr>
              <w:pStyle w:val="a6"/>
              <w:numPr>
                <w:ilvl w:val="0"/>
                <w:numId w:val="66"/>
              </w:numPr>
              <w:ind w:left="0" w:firstLine="360"/>
              <w:jc w:val="center"/>
            </w:pPr>
          </w:p>
          <w:p w:rsidR="00563A2E" w:rsidRPr="00563A2E" w:rsidRDefault="00563A2E" w:rsidP="00563A2E">
            <w:pPr>
              <w:ind w:firstLine="360"/>
              <w:jc w:val="center"/>
            </w:pPr>
          </w:p>
        </w:tc>
        <w:tc>
          <w:tcPr>
            <w:tcW w:w="3260" w:type="dxa"/>
          </w:tcPr>
          <w:p w:rsidR="00563A2E" w:rsidRPr="00563A2E" w:rsidRDefault="00563A2E" w:rsidP="00563A2E">
            <w:pPr>
              <w:spacing w:line="216" w:lineRule="auto"/>
            </w:pPr>
            <w:r w:rsidRPr="00563A2E">
              <w:t>Добровольная пожарная команда (ДПК) Нововерхисского сельского поселения</w:t>
            </w:r>
          </w:p>
        </w:tc>
        <w:tc>
          <w:tcPr>
            <w:tcW w:w="2551" w:type="dxa"/>
          </w:tcPr>
          <w:p w:rsidR="00563A2E" w:rsidRPr="00563A2E" w:rsidRDefault="00563A2E" w:rsidP="00563A2E">
            <w:pPr>
              <w:spacing w:line="216" w:lineRule="auto"/>
              <w:jc w:val="both"/>
            </w:pPr>
            <w:r w:rsidRPr="00563A2E">
              <w:t xml:space="preserve">Чигажов </w:t>
            </w:r>
          </w:p>
          <w:p w:rsidR="00563A2E" w:rsidRPr="00563A2E" w:rsidRDefault="00563A2E" w:rsidP="00563A2E">
            <w:pPr>
              <w:spacing w:line="216" w:lineRule="auto"/>
              <w:jc w:val="both"/>
            </w:pPr>
            <w:r w:rsidRPr="00563A2E">
              <w:t>Алексей Николаевич</w:t>
            </w:r>
          </w:p>
        </w:tc>
        <w:tc>
          <w:tcPr>
            <w:tcW w:w="1843" w:type="dxa"/>
          </w:tcPr>
          <w:p w:rsidR="00563A2E" w:rsidRPr="00563A2E" w:rsidRDefault="00563A2E" w:rsidP="00563A2E">
            <w:pPr>
              <w:spacing w:line="216" w:lineRule="auto"/>
              <w:jc w:val="center"/>
            </w:pPr>
            <w:r w:rsidRPr="00563A2E">
              <w:t>883449 27424</w:t>
            </w:r>
          </w:p>
        </w:tc>
        <w:tc>
          <w:tcPr>
            <w:tcW w:w="2410" w:type="dxa"/>
          </w:tcPr>
          <w:p w:rsidR="00563A2E" w:rsidRPr="00563A2E" w:rsidRDefault="00563A2E" w:rsidP="00563A2E">
            <w:pPr>
              <w:spacing w:line="216" w:lineRule="auto"/>
              <w:jc w:val="both"/>
            </w:pPr>
            <w:r w:rsidRPr="00563A2E">
              <w:t xml:space="preserve">РМ, Инсарский район, с. </w:t>
            </w:r>
            <w:proofErr w:type="gramStart"/>
            <w:r w:rsidRPr="00563A2E">
              <w:t>Новые</w:t>
            </w:r>
            <w:proofErr w:type="gramEnd"/>
            <w:r w:rsidRPr="00563A2E">
              <w:t xml:space="preserve"> Верхиссы, </w:t>
            </w:r>
          </w:p>
          <w:p w:rsidR="00563A2E" w:rsidRPr="00563A2E" w:rsidRDefault="00563A2E" w:rsidP="00563A2E">
            <w:pPr>
              <w:spacing w:line="216" w:lineRule="auto"/>
              <w:jc w:val="both"/>
            </w:pPr>
            <w:r w:rsidRPr="00563A2E">
              <w:t>ул. Новенькая, д. 5</w:t>
            </w:r>
          </w:p>
        </w:tc>
        <w:tc>
          <w:tcPr>
            <w:tcW w:w="1559" w:type="dxa"/>
          </w:tcPr>
          <w:p w:rsidR="00563A2E" w:rsidRPr="00563A2E" w:rsidRDefault="00563A2E" w:rsidP="00563A2E">
            <w:pPr>
              <w:spacing w:line="216" w:lineRule="auto"/>
              <w:jc w:val="center"/>
            </w:pPr>
            <w:r w:rsidRPr="00563A2E">
              <w:t>7</w:t>
            </w:r>
          </w:p>
        </w:tc>
        <w:tc>
          <w:tcPr>
            <w:tcW w:w="2266" w:type="dxa"/>
            <w:tcBorders>
              <w:top w:val="single" w:sz="4" w:space="0" w:color="auto"/>
            </w:tcBorders>
          </w:tcPr>
          <w:p w:rsidR="00563A2E" w:rsidRPr="00563A2E" w:rsidRDefault="00563A2E" w:rsidP="00563A2E">
            <w:r w:rsidRPr="00563A2E">
              <w:t>АРС</w:t>
            </w:r>
          </w:p>
        </w:tc>
        <w:tc>
          <w:tcPr>
            <w:tcW w:w="853" w:type="dxa"/>
            <w:tcBorders>
              <w:top w:val="single" w:sz="4" w:space="0" w:color="auto"/>
            </w:tcBorders>
          </w:tcPr>
          <w:p w:rsidR="00563A2E" w:rsidRPr="00563A2E" w:rsidRDefault="00563A2E" w:rsidP="00563A2E">
            <w:pPr>
              <w:jc w:val="center"/>
            </w:pPr>
            <w:r w:rsidRPr="00563A2E">
              <w:t>1</w:t>
            </w:r>
          </w:p>
        </w:tc>
      </w:tr>
      <w:tr w:rsidR="00563A2E" w:rsidRPr="00563A2E" w:rsidTr="00563A2E">
        <w:trPr>
          <w:trHeight w:val="304"/>
        </w:trPr>
        <w:tc>
          <w:tcPr>
            <w:tcW w:w="534" w:type="dxa"/>
            <w:vMerge w:val="restart"/>
          </w:tcPr>
          <w:p w:rsidR="00563A2E" w:rsidRPr="00563A2E" w:rsidRDefault="00563A2E" w:rsidP="00563A2E">
            <w:pPr>
              <w:pStyle w:val="a6"/>
              <w:numPr>
                <w:ilvl w:val="0"/>
                <w:numId w:val="66"/>
              </w:numPr>
              <w:ind w:left="0" w:firstLine="360"/>
              <w:jc w:val="center"/>
            </w:pPr>
          </w:p>
        </w:tc>
        <w:tc>
          <w:tcPr>
            <w:tcW w:w="3260" w:type="dxa"/>
            <w:vMerge w:val="restart"/>
          </w:tcPr>
          <w:p w:rsidR="00563A2E" w:rsidRPr="00563A2E" w:rsidRDefault="00563A2E" w:rsidP="00563A2E">
            <w:pPr>
              <w:spacing w:line="216" w:lineRule="auto"/>
            </w:pPr>
            <w:r w:rsidRPr="00563A2E">
              <w:t>МУП «Энергосервис» Инсарского муниципального района</w:t>
            </w:r>
          </w:p>
        </w:tc>
        <w:tc>
          <w:tcPr>
            <w:tcW w:w="2551" w:type="dxa"/>
            <w:vMerge w:val="restart"/>
          </w:tcPr>
          <w:p w:rsidR="00563A2E" w:rsidRPr="00563A2E" w:rsidRDefault="00563A2E" w:rsidP="00563A2E">
            <w:pPr>
              <w:spacing w:line="216" w:lineRule="auto"/>
              <w:jc w:val="both"/>
            </w:pPr>
            <w:r w:rsidRPr="00563A2E">
              <w:t xml:space="preserve">Соколов </w:t>
            </w:r>
          </w:p>
          <w:p w:rsidR="00563A2E" w:rsidRPr="00563A2E" w:rsidRDefault="00563A2E" w:rsidP="00563A2E">
            <w:pPr>
              <w:spacing w:line="216" w:lineRule="auto"/>
              <w:jc w:val="both"/>
            </w:pPr>
            <w:r w:rsidRPr="00563A2E">
              <w:t>Андрей Николаевич</w:t>
            </w:r>
          </w:p>
        </w:tc>
        <w:tc>
          <w:tcPr>
            <w:tcW w:w="1843" w:type="dxa"/>
            <w:vMerge w:val="restart"/>
          </w:tcPr>
          <w:p w:rsidR="00563A2E" w:rsidRPr="00563A2E" w:rsidRDefault="00563A2E" w:rsidP="00563A2E">
            <w:pPr>
              <w:spacing w:line="216" w:lineRule="auto"/>
              <w:jc w:val="center"/>
            </w:pPr>
            <w:r w:rsidRPr="00563A2E">
              <w:t>89530342499</w:t>
            </w:r>
          </w:p>
        </w:tc>
        <w:tc>
          <w:tcPr>
            <w:tcW w:w="2410" w:type="dxa"/>
            <w:vMerge w:val="restart"/>
          </w:tcPr>
          <w:p w:rsidR="00563A2E" w:rsidRPr="00563A2E" w:rsidRDefault="00563A2E" w:rsidP="00563A2E">
            <w:pPr>
              <w:spacing w:line="216" w:lineRule="auto"/>
              <w:jc w:val="both"/>
            </w:pPr>
            <w:r w:rsidRPr="00563A2E">
              <w:t xml:space="preserve">РМ, г. Инсар, </w:t>
            </w:r>
          </w:p>
          <w:p w:rsidR="00563A2E" w:rsidRPr="00563A2E" w:rsidRDefault="00563A2E" w:rsidP="00563A2E">
            <w:pPr>
              <w:spacing w:line="216" w:lineRule="auto"/>
            </w:pPr>
            <w:r w:rsidRPr="00563A2E">
              <w:t xml:space="preserve">ул.  Московская, </w:t>
            </w:r>
          </w:p>
          <w:p w:rsidR="00563A2E" w:rsidRPr="00563A2E" w:rsidRDefault="00563A2E" w:rsidP="00563A2E">
            <w:pPr>
              <w:spacing w:line="216" w:lineRule="auto"/>
            </w:pPr>
            <w:r w:rsidRPr="00563A2E">
              <w:t>д. 91г</w:t>
            </w:r>
          </w:p>
        </w:tc>
        <w:tc>
          <w:tcPr>
            <w:tcW w:w="1559" w:type="dxa"/>
            <w:vMerge w:val="restart"/>
          </w:tcPr>
          <w:p w:rsidR="00563A2E" w:rsidRPr="00563A2E" w:rsidRDefault="00563A2E" w:rsidP="00563A2E">
            <w:pPr>
              <w:spacing w:line="216" w:lineRule="auto"/>
              <w:jc w:val="center"/>
            </w:pPr>
            <w:r w:rsidRPr="00563A2E">
              <w:t>12</w:t>
            </w:r>
          </w:p>
        </w:tc>
        <w:tc>
          <w:tcPr>
            <w:tcW w:w="2266" w:type="dxa"/>
          </w:tcPr>
          <w:p w:rsidR="00563A2E" w:rsidRPr="00563A2E" w:rsidRDefault="00563A2E" w:rsidP="00563A2E">
            <w:r w:rsidRPr="00563A2E">
              <w:t>Трактор МТЗ-80</w:t>
            </w:r>
          </w:p>
        </w:tc>
        <w:tc>
          <w:tcPr>
            <w:tcW w:w="853" w:type="dxa"/>
          </w:tcPr>
          <w:p w:rsidR="00563A2E" w:rsidRPr="00563A2E" w:rsidRDefault="00563A2E" w:rsidP="00563A2E">
            <w:pPr>
              <w:jc w:val="center"/>
            </w:pPr>
            <w:r w:rsidRPr="00563A2E">
              <w:t>1</w:t>
            </w:r>
          </w:p>
        </w:tc>
      </w:tr>
      <w:tr w:rsidR="00563A2E" w:rsidRPr="00563A2E" w:rsidTr="00563A2E">
        <w:trPr>
          <w:trHeight w:val="195"/>
        </w:trPr>
        <w:tc>
          <w:tcPr>
            <w:tcW w:w="534" w:type="dxa"/>
            <w:vMerge/>
          </w:tcPr>
          <w:p w:rsidR="00563A2E" w:rsidRPr="00563A2E" w:rsidRDefault="00563A2E" w:rsidP="00563A2E">
            <w:pPr>
              <w:pStyle w:val="a6"/>
              <w:numPr>
                <w:ilvl w:val="0"/>
                <w:numId w:val="66"/>
              </w:numPr>
              <w:ind w:left="0" w:firstLine="360"/>
              <w:jc w:val="center"/>
            </w:pPr>
          </w:p>
        </w:tc>
        <w:tc>
          <w:tcPr>
            <w:tcW w:w="3260" w:type="dxa"/>
            <w:vMerge/>
          </w:tcPr>
          <w:p w:rsidR="00563A2E" w:rsidRPr="00563A2E" w:rsidRDefault="00563A2E" w:rsidP="00563A2E">
            <w:pPr>
              <w:spacing w:line="216" w:lineRule="auto"/>
            </w:pPr>
          </w:p>
        </w:tc>
        <w:tc>
          <w:tcPr>
            <w:tcW w:w="2551" w:type="dxa"/>
            <w:vMerge/>
          </w:tcPr>
          <w:p w:rsidR="00563A2E" w:rsidRPr="00563A2E" w:rsidRDefault="00563A2E" w:rsidP="00563A2E">
            <w:pPr>
              <w:spacing w:line="216" w:lineRule="auto"/>
              <w:jc w:val="both"/>
            </w:pPr>
          </w:p>
        </w:tc>
        <w:tc>
          <w:tcPr>
            <w:tcW w:w="1843" w:type="dxa"/>
            <w:vMerge/>
          </w:tcPr>
          <w:p w:rsidR="00563A2E" w:rsidRPr="00563A2E" w:rsidRDefault="00563A2E" w:rsidP="00563A2E">
            <w:pPr>
              <w:spacing w:line="216" w:lineRule="auto"/>
              <w:jc w:val="center"/>
            </w:pPr>
          </w:p>
        </w:tc>
        <w:tc>
          <w:tcPr>
            <w:tcW w:w="2410" w:type="dxa"/>
            <w:vMerge/>
          </w:tcPr>
          <w:p w:rsidR="00563A2E" w:rsidRPr="00563A2E" w:rsidRDefault="00563A2E" w:rsidP="00563A2E">
            <w:pPr>
              <w:spacing w:line="216" w:lineRule="auto"/>
              <w:jc w:val="both"/>
            </w:pPr>
          </w:p>
        </w:tc>
        <w:tc>
          <w:tcPr>
            <w:tcW w:w="1559" w:type="dxa"/>
            <w:vMerge/>
          </w:tcPr>
          <w:p w:rsidR="00563A2E" w:rsidRPr="00563A2E" w:rsidRDefault="00563A2E" w:rsidP="00563A2E">
            <w:pPr>
              <w:spacing w:line="216" w:lineRule="auto"/>
              <w:jc w:val="center"/>
            </w:pPr>
          </w:p>
        </w:tc>
        <w:tc>
          <w:tcPr>
            <w:tcW w:w="2266" w:type="dxa"/>
            <w:tcBorders>
              <w:top w:val="single" w:sz="4" w:space="0" w:color="auto"/>
            </w:tcBorders>
          </w:tcPr>
          <w:p w:rsidR="00563A2E" w:rsidRPr="00563A2E" w:rsidRDefault="00563A2E" w:rsidP="00563A2E">
            <w:r w:rsidRPr="00563A2E">
              <w:t>Шанцевый инструмент</w:t>
            </w:r>
          </w:p>
        </w:tc>
        <w:tc>
          <w:tcPr>
            <w:tcW w:w="853" w:type="dxa"/>
            <w:tcBorders>
              <w:top w:val="single" w:sz="4" w:space="0" w:color="auto"/>
            </w:tcBorders>
          </w:tcPr>
          <w:p w:rsidR="00563A2E" w:rsidRPr="00563A2E" w:rsidRDefault="00563A2E" w:rsidP="00563A2E">
            <w:pPr>
              <w:jc w:val="center"/>
            </w:pPr>
            <w:r w:rsidRPr="00563A2E">
              <w:t>10</w:t>
            </w:r>
          </w:p>
        </w:tc>
      </w:tr>
      <w:tr w:rsidR="00563A2E" w:rsidRPr="00563A2E" w:rsidTr="00563A2E">
        <w:trPr>
          <w:trHeight w:val="1117"/>
        </w:trPr>
        <w:tc>
          <w:tcPr>
            <w:tcW w:w="534" w:type="dxa"/>
          </w:tcPr>
          <w:p w:rsidR="00563A2E" w:rsidRPr="00563A2E" w:rsidRDefault="00563A2E" w:rsidP="00563A2E">
            <w:pPr>
              <w:pStyle w:val="a6"/>
              <w:numPr>
                <w:ilvl w:val="0"/>
                <w:numId w:val="66"/>
              </w:numPr>
              <w:ind w:left="0" w:firstLine="360"/>
              <w:jc w:val="center"/>
            </w:pPr>
          </w:p>
        </w:tc>
        <w:tc>
          <w:tcPr>
            <w:tcW w:w="3260" w:type="dxa"/>
          </w:tcPr>
          <w:p w:rsidR="00563A2E" w:rsidRPr="00563A2E" w:rsidRDefault="00563A2E" w:rsidP="00563A2E">
            <w:pPr>
              <w:spacing w:line="216" w:lineRule="auto"/>
            </w:pPr>
            <w:r w:rsidRPr="00563A2E">
              <w:t>Управление по социальной работе администрации Инсарского муниципального района</w:t>
            </w:r>
          </w:p>
        </w:tc>
        <w:tc>
          <w:tcPr>
            <w:tcW w:w="2551" w:type="dxa"/>
          </w:tcPr>
          <w:p w:rsidR="00563A2E" w:rsidRPr="00563A2E" w:rsidRDefault="00563A2E" w:rsidP="00563A2E">
            <w:pPr>
              <w:spacing w:line="216" w:lineRule="auto"/>
              <w:jc w:val="both"/>
            </w:pPr>
            <w:r w:rsidRPr="00563A2E">
              <w:t xml:space="preserve">Долотказин </w:t>
            </w:r>
          </w:p>
          <w:p w:rsidR="00563A2E" w:rsidRPr="00563A2E" w:rsidRDefault="00563A2E" w:rsidP="00563A2E">
            <w:pPr>
              <w:spacing w:line="216" w:lineRule="auto"/>
              <w:jc w:val="both"/>
            </w:pPr>
            <w:r w:rsidRPr="00563A2E">
              <w:t>Рауф Вялиевич</w:t>
            </w:r>
          </w:p>
          <w:p w:rsidR="00563A2E" w:rsidRPr="00563A2E" w:rsidRDefault="00563A2E" w:rsidP="00563A2E">
            <w:pPr>
              <w:spacing w:line="216" w:lineRule="auto"/>
              <w:jc w:val="both"/>
            </w:pPr>
          </w:p>
        </w:tc>
        <w:tc>
          <w:tcPr>
            <w:tcW w:w="1843" w:type="dxa"/>
          </w:tcPr>
          <w:p w:rsidR="00563A2E" w:rsidRPr="00563A2E" w:rsidRDefault="00563A2E" w:rsidP="00563A2E">
            <w:pPr>
              <w:spacing w:line="216" w:lineRule="auto"/>
              <w:jc w:val="center"/>
            </w:pPr>
            <w:r w:rsidRPr="00563A2E">
              <w:t>88344921152</w:t>
            </w:r>
          </w:p>
          <w:p w:rsidR="00563A2E" w:rsidRPr="00563A2E" w:rsidRDefault="00563A2E" w:rsidP="00563A2E">
            <w:pPr>
              <w:spacing w:line="216" w:lineRule="auto"/>
              <w:jc w:val="center"/>
            </w:pPr>
          </w:p>
        </w:tc>
        <w:tc>
          <w:tcPr>
            <w:tcW w:w="2410" w:type="dxa"/>
          </w:tcPr>
          <w:p w:rsidR="00563A2E" w:rsidRPr="00563A2E" w:rsidRDefault="00563A2E" w:rsidP="00563A2E">
            <w:pPr>
              <w:spacing w:line="216" w:lineRule="auto"/>
              <w:jc w:val="both"/>
            </w:pPr>
            <w:r w:rsidRPr="00563A2E">
              <w:t xml:space="preserve">РМ, г. Инсар, </w:t>
            </w:r>
          </w:p>
          <w:p w:rsidR="00563A2E" w:rsidRPr="00563A2E" w:rsidRDefault="00563A2E" w:rsidP="00563A2E">
            <w:pPr>
              <w:spacing w:line="216" w:lineRule="auto"/>
              <w:jc w:val="both"/>
            </w:pPr>
            <w:r w:rsidRPr="00563A2E">
              <w:t>ул. Гагарина, д. 28</w:t>
            </w:r>
          </w:p>
          <w:p w:rsidR="00563A2E" w:rsidRPr="00563A2E" w:rsidRDefault="00563A2E" w:rsidP="00563A2E">
            <w:pPr>
              <w:spacing w:line="216" w:lineRule="auto"/>
              <w:jc w:val="both"/>
            </w:pPr>
          </w:p>
        </w:tc>
        <w:tc>
          <w:tcPr>
            <w:tcW w:w="1559" w:type="dxa"/>
          </w:tcPr>
          <w:p w:rsidR="00563A2E" w:rsidRPr="00563A2E" w:rsidRDefault="00563A2E" w:rsidP="00563A2E">
            <w:pPr>
              <w:spacing w:line="216" w:lineRule="auto"/>
              <w:jc w:val="center"/>
            </w:pPr>
            <w:r w:rsidRPr="00563A2E">
              <w:t>2</w:t>
            </w:r>
          </w:p>
          <w:p w:rsidR="00563A2E" w:rsidRPr="00563A2E" w:rsidRDefault="00563A2E" w:rsidP="00563A2E">
            <w:pPr>
              <w:spacing w:line="216" w:lineRule="auto"/>
              <w:jc w:val="center"/>
            </w:pPr>
          </w:p>
        </w:tc>
        <w:tc>
          <w:tcPr>
            <w:tcW w:w="2266" w:type="dxa"/>
          </w:tcPr>
          <w:p w:rsidR="00563A2E" w:rsidRPr="00563A2E" w:rsidRDefault="00563A2E" w:rsidP="00563A2E">
            <w:r w:rsidRPr="00563A2E">
              <w:t>Газель (для эвакуации населения)</w:t>
            </w:r>
          </w:p>
        </w:tc>
        <w:tc>
          <w:tcPr>
            <w:tcW w:w="853" w:type="dxa"/>
          </w:tcPr>
          <w:p w:rsidR="00563A2E" w:rsidRPr="00563A2E" w:rsidRDefault="00563A2E" w:rsidP="00563A2E">
            <w:pPr>
              <w:jc w:val="center"/>
            </w:pPr>
            <w:r w:rsidRPr="00563A2E">
              <w:t>1</w:t>
            </w:r>
          </w:p>
        </w:tc>
      </w:tr>
    </w:tbl>
    <w:p w:rsidR="00563A2E" w:rsidRDefault="00563A2E" w:rsidP="00563A2E">
      <w:pPr>
        <w:sectPr w:rsidR="00563A2E" w:rsidSect="00563A2E">
          <w:pgSz w:w="16838" w:h="11906" w:orient="landscape"/>
          <w:pgMar w:top="1134" w:right="567" w:bottom="1134" w:left="1134" w:header="709" w:footer="709" w:gutter="0"/>
          <w:cols w:space="708"/>
          <w:docGrid w:linePitch="360"/>
        </w:sectPr>
      </w:pPr>
    </w:p>
    <w:p w:rsidR="00B54946" w:rsidRPr="00B54946" w:rsidRDefault="00B54946" w:rsidP="00B54946">
      <w:pPr>
        <w:tabs>
          <w:tab w:val="left" w:pos="851"/>
        </w:tabs>
        <w:ind w:left="4678"/>
        <w:jc w:val="both"/>
      </w:pPr>
      <w:r>
        <w:lastRenderedPageBreak/>
        <w:t xml:space="preserve">          </w:t>
      </w:r>
      <w:r w:rsidRPr="00B54946">
        <w:t>Приложение № 3</w:t>
      </w:r>
    </w:p>
    <w:p w:rsidR="00B54946" w:rsidRPr="00B54946" w:rsidRDefault="00B54946" w:rsidP="00B54946">
      <w:pPr>
        <w:ind w:left="4678"/>
        <w:jc w:val="both"/>
      </w:pPr>
      <w:r>
        <w:t xml:space="preserve">          </w:t>
      </w:r>
      <w:r w:rsidRPr="00B54946">
        <w:t>к постановлению администрации</w:t>
      </w:r>
    </w:p>
    <w:p w:rsidR="00B54946" w:rsidRPr="00B54946" w:rsidRDefault="00B54946" w:rsidP="00B54946">
      <w:pPr>
        <w:ind w:left="4253"/>
        <w:jc w:val="both"/>
      </w:pPr>
      <w:r w:rsidRPr="00B54946">
        <w:t xml:space="preserve">                 Инсарского муниципального района </w:t>
      </w:r>
    </w:p>
    <w:p w:rsidR="00B54946" w:rsidRPr="00B54946" w:rsidRDefault="00B54946" w:rsidP="00B54946">
      <w:r w:rsidRPr="00B54946">
        <w:t xml:space="preserve">                                                                             </w:t>
      </w:r>
      <w:r>
        <w:t xml:space="preserve">          </w:t>
      </w:r>
      <w:r w:rsidRPr="00B54946">
        <w:t xml:space="preserve"> от 14 апреля 2025 года № 128</w:t>
      </w:r>
    </w:p>
    <w:p w:rsidR="00B54946" w:rsidRPr="00B54946" w:rsidRDefault="00B54946" w:rsidP="00B54946">
      <w:pPr>
        <w:jc w:val="both"/>
        <w:rPr>
          <w:b/>
        </w:rPr>
      </w:pPr>
    </w:p>
    <w:p w:rsidR="00B54946" w:rsidRPr="00B54946" w:rsidRDefault="00B54946" w:rsidP="00B54946">
      <w:pPr>
        <w:jc w:val="center"/>
        <w:rPr>
          <w:b/>
        </w:rPr>
      </w:pPr>
      <w:r w:rsidRPr="00B54946">
        <w:rPr>
          <w:b/>
        </w:rPr>
        <w:t>Рабочая группа по  подготовке проектов решений, направленных на борьбу с природными (ландшафтными) пожарами при администрации</w:t>
      </w:r>
      <w:r w:rsidRPr="00B54946">
        <w:t xml:space="preserve"> </w:t>
      </w:r>
      <w:r w:rsidRPr="00B54946">
        <w:rPr>
          <w:b/>
        </w:rPr>
        <w:t xml:space="preserve">Инсарского муниципального района </w:t>
      </w:r>
    </w:p>
    <w:p w:rsidR="00B54946" w:rsidRPr="00B54946" w:rsidRDefault="00B54946" w:rsidP="00B54946">
      <w:pPr>
        <w:jc w:val="both"/>
        <w:rPr>
          <w:b/>
        </w:rPr>
      </w:pPr>
    </w:p>
    <w:p w:rsidR="00B54946" w:rsidRPr="00B54946" w:rsidRDefault="00B54946" w:rsidP="00B54946">
      <w:pPr>
        <w:numPr>
          <w:ilvl w:val="0"/>
          <w:numId w:val="67"/>
        </w:numPr>
        <w:tabs>
          <w:tab w:val="left" w:pos="851"/>
        </w:tabs>
        <w:ind w:left="0" w:firstLine="567"/>
        <w:jc w:val="both"/>
      </w:pPr>
      <w:r w:rsidRPr="00B54946">
        <w:t>Пронин А.Б. – первый заместитель главы Инсарского муниципального района, руководитель группы;</w:t>
      </w:r>
    </w:p>
    <w:p w:rsidR="00B54946" w:rsidRPr="00B54946" w:rsidRDefault="00B54946" w:rsidP="00B54946">
      <w:pPr>
        <w:numPr>
          <w:ilvl w:val="0"/>
          <w:numId w:val="67"/>
        </w:numPr>
        <w:tabs>
          <w:tab w:val="left" w:pos="851"/>
        </w:tabs>
        <w:ind w:left="0" w:firstLine="567"/>
        <w:jc w:val="both"/>
      </w:pPr>
      <w:r w:rsidRPr="00B54946">
        <w:t>Асташкина Г.Ф. –  начальник отдела ГО и ЧС, секретарь административной комиссии администрации Инсарского муниципального района;</w:t>
      </w:r>
    </w:p>
    <w:p w:rsidR="00B54946" w:rsidRPr="00B54946" w:rsidRDefault="00B54946" w:rsidP="00B54946">
      <w:pPr>
        <w:numPr>
          <w:ilvl w:val="0"/>
          <w:numId w:val="67"/>
        </w:numPr>
        <w:tabs>
          <w:tab w:val="left" w:pos="851"/>
        </w:tabs>
        <w:ind w:left="0" w:firstLine="567"/>
        <w:jc w:val="both"/>
      </w:pPr>
      <w:r w:rsidRPr="00B54946">
        <w:t xml:space="preserve">Силкин И.С.  – начальник ПСЧ № </w:t>
      </w:r>
      <w:r w:rsidRPr="00B54946">
        <w:rPr>
          <w:b/>
        </w:rPr>
        <w:t xml:space="preserve">- </w:t>
      </w:r>
      <w:r w:rsidRPr="00B54946">
        <w:t>15 ФПС  ГПС Главного управления МЧС России по Республике Мордовия (по согласованию);</w:t>
      </w:r>
    </w:p>
    <w:p w:rsidR="00B54946" w:rsidRPr="00B54946" w:rsidRDefault="00B54946" w:rsidP="00B54946">
      <w:pPr>
        <w:numPr>
          <w:ilvl w:val="0"/>
          <w:numId w:val="67"/>
        </w:numPr>
        <w:tabs>
          <w:tab w:val="left" w:pos="851"/>
        </w:tabs>
        <w:ind w:left="0" w:firstLine="567"/>
        <w:jc w:val="both"/>
      </w:pPr>
      <w:r w:rsidRPr="00B54946">
        <w:t>Савельева И.Н. – директор МКУ «ЕДДС» Инсарского муниципального района;</w:t>
      </w:r>
    </w:p>
    <w:p w:rsidR="00B54946" w:rsidRPr="00B54946" w:rsidRDefault="00B54946" w:rsidP="00B54946">
      <w:pPr>
        <w:numPr>
          <w:ilvl w:val="0"/>
          <w:numId w:val="67"/>
        </w:numPr>
        <w:tabs>
          <w:tab w:val="left" w:pos="851"/>
        </w:tabs>
        <w:ind w:left="0" w:firstLine="567"/>
        <w:jc w:val="both"/>
      </w:pPr>
      <w:r w:rsidRPr="00B54946">
        <w:t>Главы городского поселения Инсар и сельских поселений Инсарского муниципального района (по согласованию).</w:t>
      </w:r>
    </w:p>
    <w:p w:rsidR="00563A2E" w:rsidRDefault="00563A2E"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741BA" w:rsidRDefault="000741BA" w:rsidP="001872A3"/>
    <w:p w:rsidR="00044A0C" w:rsidRPr="00044A0C" w:rsidRDefault="00044A0C" w:rsidP="00044A0C">
      <w:pPr>
        <w:jc w:val="center"/>
        <w:rPr>
          <w:b/>
        </w:rPr>
      </w:pPr>
      <w:r w:rsidRPr="00044A0C">
        <w:rPr>
          <w:b/>
        </w:rPr>
        <w:lastRenderedPageBreak/>
        <w:t xml:space="preserve">АДМИНИСТРАЦИЯ  </w:t>
      </w:r>
    </w:p>
    <w:p w:rsidR="00044A0C" w:rsidRPr="00044A0C" w:rsidRDefault="00044A0C" w:rsidP="00044A0C">
      <w:pPr>
        <w:jc w:val="center"/>
        <w:rPr>
          <w:b/>
        </w:rPr>
      </w:pPr>
      <w:r w:rsidRPr="00044A0C">
        <w:rPr>
          <w:b/>
        </w:rPr>
        <w:t>ИНСАРСКОГО МУНИЦИПАЛЬНОГО РАЙОНА</w:t>
      </w:r>
    </w:p>
    <w:p w:rsidR="00044A0C" w:rsidRPr="00044A0C" w:rsidRDefault="00044A0C" w:rsidP="00044A0C">
      <w:pPr>
        <w:jc w:val="center"/>
        <w:rPr>
          <w:b/>
        </w:rPr>
      </w:pPr>
      <w:r w:rsidRPr="00044A0C">
        <w:rPr>
          <w:b/>
        </w:rPr>
        <w:t>РЕСПУБЛИКИ МОРДОВИЯ</w:t>
      </w:r>
    </w:p>
    <w:p w:rsidR="00044A0C" w:rsidRPr="00044A0C" w:rsidRDefault="00044A0C" w:rsidP="00044A0C">
      <w:pPr>
        <w:jc w:val="center"/>
        <w:rPr>
          <w:b/>
        </w:rPr>
      </w:pPr>
    </w:p>
    <w:p w:rsidR="00044A0C" w:rsidRPr="00044A0C" w:rsidRDefault="00044A0C" w:rsidP="00044A0C">
      <w:pPr>
        <w:jc w:val="center"/>
        <w:rPr>
          <w:b/>
        </w:rPr>
      </w:pPr>
      <w:proofErr w:type="gramStart"/>
      <w:r w:rsidRPr="00044A0C">
        <w:rPr>
          <w:b/>
        </w:rPr>
        <w:t>П</w:t>
      </w:r>
      <w:proofErr w:type="gramEnd"/>
      <w:r w:rsidRPr="00044A0C">
        <w:rPr>
          <w:b/>
        </w:rPr>
        <w:t xml:space="preserve"> О С Т А Н О В Л Е Н И Е</w:t>
      </w:r>
    </w:p>
    <w:p w:rsidR="00044A0C" w:rsidRPr="00044A0C" w:rsidRDefault="00044A0C" w:rsidP="00044A0C">
      <w:pPr>
        <w:jc w:val="center"/>
        <w:rPr>
          <w:b/>
        </w:rPr>
      </w:pPr>
    </w:p>
    <w:p w:rsidR="00044A0C" w:rsidRPr="00044A0C" w:rsidRDefault="00044A0C" w:rsidP="00044A0C">
      <w:pPr>
        <w:jc w:val="center"/>
      </w:pPr>
      <w:r w:rsidRPr="00044A0C">
        <w:t>г. Инсар</w:t>
      </w:r>
    </w:p>
    <w:p w:rsidR="00044A0C" w:rsidRPr="00044A0C" w:rsidRDefault="00044A0C" w:rsidP="00044A0C">
      <w:pPr>
        <w:jc w:val="center"/>
      </w:pPr>
    </w:p>
    <w:p w:rsidR="00044A0C" w:rsidRPr="00044A0C" w:rsidRDefault="00044A0C" w:rsidP="00044A0C">
      <w:pPr>
        <w:jc w:val="center"/>
        <w:rPr>
          <w:b/>
        </w:rPr>
      </w:pPr>
    </w:p>
    <w:p w:rsidR="00044A0C" w:rsidRPr="00044A0C" w:rsidRDefault="00044A0C" w:rsidP="00044A0C">
      <w:r w:rsidRPr="00044A0C">
        <w:t xml:space="preserve">от 14 апреля 2025 года                                                                                         </w:t>
      </w:r>
      <w:r>
        <w:t xml:space="preserve">                               </w:t>
      </w:r>
      <w:r w:rsidRPr="00044A0C">
        <w:t>№ 129</w:t>
      </w:r>
    </w:p>
    <w:p w:rsidR="00044A0C" w:rsidRDefault="00044A0C" w:rsidP="00044A0C">
      <w:pPr>
        <w:pStyle w:val="16"/>
        <w:tabs>
          <w:tab w:val="left" w:pos="567"/>
        </w:tabs>
        <w:contextualSpacing/>
        <w:jc w:val="left"/>
        <w:rPr>
          <w:rStyle w:val="a8"/>
          <w:rFonts w:ascii="Times New Roman" w:hAnsi="Times New Roman"/>
          <w:b w:val="0"/>
          <w:color w:val="auto"/>
          <w:sz w:val="24"/>
          <w:szCs w:val="24"/>
        </w:rPr>
      </w:pPr>
      <w:r w:rsidRPr="00044A0C">
        <w:rPr>
          <w:rStyle w:val="a8"/>
          <w:bCs w:val="0"/>
          <w:color w:val="auto"/>
        </w:rPr>
        <w:fldChar w:fldCharType="begin"/>
      </w:r>
      <w:r w:rsidRPr="00044A0C">
        <w:rPr>
          <w:rStyle w:val="a8"/>
          <w:rFonts w:ascii="Times New Roman" w:hAnsi="Times New Roman"/>
          <w:color w:val="auto"/>
          <w:sz w:val="24"/>
          <w:szCs w:val="24"/>
        </w:rPr>
        <w:instrText xml:space="preserve"> HYPERLINK "garantF1://8877045.0" </w:instrText>
      </w:r>
      <w:r w:rsidRPr="00044A0C">
        <w:rPr>
          <w:rStyle w:val="a8"/>
          <w:bCs w:val="0"/>
          <w:color w:val="auto"/>
        </w:rPr>
        <w:fldChar w:fldCharType="separate"/>
      </w:r>
      <w:r w:rsidRPr="00044A0C">
        <w:rPr>
          <w:rStyle w:val="a8"/>
          <w:rFonts w:ascii="Times New Roman" w:hAnsi="Times New Roman"/>
          <w:b w:val="0"/>
          <w:color w:val="auto"/>
          <w:sz w:val="24"/>
          <w:szCs w:val="24"/>
        </w:rPr>
        <w:t>О внесении изменений в пост</w:t>
      </w:r>
      <w:r>
        <w:rPr>
          <w:rStyle w:val="a8"/>
          <w:rFonts w:ascii="Times New Roman" w:hAnsi="Times New Roman"/>
          <w:b w:val="0"/>
          <w:color w:val="auto"/>
          <w:sz w:val="24"/>
          <w:szCs w:val="24"/>
        </w:rPr>
        <w:t xml:space="preserve">ановление </w:t>
      </w:r>
    </w:p>
    <w:p w:rsidR="00044A0C" w:rsidRPr="00044A0C" w:rsidRDefault="00044A0C" w:rsidP="00044A0C">
      <w:pPr>
        <w:pStyle w:val="16"/>
        <w:tabs>
          <w:tab w:val="left" w:pos="567"/>
        </w:tabs>
        <w:contextualSpacing/>
        <w:jc w:val="left"/>
        <w:rPr>
          <w:rStyle w:val="a8"/>
          <w:rFonts w:ascii="Times New Roman" w:hAnsi="Times New Roman"/>
          <w:b w:val="0"/>
          <w:bCs w:val="0"/>
          <w:color w:val="auto"/>
          <w:sz w:val="24"/>
          <w:szCs w:val="24"/>
        </w:rPr>
      </w:pPr>
      <w:r w:rsidRPr="00044A0C">
        <w:rPr>
          <w:rStyle w:val="a8"/>
          <w:rFonts w:ascii="Times New Roman" w:hAnsi="Times New Roman"/>
          <w:b w:val="0"/>
          <w:color w:val="auto"/>
          <w:sz w:val="24"/>
          <w:szCs w:val="24"/>
        </w:rPr>
        <w:t xml:space="preserve">администрации Инсарского </w:t>
      </w:r>
      <w:proofErr w:type="gramStart"/>
      <w:r w:rsidRPr="00044A0C">
        <w:rPr>
          <w:rStyle w:val="a8"/>
          <w:rFonts w:ascii="Times New Roman" w:hAnsi="Times New Roman"/>
          <w:b w:val="0"/>
          <w:color w:val="auto"/>
          <w:sz w:val="24"/>
          <w:szCs w:val="24"/>
        </w:rPr>
        <w:t>муниципального</w:t>
      </w:r>
      <w:proofErr w:type="gramEnd"/>
      <w:r w:rsidRPr="00044A0C">
        <w:rPr>
          <w:rStyle w:val="a8"/>
          <w:rFonts w:ascii="Times New Roman" w:hAnsi="Times New Roman"/>
          <w:b w:val="0"/>
          <w:color w:val="auto"/>
          <w:sz w:val="24"/>
          <w:szCs w:val="24"/>
        </w:rPr>
        <w:t xml:space="preserve">                                     </w:t>
      </w:r>
    </w:p>
    <w:p w:rsidR="00044A0C" w:rsidRPr="00044A0C" w:rsidRDefault="00044A0C" w:rsidP="00044A0C">
      <w:pPr>
        <w:pStyle w:val="16"/>
        <w:contextualSpacing/>
        <w:jc w:val="left"/>
        <w:rPr>
          <w:rFonts w:ascii="Times New Roman" w:hAnsi="Times New Roman"/>
          <w:b w:val="0"/>
          <w:color w:val="auto"/>
          <w:sz w:val="24"/>
          <w:szCs w:val="24"/>
        </w:rPr>
      </w:pPr>
      <w:r w:rsidRPr="00044A0C">
        <w:rPr>
          <w:rStyle w:val="a8"/>
          <w:rFonts w:ascii="Times New Roman" w:hAnsi="Times New Roman"/>
          <w:b w:val="0"/>
          <w:color w:val="auto"/>
          <w:sz w:val="24"/>
          <w:szCs w:val="24"/>
        </w:rPr>
        <w:t>района от</w:t>
      </w:r>
      <w:r w:rsidRPr="00044A0C">
        <w:rPr>
          <w:rStyle w:val="a8"/>
          <w:rFonts w:ascii="Times New Roman" w:hAnsi="Times New Roman"/>
          <w:color w:val="auto"/>
          <w:sz w:val="24"/>
          <w:szCs w:val="24"/>
        </w:rPr>
        <w:t xml:space="preserve"> </w:t>
      </w:r>
      <w:r w:rsidRPr="00044A0C">
        <w:rPr>
          <w:rFonts w:ascii="Times New Roman" w:hAnsi="Times New Roman"/>
          <w:b w:val="0"/>
          <w:color w:val="auto"/>
          <w:sz w:val="24"/>
          <w:szCs w:val="24"/>
        </w:rPr>
        <w:t>01 марта 2024 года  №</w:t>
      </w:r>
      <w:r w:rsidRPr="00044A0C">
        <w:rPr>
          <w:rFonts w:ascii="Times New Roman" w:hAnsi="Times New Roman"/>
          <w:b w:val="0"/>
          <w:color w:val="auto"/>
          <w:sz w:val="24"/>
          <w:szCs w:val="24"/>
        </w:rPr>
        <w:fldChar w:fldCharType="end"/>
      </w:r>
      <w:r w:rsidRPr="00044A0C">
        <w:rPr>
          <w:rFonts w:ascii="Times New Roman" w:hAnsi="Times New Roman"/>
          <w:b w:val="0"/>
          <w:color w:val="auto"/>
          <w:sz w:val="24"/>
          <w:szCs w:val="24"/>
        </w:rPr>
        <w:t xml:space="preserve">  86</w:t>
      </w:r>
    </w:p>
    <w:p w:rsidR="00044A0C" w:rsidRPr="00044A0C" w:rsidRDefault="00044A0C" w:rsidP="00044A0C"/>
    <w:p w:rsidR="00044A0C" w:rsidRPr="00044A0C" w:rsidRDefault="00044A0C" w:rsidP="00044A0C">
      <w:pPr>
        <w:ind w:firstLine="567"/>
        <w:jc w:val="both"/>
      </w:pPr>
      <w:r w:rsidRPr="00044A0C">
        <w:tab/>
        <w:t xml:space="preserve">В соответствии с </w:t>
      </w:r>
      <w:hyperlink r:id="rId28" w:history="1">
        <w:r w:rsidRPr="00044A0C">
          <w:rPr>
            <w:rStyle w:val="a8"/>
            <w:color w:val="000000"/>
          </w:rPr>
          <w:t>Уставом</w:t>
        </w:r>
      </w:hyperlink>
      <w:r w:rsidRPr="00044A0C">
        <w:t xml:space="preserve"> Инсарского муниципального района Республики Мордовия, администрация Инсарского муниципального района Республики Мордовия</w:t>
      </w:r>
    </w:p>
    <w:p w:rsidR="00044A0C" w:rsidRPr="00044A0C" w:rsidRDefault="00044A0C" w:rsidP="00044A0C">
      <w:pPr>
        <w:jc w:val="center"/>
      </w:pPr>
      <w:proofErr w:type="gramStart"/>
      <w:r w:rsidRPr="00044A0C">
        <w:t>П</w:t>
      </w:r>
      <w:proofErr w:type="gramEnd"/>
      <w:r w:rsidRPr="00044A0C">
        <w:t xml:space="preserve"> О С Т А Н О В Л Я Е Т:</w:t>
      </w:r>
    </w:p>
    <w:p w:rsidR="00044A0C" w:rsidRPr="00044A0C" w:rsidRDefault="00044A0C" w:rsidP="00044A0C">
      <w:pPr>
        <w:numPr>
          <w:ilvl w:val="0"/>
          <w:numId w:val="70"/>
        </w:numPr>
        <w:ind w:left="0" w:firstLine="567"/>
        <w:jc w:val="both"/>
      </w:pPr>
      <w:r w:rsidRPr="00044A0C">
        <w:t>Внести в постановление администрации Инсарского муниципального района от 01 марта 2024 года  № 86 «О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 следующие изменения:</w:t>
      </w:r>
    </w:p>
    <w:p w:rsidR="00044A0C" w:rsidRPr="00044A0C" w:rsidRDefault="00044A0C" w:rsidP="00044A0C">
      <w:pPr>
        <w:ind w:firstLine="567"/>
        <w:jc w:val="both"/>
      </w:pPr>
      <w:r w:rsidRPr="00044A0C">
        <w:t>приложение № 1 к постановлению изложить в новой редакции, согласно приложению.</w:t>
      </w:r>
    </w:p>
    <w:p w:rsidR="00044A0C" w:rsidRPr="00044A0C" w:rsidRDefault="00044A0C" w:rsidP="00044A0C">
      <w:pPr>
        <w:numPr>
          <w:ilvl w:val="0"/>
          <w:numId w:val="70"/>
        </w:numPr>
        <w:ind w:left="0" w:firstLine="567"/>
        <w:jc w:val="both"/>
      </w:pPr>
      <w:proofErr w:type="gramStart"/>
      <w:r w:rsidRPr="00044A0C">
        <w:t>Контроль за</w:t>
      </w:r>
      <w:proofErr w:type="gramEnd"/>
      <w:r w:rsidRPr="00044A0C">
        <w:t xml:space="preserve"> исполнением настоящего постановления возложить на заместителя главы – Руководителя аппарата администрации Инсарского муниципального района.</w:t>
      </w:r>
    </w:p>
    <w:p w:rsidR="00044A0C" w:rsidRPr="00044A0C" w:rsidRDefault="00044A0C" w:rsidP="00044A0C">
      <w:pPr>
        <w:pStyle w:val="a9"/>
        <w:ind w:right="-3"/>
        <w:jc w:val="both"/>
        <w:rPr>
          <w:rFonts w:ascii="Times New Roman" w:hAnsi="Times New Roman" w:cs="Times New Roman"/>
          <w:b w:val="0"/>
          <w:sz w:val="24"/>
          <w:szCs w:val="24"/>
        </w:rPr>
      </w:pPr>
    </w:p>
    <w:p w:rsidR="00044A0C" w:rsidRPr="00044A0C" w:rsidRDefault="00044A0C" w:rsidP="00044A0C">
      <w:pPr>
        <w:pStyle w:val="a9"/>
        <w:ind w:right="-3"/>
        <w:jc w:val="both"/>
        <w:rPr>
          <w:rFonts w:ascii="Times New Roman" w:hAnsi="Times New Roman" w:cs="Times New Roman"/>
          <w:b w:val="0"/>
          <w:sz w:val="24"/>
          <w:szCs w:val="24"/>
        </w:rPr>
      </w:pPr>
      <w:r w:rsidRPr="00044A0C">
        <w:rPr>
          <w:rFonts w:ascii="Times New Roman" w:hAnsi="Times New Roman" w:cs="Times New Roman"/>
          <w:b w:val="0"/>
          <w:sz w:val="24"/>
          <w:szCs w:val="24"/>
        </w:rPr>
        <w:t xml:space="preserve">Глава Инсарского </w:t>
      </w:r>
    </w:p>
    <w:p w:rsidR="00044A0C" w:rsidRPr="00044A0C" w:rsidRDefault="00044A0C" w:rsidP="00044A0C">
      <w:pPr>
        <w:pStyle w:val="a9"/>
        <w:ind w:right="-3"/>
        <w:jc w:val="both"/>
        <w:rPr>
          <w:rFonts w:ascii="Times New Roman" w:hAnsi="Times New Roman" w:cs="Times New Roman"/>
          <w:b w:val="0"/>
          <w:sz w:val="24"/>
          <w:szCs w:val="24"/>
        </w:rPr>
      </w:pPr>
      <w:r w:rsidRPr="00044A0C">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044A0C">
        <w:rPr>
          <w:rFonts w:ascii="Times New Roman" w:hAnsi="Times New Roman" w:cs="Times New Roman"/>
          <w:b w:val="0"/>
          <w:sz w:val="24"/>
          <w:szCs w:val="24"/>
        </w:rPr>
        <w:t>А.Г. Миточкин</w:t>
      </w:r>
    </w:p>
    <w:p w:rsidR="00044A0C" w:rsidRPr="00044A0C" w:rsidRDefault="00044A0C" w:rsidP="00044A0C">
      <w:pPr>
        <w:shd w:val="clear" w:color="auto" w:fill="FFFFFF"/>
      </w:pPr>
      <w:r w:rsidRPr="00044A0C">
        <w:t xml:space="preserve">                                                                                            </w:t>
      </w:r>
    </w:p>
    <w:p w:rsidR="00044A0C" w:rsidRPr="00044A0C" w:rsidRDefault="00044A0C" w:rsidP="00044A0C">
      <w:pPr>
        <w:jc w:val="center"/>
        <w:rPr>
          <w:b/>
        </w:rPr>
      </w:pPr>
    </w:p>
    <w:p w:rsidR="00044A0C" w:rsidRPr="00044A0C" w:rsidRDefault="00044A0C" w:rsidP="00044A0C">
      <w:pPr>
        <w:jc w:val="center"/>
        <w:rPr>
          <w:b/>
        </w:rPr>
      </w:pPr>
    </w:p>
    <w:p w:rsidR="00044A0C" w:rsidRPr="00044A0C" w:rsidRDefault="00044A0C" w:rsidP="00044A0C">
      <w:pPr>
        <w:jc w:val="center"/>
        <w:rPr>
          <w:b/>
        </w:rPr>
      </w:pPr>
    </w:p>
    <w:p w:rsidR="00044A0C" w:rsidRPr="00044A0C" w:rsidRDefault="00044A0C" w:rsidP="00044A0C">
      <w:pPr>
        <w:jc w:val="center"/>
        <w:rPr>
          <w:b/>
        </w:rPr>
      </w:pPr>
    </w:p>
    <w:p w:rsidR="00044A0C" w:rsidRPr="00044A0C" w:rsidRDefault="00044A0C" w:rsidP="00044A0C">
      <w:pPr>
        <w:jc w:val="center"/>
        <w:rPr>
          <w:b/>
        </w:rPr>
      </w:pPr>
    </w:p>
    <w:p w:rsidR="00044A0C" w:rsidRPr="00044A0C" w:rsidRDefault="00044A0C" w:rsidP="00044A0C">
      <w:pPr>
        <w:jc w:val="center"/>
        <w:rPr>
          <w:b/>
        </w:rPr>
      </w:pPr>
    </w:p>
    <w:p w:rsidR="00044A0C" w:rsidRPr="00044A0C" w:rsidRDefault="00044A0C" w:rsidP="00044A0C">
      <w:pPr>
        <w:jc w:val="center"/>
        <w:rPr>
          <w:b/>
        </w:rPr>
      </w:pPr>
    </w:p>
    <w:p w:rsidR="00044A0C" w:rsidRPr="00044A0C" w:rsidRDefault="00044A0C" w:rsidP="00044A0C">
      <w:pPr>
        <w:jc w:val="center"/>
        <w:rPr>
          <w:b/>
        </w:rPr>
      </w:pPr>
    </w:p>
    <w:p w:rsidR="00044A0C" w:rsidRP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Default="00044A0C" w:rsidP="00044A0C">
      <w:pPr>
        <w:jc w:val="center"/>
        <w:rPr>
          <w:b/>
        </w:rPr>
      </w:pPr>
    </w:p>
    <w:p w:rsidR="00044A0C" w:rsidRPr="00044A0C" w:rsidRDefault="00044A0C" w:rsidP="00044A0C">
      <w:pPr>
        <w:jc w:val="center"/>
        <w:rPr>
          <w:b/>
        </w:rPr>
      </w:pPr>
    </w:p>
    <w:p w:rsidR="00044A0C" w:rsidRPr="00044A0C" w:rsidRDefault="00044A0C" w:rsidP="00044A0C">
      <w:pPr>
        <w:ind w:left="5400" w:hanging="5580"/>
      </w:pPr>
    </w:p>
    <w:p w:rsidR="00044A0C" w:rsidRPr="00044A0C" w:rsidRDefault="00044A0C" w:rsidP="00044A0C">
      <w:pPr>
        <w:ind w:left="5400" w:hanging="5580"/>
      </w:pPr>
      <w:r w:rsidRPr="00044A0C">
        <w:t xml:space="preserve">                                                                                </w:t>
      </w:r>
    </w:p>
    <w:p w:rsidR="00044A0C" w:rsidRPr="00044A0C" w:rsidRDefault="00044A0C" w:rsidP="00044A0C">
      <w:pPr>
        <w:ind w:left="5400" w:hanging="5580"/>
      </w:pPr>
    </w:p>
    <w:p w:rsidR="00044A0C" w:rsidRPr="00044A0C" w:rsidRDefault="00044A0C" w:rsidP="00044A0C">
      <w:pPr>
        <w:ind w:left="5400" w:hanging="5580"/>
      </w:pPr>
    </w:p>
    <w:p w:rsidR="00044A0C" w:rsidRPr="00044A0C" w:rsidRDefault="00044A0C" w:rsidP="00044A0C">
      <w:pPr>
        <w:ind w:left="5400" w:hanging="5580"/>
      </w:pPr>
      <w:r w:rsidRPr="00044A0C">
        <w:lastRenderedPageBreak/>
        <w:t xml:space="preserve">                                                                                </w:t>
      </w:r>
      <w:r>
        <w:t xml:space="preserve">             </w:t>
      </w:r>
      <w:r w:rsidRPr="00044A0C">
        <w:t>Приложение</w:t>
      </w:r>
    </w:p>
    <w:p w:rsidR="00044A0C" w:rsidRPr="00044A0C" w:rsidRDefault="00044A0C" w:rsidP="00044A0C">
      <w:pPr>
        <w:ind w:left="5400" w:hanging="5580"/>
      </w:pPr>
      <w:r w:rsidRPr="00044A0C">
        <w:tab/>
        <w:t>к постановлению администрации Инсарского   муниципального района</w:t>
      </w:r>
    </w:p>
    <w:p w:rsidR="00044A0C" w:rsidRPr="00044A0C" w:rsidRDefault="00044A0C" w:rsidP="00044A0C">
      <w:r w:rsidRPr="00044A0C">
        <w:t xml:space="preserve">                                                                             </w:t>
      </w:r>
      <w:r>
        <w:t xml:space="preserve">             </w:t>
      </w:r>
      <w:r w:rsidRPr="00044A0C">
        <w:t>от  14 апреля 2025года  №  129</w:t>
      </w:r>
    </w:p>
    <w:p w:rsidR="00044A0C" w:rsidRPr="00044A0C" w:rsidRDefault="00044A0C" w:rsidP="00044A0C"/>
    <w:p w:rsidR="00044A0C" w:rsidRPr="00044A0C" w:rsidRDefault="00044A0C" w:rsidP="00044A0C">
      <w:r w:rsidRPr="00044A0C">
        <w:t xml:space="preserve">                                                                             </w:t>
      </w:r>
      <w:r>
        <w:t xml:space="preserve">             </w:t>
      </w:r>
      <w:r w:rsidRPr="00044A0C">
        <w:t>Приложение   № 1</w:t>
      </w:r>
    </w:p>
    <w:p w:rsidR="00044A0C" w:rsidRPr="00044A0C" w:rsidRDefault="00044A0C" w:rsidP="00044A0C">
      <w:pPr>
        <w:ind w:left="5400" w:hanging="5580"/>
      </w:pPr>
      <w:r w:rsidRPr="00044A0C">
        <w:tab/>
        <w:t>к  постановлению администрации Инсарского   муниципального  района</w:t>
      </w:r>
    </w:p>
    <w:p w:rsidR="00044A0C" w:rsidRPr="00044A0C" w:rsidRDefault="00044A0C" w:rsidP="00044A0C">
      <w:r w:rsidRPr="00044A0C">
        <w:t xml:space="preserve">                                                                            </w:t>
      </w:r>
      <w:r>
        <w:t xml:space="preserve">             </w:t>
      </w:r>
      <w:r w:rsidRPr="00044A0C">
        <w:t xml:space="preserve"> от 01 марта 2024 года  № 86</w:t>
      </w:r>
    </w:p>
    <w:p w:rsidR="00044A0C" w:rsidRPr="00044A0C" w:rsidRDefault="00044A0C" w:rsidP="00044A0C">
      <w:pPr>
        <w:jc w:val="center"/>
        <w:rPr>
          <w:b/>
        </w:rPr>
      </w:pPr>
    </w:p>
    <w:p w:rsidR="00044A0C" w:rsidRPr="00044A0C" w:rsidRDefault="00044A0C" w:rsidP="00044A0C">
      <w:pPr>
        <w:jc w:val="center"/>
        <w:rPr>
          <w:b/>
        </w:rPr>
      </w:pPr>
    </w:p>
    <w:p w:rsidR="00044A0C" w:rsidRPr="00044A0C" w:rsidRDefault="00044A0C" w:rsidP="00044A0C">
      <w:pPr>
        <w:jc w:val="center"/>
      </w:pPr>
      <w:r w:rsidRPr="00044A0C">
        <w:t>Состав</w:t>
      </w:r>
    </w:p>
    <w:p w:rsidR="00044A0C" w:rsidRPr="00044A0C" w:rsidRDefault="00044A0C" w:rsidP="00044A0C">
      <w:pPr>
        <w:jc w:val="center"/>
        <w:rPr>
          <w:bCs/>
        </w:rPr>
      </w:pPr>
      <w:r w:rsidRPr="00044A0C">
        <w:rPr>
          <w:bCs/>
        </w:rPr>
        <w:t>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w:t>
      </w:r>
    </w:p>
    <w:p w:rsidR="00044A0C" w:rsidRPr="00044A0C" w:rsidRDefault="00044A0C" w:rsidP="00044A0C">
      <w:pPr>
        <w:jc w:val="center"/>
      </w:pPr>
    </w:p>
    <w:p w:rsidR="00044A0C" w:rsidRPr="00044A0C" w:rsidRDefault="00044A0C" w:rsidP="00044A0C">
      <w:pPr>
        <w:pStyle w:val="afd"/>
        <w:numPr>
          <w:ilvl w:val="0"/>
          <w:numId w:val="71"/>
        </w:numPr>
        <w:ind w:left="0" w:firstLine="567"/>
        <w:jc w:val="both"/>
        <w:rPr>
          <w:rFonts w:ascii="Times New Roman" w:hAnsi="Times New Roman" w:cs="Times New Roman"/>
          <w:noProof/>
        </w:rPr>
      </w:pPr>
      <w:r w:rsidRPr="00044A0C">
        <w:rPr>
          <w:rFonts w:ascii="Times New Roman" w:hAnsi="Times New Roman" w:cs="Times New Roman"/>
          <w:color w:val="000000"/>
        </w:rPr>
        <w:t xml:space="preserve">Акишин С.В. </w:t>
      </w:r>
      <w:r w:rsidRPr="00044A0C">
        <w:rPr>
          <w:rFonts w:ascii="Times New Roman" w:hAnsi="Times New Roman" w:cs="Times New Roman"/>
        </w:rPr>
        <w:t>–</w:t>
      </w:r>
      <w:r w:rsidRPr="00044A0C">
        <w:rPr>
          <w:rFonts w:ascii="Times New Roman" w:hAnsi="Times New Roman" w:cs="Times New Roman"/>
          <w:color w:val="000000"/>
        </w:rPr>
        <w:t xml:space="preserve"> </w:t>
      </w:r>
      <w:r w:rsidRPr="00044A0C">
        <w:rPr>
          <w:rFonts w:ascii="Times New Roman" w:hAnsi="Times New Roman" w:cs="Times New Roman"/>
          <w:bCs/>
        </w:rPr>
        <w:t xml:space="preserve">заместитель главы </w:t>
      </w:r>
      <w:r w:rsidRPr="00044A0C">
        <w:rPr>
          <w:rFonts w:ascii="Times New Roman" w:hAnsi="Times New Roman" w:cs="Times New Roman"/>
        </w:rPr>
        <w:t>–</w:t>
      </w:r>
      <w:r w:rsidRPr="00044A0C">
        <w:rPr>
          <w:rFonts w:ascii="Times New Roman" w:hAnsi="Times New Roman" w:cs="Times New Roman"/>
          <w:bCs/>
        </w:rPr>
        <w:t xml:space="preserve"> Руководителя аппарата администрации Инсарского муниципального района</w:t>
      </w:r>
      <w:r w:rsidRPr="00044A0C">
        <w:rPr>
          <w:rFonts w:ascii="Times New Roman" w:hAnsi="Times New Roman" w:cs="Times New Roman"/>
          <w:color w:val="000000"/>
        </w:rPr>
        <w:t>, председатель</w:t>
      </w:r>
      <w:r w:rsidRPr="00044A0C">
        <w:rPr>
          <w:rFonts w:ascii="Times New Roman" w:hAnsi="Times New Roman" w:cs="Times New Roman"/>
          <w:noProof/>
        </w:rPr>
        <w:t xml:space="preserve"> комиссии;</w:t>
      </w:r>
    </w:p>
    <w:p w:rsidR="00044A0C" w:rsidRPr="00044A0C" w:rsidRDefault="00044A0C" w:rsidP="00044A0C">
      <w:pPr>
        <w:numPr>
          <w:ilvl w:val="0"/>
          <w:numId w:val="71"/>
        </w:numPr>
        <w:ind w:left="0" w:firstLine="567"/>
        <w:jc w:val="both"/>
      </w:pPr>
      <w:r w:rsidRPr="00044A0C">
        <w:t xml:space="preserve">Лоскутов  Н.В. – заместитель </w:t>
      </w:r>
      <w:r w:rsidRPr="00044A0C">
        <w:rPr>
          <w:rStyle w:val="23"/>
          <w:sz w:val="24"/>
          <w:szCs w:val="24"/>
        </w:rPr>
        <w:t xml:space="preserve">главы – начальник  управления </w:t>
      </w:r>
      <w:r w:rsidRPr="00044A0C">
        <w:t>строительства, архитектуры, ЖКХ и дорожного хозяйства администрации Инсарского муниципального района, заместитель председателя комиссии;</w:t>
      </w:r>
    </w:p>
    <w:p w:rsidR="00044A0C" w:rsidRPr="00044A0C" w:rsidRDefault="00044A0C" w:rsidP="00044A0C">
      <w:pPr>
        <w:pStyle w:val="afd"/>
        <w:numPr>
          <w:ilvl w:val="0"/>
          <w:numId w:val="70"/>
        </w:numPr>
        <w:tabs>
          <w:tab w:val="left" w:pos="851"/>
        </w:tabs>
        <w:ind w:left="0" w:firstLine="567"/>
        <w:jc w:val="both"/>
        <w:rPr>
          <w:rFonts w:ascii="Times New Roman" w:hAnsi="Times New Roman" w:cs="Times New Roman"/>
        </w:rPr>
      </w:pPr>
      <w:r w:rsidRPr="00044A0C">
        <w:rPr>
          <w:rFonts w:ascii="Times New Roman" w:hAnsi="Times New Roman" w:cs="Times New Roman"/>
        </w:rPr>
        <w:t>Ларина Т.Н. – начальник организационно – правового управления администрации Инсарского муниципального района, секретарь комиссии;</w:t>
      </w:r>
    </w:p>
    <w:p w:rsidR="00044A0C" w:rsidRPr="00044A0C" w:rsidRDefault="00044A0C" w:rsidP="00044A0C">
      <w:pPr>
        <w:jc w:val="center"/>
        <w:rPr>
          <w:color w:val="000000"/>
        </w:rPr>
      </w:pPr>
      <w:r w:rsidRPr="00044A0C">
        <w:rPr>
          <w:color w:val="000000"/>
        </w:rPr>
        <w:t>члены комиссии:</w:t>
      </w:r>
    </w:p>
    <w:p w:rsidR="00044A0C" w:rsidRPr="00044A0C" w:rsidRDefault="00044A0C" w:rsidP="00044A0C">
      <w:pPr>
        <w:numPr>
          <w:ilvl w:val="0"/>
          <w:numId w:val="70"/>
        </w:numPr>
        <w:ind w:left="0" w:firstLine="567"/>
        <w:jc w:val="both"/>
        <w:rPr>
          <w:color w:val="000000"/>
          <w:spacing w:val="-7"/>
        </w:rPr>
      </w:pPr>
      <w:r w:rsidRPr="00044A0C">
        <w:rPr>
          <w:color w:val="000000"/>
        </w:rPr>
        <w:t xml:space="preserve"> Пронин Александр Борисович – первый </w:t>
      </w:r>
      <w:r w:rsidRPr="00044A0C">
        <w:rPr>
          <w:color w:val="000000"/>
          <w:spacing w:val="5"/>
        </w:rPr>
        <w:t>заместитель главы Инсарского</w:t>
      </w:r>
      <w:r w:rsidRPr="00044A0C">
        <w:rPr>
          <w:color w:val="000000"/>
        </w:rPr>
        <w:t xml:space="preserve"> </w:t>
      </w:r>
      <w:r w:rsidRPr="00044A0C">
        <w:rPr>
          <w:color w:val="000000"/>
          <w:spacing w:val="6"/>
        </w:rPr>
        <w:t>муниципального района;</w:t>
      </w:r>
      <w:r w:rsidRPr="00044A0C">
        <w:rPr>
          <w:color w:val="000000"/>
          <w:spacing w:val="-7"/>
        </w:rPr>
        <w:t xml:space="preserve"> </w:t>
      </w:r>
    </w:p>
    <w:p w:rsidR="00044A0C" w:rsidRPr="00044A0C" w:rsidRDefault="00044A0C" w:rsidP="00044A0C">
      <w:pPr>
        <w:numPr>
          <w:ilvl w:val="0"/>
          <w:numId w:val="70"/>
        </w:numPr>
        <w:ind w:left="0" w:firstLine="567"/>
        <w:jc w:val="both"/>
        <w:rPr>
          <w:color w:val="000000"/>
          <w:spacing w:val="-7"/>
        </w:rPr>
      </w:pPr>
      <w:r w:rsidRPr="00044A0C">
        <w:rPr>
          <w:color w:val="000000"/>
          <w:spacing w:val="-7"/>
        </w:rPr>
        <w:t xml:space="preserve">Плотникова Л.П. </w:t>
      </w:r>
      <w:r w:rsidRPr="00044A0C">
        <w:t>–</w:t>
      </w:r>
      <w:r w:rsidRPr="00044A0C">
        <w:rPr>
          <w:color w:val="000000"/>
          <w:spacing w:val="-7"/>
        </w:rPr>
        <w:t xml:space="preserve"> </w:t>
      </w:r>
      <w:r w:rsidRPr="00044A0C">
        <w:t>начальник общего отдела администрации Инсарского муниципального района, председатель профсоюзного комитета администрации Инсарского муниципального района;</w:t>
      </w:r>
    </w:p>
    <w:p w:rsidR="00044A0C" w:rsidRPr="00044A0C" w:rsidRDefault="00044A0C" w:rsidP="00044A0C">
      <w:pPr>
        <w:numPr>
          <w:ilvl w:val="0"/>
          <w:numId w:val="70"/>
        </w:numPr>
        <w:ind w:left="0" w:firstLine="567"/>
        <w:jc w:val="both"/>
        <w:rPr>
          <w:rStyle w:val="23"/>
          <w:sz w:val="24"/>
          <w:szCs w:val="24"/>
        </w:rPr>
      </w:pPr>
      <w:r w:rsidRPr="00044A0C">
        <w:t xml:space="preserve"> Гулькина Елена Владимировна – директор  МБОУ «Инсарская средняя общеобразовательная школы № 1»;</w:t>
      </w:r>
    </w:p>
    <w:p w:rsidR="00044A0C" w:rsidRPr="00044A0C" w:rsidRDefault="00044A0C" w:rsidP="00044A0C">
      <w:pPr>
        <w:numPr>
          <w:ilvl w:val="0"/>
          <w:numId w:val="70"/>
        </w:numPr>
        <w:ind w:left="0" w:firstLine="567"/>
        <w:jc w:val="both"/>
      </w:pPr>
      <w:r w:rsidRPr="00044A0C">
        <w:t xml:space="preserve"> Ладанова Н.С.</w:t>
      </w:r>
      <w:r w:rsidRPr="00044A0C">
        <w:rPr>
          <w:color w:val="000000"/>
        </w:rPr>
        <w:t xml:space="preserve"> –</w:t>
      </w:r>
      <w:r w:rsidRPr="00044A0C">
        <w:rPr>
          <w:bCs/>
        </w:rPr>
        <w:t xml:space="preserve"> начальник</w:t>
      </w:r>
      <w:r w:rsidRPr="00044A0C">
        <w:t xml:space="preserve"> отдела по работе с документооборотом, персоналом и обращению граждан организационно – правового управления администрации Инсарского муниципального района;</w:t>
      </w:r>
    </w:p>
    <w:p w:rsidR="00044A0C" w:rsidRPr="00044A0C" w:rsidRDefault="00044A0C" w:rsidP="00044A0C">
      <w:pPr>
        <w:numPr>
          <w:ilvl w:val="0"/>
          <w:numId w:val="70"/>
        </w:numPr>
        <w:ind w:left="0" w:firstLine="567"/>
        <w:jc w:val="both"/>
      </w:pPr>
      <w:r w:rsidRPr="00044A0C">
        <w:t xml:space="preserve"> Мензуллова И.С. </w:t>
      </w:r>
      <w:r w:rsidRPr="00044A0C">
        <w:rPr>
          <w:color w:val="000000"/>
        </w:rPr>
        <w:t>–</w:t>
      </w:r>
      <w:r w:rsidRPr="00044A0C">
        <w:t xml:space="preserve"> консультант отдела по профилактике коррупционных правонарушений, мониторинга и методического обеспечения Управления Главы Республики Мордовия по профилактике коррупционных и иных правонарушений (по согласованию);</w:t>
      </w:r>
    </w:p>
    <w:p w:rsidR="00044A0C" w:rsidRPr="00044A0C" w:rsidRDefault="00044A0C" w:rsidP="00044A0C">
      <w:pPr>
        <w:numPr>
          <w:ilvl w:val="0"/>
          <w:numId w:val="70"/>
        </w:numPr>
        <w:tabs>
          <w:tab w:val="left" w:pos="993"/>
        </w:tabs>
        <w:ind w:left="0" w:firstLine="567"/>
        <w:jc w:val="both"/>
      </w:pPr>
      <w:r w:rsidRPr="00044A0C">
        <w:t xml:space="preserve">Радаев А.В. </w:t>
      </w:r>
      <w:r w:rsidRPr="00044A0C">
        <w:rPr>
          <w:color w:val="000000"/>
        </w:rPr>
        <w:t xml:space="preserve">– </w:t>
      </w:r>
      <w:r w:rsidRPr="00044A0C">
        <w:t>председатель Совета депутатов Инсарского муниципального района (по согласованию);</w:t>
      </w:r>
    </w:p>
    <w:p w:rsidR="00044A0C" w:rsidRPr="00044A0C" w:rsidRDefault="00044A0C" w:rsidP="00044A0C">
      <w:pPr>
        <w:numPr>
          <w:ilvl w:val="0"/>
          <w:numId w:val="70"/>
        </w:numPr>
        <w:tabs>
          <w:tab w:val="left" w:pos="993"/>
        </w:tabs>
        <w:ind w:left="0" w:firstLine="567"/>
        <w:jc w:val="both"/>
      </w:pPr>
      <w:r w:rsidRPr="00044A0C">
        <w:t xml:space="preserve">Петрунина О.А. </w:t>
      </w:r>
      <w:r w:rsidRPr="00044A0C">
        <w:rPr>
          <w:color w:val="000000"/>
        </w:rPr>
        <w:t>–</w:t>
      </w:r>
      <w:r w:rsidRPr="00044A0C">
        <w:t xml:space="preserve"> начальник экономического управления </w:t>
      </w:r>
      <w:r w:rsidRPr="00044A0C">
        <w:rPr>
          <w:noProof/>
        </w:rPr>
        <w:t>администрации  Инсарского  муниципального  района;</w:t>
      </w:r>
    </w:p>
    <w:p w:rsidR="00044A0C" w:rsidRPr="00044A0C" w:rsidRDefault="00044A0C" w:rsidP="00044A0C">
      <w:pPr>
        <w:numPr>
          <w:ilvl w:val="0"/>
          <w:numId w:val="70"/>
        </w:numPr>
        <w:tabs>
          <w:tab w:val="left" w:pos="851"/>
          <w:tab w:val="left" w:pos="993"/>
        </w:tabs>
        <w:ind w:left="0" w:right="-3" w:firstLine="567"/>
        <w:jc w:val="both"/>
        <w:rPr>
          <w:color w:val="000000"/>
        </w:rPr>
      </w:pPr>
      <w:r w:rsidRPr="00044A0C">
        <w:rPr>
          <w:color w:val="000000"/>
        </w:rPr>
        <w:t xml:space="preserve"> Синичкин С.А. – заместитель главы, начальник Финансового управления администрации Инсарского  муниципального  района.</w:t>
      </w:r>
    </w:p>
    <w:p w:rsidR="00044A0C" w:rsidRPr="00044A0C" w:rsidRDefault="00044A0C" w:rsidP="00044A0C"/>
    <w:p w:rsidR="00044A0C" w:rsidRDefault="00044A0C" w:rsidP="000741BA">
      <w:pPr>
        <w:jc w:val="center"/>
      </w:pPr>
    </w:p>
    <w:p w:rsidR="00044A0C" w:rsidRDefault="00044A0C" w:rsidP="000741BA">
      <w:pPr>
        <w:jc w:val="center"/>
      </w:pPr>
    </w:p>
    <w:p w:rsidR="00044A0C" w:rsidRDefault="00044A0C" w:rsidP="000741BA">
      <w:pPr>
        <w:jc w:val="center"/>
      </w:pPr>
    </w:p>
    <w:p w:rsidR="00044A0C" w:rsidRDefault="00044A0C" w:rsidP="000741BA">
      <w:pPr>
        <w:jc w:val="center"/>
      </w:pPr>
    </w:p>
    <w:p w:rsidR="00044A0C" w:rsidRDefault="00044A0C" w:rsidP="000741BA">
      <w:pPr>
        <w:jc w:val="center"/>
      </w:pPr>
    </w:p>
    <w:p w:rsidR="00044A0C" w:rsidRDefault="00044A0C" w:rsidP="000741BA">
      <w:pPr>
        <w:jc w:val="center"/>
      </w:pPr>
    </w:p>
    <w:p w:rsidR="00044A0C" w:rsidRDefault="00044A0C" w:rsidP="00044A0C"/>
    <w:p w:rsidR="00044A0C" w:rsidRDefault="00044A0C" w:rsidP="00044A0C"/>
    <w:p w:rsidR="00044A0C" w:rsidRDefault="00044A0C" w:rsidP="00044A0C"/>
    <w:p w:rsidR="000741BA" w:rsidRPr="000741BA" w:rsidRDefault="000741BA" w:rsidP="000741BA">
      <w:pPr>
        <w:jc w:val="center"/>
      </w:pPr>
      <w:r w:rsidRPr="000741BA">
        <w:lastRenderedPageBreak/>
        <w:t>Извещение о наличии земельных участков</w:t>
      </w:r>
    </w:p>
    <w:p w:rsidR="000741BA" w:rsidRPr="000741BA" w:rsidRDefault="000741BA" w:rsidP="000741BA">
      <w:pPr>
        <w:jc w:val="both"/>
      </w:pPr>
      <w:r w:rsidRPr="000741BA">
        <w:t xml:space="preserve">           </w:t>
      </w:r>
      <w:proofErr w:type="gramStart"/>
      <w:r w:rsidRPr="000741BA">
        <w:t>В соответствии с п. 2 ст. 8.2 Закона Республики Мордовия от 12.03.2009 г.             № 23-З «О регулировании земельных отношений на территории Республики Мордовия» (Закон), администрация Инсарского муниципального района Республики Мордовия информирует о возможности предоставления земельного участка из земель населенных пунктов гражданам, имеющим право на предоставление земельных участков в соответствии с Законом в собственность бесплатно:</w:t>
      </w:r>
      <w:proofErr w:type="gramEnd"/>
    </w:p>
    <w:p w:rsidR="000741BA" w:rsidRPr="000741BA" w:rsidRDefault="000741BA" w:rsidP="000741BA">
      <w:pPr>
        <w:autoSpaceDE w:val="0"/>
        <w:autoSpaceDN w:val="0"/>
        <w:adjustRightInd w:val="0"/>
        <w:jc w:val="both"/>
        <w:rPr>
          <w:rFonts w:eastAsiaTheme="minorHAnsi"/>
          <w:lang w:eastAsia="en-US"/>
        </w:rPr>
      </w:pPr>
      <w:r w:rsidRPr="000741BA">
        <w:t xml:space="preserve">          площадью 1600 кв. м., с кадастровым номером </w:t>
      </w:r>
      <w:r w:rsidRPr="000741BA">
        <w:rPr>
          <w:rFonts w:eastAsiaTheme="minorHAnsi"/>
          <w:lang w:eastAsia="en-US"/>
        </w:rPr>
        <w:t>13:09:0307005:522</w:t>
      </w:r>
      <w:r w:rsidRPr="000741BA">
        <w:t>, вид разрешенного использования – сады, огороды, палисадники,  по адресу: Республика Мордовия, муниципальный район Инсарский, сельское поселение Нововерхисское, село Новлей, улица Ворошилова, земельный участок 16 Б.</w:t>
      </w:r>
    </w:p>
    <w:p w:rsidR="000741BA" w:rsidRPr="000741BA" w:rsidRDefault="000741BA" w:rsidP="000741BA">
      <w:pPr>
        <w:jc w:val="both"/>
      </w:pPr>
      <w:r w:rsidRPr="000741BA">
        <w:t xml:space="preserve">          Граждане, постановленные на учет в соответствии с  Законом Республики Мордовия от 12.03.2009 г.  № 23-З «О регулировании земельных отношений на территории Республики Мордовия», имеют право дать письменное согласие на предоставление земельного участка путем подачи соответствующего </w:t>
      </w:r>
      <w:proofErr w:type="gramStart"/>
      <w:r w:rsidRPr="000741BA">
        <w:t>запрос-заявления</w:t>
      </w:r>
      <w:proofErr w:type="gramEnd"/>
      <w:r w:rsidRPr="000741BA">
        <w:t xml:space="preserve"> по адресу: Республика Мордовия, Инсарский район, г. Инсар, ул. Гагарина, 28, кабинет 317, в течение 30 дней со дня опубликования и размещения извещения. Дата окончания приема согласия 17 мая 2025 года. Контактный телефон 2-11-99.</w:t>
      </w:r>
    </w:p>
    <w:p w:rsidR="000741BA" w:rsidRPr="000741BA" w:rsidRDefault="000741BA" w:rsidP="000741BA">
      <w:pPr>
        <w:jc w:val="both"/>
      </w:pPr>
      <w:r w:rsidRPr="000741BA">
        <w:t xml:space="preserve">  </w:t>
      </w: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Pr="000741BA" w:rsidRDefault="000741BA" w:rsidP="000741BA">
      <w:pPr>
        <w:jc w:val="both"/>
      </w:pPr>
    </w:p>
    <w:p w:rsidR="000741BA" w:rsidRDefault="000741BA" w:rsidP="000741BA">
      <w:pPr>
        <w:jc w:val="both"/>
      </w:pPr>
    </w:p>
    <w:p w:rsidR="000741BA" w:rsidRDefault="000741BA" w:rsidP="000741BA">
      <w:pPr>
        <w:jc w:val="both"/>
      </w:pPr>
    </w:p>
    <w:p w:rsidR="000741BA" w:rsidRDefault="000741BA" w:rsidP="000741BA">
      <w:pPr>
        <w:jc w:val="both"/>
      </w:pPr>
    </w:p>
    <w:p w:rsidR="000741BA" w:rsidRDefault="000741BA" w:rsidP="000741BA">
      <w:pPr>
        <w:jc w:val="both"/>
      </w:pPr>
    </w:p>
    <w:p w:rsidR="000741BA" w:rsidRDefault="000741BA" w:rsidP="000741BA">
      <w:pPr>
        <w:jc w:val="both"/>
      </w:pPr>
    </w:p>
    <w:p w:rsidR="000741BA" w:rsidRDefault="000741BA" w:rsidP="000741BA">
      <w:pPr>
        <w:jc w:val="both"/>
      </w:pPr>
    </w:p>
    <w:p w:rsidR="000741BA" w:rsidRDefault="000741BA" w:rsidP="000741BA">
      <w:pPr>
        <w:jc w:val="both"/>
      </w:pPr>
    </w:p>
    <w:p w:rsidR="000741BA" w:rsidRDefault="000741BA" w:rsidP="000741BA">
      <w:pPr>
        <w:jc w:val="both"/>
      </w:pPr>
    </w:p>
    <w:p w:rsidR="000741BA" w:rsidRDefault="000741BA" w:rsidP="000741BA">
      <w:pPr>
        <w:jc w:val="both"/>
      </w:pPr>
    </w:p>
    <w:p w:rsidR="000741BA" w:rsidRDefault="000741BA" w:rsidP="000741BA">
      <w:pPr>
        <w:jc w:val="both"/>
      </w:pPr>
    </w:p>
    <w:p w:rsidR="000741BA" w:rsidRPr="000741BA" w:rsidRDefault="000741BA" w:rsidP="000741BA">
      <w:pPr>
        <w:jc w:val="both"/>
      </w:pPr>
    </w:p>
    <w:p w:rsidR="000741BA" w:rsidRPr="000741BA" w:rsidRDefault="000741BA" w:rsidP="000741BA">
      <w:pPr>
        <w:jc w:val="right"/>
      </w:pPr>
      <w:r w:rsidRPr="000741BA">
        <w:t>18 апреля 2025 года</w:t>
      </w:r>
    </w:p>
    <w:p w:rsidR="000741BA" w:rsidRDefault="000741BA" w:rsidP="001872A3"/>
    <w:p w:rsidR="000741BA" w:rsidRDefault="000741BA" w:rsidP="001872A3"/>
    <w:p w:rsidR="000741BA" w:rsidRPr="000741BA" w:rsidRDefault="000741BA" w:rsidP="000741BA">
      <w:pPr>
        <w:jc w:val="center"/>
        <w:rPr>
          <w:b/>
          <w:color w:val="22272F"/>
        </w:rPr>
      </w:pPr>
      <w:r w:rsidRPr="000741BA">
        <w:rPr>
          <w:b/>
          <w:color w:val="22272F"/>
        </w:rPr>
        <w:lastRenderedPageBreak/>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0741BA" w:rsidRPr="000741BA" w:rsidRDefault="000741BA" w:rsidP="000741BA">
      <w:pPr>
        <w:jc w:val="center"/>
        <w:rPr>
          <w:b/>
          <w:color w:val="22272F"/>
        </w:rPr>
      </w:pPr>
    </w:p>
    <w:tbl>
      <w:tblPr>
        <w:tblW w:w="978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84"/>
        <w:gridCol w:w="3098"/>
      </w:tblGrid>
      <w:tr w:rsidR="000741BA" w:rsidRPr="000741BA" w:rsidTr="00393050">
        <w:tc>
          <w:tcPr>
            <w:tcW w:w="9782" w:type="dxa"/>
            <w:gridSpan w:val="2"/>
            <w:shd w:val="clear" w:color="auto" w:fill="auto"/>
            <w:hideMark/>
          </w:tcPr>
          <w:p w:rsidR="000741BA" w:rsidRPr="000741BA" w:rsidRDefault="000741BA" w:rsidP="00393050">
            <w:pPr>
              <w:jc w:val="both"/>
              <w:rPr>
                <w:color w:val="22272F"/>
              </w:rPr>
            </w:pPr>
            <w:r w:rsidRPr="000741BA">
              <w:rPr>
                <w:color w:val="22272F"/>
              </w:rPr>
              <w:t xml:space="preserve">В отношении объектов недвижимого имущества, расположенных на территории кадастровых кварталов: 13:09:0117002, 13:09:0117006, 13:09:0117007, 13:09:0117009,  13:09:0117010,13:09:0117017,13:09:0117020, 13:09:0117023, 13:09:0117024, 13:09:0117025 </w:t>
            </w:r>
          </w:p>
          <w:p w:rsidR="000741BA" w:rsidRPr="000741BA" w:rsidRDefault="000741BA" w:rsidP="00393050">
            <w:pPr>
              <w:jc w:val="both"/>
              <w:rPr>
                <w:color w:val="22272F"/>
              </w:rPr>
            </w:pPr>
            <w:r w:rsidRPr="000741BA">
              <w:rPr>
                <w:color w:val="22272F"/>
              </w:rPr>
              <w:t>субъект Российской Федерации – Республика Мордовия,</w:t>
            </w:r>
          </w:p>
          <w:p w:rsidR="000741BA" w:rsidRPr="000741BA" w:rsidRDefault="000741BA" w:rsidP="00393050">
            <w:pPr>
              <w:jc w:val="both"/>
              <w:rPr>
                <w:color w:val="22272F"/>
              </w:rPr>
            </w:pPr>
            <w:r w:rsidRPr="000741BA">
              <w:rPr>
                <w:color w:val="22272F"/>
              </w:rPr>
              <w:t>муниципальное образование  - Инсарский муниципальный район</w:t>
            </w:r>
          </w:p>
          <w:p w:rsidR="000741BA" w:rsidRPr="000741BA" w:rsidRDefault="000741BA" w:rsidP="00393050">
            <w:pPr>
              <w:jc w:val="both"/>
              <w:rPr>
                <w:color w:val="22272F"/>
              </w:rPr>
            </w:pPr>
            <w:r w:rsidRPr="000741BA">
              <w:rPr>
                <w:color w:val="22272F"/>
              </w:rPr>
              <w:t xml:space="preserve">населенные пункты – </w:t>
            </w:r>
            <w:r w:rsidRPr="000741BA">
              <w:t>город Инсар</w:t>
            </w:r>
          </w:p>
          <w:p w:rsidR="000741BA" w:rsidRPr="000741BA" w:rsidRDefault="000741BA" w:rsidP="00393050">
            <w:pPr>
              <w:rPr>
                <w:color w:val="22272F"/>
              </w:rPr>
            </w:pPr>
            <w:r w:rsidRPr="000741BA">
              <w:rPr>
                <w:color w:val="22272F"/>
              </w:rPr>
              <w:t xml:space="preserve">номера кадастровых кварталов: </w:t>
            </w:r>
            <w:r w:rsidRPr="000741BA">
              <w:t xml:space="preserve">13:09:0117002, 13:09:0117006, 13:09:0117007,  13:09:0117009,  13:09:0117010,13:09:0117017,13:09:0117020, 13:09:0117023, 13:09:0117024, 13:09:0117025 </w:t>
            </w:r>
            <w:r w:rsidRPr="000741BA">
              <w:rPr>
                <w:color w:val="22272F"/>
              </w:rPr>
              <w:t>(Иные сведения, позволяющие определить местоположение территории, на которой выполняются комплексные кадастровые работы)</w:t>
            </w:r>
          </w:p>
          <w:p w:rsidR="000741BA" w:rsidRPr="000741BA" w:rsidRDefault="000741BA" w:rsidP="00393050">
            <w:pPr>
              <w:jc w:val="both"/>
              <w:rPr>
                <w:color w:val="22272F"/>
              </w:rPr>
            </w:pPr>
            <w:r w:rsidRPr="000741BA">
              <w:t xml:space="preserve">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w:t>
            </w:r>
            <w:r w:rsidRPr="000741BA">
              <w:rPr>
                <w:color w:val="22272F"/>
              </w:rPr>
              <w:t>выполняются комплексные кадастровые работы.</w:t>
            </w:r>
          </w:p>
          <w:p w:rsidR="000741BA" w:rsidRPr="000741BA" w:rsidRDefault="000741BA" w:rsidP="00393050">
            <w:pPr>
              <w:ind w:firstLine="720"/>
            </w:pPr>
            <w:r w:rsidRPr="000741BA">
              <w:rPr>
                <w:color w:val="22272F"/>
              </w:rPr>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roofErr w:type="gramStart"/>
            <w:r w:rsidRPr="000741BA">
              <w:rPr>
                <w:color w:val="000000"/>
                <w:u w:val="single"/>
              </w:rPr>
              <w:t>Республика Мордовия, Инсарский  район, г. Инсар, ул. Гагарина, д. 28</w:t>
            </w:r>
            <w:r w:rsidRPr="000741BA">
              <w:rPr>
                <w:u w:val="single"/>
              </w:rPr>
              <w:t xml:space="preserve"> </w:t>
            </w:r>
            <w:r w:rsidRPr="000741BA">
              <w:rPr>
                <w:color w:val="22272F"/>
                <w:u w:val="single"/>
              </w:rPr>
              <w:t>(здание администрации).</w:t>
            </w:r>
            <w:proofErr w:type="gramEnd"/>
          </w:p>
          <w:p w:rsidR="000741BA" w:rsidRPr="000741BA" w:rsidRDefault="000741BA" w:rsidP="00393050">
            <w:pPr>
              <w:jc w:val="center"/>
              <w:rPr>
                <w:color w:val="22272F"/>
              </w:rPr>
            </w:pPr>
            <w:r w:rsidRPr="000741BA">
              <w:rPr>
                <w:color w:val="22272F"/>
              </w:rPr>
              <w:t>(Адрес работы согласительной комиссии)</w:t>
            </w:r>
          </w:p>
          <w:p w:rsidR="000741BA" w:rsidRPr="000741BA" w:rsidRDefault="000741BA" w:rsidP="00393050">
            <w:pPr>
              <w:jc w:val="both"/>
              <w:rPr>
                <w:color w:val="22272F"/>
              </w:rPr>
            </w:pPr>
            <w:r w:rsidRPr="000741BA">
              <w:rPr>
                <w:color w:val="22272F"/>
              </w:rPr>
              <w:t>или на официальных сайтах в информационно-телекоммуникационной сети «Интернет»:</w:t>
            </w:r>
          </w:p>
        </w:tc>
      </w:tr>
      <w:tr w:rsidR="000741BA" w:rsidRPr="000741BA" w:rsidTr="00393050">
        <w:trPr>
          <w:trHeight w:val="921"/>
        </w:trPr>
        <w:tc>
          <w:tcPr>
            <w:tcW w:w="6684" w:type="dxa"/>
            <w:shd w:val="clear" w:color="auto" w:fill="auto"/>
            <w:hideMark/>
          </w:tcPr>
          <w:p w:rsidR="000741BA" w:rsidRPr="000741BA" w:rsidRDefault="000741BA" w:rsidP="00393050">
            <w:pPr>
              <w:jc w:val="center"/>
              <w:rPr>
                <w:color w:val="22272F"/>
                <w:u w:val="single"/>
              </w:rPr>
            </w:pPr>
          </w:p>
          <w:p w:rsidR="000741BA" w:rsidRPr="000741BA" w:rsidRDefault="000741BA" w:rsidP="00393050">
            <w:pPr>
              <w:jc w:val="center"/>
              <w:rPr>
                <w:u w:val="single"/>
              </w:rPr>
            </w:pPr>
            <w:r w:rsidRPr="000741BA">
              <w:rPr>
                <w:u w:val="single"/>
              </w:rPr>
              <w:t xml:space="preserve">Администрация городского поселения Инсар </w:t>
            </w:r>
          </w:p>
          <w:p w:rsidR="000741BA" w:rsidRPr="000741BA" w:rsidRDefault="000741BA" w:rsidP="00393050">
            <w:pPr>
              <w:jc w:val="center"/>
              <w:rPr>
                <w:color w:val="22272F"/>
              </w:rPr>
            </w:pPr>
            <w:r w:rsidRPr="000741BA">
              <w:rPr>
                <w:color w:val="22272F"/>
              </w:rPr>
              <w:t>(Наименование заказчика комплексных кадастровых работ)</w:t>
            </w:r>
          </w:p>
        </w:tc>
        <w:tc>
          <w:tcPr>
            <w:tcW w:w="3098" w:type="dxa"/>
            <w:shd w:val="clear" w:color="auto" w:fill="auto"/>
            <w:hideMark/>
          </w:tcPr>
          <w:p w:rsidR="000741BA" w:rsidRPr="000741BA" w:rsidRDefault="000741BA" w:rsidP="00393050">
            <w:pPr>
              <w:rPr>
                <w:color w:val="22272F"/>
              </w:rPr>
            </w:pPr>
            <w:r w:rsidRPr="000741BA">
              <w:rPr>
                <w:color w:val="22272F"/>
              </w:rPr>
              <w:t xml:space="preserve">          </w:t>
            </w:r>
          </w:p>
          <w:p w:rsidR="000741BA" w:rsidRPr="000741BA" w:rsidRDefault="000741BA" w:rsidP="00393050">
            <w:pPr>
              <w:rPr>
                <w:color w:val="22272F"/>
              </w:rPr>
            </w:pPr>
            <w:r w:rsidRPr="000741BA">
              <w:rPr>
                <w:color w:val="22272F"/>
              </w:rPr>
              <w:t xml:space="preserve">   </w:t>
            </w:r>
          </w:p>
          <w:p w:rsidR="000741BA" w:rsidRPr="000741BA" w:rsidRDefault="000741BA" w:rsidP="00393050">
            <w:pPr>
              <w:jc w:val="center"/>
              <w:rPr>
                <w:color w:val="22272F"/>
              </w:rPr>
            </w:pPr>
            <w:r w:rsidRPr="000741BA">
              <w:rPr>
                <w:color w:val="22272F"/>
                <w:lang w:val="en-US"/>
              </w:rPr>
              <w:t>https</w:t>
            </w:r>
            <w:r w:rsidRPr="000741BA">
              <w:t xml:space="preserve">: </w:t>
            </w:r>
            <w:r w:rsidRPr="000741BA">
              <w:rPr>
                <w:iCs/>
                <w:u w:val="single"/>
              </w:rPr>
              <w:t xml:space="preserve"> https://insar-gp.gosuslugi.ru/</w:t>
            </w:r>
          </w:p>
        </w:tc>
      </w:tr>
      <w:tr w:rsidR="000741BA" w:rsidRPr="000741BA" w:rsidTr="00393050">
        <w:trPr>
          <w:trHeight w:val="979"/>
        </w:trPr>
        <w:tc>
          <w:tcPr>
            <w:tcW w:w="6684" w:type="dxa"/>
            <w:shd w:val="clear" w:color="auto" w:fill="auto"/>
            <w:hideMark/>
          </w:tcPr>
          <w:p w:rsidR="000741BA" w:rsidRPr="000741BA" w:rsidRDefault="000741BA" w:rsidP="00393050">
            <w:pPr>
              <w:jc w:val="center"/>
              <w:rPr>
                <w:color w:val="22272F"/>
                <w:u w:val="single"/>
              </w:rPr>
            </w:pPr>
          </w:p>
          <w:p w:rsidR="000741BA" w:rsidRPr="000741BA" w:rsidRDefault="000741BA" w:rsidP="00393050">
            <w:pPr>
              <w:jc w:val="center"/>
              <w:rPr>
                <w:color w:val="22272F"/>
                <w:u w:val="single"/>
              </w:rPr>
            </w:pPr>
            <w:r w:rsidRPr="000741BA">
              <w:rPr>
                <w:color w:val="22272F"/>
                <w:u w:val="single"/>
              </w:rPr>
              <w:t xml:space="preserve">Министерство земельных и имущественных отношений </w:t>
            </w:r>
          </w:p>
          <w:p w:rsidR="000741BA" w:rsidRPr="000741BA" w:rsidRDefault="000741BA" w:rsidP="00393050">
            <w:pPr>
              <w:jc w:val="center"/>
              <w:rPr>
                <w:color w:val="22272F"/>
                <w:u w:val="single"/>
              </w:rPr>
            </w:pPr>
            <w:r w:rsidRPr="000741BA">
              <w:rPr>
                <w:color w:val="22272F"/>
                <w:u w:val="single"/>
              </w:rPr>
              <w:t>Республики Мордовия</w:t>
            </w:r>
          </w:p>
          <w:p w:rsidR="000741BA" w:rsidRPr="000741BA" w:rsidRDefault="000741BA" w:rsidP="00393050">
            <w:pPr>
              <w:jc w:val="center"/>
              <w:rPr>
                <w:color w:val="22272F"/>
              </w:rPr>
            </w:pPr>
            <w:r w:rsidRPr="000741BA">
              <w:rPr>
                <w:color w:val="22272F"/>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3098" w:type="dxa"/>
            <w:shd w:val="clear" w:color="auto" w:fill="auto"/>
            <w:hideMark/>
          </w:tcPr>
          <w:p w:rsidR="000741BA" w:rsidRPr="000741BA" w:rsidRDefault="000741BA" w:rsidP="00393050">
            <w:r w:rsidRPr="000741BA">
              <w:t xml:space="preserve">       </w:t>
            </w:r>
          </w:p>
          <w:p w:rsidR="000741BA" w:rsidRPr="000741BA" w:rsidRDefault="000741BA" w:rsidP="00393050">
            <w:pPr>
              <w:jc w:val="center"/>
              <w:rPr>
                <w:color w:val="22272F"/>
              </w:rPr>
            </w:pPr>
            <w:r w:rsidRPr="000741BA">
              <w:rPr>
                <w:color w:val="22272F"/>
                <w:lang w:val="en-US"/>
              </w:rPr>
              <w:t>https</w:t>
            </w:r>
            <w:r w:rsidRPr="000741BA">
              <w:rPr>
                <w:color w:val="22272F"/>
              </w:rPr>
              <w:t>://</w:t>
            </w:r>
            <w:r w:rsidRPr="000741BA">
              <w:rPr>
                <w:color w:val="22272F"/>
                <w:lang w:val="en-US"/>
              </w:rPr>
              <w:t>www</w:t>
            </w:r>
            <w:r w:rsidRPr="000741BA">
              <w:rPr>
                <w:color w:val="22272F"/>
              </w:rPr>
              <w:t>.</w:t>
            </w:r>
            <w:r w:rsidRPr="000741BA">
              <w:rPr>
                <w:color w:val="22272F"/>
                <w:lang w:val="en-US"/>
              </w:rPr>
              <w:t>e</w:t>
            </w:r>
            <w:r w:rsidRPr="000741BA">
              <w:rPr>
                <w:color w:val="22272F"/>
              </w:rPr>
              <w:t>-</w:t>
            </w:r>
            <w:r w:rsidRPr="000741BA">
              <w:rPr>
                <w:color w:val="22272F"/>
                <w:lang w:val="en-US"/>
              </w:rPr>
              <w:t>mordovia</w:t>
            </w:r>
            <w:r w:rsidRPr="000741BA">
              <w:rPr>
                <w:color w:val="22272F"/>
              </w:rPr>
              <w:t>.</w:t>
            </w:r>
            <w:r w:rsidRPr="000741BA">
              <w:rPr>
                <w:color w:val="22272F"/>
                <w:lang w:val="en-US"/>
              </w:rPr>
              <w:t>ru</w:t>
            </w:r>
            <w:r w:rsidRPr="000741BA">
              <w:rPr>
                <w:color w:val="22272F"/>
              </w:rPr>
              <w:t>/</w:t>
            </w:r>
            <w:r w:rsidRPr="000741BA">
              <w:rPr>
                <w:color w:val="22272F"/>
                <w:lang w:val="en-US"/>
              </w:rPr>
              <w:t>gosudarstvennaya</w:t>
            </w:r>
            <w:r w:rsidRPr="000741BA">
              <w:rPr>
                <w:color w:val="22272F"/>
              </w:rPr>
              <w:t>-</w:t>
            </w:r>
            <w:r w:rsidRPr="000741BA">
              <w:rPr>
                <w:color w:val="22272F"/>
                <w:lang w:val="en-US"/>
              </w:rPr>
              <w:t>vlast</w:t>
            </w:r>
            <w:r w:rsidRPr="000741BA">
              <w:rPr>
                <w:color w:val="22272F"/>
              </w:rPr>
              <w:t>-</w:t>
            </w:r>
            <w:r w:rsidRPr="000741BA">
              <w:rPr>
                <w:color w:val="22272F"/>
                <w:lang w:val="en-US"/>
              </w:rPr>
              <w:t>rm</w:t>
            </w:r>
            <w:r w:rsidRPr="000741BA">
              <w:rPr>
                <w:color w:val="22272F"/>
              </w:rPr>
              <w:t>/</w:t>
            </w:r>
            <w:r w:rsidRPr="000741BA">
              <w:rPr>
                <w:color w:val="22272F"/>
                <w:lang w:val="en-US"/>
              </w:rPr>
              <w:t>ministerstva</w:t>
            </w:r>
            <w:r w:rsidRPr="000741BA">
              <w:rPr>
                <w:color w:val="22272F"/>
              </w:rPr>
              <w:t>-</w:t>
            </w:r>
            <w:r w:rsidRPr="000741BA">
              <w:rPr>
                <w:color w:val="22272F"/>
                <w:lang w:val="en-US"/>
              </w:rPr>
              <w:t>i</w:t>
            </w:r>
            <w:r w:rsidRPr="000741BA">
              <w:rPr>
                <w:color w:val="22272F"/>
              </w:rPr>
              <w:t>-</w:t>
            </w:r>
            <w:r w:rsidRPr="000741BA">
              <w:rPr>
                <w:color w:val="22272F"/>
                <w:lang w:val="en-US"/>
              </w:rPr>
              <w:t>vedomstva</w:t>
            </w:r>
            <w:r w:rsidRPr="000741BA">
              <w:rPr>
                <w:color w:val="22272F"/>
              </w:rPr>
              <w:t>/</w:t>
            </w:r>
            <w:r w:rsidRPr="000741BA">
              <w:rPr>
                <w:color w:val="22272F"/>
                <w:lang w:val="en-US"/>
              </w:rPr>
              <w:t>goskomzeml</w:t>
            </w:r>
            <w:r w:rsidRPr="000741BA">
              <w:rPr>
                <w:color w:val="22272F"/>
              </w:rPr>
              <w:t>/</w:t>
            </w:r>
          </w:p>
          <w:p w:rsidR="000741BA" w:rsidRPr="000741BA" w:rsidRDefault="000741BA" w:rsidP="00393050">
            <w:pPr>
              <w:jc w:val="both"/>
              <w:rPr>
                <w:color w:val="22272F"/>
              </w:rPr>
            </w:pPr>
          </w:p>
        </w:tc>
      </w:tr>
      <w:tr w:rsidR="000741BA" w:rsidRPr="000741BA" w:rsidTr="00393050">
        <w:tc>
          <w:tcPr>
            <w:tcW w:w="6684" w:type="dxa"/>
            <w:shd w:val="clear" w:color="auto" w:fill="auto"/>
            <w:hideMark/>
          </w:tcPr>
          <w:p w:rsidR="000741BA" w:rsidRPr="000741BA" w:rsidRDefault="000741BA" w:rsidP="00393050">
            <w:pPr>
              <w:jc w:val="center"/>
              <w:rPr>
                <w:color w:val="22272F"/>
                <w:u w:val="single"/>
              </w:rPr>
            </w:pPr>
            <w:r w:rsidRPr="000741BA">
              <w:rPr>
                <w:color w:val="22272F"/>
                <w:u w:val="single"/>
              </w:rPr>
              <w:t>Управление Росреестра по Республике Мордовия</w:t>
            </w:r>
          </w:p>
          <w:p w:rsidR="000741BA" w:rsidRPr="000741BA" w:rsidRDefault="000741BA" w:rsidP="00393050">
            <w:pPr>
              <w:jc w:val="center"/>
              <w:rPr>
                <w:color w:val="22272F"/>
              </w:rPr>
            </w:pPr>
            <w:r w:rsidRPr="000741BA">
              <w:rPr>
                <w:color w:val="22272F"/>
              </w:rPr>
              <w:t>(Наименование органа регистрации прав)</w:t>
            </w:r>
          </w:p>
        </w:tc>
        <w:tc>
          <w:tcPr>
            <w:tcW w:w="3098" w:type="dxa"/>
            <w:shd w:val="clear" w:color="auto" w:fill="auto"/>
            <w:hideMark/>
          </w:tcPr>
          <w:p w:rsidR="000741BA" w:rsidRPr="000741BA" w:rsidRDefault="000741BA" w:rsidP="00393050">
            <w:pPr>
              <w:rPr>
                <w:color w:val="22272F"/>
              </w:rPr>
            </w:pPr>
            <w:r w:rsidRPr="000741BA">
              <w:rPr>
                <w:color w:val="22272F"/>
              </w:rPr>
              <w:t xml:space="preserve">                https://rosreestr.gov.ru/</w:t>
            </w:r>
          </w:p>
        </w:tc>
      </w:tr>
      <w:tr w:rsidR="000741BA" w:rsidRPr="000741BA" w:rsidTr="00393050">
        <w:tc>
          <w:tcPr>
            <w:tcW w:w="9782" w:type="dxa"/>
            <w:gridSpan w:val="2"/>
            <w:shd w:val="clear" w:color="auto" w:fill="auto"/>
            <w:hideMark/>
          </w:tcPr>
          <w:p w:rsidR="000741BA" w:rsidRPr="000741BA" w:rsidRDefault="000741BA" w:rsidP="00393050">
            <w:pPr>
              <w:jc w:val="both"/>
              <w:rPr>
                <w:color w:val="22272F"/>
                <w:u w:val="single"/>
              </w:rPr>
            </w:pPr>
            <w:proofErr w:type="gramStart"/>
            <w:r w:rsidRPr="000741BA">
              <w:rPr>
                <w:color w:val="22272F"/>
              </w:rPr>
              <w:t xml:space="preserve">Заседания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кадастровых кварталов: </w:t>
            </w:r>
            <w:r w:rsidRPr="000741BA">
              <w:t xml:space="preserve">13:09:0117002, 13:09:0117006, 13:09:0117007,  13:09:0117009,  13:09:0117010,13:09:0117017,13:09:0117020, 13:09:0117023, 13:09:0117024, 13:09:0117025 </w:t>
            </w:r>
            <w:r w:rsidRPr="000741BA">
              <w:rPr>
                <w:color w:val="22272F"/>
              </w:rPr>
              <w:t>состоятся по адресу:</w:t>
            </w:r>
            <w:proofErr w:type="gramEnd"/>
            <w:r w:rsidRPr="000741BA">
              <w:rPr>
                <w:color w:val="22272F"/>
              </w:rPr>
              <w:t xml:space="preserve"> </w:t>
            </w:r>
            <w:proofErr w:type="gramStart"/>
            <w:r w:rsidRPr="000741BA">
              <w:rPr>
                <w:color w:val="000000"/>
                <w:u w:val="single"/>
              </w:rPr>
              <w:t>Республика Мордовия, Инсарский  район, г. Инсар, ул. Гагарина, д. 28</w:t>
            </w:r>
            <w:r w:rsidRPr="000741BA">
              <w:rPr>
                <w:color w:val="22272F"/>
                <w:u w:val="single"/>
              </w:rPr>
              <w:t xml:space="preserve"> (здание администрации)  </w:t>
            </w:r>
            <w:r w:rsidRPr="000741BA">
              <w:rPr>
                <w:b/>
                <w:color w:val="22272F"/>
                <w:u w:val="single"/>
              </w:rPr>
              <w:t>«22» мая 2025 г. в 10 ч. 00 мин.  и «27» июня 2025 г. в 10 часов 00 минут.</w:t>
            </w:r>
            <w:proofErr w:type="gramEnd"/>
          </w:p>
          <w:p w:rsidR="000741BA" w:rsidRPr="000741BA" w:rsidRDefault="000741BA" w:rsidP="00393050">
            <w:pPr>
              <w:jc w:val="both"/>
              <w:rPr>
                <w:color w:val="22272F"/>
              </w:rPr>
            </w:pPr>
            <w:r w:rsidRPr="000741BA">
              <w:rPr>
                <w:color w:val="22272F"/>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0741BA" w:rsidRPr="000741BA" w:rsidRDefault="000741BA" w:rsidP="00393050">
            <w:pPr>
              <w:jc w:val="both"/>
              <w:rPr>
                <w:b/>
                <w:color w:val="22272F"/>
              </w:rPr>
            </w:pPr>
            <w:r w:rsidRPr="000741BA">
              <w:rPr>
                <w:color w:val="22272F"/>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 </w:t>
            </w:r>
            <w:r w:rsidRPr="000741BA">
              <w:rPr>
                <w:b/>
                <w:color w:val="22272F"/>
              </w:rPr>
              <w:t xml:space="preserve">с момента выхода извещения "25" апреля 2025 г. по "22" мая 2025 г. (первое  заседание согласительной комиссии),  и  с "23" мая 2025 г.  по "27" июня 2025 г. </w:t>
            </w:r>
          </w:p>
          <w:p w:rsidR="000741BA" w:rsidRPr="000741BA" w:rsidRDefault="000741BA" w:rsidP="00393050">
            <w:pPr>
              <w:jc w:val="both"/>
              <w:rPr>
                <w:color w:val="22272F"/>
              </w:rPr>
            </w:pPr>
            <w:proofErr w:type="gramStart"/>
            <w:r w:rsidRPr="000741BA">
              <w:rPr>
                <w:color w:val="22272F"/>
              </w:rPr>
              <w:t xml:space="preserve">Возражения оформляются в соответствии с </w:t>
            </w:r>
            <w:hyperlink r:id="rId29" w:anchor="/document/12154874/entry/149" w:history="1">
              <w:r w:rsidRPr="000741BA">
                <w:rPr>
                  <w:color w:val="3272C0"/>
                </w:rPr>
                <w:t>частью 15 статьи 42.10</w:t>
              </w:r>
            </w:hyperlink>
            <w:r w:rsidRPr="000741BA">
              <w:rPr>
                <w:color w:val="22272F"/>
              </w:rPr>
              <w:t xml:space="preserve"> Федерального закона от 24 </w:t>
            </w:r>
            <w:r w:rsidRPr="000741BA">
              <w:rPr>
                <w:color w:val="22272F"/>
              </w:rPr>
              <w:lastRenderedPageBreak/>
              <w:t>июля 2007 г. № 221-ФЗ «О государственном кадастре недвижимости» и 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sidRPr="000741BA">
              <w:rPr>
                <w:color w:val="22272F"/>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p w:rsidR="000741BA" w:rsidRPr="000741BA" w:rsidRDefault="000741BA" w:rsidP="00393050">
            <w:pPr>
              <w:jc w:val="both"/>
              <w:rPr>
                <w:color w:val="22272F"/>
              </w:rPr>
            </w:pPr>
            <w:r w:rsidRPr="000741BA">
              <w:rPr>
                <w:color w:val="22272F"/>
              </w:rPr>
              <w:t>В случае отсутствия таких возражений местоположение границ земельных участков считается согласованным.</w:t>
            </w:r>
          </w:p>
          <w:p w:rsidR="000741BA" w:rsidRPr="000741BA" w:rsidRDefault="000741BA" w:rsidP="00393050">
            <w:pPr>
              <w:jc w:val="right"/>
              <w:rPr>
                <w:color w:val="22272F"/>
              </w:rPr>
            </w:pPr>
          </w:p>
        </w:tc>
      </w:tr>
    </w:tbl>
    <w:p w:rsidR="000741BA" w:rsidRPr="000741BA" w:rsidRDefault="000741BA" w:rsidP="000741BA"/>
    <w:p w:rsidR="000741BA" w:rsidRDefault="000741BA"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393050" w:rsidRDefault="00393050" w:rsidP="001872A3"/>
    <w:p w:rsidR="002815C6" w:rsidRPr="002815C6" w:rsidRDefault="002815C6" w:rsidP="002815C6">
      <w:pPr>
        <w:jc w:val="center"/>
        <w:rPr>
          <w:b/>
        </w:rPr>
      </w:pPr>
      <w:r w:rsidRPr="002815C6">
        <w:rPr>
          <w:b/>
        </w:rPr>
        <w:lastRenderedPageBreak/>
        <w:t>АДМИНИСТРАЦИЯ</w:t>
      </w:r>
    </w:p>
    <w:p w:rsidR="002815C6" w:rsidRPr="002815C6" w:rsidRDefault="002815C6" w:rsidP="002815C6">
      <w:pPr>
        <w:jc w:val="center"/>
        <w:rPr>
          <w:b/>
        </w:rPr>
      </w:pPr>
      <w:r w:rsidRPr="002815C6">
        <w:rPr>
          <w:b/>
        </w:rPr>
        <w:t>ИНСАРСКОГО МУНИЦИПАЛЬНОГО РАЙОНА</w:t>
      </w:r>
    </w:p>
    <w:p w:rsidR="002815C6" w:rsidRPr="002815C6" w:rsidRDefault="002815C6" w:rsidP="002815C6">
      <w:pPr>
        <w:jc w:val="center"/>
        <w:rPr>
          <w:b/>
        </w:rPr>
      </w:pPr>
      <w:r w:rsidRPr="002815C6">
        <w:rPr>
          <w:b/>
        </w:rPr>
        <w:t>РЕСПУБЛИКИ МОРДОВИЯ</w:t>
      </w:r>
      <w:r w:rsidRPr="002815C6">
        <w:rPr>
          <w:b/>
        </w:rPr>
        <w:br/>
      </w:r>
    </w:p>
    <w:p w:rsidR="002815C6" w:rsidRPr="002815C6" w:rsidRDefault="002815C6" w:rsidP="002815C6">
      <w:pPr>
        <w:jc w:val="center"/>
        <w:rPr>
          <w:b/>
        </w:rPr>
      </w:pPr>
      <w:proofErr w:type="gramStart"/>
      <w:r w:rsidRPr="002815C6">
        <w:rPr>
          <w:b/>
        </w:rPr>
        <w:t>П</w:t>
      </w:r>
      <w:proofErr w:type="gramEnd"/>
      <w:r w:rsidRPr="002815C6">
        <w:rPr>
          <w:b/>
        </w:rPr>
        <w:t xml:space="preserve"> О С Т А Н О В Л Е Н И Е</w:t>
      </w:r>
    </w:p>
    <w:p w:rsidR="002815C6" w:rsidRPr="002815C6" w:rsidRDefault="002815C6" w:rsidP="002815C6">
      <w:pPr>
        <w:jc w:val="center"/>
        <w:rPr>
          <w:b/>
        </w:rPr>
      </w:pPr>
    </w:p>
    <w:p w:rsidR="002815C6" w:rsidRPr="002815C6" w:rsidRDefault="002815C6" w:rsidP="002815C6">
      <w:pPr>
        <w:jc w:val="center"/>
        <w:rPr>
          <w:bCs/>
        </w:rPr>
      </w:pPr>
      <w:r w:rsidRPr="002815C6">
        <w:rPr>
          <w:bCs/>
        </w:rPr>
        <w:t>г. Инсар</w:t>
      </w:r>
    </w:p>
    <w:p w:rsidR="002815C6" w:rsidRPr="002815C6" w:rsidRDefault="002815C6" w:rsidP="002815C6">
      <w:pPr>
        <w:jc w:val="center"/>
        <w:rPr>
          <w:b/>
        </w:rPr>
      </w:pPr>
    </w:p>
    <w:p w:rsidR="002815C6" w:rsidRPr="002815C6" w:rsidRDefault="002815C6" w:rsidP="002815C6">
      <w:pPr>
        <w:tabs>
          <w:tab w:val="left" w:pos="8412"/>
        </w:tabs>
        <w:rPr>
          <w:b/>
        </w:rPr>
      </w:pPr>
      <w:r w:rsidRPr="002815C6">
        <w:rPr>
          <w:b/>
        </w:rPr>
        <w:t xml:space="preserve">от 21 апреля 2025 года                                                                                              </w:t>
      </w:r>
      <w:r>
        <w:rPr>
          <w:b/>
        </w:rPr>
        <w:t xml:space="preserve">                        </w:t>
      </w:r>
      <w:r w:rsidRPr="002815C6">
        <w:rPr>
          <w:b/>
        </w:rPr>
        <w:t>№ 134</w:t>
      </w:r>
    </w:p>
    <w:p w:rsidR="002815C6" w:rsidRPr="002815C6" w:rsidRDefault="002815C6" w:rsidP="002815C6">
      <w:pPr>
        <w:tabs>
          <w:tab w:val="left" w:pos="8412"/>
        </w:tabs>
        <w:rPr>
          <w:bCs/>
        </w:rPr>
      </w:pPr>
    </w:p>
    <w:p w:rsidR="002815C6" w:rsidRPr="002815C6" w:rsidRDefault="002815C6" w:rsidP="002815C6">
      <w:pPr>
        <w:rPr>
          <w:bCs/>
        </w:rPr>
      </w:pPr>
      <w:r w:rsidRPr="002815C6">
        <w:rPr>
          <w:bCs/>
        </w:rPr>
        <w:t xml:space="preserve">Об утверждении Положения </w:t>
      </w:r>
    </w:p>
    <w:p w:rsidR="002815C6" w:rsidRPr="002815C6" w:rsidRDefault="002815C6" w:rsidP="002815C6">
      <w:pPr>
        <w:rPr>
          <w:bCs/>
        </w:rPr>
      </w:pPr>
      <w:r w:rsidRPr="002815C6">
        <w:rPr>
          <w:bCs/>
        </w:rPr>
        <w:t>о территориальной</w:t>
      </w:r>
    </w:p>
    <w:p w:rsidR="002815C6" w:rsidRPr="002815C6" w:rsidRDefault="002815C6" w:rsidP="002815C6">
      <w:pPr>
        <w:rPr>
          <w:bCs/>
        </w:rPr>
      </w:pPr>
      <w:r w:rsidRPr="002815C6">
        <w:rPr>
          <w:bCs/>
        </w:rPr>
        <w:t xml:space="preserve">психолого-медико-педагогической </w:t>
      </w:r>
    </w:p>
    <w:p w:rsidR="002815C6" w:rsidRPr="002815C6" w:rsidRDefault="002815C6" w:rsidP="002815C6">
      <w:r w:rsidRPr="002815C6">
        <w:rPr>
          <w:bCs/>
        </w:rPr>
        <w:t>комиссии</w:t>
      </w:r>
      <w:r w:rsidRPr="002815C6">
        <w:rPr>
          <w:b/>
          <w:bCs/>
        </w:rPr>
        <w:t xml:space="preserve"> </w:t>
      </w:r>
      <w:r w:rsidRPr="002815C6">
        <w:t xml:space="preserve">Инсарского </w:t>
      </w:r>
    </w:p>
    <w:p w:rsidR="002815C6" w:rsidRPr="002815C6" w:rsidRDefault="002815C6" w:rsidP="002815C6">
      <w:r w:rsidRPr="002815C6">
        <w:t xml:space="preserve">муниципального района </w:t>
      </w:r>
    </w:p>
    <w:p w:rsidR="002815C6" w:rsidRPr="002815C6" w:rsidRDefault="002815C6" w:rsidP="002815C6">
      <w:pPr>
        <w:ind w:firstLine="709"/>
        <w:jc w:val="both"/>
      </w:pPr>
    </w:p>
    <w:p w:rsidR="002815C6" w:rsidRPr="002815C6" w:rsidRDefault="002815C6" w:rsidP="002815C6">
      <w:pPr>
        <w:ind w:firstLine="709"/>
        <w:jc w:val="both"/>
      </w:pPr>
      <w:r w:rsidRPr="002815C6">
        <w:t xml:space="preserve">В соответствии с </w:t>
      </w:r>
      <w:r w:rsidRPr="002815C6">
        <w:rPr>
          <w:bCs/>
        </w:rPr>
        <w:t xml:space="preserve">приказом Министерства просвещения Российской Федерации от 1 ноября 2024 года № 763 «Об утверждении Положения о психолого – медико – педагогической комиссии», </w:t>
      </w:r>
      <w:r w:rsidRPr="002815C6">
        <w:t>на основании Устава Инсарского муниципального района, администрация Инсарского муниципального района Республики Мордовия</w:t>
      </w:r>
    </w:p>
    <w:p w:rsidR="002815C6" w:rsidRPr="002815C6" w:rsidRDefault="002815C6" w:rsidP="002815C6">
      <w:pPr>
        <w:pStyle w:val="a6"/>
        <w:ind w:left="0"/>
        <w:jc w:val="center"/>
      </w:pPr>
      <w:proofErr w:type="gramStart"/>
      <w:r w:rsidRPr="002815C6">
        <w:t>П</w:t>
      </w:r>
      <w:proofErr w:type="gramEnd"/>
      <w:r w:rsidRPr="002815C6">
        <w:t xml:space="preserve"> О С Т А Н О В Л Я Е Т:</w:t>
      </w:r>
    </w:p>
    <w:p w:rsidR="002815C6" w:rsidRPr="002815C6" w:rsidRDefault="002815C6" w:rsidP="00A57627">
      <w:pPr>
        <w:pStyle w:val="a6"/>
        <w:numPr>
          <w:ilvl w:val="0"/>
          <w:numId w:val="74"/>
        </w:numPr>
        <w:ind w:firstLine="567"/>
        <w:jc w:val="both"/>
      </w:pPr>
      <w:r w:rsidRPr="002815C6">
        <w:t>Утвердить прилагаемое</w:t>
      </w:r>
      <w:r w:rsidRPr="002815C6">
        <w:rPr>
          <w:color w:val="FF0000"/>
        </w:rPr>
        <w:t xml:space="preserve"> </w:t>
      </w:r>
      <w:r w:rsidRPr="002815C6">
        <w:t xml:space="preserve">Положение о территориальной психолого – медико </w:t>
      </w:r>
      <w:proofErr w:type="gramStart"/>
      <w:r w:rsidRPr="002815C6">
        <w:t>–п</w:t>
      </w:r>
      <w:proofErr w:type="gramEnd"/>
      <w:r w:rsidRPr="002815C6">
        <w:t>едагогической комиссии Инсарского муниципального района Республики Мордовия.</w:t>
      </w:r>
    </w:p>
    <w:p w:rsidR="002815C6" w:rsidRPr="002815C6" w:rsidRDefault="002815C6" w:rsidP="00A57627">
      <w:pPr>
        <w:pStyle w:val="a6"/>
        <w:numPr>
          <w:ilvl w:val="0"/>
          <w:numId w:val="74"/>
        </w:numPr>
        <w:ind w:firstLine="567"/>
        <w:jc w:val="both"/>
      </w:pPr>
      <w:r w:rsidRPr="002815C6">
        <w:t>Управлению по социальной работе администрации Инсарского муниципального района организовать работу территориальной психолого – медико – педагогической комиссии Инсарского муниципального района Республики Мордовия.</w:t>
      </w:r>
    </w:p>
    <w:p w:rsidR="002815C6" w:rsidRPr="002815C6" w:rsidRDefault="002815C6" w:rsidP="00A57627">
      <w:pPr>
        <w:pStyle w:val="a6"/>
        <w:numPr>
          <w:ilvl w:val="0"/>
          <w:numId w:val="74"/>
        </w:numPr>
        <w:ind w:firstLine="567"/>
        <w:jc w:val="both"/>
      </w:pPr>
      <w:r w:rsidRPr="002815C6">
        <w:t>Признать утратившими силу постановление администрации Инсарского муниципального района от 25 марта 2014 года № 182 «</w:t>
      </w:r>
      <w:r w:rsidRPr="002815C6">
        <w:rPr>
          <w:bCs/>
        </w:rPr>
        <w:t>Об утверждении Положения о психолого-медико-педагогической комиссии</w:t>
      </w:r>
      <w:r w:rsidRPr="002815C6">
        <w:t xml:space="preserve">». </w:t>
      </w:r>
    </w:p>
    <w:p w:rsidR="002815C6" w:rsidRPr="002815C6" w:rsidRDefault="002815C6" w:rsidP="00A57627">
      <w:pPr>
        <w:pStyle w:val="a6"/>
        <w:numPr>
          <w:ilvl w:val="0"/>
          <w:numId w:val="74"/>
        </w:numPr>
        <w:ind w:firstLine="567"/>
        <w:jc w:val="both"/>
      </w:pPr>
      <w:r w:rsidRPr="002815C6">
        <w:t>Настоящее постановление вступает в законную силу со дня его подписания.</w:t>
      </w:r>
    </w:p>
    <w:p w:rsidR="002815C6" w:rsidRPr="002815C6" w:rsidRDefault="002815C6" w:rsidP="00A57627">
      <w:pPr>
        <w:pStyle w:val="a6"/>
        <w:numPr>
          <w:ilvl w:val="0"/>
          <w:numId w:val="74"/>
        </w:numPr>
        <w:ind w:firstLine="567"/>
        <w:jc w:val="both"/>
      </w:pPr>
      <w:proofErr w:type="gramStart"/>
      <w:r w:rsidRPr="002815C6">
        <w:t>Контроль за</w:t>
      </w:r>
      <w:proofErr w:type="gramEnd"/>
      <w:r w:rsidRPr="002815C6">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2815C6" w:rsidRPr="002815C6" w:rsidRDefault="002815C6" w:rsidP="002815C6"/>
    <w:p w:rsidR="002815C6" w:rsidRPr="002815C6" w:rsidRDefault="002815C6" w:rsidP="002815C6">
      <w:pPr>
        <w:jc w:val="both"/>
      </w:pPr>
      <w:r w:rsidRPr="002815C6">
        <w:t xml:space="preserve">Врио главы Инсарского </w:t>
      </w:r>
    </w:p>
    <w:p w:rsidR="002815C6" w:rsidRPr="002815C6" w:rsidRDefault="002815C6" w:rsidP="002815C6">
      <w:pPr>
        <w:jc w:val="both"/>
      </w:pPr>
      <w:r w:rsidRPr="002815C6">
        <w:t xml:space="preserve">муниципального района                                                                                 </w:t>
      </w:r>
      <w:r>
        <w:t xml:space="preserve">                         </w:t>
      </w:r>
      <w:r w:rsidRPr="002815C6">
        <w:t xml:space="preserve"> А.Б. Пронин</w:t>
      </w:r>
    </w:p>
    <w:p w:rsidR="002815C6" w:rsidRPr="002815C6" w:rsidRDefault="002815C6" w:rsidP="002815C6"/>
    <w:p w:rsidR="002815C6" w:rsidRP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Default="002815C6" w:rsidP="002815C6"/>
    <w:p w:rsidR="002815C6" w:rsidRPr="00865D51" w:rsidRDefault="002815C6" w:rsidP="002815C6"/>
    <w:p w:rsidR="002815C6" w:rsidRPr="002815C6" w:rsidRDefault="002815C6" w:rsidP="002815C6">
      <w:pPr>
        <w:ind w:left="5670"/>
      </w:pPr>
      <w:r w:rsidRPr="002815C6">
        <w:lastRenderedPageBreak/>
        <w:t>Приложение                                                                       к постановлению администрации</w:t>
      </w:r>
    </w:p>
    <w:p w:rsidR="002815C6" w:rsidRPr="002815C6" w:rsidRDefault="002815C6" w:rsidP="002815C6">
      <w:pPr>
        <w:ind w:left="5670"/>
      </w:pPr>
      <w:r w:rsidRPr="002815C6">
        <w:t>Инсарского муниципального района</w:t>
      </w:r>
    </w:p>
    <w:p w:rsidR="002815C6" w:rsidRPr="002815C6" w:rsidRDefault="002815C6" w:rsidP="002815C6">
      <w:pPr>
        <w:ind w:left="5670"/>
      </w:pPr>
      <w:r w:rsidRPr="002815C6">
        <w:t>от 21 апреля 2025 года № 134</w:t>
      </w:r>
    </w:p>
    <w:p w:rsidR="002815C6" w:rsidRPr="002815C6" w:rsidRDefault="002815C6" w:rsidP="002815C6">
      <w:pPr>
        <w:jc w:val="right"/>
        <w:rPr>
          <w:b/>
        </w:rPr>
      </w:pPr>
      <w:r w:rsidRPr="002815C6">
        <w:t xml:space="preserve">                                                                  </w:t>
      </w:r>
    </w:p>
    <w:p w:rsidR="002815C6" w:rsidRPr="002815C6" w:rsidRDefault="002815C6" w:rsidP="002815C6">
      <w:pPr>
        <w:widowControl w:val="0"/>
        <w:autoSpaceDE w:val="0"/>
        <w:autoSpaceDN w:val="0"/>
        <w:adjustRightInd w:val="0"/>
        <w:jc w:val="center"/>
        <w:rPr>
          <w:b/>
          <w:bCs/>
        </w:rPr>
      </w:pPr>
      <w:r w:rsidRPr="002815C6">
        <w:rPr>
          <w:b/>
          <w:bCs/>
        </w:rPr>
        <w:t xml:space="preserve">ПОЛОЖЕНИЕ </w:t>
      </w:r>
    </w:p>
    <w:p w:rsidR="002815C6" w:rsidRPr="002815C6" w:rsidRDefault="002815C6" w:rsidP="002815C6">
      <w:pPr>
        <w:widowControl w:val="0"/>
        <w:autoSpaceDE w:val="0"/>
        <w:autoSpaceDN w:val="0"/>
        <w:adjustRightInd w:val="0"/>
        <w:jc w:val="center"/>
        <w:rPr>
          <w:b/>
          <w:bCs/>
        </w:rPr>
      </w:pPr>
      <w:r w:rsidRPr="002815C6">
        <w:rPr>
          <w:b/>
          <w:bCs/>
        </w:rPr>
        <w:t xml:space="preserve">о территориальной психолого – медико – педагогической комиссии </w:t>
      </w:r>
    </w:p>
    <w:p w:rsidR="002815C6" w:rsidRPr="002815C6" w:rsidRDefault="002815C6" w:rsidP="002815C6">
      <w:pPr>
        <w:widowControl w:val="0"/>
        <w:autoSpaceDE w:val="0"/>
        <w:autoSpaceDN w:val="0"/>
        <w:adjustRightInd w:val="0"/>
        <w:jc w:val="center"/>
        <w:rPr>
          <w:b/>
          <w:bCs/>
        </w:rPr>
      </w:pPr>
      <w:r w:rsidRPr="002815C6">
        <w:rPr>
          <w:b/>
        </w:rPr>
        <w:t>Инсарского муниципального района Республики Мордовия</w:t>
      </w:r>
    </w:p>
    <w:p w:rsidR="002815C6" w:rsidRPr="002815C6" w:rsidRDefault="002815C6" w:rsidP="002815C6">
      <w:pPr>
        <w:widowControl w:val="0"/>
        <w:autoSpaceDE w:val="0"/>
        <w:autoSpaceDN w:val="0"/>
        <w:adjustRightInd w:val="0"/>
        <w:jc w:val="center"/>
      </w:pPr>
    </w:p>
    <w:p w:rsidR="002815C6" w:rsidRPr="002815C6" w:rsidRDefault="002815C6" w:rsidP="002815C6">
      <w:pPr>
        <w:widowControl w:val="0"/>
        <w:autoSpaceDE w:val="0"/>
        <w:autoSpaceDN w:val="0"/>
        <w:adjustRightInd w:val="0"/>
        <w:jc w:val="center"/>
        <w:rPr>
          <w:b/>
          <w:bCs/>
        </w:rPr>
      </w:pPr>
      <w:r w:rsidRPr="002815C6">
        <w:rPr>
          <w:b/>
          <w:bCs/>
        </w:rPr>
        <w:t>I. Общие положения</w:t>
      </w:r>
    </w:p>
    <w:p w:rsidR="002815C6" w:rsidRPr="002815C6" w:rsidRDefault="002815C6" w:rsidP="00A57627">
      <w:pPr>
        <w:pStyle w:val="a6"/>
        <w:widowControl w:val="0"/>
        <w:numPr>
          <w:ilvl w:val="0"/>
          <w:numId w:val="75"/>
        </w:numPr>
        <w:autoSpaceDE w:val="0"/>
        <w:autoSpaceDN w:val="0"/>
        <w:adjustRightInd w:val="0"/>
        <w:ind w:firstLine="567"/>
        <w:jc w:val="both"/>
      </w:pPr>
      <w:proofErr w:type="gramStart"/>
      <w:r w:rsidRPr="002815C6">
        <w:t>Территориальная психолого – медико – педагогическая комиссия Инсарского муниципального района Республики Мордовия (далее – комиссия) создается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(далее – обследование)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w:t>
      </w:r>
      <w:proofErr w:type="gramEnd"/>
    </w:p>
    <w:p w:rsidR="002815C6" w:rsidRPr="00D22B96" w:rsidRDefault="002815C6" w:rsidP="00A57627">
      <w:pPr>
        <w:pStyle w:val="Default"/>
        <w:numPr>
          <w:ilvl w:val="0"/>
          <w:numId w:val="75"/>
        </w:numPr>
        <w:ind w:firstLine="567"/>
        <w:jc w:val="both"/>
        <w:rPr>
          <w:rFonts w:ascii="Times New Roman" w:hAnsi="Times New Roman" w:cs="Times New Roman"/>
        </w:rPr>
      </w:pPr>
      <w:r w:rsidRPr="00D22B96">
        <w:rPr>
          <w:rFonts w:ascii="Times New Roman" w:hAnsi="Times New Roman" w:cs="Times New Roman"/>
        </w:rPr>
        <w:t xml:space="preserve">Положение о психолого – медико – педагогической комиссии Инсарского муниципального района Республики Мордовия регламентирует деятельность психолого-медико-педагогической комиссии Инсарского муниципального района, включая порядок проведения комиссией комплексного психолого-медико-педагогического обследования детей. </w:t>
      </w:r>
    </w:p>
    <w:p w:rsidR="002815C6" w:rsidRPr="00D22B96" w:rsidRDefault="002815C6" w:rsidP="00A57627">
      <w:pPr>
        <w:pStyle w:val="a6"/>
        <w:widowControl w:val="0"/>
        <w:numPr>
          <w:ilvl w:val="0"/>
          <w:numId w:val="75"/>
        </w:numPr>
        <w:autoSpaceDE w:val="0"/>
        <w:autoSpaceDN w:val="0"/>
        <w:adjustRightInd w:val="0"/>
        <w:ind w:firstLine="567"/>
        <w:jc w:val="both"/>
      </w:pPr>
      <w:r w:rsidRPr="00D22B96">
        <w:t xml:space="preserve">Территориальная комиссия создается администрацией Инсарского муниципального района и осуществляет свою деятельность в пределах территории Инсарского муниципального района Республики Мордовия. </w:t>
      </w:r>
    </w:p>
    <w:p w:rsidR="002815C6" w:rsidRPr="00D22B96" w:rsidRDefault="002815C6" w:rsidP="00A57627">
      <w:pPr>
        <w:pStyle w:val="a6"/>
        <w:widowControl w:val="0"/>
        <w:numPr>
          <w:ilvl w:val="0"/>
          <w:numId w:val="75"/>
        </w:numPr>
        <w:autoSpaceDE w:val="0"/>
        <w:autoSpaceDN w:val="0"/>
        <w:adjustRightInd w:val="0"/>
        <w:ind w:firstLine="567"/>
        <w:jc w:val="both"/>
      </w:pPr>
      <w:r w:rsidRPr="00D22B96">
        <w:t>Обследование и (или) консультирование специалистами комиссии осуществляются бесплатно.</w:t>
      </w:r>
    </w:p>
    <w:p w:rsidR="002815C6" w:rsidRPr="002815C6" w:rsidRDefault="002815C6" w:rsidP="002815C6">
      <w:pPr>
        <w:pStyle w:val="a6"/>
        <w:widowControl w:val="0"/>
        <w:autoSpaceDE w:val="0"/>
        <w:autoSpaceDN w:val="0"/>
        <w:adjustRightInd w:val="0"/>
        <w:ind w:left="0"/>
        <w:jc w:val="both"/>
      </w:pPr>
    </w:p>
    <w:p w:rsidR="002815C6" w:rsidRPr="002815C6" w:rsidRDefault="002815C6" w:rsidP="002815C6">
      <w:pPr>
        <w:widowControl w:val="0"/>
        <w:autoSpaceDE w:val="0"/>
        <w:autoSpaceDN w:val="0"/>
        <w:adjustRightInd w:val="0"/>
        <w:jc w:val="center"/>
        <w:rPr>
          <w:b/>
          <w:bCs/>
        </w:rPr>
      </w:pPr>
      <w:r w:rsidRPr="002815C6">
        <w:rPr>
          <w:b/>
          <w:bCs/>
        </w:rPr>
        <w:t>II. Организация деятельности комиссии</w:t>
      </w:r>
    </w:p>
    <w:p w:rsidR="002815C6" w:rsidRPr="002815C6" w:rsidRDefault="002815C6" w:rsidP="00A57627">
      <w:pPr>
        <w:pStyle w:val="a6"/>
        <w:widowControl w:val="0"/>
        <w:numPr>
          <w:ilvl w:val="0"/>
          <w:numId w:val="75"/>
        </w:numPr>
        <w:autoSpaceDE w:val="0"/>
        <w:autoSpaceDN w:val="0"/>
        <w:adjustRightInd w:val="0"/>
        <w:ind w:firstLine="567"/>
        <w:jc w:val="both"/>
      </w:pPr>
      <w:proofErr w:type="gramStart"/>
      <w:r w:rsidRPr="002815C6">
        <w:t xml:space="preserve">Комиссию возглавляет руководитель, имеющий высшее образование не ниже уровня специалитета и (или) магистратуры по специальности, направлению подготовки «Образование и педагогические науки» («Специальное (дефектологическое) образование» или «Психолого-педагогическое образование»). </w:t>
      </w:r>
      <w:proofErr w:type="gramEnd"/>
    </w:p>
    <w:p w:rsidR="002815C6" w:rsidRPr="002815C6" w:rsidRDefault="002815C6" w:rsidP="00A57627">
      <w:pPr>
        <w:pStyle w:val="a6"/>
        <w:widowControl w:val="0"/>
        <w:numPr>
          <w:ilvl w:val="0"/>
          <w:numId w:val="75"/>
        </w:numPr>
        <w:autoSpaceDE w:val="0"/>
        <w:autoSpaceDN w:val="0"/>
        <w:adjustRightInd w:val="0"/>
        <w:ind w:firstLine="567"/>
        <w:jc w:val="both"/>
      </w:pPr>
      <w:proofErr w:type="gramStart"/>
      <w:r w:rsidRPr="002815C6">
        <w:t>В состав комиссии входят: педагог – психолог, учитель – дефектолог (олигофренопедагог), учитель – логопед, социальный педагог, врач – педиатр, врач – терапевт, врач – офтальмолог, врач – отоларинголог, врач – хирург (травматолог – ортопед), врач – психиатр, врач – невропатолог.</w:t>
      </w:r>
      <w:proofErr w:type="gramEnd"/>
      <w:r w:rsidRPr="002815C6">
        <w:t xml:space="preserve"> При необходимости в состав комиссии включаются и другие специалисты.</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На одного из членов комиссии возлагаются функции секретаря комиссии.</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 xml:space="preserve">Включение врачей в состав комиссии осуществляется по согласованию с администрацией центральной районной больницы, осуществляющей управление в сфере охраны здоровья в Инсарском муниципальном районе. </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 xml:space="preserve">Состав комиссии и график работы комиссии ежегодно утверждаются приказом управления по социальной работе администрации Инсарского муниципального района, осуществляющего управление в сфере образования в Инсарском муниципальном районе. </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Комиссией ведется следующая документация (в бумажном и (или) электронном виде, в том числе с использованием информационных систем):</w:t>
      </w:r>
    </w:p>
    <w:p w:rsidR="002815C6" w:rsidRPr="002815C6" w:rsidRDefault="002815C6" w:rsidP="002815C6">
      <w:pPr>
        <w:pStyle w:val="a6"/>
        <w:widowControl w:val="0"/>
        <w:autoSpaceDE w:val="0"/>
        <w:autoSpaceDN w:val="0"/>
        <w:adjustRightInd w:val="0"/>
        <w:ind w:left="0"/>
        <w:jc w:val="both"/>
      </w:pPr>
      <w:r w:rsidRPr="002815C6">
        <w:t>а) журнал записи на обследование;</w:t>
      </w:r>
    </w:p>
    <w:p w:rsidR="002815C6" w:rsidRPr="002815C6" w:rsidRDefault="002815C6" w:rsidP="002815C6">
      <w:pPr>
        <w:pStyle w:val="a6"/>
        <w:widowControl w:val="0"/>
        <w:autoSpaceDE w:val="0"/>
        <w:autoSpaceDN w:val="0"/>
        <w:adjustRightInd w:val="0"/>
        <w:ind w:left="0"/>
        <w:jc w:val="both"/>
      </w:pPr>
      <w:r w:rsidRPr="002815C6">
        <w:t>б) протокол обследования;</w:t>
      </w:r>
    </w:p>
    <w:p w:rsidR="002815C6" w:rsidRPr="002815C6" w:rsidRDefault="002815C6" w:rsidP="002815C6">
      <w:pPr>
        <w:pStyle w:val="a6"/>
        <w:widowControl w:val="0"/>
        <w:autoSpaceDE w:val="0"/>
        <w:autoSpaceDN w:val="0"/>
        <w:adjustRightInd w:val="0"/>
        <w:ind w:left="0"/>
        <w:jc w:val="both"/>
      </w:pPr>
      <w:r w:rsidRPr="002815C6">
        <w:t>в) журнал учета лиц, прошедших обследование, и учета выданных заключений комиссии;</w:t>
      </w:r>
    </w:p>
    <w:p w:rsidR="002815C6" w:rsidRPr="002815C6" w:rsidRDefault="002815C6" w:rsidP="002815C6">
      <w:pPr>
        <w:pStyle w:val="a6"/>
        <w:widowControl w:val="0"/>
        <w:autoSpaceDE w:val="0"/>
        <w:autoSpaceDN w:val="0"/>
        <w:adjustRightInd w:val="0"/>
        <w:ind w:left="0"/>
        <w:jc w:val="both"/>
      </w:pPr>
      <w:r w:rsidRPr="002815C6">
        <w:t>г) личные дела (карты) лиц, прошедших обследование;</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Комиссия имеет печать и бланки со своим наименованием.</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Комиссия и организации, осуществляющие образовательную деятельность (далее – Организация), размещают на своих официальных сайтах в информационно-</w:t>
      </w:r>
      <w:r w:rsidRPr="002815C6">
        <w:lastRenderedPageBreak/>
        <w:t>телекоммуникационной сети «Интернет», информационных стендах информацию об основных направлениях деятельности, месте нахождения, порядке и графике работы комиссии.</w:t>
      </w:r>
    </w:p>
    <w:p w:rsidR="002815C6" w:rsidRPr="002815C6" w:rsidRDefault="002815C6" w:rsidP="002815C6">
      <w:pPr>
        <w:pStyle w:val="a6"/>
        <w:widowControl w:val="0"/>
        <w:autoSpaceDE w:val="0"/>
        <w:autoSpaceDN w:val="0"/>
        <w:adjustRightInd w:val="0"/>
        <w:ind w:left="0"/>
        <w:jc w:val="both"/>
      </w:pPr>
    </w:p>
    <w:p w:rsidR="002815C6" w:rsidRPr="002815C6" w:rsidRDefault="002815C6" w:rsidP="002815C6">
      <w:pPr>
        <w:pStyle w:val="a6"/>
        <w:widowControl w:val="0"/>
        <w:autoSpaceDE w:val="0"/>
        <w:autoSpaceDN w:val="0"/>
        <w:adjustRightInd w:val="0"/>
        <w:ind w:left="0"/>
        <w:jc w:val="center"/>
        <w:rPr>
          <w:b/>
          <w:bCs/>
        </w:rPr>
      </w:pPr>
      <w:r w:rsidRPr="002815C6">
        <w:rPr>
          <w:b/>
          <w:bCs/>
        </w:rPr>
        <w:t>III. Основные направления и порядок деятельности комиссии</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Основными направлениями деятельности комиссии являются:</w:t>
      </w:r>
    </w:p>
    <w:p w:rsidR="002815C6" w:rsidRPr="002815C6" w:rsidRDefault="002815C6" w:rsidP="00A57627">
      <w:pPr>
        <w:pStyle w:val="a6"/>
        <w:widowControl w:val="0"/>
        <w:numPr>
          <w:ilvl w:val="0"/>
          <w:numId w:val="77"/>
        </w:numPr>
        <w:autoSpaceDE w:val="0"/>
        <w:autoSpaceDN w:val="0"/>
        <w:adjustRightInd w:val="0"/>
        <w:ind w:firstLine="567"/>
        <w:jc w:val="both"/>
      </w:pPr>
      <w:r w:rsidRPr="002815C6">
        <w:t xml:space="preserve">проведение обследования детей, в том </w:t>
      </w:r>
      <w:proofErr w:type="gramStart"/>
      <w:r w:rsidRPr="002815C6">
        <w:t>числе</w:t>
      </w:r>
      <w:proofErr w:type="gramEnd"/>
      <w:r w:rsidRPr="002815C6">
        <w:t xml:space="preserve"> обучающихся с ограниченными возможностями здоровья (далее – ОВЗ), детей – инвалидов до окончания ими обучения в Организациях (далее – обследуемый), в целях выявления у них особенностей физического и (или) психического развития и (или) отклонений в поведении;</w:t>
      </w:r>
    </w:p>
    <w:p w:rsidR="002815C6" w:rsidRPr="002815C6" w:rsidRDefault="002815C6" w:rsidP="00A57627">
      <w:pPr>
        <w:pStyle w:val="a6"/>
        <w:widowControl w:val="0"/>
        <w:numPr>
          <w:ilvl w:val="0"/>
          <w:numId w:val="77"/>
        </w:numPr>
        <w:autoSpaceDE w:val="0"/>
        <w:autoSpaceDN w:val="0"/>
        <w:adjustRightInd w:val="0"/>
        <w:ind w:firstLine="567"/>
        <w:jc w:val="both"/>
      </w:pPr>
      <w:r w:rsidRPr="002815C6">
        <w:t>подготовка по результатам обследования рекомендаций по организации обучения и воспитания обследуемых, подтверждение, уточнение или изменение ранее данных комиссией рекомендаций;</w:t>
      </w:r>
    </w:p>
    <w:p w:rsidR="002815C6" w:rsidRPr="002815C6" w:rsidRDefault="002815C6" w:rsidP="00A57627">
      <w:pPr>
        <w:pStyle w:val="a6"/>
        <w:widowControl w:val="0"/>
        <w:numPr>
          <w:ilvl w:val="0"/>
          <w:numId w:val="77"/>
        </w:numPr>
        <w:autoSpaceDE w:val="0"/>
        <w:autoSpaceDN w:val="0"/>
        <w:adjustRightInd w:val="0"/>
        <w:ind w:firstLine="567"/>
        <w:jc w:val="both"/>
      </w:pPr>
      <w:r w:rsidRPr="002815C6">
        <w:t>определение рекомендаций по организации индивидуальной профилактической работы с несовершеннолетними, находящимися в социально опасном положении;</w:t>
      </w:r>
    </w:p>
    <w:p w:rsidR="002815C6" w:rsidRPr="002815C6" w:rsidRDefault="002815C6" w:rsidP="00A57627">
      <w:pPr>
        <w:pStyle w:val="a6"/>
        <w:widowControl w:val="0"/>
        <w:numPr>
          <w:ilvl w:val="0"/>
          <w:numId w:val="77"/>
        </w:numPr>
        <w:autoSpaceDE w:val="0"/>
        <w:autoSpaceDN w:val="0"/>
        <w:adjustRightInd w:val="0"/>
        <w:ind w:firstLine="567"/>
        <w:jc w:val="both"/>
      </w:pPr>
      <w:r w:rsidRPr="002815C6">
        <w:t>оказание консультативной помощи родителям (законным представителям) обследуемых, работникам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обучающихся с ограниченными возможностями здоровья, детей с девиантным (общественно опасным) поведением;</w:t>
      </w:r>
    </w:p>
    <w:p w:rsidR="002815C6" w:rsidRPr="002815C6" w:rsidRDefault="002815C6" w:rsidP="00A57627">
      <w:pPr>
        <w:pStyle w:val="a6"/>
        <w:widowControl w:val="0"/>
        <w:numPr>
          <w:ilvl w:val="0"/>
          <w:numId w:val="77"/>
        </w:numPr>
        <w:autoSpaceDE w:val="0"/>
        <w:autoSpaceDN w:val="0"/>
        <w:adjustRightInd w:val="0"/>
        <w:ind w:firstLine="567"/>
        <w:jc w:val="both"/>
      </w:pPr>
      <w:r w:rsidRPr="002815C6">
        <w:t xml:space="preserve">оказание федеральным учреждениям </w:t>
      </w:r>
      <w:proofErr w:type="gramStart"/>
      <w:r w:rsidRPr="002815C6">
        <w:t>медико – социальной</w:t>
      </w:r>
      <w:proofErr w:type="gramEnd"/>
      <w:r w:rsidRPr="002815C6">
        <w:t xml:space="preserve"> экспертизы содействия в разработке индивидуальной программы реабилитации или абилитации ребенка-инвалида (далее – ИПРА);</w:t>
      </w:r>
    </w:p>
    <w:p w:rsidR="002815C6" w:rsidRPr="002815C6" w:rsidRDefault="002815C6" w:rsidP="00A57627">
      <w:pPr>
        <w:pStyle w:val="a6"/>
        <w:widowControl w:val="0"/>
        <w:numPr>
          <w:ilvl w:val="0"/>
          <w:numId w:val="77"/>
        </w:numPr>
        <w:autoSpaceDE w:val="0"/>
        <w:autoSpaceDN w:val="0"/>
        <w:adjustRightInd w:val="0"/>
        <w:ind w:firstLine="567"/>
        <w:jc w:val="both"/>
      </w:pPr>
      <w:proofErr w:type="gramStart"/>
      <w:r w:rsidRPr="002815C6">
        <w:t>осуществление учета данных об обучающихся с ограниченными возможностями здоровья, о детях с девиантным (общественно опасным) поведением, проживающих на территории Инсарского муниципального района;</w:t>
      </w:r>
      <w:proofErr w:type="gramEnd"/>
    </w:p>
    <w:p w:rsidR="002815C6" w:rsidRPr="002815C6" w:rsidRDefault="002815C6" w:rsidP="00A57627">
      <w:pPr>
        <w:pStyle w:val="a6"/>
        <w:widowControl w:val="0"/>
        <w:numPr>
          <w:ilvl w:val="0"/>
          <w:numId w:val="77"/>
        </w:numPr>
        <w:autoSpaceDE w:val="0"/>
        <w:autoSpaceDN w:val="0"/>
        <w:adjustRightInd w:val="0"/>
        <w:ind w:firstLine="567"/>
        <w:jc w:val="both"/>
      </w:pPr>
      <w:r w:rsidRPr="002815C6">
        <w:t>участие в организации информационно – 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Обследование осуществляется комиссией на основании заявления о проведении обследования в комиссии (далее – заявление) родителя (законного представителя) обследуемого.</w:t>
      </w:r>
    </w:p>
    <w:p w:rsidR="002815C6" w:rsidRPr="002815C6" w:rsidRDefault="002815C6" w:rsidP="002815C6">
      <w:pPr>
        <w:widowControl w:val="0"/>
        <w:autoSpaceDE w:val="0"/>
        <w:autoSpaceDN w:val="0"/>
        <w:adjustRightInd w:val="0"/>
        <w:ind w:firstLine="567"/>
        <w:jc w:val="both"/>
      </w:pPr>
      <w:r w:rsidRPr="002815C6">
        <w:t>Образец заявления о проведении обследования в комиссии приведен в Приложении № 1 к настоящему Положению.</w:t>
      </w:r>
    </w:p>
    <w:p w:rsidR="002815C6" w:rsidRPr="002815C6" w:rsidRDefault="002815C6" w:rsidP="002815C6">
      <w:pPr>
        <w:pStyle w:val="a6"/>
        <w:widowControl w:val="0"/>
        <w:autoSpaceDE w:val="0"/>
        <w:autoSpaceDN w:val="0"/>
        <w:adjustRightInd w:val="0"/>
        <w:ind w:left="0" w:firstLine="567"/>
        <w:jc w:val="both"/>
      </w:pPr>
      <w:r w:rsidRPr="002815C6">
        <w:t>Подписью родителя (законного представителя)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 xml:space="preserve">Для проведения обследования в комиссию одновременно с заявлением </w:t>
      </w:r>
      <w:proofErr w:type="gramStart"/>
      <w:r w:rsidRPr="002815C6">
        <w:t>предоставляются следующие документы</w:t>
      </w:r>
      <w:proofErr w:type="gramEnd"/>
      <w:r w:rsidRPr="002815C6">
        <w:t xml:space="preserve"> в бумажном или электронном виде:</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копия документа, удостоверяющего личность родителя (законного представителя) обследуемого, обследуемого в возрасте старше 14 лет;</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копия свидетельства о рождении обследуемого (для лиц, не достигших 14 лет) или документа, подтверждающего родство заявителя;</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копия документа, подтверждающего установление опеки или попечительства (при необходимости);</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направление организации, осуществляющей образовательную деятельность, социальное обслуживание, медицинской организации, других организаций (при наличии);</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постановление комиссии по делам несовершеннолетних и защите их прав о направлении на комиссию (при наличии);</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представление психолого-педагогического консилиума организации, осуществляющей образовательную деятельность (специалиста (специалистов), осуществляющего психолого – педагогическое сопровождение обучающегося) (при наличии) (образец приведен в Приложении № 2 к настоящему Положению);</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 xml:space="preserve">копия заключения (заключений) комиссии о результатах ранее проведенного </w:t>
      </w:r>
      <w:r w:rsidRPr="002815C6">
        <w:lastRenderedPageBreak/>
        <w:t>обследования (при наличии);</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копии справки, подтверждающей факт установления инвалидности, и ИПРА (при наличии);</w:t>
      </w:r>
    </w:p>
    <w:p w:rsidR="002815C6" w:rsidRPr="002815C6" w:rsidRDefault="002815C6" w:rsidP="00A57627">
      <w:pPr>
        <w:pStyle w:val="a6"/>
        <w:widowControl w:val="0"/>
        <w:numPr>
          <w:ilvl w:val="0"/>
          <w:numId w:val="78"/>
        </w:numPr>
        <w:autoSpaceDE w:val="0"/>
        <w:autoSpaceDN w:val="0"/>
        <w:adjustRightInd w:val="0"/>
        <w:ind w:firstLine="567"/>
        <w:jc w:val="both"/>
      </w:pPr>
      <w:r w:rsidRPr="002815C6">
        <w:t>медицинское заключение, содержащее информацию о состоянии здоровья обследуемого, результатах медицинских обследований и (или) лечения, выданное медицинской организацией по месту жительства (регистрации) обследуемого в порядке, установленном Министерством здравоохранения Российской Федерации. Медицинское заключение действительно для предоставления в комиссию в течение 6 месяцев со дня его оформления.</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При проведении обследования родитель (законный представитель) обследуемого предъявляет в комиссию оригиналы документов, указанных в подпунктах «а» – «в» пункта 15</w:t>
      </w:r>
      <w:r w:rsidRPr="002815C6">
        <w:rPr>
          <w:color w:val="FF0000"/>
        </w:rPr>
        <w:t xml:space="preserve"> </w:t>
      </w:r>
      <w:r w:rsidRPr="002815C6">
        <w:t>настоящего Положения.</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Во время проведения обследования в комиссию родителем (законным представителем) обследуемого предъявляются копии диагностических и (или) контрольных работ обследуемого обучающегося, заверенные руководителем Организации, оригиналы рабочих тетрадей по русскому языку и математике, а для детей дошкольного возраста – результаты самостоятельной продуктивной деятельности.</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(законного представителя) обследуемого дополнительную информацию о состоянии здоровья обследуемого.</w:t>
      </w:r>
    </w:p>
    <w:p w:rsidR="002815C6" w:rsidRPr="002815C6" w:rsidRDefault="002815C6" w:rsidP="00A57627">
      <w:pPr>
        <w:pStyle w:val="a6"/>
        <w:widowControl w:val="0"/>
        <w:numPr>
          <w:ilvl w:val="0"/>
          <w:numId w:val="75"/>
        </w:numPr>
        <w:autoSpaceDE w:val="0"/>
        <w:autoSpaceDN w:val="0"/>
        <w:adjustRightInd w:val="0"/>
        <w:ind w:firstLine="567"/>
        <w:jc w:val="both"/>
      </w:pPr>
      <w:proofErr w:type="gramStart"/>
      <w:r w:rsidRPr="002815C6">
        <w:t>При недостаточности сведений об организации образовательного процесса обследуемого обучающегося и (или)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(информацию о текущей успеваемости и результатах промежуточной аттестации по учебным предметам, копию личной карты обучающегося, копию приказа об обучении на дому (при наличии</w:t>
      </w:r>
      <w:proofErr w:type="gramEnd"/>
      <w:r w:rsidRPr="002815C6">
        <w:t>), индивидуальный учебный план (при наличии).</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Комиссия проводит обследование при наличии всех документов, указанных в пунктах 14 и 15 настоящего Положения.</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Обследование проводится комиссией в срок не позднее 2 месяцев со дня подачи заявления.</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Обследование проводится:</w:t>
      </w:r>
    </w:p>
    <w:p w:rsidR="002815C6" w:rsidRPr="002815C6" w:rsidRDefault="002815C6" w:rsidP="00A57627">
      <w:pPr>
        <w:pStyle w:val="a6"/>
        <w:widowControl w:val="0"/>
        <w:numPr>
          <w:ilvl w:val="0"/>
          <w:numId w:val="79"/>
        </w:numPr>
        <w:autoSpaceDE w:val="0"/>
        <w:autoSpaceDN w:val="0"/>
        <w:adjustRightInd w:val="0"/>
        <w:ind w:firstLine="567"/>
        <w:jc w:val="both"/>
      </w:pPr>
      <w:r w:rsidRPr="002815C6">
        <w:t>в помещениях, где размещается комиссия;</w:t>
      </w:r>
    </w:p>
    <w:p w:rsidR="002815C6" w:rsidRPr="002815C6" w:rsidRDefault="002815C6" w:rsidP="00A57627">
      <w:pPr>
        <w:pStyle w:val="a6"/>
        <w:widowControl w:val="0"/>
        <w:numPr>
          <w:ilvl w:val="0"/>
          <w:numId w:val="79"/>
        </w:numPr>
        <w:autoSpaceDE w:val="0"/>
        <w:autoSpaceDN w:val="0"/>
        <w:adjustRightInd w:val="0"/>
        <w:ind w:firstLine="567"/>
        <w:jc w:val="both"/>
      </w:pPr>
      <w:r w:rsidRPr="002815C6">
        <w:t xml:space="preserve">по месту проживания, лечения обследуемого (если </w:t>
      </w:r>
      <w:proofErr w:type="gramStart"/>
      <w:r w:rsidRPr="002815C6">
        <w:t>обследуемый</w:t>
      </w:r>
      <w:proofErr w:type="gramEnd"/>
      <w:r w:rsidRPr="002815C6">
        <w:t xml:space="preserve"> не может прибыть к месту проведения обследования) или по месту обучения обследуемого при организации выездного заседания комиссии;</w:t>
      </w:r>
    </w:p>
    <w:p w:rsidR="002815C6" w:rsidRPr="002815C6" w:rsidRDefault="002815C6" w:rsidP="00A57627">
      <w:pPr>
        <w:pStyle w:val="a6"/>
        <w:widowControl w:val="0"/>
        <w:numPr>
          <w:ilvl w:val="0"/>
          <w:numId w:val="79"/>
        </w:numPr>
        <w:autoSpaceDE w:val="0"/>
        <w:autoSpaceDN w:val="0"/>
        <w:adjustRightInd w:val="0"/>
        <w:ind w:firstLine="567"/>
        <w:jc w:val="both"/>
      </w:pPr>
      <w:r w:rsidRPr="002815C6">
        <w:t xml:space="preserve">дистанционно (посредством видео – </w:t>
      </w:r>
      <w:proofErr w:type="gramStart"/>
      <w:r w:rsidRPr="002815C6">
        <w:t>конференц – связи</w:t>
      </w:r>
      <w:proofErr w:type="gramEnd"/>
      <w:r w:rsidRPr="002815C6">
        <w:t>) по заявлению родителя (законного представителя) обследуемого.</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В зависимости от задач проведения обследования, а также возрастных, психофизических и иных индивидуальных особенностей обследуемого обследование проводится каждым специалистом комиссии индивидуально (последовательно) или несколькими специалистами одновременно.</w:t>
      </w:r>
    </w:p>
    <w:p w:rsidR="002815C6" w:rsidRPr="002815C6" w:rsidRDefault="002815C6" w:rsidP="002815C6">
      <w:pPr>
        <w:widowControl w:val="0"/>
        <w:autoSpaceDE w:val="0"/>
        <w:autoSpaceDN w:val="0"/>
        <w:adjustRightInd w:val="0"/>
        <w:ind w:firstLine="567"/>
        <w:jc w:val="both"/>
      </w:pPr>
      <w:r w:rsidRPr="002815C6">
        <w:t>Конкретный состав специалистов комиссии, участвующих в проведении обследования, процедура и продолжительность обследования определяются руководителем комиссии исходя из задач обследования, а также возрастных, психофизических и иных индивидуальных особенностей обследуемого.</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Обследование обследуемых проводится в присутствии их родителей (законных представителей).</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Обсуждение результатов обследования и вынесение заключения комиссии производятся в отсутствие обследуемого.</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В ходе обследования каждым специалистом комиссии ведется протокол обследования (образец приведен в Приложении № 3 к настоящему Положению).</w:t>
      </w:r>
    </w:p>
    <w:p w:rsidR="002815C6" w:rsidRPr="002815C6" w:rsidRDefault="002815C6" w:rsidP="00A57627">
      <w:pPr>
        <w:pStyle w:val="a6"/>
        <w:widowControl w:val="0"/>
        <w:numPr>
          <w:ilvl w:val="0"/>
          <w:numId w:val="75"/>
        </w:numPr>
        <w:autoSpaceDE w:val="0"/>
        <w:autoSpaceDN w:val="0"/>
        <w:adjustRightInd w:val="0"/>
        <w:ind w:firstLine="567"/>
        <w:jc w:val="both"/>
      </w:pPr>
      <w:r w:rsidRPr="002815C6">
        <w:lastRenderedPageBreak/>
        <w:t>По результатам обследования комиссия на бланке оформляет заключение (образец приведен в Приложении № 4 к настоящему Положению) и рекомендации (образцы приведены в Приложениях № 4.1, № 4.2 к настоящему Положению).</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Заключение комиссии и протокол обследования комиссии оформляются в день проведения обследования.</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В случае необходимости получения комиссией дополнительной информации, предусмотренной пунктами 18 и 19 настоящего Положения, срок оформления протокола и заключения комиссии продлевается, но не более чем на 15 рабочих дней со дня получения запрашиваемой информации.</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В случае неполучения комиссией дополнительной информации, предусмотренной пунктами 18 и 19 настоящего Положения, в течение 60 календарных дней со дня направления запроса комиссия вправе отказать в выдаче заключения.</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Заключение комиссии оформляется в двух экземплярах. Один экземпляр заключения комиссии (оригинал) выдается родителю (законному представителю) обследуемого под личную подпись в журнале учета выданных заключений. По заявлению родителя (законному представителю) обследуемого заключение направляется по почте с уведомлением о вручении.</w:t>
      </w:r>
    </w:p>
    <w:p w:rsidR="002815C6" w:rsidRPr="002815C6" w:rsidRDefault="002815C6" w:rsidP="002815C6">
      <w:pPr>
        <w:pStyle w:val="a6"/>
        <w:widowControl w:val="0"/>
        <w:autoSpaceDE w:val="0"/>
        <w:autoSpaceDN w:val="0"/>
        <w:adjustRightInd w:val="0"/>
        <w:ind w:left="0" w:firstLine="567"/>
        <w:jc w:val="both"/>
      </w:pPr>
      <w:r w:rsidRPr="002815C6">
        <w:t>Второй экземпляр заключения комиссии (оригинал) хранится в личном деле (карте) обследуемого.</w:t>
      </w:r>
    </w:p>
    <w:p w:rsidR="002815C6" w:rsidRPr="002815C6" w:rsidRDefault="002815C6" w:rsidP="00A57627">
      <w:pPr>
        <w:pStyle w:val="a6"/>
        <w:widowControl w:val="0"/>
        <w:numPr>
          <w:ilvl w:val="0"/>
          <w:numId w:val="75"/>
        </w:numPr>
        <w:autoSpaceDE w:val="0"/>
        <w:autoSpaceDN w:val="0"/>
        <w:adjustRightInd w:val="0"/>
        <w:ind w:firstLine="567"/>
        <w:jc w:val="both"/>
      </w:pPr>
      <w:proofErr w:type="gramStart"/>
      <w:r w:rsidRPr="002815C6">
        <w:t>Комиссией формируется личное дело (карта) обследуемого, включающее документы, указанные в пунктах 14, 15, 18 и 19 настоящего Положения, протокол обследования комиссии и оригинал заключения комиссии.</w:t>
      </w:r>
      <w:proofErr w:type="gramEnd"/>
    </w:p>
    <w:p w:rsidR="002815C6" w:rsidRPr="002815C6" w:rsidRDefault="002815C6" w:rsidP="00A57627">
      <w:pPr>
        <w:pStyle w:val="a6"/>
        <w:widowControl w:val="0"/>
        <w:numPr>
          <w:ilvl w:val="0"/>
          <w:numId w:val="75"/>
        </w:numPr>
        <w:autoSpaceDE w:val="0"/>
        <w:autoSpaceDN w:val="0"/>
        <w:adjustRightInd w:val="0"/>
        <w:ind w:firstLine="567"/>
        <w:jc w:val="both"/>
      </w:pPr>
      <w:r w:rsidRPr="002815C6">
        <w:t>Заключение комиссии носит для родителей (законных представителей) обследуемых рекомендательный характер.</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 xml:space="preserve">Представленное родителем (законным представителем) заключение комиссии является основанием для Организаций, исполнительных органов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w:t>
      </w:r>
      <w:proofErr w:type="gramStart"/>
      <w:r w:rsidRPr="002815C6">
        <w:t>для</w:t>
      </w:r>
      <w:proofErr w:type="gramEnd"/>
      <w:r w:rsidRPr="002815C6">
        <w:t>:</w:t>
      </w:r>
    </w:p>
    <w:p w:rsidR="002815C6" w:rsidRPr="002815C6" w:rsidRDefault="002815C6" w:rsidP="002815C6">
      <w:pPr>
        <w:widowControl w:val="0"/>
        <w:autoSpaceDE w:val="0"/>
        <w:autoSpaceDN w:val="0"/>
        <w:adjustRightInd w:val="0"/>
        <w:ind w:firstLine="567"/>
        <w:jc w:val="both"/>
      </w:pPr>
      <w:r w:rsidRPr="002815C6">
        <w:t>а) создания специальных условий для получения образования;</w:t>
      </w:r>
    </w:p>
    <w:p w:rsidR="002815C6" w:rsidRPr="002815C6" w:rsidRDefault="002815C6" w:rsidP="002815C6">
      <w:pPr>
        <w:widowControl w:val="0"/>
        <w:autoSpaceDE w:val="0"/>
        <w:autoSpaceDN w:val="0"/>
        <w:adjustRightInd w:val="0"/>
        <w:ind w:firstLine="567"/>
        <w:jc w:val="both"/>
      </w:pPr>
      <w:r w:rsidRPr="002815C6">
        <w:t>б) создания условий и (или) специальных условий проведения государственной итоговой аттестации по образовательным программам основного общего, среднего общего образования;</w:t>
      </w:r>
    </w:p>
    <w:p w:rsidR="002815C6" w:rsidRPr="002815C6" w:rsidRDefault="002815C6" w:rsidP="002815C6">
      <w:pPr>
        <w:widowControl w:val="0"/>
        <w:autoSpaceDE w:val="0"/>
        <w:autoSpaceDN w:val="0"/>
        <w:adjustRightInd w:val="0"/>
        <w:ind w:firstLine="567"/>
        <w:jc w:val="both"/>
      </w:pPr>
      <w:r w:rsidRPr="002815C6">
        <w:t>в) создания условий проведения индивидуальной профилактической работы с несовершеннолетними, находящимися в социально опасном положении.</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Заключение комиссии действительно для представления в органы, Организации, указанные в пункте 35 настоящего Положения, в течение 1 календарного года со дня его подписания.</w:t>
      </w:r>
    </w:p>
    <w:p w:rsidR="002815C6" w:rsidRPr="002815C6" w:rsidRDefault="002815C6" w:rsidP="00A57627">
      <w:pPr>
        <w:pStyle w:val="a6"/>
        <w:widowControl w:val="0"/>
        <w:numPr>
          <w:ilvl w:val="0"/>
          <w:numId w:val="75"/>
        </w:numPr>
        <w:autoSpaceDE w:val="0"/>
        <w:autoSpaceDN w:val="0"/>
        <w:adjustRightInd w:val="0"/>
        <w:ind w:firstLine="567"/>
        <w:jc w:val="both"/>
      </w:pPr>
      <w:r w:rsidRPr="002815C6">
        <w:t xml:space="preserve">Родители (законные представители) </w:t>
      </w:r>
      <w:proofErr w:type="gramStart"/>
      <w:r w:rsidRPr="002815C6">
        <w:t>обследуемых</w:t>
      </w:r>
      <w:proofErr w:type="gramEnd"/>
      <w:r w:rsidRPr="002815C6">
        <w:t xml:space="preserve"> имеют право:</w:t>
      </w:r>
    </w:p>
    <w:p w:rsidR="002815C6" w:rsidRPr="002815C6" w:rsidRDefault="002815C6" w:rsidP="00A57627">
      <w:pPr>
        <w:pStyle w:val="a6"/>
        <w:widowControl w:val="0"/>
        <w:numPr>
          <w:ilvl w:val="0"/>
          <w:numId w:val="76"/>
        </w:numPr>
        <w:autoSpaceDE w:val="0"/>
        <w:autoSpaceDN w:val="0"/>
        <w:adjustRightInd w:val="0"/>
        <w:ind w:firstLine="567"/>
        <w:jc w:val="both"/>
      </w:pPr>
      <w:r w:rsidRPr="002815C6">
        <w:t>присутствовать при обследовании, обсуждении результатов обследования и вынесении комиссией заключения, высказывать свое мнение относительно выданных рекомендаций;</w:t>
      </w:r>
    </w:p>
    <w:p w:rsidR="002815C6" w:rsidRPr="002815C6" w:rsidRDefault="002815C6" w:rsidP="00A57627">
      <w:pPr>
        <w:pStyle w:val="a6"/>
        <w:widowControl w:val="0"/>
        <w:numPr>
          <w:ilvl w:val="0"/>
          <w:numId w:val="76"/>
        </w:numPr>
        <w:autoSpaceDE w:val="0"/>
        <w:autoSpaceDN w:val="0"/>
        <w:adjustRightInd w:val="0"/>
        <w:ind w:firstLine="567"/>
        <w:jc w:val="both"/>
      </w:pPr>
      <w:r w:rsidRPr="002815C6">
        <w:t>получать консультации специалистов комиссии по вопросам порядка проведения обследования в комиссии и его результатов;</w:t>
      </w:r>
    </w:p>
    <w:p w:rsidR="002815C6" w:rsidRPr="002815C6" w:rsidRDefault="002815C6" w:rsidP="00A57627">
      <w:pPr>
        <w:pStyle w:val="a6"/>
        <w:widowControl w:val="0"/>
        <w:numPr>
          <w:ilvl w:val="0"/>
          <w:numId w:val="76"/>
        </w:numPr>
        <w:autoSpaceDE w:val="0"/>
        <w:autoSpaceDN w:val="0"/>
        <w:adjustRightInd w:val="0"/>
        <w:ind w:firstLine="567"/>
        <w:jc w:val="both"/>
      </w:pPr>
      <w:r w:rsidRPr="002815C6">
        <w:t>в случае несогласия с заключением территориальной комиссии обжаловать его в центральную комиссию.</w:t>
      </w:r>
    </w:p>
    <w:p w:rsidR="002815C6" w:rsidRPr="002815C6" w:rsidRDefault="002815C6" w:rsidP="00A57627">
      <w:pPr>
        <w:pStyle w:val="a6"/>
        <w:numPr>
          <w:ilvl w:val="0"/>
          <w:numId w:val="75"/>
        </w:numPr>
        <w:ind w:firstLine="567"/>
        <w:jc w:val="both"/>
      </w:pPr>
      <w:r w:rsidRPr="002815C6">
        <w:t>Информация о проведении обследования в комиссии, результаты обследования, а также иная информация, связанная с обследованием в комиссии, является конфиденциальной. Предоставление указанной информации без письменного согласия обследуемых и (или) их родителей (законных представителей) третьим лицам не допускается, за исключением случаев, предусмотренных законодательством Российской Федерации.</w:t>
      </w:r>
    </w:p>
    <w:p w:rsidR="002815C6" w:rsidRPr="002815C6" w:rsidRDefault="002815C6" w:rsidP="002815C6"/>
    <w:p w:rsidR="002815C6" w:rsidRDefault="002815C6" w:rsidP="002815C6"/>
    <w:p w:rsidR="002815C6" w:rsidRPr="002815C6" w:rsidRDefault="002815C6" w:rsidP="002815C6"/>
    <w:p w:rsidR="002815C6" w:rsidRPr="002815C6" w:rsidRDefault="002815C6" w:rsidP="002815C6"/>
    <w:p w:rsidR="002815C6" w:rsidRPr="002815C6" w:rsidRDefault="002815C6" w:rsidP="002815C6">
      <w:pPr>
        <w:widowControl w:val="0"/>
        <w:autoSpaceDE w:val="0"/>
        <w:autoSpaceDN w:val="0"/>
        <w:adjustRightInd w:val="0"/>
        <w:ind w:left="142"/>
        <w:jc w:val="right"/>
      </w:pPr>
      <w:r w:rsidRPr="002815C6">
        <w:rPr>
          <w:iCs/>
        </w:rPr>
        <w:t>ПРИЛОЖЕНИЕ № 1</w:t>
      </w:r>
    </w:p>
    <w:p w:rsidR="002815C6" w:rsidRPr="002815C6" w:rsidRDefault="002815C6" w:rsidP="002815C6">
      <w:pPr>
        <w:autoSpaceDE w:val="0"/>
        <w:autoSpaceDN w:val="0"/>
        <w:adjustRightInd w:val="0"/>
        <w:ind w:left="4536"/>
        <w:rPr>
          <w:i/>
          <w:iCs/>
          <w:color w:val="0000FF"/>
        </w:rPr>
      </w:pPr>
    </w:p>
    <w:p w:rsidR="002815C6" w:rsidRPr="002815C6" w:rsidRDefault="002815C6" w:rsidP="002815C6">
      <w:pPr>
        <w:autoSpaceDE w:val="0"/>
        <w:autoSpaceDN w:val="0"/>
        <w:adjustRightInd w:val="0"/>
        <w:ind w:left="4536"/>
        <w:rPr>
          <w:b/>
        </w:rPr>
      </w:pPr>
      <w:r w:rsidRPr="002815C6">
        <w:rPr>
          <w:b/>
        </w:rPr>
        <w:t xml:space="preserve">Руководителю ТПМПК Инсарского муниципального района </w:t>
      </w:r>
    </w:p>
    <w:p w:rsidR="002815C6" w:rsidRPr="002815C6" w:rsidRDefault="002815C6" w:rsidP="002815C6">
      <w:pPr>
        <w:autoSpaceDE w:val="0"/>
        <w:autoSpaceDN w:val="0"/>
        <w:adjustRightInd w:val="0"/>
        <w:ind w:left="4536"/>
      </w:pPr>
      <w:r w:rsidRPr="002815C6">
        <w:t>от _______________________________________________</w:t>
      </w:r>
    </w:p>
    <w:p w:rsidR="002815C6" w:rsidRPr="002815C6" w:rsidRDefault="002815C6" w:rsidP="002815C6">
      <w:pPr>
        <w:autoSpaceDE w:val="0"/>
        <w:autoSpaceDN w:val="0"/>
        <w:adjustRightInd w:val="0"/>
        <w:ind w:left="4536"/>
        <w:jc w:val="center"/>
        <w:rPr>
          <w:b/>
          <w:i/>
        </w:rPr>
      </w:pPr>
      <w:r w:rsidRPr="002815C6">
        <w:rPr>
          <w:b/>
          <w:i/>
        </w:rPr>
        <w:t>Ф.И.О. родителя (законного представителя) полностью</w:t>
      </w:r>
    </w:p>
    <w:p w:rsidR="002815C6" w:rsidRPr="002815C6" w:rsidRDefault="002815C6" w:rsidP="002815C6">
      <w:pPr>
        <w:autoSpaceDE w:val="0"/>
        <w:autoSpaceDN w:val="0"/>
        <w:adjustRightInd w:val="0"/>
        <w:ind w:left="4536"/>
      </w:pPr>
      <w:r w:rsidRPr="002815C6">
        <w:t>паспорт:_______________________________________</w:t>
      </w:r>
    </w:p>
    <w:p w:rsidR="002815C6" w:rsidRPr="002815C6" w:rsidRDefault="002815C6" w:rsidP="002815C6">
      <w:pPr>
        <w:autoSpaceDE w:val="0"/>
        <w:autoSpaceDN w:val="0"/>
        <w:adjustRightInd w:val="0"/>
        <w:ind w:left="4536"/>
      </w:pPr>
      <w:r w:rsidRPr="002815C6">
        <w:t>_______________________________________________</w:t>
      </w:r>
    </w:p>
    <w:p w:rsidR="002815C6" w:rsidRPr="002815C6" w:rsidRDefault="002815C6" w:rsidP="002815C6">
      <w:pPr>
        <w:autoSpaceDE w:val="0"/>
        <w:autoSpaceDN w:val="0"/>
        <w:adjustRightInd w:val="0"/>
        <w:ind w:left="4536"/>
      </w:pPr>
      <w:r w:rsidRPr="002815C6">
        <w:t>регистрация по адресу:___________________________</w:t>
      </w:r>
    </w:p>
    <w:p w:rsidR="002815C6" w:rsidRPr="002815C6" w:rsidRDefault="002815C6" w:rsidP="002815C6">
      <w:pPr>
        <w:autoSpaceDE w:val="0"/>
        <w:autoSpaceDN w:val="0"/>
        <w:adjustRightInd w:val="0"/>
        <w:ind w:left="4536"/>
      </w:pPr>
      <w:r w:rsidRPr="002815C6">
        <w:t>_______________________________________________</w:t>
      </w:r>
    </w:p>
    <w:p w:rsidR="002815C6" w:rsidRPr="002815C6" w:rsidRDefault="002815C6" w:rsidP="002815C6">
      <w:pPr>
        <w:autoSpaceDE w:val="0"/>
        <w:autoSpaceDN w:val="0"/>
        <w:adjustRightInd w:val="0"/>
        <w:ind w:left="4536"/>
      </w:pPr>
      <w:r w:rsidRPr="002815C6">
        <w:t>тел.: _______________________________________________</w:t>
      </w:r>
    </w:p>
    <w:p w:rsidR="002815C6" w:rsidRPr="002815C6" w:rsidRDefault="002815C6" w:rsidP="002815C6">
      <w:pPr>
        <w:widowControl w:val="0"/>
        <w:autoSpaceDE w:val="0"/>
        <w:autoSpaceDN w:val="0"/>
        <w:adjustRightInd w:val="0"/>
        <w:ind w:left="4536"/>
        <w:jc w:val="center"/>
        <w:rPr>
          <w:b/>
          <w:bCs/>
        </w:rPr>
      </w:pPr>
    </w:p>
    <w:p w:rsidR="002815C6" w:rsidRPr="002815C6" w:rsidRDefault="002815C6" w:rsidP="002815C6">
      <w:pPr>
        <w:autoSpaceDE w:val="0"/>
        <w:autoSpaceDN w:val="0"/>
        <w:adjustRightInd w:val="0"/>
        <w:jc w:val="center"/>
        <w:rPr>
          <w:b/>
        </w:rPr>
      </w:pPr>
      <w:r w:rsidRPr="002815C6">
        <w:rPr>
          <w:b/>
        </w:rPr>
        <w:t xml:space="preserve">ЗАЯВЛЕНИЕ </w:t>
      </w:r>
    </w:p>
    <w:p w:rsidR="002815C6" w:rsidRPr="002815C6" w:rsidRDefault="002815C6" w:rsidP="002815C6">
      <w:pPr>
        <w:autoSpaceDE w:val="0"/>
        <w:autoSpaceDN w:val="0"/>
        <w:adjustRightInd w:val="0"/>
        <w:jc w:val="center"/>
        <w:rPr>
          <w:b/>
        </w:rPr>
      </w:pPr>
      <w:r w:rsidRPr="002815C6">
        <w:rPr>
          <w:b/>
        </w:rPr>
        <w:t>РОДИТЕЛЯ (ЗАКОННОГО ПРЕДСТАВИТЕЛЯ) РЕБЕНКА</w:t>
      </w:r>
    </w:p>
    <w:p w:rsidR="002815C6" w:rsidRPr="002815C6" w:rsidRDefault="002815C6" w:rsidP="002815C6">
      <w:pPr>
        <w:widowControl w:val="0"/>
        <w:autoSpaceDE w:val="0"/>
        <w:autoSpaceDN w:val="0"/>
        <w:adjustRightInd w:val="0"/>
        <w:jc w:val="center"/>
        <w:rPr>
          <w:b/>
          <w:bCs/>
        </w:rPr>
      </w:pPr>
      <w:r w:rsidRPr="002815C6">
        <w:rPr>
          <w:b/>
          <w:bCs/>
        </w:rPr>
        <w:t xml:space="preserve">О ПРОВЕДЕНИИ ОБСЛЕДОВАНИЯ В ТЕРРИТОРИАЛЬНОЙ ПСИХОЛОГО-МЕДИКО-ПЕДАГОГИЧЕСКОЙ КОМИССИИ (далее </w:t>
      </w:r>
      <w:r w:rsidRPr="002815C6">
        <w:rPr>
          <w:bCs/>
        </w:rPr>
        <w:t xml:space="preserve">– </w:t>
      </w:r>
      <w:r w:rsidRPr="002815C6">
        <w:rPr>
          <w:b/>
          <w:bCs/>
        </w:rPr>
        <w:t>ТПМПК)</w:t>
      </w:r>
    </w:p>
    <w:p w:rsidR="002815C6" w:rsidRPr="002815C6" w:rsidRDefault="002815C6" w:rsidP="002815C6">
      <w:pPr>
        <w:widowControl w:val="0"/>
        <w:autoSpaceDE w:val="0"/>
        <w:autoSpaceDN w:val="0"/>
        <w:adjustRightInd w:val="0"/>
        <w:jc w:val="center"/>
        <w:rPr>
          <w:b/>
        </w:rPr>
      </w:pPr>
    </w:p>
    <w:p w:rsidR="002815C6" w:rsidRPr="002815C6" w:rsidRDefault="002815C6" w:rsidP="002815C6">
      <w:pPr>
        <w:autoSpaceDE w:val="0"/>
        <w:autoSpaceDN w:val="0"/>
        <w:adjustRightInd w:val="0"/>
        <w:ind w:firstLine="567"/>
      </w:pPr>
      <w:r w:rsidRPr="002815C6">
        <w:t>Прошу провести комплексное психолого-медико-педагогическое обследование ребенка</w:t>
      </w:r>
    </w:p>
    <w:p w:rsidR="002815C6" w:rsidRPr="002815C6" w:rsidRDefault="002815C6" w:rsidP="002815C6">
      <w:pPr>
        <w:autoSpaceDE w:val="0"/>
        <w:autoSpaceDN w:val="0"/>
        <w:adjustRightInd w:val="0"/>
      </w:pPr>
      <w:r w:rsidRPr="002815C6">
        <w:t>_____________________________________________________________________________________</w:t>
      </w:r>
    </w:p>
    <w:p w:rsidR="002815C6" w:rsidRPr="002815C6" w:rsidRDefault="002815C6" w:rsidP="002815C6">
      <w:pPr>
        <w:autoSpaceDE w:val="0"/>
        <w:autoSpaceDN w:val="0"/>
        <w:adjustRightInd w:val="0"/>
        <w:ind w:firstLine="567"/>
        <w:jc w:val="center"/>
        <w:rPr>
          <w:b/>
          <w:i/>
        </w:rPr>
      </w:pPr>
      <w:r w:rsidRPr="002815C6">
        <w:rPr>
          <w:b/>
          <w:i/>
        </w:rPr>
        <w:t>Ф.И.О. ребенка полностью, дата рождения</w:t>
      </w:r>
    </w:p>
    <w:p w:rsidR="002815C6" w:rsidRPr="002815C6" w:rsidRDefault="002815C6" w:rsidP="002815C6">
      <w:pPr>
        <w:autoSpaceDE w:val="0"/>
        <w:autoSpaceDN w:val="0"/>
        <w:adjustRightInd w:val="0"/>
      </w:pPr>
      <w:r w:rsidRPr="002815C6">
        <w:t>_____________________________________________________________________________________</w:t>
      </w:r>
    </w:p>
    <w:p w:rsidR="002815C6" w:rsidRPr="002815C6" w:rsidRDefault="002815C6" w:rsidP="002815C6">
      <w:pPr>
        <w:autoSpaceDE w:val="0"/>
        <w:autoSpaceDN w:val="0"/>
        <w:adjustRightInd w:val="0"/>
        <w:ind w:firstLine="567"/>
        <w:jc w:val="center"/>
        <w:rPr>
          <w:b/>
          <w:i/>
        </w:rPr>
      </w:pPr>
      <w:r w:rsidRPr="002815C6">
        <w:rPr>
          <w:b/>
          <w:i/>
        </w:rPr>
        <w:t>регистрация по месту жительства (фактического проживания) ребенка</w:t>
      </w:r>
    </w:p>
    <w:p w:rsidR="002815C6" w:rsidRPr="002815C6" w:rsidRDefault="002815C6" w:rsidP="002815C6">
      <w:pPr>
        <w:widowControl w:val="0"/>
        <w:autoSpaceDE w:val="0"/>
        <w:autoSpaceDN w:val="0"/>
        <w:adjustRightInd w:val="0"/>
      </w:pPr>
      <w:r w:rsidRPr="002815C6">
        <w:t xml:space="preserve">и представить мне заключение (рекомендации) о </w:t>
      </w:r>
      <w:r w:rsidRPr="002815C6">
        <w:rPr>
          <w:b/>
          <w:i/>
        </w:rPr>
        <w:t>(выбрать нужное</w:t>
      </w:r>
      <w:r w:rsidRPr="002815C6">
        <w:t>):</w:t>
      </w:r>
    </w:p>
    <w:p w:rsidR="002815C6" w:rsidRPr="002815C6" w:rsidRDefault="002815C6" w:rsidP="002815C6">
      <w:pPr>
        <w:widowControl w:val="0"/>
        <w:autoSpaceDE w:val="0"/>
        <w:autoSpaceDN w:val="0"/>
        <w:adjustRightInd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6"/>
        <w:gridCol w:w="9659"/>
      </w:tblGrid>
      <w:tr w:rsidR="002815C6" w:rsidRPr="002815C6" w:rsidTr="002815C6">
        <w:trPr>
          <w:jc w:val="center"/>
        </w:trPr>
        <w:tc>
          <w:tcPr>
            <w:tcW w:w="272" w:type="pct"/>
          </w:tcPr>
          <w:p w:rsidR="002815C6" w:rsidRPr="002815C6" w:rsidRDefault="002815C6" w:rsidP="002815C6">
            <w:pPr>
              <w:widowControl w:val="0"/>
              <w:autoSpaceDE w:val="0"/>
              <w:autoSpaceDN w:val="0"/>
              <w:adjustRightInd w:val="0"/>
            </w:pPr>
            <w:r w:rsidRPr="002815C6">
              <w:rPr>
                <w:noProof/>
              </w:rPr>
              <w:drawing>
                <wp:inline distT="0" distB="0" distL="0" distR="0" wp14:anchorId="1F566360" wp14:editId="502F0FF9">
                  <wp:extent cx="171450" cy="171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728" w:type="pct"/>
          </w:tcPr>
          <w:p w:rsidR="002815C6" w:rsidRPr="002815C6" w:rsidRDefault="002815C6" w:rsidP="002815C6">
            <w:pPr>
              <w:widowControl w:val="0"/>
              <w:autoSpaceDE w:val="0"/>
              <w:autoSpaceDN w:val="0"/>
              <w:adjustRightInd w:val="0"/>
            </w:pPr>
            <w:proofErr w:type="gramStart"/>
            <w:r w:rsidRPr="002815C6">
              <w:t>создании</w:t>
            </w:r>
            <w:proofErr w:type="gramEnd"/>
            <w:r w:rsidRPr="002815C6">
              <w:t xml:space="preserve"> специальных условий для получения образования;</w:t>
            </w:r>
          </w:p>
        </w:tc>
      </w:tr>
      <w:tr w:rsidR="002815C6" w:rsidRPr="002815C6" w:rsidTr="002815C6">
        <w:trPr>
          <w:jc w:val="center"/>
        </w:trPr>
        <w:tc>
          <w:tcPr>
            <w:tcW w:w="272" w:type="pct"/>
          </w:tcPr>
          <w:p w:rsidR="002815C6" w:rsidRPr="002815C6" w:rsidRDefault="002815C6" w:rsidP="002815C6">
            <w:pPr>
              <w:widowControl w:val="0"/>
              <w:autoSpaceDE w:val="0"/>
              <w:autoSpaceDN w:val="0"/>
              <w:adjustRightInd w:val="0"/>
            </w:pPr>
            <w:r w:rsidRPr="002815C6">
              <w:rPr>
                <w:noProof/>
              </w:rPr>
              <w:drawing>
                <wp:inline distT="0" distB="0" distL="0" distR="0" wp14:anchorId="3884A2D7" wp14:editId="5367F4B6">
                  <wp:extent cx="171450"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728" w:type="pct"/>
          </w:tcPr>
          <w:p w:rsidR="002815C6" w:rsidRPr="002815C6" w:rsidRDefault="002815C6" w:rsidP="002815C6">
            <w:pPr>
              <w:widowControl w:val="0"/>
              <w:autoSpaceDE w:val="0"/>
              <w:autoSpaceDN w:val="0"/>
              <w:adjustRightInd w:val="0"/>
            </w:pPr>
            <w:proofErr w:type="gramStart"/>
            <w:r w:rsidRPr="002815C6">
              <w:t>создании</w:t>
            </w:r>
            <w:proofErr w:type="gramEnd"/>
            <w:r w:rsidRPr="002815C6">
              <w:t xml:space="preserve"> условий и (или) специальных условий проведения государственной итоговой аттестации по образовательным программам основного общего или среднего общего образования;</w:t>
            </w:r>
          </w:p>
        </w:tc>
      </w:tr>
      <w:tr w:rsidR="002815C6" w:rsidRPr="002815C6" w:rsidTr="002815C6">
        <w:trPr>
          <w:jc w:val="center"/>
        </w:trPr>
        <w:tc>
          <w:tcPr>
            <w:tcW w:w="272" w:type="pct"/>
          </w:tcPr>
          <w:p w:rsidR="002815C6" w:rsidRPr="002815C6" w:rsidRDefault="002815C6" w:rsidP="002815C6">
            <w:pPr>
              <w:widowControl w:val="0"/>
              <w:autoSpaceDE w:val="0"/>
              <w:autoSpaceDN w:val="0"/>
              <w:adjustRightInd w:val="0"/>
            </w:pPr>
            <w:r w:rsidRPr="002815C6">
              <w:rPr>
                <w:noProof/>
              </w:rPr>
              <w:drawing>
                <wp:inline distT="0" distB="0" distL="0" distR="0" wp14:anchorId="5623C574" wp14:editId="355ADD17">
                  <wp:extent cx="171450" cy="17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728" w:type="pct"/>
          </w:tcPr>
          <w:p w:rsidR="002815C6" w:rsidRPr="002815C6" w:rsidRDefault="002815C6" w:rsidP="002815C6">
            <w:pPr>
              <w:widowControl w:val="0"/>
              <w:autoSpaceDE w:val="0"/>
              <w:autoSpaceDN w:val="0"/>
              <w:adjustRightInd w:val="0"/>
            </w:pPr>
            <w:r w:rsidRPr="002815C6">
              <w:t xml:space="preserve">создании условий проведения индивидуальной профилактической работы с </w:t>
            </w:r>
            <w:proofErr w:type="gramStart"/>
            <w:r w:rsidRPr="002815C6">
              <w:t>обучающимся</w:t>
            </w:r>
            <w:proofErr w:type="gramEnd"/>
            <w:r w:rsidRPr="002815C6">
              <w:t>;</w:t>
            </w:r>
          </w:p>
        </w:tc>
      </w:tr>
      <w:tr w:rsidR="002815C6" w:rsidRPr="002815C6" w:rsidTr="002815C6">
        <w:trPr>
          <w:jc w:val="center"/>
        </w:trPr>
        <w:tc>
          <w:tcPr>
            <w:tcW w:w="272" w:type="pct"/>
          </w:tcPr>
          <w:p w:rsidR="002815C6" w:rsidRPr="002815C6" w:rsidRDefault="002815C6" w:rsidP="002815C6">
            <w:pPr>
              <w:widowControl w:val="0"/>
              <w:autoSpaceDE w:val="0"/>
              <w:autoSpaceDN w:val="0"/>
              <w:adjustRightInd w:val="0"/>
            </w:pPr>
            <w:r w:rsidRPr="002815C6">
              <w:rPr>
                <w:noProof/>
              </w:rPr>
              <w:drawing>
                <wp:inline distT="0" distB="0" distL="0" distR="0" wp14:anchorId="79E08F0C" wp14:editId="36DCBB71">
                  <wp:extent cx="171450"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728" w:type="pct"/>
          </w:tcPr>
          <w:p w:rsidR="002815C6" w:rsidRPr="002815C6" w:rsidRDefault="002815C6" w:rsidP="002815C6">
            <w:pPr>
              <w:widowControl w:val="0"/>
              <w:autoSpaceDE w:val="0"/>
              <w:autoSpaceDN w:val="0"/>
              <w:adjustRightInd w:val="0"/>
            </w:pPr>
            <w:r w:rsidRPr="002815C6">
              <w:t xml:space="preserve">оказании психолого-педагогической помощи </w:t>
            </w:r>
            <w:proofErr w:type="gramStart"/>
            <w:r w:rsidRPr="002815C6">
              <w:t>обучающемуся</w:t>
            </w:r>
            <w:proofErr w:type="gramEnd"/>
            <w:r w:rsidRPr="002815C6">
              <w:t>, испытывающему трудности в освоении основных общеобразовательных программ, развитии и социальной адаптации.</w:t>
            </w:r>
          </w:p>
        </w:tc>
      </w:tr>
    </w:tbl>
    <w:p w:rsidR="002815C6" w:rsidRPr="002815C6" w:rsidRDefault="002815C6" w:rsidP="002815C6">
      <w:pPr>
        <w:widowControl w:val="0"/>
        <w:autoSpaceDE w:val="0"/>
        <w:autoSpaceDN w:val="0"/>
        <w:adjustRightInd w:val="0"/>
      </w:pPr>
    </w:p>
    <w:p w:rsidR="002815C6" w:rsidRPr="002815C6" w:rsidRDefault="002815C6" w:rsidP="002815C6">
      <w:pPr>
        <w:widowControl w:val="0"/>
        <w:autoSpaceDE w:val="0"/>
        <w:autoSpaceDN w:val="0"/>
        <w:adjustRightInd w:val="0"/>
      </w:pPr>
      <w:r w:rsidRPr="002815C6">
        <w:t xml:space="preserve">Настоящим даю согласие на обработку специалистами психолого-медико-педагогической комиссии моих персональных данных в соответствии с </w:t>
      </w:r>
      <w:hyperlink r:id="rId32" w:anchor="l271" w:history="1">
        <w:r w:rsidRPr="002815C6">
          <w:rPr>
            <w:u w:val="single"/>
          </w:rPr>
          <w:t>частью 4</w:t>
        </w:r>
      </w:hyperlink>
      <w:r w:rsidRPr="002815C6">
        <w:t xml:space="preserve"> статьи 9 Федерального закона от 27 июля 2006 г. № 152-ФЗ «О персональных данных».</w:t>
      </w:r>
    </w:p>
    <w:p w:rsidR="002815C6" w:rsidRPr="002815C6" w:rsidRDefault="002815C6" w:rsidP="002815C6">
      <w:pPr>
        <w:widowControl w:val="0"/>
        <w:autoSpaceDE w:val="0"/>
        <w:autoSpaceDN w:val="0"/>
        <w:adjustRightInd w:val="0"/>
        <w:ind w:left="142"/>
      </w:pPr>
      <w:r w:rsidRPr="002815C6">
        <w:t>«________»__________20___ г.                     _______________________ /_____________________/</w:t>
      </w:r>
    </w:p>
    <w:p w:rsidR="002815C6" w:rsidRPr="002815C6" w:rsidRDefault="002815C6" w:rsidP="002815C6">
      <w:pPr>
        <w:widowControl w:val="0"/>
        <w:autoSpaceDE w:val="0"/>
        <w:autoSpaceDN w:val="0"/>
        <w:adjustRightInd w:val="0"/>
        <w:ind w:left="142"/>
        <w:rPr>
          <w:b/>
        </w:rPr>
      </w:pPr>
      <w:r w:rsidRPr="002815C6">
        <w:rPr>
          <w:b/>
        </w:rPr>
        <w:t xml:space="preserve">                     (дата)                                                                   подпись родителя (законного представителя)</w:t>
      </w:r>
    </w:p>
    <w:p w:rsidR="002815C6" w:rsidRPr="002815C6" w:rsidRDefault="002815C6" w:rsidP="002815C6">
      <w:pPr>
        <w:widowControl w:val="0"/>
        <w:autoSpaceDE w:val="0"/>
        <w:autoSpaceDN w:val="0"/>
        <w:adjustRightInd w:val="0"/>
      </w:pPr>
      <w:proofErr w:type="gramStart"/>
      <w:r w:rsidRPr="002815C6">
        <w:t>Уведомлен</w:t>
      </w:r>
      <w:proofErr w:type="gramEnd"/>
      <w:r w:rsidRPr="002815C6">
        <w:t xml:space="preserve"> (уведомлена) о направлении заключений (рекомендаций) психолого-медико-педагогической комиссии </w:t>
      </w:r>
      <w:r w:rsidRPr="002815C6">
        <w:rPr>
          <w:b/>
          <w:i/>
        </w:rPr>
        <w:t>(выбрать нужное</w:t>
      </w:r>
      <w:r w:rsidRPr="002815C6">
        <w:t>):</w:t>
      </w:r>
    </w:p>
    <w:p w:rsidR="002815C6" w:rsidRPr="002815C6" w:rsidRDefault="002815C6" w:rsidP="002815C6">
      <w:pPr>
        <w:widowControl w:val="0"/>
        <w:autoSpaceDE w:val="0"/>
        <w:autoSpaceDN w:val="0"/>
        <w:adjustRightInd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
        <w:gridCol w:w="9663"/>
      </w:tblGrid>
      <w:tr w:rsidR="002815C6" w:rsidRPr="002815C6" w:rsidTr="002815C6">
        <w:trPr>
          <w:jc w:val="center"/>
        </w:trPr>
        <w:tc>
          <w:tcPr>
            <w:tcW w:w="270" w:type="pct"/>
          </w:tcPr>
          <w:p w:rsidR="002815C6" w:rsidRPr="002815C6" w:rsidRDefault="002815C6" w:rsidP="002815C6">
            <w:pPr>
              <w:widowControl w:val="0"/>
              <w:autoSpaceDE w:val="0"/>
              <w:autoSpaceDN w:val="0"/>
              <w:adjustRightInd w:val="0"/>
            </w:pPr>
            <w:r w:rsidRPr="002815C6">
              <w:rPr>
                <w:noProof/>
              </w:rPr>
              <w:drawing>
                <wp:inline distT="0" distB="0" distL="0" distR="0" wp14:anchorId="4D0FB019" wp14:editId="6DE384F3">
                  <wp:extent cx="17145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730" w:type="pct"/>
          </w:tcPr>
          <w:p w:rsidR="002815C6" w:rsidRPr="002815C6" w:rsidRDefault="002815C6" w:rsidP="002815C6">
            <w:pPr>
              <w:widowControl w:val="0"/>
              <w:autoSpaceDE w:val="0"/>
              <w:autoSpaceDN w:val="0"/>
              <w:adjustRightInd w:val="0"/>
            </w:pPr>
            <w:r w:rsidRPr="002815C6">
              <w:t xml:space="preserve">в организацию, осуществляющую образовательную деятельность, в которой обучается </w:t>
            </w:r>
            <w:proofErr w:type="gramStart"/>
            <w:r w:rsidRPr="002815C6">
              <w:t>обследуемый</w:t>
            </w:r>
            <w:proofErr w:type="gramEnd"/>
            <w:r w:rsidRPr="002815C6">
              <w:t xml:space="preserve"> (при получении обучающимся образования);</w:t>
            </w:r>
          </w:p>
        </w:tc>
      </w:tr>
      <w:tr w:rsidR="002815C6" w:rsidRPr="002815C6" w:rsidTr="002815C6">
        <w:trPr>
          <w:jc w:val="center"/>
        </w:trPr>
        <w:tc>
          <w:tcPr>
            <w:tcW w:w="270" w:type="pct"/>
          </w:tcPr>
          <w:p w:rsidR="002815C6" w:rsidRPr="002815C6" w:rsidRDefault="002815C6" w:rsidP="002815C6">
            <w:pPr>
              <w:widowControl w:val="0"/>
              <w:autoSpaceDE w:val="0"/>
              <w:autoSpaceDN w:val="0"/>
              <w:adjustRightInd w:val="0"/>
            </w:pPr>
            <w:r w:rsidRPr="002815C6">
              <w:rPr>
                <w:noProof/>
              </w:rPr>
              <w:drawing>
                <wp:inline distT="0" distB="0" distL="0" distR="0" wp14:anchorId="4C703E43" wp14:editId="09115E0B">
                  <wp:extent cx="17145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730" w:type="pct"/>
          </w:tcPr>
          <w:p w:rsidR="002815C6" w:rsidRPr="002815C6" w:rsidRDefault="002815C6" w:rsidP="002815C6">
            <w:pPr>
              <w:widowControl w:val="0"/>
              <w:autoSpaceDE w:val="0"/>
              <w:autoSpaceDN w:val="0"/>
              <w:adjustRightInd w:val="0"/>
            </w:pPr>
            <w:r w:rsidRPr="002815C6">
              <w:t>в исполнительный орган субъекта Российской Федерации, осуществляющий государственное управление в сфере образования, для мониторинга создания специальных условий в соответствии с заключением (рекомендациями) психолого-медико-педагогической комиссии (в случае проведения обследования психолого-медико-педагогической комиссией, созданной указанным органом);</w:t>
            </w:r>
          </w:p>
        </w:tc>
      </w:tr>
      <w:tr w:rsidR="002815C6" w:rsidRPr="002815C6" w:rsidTr="002815C6">
        <w:trPr>
          <w:jc w:val="center"/>
        </w:trPr>
        <w:tc>
          <w:tcPr>
            <w:tcW w:w="270" w:type="pct"/>
          </w:tcPr>
          <w:p w:rsidR="002815C6" w:rsidRPr="002815C6" w:rsidRDefault="002815C6" w:rsidP="002815C6">
            <w:pPr>
              <w:widowControl w:val="0"/>
              <w:autoSpaceDE w:val="0"/>
              <w:autoSpaceDN w:val="0"/>
              <w:adjustRightInd w:val="0"/>
            </w:pPr>
            <w:r w:rsidRPr="002815C6">
              <w:rPr>
                <w:noProof/>
              </w:rPr>
              <w:drawing>
                <wp:inline distT="0" distB="0" distL="0" distR="0" wp14:anchorId="7A518D55" wp14:editId="25A7DEB5">
                  <wp:extent cx="17145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730" w:type="pct"/>
          </w:tcPr>
          <w:p w:rsidR="002815C6" w:rsidRPr="002815C6" w:rsidRDefault="002815C6" w:rsidP="002815C6">
            <w:pPr>
              <w:widowControl w:val="0"/>
              <w:autoSpaceDE w:val="0"/>
              <w:autoSpaceDN w:val="0"/>
              <w:adjustRightInd w:val="0"/>
            </w:pPr>
            <w:r w:rsidRPr="002815C6">
              <w:t xml:space="preserve">в орган местного самоуправления, осуществляющий управление в сфере образования, для мониторинга создания специальных условий в соответствии с заключением </w:t>
            </w:r>
            <w:r w:rsidRPr="002815C6">
              <w:lastRenderedPageBreak/>
              <w:t>(рекомендациями) психолого-медико-педагогической комиссии (в случае проведения обследования психолого-медико-педагогической комиссией, созданной указанным органом);</w:t>
            </w:r>
          </w:p>
        </w:tc>
      </w:tr>
      <w:tr w:rsidR="002815C6" w:rsidRPr="002815C6" w:rsidTr="002815C6">
        <w:trPr>
          <w:jc w:val="center"/>
        </w:trPr>
        <w:tc>
          <w:tcPr>
            <w:tcW w:w="270" w:type="pct"/>
          </w:tcPr>
          <w:p w:rsidR="002815C6" w:rsidRPr="002815C6" w:rsidRDefault="002815C6" w:rsidP="002815C6">
            <w:pPr>
              <w:widowControl w:val="0"/>
              <w:autoSpaceDE w:val="0"/>
              <w:autoSpaceDN w:val="0"/>
              <w:adjustRightInd w:val="0"/>
            </w:pPr>
            <w:r w:rsidRPr="002815C6">
              <w:rPr>
                <w:noProof/>
              </w:rPr>
              <w:lastRenderedPageBreak/>
              <w:drawing>
                <wp:inline distT="0" distB="0" distL="0" distR="0" wp14:anchorId="34177DBA" wp14:editId="043F165A">
                  <wp:extent cx="1714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730" w:type="pct"/>
          </w:tcPr>
          <w:p w:rsidR="002815C6" w:rsidRPr="002815C6" w:rsidRDefault="002815C6" w:rsidP="002815C6">
            <w:pPr>
              <w:widowControl w:val="0"/>
              <w:autoSpaceDE w:val="0"/>
              <w:autoSpaceDN w:val="0"/>
              <w:adjustRightInd w:val="0"/>
            </w:pPr>
            <w:r w:rsidRPr="002815C6">
              <w:t>в комиссию по делам несовершеннолетних (в случае проведения обследования по постановлению комиссии по делам несовершеннолетних и защите их прав).</w:t>
            </w:r>
          </w:p>
        </w:tc>
      </w:tr>
    </w:tbl>
    <w:p w:rsidR="002815C6" w:rsidRPr="002815C6" w:rsidRDefault="002815C6" w:rsidP="002815C6">
      <w:pPr>
        <w:widowControl w:val="0"/>
        <w:autoSpaceDE w:val="0"/>
        <w:autoSpaceDN w:val="0"/>
        <w:adjustRightInd w:val="0"/>
      </w:pPr>
      <w:r w:rsidRPr="002815C6">
        <w:t>«______»__________20___ г.                     _______________________ /_____________________/</w:t>
      </w:r>
    </w:p>
    <w:p w:rsidR="002815C6" w:rsidRPr="002815C6" w:rsidRDefault="002815C6" w:rsidP="002815C6">
      <w:pPr>
        <w:widowControl w:val="0"/>
        <w:autoSpaceDE w:val="0"/>
        <w:autoSpaceDN w:val="0"/>
        <w:adjustRightInd w:val="0"/>
        <w:ind w:left="142"/>
        <w:rPr>
          <w:b/>
        </w:rPr>
      </w:pPr>
      <w:r w:rsidRPr="002815C6">
        <w:rPr>
          <w:b/>
        </w:rPr>
        <w:t xml:space="preserve">                  (дата)                                                                            подпись родителя (законного представителя)</w:t>
      </w: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815C6" w:rsidRDefault="002815C6" w:rsidP="002815C6">
      <w:pPr>
        <w:widowControl w:val="0"/>
        <w:autoSpaceDE w:val="0"/>
        <w:autoSpaceDN w:val="0"/>
        <w:adjustRightInd w:val="0"/>
        <w:ind w:left="142"/>
        <w:jc w:val="right"/>
        <w:rPr>
          <w:iCs/>
        </w:rPr>
      </w:pPr>
    </w:p>
    <w:p w:rsidR="002E789C" w:rsidRDefault="002E789C" w:rsidP="002815C6">
      <w:pPr>
        <w:widowControl w:val="0"/>
        <w:autoSpaceDE w:val="0"/>
        <w:autoSpaceDN w:val="0"/>
        <w:adjustRightInd w:val="0"/>
        <w:ind w:left="142"/>
        <w:jc w:val="right"/>
        <w:rPr>
          <w:iCs/>
        </w:rPr>
      </w:pPr>
    </w:p>
    <w:p w:rsidR="002815C6" w:rsidRPr="002815C6" w:rsidRDefault="002815C6" w:rsidP="002815C6">
      <w:pPr>
        <w:widowControl w:val="0"/>
        <w:autoSpaceDE w:val="0"/>
        <w:autoSpaceDN w:val="0"/>
        <w:adjustRightInd w:val="0"/>
        <w:ind w:left="142"/>
        <w:jc w:val="right"/>
      </w:pPr>
      <w:r w:rsidRPr="002815C6">
        <w:rPr>
          <w:iCs/>
        </w:rPr>
        <w:lastRenderedPageBreak/>
        <w:t>ПРИЛОЖЕНИЕ № 2</w:t>
      </w:r>
    </w:p>
    <w:p w:rsidR="002815C6" w:rsidRPr="002815C6" w:rsidRDefault="002815C6" w:rsidP="002815C6">
      <w:pPr>
        <w:ind w:right="24" w:hanging="10"/>
      </w:pPr>
      <w:r w:rsidRPr="002815C6">
        <w:t xml:space="preserve">Бланк организации, </w:t>
      </w:r>
    </w:p>
    <w:p w:rsidR="002815C6" w:rsidRPr="002815C6" w:rsidRDefault="002815C6" w:rsidP="002815C6">
      <w:pPr>
        <w:ind w:right="24" w:hanging="10"/>
      </w:pPr>
      <w:r w:rsidRPr="002815C6">
        <w:t>осуществляющей образовательную</w:t>
      </w:r>
    </w:p>
    <w:p w:rsidR="002815C6" w:rsidRPr="002815C6" w:rsidRDefault="002815C6" w:rsidP="002815C6">
      <w:pPr>
        <w:ind w:right="24" w:hanging="10"/>
      </w:pPr>
      <w:r w:rsidRPr="002815C6">
        <w:t>деятельность</w:t>
      </w:r>
    </w:p>
    <w:p w:rsidR="002815C6" w:rsidRPr="002815C6" w:rsidRDefault="002815C6" w:rsidP="002815C6">
      <w:pPr>
        <w:ind w:right="24" w:hanging="10"/>
        <w:jc w:val="right"/>
        <w:rPr>
          <w:b/>
        </w:rPr>
      </w:pPr>
    </w:p>
    <w:p w:rsidR="002815C6" w:rsidRPr="002815C6" w:rsidRDefault="002815C6" w:rsidP="002815C6">
      <w:pPr>
        <w:ind w:left="5670"/>
        <w:rPr>
          <w:b/>
        </w:rPr>
      </w:pPr>
      <w:r w:rsidRPr="002815C6">
        <w:rPr>
          <w:b/>
        </w:rPr>
        <w:t xml:space="preserve">Руководителю ТПМПК </w:t>
      </w:r>
    </w:p>
    <w:p w:rsidR="002815C6" w:rsidRPr="002815C6" w:rsidRDefault="002815C6" w:rsidP="002815C6">
      <w:pPr>
        <w:ind w:left="5670"/>
        <w:rPr>
          <w:i/>
          <w:iCs/>
          <w:color w:val="0000FF"/>
          <w:shd w:val="clear" w:color="auto" w:fill="FFFFFF"/>
        </w:rPr>
      </w:pPr>
      <w:r w:rsidRPr="002815C6">
        <w:rPr>
          <w:b/>
        </w:rPr>
        <w:t>Инсарского муниципального района</w:t>
      </w:r>
    </w:p>
    <w:p w:rsidR="002815C6" w:rsidRPr="002815C6" w:rsidRDefault="002815C6" w:rsidP="002815C6">
      <w:pPr>
        <w:ind w:right="357"/>
        <w:jc w:val="center"/>
        <w:rPr>
          <w:b/>
        </w:rPr>
      </w:pPr>
    </w:p>
    <w:p w:rsidR="002815C6" w:rsidRPr="002815C6" w:rsidRDefault="002815C6" w:rsidP="002815C6">
      <w:pPr>
        <w:ind w:right="357"/>
        <w:jc w:val="center"/>
        <w:rPr>
          <w:b/>
        </w:rPr>
      </w:pPr>
      <w:r w:rsidRPr="002815C6">
        <w:rPr>
          <w:b/>
        </w:rPr>
        <w:t xml:space="preserve">ПРЕДСТАВЛЕНИЕ </w:t>
      </w:r>
    </w:p>
    <w:p w:rsidR="002815C6" w:rsidRPr="002815C6" w:rsidRDefault="002815C6" w:rsidP="002815C6">
      <w:pPr>
        <w:ind w:left="448" w:right="357" w:firstLine="658"/>
        <w:jc w:val="center"/>
        <w:rPr>
          <w:b/>
        </w:rPr>
      </w:pPr>
      <w:r w:rsidRPr="002815C6">
        <w:rPr>
          <w:b/>
        </w:rPr>
        <w:t xml:space="preserve">психолого-педагогического консилиума организации, осуществляющей образовательную деятельность (далее – ППкОО) </w:t>
      </w:r>
    </w:p>
    <w:p w:rsidR="002815C6" w:rsidRPr="002815C6" w:rsidRDefault="002815C6" w:rsidP="002815C6">
      <w:pPr>
        <w:ind w:left="448" w:right="357" w:firstLine="658"/>
        <w:jc w:val="center"/>
      </w:pPr>
      <w:r w:rsidRPr="002815C6">
        <w:t xml:space="preserve">(специалистов, осуществляющих психолого-педагогическое сопровождение </w:t>
      </w:r>
      <w:proofErr w:type="gramStart"/>
      <w:r w:rsidRPr="002815C6">
        <w:t>обучающегося</w:t>
      </w:r>
      <w:proofErr w:type="gramEnd"/>
      <w:r w:rsidRPr="002815C6">
        <w:t>)</w:t>
      </w:r>
    </w:p>
    <w:p w:rsidR="002815C6" w:rsidRPr="002815C6" w:rsidRDefault="002815C6" w:rsidP="002815C6">
      <w:r w:rsidRPr="002815C6">
        <w:t>________________________________________________________________________________________________________________________________________________________________________________________</w:t>
      </w:r>
    </w:p>
    <w:p w:rsidR="002815C6" w:rsidRPr="002815C6" w:rsidRDefault="002815C6" w:rsidP="002815C6">
      <w:pPr>
        <w:jc w:val="center"/>
        <w:rPr>
          <w:b/>
        </w:rPr>
      </w:pPr>
      <w:r w:rsidRPr="002815C6">
        <w:rPr>
          <w:b/>
        </w:rPr>
        <w:t>(наименование образовательной организации)</w:t>
      </w:r>
    </w:p>
    <w:p w:rsidR="002815C6" w:rsidRPr="002815C6" w:rsidRDefault="002815C6" w:rsidP="002815C6">
      <w:pPr>
        <w:ind w:left="448" w:right="357" w:firstLine="658"/>
        <w:jc w:val="center"/>
      </w:pPr>
    </w:p>
    <w:p w:rsidR="002815C6" w:rsidRPr="002815C6" w:rsidRDefault="002815C6" w:rsidP="002815C6">
      <w:r w:rsidRPr="002815C6">
        <w:rPr>
          <w:b/>
        </w:rPr>
        <w:t xml:space="preserve">Фамилия, имя, отчество </w:t>
      </w:r>
      <w:proofErr w:type="gramStart"/>
      <w:r w:rsidRPr="002815C6">
        <w:rPr>
          <w:b/>
        </w:rPr>
        <w:t>обучающегося</w:t>
      </w:r>
      <w:proofErr w:type="gramEnd"/>
      <w:r w:rsidRPr="002815C6">
        <w:rPr>
          <w:b/>
        </w:rPr>
        <w:t>:</w:t>
      </w:r>
      <w:r w:rsidRPr="002815C6">
        <w:t xml:space="preserve"> ________________________________________________</w:t>
      </w:r>
    </w:p>
    <w:p w:rsidR="002815C6" w:rsidRPr="002815C6" w:rsidRDefault="002815C6" w:rsidP="002815C6">
      <w:pPr>
        <w:ind w:right="-254"/>
      </w:pPr>
      <w:r w:rsidRPr="002815C6">
        <w:rPr>
          <w:b/>
        </w:rPr>
        <w:t>Дата рождения обучающегося:</w:t>
      </w:r>
      <w:r w:rsidRPr="002815C6">
        <w:t xml:space="preserve"> «____»_________20____ г.р.</w:t>
      </w:r>
    </w:p>
    <w:p w:rsidR="002815C6" w:rsidRPr="002815C6" w:rsidRDefault="002815C6" w:rsidP="002815C6">
      <w:pPr>
        <w:ind w:right="-254"/>
        <w:rPr>
          <w:b/>
        </w:rPr>
      </w:pPr>
    </w:p>
    <w:tbl>
      <w:tblPr>
        <w:tblStyle w:val="ad"/>
        <w:tblW w:w="5084"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9886"/>
      </w:tblGrid>
      <w:tr w:rsidR="002815C6" w:rsidRPr="002815C6" w:rsidTr="002815C6">
        <w:tc>
          <w:tcPr>
            <w:tcW w:w="335" w:type="pct"/>
          </w:tcPr>
          <w:p w:rsidR="002815C6" w:rsidRPr="002815C6" w:rsidRDefault="002815C6" w:rsidP="002815C6">
            <w:pPr>
              <w:pStyle w:val="a6"/>
              <w:ind w:left="0"/>
              <w:rPr>
                <w:b/>
              </w:rPr>
            </w:pPr>
            <w:r w:rsidRPr="002815C6">
              <w:rPr>
                <w:b/>
              </w:rPr>
              <w:t>1. </w:t>
            </w:r>
          </w:p>
        </w:tc>
        <w:tc>
          <w:tcPr>
            <w:tcW w:w="4665" w:type="pct"/>
          </w:tcPr>
          <w:p w:rsidR="002815C6" w:rsidRPr="002815C6" w:rsidRDefault="002815C6" w:rsidP="002815C6">
            <w:r w:rsidRPr="002815C6">
              <w:rPr>
                <w:b/>
                <w:u w:val="single"/>
              </w:rPr>
              <w:t>ОБЩИЕ СВЕДЕНИЯ</w:t>
            </w:r>
          </w:p>
        </w:tc>
      </w:tr>
      <w:tr w:rsidR="002815C6" w:rsidRPr="002815C6" w:rsidTr="002815C6">
        <w:tc>
          <w:tcPr>
            <w:tcW w:w="335" w:type="pct"/>
          </w:tcPr>
          <w:p w:rsidR="002815C6" w:rsidRPr="002815C6" w:rsidRDefault="002815C6" w:rsidP="002815C6">
            <w:r w:rsidRPr="002815C6">
              <w:rPr>
                <w:b/>
              </w:rPr>
              <w:t>1.1</w:t>
            </w:r>
            <w:r w:rsidRPr="002815C6">
              <w:t xml:space="preserve"> </w:t>
            </w:r>
          </w:p>
        </w:tc>
        <w:tc>
          <w:tcPr>
            <w:tcW w:w="4665" w:type="pct"/>
          </w:tcPr>
          <w:p w:rsidR="002815C6" w:rsidRPr="002815C6" w:rsidRDefault="002815C6" w:rsidP="002815C6">
            <w:pPr>
              <w:rPr>
                <w:b/>
              </w:rPr>
            </w:pPr>
            <w:r w:rsidRPr="002815C6">
              <w:rPr>
                <w:b/>
              </w:rPr>
              <w:t>Группа или класс обучения на день подготовки представления:</w:t>
            </w:r>
            <w:r w:rsidRPr="002815C6">
              <w:t>_____________________</w:t>
            </w:r>
          </w:p>
        </w:tc>
      </w:tr>
      <w:tr w:rsidR="002815C6" w:rsidRPr="002815C6" w:rsidTr="002815C6">
        <w:tc>
          <w:tcPr>
            <w:tcW w:w="335" w:type="pct"/>
          </w:tcPr>
          <w:p w:rsidR="002815C6" w:rsidRPr="002815C6" w:rsidRDefault="002815C6" w:rsidP="002815C6">
            <w:r w:rsidRPr="002815C6">
              <w:rPr>
                <w:b/>
              </w:rPr>
              <w:t>1.2 </w:t>
            </w:r>
          </w:p>
        </w:tc>
        <w:tc>
          <w:tcPr>
            <w:tcW w:w="4665" w:type="pct"/>
          </w:tcPr>
          <w:p w:rsidR="002815C6" w:rsidRPr="002815C6" w:rsidRDefault="002815C6" w:rsidP="002815C6">
            <w:r w:rsidRPr="002815C6">
              <w:rPr>
                <w:b/>
              </w:rPr>
              <w:t>Дата зачисления в организацию, осуществляющую образовательную деятельность:</w:t>
            </w:r>
          </w:p>
          <w:p w:rsidR="002815C6" w:rsidRPr="002815C6" w:rsidRDefault="002815C6" w:rsidP="002815C6">
            <w:r w:rsidRPr="002815C6">
              <w:t xml:space="preserve"> «____»_________20____ г.</w:t>
            </w:r>
          </w:p>
        </w:tc>
      </w:tr>
      <w:tr w:rsidR="002815C6" w:rsidRPr="002815C6" w:rsidTr="002815C6">
        <w:trPr>
          <w:trHeight w:val="603"/>
        </w:trPr>
        <w:tc>
          <w:tcPr>
            <w:tcW w:w="335" w:type="pct"/>
          </w:tcPr>
          <w:p w:rsidR="002815C6" w:rsidRPr="002815C6" w:rsidRDefault="002815C6" w:rsidP="002815C6">
            <w:pPr>
              <w:rPr>
                <w:b/>
              </w:rPr>
            </w:pPr>
            <w:r w:rsidRPr="002815C6">
              <w:rPr>
                <w:b/>
              </w:rPr>
              <w:t>1.3</w:t>
            </w:r>
          </w:p>
        </w:tc>
        <w:tc>
          <w:tcPr>
            <w:tcW w:w="4665" w:type="pct"/>
          </w:tcPr>
          <w:p w:rsidR="002815C6" w:rsidRPr="002815C6" w:rsidRDefault="002815C6" w:rsidP="002815C6">
            <w:r w:rsidRPr="002815C6">
              <w:rPr>
                <w:b/>
              </w:rPr>
              <w:t xml:space="preserve">Наименование и вариант </w:t>
            </w:r>
            <w:r w:rsidRPr="002815C6">
              <w:t>(при наличии)</w:t>
            </w:r>
            <w:r w:rsidRPr="002815C6">
              <w:rPr>
                <w:b/>
              </w:rPr>
              <w:t xml:space="preserve"> образовательной программы, по которой организовано образование </w:t>
            </w:r>
            <w:proofErr w:type="gramStart"/>
            <w:r w:rsidRPr="002815C6">
              <w:rPr>
                <w:b/>
              </w:rPr>
              <w:t>обучающегося</w:t>
            </w:r>
            <w:proofErr w:type="gramEnd"/>
            <w:r w:rsidRPr="002815C6">
              <w:t>: ____________________________________________________________</w:t>
            </w:r>
          </w:p>
          <w:p w:rsidR="002815C6" w:rsidRPr="002815C6" w:rsidRDefault="002815C6" w:rsidP="002815C6">
            <w:r w:rsidRPr="002815C6">
              <w:t>______________________________________________________________________________________</w:t>
            </w:r>
          </w:p>
        </w:tc>
      </w:tr>
      <w:tr w:rsidR="002815C6" w:rsidRPr="002815C6" w:rsidTr="002815C6">
        <w:trPr>
          <w:trHeight w:val="313"/>
        </w:trPr>
        <w:tc>
          <w:tcPr>
            <w:tcW w:w="335" w:type="pct"/>
          </w:tcPr>
          <w:p w:rsidR="002815C6" w:rsidRPr="002815C6" w:rsidRDefault="002815C6" w:rsidP="002815C6">
            <w:r w:rsidRPr="002815C6">
              <w:rPr>
                <w:b/>
              </w:rPr>
              <w:t>1.4</w:t>
            </w:r>
          </w:p>
        </w:tc>
        <w:tc>
          <w:tcPr>
            <w:tcW w:w="4665" w:type="pct"/>
          </w:tcPr>
          <w:p w:rsidR="002815C6" w:rsidRPr="002815C6" w:rsidRDefault="002815C6" w:rsidP="002815C6">
            <w:r w:rsidRPr="002815C6">
              <w:rPr>
                <w:b/>
              </w:rPr>
              <w:t>Форма получения образования</w:t>
            </w:r>
            <w:r w:rsidRPr="002815C6">
              <w:t xml:space="preserve"> </w:t>
            </w:r>
            <w:r w:rsidRPr="002815C6">
              <w:rPr>
                <w:i/>
              </w:rPr>
              <w:t xml:space="preserve">(выбрать </w:t>
            </w:r>
            <w:proofErr w:type="gramStart"/>
            <w:r w:rsidRPr="002815C6">
              <w:rPr>
                <w:i/>
              </w:rPr>
              <w:t>нужное</w:t>
            </w:r>
            <w:proofErr w:type="gramEnd"/>
            <w:r w:rsidRPr="002815C6">
              <w:rPr>
                <w:i/>
              </w:rPr>
              <w:t>)</w:t>
            </w:r>
            <w:r w:rsidRPr="002815C6">
              <w:t>:</w:t>
            </w:r>
          </w:p>
        </w:tc>
      </w:tr>
    </w:tbl>
    <w:tbl>
      <w:tblPr>
        <w:tblW w:w="5079" w:type="pct"/>
        <w:tblInd w:w="-164" w:type="dxa"/>
        <w:tblLayout w:type="fixed"/>
        <w:tblCellMar>
          <w:top w:w="15" w:type="dxa"/>
          <w:left w:w="15" w:type="dxa"/>
          <w:bottom w:w="15" w:type="dxa"/>
          <w:right w:w="15" w:type="dxa"/>
        </w:tblCellMar>
        <w:tblLook w:val="04A0" w:firstRow="1" w:lastRow="0" w:firstColumn="1" w:lastColumn="0" w:noHBand="0" w:noVBand="1"/>
      </w:tblPr>
      <w:tblGrid>
        <w:gridCol w:w="710"/>
        <w:gridCol w:w="9900"/>
      </w:tblGrid>
      <w:tr w:rsidR="002815C6" w:rsidRPr="002815C6" w:rsidTr="002815C6">
        <w:trPr>
          <w:trHeight w:val="1465"/>
        </w:trPr>
        <w:tc>
          <w:tcPr>
            <w:tcW w:w="710" w:type="dxa"/>
            <w:tcMar>
              <w:top w:w="60" w:type="dxa"/>
              <w:left w:w="120" w:type="dxa"/>
              <w:bottom w:w="60" w:type="dxa"/>
              <w:right w:w="120" w:type="dxa"/>
            </w:tcMar>
            <w:hideMark/>
          </w:tcPr>
          <w:p w:rsidR="002815C6" w:rsidRPr="002815C6" w:rsidRDefault="002815C6" w:rsidP="002815C6">
            <w:pPr>
              <w:spacing w:after="300"/>
            </w:pPr>
            <w:r w:rsidRPr="002815C6">
              <w:rPr>
                <w:noProof/>
              </w:rPr>
              <w:drawing>
                <wp:inline distT="0" distB="0" distL="0" distR="0" wp14:anchorId="03491CA4" wp14:editId="26DC7DEC">
                  <wp:extent cx="171450" cy="171450"/>
                  <wp:effectExtent l="0" t="0" r="0" b="0"/>
                  <wp:docPr id="18" name="Рисунок 18"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hideMark/>
          </w:tcPr>
          <w:p w:rsidR="002815C6" w:rsidRPr="002815C6" w:rsidRDefault="002815C6" w:rsidP="002815C6">
            <w:bookmarkStart w:id="54" w:name="l47"/>
            <w:bookmarkEnd w:id="54"/>
            <w:proofErr w:type="gramStart"/>
            <w:r w:rsidRPr="002815C6">
              <w:t xml:space="preserve">в организации, осуществляющей образовательную деятельность (в группе комбинированной направленности, в группе компенсирующей направленности, в группе общеразвивающей направленности, в группе оздоровительной направленности, в общеобразовательном классе, в инклюзивном классе, в отдельном (коррекционном) классе для обучающихся с (указать категорию обучающихся с ограниченными возможностями здоровья), на дому, в медицинской организации, в иной группе или классе (указать, какой) </w:t>
            </w:r>
            <w:r w:rsidRPr="002815C6">
              <w:rPr>
                <w:i/>
              </w:rPr>
              <w:t>(выбрать нужное);</w:t>
            </w:r>
            <w:proofErr w:type="gramEnd"/>
          </w:p>
        </w:tc>
      </w:tr>
      <w:tr w:rsidR="002815C6" w:rsidRPr="002815C6" w:rsidTr="002815C6">
        <w:trPr>
          <w:trHeight w:val="210"/>
        </w:trPr>
        <w:tc>
          <w:tcPr>
            <w:tcW w:w="710" w:type="dxa"/>
            <w:tcMar>
              <w:top w:w="60" w:type="dxa"/>
              <w:left w:w="120" w:type="dxa"/>
              <w:bottom w:w="60" w:type="dxa"/>
              <w:right w:w="120" w:type="dxa"/>
            </w:tcMar>
          </w:tcPr>
          <w:p w:rsidR="002815C6" w:rsidRPr="002815C6" w:rsidRDefault="002815C6" w:rsidP="002815C6">
            <w:pPr>
              <w:rPr>
                <w:noProof/>
              </w:rPr>
            </w:pPr>
            <w:r w:rsidRPr="002815C6">
              <w:rPr>
                <w:noProof/>
              </w:rPr>
              <w:drawing>
                <wp:inline distT="0" distB="0" distL="0" distR="0" wp14:anchorId="73D77F01" wp14:editId="2D304A04">
                  <wp:extent cx="171450" cy="171450"/>
                  <wp:effectExtent l="0" t="0" r="0" b="0"/>
                  <wp:docPr id="9" name="Рисунок 9"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Pr>
          <w:p w:rsidR="002815C6" w:rsidRPr="002815C6" w:rsidRDefault="002815C6" w:rsidP="002815C6">
            <w:pPr>
              <w:ind w:left="126"/>
            </w:pPr>
            <w:proofErr w:type="gramStart"/>
            <w:r w:rsidRPr="002815C6">
              <w:t xml:space="preserve">вне организации, осуществляющей образовательную деятельность (в форме семейного образования, в форме самообразования </w:t>
            </w:r>
            <w:r w:rsidRPr="002815C6">
              <w:rPr>
                <w:i/>
              </w:rPr>
              <w:t>(выбрать нужное).</w:t>
            </w:r>
            <w:proofErr w:type="gramEnd"/>
          </w:p>
        </w:tc>
      </w:tr>
      <w:tr w:rsidR="002815C6" w:rsidRPr="002815C6" w:rsidTr="002815C6">
        <w:tc>
          <w:tcPr>
            <w:tcW w:w="710" w:type="dxa"/>
            <w:tcMar>
              <w:top w:w="60" w:type="dxa"/>
              <w:left w:w="120" w:type="dxa"/>
              <w:bottom w:w="60" w:type="dxa"/>
              <w:right w:w="120" w:type="dxa"/>
            </w:tcMar>
          </w:tcPr>
          <w:p w:rsidR="002815C6" w:rsidRPr="002815C6" w:rsidRDefault="002815C6" w:rsidP="002815C6">
            <w:bookmarkStart w:id="55" w:name="l138"/>
            <w:bookmarkEnd w:id="55"/>
            <w:r w:rsidRPr="002815C6">
              <w:rPr>
                <w:b/>
              </w:rPr>
              <w:t>1.5</w:t>
            </w:r>
            <w:r w:rsidRPr="002815C6">
              <w:t xml:space="preserve"> </w:t>
            </w:r>
          </w:p>
        </w:tc>
        <w:tc>
          <w:tcPr>
            <w:tcW w:w="9900" w:type="dxa"/>
          </w:tcPr>
          <w:p w:rsidR="002815C6" w:rsidRPr="002815C6" w:rsidRDefault="002815C6" w:rsidP="002815C6">
            <w:pPr>
              <w:ind w:left="163"/>
            </w:pPr>
            <w:r w:rsidRPr="002815C6">
              <w:rPr>
                <w:b/>
              </w:rPr>
              <w:t>Использование при реализации образовательной программы электронного обучения, дистанционных образовательных технологий</w:t>
            </w:r>
            <w:r w:rsidRPr="002815C6">
              <w:t xml:space="preserve"> </w:t>
            </w:r>
            <w:r w:rsidRPr="002815C6">
              <w:rPr>
                <w:i/>
              </w:rPr>
              <w:t>(выбрать нужное).</w:t>
            </w:r>
          </w:p>
        </w:tc>
      </w:tr>
      <w:tr w:rsidR="002815C6" w:rsidRPr="002815C6" w:rsidTr="002815C6">
        <w:trPr>
          <w:trHeight w:val="182"/>
        </w:trPr>
        <w:tc>
          <w:tcPr>
            <w:tcW w:w="710" w:type="dxa"/>
            <w:tcMar>
              <w:top w:w="60" w:type="dxa"/>
              <w:left w:w="120" w:type="dxa"/>
              <w:bottom w:w="60" w:type="dxa"/>
              <w:right w:w="120" w:type="dxa"/>
            </w:tcMar>
          </w:tcPr>
          <w:p w:rsidR="002815C6" w:rsidRPr="002815C6" w:rsidRDefault="002815C6" w:rsidP="002815C6">
            <w:pPr>
              <w:rPr>
                <w:b/>
              </w:rPr>
            </w:pPr>
            <w:r w:rsidRPr="002815C6">
              <w:rPr>
                <w:noProof/>
              </w:rPr>
              <w:drawing>
                <wp:inline distT="0" distB="0" distL="0" distR="0" wp14:anchorId="309450A6" wp14:editId="44E6B7F0">
                  <wp:extent cx="171450" cy="171450"/>
                  <wp:effectExtent l="0" t="0" r="0" b="0"/>
                  <wp:docPr id="10" name="Рисунок 10"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Pr>
          <w:p w:rsidR="002815C6" w:rsidRPr="002815C6" w:rsidRDefault="002815C6" w:rsidP="002815C6">
            <w:pPr>
              <w:ind w:left="163"/>
              <w:rPr>
                <w:b/>
              </w:rPr>
            </w:pPr>
            <w:r w:rsidRPr="002815C6">
              <w:t>да;</w:t>
            </w:r>
          </w:p>
        </w:tc>
      </w:tr>
      <w:tr w:rsidR="002815C6" w:rsidRPr="002815C6" w:rsidTr="002815C6">
        <w:trPr>
          <w:trHeight w:val="146"/>
        </w:trPr>
        <w:tc>
          <w:tcPr>
            <w:tcW w:w="710" w:type="dxa"/>
            <w:tcMar>
              <w:top w:w="60" w:type="dxa"/>
              <w:left w:w="120" w:type="dxa"/>
              <w:bottom w:w="60" w:type="dxa"/>
              <w:right w:w="120" w:type="dxa"/>
            </w:tcMar>
          </w:tcPr>
          <w:p w:rsidR="002815C6" w:rsidRPr="002815C6" w:rsidRDefault="002815C6" w:rsidP="002815C6">
            <w:pPr>
              <w:rPr>
                <w:b/>
              </w:rPr>
            </w:pPr>
            <w:r w:rsidRPr="002815C6">
              <w:rPr>
                <w:noProof/>
              </w:rPr>
              <w:drawing>
                <wp:inline distT="0" distB="0" distL="0" distR="0" wp14:anchorId="622B3E8A" wp14:editId="300B117F">
                  <wp:extent cx="171450" cy="171450"/>
                  <wp:effectExtent l="0" t="0" r="0" b="0"/>
                  <wp:docPr id="11" name="Рисунок 11"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Pr>
          <w:p w:rsidR="002815C6" w:rsidRPr="002815C6" w:rsidRDefault="002815C6" w:rsidP="002815C6">
            <w:pPr>
              <w:ind w:left="163"/>
              <w:rPr>
                <w:b/>
              </w:rPr>
            </w:pPr>
            <w:r w:rsidRPr="002815C6">
              <w:t>нет.</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left="40" w:right="-120"/>
              <w:rPr>
                <w:noProof/>
              </w:rPr>
            </w:pPr>
            <w:r w:rsidRPr="002815C6">
              <w:rPr>
                <w:b/>
              </w:rPr>
              <w:t>1.6</w:t>
            </w:r>
          </w:p>
        </w:tc>
        <w:tc>
          <w:tcPr>
            <w:tcW w:w="9900" w:type="dxa"/>
          </w:tcPr>
          <w:p w:rsidR="002815C6" w:rsidRPr="002815C6" w:rsidRDefault="002815C6" w:rsidP="002815C6">
            <w:pPr>
              <w:ind w:left="163" w:firstLine="6"/>
            </w:pPr>
            <w:r w:rsidRPr="002815C6">
              <w:rPr>
                <w:b/>
              </w:rPr>
              <w:t>Использование сетевой формы реализации образовательной программы</w:t>
            </w:r>
            <w:r w:rsidRPr="002815C6">
              <w:t xml:space="preserve"> (выбрать нужное):</w:t>
            </w:r>
          </w:p>
        </w:tc>
      </w:tr>
      <w:tr w:rsidR="002815C6" w:rsidRPr="002815C6" w:rsidTr="002815C6">
        <w:tc>
          <w:tcPr>
            <w:tcW w:w="710" w:type="dxa"/>
            <w:tcMar>
              <w:top w:w="60" w:type="dxa"/>
              <w:left w:w="120" w:type="dxa"/>
              <w:bottom w:w="60" w:type="dxa"/>
              <w:right w:w="120" w:type="dxa"/>
            </w:tcMar>
          </w:tcPr>
          <w:p w:rsidR="002815C6" w:rsidRPr="002815C6" w:rsidRDefault="002815C6" w:rsidP="002815C6">
            <w:r w:rsidRPr="002815C6">
              <w:rPr>
                <w:noProof/>
              </w:rPr>
              <w:drawing>
                <wp:inline distT="0" distB="0" distL="0" distR="0" wp14:anchorId="33AAF50D" wp14:editId="4087CB3D">
                  <wp:extent cx="171450" cy="171450"/>
                  <wp:effectExtent l="0" t="0" r="0" b="0"/>
                  <wp:docPr id="14" name="Рисунок 14"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ind w:left="163" w:firstLine="6"/>
            </w:pPr>
            <w:r w:rsidRPr="002815C6">
              <w:t>да;</w:t>
            </w:r>
          </w:p>
        </w:tc>
      </w:tr>
      <w:tr w:rsidR="002815C6" w:rsidRPr="002815C6" w:rsidTr="002815C6">
        <w:trPr>
          <w:trHeight w:val="204"/>
        </w:trPr>
        <w:tc>
          <w:tcPr>
            <w:tcW w:w="710" w:type="dxa"/>
            <w:tcMar>
              <w:top w:w="60" w:type="dxa"/>
              <w:left w:w="120" w:type="dxa"/>
              <w:bottom w:w="60" w:type="dxa"/>
              <w:right w:w="120" w:type="dxa"/>
            </w:tcMar>
          </w:tcPr>
          <w:p w:rsidR="002815C6" w:rsidRPr="002815C6" w:rsidRDefault="002815C6" w:rsidP="002815C6">
            <w:r w:rsidRPr="002815C6">
              <w:rPr>
                <w:noProof/>
              </w:rPr>
              <w:drawing>
                <wp:inline distT="0" distB="0" distL="0" distR="0" wp14:anchorId="348CC2FF" wp14:editId="17217054">
                  <wp:extent cx="171450" cy="171450"/>
                  <wp:effectExtent l="0" t="0" r="0" b="0"/>
                  <wp:docPr id="13" name="Рисунок 13"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ind w:left="163" w:firstLine="6"/>
            </w:pPr>
            <w:r w:rsidRPr="002815C6">
              <w:t>нет.</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rPr>
                <w:noProof/>
              </w:rPr>
            </w:pPr>
            <w:r w:rsidRPr="002815C6">
              <w:rPr>
                <w:b/>
              </w:rPr>
              <w:t>1.7</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rPr>
                <w:b/>
              </w:rPr>
              <w:t xml:space="preserve">Факты, способные повлиять на поведение и успеваемость </w:t>
            </w:r>
            <w:proofErr w:type="gramStart"/>
            <w:r w:rsidRPr="002815C6">
              <w:rPr>
                <w:b/>
              </w:rPr>
              <w:t>обучающегося</w:t>
            </w:r>
            <w:proofErr w:type="gramEnd"/>
            <w:r w:rsidRPr="002815C6">
              <w:t xml:space="preserve"> </w:t>
            </w:r>
            <w:r w:rsidRPr="002815C6">
              <w:rPr>
                <w:b/>
              </w:rPr>
              <w:t xml:space="preserve">(в </w:t>
            </w:r>
            <w:r w:rsidRPr="002815C6">
              <w:rPr>
                <w:b/>
              </w:rPr>
              <w:lastRenderedPageBreak/>
              <w:t>образовательной организации</w:t>
            </w:r>
            <w:r w:rsidRPr="002815C6">
              <w:t xml:space="preserve">) </w:t>
            </w:r>
            <w:r w:rsidRPr="002815C6">
              <w:rPr>
                <w:i/>
              </w:rPr>
              <w:t>(выбрать нужное):</w:t>
            </w:r>
            <w:r w:rsidRPr="002815C6">
              <w:t xml:space="preserve"> </w:t>
            </w:r>
          </w:p>
        </w:tc>
      </w:tr>
      <w:tr w:rsidR="002815C6" w:rsidRPr="002815C6" w:rsidTr="002815C6">
        <w:trPr>
          <w:trHeight w:val="577"/>
        </w:trPr>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lastRenderedPageBreak/>
              <w:drawing>
                <wp:inline distT="0" distB="0" distL="0" distR="0" wp14:anchorId="78DF0920" wp14:editId="1F6DFCD3">
                  <wp:extent cx="171450" cy="171450"/>
                  <wp:effectExtent l="0" t="0" r="0" b="0"/>
                  <wp:docPr id="12" name="Рисунок 12"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переход из одной образовательной организации в другую образовательную организацию (указать причину______________________________________________________________________________);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5988E937" wp14:editId="7467D684">
                  <wp:extent cx="171450" cy="171450"/>
                  <wp:effectExtent l="0" t="0" r="0" b="0"/>
                  <wp:docPr id="15" name="Рисунок 15"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перевод в другой класс (указать причину __________________________________________________);</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4E9D899A" wp14:editId="0CB4B855">
                  <wp:extent cx="171450" cy="171450"/>
                  <wp:effectExtent l="0" t="0" r="0" b="0"/>
                  <wp:docPr id="16" name="Рисунок 16"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замена учителя начальных классов (однократная, повторная) (</w:t>
            </w:r>
            <w:r w:rsidRPr="002815C6">
              <w:rPr>
                <w:i/>
              </w:rPr>
              <w:t xml:space="preserve">выбрать </w:t>
            </w:r>
            <w:proofErr w:type="gramStart"/>
            <w:r w:rsidRPr="002815C6">
              <w:rPr>
                <w:i/>
              </w:rPr>
              <w:t>нужное</w:t>
            </w:r>
            <w:proofErr w:type="gramEnd"/>
            <w:r w:rsidRPr="002815C6">
              <w:t>);</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0C105120" wp14:editId="6904ED99">
                  <wp:extent cx="171450" cy="171450"/>
                  <wp:effectExtent l="0" t="0" r="0" b="0"/>
                  <wp:docPr id="17" name="Рисунок 17"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межличностные конфликты в среде сверстников;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7D1BF087" wp14:editId="33E7651A">
                  <wp:extent cx="171450" cy="171450"/>
                  <wp:effectExtent l="0" t="0" r="0" b="0"/>
                  <wp:docPr id="19" name="Рисунок 19"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конфликт семьи с образовательной организацией;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4F1E6C3D" wp14:editId="5D2B392C">
                  <wp:extent cx="171450" cy="171450"/>
                  <wp:effectExtent l="0" t="0" r="0" b="0"/>
                  <wp:docPr id="20" name="Рисунок 20"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обучение на основе индивидуального учебного плана;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5E3D4518" wp14:editId="6F908A13">
                  <wp:extent cx="171450" cy="171450"/>
                  <wp:effectExtent l="0" t="0" r="0" b="0"/>
                  <wp:docPr id="21" name="Рисунок 21"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обучение на дому;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170DEB5F" wp14:editId="0C0B67B8">
                  <wp:extent cx="171450" cy="171450"/>
                  <wp:effectExtent l="0" t="0" r="0" b="0"/>
                  <wp:docPr id="22" name="Рисунок 22"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повторное обучение в классе;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2C96A6E8" wp14:editId="2A8DDA70">
                  <wp:extent cx="171450" cy="171450"/>
                  <wp:effectExtent l="0" t="0" r="0" b="0"/>
                  <wp:docPr id="23" name="Рисунок 23"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наличие частых и (или) хронических заболеваний;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1F01D175" wp14:editId="23CD3605">
                  <wp:extent cx="171450" cy="171450"/>
                  <wp:effectExtent l="0" t="0" r="0" b="0"/>
                  <wp:docPr id="24" name="Рисунок 24"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частые пропуски учебных занятий;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129E205B" wp14:editId="574C01EC">
                  <wp:extent cx="171450" cy="171450"/>
                  <wp:effectExtent l="0" t="0" r="0" b="0"/>
                  <wp:docPr id="25" name="Рисунок 25"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pPr>
            <w:r w:rsidRPr="002815C6">
              <w:t xml:space="preserve">иное (указать)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noProof/>
              </w:rPr>
            </w:pPr>
            <w:r w:rsidRPr="002815C6">
              <w:rPr>
                <w:b/>
              </w:rPr>
              <w:t>1.8</w:t>
            </w:r>
          </w:p>
        </w:tc>
        <w:tc>
          <w:tcPr>
            <w:tcW w:w="9900" w:type="dxa"/>
            <w:tcMar>
              <w:top w:w="60" w:type="dxa"/>
              <w:left w:w="120" w:type="dxa"/>
              <w:bottom w:w="60" w:type="dxa"/>
              <w:right w:w="120" w:type="dxa"/>
            </w:tcMar>
          </w:tcPr>
          <w:p w:rsidR="002815C6" w:rsidRPr="002815C6" w:rsidRDefault="002815C6" w:rsidP="002815C6">
            <w:pPr>
              <w:shd w:val="clear" w:color="auto" w:fill="FFFFFF"/>
              <w:ind w:left="40" w:firstLine="6"/>
              <w:textAlignment w:val="baseline"/>
            </w:pPr>
            <w:r w:rsidRPr="002815C6">
              <w:rPr>
                <w:b/>
              </w:rPr>
              <w:t>Состав семьи</w:t>
            </w:r>
            <w:r w:rsidRPr="002815C6">
              <w:t xml:space="preserve"> (указать, с кем проживает обучающийся, родственные связи, наличие братьев и (или) сестер): _______________________________________________________________________________</w:t>
            </w:r>
          </w:p>
          <w:p w:rsidR="002815C6" w:rsidRPr="002815C6" w:rsidRDefault="002815C6" w:rsidP="002815C6">
            <w:pPr>
              <w:shd w:val="clear" w:color="auto" w:fill="FFFFFF"/>
              <w:ind w:left="40" w:firstLine="6"/>
              <w:textAlignment w:val="baseline"/>
            </w:pPr>
            <w:r w:rsidRPr="002815C6">
              <w:t>______________________________________________________________________________________________________________________________________________________________________________</w:t>
            </w:r>
          </w:p>
        </w:tc>
      </w:tr>
      <w:tr w:rsidR="002815C6" w:rsidRPr="002815C6" w:rsidTr="002815C6">
        <w:trPr>
          <w:trHeight w:val="252"/>
        </w:trPr>
        <w:tc>
          <w:tcPr>
            <w:tcW w:w="710" w:type="dxa"/>
            <w:tcMar>
              <w:top w:w="60" w:type="dxa"/>
              <w:left w:w="120" w:type="dxa"/>
              <w:bottom w:w="60" w:type="dxa"/>
              <w:right w:w="120" w:type="dxa"/>
            </w:tcMar>
          </w:tcPr>
          <w:p w:rsidR="002815C6" w:rsidRPr="002815C6" w:rsidRDefault="002815C6" w:rsidP="002815C6">
            <w:pPr>
              <w:ind w:firstLine="6"/>
              <w:rPr>
                <w:b/>
              </w:rPr>
            </w:pPr>
            <w:r w:rsidRPr="002815C6">
              <w:rPr>
                <w:b/>
              </w:rPr>
              <w:t>1.9</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rPr>
                <w:b/>
              </w:rPr>
              <w:t>Трудности, переживаемые в семье</w:t>
            </w:r>
            <w:r w:rsidRPr="002815C6">
              <w:t xml:space="preserve"> (выбрать </w:t>
            </w:r>
            <w:proofErr w:type="gramStart"/>
            <w:r w:rsidRPr="002815C6">
              <w:t>нужное</w:t>
            </w:r>
            <w:proofErr w:type="gramEnd"/>
            <w:r w:rsidRPr="002815C6">
              <w:t>):</w:t>
            </w:r>
          </w:p>
        </w:tc>
      </w:tr>
      <w:tr w:rsidR="002815C6" w:rsidRPr="002815C6" w:rsidTr="002815C6">
        <w:trPr>
          <w:trHeight w:val="274"/>
        </w:trPr>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19F2A3C9" wp14:editId="0C8222D3">
                  <wp:extent cx="171450" cy="171450"/>
                  <wp:effectExtent l="0" t="0" r="0" b="0"/>
                  <wp:docPr id="26" name="Рисунок 26"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t>материальные;</w:t>
            </w:r>
          </w:p>
        </w:tc>
      </w:tr>
      <w:tr w:rsidR="002815C6" w:rsidRPr="002815C6" w:rsidTr="002815C6">
        <w:trPr>
          <w:trHeight w:val="279"/>
        </w:trPr>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777EB318" wp14:editId="52A993A2">
                  <wp:extent cx="171450" cy="171450"/>
                  <wp:effectExtent l="0" t="0" r="0" b="0"/>
                  <wp:docPr id="27" name="Рисунок 27"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t>в связи с бракоразводным процессом;</w:t>
            </w:r>
          </w:p>
        </w:tc>
      </w:tr>
      <w:tr w:rsidR="002815C6" w:rsidRPr="002815C6" w:rsidTr="002815C6">
        <w:trPr>
          <w:trHeight w:val="230"/>
        </w:trPr>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4E9187B1" wp14:editId="400F62F9">
                  <wp:extent cx="171450" cy="171450"/>
                  <wp:effectExtent l="0" t="0" r="0" b="0"/>
                  <wp:docPr id="28" name="Рисунок 28"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t>в связи с переездом в другой город или страну;</w:t>
            </w:r>
          </w:p>
        </w:tc>
      </w:tr>
      <w:tr w:rsidR="002815C6" w:rsidRPr="002815C6" w:rsidTr="002815C6">
        <w:trPr>
          <w:trHeight w:val="336"/>
        </w:trPr>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2954C3D9" wp14:editId="33EA2A0F">
                  <wp:extent cx="171450" cy="171450"/>
                  <wp:effectExtent l="0" t="0" r="0" b="0"/>
                  <wp:docPr id="29" name="Рисунок 29"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t>плохое владение русским языком одного или нескольких членов семьи;</w:t>
            </w:r>
          </w:p>
        </w:tc>
      </w:tr>
      <w:tr w:rsidR="002815C6" w:rsidRPr="002815C6" w:rsidTr="002815C6">
        <w:trPr>
          <w:trHeight w:val="230"/>
        </w:trPr>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395C4D34" wp14:editId="250A8FDF">
                  <wp:extent cx="171450" cy="171450"/>
                  <wp:effectExtent l="0" t="0" r="0" b="0"/>
                  <wp:docPr id="30" name="Рисунок 30"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t>низкий уровень образования одного или нескольких членов семьи;</w:t>
            </w:r>
          </w:p>
        </w:tc>
      </w:tr>
      <w:tr w:rsidR="002815C6" w:rsidRPr="002815C6" w:rsidTr="002815C6">
        <w:trPr>
          <w:trHeight w:val="545"/>
        </w:trPr>
        <w:tc>
          <w:tcPr>
            <w:tcW w:w="710" w:type="dxa"/>
            <w:tcMar>
              <w:top w:w="60" w:type="dxa"/>
              <w:left w:w="120" w:type="dxa"/>
              <w:bottom w:w="60" w:type="dxa"/>
              <w:right w:w="120" w:type="dxa"/>
            </w:tcMar>
          </w:tcPr>
          <w:p w:rsidR="002815C6" w:rsidRPr="002815C6" w:rsidRDefault="002815C6" w:rsidP="002815C6">
            <w:pPr>
              <w:ind w:firstLine="6"/>
              <w:rPr>
                <w:b/>
              </w:rPr>
            </w:pPr>
            <w:r w:rsidRPr="002815C6">
              <w:rPr>
                <w:noProof/>
              </w:rPr>
              <w:drawing>
                <wp:inline distT="0" distB="0" distL="0" distR="0" wp14:anchorId="213E1888" wp14:editId="663FEDEC">
                  <wp:extent cx="171450" cy="171450"/>
                  <wp:effectExtent l="0" t="0" r="0" b="0"/>
                  <wp:docPr id="31" name="Рисунок 31"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t xml:space="preserve">проживание с одним или несколькими членами семьи с антисоциальным поведением и (или) психическими расстройствами </w:t>
            </w:r>
          </w:p>
        </w:tc>
      </w:tr>
      <w:tr w:rsidR="002815C6" w:rsidRPr="002815C6" w:rsidTr="002815C6">
        <w:trPr>
          <w:trHeight w:val="343"/>
        </w:trPr>
        <w:tc>
          <w:tcPr>
            <w:tcW w:w="710" w:type="dxa"/>
            <w:tcMar>
              <w:top w:w="60" w:type="dxa"/>
              <w:left w:w="120" w:type="dxa"/>
              <w:bottom w:w="60" w:type="dxa"/>
              <w:right w:w="120" w:type="dxa"/>
            </w:tcMar>
          </w:tcPr>
          <w:p w:rsidR="002815C6" w:rsidRPr="002815C6" w:rsidRDefault="002815C6" w:rsidP="002815C6">
            <w:pPr>
              <w:ind w:firstLine="6"/>
              <w:rPr>
                <w:b/>
              </w:rPr>
            </w:pPr>
            <w:r w:rsidRPr="002815C6">
              <w:rPr>
                <w:b/>
                <w:bCs/>
              </w:rPr>
              <w:t>2.</w:t>
            </w:r>
          </w:p>
        </w:tc>
        <w:tc>
          <w:tcPr>
            <w:tcW w:w="9900" w:type="dxa"/>
            <w:tcMar>
              <w:top w:w="60" w:type="dxa"/>
              <w:left w:w="120" w:type="dxa"/>
              <w:bottom w:w="60" w:type="dxa"/>
              <w:right w:w="120" w:type="dxa"/>
            </w:tcMar>
          </w:tcPr>
          <w:p w:rsidR="002815C6" w:rsidRPr="002815C6" w:rsidRDefault="002815C6" w:rsidP="002815C6">
            <w:pPr>
              <w:shd w:val="clear" w:color="auto" w:fill="FFFFFF"/>
              <w:ind w:firstLine="6"/>
              <w:textAlignment w:val="baseline"/>
              <w:outlineLvl w:val="2"/>
              <w:rPr>
                <w:b/>
              </w:rPr>
            </w:pPr>
            <w:r w:rsidRPr="002815C6">
              <w:rPr>
                <w:b/>
                <w:bCs/>
                <w:u w:val="single"/>
              </w:rPr>
              <w:t>СВЕДЕНИЯ ОБ УСЛОВИЯХ И РЕЗУЛЬТАТАХ ОБУЧЕНИЯ</w:t>
            </w:r>
          </w:p>
        </w:tc>
      </w:tr>
      <w:tr w:rsidR="002815C6" w:rsidRPr="002815C6" w:rsidTr="002815C6">
        <w:trPr>
          <w:trHeight w:val="1827"/>
        </w:trPr>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2.1</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rPr>
                <w:b/>
              </w:rPr>
              <w:t xml:space="preserve">Краткая </w:t>
            </w:r>
            <w:proofErr w:type="gramStart"/>
            <w:r w:rsidRPr="002815C6">
              <w:rPr>
                <w:b/>
              </w:rPr>
              <w:t>характеристика на момент</w:t>
            </w:r>
            <w:proofErr w:type="gramEnd"/>
            <w:r w:rsidRPr="002815C6">
              <w:rPr>
                <w:b/>
              </w:rPr>
              <w:t xml:space="preserve"> поступления в организацию, осуществляющую образовательную деятельность</w:t>
            </w:r>
            <w:r w:rsidRPr="002815C6">
              <w:t xml:space="preserve"> (</w:t>
            </w:r>
            <w:r w:rsidRPr="002815C6">
              <w:rPr>
                <w:i/>
              </w:rPr>
              <w:t>указать в соотношении с возрастными нормами развития):</w:t>
            </w:r>
          </w:p>
          <w:p w:rsidR="002815C6" w:rsidRPr="002815C6" w:rsidRDefault="002815C6" w:rsidP="00A57627">
            <w:pPr>
              <w:pStyle w:val="a6"/>
              <w:numPr>
                <w:ilvl w:val="0"/>
                <w:numId w:val="80"/>
              </w:numPr>
              <w:shd w:val="clear" w:color="auto" w:fill="FFFFFF"/>
              <w:ind w:left="163" w:hanging="142"/>
              <w:jc w:val="both"/>
              <w:textAlignment w:val="baseline"/>
            </w:pPr>
            <w:r w:rsidRPr="002815C6">
              <w:t xml:space="preserve">познавательного развития обучающегося__________________________________________________; </w:t>
            </w:r>
          </w:p>
          <w:p w:rsidR="002815C6" w:rsidRPr="002815C6" w:rsidRDefault="002815C6" w:rsidP="00A57627">
            <w:pPr>
              <w:pStyle w:val="a6"/>
              <w:numPr>
                <w:ilvl w:val="0"/>
                <w:numId w:val="80"/>
              </w:numPr>
              <w:shd w:val="clear" w:color="auto" w:fill="FFFFFF"/>
              <w:ind w:left="163" w:hanging="142"/>
              <w:jc w:val="both"/>
              <w:textAlignment w:val="baseline"/>
            </w:pPr>
            <w:r w:rsidRPr="002815C6">
              <w:t>речевого развития обучающегося_________________________________________________________;</w:t>
            </w:r>
          </w:p>
          <w:p w:rsidR="002815C6" w:rsidRPr="002815C6" w:rsidRDefault="002815C6" w:rsidP="00A57627">
            <w:pPr>
              <w:pStyle w:val="a6"/>
              <w:numPr>
                <w:ilvl w:val="0"/>
                <w:numId w:val="80"/>
              </w:numPr>
              <w:shd w:val="clear" w:color="auto" w:fill="FFFFFF"/>
              <w:ind w:left="163" w:hanging="142"/>
              <w:jc w:val="both"/>
              <w:textAlignment w:val="baseline"/>
            </w:pPr>
            <w:r w:rsidRPr="002815C6">
              <w:t>двигательного развития обучающегося____________________________________________________;</w:t>
            </w:r>
          </w:p>
          <w:p w:rsidR="002815C6" w:rsidRPr="002815C6" w:rsidRDefault="002815C6" w:rsidP="00A57627">
            <w:pPr>
              <w:pStyle w:val="a6"/>
              <w:numPr>
                <w:ilvl w:val="0"/>
                <w:numId w:val="80"/>
              </w:numPr>
              <w:shd w:val="clear" w:color="auto" w:fill="FFFFFF"/>
              <w:ind w:left="163" w:hanging="142"/>
              <w:jc w:val="both"/>
              <w:textAlignment w:val="baseline"/>
            </w:pPr>
            <w:r w:rsidRPr="002815C6">
              <w:t>коммуникативного и личностного развития обучающегося___________________________________</w:t>
            </w:r>
          </w:p>
          <w:p w:rsidR="002815C6" w:rsidRPr="002815C6" w:rsidRDefault="002815C6" w:rsidP="002815C6">
            <w:pPr>
              <w:shd w:val="clear" w:color="auto" w:fill="FFFFFF"/>
              <w:ind w:left="163" w:hanging="142"/>
              <w:textAlignment w:val="baseline"/>
              <w:rPr>
                <w:bCs/>
              </w:rPr>
            </w:pPr>
            <w:r w:rsidRPr="002815C6">
              <w:lastRenderedPageBreak/>
              <w:t>_______________________________________________________________________________________.</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lastRenderedPageBreak/>
              <w:t>2.2</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rPr>
                <w:b/>
              </w:rPr>
              <w:t xml:space="preserve">Краткая </w:t>
            </w:r>
            <w:proofErr w:type="gramStart"/>
            <w:r w:rsidRPr="002815C6">
              <w:rPr>
                <w:b/>
              </w:rPr>
              <w:t>характеристика на момент</w:t>
            </w:r>
            <w:proofErr w:type="gramEnd"/>
            <w:r w:rsidRPr="002815C6">
              <w:rPr>
                <w:b/>
              </w:rPr>
              <w:t xml:space="preserve"> подготовки представления</w:t>
            </w:r>
            <w:r w:rsidRPr="002815C6">
              <w:t xml:space="preserve"> </w:t>
            </w:r>
            <w:r w:rsidRPr="002815C6">
              <w:rPr>
                <w:i/>
              </w:rPr>
              <w:t>(указать в соотношении с возрастными нормами развития):</w:t>
            </w:r>
            <w:r w:rsidRPr="002815C6">
              <w:t xml:space="preserve"> </w:t>
            </w:r>
          </w:p>
          <w:p w:rsidR="002815C6" w:rsidRPr="002815C6" w:rsidRDefault="002815C6" w:rsidP="00A57627">
            <w:pPr>
              <w:pStyle w:val="a6"/>
              <w:numPr>
                <w:ilvl w:val="0"/>
                <w:numId w:val="80"/>
              </w:numPr>
              <w:shd w:val="clear" w:color="auto" w:fill="FFFFFF"/>
              <w:ind w:left="163" w:hanging="142"/>
              <w:jc w:val="both"/>
              <w:textAlignment w:val="baseline"/>
            </w:pPr>
            <w:r w:rsidRPr="002815C6">
              <w:t xml:space="preserve">познавательного развития обучающегося__________________________________________________; </w:t>
            </w:r>
          </w:p>
          <w:p w:rsidR="002815C6" w:rsidRPr="002815C6" w:rsidRDefault="002815C6" w:rsidP="00A57627">
            <w:pPr>
              <w:pStyle w:val="a6"/>
              <w:numPr>
                <w:ilvl w:val="0"/>
                <w:numId w:val="80"/>
              </w:numPr>
              <w:shd w:val="clear" w:color="auto" w:fill="FFFFFF"/>
              <w:ind w:left="163" w:hanging="142"/>
              <w:jc w:val="both"/>
              <w:textAlignment w:val="baseline"/>
            </w:pPr>
            <w:r w:rsidRPr="002815C6">
              <w:t>речевого развития обучающегося_________________________________________________________;</w:t>
            </w:r>
          </w:p>
          <w:p w:rsidR="002815C6" w:rsidRPr="002815C6" w:rsidRDefault="002815C6" w:rsidP="00A57627">
            <w:pPr>
              <w:pStyle w:val="a6"/>
              <w:numPr>
                <w:ilvl w:val="0"/>
                <w:numId w:val="80"/>
              </w:numPr>
              <w:shd w:val="clear" w:color="auto" w:fill="FFFFFF"/>
              <w:ind w:left="163" w:hanging="142"/>
              <w:jc w:val="both"/>
              <w:textAlignment w:val="baseline"/>
            </w:pPr>
            <w:r w:rsidRPr="002815C6">
              <w:t>двигательного развития обучающегося____________________________________________________;</w:t>
            </w:r>
          </w:p>
          <w:p w:rsidR="002815C6" w:rsidRPr="002815C6" w:rsidRDefault="002815C6" w:rsidP="00A57627">
            <w:pPr>
              <w:pStyle w:val="a6"/>
              <w:numPr>
                <w:ilvl w:val="0"/>
                <w:numId w:val="80"/>
              </w:numPr>
              <w:shd w:val="clear" w:color="auto" w:fill="FFFFFF"/>
              <w:ind w:left="163" w:hanging="142"/>
              <w:jc w:val="both"/>
              <w:textAlignment w:val="baseline"/>
            </w:pPr>
            <w:r w:rsidRPr="002815C6">
              <w:t>коммуникативного и личностного развития обучающегося___________________________________</w:t>
            </w:r>
          </w:p>
          <w:p w:rsidR="002815C6" w:rsidRPr="002815C6" w:rsidRDefault="002815C6" w:rsidP="002815C6">
            <w:pPr>
              <w:shd w:val="clear" w:color="auto" w:fill="FFFFFF"/>
              <w:textAlignment w:val="baseline"/>
            </w:pPr>
            <w:r w:rsidRPr="002815C6">
              <w:t>_______________________________________________________________________________________</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2.3</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i/>
              </w:rPr>
            </w:pPr>
            <w:r w:rsidRPr="002815C6">
              <w:rPr>
                <w:b/>
              </w:rPr>
              <w:t xml:space="preserve">Характеристика динамики </w:t>
            </w:r>
            <w:r w:rsidRPr="002815C6">
              <w:t xml:space="preserve">за ___________________________________________ </w:t>
            </w:r>
            <w:r w:rsidRPr="002815C6">
              <w:rPr>
                <w:i/>
              </w:rPr>
              <w:t>(указать период):</w:t>
            </w:r>
          </w:p>
          <w:p w:rsidR="002815C6" w:rsidRPr="002815C6" w:rsidRDefault="002815C6" w:rsidP="00A57627">
            <w:pPr>
              <w:pStyle w:val="a6"/>
              <w:numPr>
                <w:ilvl w:val="0"/>
                <w:numId w:val="80"/>
              </w:numPr>
              <w:shd w:val="clear" w:color="auto" w:fill="FFFFFF"/>
              <w:ind w:left="163" w:hanging="142"/>
              <w:jc w:val="both"/>
              <w:textAlignment w:val="baseline"/>
            </w:pPr>
            <w:r w:rsidRPr="002815C6">
              <w:t xml:space="preserve">познавательного развития обучающегося__________________________________________________; </w:t>
            </w:r>
          </w:p>
          <w:p w:rsidR="002815C6" w:rsidRPr="002815C6" w:rsidRDefault="002815C6" w:rsidP="00A57627">
            <w:pPr>
              <w:pStyle w:val="a6"/>
              <w:numPr>
                <w:ilvl w:val="0"/>
                <w:numId w:val="80"/>
              </w:numPr>
              <w:shd w:val="clear" w:color="auto" w:fill="FFFFFF"/>
              <w:ind w:left="163" w:hanging="142"/>
              <w:jc w:val="both"/>
              <w:textAlignment w:val="baseline"/>
            </w:pPr>
            <w:r w:rsidRPr="002815C6">
              <w:t>речевого развития обучающегося_________________________________________________________;</w:t>
            </w:r>
          </w:p>
          <w:p w:rsidR="002815C6" w:rsidRPr="002815C6" w:rsidRDefault="002815C6" w:rsidP="00A57627">
            <w:pPr>
              <w:pStyle w:val="a6"/>
              <w:numPr>
                <w:ilvl w:val="0"/>
                <w:numId w:val="80"/>
              </w:numPr>
              <w:shd w:val="clear" w:color="auto" w:fill="FFFFFF"/>
              <w:ind w:left="163" w:hanging="142"/>
              <w:jc w:val="both"/>
              <w:textAlignment w:val="baseline"/>
            </w:pPr>
            <w:r w:rsidRPr="002815C6">
              <w:t>двигательного развития обучающегося____________________________________________________;</w:t>
            </w:r>
          </w:p>
          <w:p w:rsidR="002815C6" w:rsidRPr="002815C6" w:rsidRDefault="002815C6" w:rsidP="00A57627">
            <w:pPr>
              <w:pStyle w:val="a6"/>
              <w:numPr>
                <w:ilvl w:val="0"/>
                <w:numId w:val="80"/>
              </w:numPr>
              <w:shd w:val="clear" w:color="auto" w:fill="FFFFFF"/>
              <w:ind w:left="163" w:hanging="142"/>
              <w:jc w:val="both"/>
              <w:textAlignment w:val="baseline"/>
            </w:pPr>
            <w:r w:rsidRPr="002815C6">
              <w:t>коммуникативного и личностного развития обучающегося___________________________________</w:t>
            </w:r>
          </w:p>
          <w:p w:rsidR="002815C6" w:rsidRPr="002815C6" w:rsidRDefault="002815C6" w:rsidP="002815C6">
            <w:pPr>
              <w:shd w:val="clear" w:color="auto" w:fill="FFFFFF"/>
              <w:textAlignment w:val="baseline"/>
            </w:pPr>
            <w:r w:rsidRPr="002815C6">
              <w:t>_______________________________________________________________________________________</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2.4</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rPr>
                <w:b/>
              </w:rPr>
              <w:t>Характеристика динамики деятельности</w:t>
            </w:r>
            <w:r w:rsidRPr="002815C6">
              <w:t xml:space="preserve"> (практической, игровой, продуктивной) </w:t>
            </w:r>
            <w:proofErr w:type="gramStart"/>
            <w:r w:rsidRPr="002815C6">
              <w:t>обучающегося</w:t>
            </w:r>
            <w:proofErr w:type="gramEnd"/>
            <w:r w:rsidRPr="002815C6">
              <w:t xml:space="preserve"> за ____________________________________________________________________ </w:t>
            </w:r>
            <w:r w:rsidRPr="002815C6">
              <w:rPr>
                <w:i/>
              </w:rPr>
              <w:t>(указать период)</w:t>
            </w:r>
            <w:r w:rsidRPr="002815C6">
              <w:t xml:space="preserve"> </w:t>
            </w:r>
            <w:r w:rsidRPr="002815C6">
              <w:rPr>
                <w:color w:val="0000FF"/>
              </w:rPr>
              <w:t>&lt;6&gt;.</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2.5</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rPr>
                <w:b/>
              </w:rPr>
              <w:t>Характеристика динамики освоения образовательной программы обучающегося</w:t>
            </w:r>
            <w:r w:rsidRPr="002815C6">
              <w:t xml:space="preserve"> </w:t>
            </w:r>
            <w:r w:rsidRPr="002815C6">
              <w:rPr>
                <w:i/>
              </w:rPr>
              <w:t>(указать):</w:t>
            </w:r>
            <w:r w:rsidRPr="002815C6">
              <w:t xml:space="preserve"> </w:t>
            </w:r>
          </w:p>
          <w:p w:rsidR="002815C6" w:rsidRPr="002815C6" w:rsidRDefault="002815C6" w:rsidP="00A57627">
            <w:pPr>
              <w:pStyle w:val="a6"/>
              <w:numPr>
                <w:ilvl w:val="0"/>
                <w:numId w:val="81"/>
              </w:numPr>
              <w:shd w:val="clear" w:color="auto" w:fill="FFFFFF"/>
              <w:ind w:left="163" w:hanging="163"/>
              <w:jc w:val="both"/>
              <w:textAlignment w:val="baseline"/>
            </w:pPr>
            <w:r w:rsidRPr="002815C6">
              <w:t>соответствие объема знаний, умений и навыков требованиям федеральной основной образовательной программы, в том числе адаптированной___________________________________</w:t>
            </w:r>
          </w:p>
          <w:p w:rsidR="002815C6" w:rsidRPr="002815C6" w:rsidRDefault="002815C6" w:rsidP="002815C6">
            <w:pPr>
              <w:shd w:val="clear" w:color="auto" w:fill="FFFFFF"/>
              <w:ind w:left="163" w:hanging="163"/>
              <w:textAlignment w:val="baseline"/>
            </w:pPr>
            <w:r w:rsidRPr="002815C6">
              <w:t>_______________________________________________________________________________________;</w:t>
            </w:r>
          </w:p>
          <w:p w:rsidR="002815C6" w:rsidRPr="002815C6" w:rsidRDefault="002815C6" w:rsidP="00A57627">
            <w:pPr>
              <w:pStyle w:val="a6"/>
              <w:numPr>
                <w:ilvl w:val="0"/>
                <w:numId w:val="81"/>
              </w:numPr>
              <w:shd w:val="clear" w:color="auto" w:fill="FFFFFF"/>
              <w:ind w:left="163" w:hanging="163"/>
              <w:jc w:val="both"/>
              <w:textAlignment w:val="baseline"/>
            </w:pPr>
            <w:r w:rsidRPr="002815C6">
              <w:t>для обучающегося по программе дошкольного образования – достижение целевых ориентиров (в соответствии с годом обучения)__________________________________________________________</w:t>
            </w:r>
          </w:p>
          <w:p w:rsidR="002815C6" w:rsidRPr="002815C6" w:rsidRDefault="002815C6" w:rsidP="002815C6">
            <w:pPr>
              <w:shd w:val="clear" w:color="auto" w:fill="FFFFFF"/>
              <w:ind w:left="163" w:hanging="163"/>
              <w:textAlignment w:val="baseline"/>
            </w:pPr>
            <w:r w:rsidRPr="002815C6">
              <w:t>_______________________________________________________________________________________;</w:t>
            </w:r>
          </w:p>
          <w:p w:rsidR="002815C6" w:rsidRPr="002815C6" w:rsidRDefault="002815C6" w:rsidP="00A57627">
            <w:pPr>
              <w:pStyle w:val="a6"/>
              <w:numPr>
                <w:ilvl w:val="0"/>
                <w:numId w:val="81"/>
              </w:numPr>
              <w:shd w:val="clear" w:color="auto" w:fill="FFFFFF"/>
              <w:ind w:left="163" w:hanging="163"/>
              <w:jc w:val="both"/>
              <w:textAlignment w:val="baseline"/>
            </w:pPr>
            <w:r w:rsidRPr="002815C6">
              <w:t xml:space="preserve">для обучающегося по программе основного общего образования, среднего общего образования, профессионального образования – достижение образовательных результатов в соответствии с годом обучения в отдельных образовательных областях </w:t>
            </w:r>
            <w:r w:rsidRPr="002815C6">
              <w:lastRenderedPageBreak/>
              <w:t>___________________________________________</w:t>
            </w:r>
          </w:p>
          <w:p w:rsidR="002815C6" w:rsidRPr="002815C6" w:rsidRDefault="002815C6" w:rsidP="002815C6">
            <w:pPr>
              <w:shd w:val="clear" w:color="auto" w:fill="FFFFFF"/>
              <w:ind w:left="163" w:hanging="163"/>
              <w:textAlignment w:val="baseline"/>
            </w:pPr>
            <w:r w:rsidRPr="002815C6">
              <w:t>_______________________________________________________________________________________</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lastRenderedPageBreak/>
              <w:t>2.6</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proofErr w:type="gramStart"/>
            <w:r w:rsidRPr="002815C6">
              <w:rPr>
                <w:b/>
              </w:rPr>
              <w:t>Индивидуальные особенности обучающегося, влияющие на результат обучения</w:t>
            </w:r>
            <w:r w:rsidRPr="002815C6">
              <w:t xml:space="preserve"> </w:t>
            </w:r>
            <w:r w:rsidRPr="002815C6">
              <w:rPr>
                <w:i/>
              </w:rPr>
              <w:t>(указываются особенности)</w:t>
            </w:r>
            <w:r w:rsidRPr="002815C6">
              <w:t xml:space="preserve">: </w:t>
            </w:r>
            <w:proofErr w:type="gramEnd"/>
          </w:p>
          <w:p w:rsidR="002815C6" w:rsidRPr="002815C6" w:rsidRDefault="002815C6" w:rsidP="00A57627">
            <w:pPr>
              <w:pStyle w:val="a6"/>
              <w:numPr>
                <w:ilvl w:val="0"/>
                <w:numId w:val="82"/>
              </w:numPr>
              <w:shd w:val="clear" w:color="auto" w:fill="FFFFFF"/>
              <w:ind w:left="305" w:hanging="284"/>
              <w:jc w:val="both"/>
              <w:textAlignment w:val="baseline"/>
            </w:pPr>
            <w:r w:rsidRPr="002815C6">
              <w:t xml:space="preserve">мотивации к обучению________________________________________________________________; </w:t>
            </w:r>
          </w:p>
          <w:p w:rsidR="002815C6" w:rsidRPr="002815C6" w:rsidRDefault="002815C6" w:rsidP="00A57627">
            <w:pPr>
              <w:pStyle w:val="a6"/>
              <w:numPr>
                <w:ilvl w:val="0"/>
                <w:numId w:val="82"/>
              </w:numPr>
              <w:shd w:val="clear" w:color="auto" w:fill="FFFFFF"/>
              <w:ind w:left="305" w:hanging="284"/>
              <w:jc w:val="both"/>
              <w:textAlignment w:val="baseline"/>
            </w:pPr>
            <w:r w:rsidRPr="002815C6">
              <w:t>коммуникации с педагогами и одноклассниками___________________________________________;</w:t>
            </w:r>
          </w:p>
          <w:p w:rsidR="002815C6" w:rsidRPr="002815C6" w:rsidRDefault="002815C6" w:rsidP="002815C6">
            <w:pPr>
              <w:pStyle w:val="a6"/>
              <w:shd w:val="clear" w:color="auto" w:fill="FFFFFF"/>
              <w:ind w:left="305"/>
              <w:textAlignment w:val="baseline"/>
            </w:pPr>
            <w:r w:rsidRPr="002815C6">
              <w:t xml:space="preserve">____________________________________________________________________________________; </w:t>
            </w:r>
          </w:p>
          <w:p w:rsidR="002815C6" w:rsidRPr="002815C6" w:rsidRDefault="002815C6" w:rsidP="00A57627">
            <w:pPr>
              <w:pStyle w:val="a6"/>
              <w:numPr>
                <w:ilvl w:val="0"/>
                <w:numId w:val="82"/>
              </w:numPr>
              <w:shd w:val="clear" w:color="auto" w:fill="FFFFFF"/>
              <w:ind w:left="305" w:hanging="284"/>
              <w:jc w:val="both"/>
              <w:textAlignment w:val="baseline"/>
            </w:pPr>
            <w:r w:rsidRPr="002815C6">
              <w:t xml:space="preserve">ситуации, в которых возникает эмоциональная напряженность_______________________________ </w:t>
            </w:r>
          </w:p>
          <w:p w:rsidR="002815C6" w:rsidRPr="002815C6" w:rsidRDefault="002815C6" w:rsidP="002815C6">
            <w:pPr>
              <w:shd w:val="clear" w:color="auto" w:fill="FFFFFF"/>
              <w:ind w:left="21"/>
              <w:textAlignment w:val="baseline"/>
            </w:pPr>
            <w:r w:rsidRPr="002815C6">
              <w:t>_______________________________________________________________________________________;</w:t>
            </w:r>
          </w:p>
          <w:p w:rsidR="002815C6" w:rsidRPr="002815C6" w:rsidRDefault="002815C6" w:rsidP="00A57627">
            <w:pPr>
              <w:pStyle w:val="a6"/>
              <w:numPr>
                <w:ilvl w:val="0"/>
                <w:numId w:val="82"/>
              </w:numPr>
              <w:shd w:val="clear" w:color="auto" w:fill="FFFFFF"/>
              <w:ind w:left="305" w:hanging="284"/>
              <w:jc w:val="both"/>
              <w:textAlignment w:val="baseline"/>
            </w:pPr>
            <w:r w:rsidRPr="002815C6">
              <w:t xml:space="preserve">уровень истощаемости и иные особенности </w:t>
            </w:r>
            <w:proofErr w:type="gramStart"/>
            <w:r w:rsidRPr="002815C6">
              <w:t>обучающегося</w:t>
            </w:r>
            <w:proofErr w:type="gramEnd"/>
            <w:r w:rsidRPr="002815C6">
              <w:t xml:space="preserve"> __________________________________</w:t>
            </w:r>
          </w:p>
          <w:p w:rsidR="002815C6" w:rsidRPr="002815C6" w:rsidRDefault="002815C6" w:rsidP="002815C6">
            <w:pPr>
              <w:shd w:val="clear" w:color="auto" w:fill="FFFFFF"/>
              <w:ind w:left="21"/>
              <w:textAlignment w:val="baseline"/>
            </w:pPr>
            <w:r w:rsidRPr="002815C6">
              <w:t>_______________________________________________________________________________________.</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2.7</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rPr>
                <w:b/>
              </w:rPr>
              <w:t xml:space="preserve">Отношение семьи к трудностям </w:t>
            </w:r>
            <w:proofErr w:type="gramStart"/>
            <w:r w:rsidRPr="002815C6">
              <w:rPr>
                <w:b/>
              </w:rPr>
              <w:t>обучающегося</w:t>
            </w:r>
            <w:proofErr w:type="gramEnd"/>
            <w:r w:rsidRPr="002815C6">
              <w:rPr>
                <w:b/>
              </w:rPr>
              <w:t xml:space="preserve"> </w:t>
            </w:r>
            <w:r w:rsidRPr="002815C6">
              <w:t>____________________________________________</w:t>
            </w:r>
          </w:p>
          <w:p w:rsidR="002815C6" w:rsidRPr="002815C6" w:rsidRDefault="002815C6" w:rsidP="002815C6">
            <w:pPr>
              <w:shd w:val="clear" w:color="auto" w:fill="FFFFFF"/>
              <w:textAlignment w:val="baseline"/>
            </w:pPr>
            <w:r w:rsidRPr="002815C6">
              <w:t>_______________________________________________________________________________________</w:t>
            </w:r>
          </w:p>
          <w:p w:rsidR="002815C6" w:rsidRPr="002815C6" w:rsidRDefault="002815C6" w:rsidP="002815C6">
            <w:pPr>
              <w:shd w:val="clear" w:color="auto" w:fill="FFFFFF"/>
              <w:textAlignment w:val="baseline"/>
            </w:pPr>
            <w:r w:rsidRPr="002815C6">
              <w:t>_______________________________________________________________________________________</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2.8</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t xml:space="preserve">Организация коррекционно-развивающей и психолого-педагогической помощи для </w:t>
            </w:r>
            <w:proofErr w:type="gramStart"/>
            <w:r w:rsidRPr="002815C6">
              <w:t>обучающегося</w:t>
            </w:r>
            <w:proofErr w:type="gramEnd"/>
            <w:r w:rsidRPr="002815C6">
              <w:t xml:space="preserve">, </w:t>
            </w:r>
            <w:r w:rsidRPr="002815C6">
              <w:rPr>
                <w:i/>
              </w:rPr>
              <w:t>указывается:</w:t>
            </w:r>
            <w:r w:rsidRPr="002815C6">
              <w:t xml:space="preserve"> </w:t>
            </w:r>
          </w:p>
          <w:p w:rsidR="002815C6" w:rsidRPr="002815C6" w:rsidRDefault="002815C6" w:rsidP="00A57627">
            <w:pPr>
              <w:pStyle w:val="a6"/>
              <w:numPr>
                <w:ilvl w:val="0"/>
                <w:numId w:val="83"/>
              </w:numPr>
              <w:shd w:val="clear" w:color="auto" w:fill="FFFFFF"/>
              <w:ind w:left="305" w:hanging="284"/>
              <w:jc w:val="both"/>
              <w:textAlignment w:val="baseline"/>
            </w:pPr>
            <w:r w:rsidRPr="002815C6">
              <w:t xml:space="preserve">направление (направления) работы и специалисты психолого-педагогического сопровождения, участвующие в ней___________________________________________________________________; </w:t>
            </w:r>
          </w:p>
          <w:p w:rsidR="002815C6" w:rsidRPr="002815C6" w:rsidRDefault="002815C6" w:rsidP="00A57627">
            <w:pPr>
              <w:pStyle w:val="a6"/>
              <w:numPr>
                <w:ilvl w:val="0"/>
                <w:numId w:val="83"/>
              </w:numPr>
              <w:shd w:val="clear" w:color="auto" w:fill="FFFFFF"/>
              <w:ind w:left="305" w:hanging="284"/>
              <w:jc w:val="both"/>
              <w:textAlignment w:val="baseline"/>
            </w:pPr>
            <w:r w:rsidRPr="002815C6">
              <w:t xml:space="preserve">регулярность посещения занятий________________________________________________________; </w:t>
            </w:r>
          </w:p>
          <w:p w:rsidR="002815C6" w:rsidRPr="002815C6" w:rsidRDefault="002815C6" w:rsidP="00A57627">
            <w:pPr>
              <w:pStyle w:val="a6"/>
              <w:numPr>
                <w:ilvl w:val="0"/>
                <w:numId w:val="83"/>
              </w:numPr>
              <w:shd w:val="clear" w:color="auto" w:fill="FFFFFF"/>
              <w:ind w:left="305" w:hanging="284"/>
              <w:jc w:val="both"/>
              <w:textAlignment w:val="baseline"/>
              <w:rPr>
                <w:b/>
              </w:rPr>
            </w:pPr>
            <w:r w:rsidRPr="002815C6">
              <w:t>характеристика результатов____________________________________________________________.</w:t>
            </w:r>
            <w:r w:rsidRPr="002815C6">
              <w:rPr>
                <w:b/>
              </w:rPr>
              <w:t xml:space="preserve">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2.9</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rPr>
                <w:b/>
              </w:rPr>
              <w:t>Характеристики взросления</w:t>
            </w:r>
          </w:p>
          <w:p w:rsidR="002815C6" w:rsidRPr="002815C6" w:rsidRDefault="002815C6" w:rsidP="002815C6">
            <w:pPr>
              <w:shd w:val="clear" w:color="auto" w:fill="FFFFFF"/>
              <w:textAlignment w:val="baseline"/>
              <w:rPr>
                <w:i/>
              </w:rPr>
            </w:pPr>
            <w:r w:rsidRPr="002815C6">
              <w:rPr>
                <w:i/>
              </w:rPr>
              <w:t xml:space="preserve">указывается: </w:t>
            </w:r>
          </w:p>
          <w:p w:rsidR="002815C6" w:rsidRPr="002815C6" w:rsidRDefault="002815C6" w:rsidP="00A57627">
            <w:pPr>
              <w:pStyle w:val="a6"/>
              <w:numPr>
                <w:ilvl w:val="0"/>
                <w:numId w:val="84"/>
              </w:numPr>
              <w:shd w:val="clear" w:color="auto" w:fill="FFFFFF"/>
              <w:ind w:left="305" w:hanging="284"/>
              <w:jc w:val="both"/>
              <w:textAlignment w:val="baseline"/>
            </w:pPr>
            <w:r w:rsidRPr="002815C6">
              <w:t xml:space="preserve">характер занятости во внеучебное время_________________________________________________; </w:t>
            </w:r>
          </w:p>
          <w:p w:rsidR="002815C6" w:rsidRPr="002815C6" w:rsidRDefault="002815C6" w:rsidP="00A57627">
            <w:pPr>
              <w:pStyle w:val="a6"/>
              <w:numPr>
                <w:ilvl w:val="0"/>
                <w:numId w:val="84"/>
              </w:numPr>
              <w:shd w:val="clear" w:color="auto" w:fill="FFFFFF"/>
              <w:ind w:left="305" w:hanging="284"/>
              <w:jc w:val="both"/>
              <w:textAlignment w:val="baseline"/>
            </w:pPr>
            <w:r w:rsidRPr="002815C6">
              <w:t xml:space="preserve">отношение к учебе____________________________________________________________________; </w:t>
            </w:r>
          </w:p>
          <w:p w:rsidR="002815C6" w:rsidRPr="002815C6" w:rsidRDefault="002815C6" w:rsidP="00A57627">
            <w:pPr>
              <w:pStyle w:val="a6"/>
              <w:numPr>
                <w:ilvl w:val="0"/>
                <w:numId w:val="84"/>
              </w:numPr>
              <w:shd w:val="clear" w:color="auto" w:fill="FFFFFF"/>
              <w:ind w:left="305" w:hanging="284"/>
              <w:jc w:val="both"/>
              <w:textAlignment w:val="baseline"/>
            </w:pPr>
            <w:r w:rsidRPr="002815C6">
              <w:t xml:space="preserve">отношение к педагогическому воздействию______________________________________________; </w:t>
            </w:r>
          </w:p>
          <w:p w:rsidR="002815C6" w:rsidRPr="002815C6" w:rsidRDefault="002815C6" w:rsidP="00A57627">
            <w:pPr>
              <w:pStyle w:val="a6"/>
              <w:numPr>
                <w:ilvl w:val="0"/>
                <w:numId w:val="84"/>
              </w:numPr>
              <w:shd w:val="clear" w:color="auto" w:fill="FFFFFF"/>
              <w:ind w:left="305" w:hanging="284"/>
              <w:jc w:val="both"/>
              <w:textAlignment w:val="baseline"/>
            </w:pPr>
            <w:r w:rsidRPr="002815C6">
              <w:t xml:space="preserve">характер и значимость общения со сверстниками_________________________________________; </w:t>
            </w:r>
          </w:p>
          <w:p w:rsidR="002815C6" w:rsidRPr="002815C6" w:rsidRDefault="002815C6" w:rsidP="00A57627">
            <w:pPr>
              <w:pStyle w:val="a6"/>
              <w:numPr>
                <w:ilvl w:val="0"/>
                <w:numId w:val="84"/>
              </w:numPr>
              <w:shd w:val="clear" w:color="auto" w:fill="FFFFFF"/>
              <w:ind w:left="305" w:hanging="284"/>
              <w:jc w:val="both"/>
              <w:textAlignment w:val="baseline"/>
            </w:pPr>
            <w:r w:rsidRPr="002815C6">
              <w:t xml:space="preserve">значимость виртуального общения______________________________________________________; </w:t>
            </w:r>
          </w:p>
          <w:p w:rsidR="002815C6" w:rsidRPr="002815C6" w:rsidRDefault="002815C6" w:rsidP="00A57627">
            <w:pPr>
              <w:pStyle w:val="a6"/>
              <w:numPr>
                <w:ilvl w:val="0"/>
                <w:numId w:val="84"/>
              </w:numPr>
              <w:shd w:val="clear" w:color="auto" w:fill="FFFFFF"/>
              <w:ind w:left="305" w:hanging="284"/>
              <w:jc w:val="both"/>
              <w:textAlignment w:val="baseline"/>
            </w:pPr>
            <w:r w:rsidRPr="002815C6">
              <w:t>способность критически оценивать свои поступки и поступки окружающих__________________</w:t>
            </w:r>
          </w:p>
          <w:p w:rsidR="002815C6" w:rsidRPr="002815C6" w:rsidRDefault="002815C6" w:rsidP="002815C6">
            <w:pPr>
              <w:shd w:val="clear" w:color="auto" w:fill="FFFFFF"/>
              <w:ind w:left="21"/>
              <w:textAlignment w:val="baseline"/>
            </w:pPr>
            <w:r w:rsidRPr="002815C6">
              <w:t>________________________________________________________________________________</w:t>
            </w:r>
            <w:r w:rsidRPr="002815C6">
              <w:lastRenderedPageBreak/>
              <w:t xml:space="preserve">______; </w:t>
            </w:r>
          </w:p>
          <w:p w:rsidR="002815C6" w:rsidRPr="002815C6" w:rsidRDefault="002815C6" w:rsidP="00A57627">
            <w:pPr>
              <w:pStyle w:val="a6"/>
              <w:numPr>
                <w:ilvl w:val="0"/>
                <w:numId w:val="84"/>
              </w:numPr>
              <w:shd w:val="clear" w:color="auto" w:fill="FFFFFF"/>
              <w:ind w:left="305" w:hanging="284"/>
              <w:jc w:val="both"/>
              <w:textAlignment w:val="baseline"/>
            </w:pPr>
            <w:r w:rsidRPr="002815C6">
              <w:t xml:space="preserve">самооценка__________________________________________________________________________; </w:t>
            </w:r>
          </w:p>
          <w:p w:rsidR="002815C6" w:rsidRPr="002815C6" w:rsidRDefault="002815C6" w:rsidP="00A57627">
            <w:pPr>
              <w:pStyle w:val="a6"/>
              <w:numPr>
                <w:ilvl w:val="0"/>
                <w:numId w:val="84"/>
              </w:numPr>
              <w:shd w:val="clear" w:color="auto" w:fill="FFFFFF"/>
              <w:ind w:left="305" w:hanging="284"/>
              <w:jc w:val="both"/>
              <w:textAlignment w:val="baseline"/>
            </w:pPr>
            <w:r w:rsidRPr="002815C6">
              <w:t xml:space="preserve">особенности психосексуального развития (при наличии)___________________________________; </w:t>
            </w:r>
          </w:p>
          <w:p w:rsidR="002815C6" w:rsidRPr="002815C6" w:rsidRDefault="002815C6" w:rsidP="00A57627">
            <w:pPr>
              <w:pStyle w:val="a6"/>
              <w:numPr>
                <w:ilvl w:val="0"/>
                <w:numId w:val="84"/>
              </w:numPr>
              <w:shd w:val="clear" w:color="auto" w:fill="FFFFFF"/>
              <w:ind w:left="305" w:hanging="284"/>
              <w:jc w:val="both"/>
              <w:textAlignment w:val="baseline"/>
            </w:pPr>
            <w:proofErr w:type="gramStart"/>
            <w:r w:rsidRPr="002815C6">
              <w:t>религиозные убеждения (при наличии, с указанием характера проявления (навязывает другим, или не актуализирует) жизненные планы и профессиональные намерения________________________</w:t>
            </w:r>
            <w:proofErr w:type="gramEnd"/>
          </w:p>
          <w:p w:rsidR="002815C6" w:rsidRPr="002815C6" w:rsidRDefault="002815C6" w:rsidP="002815C6">
            <w:pPr>
              <w:shd w:val="clear" w:color="auto" w:fill="FFFFFF"/>
              <w:ind w:left="21"/>
              <w:textAlignment w:val="baseline"/>
            </w:pPr>
            <w:r w:rsidRPr="002815C6">
              <w:t xml:space="preserve">_______________________________________________________________________________________.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lastRenderedPageBreak/>
              <w:t>2.10</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rPr>
                <w:b/>
              </w:rPr>
              <w:t>Характеристика поведенческих девиаций</w:t>
            </w:r>
            <w:r w:rsidRPr="002815C6">
              <w:t xml:space="preserve"> </w:t>
            </w:r>
            <w:r w:rsidRPr="002815C6">
              <w:rPr>
                <w:color w:val="0000FF"/>
              </w:rPr>
              <w:t xml:space="preserve">&lt;7&gt; </w:t>
            </w:r>
          </w:p>
          <w:p w:rsidR="002815C6" w:rsidRPr="002815C6" w:rsidRDefault="002815C6" w:rsidP="002815C6">
            <w:pPr>
              <w:shd w:val="clear" w:color="auto" w:fill="FFFFFF"/>
              <w:textAlignment w:val="baseline"/>
              <w:rPr>
                <w:i/>
              </w:rPr>
            </w:pPr>
            <w:r w:rsidRPr="002815C6">
              <w:rPr>
                <w:i/>
              </w:rPr>
              <w:t xml:space="preserve">указывается: </w:t>
            </w:r>
          </w:p>
          <w:p w:rsidR="002815C6" w:rsidRPr="002815C6" w:rsidRDefault="002815C6" w:rsidP="00A57627">
            <w:pPr>
              <w:pStyle w:val="a6"/>
              <w:numPr>
                <w:ilvl w:val="0"/>
                <w:numId w:val="85"/>
              </w:numPr>
              <w:shd w:val="clear" w:color="auto" w:fill="FFFFFF"/>
              <w:ind w:left="163" w:hanging="284"/>
              <w:jc w:val="both"/>
              <w:textAlignment w:val="baseline"/>
            </w:pPr>
            <w:r w:rsidRPr="002815C6">
              <w:t xml:space="preserve">совершенные в прошлом или текущие правонарушения______________________________________; </w:t>
            </w:r>
          </w:p>
          <w:p w:rsidR="002815C6" w:rsidRPr="002815C6" w:rsidRDefault="002815C6" w:rsidP="00A57627">
            <w:pPr>
              <w:pStyle w:val="a6"/>
              <w:numPr>
                <w:ilvl w:val="0"/>
                <w:numId w:val="85"/>
              </w:numPr>
              <w:shd w:val="clear" w:color="auto" w:fill="FFFFFF"/>
              <w:ind w:left="163" w:hanging="284"/>
              <w:jc w:val="both"/>
              <w:textAlignment w:val="baseline"/>
            </w:pPr>
            <w:r w:rsidRPr="002815C6">
              <w:t xml:space="preserve">наличие самовольных уходов из дома и (или) бродяжничества________________________________; </w:t>
            </w:r>
          </w:p>
          <w:p w:rsidR="002815C6" w:rsidRPr="002815C6" w:rsidRDefault="002815C6" w:rsidP="00A57627">
            <w:pPr>
              <w:pStyle w:val="a6"/>
              <w:numPr>
                <w:ilvl w:val="0"/>
                <w:numId w:val="85"/>
              </w:numPr>
              <w:shd w:val="clear" w:color="auto" w:fill="FFFFFF"/>
              <w:ind w:left="163" w:hanging="284"/>
              <w:jc w:val="both"/>
              <w:textAlignment w:val="baseline"/>
            </w:pPr>
            <w:r w:rsidRPr="002815C6">
              <w:t xml:space="preserve">проявления агрессии (физической и (или) вербальной)_______________________________________; </w:t>
            </w:r>
          </w:p>
          <w:p w:rsidR="002815C6" w:rsidRPr="002815C6" w:rsidRDefault="002815C6" w:rsidP="00A57627">
            <w:pPr>
              <w:pStyle w:val="a6"/>
              <w:numPr>
                <w:ilvl w:val="0"/>
                <w:numId w:val="85"/>
              </w:numPr>
              <w:shd w:val="clear" w:color="auto" w:fill="FFFFFF"/>
              <w:ind w:left="163" w:hanging="284"/>
              <w:jc w:val="both"/>
              <w:textAlignment w:val="baseline"/>
            </w:pPr>
            <w:r w:rsidRPr="002815C6">
              <w:t xml:space="preserve">склонность к насилию; отношение к курению, алкоголю, наркотика и иным психоактивным веществам)___________________________________________________________________________; </w:t>
            </w:r>
          </w:p>
          <w:p w:rsidR="002815C6" w:rsidRPr="002815C6" w:rsidRDefault="002815C6" w:rsidP="00A57627">
            <w:pPr>
              <w:pStyle w:val="a6"/>
              <w:numPr>
                <w:ilvl w:val="0"/>
                <w:numId w:val="85"/>
              </w:numPr>
              <w:shd w:val="clear" w:color="auto" w:fill="FFFFFF"/>
              <w:ind w:left="163" w:hanging="284"/>
              <w:jc w:val="both"/>
              <w:textAlignment w:val="baseline"/>
            </w:pPr>
            <w:r w:rsidRPr="002815C6">
              <w:t xml:space="preserve">сквернословие_________________________________________________________________________; </w:t>
            </w:r>
          </w:p>
          <w:p w:rsidR="002815C6" w:rsidRPr="002815C6" w:rsidRDefault="002815C6" w:rsidP="00A57627">
            <w:pPr>
              <w:pStyle w:val="a6"/>
              <w:numPr>
                <w:ilvl w:val="0"/>
                <w:numId w:val="85"/>
              </w:numPr>
              <w:shd w:val="clear" w:color="auto" w:fill="FFFFFF"/>
              <w:ind w:left="163" w:hanging="284"/>
              <w:jc w:val="both"/>
              <w:textAlignment w:val="baseline"/>
            </w:pPr>
            <w:r w:rsidRPr="002815C6">
              <w:t xml:space="preserve">отношение к компьютерным играм_______________________________________________________; </w:t>
            </w:r>
          </w:p>
          <w:p w:rsidR="002815C6" w:rsidRPr="002815C6" w:rsidRDefault="002815C6" w:rsidP="00A57627">
            <w:pPr>
              <w:pStyle w:val="a6"/>
              <w:numPr>
                <w:ilvl w:val="0"/>
                <w:numId w:val="85"/>
              </w:numPr>
              <w:shd w:val="clear" w:color="auto" w:fill="FFFFFF"/>
              <w:ind w:left="163" w:hanging="284"/>
              <w:jc w:val="both"/>
              <w:textAlignment w:val="baseline"/>
            </w:pPr>
            <w:r w:rsidRPr="002815C6">
              <w:t xml:space="preserve">повышенная внушаемость_______________________________________________________________; </w:t>
            </w:r>
          </w:p>
          <w:p w:rsidR="002815C6" w:rsidRPr="002815C6" w:rsidRDefault="002815C6" w:rsidP="00A57627">
            <w:pPr>
              <w:pStyle w:val="a6"/>
              <w:numPr>
                <w:ilvl w:val="0"/>
                <w:numId w:val="85"/>
              </w:numPr>
              <w:shd w:val="clear" w:color="auto" w:fill="FFFFFF"/>
              <w:ind w:left="163" w:hanging="284"/>
              <w:jc w:val="both"/>
              <w:textAlignment w:val="baseline"/>
            </w:pPr>
            <w:r w:rsidRPr="002815C6">
              <w:t xml:space="preserve">дезадаптивные черты личности__________________________________________________________.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2.11</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rPr>
                <w:b/>
              </w:rPr>
              <w:t>Информация о проведении индивидуальной профилактической работы</w:t>
            </w:r>
          </w:p>
          <w:p w:rsidR="002815C6" w:rsidRPr="002815C6" w:rsidRDefault="002815C6" w:rsidP="002815C6">
            <w:pPr>
              <w:shd w:val="clear" w:color="auto" w:fill="FFFFFF"/>
              <w:textAlignment w:val="baseline"/>
              <w:rPr>
                <w:b/>
              </w:rPr>
            </w:pPr>
            <w:r w:rsidRPr="002815C6">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2.12</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proofErr w:type="gramStart"/>
            <w:r w:rsidRPr="002815C6">
              <w:rPr>
                <w:b/>
              </w:rPr>
              <w:t>Дополнительная информация</w:t>
            </w:r>
            <w:r w:rsidRPr="002815C6">
              <w:t xml:space="preserve"> (указывается: хобби, увлечения, интересы; принадлежность к молодежной субкультуре (субкультурам) ___________________________________________________</w:t>
            </w:r>
            <w:proofErr w:type="gramEnd"/>
          </w:p>
          <w:p w:rsidR="002815C6" w:rsidRPr="002815C6" w:rsidRDefault="002815C6" w:rsidP="002815C6">
            <w:pPr>
              <w:shd w:val="clear" w:color="auto" w:fill="FFFFFF"/>
              <w:textAlignment w:val="baseline"/>
            </w:pPr>
            <w:r w:rsidRPr="002815C6">
              <w:rPr>
                <w:b/>
              </w:rPr>
              <w:t>_______________________________________________________________________________________</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b/>
                <w:bCs/>
              </w:rPr>
              <w:t>2.13</w:t>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rPr>
                <w:b/>
              </w:rPr>
              <w:t>Общий вывод о необходимости уточнения, изменения, подтверждения образовательного маршрута обучающегося, создания условий для коррекции нарушений развития и социальной адаптации и (или) условий проведения индивидуальной профилактической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815C6">
              <w:rPr>
                <w:b/>
              </w:rPr>
              <w:lastRenderedPageBreak/>
              <w:t>__________________________________</w:t>
            </w:r>
            <w:r w:rsidRPr="002815C6">
              <w:t>.</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rPr>
                <w:b/>
              </w:rPr>
              <w:t>Приложение:</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noProof/>
              </w:rPr>
              <w:drawing>
                <wp:inline distT="0" distB="0" distL="0" distR="0" wp14:anchorId="3D9772BE" wp14:editId="7619AE19">
                  <wp:extent cx="171450" cy="171450"/>
                  <wp:effectExtent l="0" t="0" r="0" b="0"/>
                  <wp:docPr id="32" name="Рисунок 32"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rPr>
                <w:b/>
              </w:rPr>
            </w:pPr>
            <w:r w:rsidRPr="002815C6">
              <w:t>сведения о текущей успеваемости</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noProof/>
              </w:rPr>
              <w:drawing>
                <wp:inline distT="0" distB="0" distL="0" distR="0" wp14:anchorId="5238F56F" wp14:editId="6E2C8301">
                  <wp:extent cx="171450" cy="171450"/>
                  <wp:effectExtent l="0" t="0" r="0" b="0"/>
                  <wp:docPr id="33" name="Рисунок 33"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t>о результатах промежуточной аттестации по учебным предметам,</w:t>
            </w:r>
          </w:p>
        </w:tc>
      </w:tr>
      <w:tr w:rsidR="002815C6" w:rsidRPr="002815C6" w:rsidTr="002815C6">
        <w:tc>
          <w:tcPr>
            <w:tcW w:w="710" w:type="dxa"/>
            <w:tcMar>
              <w:top w:w="60" w:type="dxa"/>
              <w:left w:w="120" w:type="dxa"/>
              <w:bottom w:w="60" w:type="dxa"/>
              <w:right w:w="120" w:type="dxa"/>
            </w:tcMar>
          </w:tcPr>
          <w:p w:rsidR="002815C6" w:rsidRPr="002815C6" w:rsidRDefault="002815C6" w:rsidP="002815C6">
            <w:pPr>
              <w:ind w:firstLine="6"/>
              <w:rPr>
                <w:b/>
                <w:bCs/>
              </w:rPr>
            </w:pPr>
            <w:r w:rsidRPr="002815C6">
              <w:rPr>
                <w:noProof/>
              </w:rPr>
              <w:drawing>
                <wp:inline distT="0" distB="0" distL="0" distR="0" wp14:anchorId="3CAABBD8" wp14:editId="7CF51852">
                  <wp:extent cx="171450" cy="171450"/>
                  <wp:effectExtent l="0" t="0" r="0" b="0"/>
                  <wp:docPr id="34" name="Рисунок 34" descr="https://normativ.kontur.ru/image?moduleId=1&amp;imageId=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84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9900" w:type="dxa"/>
            <w:tcMar>
              <w:top w:w="60" w:type="dxa"/>
              <w:left w:w="120" w:type="dxa"/>
              <w:bottom w:w="60" w:type="dxa"/>
              <w:right w:w="120" w:type="dxa"/>
            </w:tcMar>
          </w:tcPr>
          <w:p w:rsidR="002815C6" w:rsidRPr="002815C6" w:rsidRDefault="002815C6" w:rsidP="002815C6">
            <w:pPr>
              <w:shd w:val="clear" w:color="auto" w:fill="FFFFFF"/>
              <w:textAlignment w:val="baseline"/>
            </w:pPr>
            <w:r w:rsidRPr="002815C6">
              <w:t>копия приказа об организации обучения на дому и (или) в медицинской организации</w:t>
            </w:r>
          </w:p>
        </w:tc>
      </w:tr>
    </w:tbl>
    <w:p w:rsidR="002815C6" w:rsidRPr="002815C6" w:rsidRDefault="002815C6" w:rsidP="002815C6">
      <w:pPr>
        <w:shd w:val="clear" w:color="auto" w:fill="FFFFFF"/>
        <w:textAlignment w:val="baseline"/>
      </w:pPr>
      <w:bookmarkStart w:id="56" w:name="l191"/>
      <w:bookmarkStart w:id="57" w:name="l188"/>
      <w:bookmarkEnd w:id="56"/>
      <w:bookmarkEnd w:id="57"/>
    </w:p>
    <w:p w:rsidR="002815C6" w:rsidRPr="002815C6" w:rsidRDefault="002815C6" w:rsidP="002815C6">
      <w:pPr>
        <w:ind w:left="-142"/>
        <w:rPr>
          <w:b/>
        </w:rPr>
      </w:pPr>
      <w:r w:rsidRPr="002815C6">
        <w:rPr>
          <w:b/>
        </w:rPr>
        <w:t>Дата составления представления: «_______» ______________20____ г.</w:t>
      </w:r>
    </w:p>
    <w:p w:rsidR="002815C6" w:rsidRPr="002815C6" w:rsidRDefault="002815C6" w:rsidP="002815C6">
      <w:pPr>
        <w:shd w:val="clear" w:color="auto" w:fill="FFFFFF"/>
        <w:textAlignment w:val="baseline"/>
      </w:pPr>
    </w:p>
    <w:p w:rsidR="002815C6" w:rsidRPr="002815C6" w:rsidRDefault="002815C6" w:rsidP="002815C6">
      <w:pPr>
        <w:shd w:val="clear" w:color="auto" w:fill="FFFFFF"/>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3"/>
        <w:gridCol w:w="1955"/>
        <w:gridCol w:w="3407"/>
      </w:tblGrid>
      <w:tr w:rsidR="002815C6" w:rsidRPr="002815C6" w:rsidTr="002815C6">
        <w:tc>
          <w:tcPr>
            <w:tcW w:w="2433" w:type="pct"/>
            <w:tcMar>
              <w:top w:w="60" w:type="dxa"/>
              <w:left w:w="120" w:type="dxa"/>
              <w:bottom w:w="60" w:type="dxa"/>
              <w:right w:w="120" w:type="dxa"/>
            </w:tcMar>
          </w:tcPr>
          <w:p w:rsidR="002815C6" w:rsidRPr="002815C6" w:rsidRDefault="002815C6" w:rsidP="002815C6">
            <w:pPr>
              <w:jc w:val="center"/>
              <w:rPr>
                <w:b/>
              </w:rPr>
            </w:pPr>
            <w:bookmarkStart w:id="58" w:name="l57"/>
            <w:bookmarkEnd w:id="58"/>
            <w:r w:rsidRPr="002815C6">
              <w:rPr>
                <w:b/>
              </w:rPr>
              <w:t>Состав</w:t>
            </w:r>
          </w:p>
        </w:tc>
        <w:tc>
          <w:tcPr>
            <w:tcW w:w="936" w:type="pct"/>
            <w:tcMar>
              <w:top w:w="60" w:type="dxa"/>
              <w:left w:w="120" w:type="dxa"/>
              <w:bottom w:w="60" w:type="dxa"/>
              <w:right w:w="120" w:type="dxa"/>
            </w:tcMar>
          </w:tcPr>
          <w:p w:rsidR="002815C6" w:rsidRPr="002815C6" w:rsidRDefault="002815C6" w:rsidP="002815C6">
            <w:pPr>
              <w:jc w:val="center"/>
              <w:rPr>
                <w:b/>
              </w:rPr>
            </w:pPr>
            <w:r w:rsidRPr="002815C6">
              <w:rPr>
                <w:b/>
              </w:rPr>
              <w:t>Подпись</w:t>
            </w:r>
          </w:p>
        </w:tc>
        <w:tc>
          <w:tcPr>
            <w:tcW w:w="1631" w:type="pct"/>
            <w:tcMar>
              <w:top w:w="60" w:type="dxa"/>
              <w:left w:w="120" w:type="dxa"/>
              <w:bottom w:w="60" w:type="dxa"/>
              <w:right w:w="120" w:type="dxa"/>
            </w:tcMar>
          </w:tcPr>
          <w:p w:rsidR="002815C6" w:rsidRPr="002815C6" w:rsidRDefault="002815C6" w:rsidP="002815C6">
            <w:pPr>
              <w:jc w:val="center"/>
              <w:rPr>
                <w:b/>
              </w:rPr>
            </w:pPr>
            <w:r w:rsidRPr="002815C6">
              <w:rPr>
                <w:b/>
              </w:rPr>
              <w:t>Ф.И.О.</w:t>
            </w:r>
          </w:p>
        </w:tc>
      </w:tr>
      <w:tr w:rsidR="002815C6" w:rsidRPr="002815C6" w:rsidTr="002815C6">
        <w:tc>
          <w:tcPr>
            <w:tcW w:w="2433" w:type="pct"/>
            <w:tcMar>
              <w:top w:w="60" w:type="dxa"/>
              <w:left w:w="120" w:type="dxa"/>
              <w:bottom w:w="60" w:type="dxa"/>
              <w:right w:w="120" w:type="dxa"/>
            </w:tcMar>
          </w:tcPr>
          <w:p w:rsidR="002815C6" w:rsidRPr="002815C6" w:rsidRDefault="002815C6" w:rsidP="002815C6">
            <w:r w:rsidRPr="002815C6">
              <w:t>Руководитель организации, осуществляющей образовательную деятельность:</w:t>
            </w:r>
          </w:p>
        </w:tc>
        <w:tc>
          <w:tcPr>
            <w:tcW w:w="936" w:type="pct"/>
            <w:tcMar>
              <w:top w:w="60" w:type="dxa"/>
              <w:left w:w="120" w:type="dxa"/>
              <w:bottom w:w="60" w:type="dxa"/>
              <w:right w:w="120" w:type="dxa"/>
            </w:tcMar>
          </w:tcPr>
          <w:p w:rsidR="002815C6" w:rsidRPr="002815C6" w:rsidRDefault="002815C6" w:rsidP="002815C6"/>
        </w:tc>
        <w:tc>
          <w:tcPr>
            <w:tcW w:w="1631" w:type="pct"/>
            <w:tcMar>
              <w:top w:w="60" w:type="dxa"/>
              <w:left w:w="120" w:type="dxa"/>
              <w:bottom w:w="60" w:type="dxa"/>
              <w:right w:w="120" w:type="dxa"/>
            </w:tcMar>
          </w:tcPr>
          <w:p w:rsidR="002815C6" w:rsidRPr="002815C6" w:rsidRDefault="002815C6" w:rsidP="002815C6"/>
        </w:tc>
      </w:tr>
      <w:tr w:rsidR="002815C6" w:rsidRPr="002815C6" w:rsidTr="002815C6">
        <w:tc>
          <w:tcPr>
            <w:tcW w:w="2433" w:type="pct"/>
            <w:tcMar>
              <w:top w:w="60" w:type="dxa"/>
              <w:left w:w="120" w:type="dxa"/>
              <w:bottom w:w="60" w:type="dxa"/>
              <w:right w:w="120" w:type="dxa"/>
            </w:tcMar>
            <w:hideMark/>
          </w:tcPr>
          <w:p w:rsidR="002815C6" w:rsidRPr="002815C6" w:rsidRDefault="002815C6" w:rsidP="002815C6">
            <w:r w:rsidRPr="002815C6">
              <w:t xml:space="preserve">Председатель </w:t>
            </w:r>
            <w:proofErr w:type="gramStart"/>
            <w:r w:rsidRPr="002815C6">
              <w:t>психолого-педагогического</w:t>
            </w:r>
            <w:proofErr w:type="gramEnd"/>
            <w:r w:rsidRPr="002815C6">
              <w:t xml:space="preserve"> </w:t>
            </w:r>
          </w:p>
          <w:p w:rsidR="002815C6" w:rsidRPr="002815C6" w:rsidRDefault="002815C6" w:rsidP="002815C6">
            <w:r w:rsidRPr="002815C6">
              <w:t>консилиума (ППк ОО)</w:t>
            </w:r>
          </w:p>
        </w:tc>
        <w:tc>
          <w:tcPr>
            <w:tcW w:w="936" w:type="pct"/>
            <w:tcMar>
              <w:top w:w="60" w:type="dxa"/>
              <w:left w:w="120" w:type="dxa"/>
              <w:bottom w:w="60" w:type="dxa"/>
              <w:right w:w="120" w:type="dxa"/>
            </w:tcMar>
          </w:tcPr>
          <w:p w:rsidR="002815C6" w:rsidRPr="002815C6" w:rsidRDefault="002815C6" w:rsidP="002815C6"/>
        </w:tc>
        <w:tc>
          <w:tcPr>
            <w:tcW w:w="1631" w:type="pct"/>
            <w:tcMar>
              <w:top w:w="60" w:type="dxa"/>
              <w:left w:w="120" w:type="dxa"/>
              <w:bottom w:w="60" w:type="dxa"/>
              <w:right w:w="120" w:type="dxa"/>
            </w:tcMar>
          </w:tcPr>
          <w:p w:rsidR="002815C6" w:rsidRPr="002815C6" w:rsidRDefault="002815C6" w:rsidP="002815C6"/>
        </w:tc>
      </w:tr>
      <w:tr w:rsidR="002815C6" w:rsidRPr="002815C6" w:rsidTr="002815C6">
        <w:tc>
          <w:tcPr>
            <w:tcW w:w="2433" w:type="pct"/>
            <w:tcMar>
              <w:top w:w="60" w:type="dxa"/>
              <w:left w:w="120" w:type="dxa"/>
              <w:bottom w:w="60" w:type="dxa"/>
              <w:right w:w="120" w:type="dxa"/>
            </w:tcMar>
            <w:hideMark/>
          </w:tcPr>
          <w:p w:rsidR="002815C6" w:rsidRPr="002815C6" w:rsidRDefault="002815C6" w:rsidP="002815C6">
            <w:r w:rsidRPr="002815C6">
              <w:t>Члены психолого-педагогического консилиума или специалист (специалисты), осуществляющие психолого-педагогическое сопровождение обучающегося:</w:t>
            </w:r>
          </w:p>
        </w:tc>
        <w:tc>
          <w:tcPr>
            <w:tcW w:w="936" w:type="pct"/>
            <w:tcMar>
              <w:top w:w="60" w:type="dxa"/>
              <w:left w:w="120" w:type="dxa"/>
              <w:bottom w:w="60" w:type="dxa"/>
              <w:right w:w="120" w:type="dxa"/>
            </w:tcMar>
          </w:tcPr>
          <w:p w:rsidR="002815C6" w:rsidRPr="002815C6" w:rsidRDefault="002815C6" w:rsidP="002815C6"/>
        </w:tc>
        <w:tc>
          <w:tcPr>
            <w:tcW w:w="1631" w:type="pct"/>
            <w:tcMar>
              <w:top w:w="60" w:type="dxa"/>
              <w:left w:w="120" w:type="dxa"/>
              <w:bottom w:w="60" w:type="dxa"/>
              <w:right w:w="120" w:type="dxa"/>
            </w:tcMar>
          </w:tcPr>
          <w:p w:rsidR="002815C6" w:rsidRPr="002815C6" w:rsidRDefault="002815C6" w:rsidP="002815C6"/>
        </w:tc>
      </w:tr>
      <w:tr w:rsidR="002815C6" w:rsidRPr="002815C6" w:rsidTr="002815C6">
        <w:tc>
          <w:tcPr>
            <w:tcW w:w="2433" w:type="pct"/>
            <w:tcMar>
              <w:top w:w="60" w:type="dxa"/>
              <w:left w:w="120" w:type="dxa"/>
              <w:bottom w:w="60" w:type="dxa"/>
              <w:right w:w="120" w:type="dxa"/>
            </w:tcMar>
            <w:hideMark/>
          </w:tcPr>
          <w:p w:rsidR="002815C6" w:rsidRPr="002815C6" w:rsidRDefault="002815C6" w:rsidP="002815C6">
            <w:r w:rsidRPr="002815C6">
              <w:t> </w:t>
            </w:r>
          </w:p>
        </w:tc>
        <w:tc>
          <w:tcPr>
            <w:tcW w:w="936" w:type="pct"/>
            <w:tcMar>
              <w:top w:w="60" w:type="dxa"/>
              <w:left w:w="120" w:type="dxa"/>
              <w:bottom w:w="60" w:type="dxa"/>
              <w:right w:w="120" w:type="dxa"/>
            </w:tcMar>
            <w:hideMark/>
          </w:tcPr>
          <w:p w:rsidR="002815C6" w:rsidRPr="002815C6" w:rsidRDefault="002815C6" w:rsidP="002815C6">
            <w:r w:rsidRPr="002815C6">
              <w:t> </w:t>
            </w:r>
          </w:p>
        </w:tc>
        <w:tc>
          <w:tcPr>
            <w:tcW w:w="1631" w:type="pct"/>
            <w:tcMar>
              <w:top w:w="60" w:type="dxa"/>
              <w:left w:w="120" w:type="dxa"/>
              <w:bottom w:w="60" w:type="dxa"/>
              <w:right w:w="120" w:type="dxa"/>
            </w:tcMar>
            <w:hideMark/>
          </w:tcPr>
          <w:p w:rsidR="002815C6" w:rsidRPr="002815C6" w:rsidRDefault="002815C6" w:rsidP="002815C6">
            <w:r w:rsidRPr="002815C6">
              <w:t> </w:t>
            </w:r>
          </w:p>
        </w:tc>
      </w:tr>
      <w:tr w:rsidR="002815C6" w:rsidRPr="002815C6" w:rsidTr="002815C6">
        <w:tc>
          <w:tcPr>
            <w:tcW w:w="2433" w:type="pct"/>
            <w:tcMar>
              <w:top w:w="60" w:type="dxa"/>
              <w:left w:w="120" w:type="dxa"/>
              <w:bottom w:w="60" w:type="dxa"/>
              <w:right w:w="120" w:type="dxa"/>
            </w:tcMar>
          </w:tcPr>
          <w:p w:rsidR="002815C6" w:rsidRPr="002815C6" w:rsidRDefault="002815C6" w:rsidP="002815C6"/>
        </w:tc>
        <w:tc>
          <w:tcPr>
            <w:tcW w:w="936" w:type="pct"/>
            <w:tcMar>
              <w:top w:w="60" w:type="dxa"/>
              <w:left w:w="120" w:type="dxa"/>
              <w:bottom w:w="60" w:type="dxa"/>
              <w:right w:w="120" w:type="dxa"/>
            </w:tcMar>
          </w:tcPr>
          <w:p w:rsidR="002815C6" w:rsidRPr="002815C6" w:rsidRDefault="002815C6" w:rsidP="002815C6"/>
        </w:tc>
        <w:tc>
          <w:tcPr>
            <w:tcW w:w="1631" w:type="pct"/>
            <w:tcMar>
              <w:top w:w="60" w:type="dxa"/>
              <w:left w:w="120" w:type="dxa"/>
              <w:bottom w:w="60" w:type="dxa"/>
              <w:right w:w="120" w:type="dxa"/>
            </w:tcMar>
          </w:tcPr>
          <w:p w:rsidR="002815C6" w:rsidRPr="002815C6" w:rsidRDefault="002815C6" w:rsidP="002815C6"/>
        </w:tc>
      </w:tr>
      <w:tr w:rsidR="002815C6" w:rsidRPr="002815C6" w:rsidTr="002815C6">
        <w:tc>
          <w:tcPr>
            <w:tcW w:w="2433" w:type="pct"/>
            <w:tcMar>
              <w:top w:w="60" w:type="dxa"/>
              <w:left w:w="120" w:type="dxa"/>
              <w:bottom w:w="60" w:type="dxa"/>
              <w:right w:w="120" w:type="dxa"/>
            </w:tcMar>
          </w:tcPr>
          <w:p w:rsidR="002815C6" w:rsidRPr="002815C6" w:rsidRDefault="002815C6" w:rsidP="002815C6"/>
        </w:tc>
        <w:tc>
          <w:tcPr>
            <w:tcW w:w="936" w:type="pct"/>
            <w:tcMar>
              <w:top w:w="60" w:type="dxa"/>
              <w:left w:w="120" w:type="dxa"/>
              <w:bottom w:w="60" w:type="dxa"/>
              <w:right w:w="120" w:type="dxa"/>
            </w:tcMar>
          </w:tcPr>
          <w:p w:rsidR="002815C6" w:rsidRPr="002815C6" w:rsidRDefault="002815C6" w:rsidP="002815C6"/>
        </w:tc>
        <w:tc>
          <w:tcPr>
            <w:tcW w:w="1631" w:type="pct"/>
            <w:tcMar>
              <w:top w:w="60" w:type="dxa"/>
              <w:left w:w="120" w:type="dxa"/>
              <w:bottom w:w="60" w:type="dxa"/>
              <w:right w:w="120" w:type="dxa"/>
            </w:tcMar>
          </w:tcPr>
          <w:p w:rsidR="002815C6" w:rsidRPr="002815C6" w:rsidRDefault="002815C6" w:rsidP="002815C6"/>
        </w:tc>
      </w:tr>
      <w:tr w:rsidR="002815C6" w:rsidRPr="002815C6" w:rsidTr="002815C6">
        <w:tc>
          <w:tcPr>
            <w:tcW w:w="2433" w:type="pct"/>
            <w:tcMar>
              <w:top w:w="60" w:type="dxa"/>
              <w:left w:w="120" w:type="dxa"/>
              <w:bottom w:w="60" w:type="dxa"/>
              <w:right w:w="120" w:type="dxa"/>
            </w:tcMar>
          </w:tcPr>
          <w:p w:rsidR="002815C6" w:rsidRPr="002815C6" w:rsidRDefault="002815C6" w:rsidP="002815C6"/>
        </w:tc>
        <w:tc>
          <w:tcPr>
            <w:tcW w:w="936" w:type="pct"/>
            <w:tcMar>
              <w:top w:w="60" w:type="dxa"/>
              <w:left w:w="120" w:type="dxa"/>
              <w:bottom w:w="60" w:type="dxa"/>
              <w:right w:w="120" w:type="dxa"/>
            </w:tcMar>
          </w:tcPr>
          <w:p w:rsidR="002815C6" w:rsidRPr="002815C6" w:rsidRDefault="002815C6" w:rsidP="002815C6"/>
        </w:tc>
        <w:tc>
          <w:tcPr>
            <w:tcW w:w="1631" w:type="pct"/>
            <w:tcMar>
              <w:top w:w="60" w:type="dxa"/>
              <w:left w:w="120" w:type="dxa"/>
              <w:bottom w:w="60" w:type="dxa"/>
              <w:right w:w="120" w:type="dxa"/>
            </w:tcMar>
          </w:tcPr>
          <w:p w:rsidR="002815C6" w:rsidRPr="002815C6" w:rsidRDefault="002815C6" w:rsidP="002815C6"/>
        </w:tc>
      </w:tr>
      <w:tr w:rsidR="002815C6" w:rsidRPr="002815C6" w:rsidTr="002815C6">
        <w:tc>
          <w:tcPr>
            <w:tcW w:w="5000" w:type="pct"/>
            <w:gridSpan w:val="3"/>
            <w:tcMar>
              <w:top w:w="60" w:type="dxa"/>
              <w:left w:w="120" w:type="dxa"/>
              <w:bottom w:w="60" w:type="dxa"/>
              <w:right w:w="120" w:type="dxa"/>
            </w:tcMar>
            <w:hideMark/>
          </w:tcPr>
          <w:p w:rsidR="002815C6" w:rsidRPr="002815C6" w:rsidRDefault="002815C6" w:rsidP="002815C6">
            <w:r w:rsidRPr="002815C6">
              <w:t>Печать организации, осуществляющей образовательную деятельность </w:t>
            </w:r>
          </w:p>
        </w:tc>
      </w:tr>
    </w:tbl>
    <w:p w:rsidR="002815C6" w:rsidRPr="002815C6" w:rsidRDefault="002815C6" w:rsidP="002815C6">
      <w:pPr>
        <w:shd w:val="clear" w:color="auto" w:fill="FFFFFF"/>
        <w:textAlignment w:val="baseline"/>
      </w:pPr>
      <w:bookmarkStart w:id="59" w:name="l58"/>
      <w:bookmarkEnd w:id="59"/>
      <w:r w:rsidRPr="002815C6">
        <w:t>__________________________________</w:t>
      </w:r>
    </w:p>
    <w:p w:rsidR="002815C6" w:rsidRPr="002815C6" w:rsidRDefault="002815C6" w:rsidP="002815C6">
      <w:pPr>
        <w:shd w:val="clear" w:color="auto" w:fill="FFFFFF"/>
        <w:textAlignment w:val="baseline"/>
        <w:rPr>
          <w:i/>
        </w:rPr>
      </w:pPr>
      <w:r w:rsidRPr="002815C6">
        <w:rPr>
          <w:i/>
          <w:color w:val="0000FF"/>
        </w:rPr>
        <w:t>&lt;6</w:t>
      </w:r>
      <w:proofErr w:type="gramStart"/>
      <w:r w:rsidRPr="002815C6">
        <w:rPr>
          <w:i/>
          <w:color w:val="0000FF"/>
        </w:rPr>
        <w:t xml:space="preserve">&gt; </w:t>
      </w:r>
      <w:r w:rsidRPr="002815C6">
        <w:rPr>
          <w:i/>
        </w:rPr>
        <w:t>Д</w:t>
      </w:r>
      <w:proofErr w:type="gramEnd"/>
      <w:r w:rsidRPr="002815C6">
        <w:rPr>
          <w:i/>
        </w:rPr>
        <w:t>ля обучающихся с ограниченными возможностями здоровья (с нарушением интеллекта).</w:t>
      </w:r>
    </w:p>
    <w:p w:rsidR="002815C6" w:rsidRPr="002815C6" w:rsidRDefault="002815C6" w:rsidP="002815C6">
      <w:pPr>
        <w:shd w:val="clear" w:color="auto" w:fill="FFFFFF"/>
        <w:textAlignment w:val="baseline"/>
        <w:rPr>
          <w:i/>
          <w:color w:val="0000FF"/>
        </w:rPr>
      </w:pPr>
      <w:r w:rsidRPr="002815C6">
        <w:rPr>
          <w:i/>
          <w:color w:val="0000FF"/>
        </w:rPr>
        <w:t>&lt;7</w:t>
      </w:r>
      <w:proofErr w:type="gramStart"/>
      <w:r w:rsidRPr="002815C6">
        <w:rPr>
          <w:i/>
          <w:color w:val="0000FF"/>
        </w:rPr>
        <w:t xml:space="preserve">&gt; </w:t>
      </w:r>
      <w:r w:rsidRPr="002815C6">
        <w:rPr>
          <w:i/>
        </w:rPr>
        <w:t>Д</w:t>
      </w:r>
      <w:proofErr w:type="gramEnd"/>
      <w:r w:rsidRPr="002815C6">
        <w:rPr>
          <w:i/>
        </w:rPr>
        <w:t>ля подростков и несовершеннолетних, находящихся в социально опасном положении</w:t>
      </w:r>
      <w:r w:rsidRPr="002815C6">
        <w:rPr>
          <w:i/>
          <w:color w:val="0000FF"/>
        </w:rPr>
        <w:t>.</w:t>
      </w:r>
    </w:p>
    <w:p w:rsidR="002815C6" w:rsidRPr="002815C6" w:rsidRDefault="002815C6" w:rsidP="002815C6">
      <w:pPr>
        <w:ind w:left="1069"/>
        <w:rPr>
          <w:color w:val="0000FF"/>
        </w:rPr>
      </w:pPr>
    </w:p>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Default="002815C6" w:rsidP="002815C6"/>
    <w:p w:rsidR="002815C6" w:rsidRDefault="002815C6" w:rsidP="002815C6"/>
    <w:p w:rsidR="002815C6" w:rsidRDefault="002815C6" w:rsidP="002815C6"/>
    <w:p w:rsidR="002815C6" w:rsidRPr="002815C6" w:rsidRDefault="002815C6" w:rsidP="002815C6"/>
    <w:p w:rsidR="00D22B96" w:rsidRDefault="00D22B96" w:rsidP="002815C6">
      <w:pPr>
        <w:widowControl w:val="0"/>
        <w:autoSpaceDE w:val="0"/>
        <w:autoSpaceDN w:val="0"/>
        <w:adjustRightInd w:val="0"/>
        <w:ind w:firstLine="567"/>
        <w:jc w:val="right"/>
        <w:rPr>
          <w:iCs/>
        </w:rPr>
      </w:pPr>
    </w:p>
    <w:p w:rsidR="00D22B96" w:rsidRDefault="00D22B96" w:rsidP="002815C6">
      <w:pPr>
        <w:widowControl w:val="0"/>
        <w:autoSpaceDE w:val="0"/>
        <w:autoSpaceDN w:val="0"/>
        <w:adjustRightInd w:val="0"/>
        <w:ind w:firstLine="567"/>
        <w:jc w:val="right"/>
        <w:rPr>
          <w:iCs/>
        </w:rPr>
      </w:pPr>
    </w:p>
    <w:p w:rsidR="00D22B96" w:rsidRDefault="00D22B96" w:rsidP="002815C6">
      <w:pPr>
        <w:widowControl w:val="0"/>
        <w:autoSpaceDE w:val="0"/>
        <w:autoSpaceDN w:val="0"/>
        <w:adjustRightInd w:val="0"/>
        <w:ind w:firstLine="567"/>
        <w:jc w:val="right"/>
        <w:rPr>
          <w:iCs/>
        </w:rPr>
      </w:pPr>
    </w:p>
    <w:p w:rsidR="00D22B96" w:rsidRDefault="00D22B96" w:rsidP="002815C6">
      <w:pPr>
        <w:widowControl w:val="0"/>
        <w:autoSpaceDE w:val="0"/>
        <w:autoSpaceDN w:val="0"/>
        <w:adjustRightInd w:val="0"/>
        <w:ind w:firstLine="567"/>
        <w:jc w:val="right"/>
        <w:rPr>
          <w:iCs/>
        </w:rPr>
      </w:pPr>
    </w:p>
    <w:p w:rsidR="00D22B96" w:rsidRDefault="00D22B96" w:rsidP="002815C6">
      <w:pPr>
        <w:widowControl w:val="0"/>
        <w:autoSpaceDE w:val="0"/>
        <w:autoSpaceDN w:val="0"/>
        <w:adjustRightInd w:val="0"/>
        <w:ind w:firstLine="567"/>
        <w:jc w:val="right"/>
        <w:rPr>
          <w:iCs/>
        </w:rPr>
      </w:pPr>
    </w:p>
    <w:p w:rsidR="00D22B96" w:rsidRDefault="00D22B96" w:rsidP="002815C6">
      <w:pPr>
        <w:widowControl w:val="0"/>
        <w:autoSpaceDE w:val="0"/>
        <w:autoSpaceDN w:val="0"/>
        <w:adjustRightInd w:val="0"/>
        <w:ind w:firstLine="567"/>
        <w:jc w:val="right"/>
        <w:rPr>
          <w:iCs/>
        </w:rPr>
      </w:pPr>
    </w:p>
    <w:p w:rsidR="00D22B96" w:rsidRDefault="00D22B96" w:rsidP="002815C6">
      <w:pPr>
        <w:widowControl w:val="0"/>
        <w:autoSpaceDE w:val="0"/>
        <w:autoSpaceDN w:val="0"/>
        <w:adjustRightInd w:val="0"/>
        <w:ind w:firstLine="567"/>
        <w:jc w:val="right"/>
        <w:rPr>
          <w:iCs/>
        </w:rPr>
      </w:pPr>
    </w:p>
    <w:p w:rsidR="002815C6" w:rsidRPr="002815C6" w:rsidRDefault="002815C6" w:rsidP="002815C6">
      <w:pPr>
        <w:widowControl w:val="0"/>
        <w:autoSpaceDE w:val="0"/>
        <w:autoSpaceDN w:val="0"/>
        <w:adjustRightInd w:val="0"/>
        <w:ind w:firstLine="567"/>
        <w:jc w:val="right"/>
        <w:rPr>
          <w:iCs/>
        </w:rPr>
      </w:pPr>
      <w:r w:rsidRPr="002815C6">
        <w:rPr>
          <w:iCs/>
        </w:rPr>
        <w:lastRenderedPageBreak/>
        <w:t>ПРИЛОЖЕНИЕ № 3</w:t>
      </w:r>
    </w:p>
    <w:p w:rsidR="002815C6" w:rsidRPr="002815C6" w:rsidRDefault="002815C6" w:rsidP="002815C6">
      <w:pPr>
        <w:widowControl w:val="0"/>
        <w:autoSpaceDE w:val="0"/>
        <w:autoSpaceDN w:val="0"/>
        <w:adjustRightInd w:val="0"/>
        <w:ind w:firstLine="567"/>
        <w:jc w:val="right"/>
        <w:rPr>
          <w:color w:val="0000FF"/>
        </w:rPr>
      </w:pPr>
    </w:p>
    <w:p w:rsidR="002815C6" w:rsidRPr="002815C6" w:rsidRDefault="002815C6" w:rsidP="002815C6">
      <w:pPr>
        <w:jc w:val="center"/>
        <w:rPr>
          <w:b/>
        </w:rPr>
      </w:pPr>
      <w:bookmarkStart w:id="60" w:name="h227"/>
      <w:bookmarkEnd w:id="60"/>
      <w:r w:rsidRPr="002815C6">
        <w:rPr>
          <w:b/>
        </w:rPr>
        <w:t>ТЕРРИТОРИАЛЬНАЯ ПСИХОЛОГО-МЕДИКО-ПЕДАГОГИЧЕСКАЯ КОМИССИЯ ИНСАРСКОГО МУНИЦИПАЛЬНОГО РАЙОНА</w:t>
      </w:r>
    </w:p>
    <w:p w:rsidR="002815C6" w:rsidRPr="002815C6" w:rsidRDefault="002815C6" w:rsidP="002815C6">
      <w:pPr>
        <w:jc w:val="center"/>
        <w:rPr>
          <w:b/>
        </w:rPr>
      </w:pPr>
      <w:r w:rsidRPr="002815C6">
        <w:rPr>
          <w:b/>
        </w:rPr>
        <w:t xml:space="preserve"> РЕСПУБЛИКИ МОРДОВИЯ</w:t>
      </w:r>
    </w:p>
    <w:p w:rsidR="002815C6" w:rsidRPr="002815C6" w:rsidRDefault="002815C6" w:rsidP="002815C6">
      <w:pPr>
        <w:jc w:val="center"/>
        <w:rPr>
          <w:b/>
        </w:rPr>
      </w:pPr>
      <w:r w:rsidRPr="002815C6">
        <w:rPr>
          <w:b/>
        </w:rPr>
        <w:t>_________________________________________________________________________</w:t>
      </w:r>
    </w:p>
    <w:p w:rsidR="002815C6" w:rsidRPr="002815C6" w:rsidRDefault="002815C6" w:rsidP="002815C6">
      <w:pPr>
        <w:jc w:val="center"/>
      </w:pPr>
      <w:r w:rsidRPr="002815C6">
        <w:t xml:space="preserve">431430, </w:t>
      </w:r>
      <w:r w:rsidRPr="002815C6">
        <w:rPr>
          <w:spacing w:val="-2"/>
        </w:rPr>
        <w:t>Республика Мордовия</w:t>
      </w:r>
      <w:r w:rsidRPr="002815C6">
        <w:t>, г. Инсар, ул. Гагарина, 28, каб. 102</w:t>
      </w:r>
    </w:p>
    <w:p w:rsidR="002815C6" w:rsidRPr="002815C6" w:rsidRDefault="002815C6" w:rsidP="002815C6">
      <w:pPr>
        <w:jc w:val="center"/>
      </w:pPr>
      <w:r w:rsidRPr="002815C6">
        <w:t>тел. (8-834-49) 2-11-91</w:t>
      </w:r>
    </w:p>
    <w:p w:rsidR="002815C6" w:rsidRPr="002815C6" w:rsidRDefault="00671EE3" w:rsidP="002815C6">
      <w:pPr>
        <w:jc w:val="center"/>
      </w:pPr>
      <w:hyperlink r:id="rId34" w:history="1">
        <w:r w:rsidR="002815C6" w:rsidRPr="002815C6">
          <w:rPr>
            <w:rStyle w:val="af7"/>
            <w:lang w:val="en-US"/>
          </w:rPr>
          <w:t>usr</w:t>
        </w:r>
        <w:r w:rsidR="002815C6" w:rsidRPr="002815C6">
          <w:rPr>
            <w:rStyle w:val="af7"/>
          </w:rPr>
          <w:t>-</w:t>
        </w:r>
        <w:r w:rsidR="002815C6" w:rsidRPr="002815C6">
          <w:rPr>
            <w:rStyle w:val="af7"/>
            <w:lang w:val="en-US"/>
          </w:rPr>
          <w:t>insar</w:t>
        </w:r>
        <w:r w:rsidR="002815C6" w:rsidRPr="002815C6">
          <w:rPr>
            <w:rStyle w:val="af7"/>
          </w:rPr>
          <w:t>@</w:t>
        </w:r>
        <w:r w:rsidR="002815C6" w:rsidRPr="002815C6">
          <w:rPr>
            <w:rStyle w:val="af7"/>
            <w:lang w:val="en-US"/>
          </w:rPr>
          <w:t>moris</w:t>
        </w:r>
        <w:r w:rsidR="002815C6" w:rsidRPr="002815C6">
          <w:rPr>
            <w:rStyle w:val="af7"/>
          </w:rPr>
          <w:t>.</w:t>
        </w:r>
        <w:r w:rsidR="002815C6" w:rsidRPr="002815C6">
          <w:rPr>
            <w:rStyle w:val="af7"/>
            <w:lang w:val="en-US"/>
          </w:rPr>
          <w:t>ru</w:t>
        </w:r>
      </w:hyperlink>
      <w:proofErr w:type="gramStart"/>
      <w:r w:rsidR="002815C6" w:rsidRPr="002815C6">
        <w:t xml:space="preserve">,  </w:t>
      </w:r>
      <w:proofErr w:type="gramEnd"/>
      <w:r w:rsidR="002815C6" w:rsidRPr="002815C6">
        <w:fldChar w:fldCharType="begin"/>
      </w:r>
      <w:r w:rsidR="002815C6" w:rsidRPr="002815C6">
        <w:instrText xml:space="preserve"> HYPERLINK "mailto:insar.opeka@yandex.ru" </w:instrText>
      </w:r>
      <w:r w:rsidR="002815C6" w:rsidRPr="002815C6">
        <w:fldChar w:fldCharType="separate"/>
      </w:r>
      <w:r w:rsidR="002815C6" w:rsidRPr="002815C6">
        <w:rPr>
          <w:rStyle w:val="af7"/>
          <w:lang w:val="en-US"/>
        </w:rPr>
        <w:t>insar</w:t>
      </w:r>
      <w:r w:rsidR="002815C6" w:rsidRPr="002815C6">
        <w:rPr>
          <w:rStyle w:val="af7"/>
        </w:rPr>
        <w:t>.</w:t>
      </w:r>
      <w:r w:rsidR="002815C6" w:rsidRPr="002815C6">
        <w:rPr>
          <w:rStyle w:val="af7"/>
          <w:lang w:val="en-US"/>
        </w:rPr>
        <w:t>opeka</w:t>
      </w:r>
      <w:r w:rsidR="002815C6" w:rsidRPr="002815C6">
        <w:rPr>
          <w:rStyle w:val="af7"/>
        </w:rPr>
        <w:t>@</w:t>
      </w:r>
      <w:r w:rsidR="002815C6" w:rsidRPr="002815C6">
        <w:rPr>
          <w:rStyle w:val="af7"/>
          <w:lang w:val="en-US"/>
        </w:rPr>
        <w:t>yandex</w:t>
      </w:r>
      <w:r w:rsidR="002815C6" w:rsidRPr="002815C6">
        <w:rPr>
          <w:rStyle w:val="af7"/>
        </w:rPr>
        <w:t>.</w:t>
      </w:r>
      <w:r w:rsidR="002815C6" w:rsidRPr="002815C6">
        <w:rPr>
          <w:rStyle w:val="af7"/>
          <w:lang w:val="en-US"/>
        </w:rPr>
        <w:t>ru</w:t>
      </w:r>
      <w:r w:rsidR="002815C6" w:rsidRPr="002815C6">
        <w:fldChar w:fldCharType="end"/>
      </w:r>
      <w:r w:rsidR="002815C6" w:rsidRPr="002815C6">
        <w:t xml:space="preserve"> </w:t>
      </w:r>
    </w:p>
    <w:p w:rsidR="002815C6" w:rsidRPr="002815C6" w:rsidRDefault="002815C6" w:rsidP="002815C6">
      <w:pPr>
        <w:widowControl w:val="0"/>
        <w:autoSpaceDE w:val="0"/>
        <w:autoSpaceDN w:val="0"/>
        <w:adjustRightInd w:val="0"/>
        <w:jc w:val="center"/>
        <w:rPr>
          <w:b/>
          <w:bCs/>
        </w:rPr>
      </w:pPr>
    </w:p>
    <w:p w:rsidR="002815C6" w:rsidRPr="002815C6" w:rsidRDefault="002815C6" w:rsidP="002815C6">
      <w:pPr>
        <w:shd w:val="clear" w:color="auto" w:fill="FFFFFF"/>
        <w:jc w:val="center"/>
        <w:textAlignment w:val="baseline"/>
      </w:pPr>
      <w:r w:rsidRPr="002815C6">
        <w:rPr>
          <w:b/>
        </w:rPr>
        <w:t>ПРОТОКОЛ ОБСЛЕДОВАНИЯ РЕБЕНКА</w:t>
      </w:r>
    </w:p>
    <w:p w:rsidR="002815C6" w:rsidRPr="002815C6" w:rsidRDefault="002815C6" w:rsidP="002815C6">
      <w:pPr>
        <w:spacing w:line="360" w:lineRule="auto"/>
        <w:ind w:left="360"/>
        <w:jc w:val="center"/>
      </w:pPr>
      <w:r w:rsidRPr="002815C6">
        <w:t xml:space="preserve">от «___» ______________ 20____ г. </w:t>
      </w:r>
      <w:r w:rsidRPr="002815C6">
        <w:rPr>
          <w:b/>
        </w:rPr>
        <w:t xml:space="preserve">№ </w:t>
      </w:r>
      <w:r w:rsidRPr="002815C6">
        <w:t>______</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rPr>
        <w:t xml:space="preserve">Фамилия, имя, отчество </w:t>
      </w:r>
      <w:proofErr w:type="gramStart"/>
      <w:r w:rsidRPr="002815C6">
        <w:rPr>
          <w:b/>
        </w:rPr>
        <w:t>обследуемого</w:t>
      </w:r>
      <w:proofErr w:type="gramEnd"/>
      <w:r w:rsidRPr="002815C6">
        <w:rPr>
          <w:b/>
        </w:rPr>
        <w:t xml:space="preserve">: </w:t>
      </w:r>
      <w:r w:rsidRPr="002815C6">
        <w:t>____________________________________________</w:t>
      </w:r>
    </w:p>
    <w:p w:rsidR="002815C6" w:rsidRPr="002815C6" w:rsidRDefault="002815C6" w:rsidP="002815C6">
      <w:pPr>
        <w:pStyle w:val="aff3"/>
        <w:widowControl w:val="0"/>
        <w:spacing w:beforeAutospacing="0" w:after="0" w:afterAutospacing="0"/>
        <w:ind w:left="567"/>
        <w:jc w:val="both"/>
      </w:pPr>
      <w:r w:rsidRPr="002815C6">
        <w:t xml:space="preserve"> _______________________________________________________________________________</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rPr>
        <w:t xml:space="preserve">Пол </w:t>
      </w:r>
      <w:proofErr w:type="gramStart"/>
      <w:r w:rsidRPr="002815C6">
        <w:rPr>
          <w:b/>
        </w:rPr>
        <w:t>обследуемого</w:t>
      </w:r>
      <w:proofErr w:type="gramEnd"/>
      <w:r w:rsidRPr="002815C6">
        <w:t xml:space="preserve"> </w:t>
      </w:r>
      <w:r w:rsidRPr="002815C6">
        <w:rPr>
          <w:i/>
        </w:rPr>
        <w:t>(нужное подчеркнуть)</w:t>
      </w:r>
      <w:r w:rsidRPr="002815C6">
        <w:t>: мужской / женский</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rPr>
        <w:t>Дата рождения</w:t>
      </w:r>
      <w:r w:rsidRPr="002815C6">
        <w:t xml:space="preserve"> </w:t>
      </w:r>
      <w:r w:rsidRPr="002815C6">
        <w:rPr>
          <w:b/>
        </w:rPr>
        <w:t>«</w:t>
      </w:r>
      <w:r w:rsidRPr="002815C6">
        <w:t>____»_______________ г.</w:t>
      </w:r>
      <w:r w:rsidRPr="002815C6">
        <w:rPr>
          <w:b/>
        </w:rPr>
        <w:t xml:space="preserve">  Возраст на день обследования</w:t>
      </w:r>
      <w:r w:rsidRPr="002815C6">
        <w:t>: _____________</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rPr>
        <w:t>Место проведения обследования</w:t>
      </w:r>
      <w:r w:rsidRPr="002815C6">
        <w:t xml:space="preserve"> </w:t>
      </w:r>
      <w:r w:rsidRPr="002815C6">
        <w:rPr>
          <w:bCs/>
          <w:i/>
        </w:rPr>
        <w:t>(нужное подчеркнуть)</w:t>
      </w:r>
      <w:r w:rsidRPr="002815C6">
        <w:t>:</w:t>
      </w:r>
    </w:p>
    <w:p w:rsidR="002815C6" w:rsidRPr="002815C6" w:rsidRDefault="002815C6" w:rsidP="00A57627">
      <w:pPr>
        <w:pStyle w:val="aff3"/>
        <w:widowControl w:val="0"/>
        <w:numPr>
          <w:ilvl w:val="0"/>
          <w:numId w:val="90"/>
        </w:numPr>
        <w:suppressAutoHyphens/>
        <w:spacing w:before="0" w:beforeAutospacing="0" w:after="0" w:afterAutospacing="0"/>
        <w:ind w:left="851" w:hanging="284"/>
        <w:jc w:val="both"/>
        <w:rPr>
          <w:color w:val="000000"/>
        </w:rPr>
      </w:pPr>
      <w:r w:rsidRPr="002815C6">
        <w:rPr>
          <w:color w:val="000000"/>
        </w:rPr>
        <w:t>в помещениях, где размещается психолого-медико-педагогическая комиссия;</w:t>
      </w:r>
    </w:p>
    <w:p w:rsidR="002815C6" w:rsidRPr="002815C6" w:rsidRDefault="002815C6" w:rsidP="00A57627">
      <w:pPr>
        <w:pStyle w:val="aff3"/>
        <w:widowControl w:val="0"/>
        <w:numPr>
          <w:ilvl w:val="0"/>
          <w:numId w:val="90"/>
        </w:numPr>
        <w:suppressAutoHyphens/>
        <w:spacing w:before="0" w:beforeAutospacing="0" w:after="0" w:afterAutospacing="0"/>
        <w:ind w:left="851" w:hanging="284"/>
        <w:jc w:val="both"/>
        <w:rPr>
          <w:color w:val="000000"/>
        </w:rPr>
      </w:pPr>
      <w:r w:rsidRPr="002815C6">
        <w:rPr>
          <w:color w:val="000000"/>
        </w:rPr>
        <w:t>по месту проживания и (или) лечения обследуемого;</w:t>
      </w:r>
    </w:p>
    <w:p w:rsidR="002815C6" w:rsidRPr="002815C6" w:rsidRDefault="002815C6" w:rsidP="00A57627">
      <w:pPr>
        <w:pStyle w:val="aff3"/>
        <w:widowControl w:val="0"/>
        <w:numPr>
          <w:ilvl w:val="0"/>
          <w:numId w:val="90"/>
        </w:numPr>
        <w:suppressAutoHyphens/>
        <w:spacing w:before="0" w:beforeAutospacing="0" w:after="0" w:afterAutospacing="0"/>
        <w:ind w:left="851" w:hanging="284"/>
        <w:jc w:val="both"/>
        <w:rPr>
          <w:color w:val="000000"/>
        </w:rPr>
      </w:pPr>
      <w:r w:rsidRPr="002815C6">
        <w:rPr>
          <w:color w:val="000000"/>
        </w:rPr>
        <w:t>по месту обучения обследуемого;</w:t>
      </w:r>
    </w:p>
    <w:p w:rsidR="002815C6" w:rsidRPr="002815C6" w:rsidRDefault="002815C6" w:rsidP="00A57627">
      <w:pPr>
        <w:pStyle w:val="aff3"/>
        <w:widowControl w:val="0"/>
        <w:numPr>
          <w:ilvl w:val="0"/>
          <w:numId w:val="90"/>
        </w:numPr>
        <w:suppressAutoHyphens/>
        <w:spacing w:before="0" w:beforeAutospacing="0" w:after="0" w:afterAutospacing="0"/>
        <w:ind w:left="851" w:hanging="284"/>
        <w:jc w:val="both"/>
      </w:pPr>
      <w:r w:rsidRPr="002815C6">
        <w:rPr>
          <w:color w:val="000000"/>
        </w:rPr>
        <w:t>дистанционно (посредством видео-конференц-связи).</w:t>
      </w:r>
      <w:bookmarkStart w:id="61" w:name="l204"/>
      <w:bookmarkEnd w:id="61"/>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color w:val="000000"/>
        </w:rPr>
        <w:t xml:space="preserve">Обследование </w:t>
      </w:r>
      <w:r w:rsidRPr="002815C6">
        <w:rPr>
          <w:i/>
          <w:color w:val="000000"/>
        </w:rPr>
        <w:t>(нужное подчеркнуть):</w:t>
      </w:r>
      <w:r w:rsidRPr="002815C6">
        <w:rPr>
          <w:color w:val="000000"/>
        </w:rPr>
        <w:t xml:space="preserve"> первичное/повторное.</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lang w:bidi="ru-RU"/>
        </w:rPr>
        <w:t>Наличие инвалидности</w:t>
      </w:r>
      <w:r w:rsidRPr="002815C6">
        <w:rPr>
          <w:lang w:bidi="ru-RU"/>
        </w:rPr>
        <w:t xml:space="preserve"> </w:t>
      </w:r>
      <w:r w:rsidRPr="002815C6">
        <w:rPr>
          <w:i/>
        </w:rPr>
        <w:t>(нужное подчеркнуть)</w:t>
      </w:r>
      <w:r w:rsidRPr="002815C6">
        <w:rPr>
          <w:lang w:bidi="ru-RU"/>
        </w:rPr>
        <w:t>:</w:t>
      </w:r>
      <w:r w:rsidRPr="002815C6">
        <w:rPr>
          <w:i/>
          <w:lang w:bidi="ru-RU"/>
        </w:rPr>
        <w:t xml:space="preserve"> </w:t>
      </w:r>
      <w:r w:rsidRPr="002815C6">
        <w:rPr>
          <w:lang w:bidi="ru-RU"/>
        </w:rPr>
        <w:t>да / нет.</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rPr>
        <w:t>Инициатор обращения в ТПМПК</w:t>
      </w:r>
      <w:r w:rsidRPr="002815C6">
        <w:t xml:space="preserve"> </w:t>
      </w:r>
      <w:r w:rsidRPr="002815C6">
        <w:rPr>
          <w:i/>
        </w:rPr>
        <w:t>(</w:t>
      </w:r>
      <w:proofErr w:type="gramStart"/>
      <w:r w:rsidRPr="002815C6">
        <w:rPr>
          <w:i/>
        </w:rPr>
        <w:t>нужное</w:t>
      </w:r>
      <w:proofErr w:type="gramEnd"/>
      <w:r w:rsidRPr="002815C6">
        <w:rPr>
          <w:i/>
        </w:rPr>
        <w:t xml:space="preserve"> подчеркнуть)</w:t>
      </w:r>
      <w:r w:rsidRPr="002815C6">
        <w:t xml:space="preserve">: </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родители (законные представители);</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 xml:space="preserve">организация, осуществляющая образовательную деятельность; </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 xml:space="preserve">организация здравоохранения; </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 xml:space="preserve">органы (организации) опеки; </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 xml:space="preserve">органы (организации) социальной защиты; </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комиссия по делам несовершеннолетних и защите их прав;</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 xml:space="preserve">суд; </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 xml:space="preserve">бюро </w:t>
      </w:r>
      <w:proofErr w:type="gramStart"/>
      <w:r w:rsidRPr="002815C6">
        <w:t>медико-социальной</w:t>
      </w:r>
      <w:proofErr w:type="gramEnd"/>
      <w:r w:rsidRPr="002815C6">
        <w:t xml:space="preserve"> экспертизы; </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иная организация (_____________________________________________________</w:t>
      </w:r>
      <w:r w:rsidRPr="002815C6">
        <w:rPr>
          <w:i/>
        </w:rPr>
        <w:t>указать</w:t>
      </w:r>
      <w:r w:rsidRPr="002815C6">
        <w:t xml:space="preserve">); </w:t>
      </w:r>
    </w:p>
    <w:p w:rsidR="002815C6" w:rsidRPr="002815C6" w:rsidRDefault="002815C6" w:rsidP="00A57627">
      <w:pPr>
        <w:pStyle w:val="aff3"/>
        <w:widowControl w:val="0"/>
        <w:numPr>
          <w:ilvl w:val="0"/>
          <w:numId w:val="89"/>
        </w:numPr>
        <w:suppressAutoHyphens/>
        <w:spacing w:before="0" w:beforeAutospacing="0" w:after="0" w:afterAutospacing="0"/>
        <w:ind w:left="851" w:hanging="284"/>
        <w:jc w:val="both"/>
      </w:pPr>
      <w:r w:rsidRPr="002815C6">
        <w:t>самостоятельно.</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rPr>
        <w:t xml:space="preserve">Адрес регистрации </w:t>
      </w:r>
      <w:proofErr w:type="gramStart"/>
      <w:r w:rsidRPr="002815C6">
        <w:rPr>
          <w:b/>
        </w:rPr>
        <w:t>обследуемого</w:t>
      </w:r>
      <w:proofErr w:type="gramEnd"/>
      <w:r w:rsidRPr="002815C6">
        <w:t>: _________________________________________________</w:t>
      </w:r>
    </w:p>
    <w:p w:rsidR="002815C6" w:rsidRPr="002815C6" w:rsidRDefault="002815C6" w:rsidP="002815C6">
      <w:pPr>
        <w:pStyle w:val="aff3"/>
        <w:widowControl w:val="0"/>
        <w:spacing w:beforeAutospacing="0" w:after="0" w:afterAutospacing="0"/>
        <w:ind w:left="567"/>
        <w:jc w:val="both"/>
      </w:pPr>
      <w:r w:rsidRPr="002815C6">
        <w:t>________________________________________________________________________________</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rPr>
          <w:i/>
        </w:rPr>
      </w:pPr>
      <w:r w:rsidRPr="002815C6">
        <w:rPr>
          <w:b/>
        </w:rPr>
        <w:t>ФИО родителя (законного представителя</w:t>
      </w:r>
      <w:r w:rsidRPr="002815C6">
        <w:t>)</w:t>
      </w:r>
      <w:r w:rsidRPr="002815C6">
        <w:rPr>
          <w:i/>
        </w:rPr>
        <w:t>: ________________________________________</w:t>
      </w:r>
    </w:p>
    <w:p w:rsidR="002815C6" w:rsidRPr="002815C6" w:rsidRDefault="002815C6" w:rsidP="002815C6">
      <w:pPr>
        <w:pStyle w:val="aff3"/>
        <w:widowControl w:val="0"/>
        <w:spacing w:beforeAutospacing="0" w:after="0" w:afterAutospacing="0"/>
        <w:ind w:left="567"/>
        <w:jc w:val="both"/>
        <w:rPr>
          <w:i/>
        </w:rPr>
      </w:pPr>
      <w:r w:rsidRPr="002815C6">
        <w:t>________________________________________________________________________________</w:t>
      </w:r>
    </w:p>
    <w:p w:rsidR="002815C6" w:rsidRPr="002815C6" w:rsidRDefault="002815C6" w:rsidP="002815C6">
      <w:pPr>
        <w:pStyle w:val="aff3"/>
        <w:widowControl w:val="0"/>
        <w:spacing w:beforeAutospacing="0" w:after="0" w:afterAutospacing="0"/>
        <w:ind w:left="567"/>
        <w:jc w:val="both"/>
      </w:pPr>
      <w:r w:rsidRPr="002815C6">
        <w:rPr>
          <w:b/>
        </w:rPr>
        <w:t>Телефон</w:t>
      </w:r>
      <w:r w:rsidRPr="002815C6">
        <w:t>___________________________</w:t>
      </w:r>
      <w:r w:rsidRPr="002815C6">
        <w:rPr>
          <w:b/>
          <w:lang w:val="en-US"/>
        </w:rPr>
        <w:t>e</w:t>
      </w:r>
      <w:r w:rsidRPr="002815C6">
        <w:rPr>
          <w:b/>
        </w:rPr>
        <w:t>-</w:t>
      </w:r>
      <w:r w:rsidRPr="002815C6">
        <w:rPr>
          <w:b/>
          <w:lang w:val="en-US"/>
        </w:rPr>
        <w:t>mail</w:t>
      </w:r>
      <w:r w:rsidRPr="002815C6">
        <w:t>________________________________________</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color w:val="000000"/>
        </w:rPr>
        <w:t>Форма устройства обследуемого, оставшегося без попечения родителей</w:t>
      </w:r>
      <w:r w:rsidRPr="002815C6">
        <w:rPr>
          <w:color w:val="000000"/>
        </w:rPr>
        <w:t xml:space="preserve"> </w:t>
      </w:r>
      <w:r w:rsidRPr="002815C6">
        <w:rPr>
          <w:i/>
          <w:color w:val="000000"/>
        </w:rPr>
        <w:t>(нужное подчеркнуть):</w:t>
      </w:r>
      <w:r w:rsidRPr="002815C6">
        <w:rPr>
          <w:color w:val="000000"/>
        </w:rPr>
        <w:t xml:space="preserve"> усыновление (удочерение)/ опека (попечительство)/ приемная семья/ патронатная семья/ пребывание в организации для детей-сирот и детей, оставшихся без попечения родителе</w:t>
      </w:r>
      <w:proofErr w:type="gramStart"/>
      <w:r w:rsidRPr="002815C6">
        <w:rPr>
          <w:color w:val="000000"/>
        </w:rPr>
        <w:t>й</w:t>
      </w:r>
      <w:r w:rsidRPr="002815C6">
        <w:t>(</w:t>
      </w:r>
      <w:proofErr w:type="gramEnd"/>
      <w:r w:rsidRPr="002815C6">
        <w:t>_____________________________________________указать, какая)</w:t>
      </w:r>
    </w:p>
    <w:p w:rsidR="002815C6" w:rsidRPr="002815C6" w:rsidRDefault="002815C6" w:rsidP="00A57627">
      <w:pPr>
        <w:pStyle w:val="a6"/>
        <w:numPr>
          <w:ilvl w:val="0"/>
          <w:numId w:val="86"/>
        </w:numPr>
        <w:shd w:val="clear" w:color="auto" w:fill="FFFFFF"/>
        <w:ind w:left="567" w:hanging="567"/>
        <w:jc w:val="both"/>
        <w:textAlignment w:val="baseline"/>
        <w:rPr>
          <w:color w:val="000000"/>
        </w:rPr>
      </w:pPr>
      <w:r w:rsidRPr="002815C6">
        <w:rPr>
          <w:b/>
          <w:color w:val="000000"/>
        </w:rPr>
        <w:t>Перечень документов, предоставленных на психолого-медико-педагогическую комиссию</w:t>
      </w:r>
      <w:r w:rsidRPr="002815C6">
        <w:rPr>
          <w:color w:val="000000"/>
        </w:rPr>
        <w:t xml:space="preserve"> </w:t>
      </w:r>
      <w:r w:rsidRPr="002815C6">
        <w:rPr>
          <w:i/>
          <w:color w:val="000000"/>
        </w:rPr>
        <w:t xml:space="preserve">(выбрать </w:t>
      </w:r>
      <w:proofErr w:type="gramStart"/>
      <w:r w:rsidRPr="002815C6">
        <w:rPr>
          <w:i/>
          <w:color w:val="000000"/>
        </w:rPr>
        <w:t>нужное</w:t>
      </w:r>
      <w:proofErr w:type="gramEnd"/>
      <w:r w:rsidRPr="002815C6">
        <w:rPr>
          <w:i/>
          <w:color w:val="000000"/>
        </w:rPr>
        <w:t>):</w:t>
      </w:r>
      <w:bookmarkStart w:id="62" w:name="l211"/>
      <w:bookmarkEnd w:id="62"/>
      <w:r w:rsidRPr="002815C6">
        <w:t xml:space="preserve"> </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604"/>
      </w:tblGrid>
      <w:tr w:rsidR="002815C6" w:rsidRPr="002815C6" w:rsidTr="002815C6">
        <w:tc>
          <w:tcPr>
            <w:tcW w:w="392" w:type="pct"/>
          </w:tcPr>
          <w:p w:rsidR="002815C6" w:rsidRPr="002815C6" w:rsidRDefault="00671EE3" w:rsidP="002815C6">
            <w:pPr>
              <w:autoSpaceDE w:val="0"/>
              <w:autoSpaceDN w:val="0"/>
              <w:adjustRightInd w:val="0"/>
              <w:jc w:val="center"/>
              <w:rPr>
                <w:b/>
              </w:rPr>
            </w:pPr>
            <w:r>
              <w:rPr>
                <w:noProof/>
              </w:rPr>
              <w:pict>
                <v:rect id="Прямоугольник 35" o:spid="_x0000_s1059" style="position:absolute;left:0;text-align:left;margin-left:-6.35pt;margin-top:.45pt;width:20.25pt;height:17.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" filled="f" strokecolor="black [3213]"/>
              </w:pict>
            </w:r>
          </w:p>
        </w:tc>
        <w:tc>
          <w:tcPr>
            <w:tcW w:w="4608" w:type="pct"/>
          </w:tcPr>
          <w:p w:rsidR="002815C6" w:rsidRPr="002815C6" w:rsidRDefault="002815C6" w:rsidP="002815C6">
            <w:pPr>
              <w:autoSpaceDE w:val="0"/>
              <w:autoSpaceDN w:val="0"/>
              <w:adjustRightInd w:val="0"/>
              <w:jc w:val="both"/>
            </w:pPr>
            <w:r w:rsidRPr="002815C6">
              <w:t>заявление родителей (законных представителей) на проведение обследования ребенка в ТПМПК;</w:t>
            </w:r>
          </w:p>
        </w:tc>
      </w:tr>
      <w:tr w:rsidR="002815C6" w:rsidRPr="002815C6" w:rsidTr="002815C6">
        <w:tc>
          <w:tcPr>
            <w:tcW w:w="392" w:type="pct"/>
          </w:tcPr>
          <w:p w:rsidR="002815C6" w:rsidRPr="002815C6" w:rsidRDefault="00671EE3" w:rsidP="002815C6">
            <w:pPr>
              <w:autoSpaceDE w:val="0"/>
              <w:autoSpaceDN w:val="0"/>
              <w:adjustRightInd w:val="0"/>
              <w:jc w:val="center"/>
              <w:rPr>
                <w:b/>
                <w:noProof/>
              </w:rPr>
            </w:pPr>
            <w:r>
              <w:rPr>
                <w:noProof/>
              </w:rPr>
              <w:pict>
                <v:rect id="Прямоугольник 36" o:spid="_x0000_s1058" style="position:absolute;left:0;text-align:left;margin-left:-6.15pt;margin-top:.8pt;width:20.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" filled="f" strokecolor="black [3213]"/>
              </w:pict>
            </w:r>
          </w:p>
        </w:tc>
        <w:tc>
          <w:tcPr>
            <w:tcW w:w="4608" w:type="pct"/>
          </w:tcPr>
          <w:p w:rsidR="002815C6" w:rsidRPr="002815C6" w:rsidRDefault="002815C6" w:rsidP="002815C6">
            <w:pPr>
              <w:autoSpaceDE w:val="0"/>
              <w:autoSpaceDN w:val="0"/>
              <w:adjustRightInd w:val="0"/>
              <w:jc w:val="both"/>
              <w:rPr>
                <w:b/>
              </w:rPr>
            </w:pPr>
            <w:r w:rsidRPr="002815C6">
              <w:t>копия документа, удостоверяющего личность родителя (законного представителя) обследуемого, обследуемого в возрасте старше 14 лет;</w:t>
            </w:r>
          </w:p>
        </w:tc>
      </w:tr>
      <w:tr w:rsidR="002815C6" w:rsidRPr="002815C6" w:rsidTr="002815C6">
        <w:tc>
          <w:tcPr>
            <w:tcW w:w="392" w:type="pct"/>
          </w:tcPr>
          <w:p w:rsidR="002815C6" w:rsidRPr="002815C6" w:rsidRDefault="00671EE3" w:rsidP="002815C6">
            <w:pPr>
              <w:autoSpaceDE w:val="0"/>
              <w:autoSpaceDN w:val="0"/>
              <w:adjustRightInd w:val="0"/>
              <w:jc w:val="center"/>
              <w:rPr>
                <w:b/>
              </w:rPr>
            </w:pPr>
            <w:r>
              <w:rPr>
                <w:noProof/>
              </w:rPr>
              <w:lastRenderedPageBreak/>
              <w:pict>
                <v:rect id="Прямоугольник 37" o:spid="_x0000_s1057" style="position:absolute;left:0;text-align:left;margin-left:-6.15pt;margin-top:1.7pt;width:20.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" filled="f" strokecolor="black [3213]"/>
              </w:pict>
            </w:r>
          </w:p>
        </w:tc>
        <w:tc>
          <w:tcPr>
            <w:tcW w:w="4608" w:type="pct"/>
          </w:tcPr>
          <w:p w:rsidR="002815C6" w:rsidRPr="002815C6" w:rsidRDefault="002815C6" w:rsidP="002815C6">
            <w:pPr>
              <w:autoSpaceDE w:val="0"/>
              <w:autoSpaceDN w:val="0"/>
              <w:adjustRightInd w:val="0"/>
              <w:jc w:val="both"/>
            </w:pPr>
            <w:r w:rsidRPr="002815C6">
              <w:t xml:space="preserve">копия свидетельства о рождении обследуемого (для лиц, не достигших 14 лет) </w:t>
            </w:r>
            <w:r w:rsidRPr="002815C6">
              <w:softHyphen/>
              <w:t>– или документа, подтверждающего родство обследуемого и заявителя;</w:t>
            </w:r>
          </w:p>
        </w:tc>
      </w:tr>
      <w:tr w:rsidR="002815C6" w:rsidRPr="002815C6" w:rsidTr="002815C6">
        <w:tc>
          <w:tcPr>
            <w:tcW w:w="392" w:type="pct"/>
          </w:tcPr>
          <w:p w:rsidR="002815C6" w:rsidRPr="002815C6" w:rsidRDefault="00671EE3" w:rsidP="002815C6">
            <w:pPr>
              <w:autoSpaceDE w:val="0"/>
              <w:autoSpaceDN w:val="0"/>
              <w:adjustRightInd w:val="0"/>
              <w:jc w:val="center"/>
              <w:rPr>
                <w:b/>
              </w:rPr>
            </w:pPr>
            <w:r>
              <w:rPr>
                <w:noProof/>
              </w:rPr>
              <w:pict>
                <v:rect id="Прямоугольник 38" o:spid="_x0000_s1056" style="position:absolute;left:0;text-align:left;margin-left:-6.15pt;margin-top:1.2pt;width:20.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" filled="f" strokecolor="black [3213]"/>
              </w:pict>
            </w:r>
          </w:p>
        </w:tc>
        <w:tc>
          <w:tcPr>
            <w:tcW w:w="4608" w:type="pct"/>
          </w:tcPr>
          <w:p w:rsidR="002815C6" w:rsidRPr="002815C6" w:rsidRDefault="002815C6" w:rsidP="002815C6">
            <w:pPr>
              <w:autoSpaceDE w:val="0"/>
              <w:autoSpaceDN w:val="0"/>
              <w:adjustRightInd w:val="0"/>
              <w:jc w:val="both"/>
            </w:pPr>
            <w:r w:rsidRPr="002815C6">
              <w:t>копия документа, подтверждающего установление опеки или попечительства;</w:t>
            </w:r>
          </w:p>
          <w:p w:rsidR="002815C6" w:rsidRPr="002815C6" w:rsidRDefault="002815C6" w:rsidP="002815C6">
            <w:pPr>
              <w:autoSpaceDE w:val="0"/>
              <w:autoSpaceDN w:val="0"/>
              <w:adjustRightInd w:val="0"/>
              <w:jc w:val="both"/>
            </w:pPr>
          </w:p>
        </w:tc>
      </w:tr>
      <w:tr w:rsidR="002815C6" w:rsidRPr="002815C6" w:rsidTr="002815C6">
        <w:trPr>
          <w:trHeight w:val="406"/>
        </w:trPr>
        <w:tc>
          <w:tcPr>
            <w:tcW w:w="392" w:type="pct"/>
          </w:tcPr>
          <w:p w:rsidR="002815C6" w:rsidRPr="002815C6" w:rsidRDefault="00671EE3" w:rsidP="002815C6">
            <w:pPr>
              <w:autoSpaceDE w:val="0"/>
              <w:autoSpaceDN w:val="0"/>
              <w:adjustRightInd w:val="0"/>
              <w:jc w:val="center"/>
              <w:rPr>
                <w:b/>
                <w:noProof/>
              </w:rPr>
            </w:pPr>
            <w:r>
              <w:rPr>
                <w:noProof/>
              </w:rPr>
              <w:pict>
                <v:rect id="Прямоугольник 39" o:spid="_x0000_s1055" style="position:absolute;left:0;text-align:left;margin-left:-6.15pt;margin-top:7.6pt;width:20.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" filled="f" strokecolor="black [3213]"/>
              </w:pict>
            </w:r>
          </w:p>
        </w:tc>
        <w:tc>
          <w:tcPr>
            <w:tcW w:w="4608" w:type="pct"/>
          </w:tcPr>
          <w:p w:rsidR="002815C6" w:rsidRPr="002815C6" w:rsidRDefault="002815C6" w:rsidP="002815C6">
            <w:pPr>
              <w:autoSpaceDE w:val="0"/>
              <w:autoSpaceDN w:val="0"/>
              <w:adjustRightInd w:val="0"/>
              <w:jc w:val="both"/>
            </w:pPr>
            <w:proofErr w:type="gramStart"/>
            <w:r w:rsidRPr="002815C6">
              <w:t xml:space="preserve">направление </w:t>
            </w:r>
            <w:r w:rsidRPr="002815C6">
              <w:rPr>
                <w:i/>
              </w:rPr>
              <w:t>(нужное подчеркнуть</w:t>
            </w:r>
            <w:r w:rsidRPr="002815C6">
              <w:t xml:space="preserve">): организации, осуществляющей образовательную деятельность; организации, осуществляющей социальное обслуживание; медицинской организации; других организаций </w:t>
            </w:r>
            <w:r w:rsidRPr="002815C6">
              <w:rPr>
                <w:i/>
              </w:rPr>
              <w:t>(указать):</w:t>
            </w:r>
            <w:r w:rsidRPr="002815C6">
              <w:t xml:space="preserve"> ______________________________________;</w:t>
            </w:r>
            <w:proofErr w:type="gramEnd"/>
          </w:p>
        </w:tc>
      </w:tr>
      <w:tr w:rsidR="002815C6" w:rsidRPr="002815C6" w:rsidTr="002815C6">
        <w:tc>
          <w:tcPr>
            <w:tcW w:w="392" w:type="pct"/>
          </w:tcPr>
          <w:p w:rsidR="002815C6" w:rsidRPr="002815C6" w:rsidRDefault="00671EE3" w:rsidP="002815C6">
            <w:pPr>
              <w:autoSpaceDE w:val="0"/>
              <w:autoSpaceDN w:val="0"/>
              <w:adjustRightInd w:val="0"/>
              <w:jc w:val="center"/>
              <w:rPr>
                <w:b/>
              </w:rPr>
            </w:pPr>
            <w:r>
              <w:rPr>
                <w:noProof/>
              </w:rPr>
              <w:pict>
                <v:rect id="Прямоугольник 40" o:spid="_x0000_s1054" style="position:absolute;left:0;text-align:left;margin-left:-6.15pt;margin-top:27.5pt;width:20.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" filled="f" strokecolor="black [3213]"/>
              </w:pict>
            </w:r>
            <w:r>
              <w:rPr>
                <w:noProof/>
              </w:rPr>
              <w:pict>
                <v:rect id="Прямоугольник 41" o:spid="_x0000_s1053" style="position:absolute;left:0;text-align:left;margin-left:-6.15pt;margin-top:1.1pt;width:20.25pt;height:17.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" filled="f" strokecolor="black [3213]"/>
              </w:pict>
            </w:r>
          </w:p>
        </w:tc>
        <w:tc>
          <w:tcPr>
            <w:tcW w:w="4608" w:type="pct"/>
          </w:tcPr>
          <w:p w:rsidR="002815C6" w:rsidRPr="002815C6" w:rsidRDefault="002815C6" w:rsidP="002815C6">
            <w:pPr>
              <w:autoSpaceDE w:val="0"/>
              <w:autoSpaceDN w:val="0"/>
              <w:adjustRightInd w:val="0"/>
              <w:jc w:val="both"/>
            </w:pPr>
            <w:r w:rsidRPr="002815C6">
              <w:t>постановление комиссии по делам несовершеннолетних и защите их прав – о направлении на психолого-медико-педагогическую комиссию;</w:t>
            </w:r>
          </w:p>
        </w:tc>
      </w:tr>
      <w:tr w:rsidR="002815C6" w:rsidRPr="002815C6" w:rsidTr="002815C6">
        <w:tc>
          <w:tcPr>
            <w:tcW w:w="392" w:type="pct"/>
          </w:tcPr>
          <w:p w:rsidR="002815C6" w:rsidRPr="002815C6" w:rsidRDefault="002815C6" w:rsidP="002815C6">
            <w:pPr>
              <w:autoSpaceDE w:val="0"/>
              <w:autoSpaceDN w:val="0"/>
              <w:adjustRightInd w:val="0"/>
              <w:jc w:val="center"/>
              <w:rPr>
                <w:b/>
                <w:noProof/>
              </w:rPr>
            </w:pPr>
          </w:p>
        </w:tc>
        <w:tc>
          <w:tcPr>
            <w:tcW w:w="4608" w:type="pct"/>
          </w:tcPr>
          <w:p w:rsidR="002815C6" w:rsidRPr="002815C6" w:rsidRDefault="002815C6" w:rsidP="002815C6">
            <w:pPr>
              <w:autoSpaceDE w:val="0"/>
              <w:autoSpaceDN w:val="0"/>
              <w:adjustRightInd w:val="0"/>
              <w:jc w:val="both"/>
              <w:rPr>
                <w:b/>
              </w:rPr>
            </w:pPr>
            <w:r w:rsidRPr="002815C6">
              <w:t>копия заключения (заключений) психолого-медико-педагогической комиссии о результатах ранее проведенного обследования;</w:t>
            </w:r>
          </w:p>
        </w:tc>
      </w:tr>
      <w:tr w:rsidR="002815C6" w:rsidRPr="002815C6" w:rsidTr="002815C6">
        <w:tc>
          <w:tcPr>
            <w:tcW w:w="392" w:type="pct"/>
          </w:tcPr>
          <w:p w:rsidR="002815C6" w:rsidRPr="002815C6" w:rsidRDefault="00671EE3" w:rsidP="002815C6">
            <w:pPr>
              <w:autoSpaceDE w:val="0"/>
              <w:autoSpaceDN w:val="0"/>
              <w:adjustRightInd w:val="0"/>
              <w:jc w:val="center"/>
              <w:rPr>
                <w:b/>
                <w:noProof/>
              </w:rPr>
            </w:pPr>
            <w:r>
              <w:rPr>
                <w:noProof/>
              </w:rPr>
              <w:pict>
                <v:rect id="Прямоугольник 42" o:spid="_x0000_s1052" style="position:absolute;left:0;text-align:left;margin-left:-6.15pt;margin-top:-.35pt;width:20.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" filled="f" strokecolor="black [3213]"/>
              </w:pict>
            </w:r>
          </w:p>
        </w:tc>
        <w:tc>
          <w:tcPr>
            <w:tcW w:w="4608" w:type="pct"/>
          </w:tcPr>
          <w:p w:rsidR="002815C6" w:rsidRPr="002815C6" w:rsidRDefault="002815C6" w:rsidP="002815C6">
            <w:pPr>
              <w:autoSpaceDE w:val="0"/>
              <w:autoSpaceDN w:val="0"/>
              <w:adjustRightInd w:val="0"/>
              <w:jc w:val="both"/>
            </w:pPr>
            <w:r w:rsidRPr="002815C6">
              <w:t>копия справки, подтверждающая факт установления инвалидности;</w:t>
            </w:r>
          </w:p>
        </w:tc>
      </w:tr>
      <w:tr w:rsidR="002815C6" w:rsidRPr="002815C6" w:rsidTr="002815C6">
        <w:tc>
          <w:tcPr>
            <w:tcW w:w="392" w:type="pct"/>
          </w:tcPr>
          <w:p w:rsidR="002815C6" w:rsidRPr="002815C6" w:rsidRDefault="00671EE3" w:rsidP="002815C6">
            <w:pPr>
              <w:autoSpaceDE w:val="0"/>
              <w:autoSpaceDN w:val="0"/>
              <w:adjustRightInd w:val="0"/>
              <w:jc w:val="center"/>
              <w:rPr>
                <w:b/>
              </w:rPr>
            </w:pPr>
            <w:r>
              <w:rPr>
                <w:noProof/>
              </w:rPr>
              <w:pict>
                <v:rect id="Прямоугольник 43" o:spid="_x0000_s1051" style="position:absolute;left:0;text-align:left;margin-left:-5.15pt;margin-top:1.8pt;width:20.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" filled="f" strokecolor="black [3213]"/>
              </w:pict>
            </w:r>
          </w:p>
        </w:tc>
        <w:tc>
          <w:tcPr>
            <w:tcW w:w="4608" w:type="pct"/>
          </w:tcPr>
          <w:p w:rsidR="002815C6" w:rsidRPr="002815C6" w:rsidRDefault="002815C6" w:rsidP="002815C6">
            <w:pPr>
              <w:autoSpaceDE w:val="0"/>
              <w:autoSpaceDN w:val="0"/>
              <w:adjustRightInd w:val="0"/>
              <w:jc w:val="both"/>
            </w:pPr>
            <w:r w:rsidRPr="002815C6">
              <w:t>копия индивидуальной программы реабилитации или абилитации ребенка-инвалида;</w:t>
            </w:r>
          </w:p>
          <w:p w:rsidR="002815C6" w:rsidRPr="002815C6" w:rsidRDefault="002815C6" w:rsidP="002815C6">
            <w:pPr>
              <w:autoSpaceDE w:val="0"/>
              <w:autoSpaceDN w:val="0"/>
              <w:adjustRightInd w:val="0"/>
              <w:jc w:val="both"/>
            </w:pPr>
          </w:p>
        </w:tc>
      </w:tr>
      <w:tr w:rsidR="002815C6" w:rsidRPr="002815C6" w:rsidTr="002815C6">
        <w:trPr>
          <w:trHeight w:val="238"/>
        </w:trPr>
        <w:tc>
          <w:tcPr>
            <w:tcW w:w="392" w:type="pct"/>
          </w:tcPr>
          <w:p w:rsidR="002815C6" w:rsidRPr="002815C6" w:rsidRDefault="00671EE3" w:rsidP="002815C6">
            <w:pPr>
              <w:autoSpaceDE w:val="0"/>
              <w:autoSpaceDN w:val="0"/>
              <w:adjustRightInd w:val="0"/>
              <w:jc w:val="both"/>
              <w:rPr>
                <w:b/>
              </w:rPr>
            </w:pPr>
            <w:r>
              <w:rPr>
                <w:noProof/>
              </w:rPr>
              <w:pict>
                <v:rect id="Прямоугольник 44" o:spid="_x0000_s1050" style="position:absolute;left:0;text-align:left;margin-left:-5.15pt;margin-top:1.75pt;width:20.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" filled="f" strokecolor="black [3213]"/>
              </w:pict>
            </w:r>
          </w:p>
        </w:tc>
        <w:tc>
          <w:tcPr>
            <w:tcW w:w="4608" w:type="pct"/>
          </w:tcPr>
          <w:p w:rsidR="002815C6" w:rsidRPr="002815C6" w:rsidRDefault="002815C6" w:rsidP="002815C6">
            <w:pPr>
              <w:jc w:val="both"/>
            </w:pPr>
            <w:r w:rsidRPr="002815C6">
              <w:t>представление 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сопровождение обучающегося);</w:t>
            </w:r>
          </w:p>
        </w:tc>
      </w:tr>
      <w:tr w:rsidR="002815C6" w:rsidRPr="002815C6" w:rsidTr="002815C6">
        <w:trPr>
          <w:trHeight w:val="327"/>
        </w:trPr>
        <w:tc>
          <w:tcPr>
            <w:tcW w:w="392" w:type="pct"/>
          </w:tcPr>
          <w:p w:rsidR="002815C6" w:rsidRPr="002815C6" w:rsidRDefault="00671EE3" w:rsidP="002815C6">
            <w:pPr>
              <w:autoSpaceDE w:val="0"/>
              <w:autoSpaceDN w:val="0"/>
              <w:adjustRightInd w:val="0"/>
              <w:jc w:val="both"/>
              <w:rPr>
                <w:b/>
                <w:noProof/>
              </w:rPr>
            </w:pPr>
            <w:r>
              <w:rPr>
                <w:noProof/>
              </w:rPr>
              <w:pict>
                <v:rect id="Прямоугольник 45" o:spid="_x0000_s1049" style="position:absolute;left:0;text-align:left;margin-left:-5.15pt;margin-top:2.55pt;width:20.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" filled="f" strokecolor="black [3213]"/>
              </w:pict>
            </w:r>
          </w:p>
        </w:tc>
        <w:tc>
          <w:tcPr>
            <w:tcW w:w="4608" w:type="pct"/>
          </w:tcPr>
          <w:p w:rsidR="002815C6" w:rsidRPr="002815C6" w:rsidRDefault="002815C6" w:rsidP="002815C6">
            <w:pPr>
              <w:jc w:val="both"/>
            </w:pPr>
            <w:r w:rsidRPr="002815C6">
              <w:t>медицинское заключение, содержащее информацию о состоянии здоровья обследуемого, результатах медицинских обследований и (или) лечения;</w:t>
            </w:r>
          </w:p>
        </w:tc>
      </w:tr>
      <w:tr w:rsidR="002815C6" w:rsidRPr="002815C6" w:rsidTr="002815C6">
        <w:tc>
          <w:tcPr>
            <w:tcW w:w="392" w:type="pct"/>
          </w:tcPr>
          <w:p w:rsidR="002815C6" w:rsidRPr="002815C6" w:rsidRDefault="00671EE3" w:rsidP="002815C6">
            <w:pPr>
              <w:autoSpaceDE w:val="0"/>
              <w:autoSpaceDN w:val="0"/>
              <w:adjustRightInd w:val="0"/>
              <w:jc w:val="both"/>
              <w:rPr>
                <w:b/>
              </w:rPr>
            </w:pPr>
            <w:r>
              <w:rPr>
                <w:noProof/>
              </w:rPr>
              <w:pict>
                <v:rect id="Прямоугольник 46" o:spid="_x0000_s1048" style="position:absolute;left:0;text-align:left;margin-left:-5.15pt;margin-top:1.4pt;width:20.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" filled="f" strokecolor="black [3213]"/>
              </w:pict>
            </w:r>
          </w:p>
        </w:tc>
        <w:tc>
          <w:tcPr>
            <w:tcW w:w="4608" w:type="pct"/>
          </w:tcPr>
          <w:p w:rsidR="002815C6" w:rsidRPr="002815C6" w:rsidRDefault="002815C6" w:rsidP="002815C6">
            <w:pPr>
              <w:autoSpaceDE w:val="0"/>
              <w:autoSpaceDN w:val="0"/>
              <w:adjustRightInd w:val="0"/>
              <w:jc w:val="both"/>
              <w:rPr>
                <w:i/>
              </w:rPr>
            </w:pPr>
            <w:r w:rsidRPr="002815C6">
              <w:t xml:space="preserve">иные документы или их копии </w:t>
            </w:r>
            <w:r w:rsidRPr="002815C6">
              <w:rPr>
                <w:i/>
              </w:rPr>
              <w:t>(указать):</w:t>
            </w:r>
          </w:p>
          <w:p w:rsidR="002815C6" w:rsidRPr="002815C6" w:rsidRDefault="002815C6" w:rsidP="002815C6">
            <w:pPr>
              <w:autoSpaceDE w:val="0"/>
              <w:autoSpaceDN w:val="0"/>
              <w:adjustRightInd w:val="0"/>
              <w:jc w:val="both"/>
            </w:pPr>
          </w:p>
        </w:tc>
      </w:tr>
      <w:tr w:rsidR="002815C6" w:rsidRPr="002815C6" w:rsidTr="002815C6">
        <w:tc>
          <w:tcPr>
            <w:tcW w:w="392" w:type="pct"/>
          </w:tcPr>
          <w:p w:rsidR="002815C6" w:rsidRPr="002815C6" w:rsidRDefault="002815C6" w:rsidP="002815C6">
            <w:pPr>
              <w:autoSpaceDE w:val="0"/>
              <w:autoSpaceDN w:val="0"/>
              <w:adjustRightInd w:val="0"/>
              <w:jc w:val="both"/>
              <w:rPr>
                <w:b/>
              </w:rPr>
            </w:pPr>
          </w:p>
        </w:tc>
        <w:tc>
          <w:tcPr>
            <w:tcW w:w="4608" w:type="pct"/>
          </w:tcPr>
          <w:p w:rsidR="002815C6" w:rsidRPr="002815C6" w:rsidRDefault="002815C6" w:rsidP="002815C6">
            <w:pPr>
              <w:jc w:val="both"/>
            </w:pPr>
          </w:p>
          <w:p w:rsidR="002815C6" w:rsidRPr="002815C6" w:rsidRDefault="002815C6" w:rsidP="002815C6">
            <w:pPr>
              <w:jc w:val="both"/>
            </w:pPr>
          </w:p>
        </w:tc>
      </w:tr>
    </w:tbl>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rPr>
          <w:b/>
        </w:rPr>
      </w:pPr>
      <w:r w:rsidRPr="002815C6">
        <w:rPr>
          <w:b/>
        </w:rPr>
        <w:t>Наименование организации, осуществляющей образовательную деятельность</w:t>
      </w:r>
      <w:r w:rsidRPr="002815C6">
        <w:t xml:space="preserve">, </w:t>
      </w:r>
      <w:r w:rsidRPr="002815C6">
        <w:rPr>
          <w:color w:val="000000"/>
        </w:rPr>
        <w:t xml:space="preserve">которую посещает </w:t>
      </w:r>
      <w:proofErr w:type="gramStart"/>
      <w:r w:rsidRPr="002815C6">
        <w:rPr>
          <w:color w:val="000000"/>
        </w:rPr>
        <w:t>обследуемый</w:t>
      </w:r>
      <w:proofErr w:type="gramEnd"/>
      <w:r w:rsidRPr="002815C6">
        <w:rPr>
          <w:color w:val="000000"/>
        </w:rPr>
        <w:t xml:space="preserve">: ___________________________________________________________  </w:t>
      </w:r>
    </w:p>
    <w:p w:rsidR="002815C6" w:rsidRPr="002815C6" w:rsidRDefault="002815C6" w:rsidP="002815C6">
      <w:pPr>
        <w:pStyle w:val="aff3"/>
        <w:widowControl w:val="0"/>
        <w:spacing w:beforeAutospacing="0" w:after="0" w:afterAutospacing="0"/>
        <w:jc w:val="both"/>
        <w:rPr>
          <w:b/>
        </w:rPr>
      </w:pPr>
      <w:r w:rsidRPr="002815C6">
        <w:t>____________________________________________________________________________________.</w:t>
      </w:r>
    </w:p>
    <w:p w:rsidR="002815C6" w:rsidRPr="002815C6" w:rsidRDefault="002815C6" w:rsidP="002815C6">
      <w:pPr>
        <w:pStyle w:val="aff3"/>
        <w:widowControl w:val="0"/>
        <w:spacing w:beforeAutospacing="0" w:after="0" w:afterAutospacing="0"/>
        <w:jc w:val="both"/>
        <w:rPr>
          <w:i/>
        </w:rPr>
      </w:pPr>
      <w:r w:rsidRPr="002815C6">
        <w:rPr>
          <w:b/>
        </w:rPr>
        <w:t>Уровень образования</w:t>
      </w:r>
      <w:r w:rsidRPr="002815C6">
        <w:t>: в соответствии с уровнями образования, предусмотренными статьей 10 Федерального закона от 29 декабря 2012 г. № 273-ФЗ «Об образовании в Российской Федерации»:</w:t>
      </w:r>
      <w:r w:rsidRPr="002815C6">
        <w:rPr>
          <w:bCs/>
        </w:rPr>
        <w:t xml:space="preserve"> (</w:t>
      </w:r>
      <w:r w:rsidRPr="002815C6">
        <w:rPr>
          <w:bCs/>
          <w:i/>
        </w:rPr>
        <w:t>нужное подчеркнуть</w:t>
      </w:r>
      <w:r w:rsidRPr="002815C6">
        <w:rPr>
          <w:bCs/>
        </w:rPr>
        <w:t>):</w:t>
      </w:r>
      <w:r w:rsidRPr="002815C6">
        <w:rPr>
          <w:b/>
        </w:rPr>
        <w:t xml:space="preserve"> </w:t>
      </w:r>
      <w:r w:rsidRPr="002815C6">
        <w:rPr>
          <w:bCs/>
        </w:rPr>
        <w:t xml:space="preserve"> </w:t>
      </w:r>
      <w:r w:rsidRPr="002815C6">
        <w:t xml:space="preserve">дошкольное; </w:t>
      </w:r>
      <w:r w:rsidRPr="002815C6">
        <w:rPr>
          <w:color w:val="000000"/>
        </w:rPr>
        <w:t>начальное общее; основное; среднее общее образование.</w:t>
      </w:r>
    </w:p>
    <w:p w:rsidR="002815C6" w:rsidRPr="002815C6" w:rsidRDefault="002815C6" w:rsidP="002815C6">
      <w:pPr>
        <w:pStyle w:val="aff3"/>
        <w:widowControl w:val="0"/>
        <w:spacing w:beforeAutospacing="0" w:after="0" w:afterAutospacing="0"/>
        <w:jc w:val="both"/>
      </w:pPr>
      <w:r w:rsidRPr="002815C6">
        <w:rPr>
          <w:b/>
        </w:rPr>
        <w:t>Группа / класс / курс</w:t>
      </w:r>
      <w:r w:rsidRPr="002815C6">
        <w:t>: ________________________________________________________________</w:t>
      </w:r>
    </w:p>
    <w:p w:rsidR="002815C6" w:rsidRPr="002815C6" w:rsidRDefault="002815C6" w:rsidP="002815C6">
      <w:pPr>
        <w:pStyle w:val="aff3"/>
        <w:widowControl w:val="0"/>
        <w:spacing w:beforeAutospacing="0" w:after="0" w:afterAutospacing="0"/>
        <w:jc w:val="both"/>
      </w:pPr>
      <w:r w:rsidRPr="002815C6">
        <w:rPr>
          <w:b/>
        </w:rPr>
        <w:t>Форма получения образования</w:t>
      </w:r>
      <w:r w:rsidRPr="002815C6">
        <w:t xml:space="preserve"> </w:t>
      </w:r>
      <w:r w:rsidRPr="002815C6">
        <w:rPr>
          <w:i/>
        </w:rPr>
        <w:t>(</w:t>
      </w:r>
      <w:proofErr w:type="gramStart"/>
      <w:r w:rsidRPr="002815C6">
        <w:rPr>
          <w:i/>
        </w:rPr>
        <w:t>нужное</w:t>
      </w:r>
      <w:proofErr w:type="gramEnd"/>
      <w:r w:rsidRPr="002815C6">
        <w:rPr>
          <w:i/>
        </w:rPr>
        <w:t xml:space="preserve"> подчеркнуть)</w:t>
      </w:r>
      <w:r w:rsidRPr="002815C6">
        <w:t>:</w:t>
      </w:r>
      <w:r w:rsidRPr="002815C6">
        <w:rPr>
          <w:i/>
        </w:rPr>
        <w:t xml:space="preserve">  </w:t>
      </w:r>
    </w:p>
    <w:p w:rsidR="002815C6" w:rsidRPr="002815C6" w:rsidRDefault="002815C6" w:rsidP="00A57627">
      <w:pPr>
        <w:pStyle w:val="aff3"/>
        <w:widowControl w:val="0"/>
        <w:numPr>
          <w:ilvl w:val="0"/>
          <w:numId w:val="87"/>
        </w:numPr>
        <w:suppressAutoHyphens/>
        <w:spacing w:before="0" w:beforeAutospacing="0" w:after="0" w:afterAutospacing="0"/>
        <w:ind w:left="567" w:hanging="567"/>
        <w:jc w:val="both"/>
        <w:rPr>
          <w:i/>
        </w:rPr>
      </w:pPr>
      <w:r w:rsidRPr="002815C6">
        <w:rPr>
          <w:b/>
        </w:rPr>
        <w:t>в организации, осуществляющей образовательную деятельность:</w:t>
      </w:r>
      <w:r w:rsidRPr="002815C6">
        <w:t xml:space="preserve"> </w:t>
      </w:r>
    </w:p>
    <w:p w:rsidR="002815C6" w:rsidRPr="002815C6" w:rsidRDefault="002815C6" w:rsidP="00A57627">
      <w:pPr>
        <w:pStyle w:val="aff3"/>
        <w:widowControl w:val="0"/>
        <w:numPr>
          <w:ilvl w:val="0"/>
          <w:numId w:val="88"/>
        </w:numPr>
        <w:suppressAutoHyphens/>
        <w:spacing w:before="0" w:beforeAutospacing="0" w:after="0" w:afterAutospacing="0"/>
        <w:ind w:left="567" w:hanging="283"/>
        <w:jc w:val="both"/>
        <w:rPr>
          <w:i/>
        </w:rPr>
      </w:pPr>
      <w:r w:rsidRPr="002815C6">
        <w:rPr>
          <w:b/>
        </w:rPr>
        <w:t>в группе</w:t>
      </w:r>
      <w:r w:rsidRPr="002815C6">
        <w:t>: комбинированной направленности /компенсирующей направленности /общеразвивающей направленности /присмотра и ухода /кратковременного пребывания /лекотеке /иной</w:t>
      </w:r>
      <w:r w:rsidRPr="002815C6">
        <w:rPr>
          <w:i/>
        </w:rPr>
        <w:t xml:space="preserve"> _________________________________________________________(указать); </w:t>
      </w:r>
    </w:p>
    <w:p w:rsidR="002815C6" w:rsidRPr="002815C6" w:rsidRDefault="002815C6" w:rsidP="00A57627">
      <w:pPr>
        <w:pStyle w:val="aff3"/>
        <w:widowControl w:val="0"/>
        <w:numPr>
          <w:ilvl w:val="0"/>
          <w:numId w:val="88"/>
        </w:numPr>
        <w:suppressAutoHyphens/>
        <w:spacing w:before="0" w:beforeAutospacing="0" w:after="0" w:afterAutospacing="0"/>
        <w:ind w:left="567" w:hanging="283"/>
        <w:jc w:val="both"/>
        <w:rPr>
          <w:i/>
        </w:rPr>
      </w:pPr>
      <w:r w:rsidRPr="002815C6">
        <w:rPr>
          <w:b/>
        </w:rPr>
        <w:t>в классе</w:t>
      </w:r>
      <w:r w:rsidRPr="002815C6">
        <w:t xml:space="preserve">: общеобразовательном /инклюзивном /отдельном, для </w:t>
      </w:r>
      <w:proofErr w:type="gramStart"/>
      <w:r w:rsidRPr="002815C6">
        <w:t>обучающихся</w:t>
      </w:r>
      <w:proofErr w:type="gramEnd"/>
      <w:r w:rsidRPr="002815C6">
        <w:t xml:space="preserve"> с</w:t>
      </w:r>
      <w:r w:rsidRPr="002815C6">
        <w:rPr>
          <w:i/>
        </w:rPr>
        <w:t xml:space="preserve"> _______________________________________________________________________(указать);</w:t>
      </w:r>
    </w:p>
    <w:p w:rsidR="002815C6" w:rsidRPr="002815C6" w:rsidRDefault="002815C6" w:rsidP="00A57627">
      <w:pPr>
        <w:pStyle w:val="aff3"/>
        <w:widowControl w:val="0"/>
        <w:numPr>
          <w:ilvl w:val="0"/>
          <w:numId w:val="88"/>
        </w:numPr>
        <w:suppressAutoHyphens/>
        <w:spacing w:before="0" w:beforeAutospacing="0" w:after="0" w:afterAutospacing="0"/>
        <w:ind w:left="567" w:hanging="283"/>
        <w:jc w:val="both"/>
        <w:rPr>
          <w:i/>
        </w:rPr>
      </w:pPr>
      <w:r w:rsidRPr="002815C6">
        <w:rPr>
          <w:i/>
        </w:rPr>
        <w:t xml:space="preserve"> </w:t>
      </w:r>
      <w:r w:rsidRPr="002815C6">
        <w:t>на дому</w:t>
      </w:r>
      <w:r w:rsidRPr="002815C6">
        <w:rPr>
          <w:i/>
        </w:rPr>
        <w:t>;</w:t>
      </w:r>
    </w:p>
    <w:p w:rsidR="002815C6" w:rsidRPr="002815C6" w:rsidRDefault="002815C6" w:rsidP="00A57627">
      <w:pPr>
        <w:pStyle w:val="aff3"/>
        <w:widowControl w:val="0"/>
        <w:numPr>
          <w:ilvl w:val="0"/>
          <w:numId w:val="87"/>
        </w:numPr>
        <w:suppressAutoHyphens/>
        <w:spacing w:before="0" w:beforeAutospacing="0" w:after="0" w:afterAutospacing="0"/>
        <w:ind w:left="567" w:hanging="567"/>
        <w:jc w:val="both"/>
      </w:pPr>
      <w:r w:rsidRPr="002815C6">
        <w:rPr>
          <w:b/>
        </w:rPr>
        <w:t>вне организации, осуществляющей образовательную деятельность</w:t>
      </w:r>
      <w:r w:rsidRPr="002815C6">
        <w:t xml:space="preserve"> </w:t>
      </w:r>
      <w:r w:rsidRPr="002815C6">
        <w:rPr>
          <w:i/>
        </w:rPr>
        <w:t>(</w:t>
      </w:r>
      <w:proofErr w:type="gramStart"/>
      <w:r w:rsidRPr="002815C6">
        <w:rPr>
          <w:i/>
        </w:rPr>
        <w:t>нужное</w:t>
      </w:r>
      <w:proofErr w:type="gramEnd"/>
      <w:r w:rsidRPr="002815C6">
        <w:rPr>
          <w:i/>
        </w:rPr>
        <w:t xml:space="preserve"> подчеркнуть)</w:t>
      </w:r>
      <w:r w:rsidRPr="002815C6">
        <w:t>:</w:t>
      </w:r>
      <w:r w:rsidRPr="002815C6">
        <w:rPr>
          <w:i/>
        </w:rPr>
        <w:t xml:space="preserve">  </w:t>
      </w:r>
      <w:r w:rsidRPr="002815C6">
        <w:t>в форме семейного образования; в форме самообразования;</w:t>
      </w:r>
    </w:p>
    <w:p w:rsidR="002815C6" w:rsidRPr="002815C6" w:rsidRDefault="002815C6" w:rsidP="00A57627">
      <w:pPr>
        <w:pStyle w:val="aff3"/>
        <w:widowControl w:val="0"/>
        <w:numPr>
          <w:ilvl w:val="0"/>
          <w:numId w:val="87"/>
        </w:numPr>
        <w:suppressAutoHyphens/>
        <w:spacing w:before="0" w:beforeAutospacing="0" w:after="0" w:afterAutospacing="0"/>
        <w:ind w:left="567" w:hanging="567"/>
        <w:jc w:val="both"/>
      </w:pPr>
      <w:r w:rsidRPr="002815C6">
        <w:rPr>
          <w:b/>
        </w:rPr>
        <w:t xml:space="preserve">форма обучения </w:t>
      </w:r>
      <w:r w:rsidRPr="002815C6">
        <w:rPr>
          <w:i/>
        </w:rPr>
        <w:t>(</w:t>
      </w:r>
      <w:proofErr w:type="gramStart"/>
      <w:r w:rsidRPr="002815C6">
        <w:rPr>
          <w:i/>
        </w:rPr>
        <w:t>нужное</w:t>
      </w:r>
      <w:proofErr w:type="gramEnd"/>
      <w:r w:rsidRPr="002815C6">
        <w:rPr>
          <w:i/>
        </w:rPr>
        <w:t xml:space="preserve"> подчеркнуть)</w:t>
      </w:r>
      <w:r w:rsidRPr="002815C6">
        <w:t>:</w:t>
      </w:r>
      <w:r w:rsidRPr="002815C6">
        <w:rPr>
          <w:i/>
        </w:rPr>
        <w:t xml:space="preserve">  </w:t>
      </w:r>
      <w:r w:rsidRPr="002815C6">
        <w:t xml:space="preserve"> очная, очно-заочная, заочная.</w:t>
      </w:r>
      <w:r w:rsidRPr="002815C6">
        <w:rPr>
          <w:b/>
        </w:rPr>
        <w:t xml:space="preserve"> </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pPr>
      <w:r w:rsidRPr="002815C6">
        <w:rPr>
          <w:b/>
        </w:rPr>
        <w:t xml:space="preserve">Образовательная программа </w:t>
      </w:r>
      <w:r w:rsidRPr="002815C6">
        <w:rPr>
          <w:i/>
        </w:rPr>
        <w:t>(указать)</w:t>
      </w:r>
      <w:r w:rsidRPr="002815C6">
        <w:t>:  __________________________________________ ________________________________________________________________________________</w:t>
      </w:r>
    </w:p>
    <w:p w:rsidR="002815C6" w:rsidRPr="002815C6" w:rsidRDefault="002815C6" w:rsidP="00A57627">
      <w:pPr>
        <w:pStyle w:val="aff3"/>
        <w:widowControl w:val="0"/>
        <w:numPr>
          <w:ilvl w:val="0"/>
          <w:numId w:val="86"/>
        </w:numPr>
        <w:suppressAutoHyphens/>
        <w:spacing w:before="0" w:beforeAutospacing="0" w:after="0" w:afterAutospacing="0"/>
        <w:ind w:left="567" w:hanging="567"/>
        <w:jc w:val="both"/>
        <w:rPr>
          <w:b/>
          <w:i/>
        </w:rPr>
      </w:pPr>
      <w:r w:rsidRPr="002815C6">
        <w:rPr>
          <w:b/>
        </w:rPr>
        <w:t>ЗАКЛЮЧЕНИЯ СПЕЦИАЛИСТОВ ТЕРРИТОРИАЛЬНОЙ ПСИХОЛОГО-МЕДИКО-ПЕДАГОГИЧЕСКОЙ КОМИССИИ ИНСАРСКОГО МУНИЦИПАЛЬНОГО РАЙОНА (далее–ТПМПК):</w:t>
      </w:r>
    </w:p>
    <w:p w:rsidR="002815C6" w:rsidRPr="002815C6" w:rsidRDefault="002815C6" w:rsidP="002815C6">
      <w:r w:rsidRPr="002815C6">
        <w:rPr>
          <w:b/>
          <w:u w:val="single"/>
        </w:rPr>
        <w:t>Педагог-психолог</w:t>
      </w:r>
      <w:r w:rsidRPr="002815C6">
        <w:t>: __________________________________________________________________________________________________________________________________________________________________________</w:t>
      </w:r>
    </w:p>
    <w:p w:rsidR="002815C6" w:rsidRPr="002815C6" w:rsidRDefault="002815C6" w:rsidP="002815C6">
      <w:r w:rsidRPr="002815C6">
        <w:t>_____________________________________________________________________________________</w:t>
      </w:r>
    </w:p>
    <w:p w:rsidR="002815C6" w:rsidRPr="002815C6" w:rsidRDefault="002815C6" w:rsidP="002815C6">
      <w:pPr>
        <w:pStyle w:val="a6"/>
        <w:ind w:left="0"/>
      </w:pPr>
      <w:r w:rsidRPr="002815C6">
        <w:t>_____________________________________________________________________________________</w:t>
      </w:r>
    </w:p>
    <w:p w:rsidR="002815C6" w:rsidRPr="002815C6" w:rsidRDefault="002815C6" w:rsidP="002815C6">
      <w:r w:rsidRPr="002815C6">
        <w:rPr>
          <w:b/>
          <w:u w:val="single"/>
        </w:rPr>
        <w:lastRenderedPageBreak/>
        <w:t>Учитель-дефектолог</w:t>
      </w:r>
      <w:r w:rsidRPr="002815C6">
        <w:t xml:space="preserve"> (олигофренопедагог / тифлопедагог / сурдопедагог):</w:t>
      </w:r>
    </w:p>
    <w:p w:rsidR="002815C6" w:rsidRPr="002815C6" w:rsidRDefault="002815C6" w:rsidP="002815C6">
      <w:r w:rsidRPr="002815C6">
        <w:t>__________________________________________________________________________________________________________________________________________________________________________</w:t>
      </w:r>
    </w:p>
    <w:p w:rsidR="002815C6" w:rsidRPr="002815C6" w:rsidRDefault="002815C6" w:rsidP="002815C6">
      <w:r w:rsidRPr="002815C6">
        <w:t>_____________________________________________________________________________________</w:t>
      </w:r>
    </w:p>
    <w:p w:rsidR="002815C6" w:rsidRPr="002815C6" w:rsidRDefault="002815C6" w:rsidP="002815C6">
      <w:pPr>
        <w:pStyle w:val="a6"/>
        <w:ind w:left="0"/>
      </w:pPr>
      <w:r w:rsidRPr="002815C6">
        <w:t>_____________________________________________________________________________________</w:t>
      </w:r>
    </w:p>
    <w:p w:rsidR="002815C6" w:rsidRPr="002815C6" w:rsidRDefault="002815C6" w:rsidP="002815C6">
      <w:pPr>
        <w:rPr>
          <w:b/>
          <w:u w:val="single"/>
        </w:rPr>
      </w:pPr>
      <w:r w:rsidRPr="002815C6">
        <w:rPr>
          <w:b/>
          <w:u w:val="single"/>
        </w:rPr>
        <w:t>Социальный педагог:</w:t>
      </w:r>
    </w:p>
    <w:p w:rsidR="002815C6" w:rsidRPr="002815C6" w:rsidRDefault="002815C6" w:rsidP="002815C6">
      <w:pPr>
        <w:jc w:val="both"/>
      </w:pPr>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pStyle w:val="a6"/>
        <w:ind w:left="0"/>
        <w:jc w:val="both"/>
      </w:pPr>
      <w:r w:rsidRPr="002815C6">
        <w:t>_____________________________________________________________________________________</w:t>
      </w:r>
    </w:p>
    <w:p w:rsidR="002815C6" w:rsidRPr="002815C6" w:rsidRDefault="002815C6" w:rsidP="002815C6">
      <w:pPr>
        <w:pStyle w:val="aff3"/>
        <w:widowControl w:val="0"/>
        <w:spacing w:beforeAutospacing="0" w:after="0" w:afterAutospacing="0"/>
        <w:jc w:val="both"/>
        <w:rPr>
          <w:b/>
          <w:u w:val="single"/>
        </w:rPr>
      </w:pPr>
      <w:r w:rsidRPr="002815C6">
        <w:rPr>
          <w:b/>
          <w:u w:val="single"/>
        </w:rPr>
        <w:t>Врач-педиатр (врач-терапевт):</w:t>
      </w:r>
    </w:p>
    <w:p w:rsidR="002815C6" w:rsidRPr="002815C6" w:rsidRDefault="002815C6" w:rsidP="002815C6">
      <w:pPr>
        <w:jc w:val="both"/>
      </w:pPr>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pStyle w:val="a6"/>
        <w:ind w:left="0"/>
        <w:jc w:val="both"/>
      </w:pPr>
      <w:r w:rsidRPr="002815C6">
        <w:t>_____________________________________________________________________________________</w:t>
      </w:r>
    </w:p>
    <w:p w:rsidR="002815C6" w:rsidRPr="002815C6" w:rsidRDefault="002815C6" w:rsidP="002815C6">
      <w:pPr>
        <w:rPr>
          <w:b/>
          <w:u w:val="single"/>
        </w:rPr>
      </w:pPr>
      <w:r w:rsidRPr="002815C6">
        <w:rPr>
          <w:b/>
          <w:u w:val="single"/>
        </w:rPr>
        <w:t>Врач-офтальмолог:</w:t>
      </w:r>
    </w:p>
    <w:p w:rsidR="002815C6" w:rsidRPr="002815C6" w:rsidRDefault="002815C6" w:rsidP="002815C6">
      <w:pPr>
        <w:jc w:val="both"/>
      </w:pPr>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pStyle w:val="a6"/>
        <w:ind w:left="0"/>
        <w:jc w:val="both"/>
      </w:pPr>
      <w:r w:rsidRPr="002815C6">
        <w:t>_____________________________________________________________________________________</w:t>
      </w:r>
    </w:p>
    <w:p w:rsidR="002815C6" w:rsidRPr="002815C6" w:rsidRDefault="002815C6" w:rsidP="002815C6">
      <w:pPr>
        <w:rPr>
          <w:b/>
          <w:u w:val="single"/>
        </w:rPr>
      </w:pPr>
      <w:r w:rsidRPr="002815C6">
        <w:rPr>
          <w:b/>
          <w:u w:val="single"/>
        </w:rPr>
        <w:t>Врач-оториноларинголог:</w:t>
      </w:r>
    </w:p>
    <w:p w:rsidR="002815C6" w:rsidRPr="002815C6" w:rsidRDefault="002815C6" w:rsidP="002815C6">
      <w:pPr>
        <w:jc w:val="both"/>
      </w:pPr>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pStyle w:val="a6"/>
        <w:ind w:left="0"/>
        <w:jc w:val="both"/>
      </w:pPr>
      <w:r w:rsidRPr="002815C6">
        <w:t>_____________________________________________________________________________________</w:t>
      </w:r>
    </w:p>
    <w:p w:rsidR="002815C6" w:rsidRPr="002815C6" w:rsidRDefault="002815C6" w:rsidP="002815C6">
      <w:pPr>
        <w:rPr>
          <w:b/>
          <w:u w:val="single"/>
        </w:rPr>
      </w:pPr>
      <w:r w:rsidRPr="002815C6">
        <w:rPr>
          <w:b/>
          <w:u w:val="single"/>
        </w:rPr>
        <w:t>Врач-хирург-травматолог-ортопед:</w:t>
      </w:r>
    </w:p>
    <w:p w:rsidR="002815C6" w:rsidRPr="002815C6" w:rsidRDefault="002815C6" w:rsidP="002815C6">
      <w:pPr>
        <w:jc w:val="both"/>
      </w:pPr>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pStyle w:val="a6"/>
        <w:ind w:left="0"/>
        <w:jc w:val="both"/>
      </w:pPr>
      <w:r w:rsidRPr="002815C6">
        <w:t>_____________________________________________________________________________________</w:t>
      </w:r>
    </w:p>
    <w:p w:rsidR="002815C6" w:rsidRPr="002815C6" w:rsidRDefault="002815C6" w:rsidP="002815C6">
      <w:pPr>
        <w:rPr>
          <w:b/>
          <w:u w:val="single"/>
        </w:rPr>
      </w:pPr>
      <w:r w:rsidRPr="002815C6">
        <w:rPr>
          <w:b/>
          <w:u w:val="single"/>
        </w:rPr>
        <w:t>Врач-невропатолог:</w:t>
      </w:r>
    </w:p>
    <w:p w:rsidR="002815C6" w:rsidRPr="002815C6" w:rsidRDefault="002815C6" w:rsidP="002815C6">
      <w:pPr>
        <w:jc w:val="both"/>
      </w:pPr>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pStyle w:val="a6"/>
        <w:ind w:left="0"/>
        <w:jc w:val="both"/>
      </w:pPr>
      <w:r w:rsidRPr="002815C6">
        <w:t>_____________________________________________________________________________________</w:t>
      </w:r>
    </w:p>
    <w:p w:rsidR="002815C6" w:rsidRPr="002815C6" w:rsidRDefault="002815C6" w:rsidP="002815C6">
      <w:pPr>
        <w:rPr>
          <w:b/>
          <w:u w:val="single"/>
        </w:rPr>
      </w:pPr>
      <w:r w:rsidRPr="002815C6">
        <w:rPr>
          <w:b/>
          <w:u w:val="single"/>
        </w:rPr>
        <w:t xml:space="preserve">Врач-психиатр: </w:t>
      </w:r>
    </w:p>
    <w:p w:rsidR="002815C6" w:rsidRPr="002815C6" w:rsidRDefault="002815C6" w:rsidP="002815C6">
      <w:pPr>
        <w:jc w:val="both"/>
      </w:pPr>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pStyle w:val="a6"/>
        <w:ind w:left="0"/>
        <w:jc w:val="both"/>
      </w:pPr>
      <w:r w:rsidRPr="002815C6">
        <w:t>_____________________________________________________________________________________</w:t>
      </w:r>
    </w:p>
    <w:p w:rsidR="002815C6" w:rsidRPr="002815C6" w:rsidRDefault="002815C6" w:rsidP="002815C6">
      <w:pPr>
        <w:rPr>
          <w:b/>
        </w:rPr>
      </w:pPr>
      <w:r w:rsidRPr="002815C6">
        <w:rPr>
          <w:b/>
        </w:rPr>
        <w:t xml:space="preserve">Иные специалисты (указать): </w:t>
      </w:r>
    </w:p>
    <w:p w:rsidR="002815C6" w:rsidRPr="002815C6" w:rsidRDefault="002815C6" w:rsidP="002815C6">
      <w:pPr>
        <w:jc w:val="both"/>
      </w:pPr>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jc w:val="both"/>
      </w:pPr>
      <w:r w:rsidRPr="002815C6">
        <w:rPr>
          <w:b/>
          <w:u w:val="single"/>
        </w:rPr>
        <w:t>Заключения врачей в соответствии с представленным медицинским заключением</w:t>
      </w:r>
      <w:r w:rsidRPr="002815C6">
        <w:t xml:space="preserve">: </w:t>
      </w:r>
      <w:bookmarkStart w:id="63" w:name="_Hlk192677535"/>
      <w:r w:rsidRPr="002815C6">
        <w:t>__________________________________________________________________________________________________________________________________________________________________________</w:t>
      </w:r>
    </w:p>
    <w:p w:rsidR="002815C6" w:rsidRPr="002815C6" w:rsidRDefault="002815C6" w:rsidP="002815C6">
      <w:pPr>
        <w:jc w:val="both"/>
      </w:pPr>
      <w:r w:rsidRPr="002815C6">
        <w:t>_____________________________________________________________________________________</w:t>
      </w:r>
    </w:p>
    <w:p w:rsidR="002815C6" w:rsidRPr="002815C6" w:rsidRDefault="002815C6" w:rsidP="002815C6">
      <w:pPr>
        <w:pStyle w:val="a6"/>
        <w:ind w:left="0"/>
        <w:jc w:val="both"/>
      </w:pPr>
      <w:r w:rsidRPr="002815C6">
        <w:t>_____________________________________________________________________________________</w:t>
      </w:r>
    </w:p>
    <w:p w:rsidR="002815C6" w:rsidRPr="002815C6" w:rsidRDefault="002815C6" w:rsidP="002815C6">
      <w:pPr>
        <w:spacing w:line="360" w:lineRule="auto"/>
        <w:jc w:val="center"/>
        <w:rPr>
          <w:bCs/>
        </w:rPr>
      </w:pPr>
      <w:r w:rsidRPr="002815C6">
        <w:rPr>
          <w:b/>
          <w:bCs/>
          <w:u w:val="single"/>
        </w:rPr>
        <w:t>КОЛЛЕГИАЛЬНОЕ ЗАКЛЮЧЕНИЕ</w:t>
      </w:r>
      <w:r w:rsidRPr="002815C6">
        <w:rPr>
          <w:bCs/>
          <w:u w:val="single"/>
        </w:rPr>
        <w:t xml:space="preserve"> </w:t>
      </w:r>
      <w:r w:rsidRPr="002815C6">
        <w:rPr>
          <w:b/>
          <w:bCs/>
          <w:u w:val="single"/>
        </w:rPr>
        <w:t xml:space="preserve">(ВЫВОДЫ) ТПМПК </w:t>
      </w:r>
      <w:r w:rsidRPr="002815C6">
        <w:rPr>
          <w:bCs/>
          <w:i/>
        </w:rPr>
        <w:t>(выбрать нужное и подчеркнуть)</w:t>
      </w:r>
      <w:r w:rsidRPr="002815C6">
        <w:rPr>
          <w:bCs/>
        </w:rPr>
        <w:t>:</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1"/>
        <w:gridCol w:w="7620"/>
      </w:tblGrid>
      <w:tr w:rsidR="002815C6" w:rsidRPr="002815C6" w:rsidTr="002815C6">
        <w:trPr>
          <w:trHeight w:val="327"/>
        </w:trPr>
        <w:tc>
          <w:tcPr>
            <w:tcW w:w="1344" w:type="pct"/>
          </w:tcPr>
          <w:p w:rsidR="002815C6" w:rsidRPr="002815C6" w:rsidRDefault="002815C6" w:rsidP="002815C6">
            <w:pPr>
              <w:autoSpaceDE w:val="0"/>
              <w:autoSpaceDN w:val="0"/>
              <w:adjustRightInd w:val="0"/>
              <w:jc w:val="both"/>
              <w:rPr>
                <w:bCs/>
              </w:rPr>
            </w:pPr>
            <w:proofErr w:type="gramStart"/>
            <w:r w:rsidRPr="002815C6">
              <w:rPr>
                <w:bCs/>
              </w:rPr>
              <w:t>нуждается</w:t>
            </w:r>
            <w:proofErr w:type="gramEnd"/>
            <w:r w:rsidRPr="002815C6">
              <w:rPr>
                <w:bCs/>
              </w:rPr>
              <w:t xml:space="preserve"> /не нуждается</w:t>
            </w:r>
          </w:p>
        </w:tc>
        <w:tc>
          <w:tcPr>
            <w:tcW w:w="3656" w:type="pct"/>
          </w:tcPr>
          <w:p w:rsidR="002815C6" w:rsidRPr="002815C6" w:rsidRDefault="002815C6" w:rsidP="002815C6">
            <w:pPr>
              <w:shd w:val="clear" w:color="auto" w:fill="FFFFFF"/>
              <w:jc w:val="both"/>
              <w:textAlignment w:val="baseline"/>
              <w:rPr>
                <w:color w:val="000000"/>
              </w:rPr>
            </w:pPr>
            <w:r w:rsidRPr="002815C6">
              <w:rPr>
                <w:bCs/>
              </w:rPr>
              <w:t xml:space="preserve">в создании специальных условий получения образования </w:t>
            </w:r>
            <w:r w:rsidRPr="002815C6">
              <w:rPr>
                <w:color w:val="000000"/>
              </w:rPr>
              <w:t>(</w:t>
            </w:r>
            <w:r w:rsidRPr="002815C6">
              <w:rPr>
                <w:i/>
                <w:color w:val="000000"/>
              </w:rPr>
              <w:t xml:space="preserve">с указанием </w:t>
            </w:r>
            <w:r w:rsidRPr="002815C6">
              <w:rPr>
                <w:i/>
                <w:color w:val="000000"/>
              </w:rPr>
              <w:lastRenderedPageBreak/>
              <w:t>рекомендуемой образовательной программы):</w:t>
            </w:r>
            <w:r w:rsidRPr="002815C6">
              <w:rPr>
                <w:color w:val="000000"/>
              </w:rPr>
              <w:t xml:space="preserve"> _____________________</w:t>
            </w:r>
          </w:p>
          <w:p w:rsidR="002815C6" w:rsidRPr="002815C6" w:rsidRDefault="002815C6" w:rsidP="002815C6">
            <w:pPr>
              <w:jc w:val="both"/>
            </w:pPr>
            <w:r w:rsidRPr="002815C6">
              <w:rPr>
                <w:color w:val="000000"/>
              </w:rPr>
              <w:t>_____________________________________________________________;</w:t>
            </w:r>
          </w:p>
        </w:tc>
      </w:tr>
      <w:tr w:rsidR="002815C6" w:rsidRPr="002815C6" w:rsidTr="002815C6">
        <w:tc>
          <w:tcPr>
            <w:tcW w:w="1344" w:type="pct"/>
          </w:tcPr>
          <w:p w:rsidR="002815C6" w:rsidRPr="002815C6" w:rsidRDefault="002815C6" w:rsidP="002815C6">
            <w:pPr>
              <w:autoSpaceDE w:val="0"/>
              <w:autoSpaceDN w:val="0"/>
              <w:adjustRightInd w:val="0"/>
              <w:jc w:val="both"/>
              <w:rPr>
                <w:b/>
              </w:rPr>
            </w:pPr>
            <w:proofErr w:type="gramStart"/>
            <w:r w:rsidRPr="002815C6">
              <w:rPr>
                <w:bCs/>
              </w:rPr>
              <w:lastRenderedPageBreak/>
              <w:t>нуждается</w:t>
            </w:r>
            <w:proofErr w:type="gramEnd"/>
            <w:r w:rsidRPr="002815C6">
              <w:rPr>
                <w:bCs/>
              </w:rPr>
              <w:t xml:space="preserve"> /не нуждается</w:t>
            </w:r>
          </w:p>
        </w:tc>
        <w:tc>
          <w:tcPr>
            <w:tcW w:w="3656" w:type="pct"/>
          </w:tcPr>
          <w:p w:rsidR="002815C6" w:rsidRPr="002815C6" w:rsidRDefault="002815C6" w:rsidP="002815C6">
            <w:pPr>
              <w:pStyle w:val="aff3"/>
              <w:widowControl w:val="0"/>
              <w:spacing w:beforeAutospacing="0" w:after="0" w:afterAutospacing="0"/>
              <w:jc w:val="both"/>
              <w:rPr>
                <w:bCs/>
              </w:rPr>
            </w:pPr>
            <w:r w:rsidRPr="002815C6">
              <w:rPr>
                <w:bCs/>
              </w:rPr>
              <w:t xml:space="preserve">в создании условий </w:t>
            </w:r>
            <w:proofErr w:type="gramStart"/>
            <w:r w:rsidRPr="002815C6">
              <w:rPr>
                <w:bCs/>
              </w:rPr>
              <w:t>и(</w:t>
            </w:r>
            <w:proofErr w:type="gramEnd"/>
            <w:r w:rsidRPr="002815C6">
              <w:rPr>
                <w:bCs/>
              </w:rPr>
              <w:t>или) специальных условий сдачи государственной итоговой аттестации (далее – ГИА) по образовательным программам основного общего /среднего общего образования;</w:t>
            </w:r>
          </w:p>
        </w:tc>
      </w:tr>
      <w:tr w:rsidR="002815C6" w:rsidRPr="002815C6" w:rsidTr="002815C6">
        <w:tc>
          <w:tcPr>
            <w:tcW w:w="1344" w:type="pct"/>
          </w:tcPr>
          <w:p w:rsidR="002815C6" w:rsidRPr="002815C6" w:rsidRDefault="002815C6" w:rsidP="002815C6">
            <w:pPr>
              <w:autoSpaceDE w:val="0"/>
              <w:autoSpaceDN w:val="0"/>
              <w:adjustRightInd w:val="0"/>
              <w:jc w:val="both"/>
              <w:rPr>
                <w:bCs/>
              </w:rPr>
            </w:pPr>
            <w:proofErr w:type="gramStart"/>
            <w:r w:rsidRPr="002815C6">
              <w:rPr>
                <w:bCs/>
              </w:rPr>
              <w:t>нуждается</w:t>
            </w:r>
            <w:proofErr w:type="gramEnd"/>
            <w:r w:rsidRPr="002815C6">
              <w:rPr>
                <w:bCs/>
              </w:rPr>
              <w:t xml:space="preserve"> /не нуждается</w:t>
            </w:r>
          </w:p>
        </w:tc>
        <w:tc>
          <w:tcPr>
            <w:tcW w:w="3656" w:type="pct"/>
          </w:tcPr>
          <w:p w:rsidR="002815C6" w:rsidRPr="002815C6" w:rsidRDefault="002815C6" w:rsidP="002815C6">
            <w:pPr>
              <w:pStyle w:val="aff3"/>
              <w:widowControl w:val="0"/>
              <w:spacing w:beforeAutospacing="0" w:after="0" w:afterAutospacing="0"/>
              <w:jc w:val="both"/>
              <w:rPr>
                <w:bCs/>
              </w:rPr>
            </w:pPr>
            <w:r w:rsidRPr="002815C6">
              <w:t xml:space="preserve">в </w:t>
            </w:r>
            <w:r w:rsidRPr="002815C6">
              <w:rPr>
                <w:bCs/>
              </w:rPr>
              <w:t>организации индивидуальной профилактической работы;</w:t>
            </w:r>
          </w:p>
        </w:tc>
      </w:tr>
      <w:tr w:rsidR="002815C6" w:rsidRPr="002815C6" w:rsidTr="002815C6">
        <w:tc>
          <w:tcPr>
            <w:tcW w:w="1344" w:type="pct"/>
          </w:tcPr>
          <w:p w:rsidR="002815C6" w:rsidRPr="002815C6" w:rsidRDefault="002815C6" w:rsidP="002815C6">
            <w:pPr>
              <w:autoSpaceDE w:val="0"/>
              <w:autoSpaceDN w:val="0"/>
              <w:adjustRightInd w:val="0"/>
              <w:jc w:val="both"/>
              <w:rPr>
                <w:bCs/>
              </w:rPr>
            </w:pPr>
            <w:proofErr w:type="gramStart"/>
            <w:r w:rsidRPr="002815C6">
              <w:rPr>
                <w:bCs/>
              </w:rPr>
              <w:t>нуждается</w:t>
            </w:r>
            <w:proofErr w:type="gramEnd"/>
            <w:r w:rsidRPr="002815C6">
              <w:rPr>
                <w:bCs/>
              </w:rPr>
              <w:t xml:space="preserve"> /не нуждается</w:t>
            </w:r>
          </w:p>
        </w:tc>
        <w:tc>
          <w:tcPr>
            <w:tcW w:w="3656" w:type="pct"/>
          </w:tcPr>
          <w:p w:rsidR="002815C6" w:rsidRPr="002815C6" w:rsidRDefault="002815C6" w:rsidP="002815C6">
            <w:pPr>
              <w:pStyle w:val="aff3"/>
              <w:widowControl w:val="0"/>
              <w:spacing w:beforeAutospacing="0" w:after="0" w:afterAutospacing="0"/>
              <w:jc w:val="both"/>
            </w:pPr>
            <w:r w:rsidRPr="002815C6">
              <w:rPr>
                <w:bCs/>
              </w:rPr>
              <w:t>в индивидуальных /групповых занятиях учителя-дефектолога;</w:t>
            </w:r>
          </w:p>
        </w:tc>
      </w:tr>
      <w:tr w:rsidR="002815C6" w:rsidRPr="002815C6" w:rsidTr="002815C6">
        <w:tc>
          <w:tcPr>
            <w:tcW w:w="1344" w:type="pct"/>
          </w:tcPr>
          <w:p w:rsidR="002815C6" w:rsidRPr="002815C6" w:rsidRDefault="002815C6" w:rsidP="002815C6">
            <w:pPr>
              <w:autoSpaceDE w:val="0"/>
              <w:autoSpaceDN w:val="0"/>
              <w:adjustRightInd w:val="0"/>
              <w:jc w:val="both"/>
              <w:rPr>
                <w:bCs/>
              </w:rPr>
            </w:pPr>
            <w:proofErr w:type="gramStart"/>
            <w:r w:rsidRPr="002815C6">
              <w:rPr>
                <w:bCs/>
              </w:rPr>
              <w:t>нуждается</w:t>
            </w:r>
            <w:proofErr w:type="gramEnd"/>
            <w:r w:rsidRPr="002815C6">
              <w:rPr>
                <w:bCs/>
              </w:rPr>
              <w:t xml:space="preserve"> /не нуждается</w:t>
            </w:r>
          </w:p>
        </w:tc>
        <w:tc>
          <w:tcPr>
            <w:tcW w:w="3656" w:type="pct"/>
          </w:tcPr>
          <w:p w:rsidR="002815C6" w:rsidRPr="002815C6" w:rsidRDefault="002815C6" w:rsidP="002815C6">
            <w:pPr>
              <w:pStyle w:val="aff3"/>
              <w:widowControl w:val="0"/>
              <w:spacing w:beforeAutospacing="0" w:after="0" w:afterAutospacing="0"/>
              <w:jc w:val="both"/>
              <w:rPr>
                <w:bCs/>
              </w:rPr>
            </w:pPr>
            <w:r w:rsidRPr="002815C6">
              <w:rPr>
                <w:bCs/>
              </w:rPr>
              <w:t>в индивидуальных /групповых занятиях педагога-психолога;</w:t>
            </w:r>
          </w:p>
        </w:tc>
      </w:tr>
      <w:tr w:rsidR="002815C6" w:rsidRPr="002815C6" w:rsidTr="002815C6">
        <w:tc>
          <w:tcPr>
            <w:tcW w:w="1344" w:type="pct"/>
          </w:tcPr>
          <w:p w:rsidR="002815C6" w:rsidRPr="002815C6" w:rsidRDefault="002815C6" w:rsidP="002815C6">
            <w:pPr>
              <w:autoSpaceDE w:val="0"/>
              <w:autoSpaceDN w:val="0"/>
              <w:adjustRightInd w:val="0"/>
              <w:jc w:val="both"/>
              <w:rPr>
                <w:bCs/>
              </w:rPr>
            </w:pPr>
            <w:proofErr w:type="gramStart"/>
            <w:r w:rsidRPr="002815C6">
              <w:rPr>
                <w:bCs/>
              </w:rPr>
              <w:t>нуждается</w:t>
            </w:r>
            <w:proofErr w:type="gramEnd"/>
            <w:r w:rsidRPr="002815C6">
              <w:rPr>
                <w:bCs/>
              </w:rPr>
              <w:t xml:space="preserve"> /не нуждается</w:t>
            </w:r>
          </w:p>
        </w:tc>
        <w:tc>
          <w:tcPr>
            <w:tcW w:w="3656" w:type="pct"/>
          </w:tcPr>
          <w:p w:rsidR="002815C6" w:rsidRPr="002815C6" w:rsidRDefault="002815C6" w:rsidP="002815C6">
            <w:pPr>
              <w:pStyle w:val="aff3"/>
              <w:widowControl w:val="0"/>
              <w:spacing w:beforeAutospacing="0" w:after="0" w:afterAutospacing="0"/>
              <w:jc w:val="both"/>
              <w:rPr>
                <w:bCs/>
              </w:rPr>
            </w:pPr>
            <w:r w:rsidRPr="002815C6">
              <w:rPr>
                <w:bCs/>
              </w:rPr>
              <w:t>в индивидуальных /групповых занятиях учителя-логопеда;</w:t>
            </w:r>
          </w:p>
        </w:tc>
      </w:tr>
      <w:tr w:rsidR="002815C6" w:rsidRPr="002815C6" w:rsidTr="002815C6">
        <w:tc>
          <w:tcPr>
            <w:tcW w:w="1344" w:type="pct"/>
          </w:tcPr>
          <w:p w:rsidR="002815C6" w:rsidRPr="002815C6" w:rsidRDefault="002815C6" w:rsidP="002815C6">
            <w:pPr>
              <w:autoSpaceDE w:val="0"/>
              <w:autoSpaceDN w:val="0"/>
              <w:adjustRightInd w:val="0"/>
              <w:jc w:val="both"/>
              <w:rPr>
                <w:bCs/>
              </w:rPr>
            </w:pPr>
            <w:proofErr w:type="gramStart"/>
            <w:r w:rsidRPr="002815C6">
              <w:rPr>
                <w:bCs/>
              </w:rPr>
              <w:t>нуждается</w:t>
            </w:r>
            <w:proofErr w:type="gramEnd"/>
            <w:r w:rsidRPr="002815C6">
              <w:rPr>
                <w:bCs/>
              </w:rPr>
              <w:t xml:space="preserve"> /не нуждается</w:t>
            </w:r>
          </w:p>
        </w:tc>
        <w:tc>
          <w:tcPr>
            <w:tcW w:w="3656" w:type="pct"/>
          </w:tcPr>
          <w:p w:rsidR="002815C6" w:rsidRPr="002815C6" w:rsidRDefault="002815C6" w:rsidP="002815C6">
            <w:pPr>
              <w:pStyle w:val="aff3"/>
              <w:widowControl w:val="0"/>
              <w:spacing w:beforeAutospacing="0" w:after="0" w:afterAutospacing="0"/>
              <w:jc w:val="both"/>
              <w:rPr>
                <w:bCs/>
              </w:rPr>
            </w:pPr>
            <w:r w:rsidRPr="002815C6">
              <w:rPr>
                <w:bCs/>
              </w:rPr>
              <w:t>в медицинском сопровождении;</w:t>
            </w:r>
          </w:p>
        </w:tc>
      </w:tr>
      <w:tr w:rsidR="002815C6" w:rsidRPr="002815C6" w:rsidTr="002815C6">
        <w:tc>
          <w:tcPr>
            <w:tcW w:w="1344" w:type="pct"/>
          </w:tcPr>
          <w:p w:rsidR="002815C6" w:rsidRPr="002815C6" w:rsidRDefault="002815C6" w:rsidP="002815C6">
            <w:pPr>
              <w:autoSpaceDE w:val="0"/>
              <w:autoSpaceDN w:val="0"/>
              <w:adjustRightInd w:val="0"/>
              <w:jc w:val="both"/>
              <w:rPr>
                <w:bCs/>
              </w:rPr>
            </w:pPr>
            <w:proofErr w:type="gramStart"/>
            <w:r w:rsidRPr="002815C6">
              <w:rPr>
                <w:bCs/>
              </w:rPr>
              <w:t>нуждается</w:t>
            </w:r>
            <w:proofErr w:type="gramEnd"/>
            <w:r w:rsidRPr="002815C6">
              <w:rPr>
                <w:bCs/>
              </w:rPr>
              <w:t xml:space="preserve"> /не нуждается</w:t>
            </w:r>
          </w:p>
        </w:tc>
        <w:tc>
          <w:tcPr>
            <w:tcW w:w="3656" w:type="pct"/>
          </w:tcPr>
          <w:p w:rsidR="002815C6" w:rsidRPr="002815C6" w:rsidRDefault="002815C6" w:rsidP="002815C6">
            <w:pPr>
              <w:pStyle w:val="aff3"/>
              <w:widowControl w:val="0"/>
              <w:spacing w:beforeAutospacing="0" w:after="0" w:afterAutospacing="0"/>
              <w:jc w:val="both"/>
              <w:rPr>
                <w:bCs/>
              </w:rPr>
            </w:pPr>
            <w:r w:rsidRPr="002815C6">
              <w:rPr>
                <w:bCs/>
              </w:rPr>
              <w:t>в дополнительном медицинском обследовании;</w:t>
            </w:r>
          </w:p>
        </w:tc>
      </w:tr>
      <w:tr w:rsidR="002815C6" w:rsidRPr="002815C6" w:rsidTr="002815C6">
        <w:tc>
          <w:tcPr>
            <w:tcW w:w="1344" w:type="pct"/>
          </w:tcPr>
          <w:p w:rsidR="002815C6" w:rsidRPr="002815C6" w:rsidRDefault="002815C6" w:rsidP="002815C6">
            <w:pPr>
              <w:autoSpaceDE w:val="0"/>
              <w:autoSpaceDN w:val="0"/>
              <w:adjustRightInd w:val="0"/>
              <w:jc w:val="both"/>
              <w:rPr>
                <w:bCs/>
              </w:rPr>
            </w:pPr>
            <w:proofErr w:type="gramStart"/>
            <w:r w:rsidRPr="002815C6">
              <w:rPr>
                <w:bCs/>
              </w:rPr>
              <w:t>нуждается</w:t>
            </w:r>
            <w:proofErr w:type="gramEnd"/>
            <w:r w:rsidRPr="002815C6">
              <w:rPr>
                <w:bCs/>
              </w:rPr>
              <w:t xml:space="preserve"> /не нуждается </w:t>
            </w:r>
          </w:p>
        </w:tc>
        <w:tc>
          <w:tcPr>
            <w:tcW w:w="3656" w:type="pct"/>
          </w:tcPr>
          <w:p w:rsidR="002815C6" w:rsidRPr="002815C6" w:rsidRDefault="002815C6" w:rsidP="002815C6">
            <w:pPr>
              <w:pStyle w:val="aff3"/>
              <w:widowControl w:val="0"/>
              <w:spacing w:beforeAutospacing="0" w:after="0" w:afterAutospacing="0"/>
              <w:jc w:val="both"/>
              <w:rPr>
                <w:bCs/>
              </w:rPr>
            </w:pPr>
            <w:r w:rsidRPr="002815C6">
              <w:rPr>
                <w:bCs/>
              </w:rPr>
              <w:t>в дополнительном обследовании психолого-медико-педагогической комиссией.</w:t>
            </w:r>
          </w:p>
        </w:tc>
      </w:tr>
    </w:tbl>
    <w:p w:rsidR="002815C6" w:rsidRPr="002815C6" w:rsidRDefault="002815C6" w:rsidP="002815C6">
      <w:pPr>
        <w:pStyle w:val="aff3"/>
        <w:widowControl w:val="0"/>
        <w:spacing w:beforeAutospacing="0" w:after="0" w:afterAutospacing="0"/>
        <w:jc w:val="both"/>
        <w:rPr>
          <w:color w:val="000000"/>
        </w:rPr>
      </w:pPr>
      <w:r w:rsidRPr="002815C6">
        <w:rPr>
          <w:b/>
          <w:bCs/>
        </w:rPr>
        <w:t xml:space="preserve">Особое мнение специалистов психолого-медико-педагогической комиссии </w:t>
      </w:r>
      <w:r w:rsidRPr="002815C6">
        <w:rPr>
          <w:i/>
          <w:color w:val="000000"/>
        </w:rPr>
        <w:t>(при наличии):____________________________________________________________________________</w:t>
      </w:r>
    </w:p>
    <w:p w:rsidR="002815C6" w:rsidRPr="002815C6" w:rsidRDefault="002815C6" w:rsidP="002815C6">
      <w:pPr>
        <w:pStyle w:val="aff3"/>
        <w:widowControl w:val="0"/>
        <w:spacing w:beforeAutospacing="0" w:after="0" w:afterAutospacing="0"/>
        <w:jc w:val="both"/>
      </w:pPr>
      <w:r w:rsidRPr="002815C6">
        <w:t>_____________________________________________________________________________________</w:t>
      </w:r>
    </w:p>
    <w:p w:rsidR="002815C6" w:rsidRPr="002815C6" w:rsidRDefault="002815C6" w:rsidP="002815C6">
      <w:pPr>
        <w:pStyle w:val="aff3"/>
        <w:widowControl w:val="0"/>
        <w:spacing w:beforeAutospacing="0" w:after="0" w:afterAutospacing="0"/>
        <w:jc w:val="both"/>
      </w:pPr>
    </w:p>
    <w:tbl>
      <w:tblPr>
        <w:tblStyle w:val="ad"/>
        <w:tblW w:w="5000" w:type="pct"/>
        <w:tblLook w:val="04A0" w:firstRow="1" w:lastRow="0" w:firstColumn="1" w:lastColumn="0" w:noHBand="0" w:noVBand="1"/>
      </w:tblPr>
      <w:tblGrid>
        <w:gridCol w:w="3204"/>
        <w:gridCol w:w="4417"/>
        <w:gridCol w:w="2800"/>
      </w:tblGrid>
      <w:tr w:rsidR="002815C6" w:rsidRPr="002815C6" w:rsidTr="002815C6">
        <w:tc>
          <w:tcPr>
            <w:tcW w:w="1537" w:type="pct"/>
            <w:hideMark/>
          </w:tcPr>
          <w:p w:rsidR="002815C6" w:rsidRPr="002815C6" w:rsidRDefault="002815C6" w:rsidP="002815C6">
            <w:pPr>
              <w:spacing w:line="360" w:lineRule="auto"/>
              <w:rPr>
                <w:b/>
              </w:rPr>
            </w:pPr>
            <w:r w:rsidRPr="002815C6">
              <w:rPr>
                <w:b/>
              </w:rPr>
              <w:t>Состав ТПМПК:</w:t>
            </w:r>
          </w:p>
        </w:tc>
        <w:tc>
          <w:tcPr>
            <w:tcW w:w="2119" w:type="pct"/>
          </w:tcPr>
          <w:p w:rsidR="002815C6" w:rsidRPr="002815C6" w:rsidRDefault="002815C6" w:rsidP="002815C6">
            <w:pPr>
              <w:spacing w:line="360" w:lineRule="auto"/>
              <w:jc w:val="center"/>
              <w:rPr>
                <w:b/>
              </w:rPr>
            </w:pPr>
            <w:r w:rsidRPr="002815C6">
              <w:rPr>
                <w:b/>
              </w:rPr>
              <w:t>подпись, печать</w:t>
            </w:r>
          </w:p>
        </w:tc>
        <w:tc>
          <w:tcPr>
            <w:tcW w:w="1343" w:type="pct"/>
          </w:tcPr>
          <w:p w:rsidR="002815C6" w:rsidRPr="002815C6" w:rsidRDefault="002815C6" w:rsidP="002815C6">
            <w:pPr>
              <w:spacing w:line="360" w:lineRule="auto"/>
              <w:jc w:val="center"/>
              <w:rPr>
                <w:b/>
              </w:rPr>
            </w:pPr>
            <w:r w:rsidRPr="002815C6">
              <w:rPr>
                <w:b/>
              </w:rPr>
              <w:t>Ф.И.О.</w:t>
            </w:r>
          </w:p>
        </w:tc>
      </w:tr>
      <w:tr w:rsidR="002815C6" w:rsidRPr="002815C6" w:rsidTr="002815C6">
        <w:tc>
          <w:tcPr>
            <w:tcW w:w="1537" w:type="pct"/>
          </w:tcPr>
          <w:p w:rsidR="002815C6" w:rsidRPr="002815C6" w:rsidRDefault="002815C6" w:rsidP="002815C6">
            <w:pPr>
              <w:spacing w:line="360" w:lineRule="auto"/>
            </w:pPr>
            <w:r w:rsidRPr="002815C6">
              <w:t>Руководитель ТПМПК</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tcPr>
          <w:p w:rsidR="002815C6" w:rsidRPr="002815C6" w:rsidRDefault="002815C6" w:rsidP="002815C6">
            <w:pPr>
              <w:spacing w:line="360" w:lineRule="auto"/>
            </w:pPr>
            <w:r w:rsidRPr="002815C6">
              <w:t>Учитель-дефектолог</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tcPr>
          <w:p w:rsidR="002815C6" w:rsidRPr="002815C6" w:rsidRDefault="002815C6" w:rsidP="002815C6">
            <w:pPr>
              <w:spacing w:line="360" w:lineRule="auto"/>
            </w:pPr>
            <w:r w:rsidRPr="002815C6">
              <w:t>Учитель-логопед</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hideMark/>
          </w:tcPr>
          <w:p w:rsidR="002815C6" w:rsidRPr="002815C6" w:rsidRDefault="002815C6" w:rsidP="002815C6">
            <w:pPr>
              <w:spacing w:line="360" w:lineRule="auto"/>
            </w:pPr>
            <w:r w:rsidRPr="002815C6">
              <w:t>Педагог-психолог</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hideMark/>
          </w:tcPr>
          <w:p w:rsidR="002815C6" w:rsidRPr="002815C6" w:rsidRDefault="002815C6" w:rsidP="002815C6">
            <w:pPr>
              <w:spacing w:line="360" w:lineRule="auto"/>
            </w:pPr>
            <w:r w:rsidRPr="002815C6">
              <w:t>Социальный педагог</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hideMark/>
          </w:tcPr>
          <w:p w:rsidR="002815C6" w:rsidRPr="002815C6" w:rsidRDefault="002815C6" w:rsidP="002815C6">
            <w:pPr>
              <w:spacing w:line="360" w:lineRule="auto"/>
            </w:pPr>
            <w:r w:rsidRPr="002815C6">
              <w:t>Врач-педиатр</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hideMark/>
          </w:tcPr>
          <w:p w:rsidR="002815C6" w:rsidRPr="002815C6" w:rsidRDefault="002815C6" w:rsidP="002815C6">
            <w:pPr>
              <w:spacing w:line="360" w:lineRule="auto"/>
            </w:pPr>
            <w:r w:rsidRPr="002815C6">
              <w:t>Врач-офтальмолог</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bookmarkStart w:id="64" w:name="l69"/>
            <w:bookmarkEnd w:id="64"/>
          </w:p>
        </w:tc>
      </w:tr>
      <w:tr w:rsidR="002815C6" w:rsidRPr="002815C6" w:rsidTr="002815C6">
        <w:tc>
          <w:tcPr>
            <w:tcW w:w="1537" w:type="pct"/>
            <w:hideMark/>
          </w:tcPr>
          <w:p w:rsidR="002815C6" w:rsidRPr="002815C6" w:rsidRDefault="002815C6" w:rsidP="002815C6">
            <w:pPr>
              <w:spacing w:line="360" w:lineRule="auto"/>
            </w:pPr>
            <w:r w:rsidRPr="002815C6">
              <w:t>Врач-отоларинголог</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hideMark/>
          </w:tcPr>
          <w:p w:rsidR="002815C6" w:rsidRPr="002815C6" w:rsidRDefault="002815C6" w:rsidP="002815C6">
            <w:r w:rsidRPr="002815C6">
              <w:t>Врач-хирург-травматолог-ортопед</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tcPr>
          <w:p w:rsidR="002815C6" w:rsidRPr="002815C6" w:rsidRDefault="002815C6" w:rsidP="002815C6">
            <w:pPr>
              <w:spacing w:line="360" w:lineRule="auto"/>
            </w:pPr>
            <w:r w:rsidRPr="002815C6">
              <w:t>Врач-невропатолог</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hideMark/>
          </w:tcPr>
          <w:p w:rsidR="002815C6" w:rsidRPr="002815C6" w:rsidRDefault="002815C6" w:rsidP="002815C6">
            <w:pPr>
              <w:spacing w:line="360" w:lineRule="auto"/>
            </w:pPr>
            <w:r w:rsidRPr="002815C6">
              <w:t>Врач-психиатр</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tr w:rsidR="002815C6" w:rsidRPr="002815C6" w:rsidTr="002815C6">
        <w:tc>
          <w:tcPr>
            <w:tcW w:w="1537" w:type="pct"/>
            <w:hideMark/>
          </w:tcPr>
          <w:p w:rsidR="002815C6" w:rsidRPr="002815C6" w:rsidRDefault="002815C6" w:rsidP="002815C6">
            <w:pPr>
              <w:spacing w:line="360" w:lineRule="auto"/>
            </w:pPr>
            <w:r w:rsidRPr="002815C6">
              <w:t>Иные специалисты</w:t>
            </w:r>
          </w:p>
        </w:tc>
        <w:tc>
          <w:tcPr>
            <w:tcW w:w="2119" w:type="pct"/>
          </w:tcPr>
          <w:p w:rsidR="002815C6" w:rsidRPr="002815C6" w:rsidRDefault="002815C6" w:rsidP="002815C6">
            <w:pPr>
              <w:spacing w:line="360" w:lineRule="auto"/>
            </w:pPr>
          </w:p>
        </w:tc>
        <w:tc>
          <w:tcPr>
            <w:tcW w:w="1343" w:type="pct"/>
          </w:tcPr>
          <w:p w:rsidR="002815C6" w:rsidRPr="002815C6" w:rsidRDefault="002815C6" w:rsidP="002815C6">
            <w:pPr>
              <w:spacing w:line="360" w:lineRule="auto"/>
            </w:pPr>
          </w:p>
        </w:tc>
      </w:tr>
      <w:bookmarkEnd w:id="63"/>
    </w:tbl>
    <w:p w:rsidR="002815C6" w:rsidRPr="002815C6" w:rsidRDefault="002815C6" w:rsidP="002815C6">
      <w:pPr>
        <w:shd w:val="clear" w:color="auto" w:fill="FFFFFF"/>
        <w:spacing w:after="300"/>
        <w:textAlignment w:val="baseline"/>
      </w:pPr>
    </w:p>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Pr>
        <w:shd w:val="clear" w:color="auto" w:fill="FFFFFF"/>
        <w:jc w:val="right"/>
        <w:textAlignment w:val="baseline"/>
        <w:rPr>
          <w:color w:val="0000FF"/>
        </w:rPr>
      </w:pPr>
      <w:r w:rsidRPr="002815C6">
        <w:rPr>
          <w:iCs/>
        </w:rPr>
        <w:lastRenderedPageBreak/>
        <w:t>ПРИЛОЖЕНИЕ № 4</w:t>
      </w:r>
      <w:r w:rsidRPr="002815C6">
        <w:br/>
      </w:r>
    </w:p>
    <w:p w:rsidR="002815C6" w:rsidRPr="002815C6" w:rsidRDefault="002815C6" w:rsidP="002815C6">
      <w:pPr>
        <w:jc w:val="center"/>
        <w:rPr>
          <w:b/>
        </w:rPr>
      </w:pPr>
      <w:r w:rsidRPr="002815C6">
        <w:rPr>
          <w:b/>
        </w:rPr>
        <w:t>ТЕРРИТОРИАЛЬНАЯ ПСИХОЛОГО-МЕДИКО-ПЕДАГОГИЧЕСКАЯ КОМИССИЯ ИНСАРСКОГО МУНИЦИПАЛЬНОГО РАЙОНА</w:t>
      </w:r>
    </w:p>
    <w:p w:rsidR="002815C6" w:rsidRPr="002815C6" w:rsidRDefault="002815C6" w:rsidP="002815C6">
      <w:pPr>
        <w:jc w:val="center"/>
        <w:rPr>
          <w:b/>
        </w:rPr>
      </w:pPr>
      <w:r w:rsidRPr="002815C6">
        <w:rPr>
          <w:b/>
        </w:rPr>
        <w:t xml:space="preserve"> РЕСПУБЛИКИ МОРДОВИЯ</w:t>
      </w:r>
    </w:p>
    <w:p w:rsidR="002815C6" w:rsidRPr="002815C6" w:rsidRDefault="002815C6" w:rsidP="002815C6">
      <w:pPr>
        <w:jc w:val="center"/>
        <w:rPr>
          <w:b/>
        </w:rPr>
      </w:pPr>
      <w:r w:rsidRPr="002815C6">
        <w:rPr>
          <w:b/>
        </w:rPr>
        <w:t>_________________________________________________________________________</w:t>
      </w:r>
    </w:p>
    <w:p w:rsidR="002815C6" w:rsidRPr="002815C6" w:rsidRDefault="002815C6" w:rsidP="002815C6">
      <w:pPr>
        <w:jc w:val="center"/>
      </w:pPr>
      <w:r w:rsidRPr="002815C6">
        <w:t xml:space="preserve">431430, </w:t>
      </w:r>
      <w:r w:rsidRPr="002815C6">
        <w:rPr>
          <w:spacing w:val="-2"/>
        </w:rPr>
        <w:t>Республика Мордовия</w:t>
      </w:r>
      <w:r w:rsidRPr="002815C6">
        <w:t>, г. Инсар, ул. Гагарина, 28, каб. 102</w:t>
      </w:r>
    </w:p>
    <w:p w:rsidR="002815C6" w:rsidRPr="002815C6" w:rsidRDefault="002815C6" w:rsidP="002815C6">
      <w:pPr>
        <w:jc w:val="center"/>
      </w:pPr>
      <w:r w:rsidRPr="002815C6">
        <w:t>тел. (8-834-49) 2-11-91</w:t>
      </w:r>
    </w:p>
    <w:p w:rsidR="002815C6" w:rsidRPr="002815C6" w:rsidRDefault="00671EE3" w:rsidP="002815C6">
      <w:pPr>
        <w:jc w:val="center"/>
      </w:pPr>
      <w:hyperlink r:id="rId35" w:history="1">
        <w:r w:rsidR="002815C6" w:rsidRPr="002815C6">
          <w:rPr>
            <w:rStyle w:val="af7"/>
            <w:lang w:val="en-US"/>
          </w:rPr>
          <w:t>usr</w:t>
        </w:r>
        <w:r w:rsidR="002815C6" w:rsidRPr="002815C6">
          <w:rPr>
            <w:rStyle w:val="af7"/>
          </w:rPr>
          <w:t>-</w:t>
        </w:r>
        <w:r w:rsidR="002815C6" w:rsidRPr="002815C6">
          <w:rPr>
            <w:rStyle w:val="af7"/>
            <w:lang w:val="en-US"/>
          </w:rPr>
          <w:t>insar</w:t>
        </w:r>
        <w:r w:rsidR="002815C6" w:rsidRPr="002815C6">
          <w:rPr>
            <w:rStyle w:val="af7"/>
          </w:rPr>
          <w:t>@</w:t>
        </w:r>
        <w:r w:rsidR="002815C6" w:rsidRPr="002815C6">
          <w:rPr>
            <w:rStyle w:val="af7"/>
            <w:lang w:val="en-US"/>
          </w:rPr>
          <w:t>moris</w:t>
        </w:r>
        <w:r w:rsidR="002815C6" w:rsidRPr="002815C6">
          <w:rPr>
            <w:rStyle w:val="af7"/>
          </w:rPr>
          <w:t>.</w:t>
        </w:r>
        <w:r w:rsidR="002815C6" w:rsidRPr="002815C6">
          <w:rPr>
            <w:rStyle w:val="af7"/>
            <w:lang w:val="en-US"/>
          </w:rPr>
          <w:t>ru</w:t>
        </w:r>
      </w:hyperlink>
      <w:proofErr w:type="gramStart"/>
      <w:r w:rsidR="002815C6" w:rsidRPr="002815C6">
        <w:t xml:space="preserve">,  </w:t>
      </w:r>
      <w:proofErr w:type="gramEnd"/>
      <w:r w:rsidR="002815C6" w:rsidRPr="002815C6">
        <w:fldChar w:fldCharType="begin"/>
      </w:r>
      <w:r w:rsidR="002815C6" w:rsidRPr="002815C6">
        <w:instrText xml:space="preserve"> HYPERLINK "mailto:insar.opeka@yandex.ru" </w:instrText>
      </w:r>
      <w:r w:rsidR="002815C6" w:rsidRPr="002815C6">
        <w:fldChar w:fldCharType="separate"/>
      </w:r>
      <w:r w:rsidR="002815C6" w:rsidRPr="002815C6">
        <w:rPr>
          <w:rStyle w:val="af7"/>
          <w:lang w:val="en-US"/>
        </w:rPr>
        <w:t>insar</w:t>
      </w:r>
      <w:r w:rsidR="002815C6" w:rsidRPr="002815C6">
        <w:rPr>
          <w:rStyle w:val="af7"/>
        </w:rPr>
        <w:t>.</w:t>
      </w:r>
      <w:r w:rsidR="002815C6" w:rsidRPr="002815C6">
        <w:rPr>
          <w:rStyle w:val="af7"/>
          <w:lang w:val="en-US"/>
        </w:rPr>
        <w:t>opeka</w:t>
      </w:r>
      <w:r w:rsidR="002815C6" w:rsidRPr="002815C6">
        <w:rPr>
          <w:rStyle w:val="af7"/>
        </w:rPr>
        <w:t>@</w:t>
      </w:r>
      <w:r w:rsidR="002815C6" w:rsidRPr="002815C6">
        <w:rPr>
          <w:rStyle w:val="af7"/>
          <w:lang w:val="en-US"/>
        </w:rPr>
        <w:t>yandex</w:t>
      </w:r>
      <w:r w:rsidR="002815C6" w:rsidRPr="002815C6">
        <w:rPr>
          <w:rStyle w:val="af7"/>
        </w:rPr>
        <w:t>.</w:t>
      </w:r>
      <w:r w:rsidR="002815C6" w:rsidRPr="002815C6">
        <w:rPr>
          <w:rStyle w:val="af7"/>
          <w:lang w:val="en-US"/>
        </w:rPr>
        <w:t>ru</w:t>
      </w:r>
      <w:r w:rsidR="002815C6" w:rsidRPr="002815C6">
        <w:fldChar w:fldCharType="end"/>
      </w:r>
      <w:r w:rsidR="002815C6" w:rsidRPr="002815C6">
        <w:t xml:space="preserve"> </w:t>
      </w:r>
    </w:p>
    <w:p w:rsidR="002815C6" w:rsidRPr="002815C6" w:rsidRDefault="002815C6" w:rsidP="002815C6">
      <w:pPr>
        <w:jc w:val="center"/>
        <w:rPr>
          <w:b/>
        </w:rPr>
      </w:pPr>
    </w:p>
    <w:p w:rsidR="002815C6" w:rsidRPr="002815C6" w:rsidRDefault="002815C6" w:rsidP="002815C6">
      <w:pPr>
        <w:ind w:right="-1"/>
        <w:jc w:val="center"/>
        <w:rPr>
          <w:b/>
        </w:rPr>
      </w:pPr>
      <w:r w:rsidRPr="002815C6">
        <w:rPr>
          <w:b/>
        </w:rPr>
        <w:t>ЗАКЛЮЧЕНИЕ</w:t>
      </w:r>
    </w:p>
    <w:p w:rsidR="002815C6" w:rsidRPr="002815C6" w:rsidRDefault="002815C6" w:rsidP="002815C6">
      <w:pPr>
        <w:jc w:val="center"/>
        <w:rPr>
          <w:b/>
        </w:rPr>
      </w:pPr>
      <w:r w:rsidRPr="002815C6">
        <w:rPr>
          <w:b/>
        </w:rPr>
        <w:t>ТЕРРИТОРИАЛЬНОЙ ПСИХОЛОГО-МЕДИКО-ПЕДАГОГИЧЕСКОЙ КОМИССИИ  ИНСАРСКОГО МУНИЦИПАЛЬНОГО РАЙОНА РЕСПУБЛИКИ МОРДОВИЯ</w:t>
      </w:r>
    </w:p>
    <w:p w:rsidR="002815C6" w:rsidRPr="002815C6" w:rsidRDefault="002815C6" w:rsidP="002815C6">
      <w:pPr>
        <w:shd w:val="clear" w:color="auto" w:fill="FFFFFF"/>
        <w:jc w:val="center"/>
        <w:textAlignment w:val="baseline"/>
        <w:outlineLvl w:val="2"/>
        <w:rPr>
          <w:b/>
          <w:bCs/>
          <w:color w:val="000000"/>
        </w:rPr>
      </w:pPr>
      <w:r w:rsidRPr="002815C6">
        <w:rPr>
          <w:b/>
          <w:bCs/>
          <w:color w:val="000000"/>
        </w:rPr>
        <w:t>о создании специальных условий для получения образования</w:t>
      </w:r>
      <w:bookmarkStart w:id="65" w:name="l202"/>
      <w:bookmarkEnd w:id="65"/>
    </w:p>
    <w:p w:rsidR="002815C6" w:rsidRPr="002815C6" w:rsidRDefault="002815C6" w:rsidP="002815C6">
      <w:pPr>
        <w:pStyle w:val="a6"/>
        <w:ind w:left="0"/>
        <w:jc w:val="center"/>
      </w:pPr>
    </w:p>
    <w:p w:rsidR="002815C6" w:rsidRPr="002815C6" w:rsidRDefault="002815C6" w:rsidP="002815C6">
      <w:pPr>
        <w:pStyle w:val="a6"/>
        <w:ind w:left="0"/>
        <w:jc w:val="center"/>
      </w:pPr>
      <w:r w:rsidRPr="002815C6">
        <w:t xml:space="preserve">от «______» </w:t>
      </w:r>
      <w:r w:rsidRPr="002815C6">
        <w:rPr>
          <w:u w:val="single"/>
        </w:rPr>
        <w:t xml:space="preserve">                    20            </w:t>
      </w:r>
      <w:r w:rsidRPr="002815C6">
        <w:t>г.   № ______</w:t>
      </w:r>
      <w:r w:rsidRPr="002815C6">
        <w:rPr>
          <w:u w:val="single"/>
        </w:rPr>
        <w:t xml:space="preserve">     </w:t>
      </w:r>
    </w:p>
    <w:p w:rsidR="002815C6" w:rsidRPr="002815C6" w:rsidRDefault="002815C6" w:rsidP="002815C6">
      <w:pPr>
        <w:pStyle w:val="a6"/>
        <w:ind w:left="0"/>
        <w:rPr>
          <w:bCs/>
        </w:rPr>
      </w:pPr>
      <w:bookmarkStart w:id="66" w:name="_Hlk192689035"/>
      <w:r w:rsidRPr="002815C6">
        <w:rPr>
          <w:b/>
        </w:rPr>
        <w:t>Ф.И.О. обследуемого:</w:t>
      </w:r>
      <w:r w:rsidRPr="002815C6">
        <w:t xml:space="preserve"> </w:t>
      </w:r>
      <w:r w:rsidRPr="002815C6">
        <w:rPr>
          <w:bCs/>
        </w:rPr>
        <w:t>_______________________________________________</w:t>
      </w:r>
      <w:r w:rsidRPr="002815C6">
        <w:rPr>
          <w:bCs/>
          <w:i/>
        </w:rPr>
        <w:t>_________________</w:t>
      </w:r>
    </w:p>
    <w:p w:rsidR="002815C6" w:rsidRPr="002815C6" w:rsidRDefault="002815C6" w:rsidP="002815C6">
      <w:pPr>
        <w:pStyle w:val="a6"/>
        <w:ind w:left="0"/>
      </w:pPr>
      <w:r w:rsidRPr="002815C6">
        <w:rPr>
          <w:b/>
        </w:rPr>
        <w:t>Дата рождения:</w:t>
      </w:r>
      <w:r w:rsidRPr="002815C6">
        <w:t xml:space="preserve"> </w:t>
      </w:r>
      <w:bookmarkEnd w:id="66"/>
      <w:r w:rsidRPr="002815C6">
        <w:t xml:space="preserve">«______» </w:t>
      </w:r>
      <w:r w:rsidRPr="002815C6">
        <w:rPr>
          <w:u w:val="single"/>
        </w:rPr>
        <w:t xml:space="preserve">                    20            </w:t>
      </w:r>
      <w:r w:rsidRPr="002815C6">
        <w:t>г.</w:t>
      </w:r>
    </w:p>
    <w:p w:rsidR="002815C6" w:rsidRPr="002815C6" w:rsidRDefault="002815C6" w:rsidP="002815C6">
      <w:pPr>
        <w:pStyle w:val="a6"/>
        <w:ind w:left="0"/>
        <w:jc w:val="center"/>
        <w:rPr>
          <w:b/>
        </w:rPr>
      </w:pPr>
      <w:r w:rsidRPr="002815C6">
        <w:rPr>
          <w:b/>
        </w:rPr>
        <w:t>ЗАКЛЮЧЕНИЕ</w:t>
      </w:r>
    </w:p>
    <w:p w:rsidR="002815C6" w:rsidRPr="002815C6" w:rsidRDefault="002815C6" w:rsidP="002815C6">
      <w:pPr>
        <w:pStyle w:val="a6"/>
        <w:ind w:left="0"/>
        <w:jc w:val="both"/>
        <w:rPr>
          <w:b/>
        </w:rPr>
      </w:pPr>
      <w:proofErr w:type="gramStart"/>
      <w:r w:rsidRPr="002815C6">
        <w:rPr>
          <w:b/>
          <w:bCs/>
        </w:rPr>
        <w:t>Нуждается</w:t>
      </w:r>
      <w:proofErr w:type="gramEnd"/>
      <w:r w:rsidRPr="002815C6">
        <w:rPr>
          <w:b/>
          <w:bCs/>
        </w:rPr>
        <w:t>/не нуждается</w:t>
      </w:r>
      <w:r w:rsidRPr="002815C6">
        <w:rPr>
          <w:bCs/>
        </w:rPr>
        <w:t xml:space="preserve"> (</w:t>
      </w:r>
      <w:r w:rsidRPr="002815C6">
        <w:rPr>
          <w:bCs/>
          <w:i/>
        </w:rPr>
        <w:t>нужное подчеркнуть</w:t>
      </w:r>
      <w:r w:rsidRPr="002815C6">
        <w:rPr>
          <w:bCs/>
        </w:rPr>
        <w:t>)</w:t>
      </w:r>
      <w:r w:rsidRPr="002815C6">
        <w:rPr>
          <w:b/>
        </w:rPr>
        <w:t xml:space="preserve"> в создании специальных условий для получения образования.</w:t>
      </w:r>
    </w:p>
    <w:p w:rsidR="002815C6" w:rsidRPr="002815C6" w:rsidRDefault="002815C6" w:rsidP="00A57627">
      <w:pPr>
        <w:pStyle w:val="a6"/>
        <w:numPr>
          <w:ilvl w:val="0"/>
          <w:numId w:val="91"/>
        </w:numPr>
        <w:ind w:left="284" w:hanging="284"/>
        <w:jc w:val="both"/>
        <w:rPr>
          <w:bCs/>
          <w:i/>
        </w:rPr>
      </w:pPr>
      <w:r w:rsidRPr="002815C6">
        <w:rPr>
          <w:b/>
        </w:rPr>
        <w:t>Образовательная программа</w:t>
      </w:r>
      <w:r w:rsidRPr="002815C6">
        <w:t xml:space="preserve">: </w:t>
      </w:r>
      <w:r w:rsidRPr="002815C6">
        <w:rPr>
          <w:bCs/>
          <w:i/>
        </w:rPr>
        <w:t>_______________________________________________________.</w:t>
      </w:r>
    </w:p>
    <w:p w:rsidR="002815C6" w:rsidRPr="002815C6" w:rsidRDefault="002815C6" w:rsidP="00A57627">
      <w:pPr>
        <w:pStyle w:val="a6"/>
        <w:numPr>
          <w:ilvl w:val="0"/>
          <w:numId w:val="91"/>
        </w:numPr>
        <w:ind w:left="284" w:hanging="284"/>
        <w:jc w:val="both"/>
        <w:rPr>
          <w:bCs/>
        </w:rPr>
      </w:pPr>
      <w:r w:rsidRPr="002815C6">
        <w:rPr>
          <w:b/>
        </w:rPr>
        <w:t>Вариант образовательной программы</w:t>
      </w:r>
      <w:r w:rsidRPr="002815C6">
        <w:t xml:space="preserve">: </w:t>
      </w:r>
      <w:r w:rsidRPr="002815C6">
        <w:rPr>
          <w:bCs/>
        </w:rPr>
        <w:t>______________________________________________.</w:t>
      </w:r>
    </w:p>
    <w:p w:rsidR="002815C6" w:rsidRPr="002815C6" w:rsidRDefault="002815C6" w:rsidP="00A57627">
      <w:pPr>
        <w:pStyle w:val="a6"/>
        <w:numPr>
          <w:ilvl w:val="0"/>
          <w:numId w:val="91"/>
        </w:numPr>
        <w:ind w:left="284" w:hanging="284"/>
        <w:jc w:val="both"/>
        <w:rPr>
          <w:bCs/>
        </w:rPr>
      </w:pPr>
      <w:proofErr w:type="gramStart"/>
      <w:r w:rsidRPr="002815C6">
        <w:rPr>
          <w:b/>
        </w:rPr>
        <w:t>Уровень образования</w:t>
      </w:r>
      <w:r w:rsidRPr="002815C6">
        <w:rPr>
          <w:color w:val="000000"/>
        </w:rPr>
        <w:t xml:space="preserve"> (указывается уровень образования в соответствии со </w:t>
      </w:r>
      <w:hyperlink r:id="rId36" w:anchor="l8401" w:tgtFrame="_blank" w:history="1">
        <w:r w:rsidRPr="002815C6">
          <w:rPr>
            <w:color w:val="3072C4"/>
            <w:u w:val="single"/>
          </w:rPr>
          <w:t>статьей 10</w:t>
        </w:r>
      </w:hyperlink>
      <w:r w:rsidRPr="002815C6">
        <w:rPr>
          <w:color w:val="000000"/>
        </w:rPr>
        <w:t> Федерального закона от 29.12.2012 г. № 273-ФЗ «Об образовании в Российской Федерации»</w:t>
      </w:r>
      <w:r w:rsidRPr="002815C6">
        <w:t xml:space="preserve">: </w:t>
      </w:r>
      <w:r w:rsidRPr="002815C6">
        <w:rPr>
          <w:color w:val="000000"/>
        </w:rPr>
        <w:t xml:space="preserve">уровни общего образования </w:t>
      </w:r>
      <w:r w:rsidRPr="002815C6">
        <w:rPr>
          <w:bCs/>
        </w:rPr>
        <w:t>(</w:t>
      </w:r>
      <w:r w:rsidRPr="002815C6">
        <w:rPr>
          <w:bCs/>
          <w:i/>
        </w:rPr>
        <w:t>нужное подчеркнуть</w:t>
      </w:r>
      <w:r w:rsidRPr="002815C6">
        <w:rPr>
          <w:bCs/>
        </w:rPr>
        <w:t>):</w:t>
      </w:r>
      <w:r w:rsidRPr="002815C6">
        <w:rPr>
          <w:b/>
        </w:rPr>
        <w:t xml:space="preserve"> </w:t>
      </w:r>
      <w:r w:rsidRPr="002815C6">
        <w:rPr>
          <w:bCs/>
        </w:rPr>
        <w:t xml:space="preserve"> </w:t>
      </w:r>
      <w:r w:rsidRPr="002815C6">
        <w:t xml:space="preserve">дошкольное образование; </w:t>
      </w:r>
      <w:r w:rsidRPr="002815C6">
        <w:rPr>
          <w:color w:val="000000"/>
        </w:rPr>
        <w:t>начальное общее образование; основное общее образование; среднее общее образование.</w:t>
      </w:r>
      <w:proofErr w:type="gramEnd"/>
    </w:p>
    <w:p w:rsidR="002815C6" w:rsidRPr="002815C6" w:rsidRDefault="002815C6" w:rsidP="00A57627">
      <w:pPr>
        <w:pStyle w:val="a6"/>
        <w:numPr>
          <w:ilvl w:val="0"/>
          <w:numId w:val="91"/>
        </w:numPr>
        <w:ind w:left="284" w:right="-1" w:hanging="284"/>
        <w:jc w:val="both"/>
        <w:rPr>
          <w:bCs/>
        </w:rPr>
      </w:pPr>
      <w:r w:rsidRPr="002815C6">
        <w:rPr>
          <w:b/>
          <w:bCs/>
        </w:rPr>
        <w:t>Реализация образовательной программы с применением электронного обучения и дистанционных технологий</w:t>
      </w:r>
      <w:r w:rsidRPr="002815C6">
        <w:rPr>
          <w:bCs/>
        </w:rPr>
        <w:t xml:space="preserve"> (</w:t>
      </w:r>
      <w:proofErr w:type="gramStart"/>
      <w:r w:rsidRPr="002815C6">
        <w:rPr>
          <w:bCs/>
          <w:i/>
        </w:rPr>
        <w:t>нужное</w:t>
      </w:r>
      <w:proofErr w:type="gramEnd"/>
      <w:r w:rsidRPr="002815C6">
        <w:rPr>
          <w:bCs/>
          <w:i/>
        </w:rPr>
        <w:t xml:space="preserve"> подчеркнуть</w:t>
      </w:r>
      <w:r w:rsidRPr="002815C6">
        <w:rPr>
          <w:bCs/>
        </w:rPr>
        <w:t>):</w:t>
      </w:r>
      <w:r w:rsidRPr="002815C6">
        <w:rPr>
          <w:b/>
        </w:rPr>
        <w:t xml:space="preserve"> </w:t>
      </w:r>
      <w:r w:rsidRPr="002815C6">
        <w:rPr>
          <w:bCs/>
        </w:rPr>
        <w:t xml:space="preserve"> </w:t>
      </w:r>
      <w:r w:rsidRPr="002815C6">
        <w:rPr>
          <w:bCs/>
          <w:iCs/>
        </w:rPr>
        <w:t>да/нет.</w:t>
      </w:r>
    </w:p>
    <w:p w:rsidR="002815C6" w:rsidRPr="002815C6" w:rsidRDefault="002815C6" w:rsidP="00A57627">
      <w:pPr>
        <w:pStyle w:val="a6"/>
        <w:numPr>
          <w:ilvl w:val="0"/>
          <w:numId w:val="91"/>
        </w:numPr>
        <w:ind w:left="284" w:right="-1" w:hanging="284"/>
        <w:jc w:val="both"/>
        <w:rPr>
          <w:bCs/>
        </w:rPr>
      </w:pPr>
      <w:proofErr w:type="gramStart"/>
      <w:r w:rsidRPr="002815C6">
        <w:rPr>
          <w:b/>
          <w:color w:val="000000"/>
        </w:rPr>
        <w:t>Предоставление услуг ассистента (помощника)</w:t>
      </w:r>
      <w:r w:rsidRPr="002815C6">
        <w:rPr>
          <w:bCs/>
          <w:i/>
        </w:rPr>
        <w:t xml:space="preserve"> нужное подчеркнуть</w:t>
      </w:r>
      <w:r w:rsidRPr="002815C6">
        <w:rPr>
          <w:bCs/>
        </w:rPr>
        <w:t>):</w:t>
      </w:r>
      <w:r w:rsidRPr="002815C6">
        <w:rPr>
          <w:b/>
        </w:rPr>
        <w:t xml:space="preserve"> </w:t>
      </w:r>
      <w:r w:rsidRPr="002815C6">
        <w:rPr>
          <w:bCs/>
        </w:rPr>
        <w:t xml:space="preserve"> </w:t>
      </w:r>
      <w:r w:rsidRPr="002815C6">
        <w:rPr>
          <w:bCs/>
          <w:iCs/>
        </w:rPr>
        <w:t>да/нет.</w:t>
      </w:r>
      <w:proofErr w:type="gramEnd"/>
    </w:p>
    <w:p w:rsidR="002815C6" w:rsidRPr="002815C6" w:rsidRDefault="002815C6" w:rsidP="00A57627">
      <w:pPr>
        <w:pStyle w:val="a6"/>
        <w:numPr>
          <w:ilvl w:val="0"/>
          <w:numId w:val="91"/>
        </w:numPr>
        <w:ind w:left="284" w:right="-1" w:hanging="284"/>
        <w:jc w:val="both"/>
        <w:rPr>
          <w:bCs/>
        </w:rPr>
      </w:pPr>
      <w:r w:rsidRPr="002815C6">
        <w:rPr>
          <w:b/>
          <w:bCs/>
        </w:rPr>
        <w:t xml:space="preserve">Специальные методы обучения </w:t>
      </w:r>
      <w:r w:rsidRPr="002815C6">
        <w:rPr>
          <w:bCs/>
        </w:rPr>
        <w:t>(</w:t>
      </w:r>
      <w:r w:rsidRPr="002815C6">
        <w:rPr>
          <w:bCs/>
          <w:i/>
        </w:rPr>
        <w:t>нужное подчеркнуть</w:t>
      </w:r>
      <w:r w:rsidRPr="002815C6">
        <w:rPr>
          <w:bCs/>
        </w:rPr>
        <w:t>):</w:t>
      </w:r>
      <w:r w:rsidRPr="002815C6">
        <w:rPr>
          <w:b/>
          <w:bCs/>
        </w:rPr>
        <w:t xml:space="preserve"> </w:t>
      </w:r>
      <w:r w:rsidRPr="002815C6">
        <w:rPr>
          <w:bCs/>
          <w:iCs/>
        </w:rPr>
        <w:t xml:space="preserve">в соответствии с рекомендованной образовательной программой или иное </w:t>
      </w:r>
      <w:r w:rsidRPr="002815C6">
        <w:rPr>
          <w:bCs/>
          <w:i/>
          <w:iCs/>
        </w:rPr>
        <w:t>(указать)</w:t>
      </w:r>
      <w:r w:rsidRPr="002815C6">
        <w:rPr>
          <w:bCs/>
          <w:iCs/>
        </w:rPr>
        <w:t xml:space="preserve"> _______________________________________.</w:t>
      </w:r>
      <w:r w:rsidRPr="002815C6">
        <w:rPr>
          <w:bCs/>
        </w:rPr>
        <w:t xml:space="preserve"> </w:t>
      </w:r>
    </w:p>
    <w:p w:rsidR="002815C6" w:rsidRPr="002815C6" w:rsidRDefault="002815C6" w:rsidP="00A57627">
      <w:pPr>
        <w:pStyle w:val="a6"/>
        <w:numPr>
          <w:ilvl w:val="0"/>
          <w:numId w:val="91"/>
        </w:numPr>
        <w:ind w:left="284" w:right="-1" w:hanging="284"/>
        <w:jc w:val="both"/>
        <w:rPr>
          <w:bCs/>
        </w:rPr>
      </w:pPr>
      <w:r w:rsidRPr="002815C6">
        <w:rPr>
          <w:b/>
          <w:bCs/>
        </w:rPr>
        <w:t>Специальные учебники, учебные пособия и дидактические материалы</w:t>
      </w:r>
      <w:r w:rsidRPr="002815C6">
        <w:rPr>
          <w:bCs/>
        </w:rPr>
        <w:t xml:space="preserve"> (</w:t>
      </w:r>
      <w:r w:rsidRPr="002815C6">
        <w:rPr>
          <w:bCs/>
          <w:i/>
        </w:rPr>
        <w:t>нужное подчеркнуть</w:t>
      </w:r>
      <w:r w:rsidRPr="002815C6">
        <w:rPr>
          <w:bCs/>
        </w:rPr>
        <w:t>):</w:t>
      </w:r>
      <w:r w:rsidRPr="002815C6">
        <w:rPr>
          <w:b/>
          <w:bCs/>
        </w:rPr>
        <w:t xml:space="preserve"> </w:t>
      </w:r>
      <w:r w:rsidRPr="002815C6">
        <w:rPr>
          <w:bCs/>
          <w:iCs/>
        </w:rPr>
        <w:t xml:space="preserve">в соответствии с рекомендованной образовательной программой или иное </w:t>
      </w:r>
      <w:r w:rsidRPr="002815C6">
        <w:rPr>
          <w:bCs/>
          <w:i/>
          <w:iCs/>
        </w:rPr>
        <w:t>(указать)</w:t>
      </w:r>
      <w:r w:rsidRPr="002815C6">
        <w:rPr>
          <w:bCs/>
          <w:iCs/>
        </w:rPr>
        <w:t xml:space="preserve"> _________________________________________________________________________.</w:t>
      </w:r>
      <w:r w:rsidRPr="002815C6">
        <w:rPr>
          <w:bCs/>
        </w:rPr>
        <w:t xml:space="preserve"> </w:t>
      </w:r>
    </w:p>
    <w:p w:rsidR="002815C6" w:rsidRPr="002815C6" w:rsidRDefault="002815C6" w:rsidP="00A57627">
      <w:pPr>
        <w:pStyle w:val="a6"/>
        <w:numPr>
          <w:ilvl w:val="0"/>
          <w:numId w:val="91"/>
        </w:numPr>
        <w:ind w:left="284" w:right="-1" w:hanging="284"/>
        <w:jc w:val="both"/>
        <w:rPr>
          <w:bCs/>
        </w:rPr>
      </w:pPr>
      <w:r w:rsidRPr="002815C6">
        <w:rPr>
          <w:b/>
          <w:bCs/>
        </w:rPr>
        <w:t>Специальные технические средства обучения:</w:t>
      </w:r>
      <w:r w:rsidRPr="002815C6">
        <w:rPr>
          <w:bCs/>
        </w:rPr>
        <w:t xml:space="preserve"> (</w:t>
      </w:r>
      <w:r w:rsidRPr="002815C6">
        <w:rPr>
          <w:bCs/>
          <w:i/>
        </w:rPr>
        <w:t>нужное подчеркнуть</w:t>
      </w:r>
      <w:r w:rsidRPr="002815C6">
        <w:rPr>
          <w:bCs/>
        </w:rPr>
        <w:t>):</w:t>
      </w:r>
      <w:r w:rsidRPr="002815C6">
        <w:rPr>
          <w:b/>
          <w:bCs/>
        </w:rPr>
        <w:t xml:space="preserve"> </w:t>
      </w:r>
      <w:r w:rsidRPr="002815C6">
        <w:rPr>
          <w:bCs/>
          <w:iCs/>
        </w:rPr>
        <w:t xml:space="preserve">в соответствии с рекомендованной образовательной программой или иное </w:t>
      </w:r>
      <w:r w:rsidRPr="002815C6">
        <w:rPr>
          <w:bCs/>
          <w:i/>
          <w:iCs/>
        </w:rPr>
        <w:t>(указать)________________________</w:t>
      </w:r>
    </w:p>
    <w:p w:rsidR="002815C6" w:rsidRPr="002815C6" w:rsidRDefault="002815C6" w:rsidP="002815C6">
      <w:pPr>
        <w:pStyle w:val="a6"/>
        <w:ind w:left="284" w:right="-1"/>
        <w:jc w:val="both"/>
        <w:rPr>
          <w:bCs/>
        </w:rPr>
      </w:pPr>
      <w:r w:rsidRPr="002815C6">
        <w:rPr>
          <w:bCs/>
          <w:iCs/>
        </w:rPr>
        <w:t>__________________________________________________________________________________.</w:t>
      </w:r>
      <w:r w:rsidRPr="002815C6">
        <w:rPr>
          <w:bCs/>
        </w:rPr>
        <w:t xml:space="preserve"> </w:t>
      </w:r>
    </w:p>
    <w:p w:rsidR="002815C6" w:rsidRPr="002815C6" w:rsidRDefault="002815C6" w:rsidP="00A57627">
      <w:pPr>
        <w:pStyle w:val="a6"/>
        <w:numPr>
          <w:ilvl w:val="0"/>
          <w:numId w:val="91"/>
        </w:numPr>
        <w:ind w:left="284" w:right="-1" w:hanging="284"/>
        <w:jc w:val="both"/>
        <w:rPr>
          <w:bCs/>
        </w:rPr>
      </w:pPr>
      <w:r w:rsidRPr="002815C6">
        <w:rPr>
          <w:b/>
          <w:bCs/>
        </w:rPr>
        <w:t xml:space="preserve">Обеспечение доступа в здания и помещения </w:t>
      </w:r>
      <w:r w:rsidRPr="002815C6">
        <w:rPr>
          <w:bCs/>
        </w:rPr>
        <w:t>(</w:t>
      </w:r>
      <w:r w:rsidRPr="002815C6">
        <w:rPr>
          <w:bCs/>
          <w:i/>
        </w:rPr>
        <w:t>нужное подчеркнуть</w:t>
      </w:r>
      <w:r w:rsidRPr="002815C6">
        <w:rPr>
          <w:bCs/>
        </w:rPr>
        <w:t>)</w:t>
      </w:r>
      <w:proofErr w:type="gramStart"/>
      <w:r w:rsidRPr="002815C6">
        <w:rPr>
          <w:bCs/>
        </w:rPr>
        <w:t>:</w:t>
      </w:r>
      <w:r w:rsidRPr="002815C6">
        <w:rPr>
          <w:bCs/>
          <w:iCs/>
        </w:rPr>
        <w:t>т</w:t>
      </w:r>
      <w:proofErr w:type="gramEnd"/>
      <w:r w:rsidRPr="002815C6">
        <w:rPr>
          <w:bCs/>
          <w:iCs/>
        </w:rPr>
        <w:t>ребуется/ не требуется.</w:t>
      </w:r>
    </w:p>
    <w:p w:rsidR="002815C6" w:rsidRPr="002815C6" w:rsidRDefault="002815C6" w:rsidP="00A57627">
      <w:pPr>
        <w:pStyle w:val="a6"/>
        <w:numPr>
          <w:ilvl w:val="0"/>
          <w:numId w:val="91"/>
        </w:numPr>
        <w:ind w:left="284" w:right="-1" w:hanging="284"/>
        <w:jc w:val="both"/>
        <w:rPr>
          <w:bCs/>
        </w:rPr>
      </w:pPr>
      <w:r w:rsidRPr="002815C6">
        <w:rPr>
          <w:b/>
          <w:bCs/>
        </w:rPr>
        <w:t xml:space="preserve">Предоставление услуг ассистента (помощника), оказывающего необходимую техническую помощь </w:t>
      </w:r>
      <w:r w:rsidRPr="002815C6">
        <w:rPr>
          <w:bCs/>
        </w:rPr>
        <w:t>(</w:t>
      </w:r>
      <w:r w:rsidRPr="002815C6">
        <w:rPr>
          <w:bCs/>
          <w:i/>
        </w:rPr>
        <w:t>нужное подчеркнуть</w:t>
      </w:r>
      <w:r w:rsidRPr="002815C6">
        <w:rPr>
          <w:bCs/>
        </w:rPr>
        <w:t xml:space="preserve">): </w:t>
      </w:r>
      <w:proofErr w:type="gramStart"/>
      <w:r w:rsidRPr="002815C6">
        <w:rPr>
          <w:bCs/>
          <w:iCs/>
        </w:rPr>
        <w:t>требуется</w:t>
      </w:r>
      <w:proofErr w:type="gramEnd"/>
      <w:r w:rsidRPr="002815C6">
        <w:rPr>
          <w:bCs/>
          <w:iCs/>
        </w:rPr>
        <w:t>/ не требуется.</w:t>
      </w:r>
    </w:p>
    <w:p w:rsidR="002815C6" w:rsidRPr="002815C6" w:rsidRDefault="002815C6" w:rsidP="00A57627">
      <w:pPr>
        <w:pStyle w:val="a6"/>
        <w:numPr>
          <w:ilvl w:val="0"/>
          <w:numId w:val="91"/>
        </w:numPr>
        <w:ind w:left="284" w:right="-1" w:hanging="284"/>
        <w:jc w:val="both"/>
        <w:rPr>
          <w:bCs/>
        </w:rPr>
      </w:pPr>
      <w:r w:rsidRPr="002815C6">
        <w:rPr>
          <w:b/>
          <w:bCs/>
        </w:rPr>
        <w:t>Предоставление тьюторского сопровождения</w:t>
      </w:r>
      <w:r w:rsidRPr="002815C6">
        <w:rPr>
          <w:bCs/>
        </w:rPr>
        <w:t xml:space="preserve"> (</w:t>
      </w:r>
      <w:r w:rsidRPr="002815C6">
        <w:rPr>
          <w:bCs/>
          <w:i/>
        </w:rPr>
        <w:t>нужное подчеркнуть</w:t>
      </w:r>
      <w:r w:rsidRPr="002815C6">
        <w:rPr>
          <w:bCs/>
        </w:rPr>
        <w:t xml:space="preserve">): </w:t>
      </w:r>
      <w:proofErr w:type="gramStart"/>
      <w:r w:rsidRPr="002815C6">
        <w:rPr>
          <w:bCs/>
          <w:iCs/>
        </w:rPr>
        <w:t>требуется</w:t>
      </w:r>
      <w:proofErr w:type="gramEnd"/>
      <w:r w:rsidRPr="002815C6">
        <w:rPr>
          <w:bCs/>
          <w:iCs/>
        </w:rPr>
        <w:t>/ не требуется.</w:t>
      </w:r>
    </w:p>
    <w:p w:rsidR="002815C6" w:rsidRPr="002815C6" w:rsidRDefault="002815C6" w:rsidP="00A57627">
      <w:pPr>
        <w:pStyle w:val="a6"/>
        <w:numPr>
          <w:ilvl w:val="0"/>
          <w:numId w:val="91"/>
        </w:numPr>
        <w:ind w:left="284" w:right="-1" w:hanging="284"/>
        <w:jc w:val="both"/>
        <w:rPr>
          <w:b/>
          <w:bCs/>
        </w:rPr>
      </w:pPr>
      <w:r w:rsidRPr="002815C6">
        <w:rPr>
          <w:b/>
          <w:bCs/>
        </w:rPr>
        <w:t xml:space="preserve">Направления коррекционной работы: </w:t>
      </w:r>
    </w:p>
    <w:p w:rsidR="002815C6" w:rsidRPr="002815C6" w:rsidRDefault="002815C6" w:rsidP="00A57627">
      <w:pPr>
        <w:pStyle w:val="a6"/>
        <w:numPr>
          <w:ilvl w:val="0"/>
          <w:numId w:val="92"/>
        </w:numPr>
        <w:ind w:left="284" w:right="-1" w:hanging="284"/>
        <w:jc w:val="both"/>
        <w:rPr>
          <w:bCs/>
          <w:iCs/>
        </w:rPr>
      </w:pPr>
      <w:r w:rsidRPr="002815C6">
        <w:rPr>
          <w:bCs/>
          <w:iCs/>
        </w:rPr>
        <w:t xml:space="preserve"> педагог-психолог</w:t>
      </w:r>
      <w:proofErr w:type="gramStart"/>
      <w:r w:rsidRPr="002815C6">
        <w:rPr>
          <w:bCs/>
          <w:iCs/>
        </w:rPr>
        <w:t xml:space="preserve">: _________________________________________________________________;             </w:t>
      </w:r>
      <w:proofErr w:type="gramEnd"/>
    </w:p>
    <w:p w:rsidR="002815C6" w:rsidRPr="002815C6" w:rsidRDefault="002815C6" w:rsidP="00A57627">
      <w:pPr>
        <w:pStyle w:val="a6"/>
        <w:numPr>
          <w:ilvl w:val="0"/>
          <w:numId w:val="92"/>
        </w:numPr>
        <w:ind w:left="284" w:right="-1" w:hanging="284"/>
        <w:jc w:val="both"/>
        <w:rPr>
          <w:bCs/>
          <w:iCs/>
        </w:rPr>
      </w:pPr>
      <w:r w:rsidRPr="002815C6">
        <w:rPr>
          <w:bCs/>
          <w:iCs/>
        </w:rPr>
        <w:t xml:space="preserve"> учитель-логопед</w:t>
      </w:r>
      <w:proofErr w:type="gramStart"/>
      <w:r w:rsidRPr="002815C6">
        <w:rPr>
          <w:bCs/>
          <w:iCs/>
        </w:rPr>
        <w:t xml:space="preserve">: __________________________________________________________________;               </w:t>
      </w:r>
      <w:proofErr w:type="gramEnd"/>
    </w:p>
    <w:p w:rsidR="002815C6" w:rsidRPr="002815C6" w:rsidRDefault="002815C6" w:rsidP="00A57627">
      <w:pPr>
        <w:pStyle w:val="a6"/>
        <w:numPr>
          <w:ilvl w:val="0"/>
          <w:numId w:val="92"/>
        </w:numPr>
        <w:ind w:left="284" w:right="-1" w:hanging="284"/>
        <w:jc w:val="both"/>
        <w:rPr>
          <w:bCs/>
          <w:iCs/>
        </w:rPr>
      </w:pPr>
      <w:r w:rsidRPr="002815C6">
        <w:rPr>
          <w:bCs/>
          <w:iCs/>
        </w:rPr>
        <w:t xml:space="preserve"> учитель-дефектолог</w:t>
      </w:r>
      <w:proofErr w:type="gramStart"/>
      <w:r w:rsidRPr="002815C6">
        <w:rPr>
          <w:bCs/>
          <w:iCs/>
        </w:rPr>
        <w:t>: _______________________________________________________________;</w:t>
      </w:r>
      <w:proofErr w:type="gramEnd"/>
    </w:p>
    <w:p w:rsidR="002815C6" w:rsidRPr="002815C6" w:rsidRDefault="002815C6" w:rsidP="00A57627">
      <w:pPr>
        <w:pStyle w:val="a6"/>
        <w:numPr>
          <w:ilvl w:val="0"/>
          <w:numId w:val="92"/>
        </w:numPr>
        <w:ind w:left="284" w:right="-1" w:hanging="284"/>
        <w:jc w:val="both"/>
        <w:rPr>
          <w:bCs/>
          <w:iCs/>
        </w:rPr>
      </w:pPr>
      <w:r w:rsidRPr="002815C6">
        <w:rPr>
          <w:bCs/>
          <w:iCs/>
        </w:rPr>
        <w:t xml:space="preserve"> социальный педагог</w:t>
      </w:r>
      <w:proofErr w:type="gramStart"/>
      <w:r w:rsidRPr="002815C6">
        <w:rPr>
          <w:bCs/>
          <w:iCs/>
        </w:rPr>
        <w:t>: _______________________________________________________________;</w:t>
      </w:r>
      <w:proofErr w:type="gramEnd"/>
    </w:p>
    <w:p w:rsidR="002815C6" w:rsidRPr="002815C6" w:rsidRDefault="002815C6" w:rsidP="00A57627">
      <w:pPr>
        <w:pStyle w:val="a6"/>
        <w:numPr>
          <w:ilvl w:val="0"/>
          <w:numId w:val="92"/>
        </w:numPr>
        <w:ind w:left="284" w:right="-1" w:hanging="284"/>
        <w:jc w:val="both"/>
        <w:rPr>
          <w:bCs/>
          <w:iCs/>
        </w:rPr>
      </w:pPr>
      <w:r w:rsidRPr="002815C6">
        <w:rPr>
          <w:bCs/>
          <w:iCs/>
        </w:rPr>
        <w:t xml:space="preserve"> другие условия: ___________________________________________________________________.</w:t>
      </w:r>
    </w:p>
    <w:p w:rsidR="002815C6" w:rsidRPr="002815C6" w:rsidRDefault="002815C6" w:rsidP="002815C6">
      <w:pPr>
        <w:pStyle w:val="a6"/>
        <w:ind w:left="284" w:right="-1" w:hanging="284"/>
        <w:jc w:val="both"/>
        <w:rPr>
          <w:bCs/>
        </w:rPr>
      </w:pPr>
      <w:r w:rsidRPr="002815C6">
        <w:rPr>
          <w:b/>
          <w:bCs/>
        </w:rPr>
        <w:t xml:space="preserve">Условия организации профилактической работы: </w:t>
      </w:r>
      <w:r w:rsidRPr="002815C6">
        <w:rPr>
          <w:bCs/>
        </w:rPr>
        <w:t>______________________________________</w:t>
      </w:r>
    </w:p>
    <w:p w:rsidR="002815C6" w:rsidRPr="002815C6" w:rsidRDefault="002815C6" w:rsidP="002815C6">
      <w:pPr>
        <w:ind w:right="-1"/>
        <w:rPr>
          <w:bCs/>
          <w:iCs/>
        </w:rPr>
      </w:pPr>
      <w:r w:rsidRPr="002815C6">
        <w:rPr>
          <w:bCs/>
          <w:i/>
          <w:iCs/>
        </w:rPr>
        <w:t>____________________________________________________________________________________</w:t>
      </w:r>
      <w:r w:rsidRPr="002815C6">
        <w:rPr>
          <w:bCs/>
          <w:iCs/>
        </w:rPr>
        <w:t>.</w:t>
      </w:r>
    </w:p>
    <w:p w:rsidR="002815C6" w:rsidRPr="002815C6" w:rsidRDefault="002815C6" w:rsidP="002815C6">
      <w:pPr>
        <w:ind w:right="-1"/>
        <w:rPr>
          <w:bCs/>
        </w:rPr>
      </w:pPr>
      <w:r w:rsidRPr="002815C6">
        <w:rPr>
          <w:b/>
          <w:bCs/>
        </w:rPr>
        <w:t>Особые рекомендации психолого-медико-педагогической комиссии:</w:t>
      </w:r>
      <w:r w:rsidRPr="002815C6">
        <w:rPr>
          <w:bCs/>
        </w:rPr>
        <w:t xml:space="preserve"> ______________________</w:t>
      </w:r>
    </w:p>
    <w:p w:rsidR="002815C6" w:rsidRPr="002815C6" w:rsidRDefault="002815C6" w:rsidP="002815C6">
      <w:pPr>
        <w:ind w:right="-1"/>
        <w:rPr>
          <w:bCs/>
        </w:rPr>
      </w:pPr>
      <w:r w:rsidRPr="002815C6">
        <w:rPr>
          <w:bCs/>
        </w:rPr>
        <w:lastRenderedPageBreak/>
        <w:t>____________________________________________________________________________________.</w:t>
      </w:r>
    </w:p>
    <w:p w:rsidR="002815C6" w:rsidRPr="002815C6" w:rsidRDefault="002815C6" w:rsidP="002815C6">
      <w:pPr>
        <w:jc w:val="both"/>
        <w:rPr>
          <w:bCs/>
        </w:rPr>
      </w:pPr>
      <w:r w:rsidRPr="002815C6">
        <w:rPr>
          <w:b/>
          <w:bCs/>
        </w:rPr>
        <w:t>Срок проведения обследования с целью подтверждения, уточнения или изменения ранее данных рекомендаций:</w:t>
      </w:r>
      <w:r w:rsidRPr="002815C6">
        <w:rPr>
          <w:bCs/>
        </w:rPr>
        <w:t xml:space="preserve"> _______________________________________________________________</w:t>
      </w:r>
    </w:p>
    <w:p w:rsidR="002815C6" w:rsidRPr="002815C6" w:rsidRDefault="002815C6" w:rsidP="002815C6">
      <w:pPr>
        <w:jc w:val="both"/>
        <w:rPr>
          <w:bCs/>
        </w:rPr>
      </w:pPr>
      <w:r w:rsidRPr="002815C6">
        <w:rPr>
          <w:bCs/>
        </w:rPr>
        <w:t>____________________________________________________________________________________.</w:t>
      </w:r>
    </w:p>
    <w:p w:rsidR="002815C6" w:rsidRPr="002815C6" w:rsidRDefault="002815C6" w:rsidP="002815C6">
      <w:pPr>
        <w:jc w:val="both"/>
        <w:rPr>
          <w:bCs/>
        </w:rPr>
      </w:pPr>
    </w:p>
    <w:tbl>
      <w:tblPr>
        <w:tblStyle w:val="ad"/>
        <w:tblW w:w="5000" w:type="pct"/>
        <w:tblLook w:val="04A0" w:firstRow="1" w:lastRow="0" w:firstColumn="1" w:lastColumn="0" w:noHBand="0" w:noVBand="1"/>
      </w:tblPr>
      <w:tblGrid>
        <w:gridCol w:w="3087"/>
        <w:gridCol w:w="4110"/>
        <w:gridCol w:w="3224"/>
      </w:tblGrid>
      <w:tr w:rsidR="002815C6" w:rsidRPr="002815C6" w:rsidTr="002815C6">
        <w:tc>
          <w:tcPr>
            <w:tcW w:w="1481" w:type="pct"/>
            <w:hideMark/>
          </w:tcPr>
          <w:p w:rsidR="002815C6" w:rsidRPr="002815C6" w:rsidRDefault="002815C6" w:rsidP="002815C6">
            <w:pPr>
              <w:spacing w:line="360" w:lineRule="auto"/>
              <w:rPr>
                <w:b/>
              </w:rPr>
            </w:pPr>
            <w:r w:rsidRPr="002815C6">
              <w:rPr>
                <w:b/>
              </w:rPr>
              <w:t>Состав ТПМПК:</w:t>
            </w:r>
          </w:p>
        </w:tc>
        <w:tc>
          <w:tcPr>
            <w:tcW w:w="1972" w:type="pct"/>
            <w:hideMark/>
          </w:tcPr>
          <w:p w:rsidR="002815C6" w:rsidRPr="002815C6" w:rsidRDefault="002815C6" w:rsidP="002815C6">
            <w:pPr>
              <w:spacing w:line="360" w:lineRule="auto"/>
              <w:jc w:val="center"/>
              <w:rPr>
                <w:b/>
              </w:rPr>
            </w:pPr>
            <w:r w:rsidRPr="002815C6">
              <w:rPr>
                <w:b/>
              </w:rPr>
              <w:t>подпись, печать</w:t>
            </w:r>
          </w:p>
        </w:tc>
        <w:tc>
          <w:tcPr>
            <w:tcW w:w="1547" w:type="pct"/>
            <w:hideMark/>
          </w:tcPr>
          <w:p w:rsidR="002815C6" w:rsidRPr="002815C6" w:rsidRDefault="002815C6" w:rsidP="002815C6">
            <w:pPr>
              <w:spacing w:line="360" w:lineRule="auto"/>
              <w:jc w:val="center"/>
              <w:rPr>
                <w:b/>
              </w:rPr>
            </w:pPr>
            <w:r w:rsidRPr="002815C6">
              <w:rPr>
                <w:b/>
              </w:rPr>
              <w:t>Ф.И.О.</w:t>
            </w:r>
          </w:p>
        </w:tc>
      </w:tr>
      <w:tr w:rsidR="002815C6" w:rsidRPr="002815C6" w:rsidTr="002815C6">
        <w:tc>
          <w:tcPr>
            <w:tcW w:w="1481" w:type="pct"/>
            <w:hideMark/>
          </w:tcPr>
          <w:p w:rsidR="002815C6" w:rsidRPr="002815C6" w:rsidRDefault="002815C6" w:rsidP="002815C6">
            <w:pPr>
              <w:spacing w:line="360" w:lineRule="auto"/>
            </w:pPr>
            <w:r w:rsidRPr="002815C6">
              <w:t>Руководитель ТПМПК</w:t>
            </w:r>
          </w:p>
        </w:tc>
        <w:tc>
          <w:tcPr>
            <w:tcW w:w="1972" w:type="pct"/>
          </w:tcPr>
          <w:p w:rsidR="002815C6" w:rsidRPr="002815C6" w:rsidRDefault="002815C6" w:rsidP="002815C6">
            <w:pPr>
              <w:spacing w:line="360" w:lineRule="auto"/>
            </w:pPr>
          </w:p>
        </w:tc>
        <w:tc>
          <w:tcPr>
            <w:tcW w:w="1547" w:type="pct"/>
            <w:hideMark/>
          </w:tcPr>
          <w:p w:rsidR="002815C6" w:rsidRPr="002815C6" w:rsidRDefault="002815C6" w:rsidP="002815C6">
            <w:pPr>
              <w:spacing w:line="360" w:lineRule="auto"/>
            </w:pPr>
            <w:r w:rsidRPr="002815C6">
              <w:t>Долотказин Р.В.</w:t>
            </w:r>
          </w:p>
        </w:tc>
      </w:tr>
      <w:tr w:rsidR="002815C6" w:rsidRPr="002815C6" w:rsidTr="002815C6">
        <w:tc>
          <w:tcPr>
            <w:tcW w:w="1481" w:type="pct"/>
            <w:hideMark/>
          </w:tcPr>
          <w:p w:rsidR="002815C6" w:rsidRPr="002815C6" w:rsidRDefault="002815C6" w:rsidP="002815C6">
            <w:pPr>
              <w:spacing w:line="360" w:lineRule="auto"/>
            </w:pPr>
            <w:r w:rsidRPr="002815C6">
              <w:t>Учитель-дефектолог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Учитель-логопед</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Педагог-психолог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Социальный педагог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Врач-педиатр</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Врач-офтальмолог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Врач-отоларинголог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r w:rsidRPr="002815C6">
              <w:t>Врач-хирург-травматолог-ортопед</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Врач-невропатолог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Врач-психиатр</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Иные специалисты</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bl>
    <w:p w:rsidR="002815C6" w:rsidRPr="002815C6" w:rsidRDefault="002815C6" w:rsidP="002815C6">
      <w:pPr>
        <w:spacing w:line="360" w:lineRule="auto"/>
        <w:ind w:right="-1"/>
      </w:pPr>
    </w:p>
    <w:p w:rsidR="002815C6" w:rsidRPr="002815C6" w:rsidRDefault="002815C6" w:rsidP="002815C6">
      <w:pPr>
        <w:ind w:right="-1"/>
      </w:pPr>
      <w:r w:rsidRPr="002815C6">
        <w:rPr>
          <w:b/>
        </w:rPr>
        <w:t xml:space="preserve">Дата выдачи заключения психолого-медико-педагогической комиссии: </w:t>
      </w:r>
      <w:r w:rsidRPr="002815C6">
        <w:t>«____»________20__г.</w:t>
      </w:r>
    </w:p>
    <w:p w:rsidR="002815C6" w:rsidRPr="002815C6" w:rsidRDefault="002815C6" w:rsidP="002815C6">
      <w:pPr>
        <w:ind w:right="-1"/>
        <w:jc w:val="both"/>
      </w:pPr>
      <w:r w:rsidRPr="002815C6">
        <w:t>С рекомендациями ознакомле</w:t>
      </w:r>
      <w:proofErr w:type="gramStart"/>
      <w:r w:rsidRPr="002815C6">
        <w:t>н(</w:t>
      </w:r>
      <w:proofErr w:type="gramEnd"/>
      <w:r w:rsidRPr="002815C6">
        <w:t>а). Оригинал получен:</w:t>
      </w:r>
    </w:p>
    <w:p w:rsidR="002815C6" w:rsidRPr="002815C6" w:rsidRDefault="002815C6" w:rsidP="002815C6">
      <w:pPr>
        <w:ind w:right="-1"/>
      </w:pPr>
      <w:r w:rsidRPr="002815C6">
        <w:t>________________________________________                      _______________________________</w:t>
      </w:r>
    </w:p>
    <w:p w:rsidR="002815C6" w:rsidRPr="002815C6" w:rsidRDefault="002815C6" w:rsidP="002815C6">
      <w:pPr>
        <w:ind w:right="-1"/>
        <w:rPr>
          <w:b/>
        </w:rPr>
      </w:pPr>
      <w:r w:rsidRPr="002815C6">
        <w:rPr>
          <w:b/>
        </w:rPr>
        <w:t xml:space="preserve">  подпись родителя (законного представителя)</w:t>
      </w:r>
      <w:r w:rsidRPr="002815C6">
        <w:rPr>
          <w:b/>
        </w:rPr>
        <w:tab/>
      </w:r>
      <w:r w:rsidRPr="002815C6">
        <w:tab/>
      </w:r>
      <w:r w:rsidRPr="002815C6">
        <w:tab/>
      </w:r>
      <w:r w:rsidRPr="002815C6">
        <w:tab/>
        <w:t xml:space="preserve">                     </w:t>
      </w:r>
      <w:r w:rsidRPr="002815C6">
        <w:rPr>
          <w:b/>
        </w:rPr>
        <w:t>расшифровка</w:t>
      </w:r>
    </w:p>
    <w:p w:rsidR="002815C6" w:rsidRPr="002815C6" w:rsidRDefault="002815C6" w:rsidP="002815C6">
      <w:pPr>
        <w:ind w:right="-1"/>
      </w:pPr>
      <w:r w:rsidRPr="002815C6">
        <w:tab/>
      </w:r>
      <w:r w:rsidRPr="002815C6">
        <w:tab/>
        <w:t xml:space="preserve">                       </w:t>
      </w:r>
    </w:p>
    <w:p w:rsidR="002815C6" w:rsidRPr="002815C6" w:rsidRDefault="002815C6" w:rsidP="002815C6">
      <w:pPr>
        <w:ind w:right="-1"/>
      </w:pPr>
    </w:p>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Pr="002815C6" w:rsidRDefault="002815C6" w:rsidP="002815C6"/>
    <w:p w:rsidR="002815C6" w:rsidRDefault="002815C6" w:rsidP="002815C6"/>
    <w:p w:rsidR="002E789C" w:rsidRDefault="002E789C" w:rsidP="002815C6"/>
    <w:p w:rsidR="002E789C" w:rsidRDefault="002E789C" w:rsidP="002815C6"/>
    <w:p w:rsidR="002E789C" w:rsidRDefault="002E789C" w:rsidP="002815C6"/>
    <w:p w:rsidR="002E789C" w:rsidRDefault="002E789C" w:rsidP="002815C6"/>
    <w:p w:rsidR="002E789C" w:rsidRPr="002815C6" w:rsidRDefault="002E789C" w:rsidP="002815C6"/>
    <w:p w:rsidR="002815C6" w:rsidRPr="002815C6" w:rsidRDefault="002815C6" w:rsidP="002815C6">
      <w:pPr>
        <w:widowControl w:val="0"/>
        <w:autoSpaceDE w:val="0"/>
        <w:autoSpaceDN w:val="0"/>
        <w:adjustRightInd w:val="0"/>
        <w:ind w:firstLine="567"/>
        <w:jc w:val="right"/>
      </w:pPr>
      <w:r w:rsidRPr="002815C6">
        <w:rPr>
          <w:iCs/>
        </w:rPr>
        <w:lastRenderedPageBreak/>
        <w:t>ПРИЛОЖЕНИЕ № 4.1</w:t>
      </w:r>
    </w:p>
    <w:p w:rsidR="002815C6" w:rsidRPr="002815C6" w:rsidRDefault="002815C6" w:rsidP="002815C6">
      <w:pPr>
        <w:jc w:val="center"/>
        <w:rPr>
          <w:i/>
          <w:iCs/>
          <w:color w:val="0000FF"/>
        </w:rPr>
      </w:pPr>
    </w:p>
    <w:p w:rsidR="002815C6" w:rsidRPr="002815C6" w:rsidRDefault="002815C6" w:rsidP="002815C6">
      <w:pPr>
        <w:jc w:val="center"/>
        <w:rPr>
          <w:b/>
        </w:rPr>
      </w:pPr>
      <w:r w:rsidRPr="002815C6">
        <w:rPr>
          <w:b/>
        </w:rPr>
        <w:t>ТЕРРИТОРИАЛЬНАЯ ПСИХОЛОГО-МЕДИКО-ПЕДАГОГИЧЕСКАЯ КОМИССИЯ ИНСАРСКОГО МУНИЦИПАЛЬНОГО РАЙОНА</w:t>
      </w:r>
    </w:p>
    <w:p w:rsidR="002815C6" w:rsidRPr="002815C6" w:rsidRDefault="002815C6" w:rsidP="002815C6">
      <w:pPr>
        <w:jc w:val="center"/>
        <w:rPr>
          <w:b/>
        </w:rPr>
      </w:pPr>
      <w:r w:rsidRPr="002815C6">
        <w:rPr>
          <w:b/>
        </w:rPr>
        <w:t xml:space="preserve"> РЕСПУБЛИКИ МОРДОВИЯ</w:t>
      </w:r>
    </w:p>
    <w:p w:rsidR="002815C6" w:rsidRPr="002815C6" w:rsidRDefault="002815C6" w:rsidP="002815C6">
      <w:pPr>
        <w:jc w:val="center"/>
        <w:rPr>
          <w:b/>
        </w:rPr>
      </w:pPr>
      <w:r w:rsidRPr="002815C6">
        <w:rPr>
          <w:b/>
        </w:rPr>
        <w:t>_________________________________________________________________________</w:t>
      </w:r>
    </w:p>
    <w:p w:rsidR="002815C6" w:rsidRPr="002815C6" w:rsidRDefault="002815C6" w:rsidP="002815C6">
      <w:pPr>
        <w:jc w:val="center"/>
      </w:pPr>
      <w:r w:rsidRPr="002815C6">
        <w:t xml:space="preserve">431430, </w:t>
      </w:r>
      <w:r w:rsidRPr="002815C6">
        <w:rPr>
          <w:spacing w:val="-2"/>
        </w:rPr>
        <w:t>Республика Мордовия</w:t>
      </w:r>
      <w:r w:rsidRPr="002815C6">
        <w:t>, г. Инсар, ул. Гагарина, 28, каб. 102</w:t>
      </w:r>
    </w:p>
    <w:p w:rsidR="002815C6" w:rsidRPr="002815C6" w:rsidRDefault="002815C6" w:rsidP="002815C6">
      <w:pPr>
        <w:jc w:val="center"/>
      </w:pPr>
      <w:r w:rsidRPr="002815C6">
        <w:t>тел. (8-834-49) 2-11-91</w:t>
      </w:r>
    </w:p>
    <w:p w:rsidR="002815C6" w:rsidRPr="002815C6" w:rsidRDefault="00671EE3" w:rsidP="002815C6">
      <w:pPr>
        <w:jc w:val="center"/>
      </w:pPr>
      <w:hyperlink r:id="rId37" w:history="1">
        <w:r w:rsidR="002815C6" w:rsidRPr="002815C6">
          <w:rPr>
            <w:rStyle w:val="af7"/>
            <w:lang w:val="en-US"/>
          </w:rPr>
          <w:t>usr</w:t>
        </w:r>
        <w:r w:rsidR="002815C6" w:rsidRPr="002815C6">
          <w:rPr>
            <w:rStyle w:val="af7"/>
          </w:rPr>
          <w:t>-</w:t>
        </w:r>
        <w:r w:rsidR="002815C6" w:rsidRPr="002815C6">
          <w:rPr>
            <w:rStyle w:val="af7"/>
            <w:lang w:val="en-US"/>
          </w:rPr>
          <w:t>insar</w:t>
        </w:r>
        <w:r w:rsidR="002815C6" w:rsidRPr="002815C6">
          <w:rPr>
            <w:rStyle w:val="af7"/>
          </w:rPr>
          <w:t>@</w:t>
        </w:r>
        <w:r w:rsidR="002815C6" w:rsidRPr="002815C6">
          <w:rPr>
            <w:rStyle w:val="af7"/>
            <w:lang w:val="en-US"/>
          </w:rPr>
          <w:t>moris</w:t>
        </w:r>
        <w:r w:rsidR="002815C6" w:rsidRPr="002815C6">
          <w:rPr>
            <w:rStyle w:val="af7"/>
          </w:rPr>
          <w:t>.</w:t>
        </w:r>
        <w:r w:rsidR="002815C6" w:rsidRPr="002815C6">
          <w:rPr>
            <w:rStyle w:val="af7"/>
            <w:lang w:val="en-US"/>
          </w:rPr>
          <w:t>ru</w:t>
        </w:r>
      </w:hyperlink>
      <w:proofErr w:type="gramStart"/>
      <w:r w:rsidR="002815C6" w:rsidRPr="002815C6">
        <w:t xml:space="preserve">,  </w:t>
      </w:r>
      <w:proofErr w:type="gramEnd"/>
      <w:r w:rsidR="002815C6" w:rsidRPr="002815C6">
        <w:rPr>
          <w:rFonts w:asciiTheme="minorHAnsi" w:hAnsiTheme="minorHAnsi" w:cstheme="minorBidi"/>
        </w:rPr>
        <w:fldChar w:fldCharType="begin"/>
      </w:r>
      <w:r w:rsidR="002815C6" w:rsidRPr="002815C6">
        <w:instrText xml:space="preserve"> HYPERLINK "mailto:insar.opeka@yandex.ru" </w:instrText>
      </w:r>
      <w:r w:rsidR="002815C6" w:rsidRPr="002815C6">
        <w:rPr>
          <w:rFonts w:asciiTheme="minorHAnsi" w:hAnsiTheme="minorHAnsi" w:cstheme="minorBidi"/>
        </w:rPr>
        <w:fldChar w:fldCharType="separate"/>
      </w:r>
      <w:r w:rsidR="002815C6" w:rsidRPr="002815C6">
        <w:rPr>
          <w:rStyle w:val="af7"/>
          <w:lang w:val="en-US"/>
        </w:rPr>
        <w:t>insar</w:t>
      </w:r>
      <w:r w:rsidR="002815C6" w:rsidRPr="002815C6">
        <w:rPr>
          <w:rStyle w:val="af7"/>
        </w:rPr>
        <w:t>.</w:t>
      </w:r>
      <w:r w:rsidR="002815C6" w:rsidRPr="002815C6">
        <w:rPr>
          <w:rStyle w:val="af7"/>
          <w:lang w:val="en-US"/>
        </w:rPr>
        <w:t>opeka</w:t>
      </w:r>
      <w:r w:rsidR="002815C6" w:rsidRPr="002815C6">
        <w:rPr>
          <w:rStyle w:val="af7"/>
        </w:rPr>
        <w:t>@</w:t>
      </w:r>
      <w:r w:rsidR="002815C6" w:rsidRPr="002815C6">
        <w:rPr>
          <w:rStyle w:val="af7"/>
          <w:lang w:val="en-US"/>
        </w:rPr>
        <w:t>yandex</w:t>
      </w:r>
      <w:r w:rsidR="002815C6" w:rsidRPr="002815C6">
        <w:rPr>
          <w:rStyle w:val="af7"/>
        </w:rPr>
        <w:t>.</w:t>
      </w:r>
      <w:r w:rsidR="002815C6" w:rsidRPr="002815C6">
        <w:rPr>
          <w:rStyle w:val="af7"/>
          <w:lang w:val="en-US"/>
        </w:rPr>
        <w:t>ru</w:t>
      </w:r>
      <w:r w:rsidR="002815C6" w:rsidRPr="002815C6">
        <w:rPr>
          <w:rStyle w:val="af7"/>
          <w:lang w:val="en-US"/>
        </w:rPr>
        <w:fldChar w:fldCharType="end"/>
      </w:r>
      <w:r w:rsidR="002815C6" w:rsidRPr="002815C6">
        <w:t xml:space="preserve"> </w:t>
      </w:r>
    </w:p>
    <w:p w:rsidR="002815C6" w:rsidRPr="002815C6" w:rsidRDefault="002815C6" w:rsidP="002815C6">
      <w:pPr>
        <w:widowControl w:val="0"/>
        <w:autoSpaceDE w:val="0"/>
        <w:autoSpaceDN w:val="0"/>
        <w:adjustRightInd w:val="0"/>
        <w:jc w:val="center"/>
        <w:rPr>
          <w:b/>
          <w:bCs/>
        </w:rPr>
      </w:pPr>
    </w:p>
    <w:p w:rsidR="002815C6" w:rsidRPr="002815C6" w:rsidRDefault="002815C6" w:rsidP="002815C6">
      <w:pPr>
        <w:widowControl w:val="0"/>
        <w:autoSpaceDE w:val="0"/>
        <w:autoSpaceDN w:val="0"/>
        <w:adjustRightInd w:val="0"/>
        <w:jc w:val="center"/>
        <w:rPr>
          <w:b/>
          <w:bCs/>
        </w:rPr>
      </w:pPr>
      <w:r w:rsidRPr="002815C6">
        <w:rPr>
          <w:b/>
          <w:bCs/>
        </w:rPr>
        <w:t xml:space="preserve">РЕКОМЕНДАЦИИ </w:t>
      </w:r>
    </w:p>
    <w:p w:rsidR="002815C6" w:rsidRPr="002815C6" w:rsidRDefault="002815C6" w:rsidP="002815C6">
      <w:pPr>
        <w:widowControl w:val="0"/>
        <w:autoSpaceDE w:val="0"/>
        <w:autoSpaceDN w:val="0"/>
        <w:adjustRightInd w:val="0"/>
        <w:jc w:val="center"/>
        <w:rPr>
          <w:b/>
          <w:bCs/>
        </w:rPr>
      </w:pPr>
      <w:r w:rsidRPr="002815C6">
        <w:rPr>
          <w:b/>
          <w:bCs/>
        </w:rPr>
        <w:t xml:space="preserve">ТЕРРРИТОРИАЛЬНОЙ ПСИХОЛОГО-МЕДИКО-ПЕДАГОГИЧЕСКОЙ КОМИССИИ ИНСАРСКОГО МУНИЦИПАЛЬНОГО РАЙОНА </w:t>
      </w:r>
    </w:p>
    <w:p w:rsidR="002815C6" w:rsidRPr="002815C6" w:rsidRDefault="002815C6" w:rsidP="002815C6">
      <w:pPr>
        <w:widowControl w:val="0"/>
        <w:autoSpaceDE w:val="0"/>
        <w:autoSpaceDN w:val="0"/>
        <w:adjustRightInd w:val="0"/>
        <w:jc w:val="center"/>
      </w:pPr>
      <w:r w:rsidRPr="002815C6">
        <w:rPr>
          <w:b/>
          <w:bCs/>
        </w:rPr>
        <w:t xml:space="preserve">о создании условий проведения индивидуальной профилактической работы с </w:t>
      </w:r>
      <w:proofErr w:type="gramStart"/>
      <w:r w:rsidRPr="002815C6">
        <w:rPr>
          <w:b/>
          <w:bCs/>
        </w:rPr>
        <w:t>обучающимся</w:t>
      </w:r>
      <w:proofErr w:type="gramEnd"/>
    </w:p>
    <w:p w:rsidR="002815C6" w:rsidRPr="002815C6" w:rsidRDefault="002815C6" w:rsidP="002815C6">
      <w:pPr>
        <w:pStyle w:val="a6"/>
        <w:ind w:left="0"/>
        <w:jc w:val="center"/>
      </w:pPr>
      <w:r w:rsidRPr="002815C6">
        <w:t xml:space="preserve">от «______» </w:t>
      </w:r>
      <w:r w:rsidRPr="002815C6">
        <w:rPr>
          <w:u w:val="single"/>
        </w:rPr>
        <w:t xml:space="preserve">                    20            </w:t>
      </w:r>
      <w:r w:rsidRPr="002815C6">
        <w:t>г.   № ______</w:t>
      </w:r>
      <w:r w:rsidRPr="002815C6">
        <w:rPr>
          <w:u w:val="single"/>
        </w:rPr>
        <w:t xml:space="preserve">     </w:t>
      </w:r>
    </w:p>
    <w:p w:rsidR="002815C6" w:rsidRPr="002815C6" w:rsidRDefault="002815C6" w:rsidP="002815C6">
      <w:pPr>
        <w:pStyle w:val="a6"/>
        <w:ind w:left="0"/>
        <w:rPr>
          <w:b/>
        </w:rPr>
      </w:pPr>
    </w:p>
    <w:p w:rsidR="002815C6" w:rsidRPr="002815C6" w:rsidRDefault="002815C6" w:rsidP="002815C6">
      <w:pPr>
        <w:pStyle w:val="a6"/>
        <w:ind w:left="0"/>
        <w:rPr>
          <w:bCs/>
        </w:rPr>
      </w:pPr>
      <w:r w:rsidRPr="002815C6">
        <w:rPr>
          <w:b/>
        </w:rPr>
        <w:t>Ф.И.О. обследуемого:</w:t>
      </w:r>
      <w:r w:rsidRPr="002815C6">
        <w:t xml:space="preserve"> </w:t>
      </w:r>
      <w:r w:rsidRPr="002815C6">
        <w:rPr>
          <w:bCs/>
        </w:rPr>
        <w:t>_______________________________________________</w:t>
      </w:r>
      <w:r w:rsidRPr="002815C6">
        <w:rPr>
          <w:bCs/>
          <w:i/>
        </w:rPr>
        <w:t>_________________</w:t>
      </w:r>
    </w:p>
    <w:p w:rsidR="002815C6" w:rsidRPr="002815C6" w:rsidRDefault="002815C6" w:rsidP="002815C6">
      <w:pPr>
        <w:pStyle w:val="a6"/>
        <w:ind w:left="0"/>
      </w:pPr>
      <w:r w:rsidRPr="002815C6">
        <w:rPr>
          <w:b/>
        </w:rPr>
        <w:t>Дата рождения:</w:t>
      </w:r>
      <w:r w:rsidRPr="002815C6">
        <w:t xml:space="preserve"> «______» </w:t>
      </w:r>
      <w:r w:rsidRPr="002815C6">
        <w:rPr>
          <w:u w:val="single"/>
        </w:rPr>
        <w:t xml:space="preserve">                    20            </w:t>
      </w:r>
      <w:r w:rsidRPr="002815C6">
        <w:t>года</w:t>
      </w:r>
    </w:p>
    <w:p w:rsidR="002815C6" w:rsidRPr="002815C6" w:rsidRDefault="002815C6" w:rsidP="002815C6">
      <w:pPr>
        <w:pStyle w:val="a6"/>
        <w:spacing w:line="360" w:lineRule="auto"/>
        <w:ind w:left="284" w:hanging="284"/>
        <w:jc w:val="both"/>
        <w:rPr>
          <w:bCs/>
        </w:rPr>
      </w:pPr>
      <w:r w:rsidRPr="002815C6">
        <w:rPr>
          <w:b/>
          <w:bCs/>
        </w:rPr>
        <w:t xml:space="preserve">Условия организации профилактической работы: </w:t>
      </w:r>
      <w:r w:rsidRPr="002815C6">
        <w:rPr>
          <w:bCs/>
        </w:rPr>
        <w:t>______________________________________</w:t>
      </w:r>
    </w:p>
    <w:p w:rsidR="002815C6" w:rsidRPr="002815C6" w:rsidRDefault="002815C6" w:rsidP="002815C6">
      <w:pPr>
        <w:spacing w:line="360" w:lineRule="auto"/>
        <w:rPr>
          <w:bCs/>
          <w:iCs/>
        </w:rPr>
      </w:pPr>
      <w:r w:rsidRPr="002815C6">
        <w:rPr>
          <w:bCs/>
          <w:i/>
          <w:iCs/>
        </w:rPr>
        <w:t>____________________________________________________________________________________</w:t>
      </w:r>
      <w:r w:rsidRPr="002815C6">
        <w:rPr>
          <w:bCs/>
          <w:iCs/>
        </w:rPr>
        <w:t>.</w:t>
      </w:r>
    </w:p>
    <w:p w:rsidR="002815C6" w:rsidRPr="002815C6" w:rsidRDefault="002815C6" w:rsidP="002815C6">
      <w:pPr>
        <w:spacing w:line="360" w:lineRule="auto"/>
        <w:ind w:right="-1"/>
        <w:jc w:val="both"/>
        <w:rPr>
          <w:b/>
          <w:bCs/>
        </w:rPr>
      </w:pPr>
      <w:r w:rsidRPr="002815C6">
        <w:rPr>
          <w:b/>
          <w:bCs/>
        </w:rPr>
        <w:t xml:space="preserve">Направления коррекционной работы: </w:t>
      </w:r>
    </w:p>
    <w:p w:rsidR="002815C6" w:rsidRPr="002815C6" w:rsidRDefault="002815C6" w:rsidP="00A57627">
      <w:pPr>
        <w:pStyle w:val="a6"/>
        <w:numPr>
          <w:ilvl w:val="0"/>
          <w:numId w:val="92"/>
        </w:numPr>
        <w:spacing w:line="360" w:lineRule="auto"/>
        <w:ind w:left="284" w:right="-1" w:hanging="284"/>
        <w:jc w:val="both"/>
        <w:rPr>
          <w:bCs/>
          <w:iCs/>
        </w:rPr>
      </w:pPr>
      <w:r w:rsidRPr="002815C6">
        <w:rPr>
          <w:bCs/>
          <w:iCs/>
        </w:rPr>
        <w:t>педагог-психолог</w:t>
      </w:r>
      <w:proofErr w:type="gramStart"/>
      <w:r w:rsidRPr="002815C6">
        <w:rPr>
          <w:bCs/>
          <w:iCs/>
        </w:rPr>
        <w:t xml:space="preserve">: _________________________________________________________________;             </w:t>
      </w:r>
      <w:proofErr w:type="gramEnd"/>
    </w:p>
    <w:p w:rsidR="002815C6" w:rsidRPr="002815C6" w:rsidRDefault="002815C6" w:rsidP="00A57627">
      <w:pPr>
        <w:pStyle w:val="a6"/>
        <w:numPr>
          <w:ilvl w:val="0"/>
          <w:numId w:val="92"/>
        </w:numPr>
        <w:spacing w:line="360" w:lineRule="auto"/>
        <w:ind w:left="284" w:right="-1" w:hanging="284"/>
        <w:jc w:val="both"/>
        <w:rPr>
          <w:bCs/>
          <w:iCs/>
        </w:rPr>
      </w:pPr>
      <w:r w:rsidRPr="002815C6">
        <w:rPr>
          <w:bCs/>
          <w:iCs/>
        </w:rPr>
        <w:t xml:space="preserve"> учитель-логопед</w:t>
      </w:r>
      <w:proofErr w:type="gramStart"/>
      <w:r w:rsidRPr="002815C6">
        <w:rPr>
          <w:bCs/>
          <w:iCs/>
        </w:rPr>
        <w:t xml:space="preserve">: __________________________________________________________________;               </w:t>
      </w:r>
      <w:proofErr w:type="gramEnd"/>
    </w:p>
    <w:p w:rsidR="002815C6" w:rsidRPr="002815C6" w:rsidRDefault="002815C6" w:rsidP="00A57627">
      <w:pPr>
        <w:pStyle w:val="a6"/>
        <w:numPr>
          <w:ilvl w:val="0"/>
          <w:numId w:val="92"/>
        </w:numPr>
        <w:spacing w:line="360" w:lineRule="auto"/>
        <w:ind w:left="284" w:right="-1" w:hanging="284"/>
        <w:jc w:val="both"/>
        <w:rPr>
          <w:bCs/>
          <w:iCs/>
        </w:rPr>
      </w:pPr>
      <w:r w:rsidRPr="002815C6">
        <w:rPr>
          <w:bCs/>
          <w:iCs/>
        </w:rPr>
        <w:t xml:space="preserve"> учитель-дефектолог</w:t>
      </w:r>
      <w:proofErr w:type="gramStart"/>
      <w:r w:rsidRPr="002815C6">
        <w:rPr>
          <w:bCs/>
          <w:iCs/>
        </w:rPr>
        <w:t>: _______________________________________________________________;</w:t>
      </w:r>
      <w:proofErr w:type="gramEnd"/>
    </w:p>
    <w:p w:rsidR="002815C6" w:rsidRPr="002815C6" w:rsidRDefault="002815C6" w:rsidP="00A57627">
      <w:pPr>
        <w:pStyle w:val="a6"/>
        <w:numPr>
          <w:ilvl w:val="0"/>
          <w:numId w:val="92"/>
        </w:numPr>
        <w:spacing w:line="360" w:lineRule="auto"/>
        <w:ind w:left="284" w:right="-1" w:hanging="284"/>
        <w:jc w:val="both"/>
        <w:rPr>
          <w:bCs/>
          <w:iCs/>
        </w:rPr>
      </w:pPr>
      <w:r w:rsidRPr="002815C6">
        <w:rPr>
          <w:bCs/>
          <w:iCs/>
        </w:rPr>
        <w:t xml:space="preserve"> социальный педагог</w:t>
      </w:r>
      <w:proofErr w:type="gramStart"/>
      <w:r w:rsidRPr="002815C6">
        <w:rPr>
          <w:bCs/>
          <w:iCs/>
        </w:rPr>
        <w:t>: _______________________________________________________________;</w:t>
      </w:r>
      <w:proofErr w:type="gramEnd"/>
    </w:p>
    <w:p w:rsidR="002815C6" w:rsidRPr="002815C6" w:rsidRDefault="002815C6" w:rsidP="00A57627">
      <w:pPr>
        <w:pStyle w:val="a6"/>
        <w:numPr>
          <w:ilvl w:val="0"/>
          <w:numId w:val="92"/>
        </w:numPr>
        <w:spacing w:line="360" w:lineRule="auto"/>
        <w:ind w:left="284" w:right="-1" w:hanging="284"/>
        <w:jc w:val="both"/>
        <w:rPr>
          <w:bCs/>
          <w:iCs/>
        </w:rPr>
      </w:pPr>
      <w:r w:rsidRPr="002815C6">
        <w:rPr>
          <w:bCs/>
          <w:iCs/>
        </w:rPr>
        <w:t xml:space="preserve"> другие условия: ___________________________________________________________________.</w:t>
      </w:r>
    </w:p>
    <w:tbl>
      <w:tblPr>
        <w:tblStyle w:val="ad"/>
        <w:tblW w:w="5000" w:type="pct"/>
        <w:tblLook w:val="04A0" w:firstRow="1" w:lastRow="0" w:firstColumn="1" w:lastColumn="0" w:noHBand="0" w:noVBand="1"/>
      </w:tblPr>
      <w:tblGrid>
        <w:gridCol w:w="3087"/>
        <w:gridCol w:w="4110"/>
        <w:gridCol w:w="3224"/>
      </w:tblGrid>
      <w:tr w:rsidR="002815C6" w:rsidRPr="002815C6" w:rsidTr="002815C6">
        <w:tc>
          <w:tcPr>
            <w:tcW w:w="1481" w:type="pct"/>
            <w:hideMark/>
          </w:tcPr>
          <w:p w:rsidR="002815C6" w:rsidRPr="002815C6" w:rsidRDefault="002815C6" w:rsidP="002815C6">
            <w:pPr>
              <w:spacing w:line="360" w:lineRule="auto"/>
              <w:rPr>
                <w:b/>
              </w:rPr>
            </w:pPr>
            <w:r w:rsidRPr="002815C6">
              <w:rPr>
                <w:b/>
              </w:rPr>
              <w:t>Состав ТПМПК:</w:t>
            </w:r>
          </w:p>
        </w:tc>
        <w:tc>
          <w:tcPr>
            <w:tcW w:w="1972" w:type="pct"/>
          </w:tcPr>
          <w:p w:rsidR="002815C6" w:rsidRPr="002815C6" w:rsidRDefault="002815C6" w:rsidP="002815C6">
            <w:pPr>
              <w:spacing w:line="360" w:lineRule="auto"/>
              <w:jc w:val="center"/>
              <w:rPr>
                <w:b/>
              </w:rPr>
            </w:pPr>
            <w:r w:rsidRPr="002815C6">
              <w:rPr>
                <w:b/>
              </w:rPr>
              <w:t>подпись, печать</w:t>
            </w:r>
          </w:p>
        </w:tc>
        <w:tc>
          <w:tcPr>
            <w:tcW w:w="1547" w:type="pct"/>
          </w:tcPr>
          <w:p w:rsidR="002815C6" w:rsidRPr="002815C6" w:rsidRDefault="002815C6" w:rsidP="002815C6">
            <w:pPr>
              <w:spacing w:line="360" w:lineRule="auto"/>
              <w:jc w:val="center"/>
              <w:rPr>
                <w:b/>
              </w:rPr>
            </w:pPr>
            <w:r w:rsidRPr="002815C6">
              <w:rPr>
                <w:b/>
              </w:rPr>
              <w:t>Ф.И.О.</w:t>
            </w:r>
          </w:p>
        </w:tc>
      </w:tr>
      <w:tr w:rsidR="002815C6" w:rsidRPr="002815C6" w:rsidTr="002815C6">
        <w:tc>
          <w:tcPr>
            <w:tcW w:w="1481" w:type="pct"/>
          </w:tcPr>
          <w:p w:rsidR="002815C6" w:rsidRPr="002815C6" w:rsidRDefault="002815C6" w:rsidP="002815C6">
            <w:pPr>
              <w:spacing w:line="360" w:lineRule="auto"/>
            </w:pPr>
            <w:r w:rsidRPr="002815C6">
              <w:t>Руководитель ТПМПК:</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tcPr>
          <w:p w:rsidR="002815C6" w:rsidRPr="002815C6" w:rsidRDefault="002815C6" w:rsidP="002815C6">
            <w:pPr>
              <w:spacing w:line="360" w:lineRule="auto"/>
            </w:pPr>
            <w:r w:rsidRPr="002815C6">
              <w:t>Учитель-дефектолог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tcPr>
          <w:p w:rsidR="002815C6" w:rsidRPr="002815C6" w:rsidRDefault="002815C6" w:rsidP="002815C6">
            <w:pPr>
              <w:spacing w:line="360" w:lineRule="auto"/>
            </w:pPr>
            <w:r w:rsidRPr="002815C6">
              <w:t>Учитель-логопед</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Педагог-психолог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Социальный педагог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Врач-педиатр</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Врач-офтальмолог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Врач-отоларинголог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r w:rsidRPr="002815C6">
              <w:t>Врач-хирург-травматолог-ортопед</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tcPr>
          <w:p w:rsidR="002815C6" w:rsidRPr="002815C6" w:rsidRDefault="002815C6" w:rsidP="002815C6">
            <w:pPr>
              <w:spacing w:line="360" w:lineRule="auto"/>
            </w:pPr>
            <w:r w:rsidRPr="002815C6">
              <w:t>Врач-невропатолог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Врач-психиатр</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Иные специалисты</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bl>
    <w:p w:rsidR="002815C6" w:rsidRPr="002815C6" w:rsidRDefault="002815C6" w:rsidP="002815C6">
      <w:pPr>
        <w:ind w:hanging="142"/>
        <w:rPr>
          <w:b/>
        </w:rPr>
      </w:pPr>
      <w:bookmarkStart w:id="67" w:name="l87"/>
      <w:bookmarkEnd w:id="67"/>
    </w:p>
    <w:p w:rsidR="002815C6" w:rsidRPr="002815C6" w:rsidRDefault="002815C6" w:rsidP="002815C6">
      <w:pPr>
        <w:ind w:hanging="142"/>
      </w:pPr>
      <w:r w:rsidRPr="002815C6">
        <w:rPr>
          <w:b/>
        </w:rPr>
        <w:lastRenderedPageBreak/>
        <w:t xml:space="preserve">Дата выдачи заключения психолого-медико-педагогической комиссии: </w:t>
      </w:r>
      <w:r w:rsidRPr="002815C6">
        <w:t>«____»________20__г.</w:t>
      </w:r>
    </w:p>
    <w:p w:rsidR="002815C6" w:rsidRPr="002815C6" w:rsidRDefault="002815C6" w:rsidP="002815C6">
      <w:pPr>
        <w:ind w:hanging="142"/>
        <w:jc w:val="both"/>
      </w:pPr>
      <w:r w:rsidRPr="002815C6">
        <w:t>С рекомендациями ознакомле</w:t>
      </w:r>
      <w:proofErr w:type="gramStart"/>
      <w:r w:rsidRPr="002815C6">
        <w:t>н(</w:t>
      </w:r>
      <w:proofErr w:type="gramEnd"/>
      <w:r w:rsidRPr="002815C6">
        <w:t>а). Оригинал получен.</w:t>
      </w:r>
    </w:p>
    <w:p w:rsidR="002815C6" w:rsidRPr="002815C6" w:rsidRDefault="002815C6" w:rsidP="002815C6">
      <w:pPr>
        <w:ind w:hanging="142"/>
      </w:pPr>
      <w:r w:rsidRPr="002815C6">
        <w:t>________________________________________                      _______________________________</w:t>
      </w:r>
    </w:p>
    <w:p w:rsidR="002815C6" w:rsidRPr="002815C6" w:rsidRDefault="002815C6" w:rsidP="002815C6">
      <w:pPr>
        <w:ind w:hanging="142"/>
        <w:rPr>
          <w:color w:val="000000"/>
        </w:rPr>
      </w:pPr>
      <w:r w:rsidRPr="002815C6">
        <w:rPr>
          <w:b/>
        </w:rPr>
        <w:t xml:space="preserve">  подпись родителя (законного представителя)</w:t>
      </w:r>
      <w:r w:rsidRPr="002815C6">
        <w:rPr>
          <w:b/>
        </w:rPr>
        <w:tab/>
      </w:r>
      <w:r w:rsidRPr="002815C6">
        <w:tab/>
      </w:r>
      <w:r w:rsidRPr="002815C6">
        <w:tab/>
      </w:r>
      <w:r w:rsidRPr="002815C6">
        <w:tab/>
        <w:t xml:space="preserve">                     </w:t>
      </w:r>
      <w:r w:rsidRPr="002815C6">
        <w:rPr>
          <w:b/>
        </w:rPr>
        <w:t>расшифровка</w:t>
      </w:r>
      <w:r w:rsidRPr="002815C6">
        <w:t xml:space="preserve"> </w:t>
      </w: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Default="002815C6" w:rsidP="002815C6">
      <w:pPr>
        <w:widowControl w:val="0"/>
        <w:autoSpaceDE w:val="0"/>
        <w:autoSpaceDN w:val="0"/>
        <w:adjustRightInd w:val="0"/>
        <w:ind w:firstLine="567"/>
        <w:jc w:val="right"/>
        <w:rPr>
          <w:iCs/>
        </w:rPr>
      </w:pPr>
    </w:p>
    <w:p w:rsidR="002815C6" w:rsidRPr="002815C6" w:rsidRDefault="002815C6" w:rsidP="002815C6">
      <w:pPr>
        <w:widowControl w:val="0"/>
        <w:autoSpaceDE w:val="0"/>
        <w:autoSpaceDN w:val="0"/>
        <w:adjustRightInd w:val="0"/>
        <w:ind w:firstLine="567"/>
        <w:jc w:val="right"/>
      </w:pPr>
      <w:r w:rsidRPr="002815C6">
        <w:rPr>
          <w:iCs/>
        </w:rPr>
        <w:lastRenderedPageBreak/>
        <w:t>ПРИЛОЖЕНИЕ № 4.2</w:t>
      </w:r>
    </w:p>
    <w:p w:rsidR="002815C6" w:rsidRPr="002815C6" w:rsidRDefault="002815C6" w:rsidP="002815C6">
      <w:pPr>
        <w:jc w:val="center"/>
        <w:rPr>
          <w:i/>
          <w:iCs/>
          <w:color w:val="0000FF"/>
        </w:rPr>
      </w:pPr>
    </w:p>
    <w:p w:rsidR="002815C6" w:rsidRPr="002815C6" w:rsidRDefault="002815C6" w:rsidP="002815C6">
      <w:pPr>
        <w:jc w:val="center"/>
        <w:rPr>
          <w:b/>
        </w:rPr>
      </w:pPr>
      <w:r w:rsidRPr="002815C6">
        <w:rPr>
          <w:b/>
        </w:rPr>
        <w:t>ТЕРРИТОРИАЛЬНАЯ ПСИХОЛОГО-МЕДИКО-ПЕДАГОГИЧЕСКАЯ КОМИССИЯ ИНСАРСКОГО МУНИЦИПАЛЬНОГО РАЙОНА</w:t>
      </w:r>
    </w:p>
    <w:p w:rsidR="002815C6" w:rsidRPr="002815C6" w:rsidRDefault="002815C6" w:rsidP="002815C6">
      <w:pPr>
        <w:jc w:val="center"/>
        <w:rPr>
          <w:b/>
        </w:rPr>
      </w:pPr>
      <w:r w:rsidRPr="002815C6">
        <w:rPr>
          <w:b/>
        </w:rPr>
        <w:t xml:space="preserve"> РЕСПУБЛИКИ МОРДОВИЯ</w:t>
      </w:r>
    </w:p>
    <w:p w:rsidR="002815C6" w:rsidRPr="002815C6" w:rsidRDefault="002815C6" w:rsidP="002815C6">
      <w:pPr>
        <w:jc w:val="center"/>
        <w:rPr>
          <w:b/>
        </w:rPr>
      </w:pPr>
      <w:r w:rsidRPr="002815C6">
        <w:rPr>
          <w:b/>
        </w:rPr>
        <w:t>_________________________________________________________________________</w:t>
      </w:r>
    </w:p>
    <w:p w:rsidR="002815C6" w:rsidRPr="002815C6" w:rsidRDefault="002815C6" w:rsidP="002815C6">
      <w:pPr>
        <w:jc w:val="center"/>
      </w:pPr>
      <w:r w:rsidRPr="002815C6">
        <w:t xml:space="preserve">431430, </w:t>
      </w:r>
      <w:r w:rsidRPr="002815C6">
        <w:rPr>
          <w:spacing w:val="-2"/>
        </w:rPr>
        <w:t>Республика Мордовия</w:t>
      </w:r>
      <w:r w:rsidRPr="002815C6">
        <w:t>, г. Инсар, ул. Гагарина, 28, каб. 102</w:t>
      </w:r>
    </w:p>
    <w:p w:rsidR="002815C6" w:rsidRPr="002815C6" w:rsidRDefault="002815C6" w:rsidP="002815C6">
      <w:pPr>
        <w:jc w:val="center"/>
      </w:pPr>
      <w:r w:rsidRPr="002815C6">
        <w:t>тел. (8-834-49) 2-11-91</w:t>
      </w:r>
    </w:p>
    <w:p w:rsidR="002815C6" w:rsidRPr="002815C6" w:rsidRDefault="00671EE3" w:rsidP="002815C6">
      <w:pPr>
        <w:jc w:val="center"/>
      </w:pPr>
      <w:hyperlink r:id="rId38" w:history="1">
        <w:r w:rsidR="002815C6" w:rsidRPr="002815C6">
          <w:rPr>
            <w:rStyle w:val="af7"/>
            <w:lang w:val="en-US"/>
          </w:rPr>
          <w:t>usr</w:t>
        </w:r>
        <w:r w:rsidR="002815C6" w:rsidRPr="002815C6">
          <w:rPr>
            <w:rStyle w:val="af7"/>
          </w:rPr>
          <w:t>-</w:t>
        </w:r>
        <w:r w:rsidR="002815C6" w:rsidRPr="002815C6">
          <w:rPr>
            <w:rStyle w:val="af7"/>
            <w:lang w:val="en-US"/>
          </w:rPr>
          <w:t>insar</w:t>
        </w:r>
        <w:r w:rsidR="002815C6" w:rsidRPr="002815C6">
          <w:rPr>
            <w:rStyle w:val="af7"/>
          </w:rPr>
          <w:t>@</w:t>
        </w:r>
        <w:r w:rsidR="002815C6" w:rsidRPr="002815C6">
          <w:rPr>
            <w:rStyle w:val="af7"/>
            <w:lang w:val="en-US"/>
          </w:rPr>
          <w:t>moris</w:t>
        </w:r>
        <w:r w:rsidR="002815C6" w:rsidRPr="002815C6">
          <w:rPr>
            <w:rStyle w:val="af7"/>
          </w:rPr>
          <w:t>.</w:t>
        </w:r>
        <w:r w:rsidR="002815C6" w:rsidRPr="002815C6">
          <w:rPr>
            <w:rStyle w:val="af7"/>
            <w:lang w:val="en-US"/>
          </w:rPr>
          <w:t>ru</w:t>
        </w:r>
      </w:hyperlink>
      <w:proofErr w:type="gramStart"/>
      <w:r w:rsidR="002815C6" w:rsidRPr="002815C6">
        <w:t xml:space="preserve">,  </w:t>
      </w:r>
      <w:proofErr w:type="gramEnd"/>
      <w:r w:rsidR="002815C6" w:rsidRPr="002815C6">
        <w:rPr>
          <w:rFonts w:asciiTheme="minorHAnsi" w:hAnsiTheme="minorHAnsi" w:cstheme="minorBidi"/>
        </w:rPr>
        <w:fldChar w:fldCharType="begin"/>
      </w:r>
      <w:r w:rsidR="002815C6" w:rsidRPr="002815C6">
        <w:instrText xml:space="preserve"> HYPERLINK "mailto:insar.opeka@yandex.ru" </w:instrText>
      </w:r>
      <w:r w:rsidR="002815C6" w:rsidRPr="002815C6">
        <w:rPr>
          <w:rFonts w:asciiTheme="minorHAnsi" w:hAnsiTheme="minorHAnsi" w:cstheme="minorBidi"/>
        </w:rPr>
        <w:fldChar w:fldCharType="separate"/>
      </w:r>
      <w:r w:rsidR="002815C6" w:rsidRPr="002815C6">
        <w:rPr>
          <w:rStyle w:val="af7"/>
          <w:lang w:val="en-US"/>
        </w:rPr>
        <w:t>insar</w:t>
      </w:r>
      <w:r w:rsidR="002815C6" w:rsidRPr="002815C6">
        <w:rPr>
          <w:rStyle w:val="af7"/>
        </w:rPr>
        <w:t>.</w:t>
      </w:r>
      <w:r w:rsidR="002815C6" w:rsidRPr="002815C6">
        <w:rPr>
          <w:rStyle w:val="af7"/>
          <w:lang w:val="en-US"/>
        </w:rPr>
        <w:t>opeka</w:t>
      </w:r>
      <w:r w:rsidR="002815C6" w:rsidRPr="002815C6">
        <w:rPr>
          <w:rStyle w:val="af7"/>
        </w:rPr>
        <w:t>@</w:t>
      </w:r>
      <w:r w:rsidR="002815C6" w:rsidRPr="002815C6">
        <w:rPr>
          <w:rStyle w:val="af7"/>
          <w:lang w:val="en-US"/>
        </w:rPr>
        <w:t>yandex</w:t>
      </w:r>
      <w:r w:rsidR="002815C6" w:rsidRPr="002815C6">
        <w:rPr>
          <w:rStyle w:val="af7"/>
        </w:rPr>
        <w:t>.</w:t>
      </w:r>
      <w:r w:rsidR="002815C6" w:rsidRPr="002815C6">
        <w:rPr>
          <w:rStyle w:val="af7"/>
          <w:lang w:val="en-US"/>
        </w:rPr>
        <w:t>ru</w:t>
      </w:r>
      <w:r w:rsidR="002815C6" w:rsidRPr="002815C6">
        <w:rPr>
          <w:rStyle w:val="af7"/>
          <w:lang w:val="en-US"/>
        </w:rPr>
        <w:fldChar w:fldCharType="end"/>
      </w:r>
      <w:r w:rsidR="002815C6" w:rsidRPr="002815C6">
        <w:t xml:space="preserve"> </w:t>
      </w:r>
    </w:p>
    <w:p w:rsidR="002815C6" w:rsidRPr="002815C6" w:rsidRDefault="002815C6" w:rsidP="002815C6">
      <w:pPr>
        <w:widowControl w:val="0"/>
        <w:autoSpaceDE w:val="0"/>
        <w:autoSpaceDN w:val="0"/>
        <w:adjustRightInd w:val="0"/>
        <w:jc w:val="center"/>
        <w:rPr>
          <w:b/>
          <w:bCs/>
        </w:rPr>
      </w:pPr>
    </w:p>
    <w:p w:rsidR="002815C6" w:rsidRPr="002815C6" w:rsidRDefault="002815C6" w:rsidP="002815C6">
      <w:pPr>
        <w:widowControl w:val="0"/>
        <w:autoSpaceDE w:val="0"/>
        <w:autoSpaceDN w:val="0"/>
        <w:adjustRightInd w:val="0"/>
        <w:jc w:val="center"/>
        <w:rPr>
          <w:b/>
          <w:bCs/>
        </w:rPr>
      </w:pPr>
      <w:r w:rsidRPr="002815C6">
        <w:rPr>
          <w:b/>
          <w:bCs/>
        </w:rPr>
        <w:t xml:space="preserve">ЗАКЛЮЧЕНИЕ </w:t>
      </w:r>
    </w:p>
    <w:p w:rsidR="002815C6" w:rsidRPr="002815C6" w:rsidRDefault="002815C6" w:rsidP="002815C6">
      <w:pPr>
        <w:widowControl w:val="0"/>
        <w:autoSpaceDE w:val="0"/>
        <w:autoSpaceDN w:val="0"/>
        <w:adjustRightInd w:val="0"/>
        <w:jc w:val="center"/>
        <w:rPr>
          <w:b/>
          <w:bCs/>
        </w:rPr>
      </w:pPr>
      <w:r w:rsidRPr="002815C6">
        <w:rPr>
          <w:b/>
          <w:bCs/>
        </w:rPr>
        <w:t xml:space="preserve">ТЕРРРИТОРИАЛЬНОЙ ПСИХОЛОГО-МЕДИКО-ПЕДАГОГИЧЕСКОЙ КОМИССИИ ИНСАРСКОГО МУНИЦИПАЛЬНОГО РАЙОНА </w:t>
      </w:r>
    </w:p>
    <w:p w:rsidR="002815C6" w:rsidRPr="002815C6" w:rsidRDefault="002815C6" w:rsidP="002815C6">
      <w:pPr>
        <w:widowControl w:val="0"/>
        <w:autoSpaceDE w:val="0"/>
        <w:autoSpaceDN w:val="0"/>
        <w:adjustRightInd w:val="0"/>
        <w:ind w:firstLine="567"/>
        <w:jc w:val="center"/>
        <w:rPr>
          <w:b/>
          <w:bCs/>
        </w:rPr>
      </w:pPr>
      <w:r w:rsidRPr="002815C6">
        <w:rPr>
          <w:b/>
          <w:bCs/>
        </w:rPr>
        <w:t xml:space="preserve">о создании условий и (или) специальных условий проведения </w:t>
      </w:r>
    </w:p>
    <w:p w:rsidR="002815C6" w:rsidRPr="002815C6" w:rsidRDefault="002815C6" w:rsidP="002815C6">
      <w:pPr>
        <w:widowControl w:val="0"/>
        <w:autoSpaceDE w:val="0"/>
        <w:autoSpaceDN w:val="0"/>
        <w:adjustRightInd w:val="0"/>
        <w:ind w:firstLine="567"/>
        <w:jc w:val="center"/>
        <w:rPr>
          <w:b/>
          <w:bCs/>
        </w:rPr>
      </w:pPr>
      <w:r w:rsidRPr="002815C6">
        <w:rPr>
          <w:b/>
          <w:bCs/>
        </w:rPr>
        <w:t xml:space="preserve">государственной итоговой аттестации </w:t>
      </w:r>
    </w:p>
    <w:p w:rsidR="002815C6" w:rsidRPr="002815C6" w:rsidRDefault="002815C6" w:rsidP="002815C6">
      <w:pPr>
        <w:widowControl w:val="0"/>
        <w:autoSpaceDE w:val="0"/>
        <w:autoSpaceDN w:val="0"/>
        <w:adjustRightInd w:val="0"/>
        <w:ind w:firstLine="567"/>
        <w:jc w:val="center"/>
      </w:pPr>
      <w:r w:rsidRPr="002815C6">
        <w:rPr>
          <w:b/>
          <w:bCs/>
        </w:rPr>
        <w:t>по образовательным программам основного общего, среднего общего образования</w:t>
      </w:r>
    </w:p>
    <w:p w:rsidR="002815C6" w:rsidRPr="002815C6" w:rsidRDefault="002815C6" w:rsidP="002815C6">
      <w:pPr>
        <w:pStyle w:val="a6"/>
        <w:ind w:left="0"/>
        <w:jc w:val="center"/>
      </w:pPr>
      <w:r w:rsidRPr="002815C6">
        <w:t xml:space="preserve">от «______» </w:t>
      </w:r>
      <w:r w:rsidRPr="002815C6">
        <w:rPr>
          <w:u w:val="single"/>
        </w:rPr>
        <w:t xml:space="preserve">                    20            </w:t>
      </w:r>
      <w:r w:rsidRPr="002815C6">
        <w:t>г.   № ______</w:t>
      </w:r>
      <w:r w:rsidRPr="002815C6">
        <w:rPr>
          <w:u w:val="single"/>
        </w:rPr>
        <w:t xml:space="preserve">     </w:t>
      </w:r>
    </w:p>
    <w:p w:rsidR="002815C6" w:rsidRPr="002815C6" w:rsidRDefault="002815C6" w:rsidP="002815C6">
      <w:pPr>
        <w:pStyle w:val="a6"/>
        <w:ind w:left="0"/>
        <w:rPr>
          <w:bCs/>
        </w:rPr>
      </w:pPr>
      <w:r w:rsidRPr="002815C6">
        <w:rPr>
          <w:b/>
        </w:rPr>
        <w:t>Ф.И.О. обследуемого:</w:t>
      </w:r>
      <w:r w:rsidRPr="002815C6">
        <w:t xml:space="preserve"> </w:t>
      </w:r>
      <w:r w:rsidRPr="002815C6">
        <w:rPr>
          <w:bCs/>
        </w:rPr>
        <w:t>_______________________________________________</w:t>
      </w:r>
      <w:r w:rsidRPr="002815C6">
        <w:rPr>
          <w:bCs/>
          <w:i/>
        </w:rPr>
        <w:t>_________________</w:t>
      </w:r>
    </w:p>
    <w:p w:rsidR="002815C6" w:rsidRPr="002815C6" w:rsidRDefault="002815C6" w:rsidP="002815C6">
      <w:pPr>
        <w:pStyle w:val="a6"/>
        <w:ind w:left="0"/>
      </w:pPr>
      <w:r w:rsidRPr="002815C6">
        <w:rPr>
          <w:b/>
        </w:rPr>
        <w:t>Дата рождения:</w:t>
      </w:r>
      <w:r w:rsidRPr="002815C6">
        <w:t xml:space="preserve"> «______» </w:t>
      </w:r>
      <w:r w:rsidRPr="002815C6">
        <w:rPr>
          <w:u w:val="single"/>
        </w:rPr>
        <w:t xml:space="preserve">                    20            </w:t>
      </w:r>
      <w:r w:rsidRPr="002815C6">
        <w:t>года</w:t>
      </w:r>
    </w:p>
    <w:p w:rsidR="002815C6" w:rsidRPr="002815C6" w:rsidRDefault="002815C6" w:rsidP="002815C6">
      <w:pPr>
        <w:pStyle w:val="a6"/>
        <w:ind w:left="0"/>
        <w:rPr>
          <w:u w:val="single"/>
        </w:rPr>
      </w:pPr>
      <w:r w:rsidRPr="002815C6">
        <w:rPr>
          <w:b/>
        </w:rPr>
        <w:t>Обучающийся (обучающаяся):</w:t>
      </w:r>
      <w:r w:rsidRPr="002815C6">
        <w:rPr>
          <w:u w:val="single"/>
        </w:rPr>
        <w:t xml:space="preserve">           класса  МБОУ</w:t>
      </w:r>
      <w:proofErr w:type="gramStart"/>
      <w:r w:rsidRPr="002815C6">
        <w:rPr>
          <w:u w:val="single"/>
        </w:rPr>
        <w:t xml:space="preserve">                                                                             .</w:t>
      </w:r>
      <w:proofErr w:type="gramEnd"/>
    </w:p>
    <w:p w:rsidR="002815C6" w:rsidRPr="002815C6" w:rsidRDefault="002815C6" w:rsidP="002815C6">
      <w:pPr>
        <w:widowControl w:val="0"/>
        <w:autoSpaceDE w:val="0"/>
        <w:autoSpaceDN w:val="0"/>
        <w:adjustRightInd w:val="0"/>
        <w:jc w:val="center"/>
      </w:pPr>
      <w:bookmarkStart w:id="68" w:name="l251"/>
      <w:bookmarkStart w:id="69" w:name="l253"/>
      <w:bookmarkEnd w:id="68"/>
      <w:bookmarkEnd w:id="69"/>
      <w:r w:rsidRPr="002815C6">
        <w:rPr>
          <w:b/>
          <w:u w:val="single"/>
        </w:rPr>
        <w:t>ЗАКЛЮЧЕНИЕ</w:t>
      </w:r>
    </w:p>
    <w:p w:rsidR="002815C6" w:rsidRPr="002815C6" w:rsidRDefault="002815C6" w:rsidP="002815C6">
      <w:pPr>
        <w:widowControl w:val="0"/>
        <w:autoSpaceDE w:val="0"/>
        <w:autoSpaceDN w:val="0"/>
        <w:adjustRightInd w:val="0"/>
        <w:jc w:val="both"/>
      </w:pPr>
      <w:r w:rsidRPr="002815C6">
        <w:t xml:space="preserve">По результатам психолого-педагогической диагностики, с </w:t>
      </w:r>
      <w:proofErr w:type="gramStart"/>
      <w:r w:rsidRPr="002815C6">
        <w:t>учётом</w:t>
      </w:r>
      <w:proofErr w:type="gramEnd"/>
      <w:r w:rsidRPr="002815C6">
        <w:t xml:space="preserve"> представленных в территориальную психолого-медико-педагогическую комиссию Инсарского муниципального района документов, обучающийся (обучающаяся)</w:t>
      </w:r>
    </w:p>
    <w:p w:rsidR="002815C6" w:rsidRPr="002815C6" w:rsidRDefault="002815C6" w:rsidP="002815C6">
      <w:pPr>
        <w:widowControl w:val="0"/>
        <w:autoSpaceDE w:val="0"/>
        <w:autoSpaceDN w:val="0"/>
        <w:adjustRightInd w:val="0"/>
        <w:jc w:val="both"/>
      </w:pPr>
      <w:r w:rsidRPr="002815C6">
        <w:rPr>
          <w:b/>
        </w:rPr>
        <w:t xml:space="preserve">                                                   </w:t>
      </w:r>
      <w:proofErr w:type="gramStart"/>
      <w:r w:rsidRPr="002815C6">
        <w:rPr>
          <w:b/>
        </w:rPr>
        <w:t>нуждается</w:t>
      </w:r>
      <w:proofErr w:type="gramEnd"/>
      <w:r w:rsidRPr="002815C6">
        <w:rPr>
          <w:b/>
        </w:rPr>
        <w:t>/не нуждается</w:t>
      </w:r>
      <w:r w:rsidRPr="002815C6">
        <w:t xml:space="preserve"> </w:t>
      </w:r>
      <w:r w:rsidRPr="002815C6">
        <w:rPr>
          <w:i/>
        </w:rPr>
        <w:t>(нужное подчеркнуть):</w:t>
      </w:r>
    </w:p>
    <w:p w:rsidR="002815C6" w:rsidRPr="002815C6" w:rsidRDefault="002815C6" w:rsidP="002815C6">
      <w:pPr>
        <w:widowControl w:val="0"/>
        <w:autoSpaceDE w:val="0"/>
        <w:autoSpaceDN w:val="0"/>
        <w:adjustRightInd w:val="0"/>
        <w:jc w:val="both"/>
      </w:pPr>
      <w:r w:rsidRPr="002815C6">
        <w:t xml:space="preserve">в создании условий и (или) специальных условий при проведении </w:t>
      </w:r>
      <w:r w:rsidRPr="002815C6">
        <w:rPr>
          <w:i/>
        </w:rPr>
        <w:t xml:space="preserve">(выбрать </w:t>
      </w:r>
      <w:proofErr w:type="gramStart"/>
      <w:r w:rsidRPr="002815C6">
        <w:rPr>
          <w:i/>
        </w:rPr>
        <w:t>нужное</w:t>
      </w:r>
      <w:proofErr w:type="gramEnd"/>
      <w:r w:rsidRPr="002815C6">
        <w:rPr>
          <w:i/>
        </w:rPr>
        <w:t>):</w:t>
      </w:r>
    </w:p>
    <w:p w:rsidR="002815C6" w:rsidRPr="002815C6" w:rsidRDefault="002815C6" w:rsidP="002815C6">
      <w:pPr>
        <w:widowControl w:val="0"/>
        <w:autoSpaceDE w:val="0"/>
        <w:autoSpaceDN w:val="0"/>
        <w:adjustRightInd w:val="0"/>
        <w:jc w:val="both"/>
        <w:rPr>
          <w:i/>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9840"/>
      </w:tblGrid>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47" o:spid="_x0000_s1047" style="position:absolute;left:0;text-align:left;margin-left:-4.85pt;margin-top:.45pt;width:20.25pt;height:17.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итогового собеседования по русскому языку, государственной итоговой аттестации по образовательным программам основного общего образования;</w:t>
            </w:r>
          </w:p>
        </w:tc>
      </w:tr>
      <w:tr w:rsidR="002815C6" w:rsidRPr="002815C6" w:rsidTr="002815C6">
        <w:tc>
          <w:tcPr>
            <w:tcW w:w="279" w:type="pct"/>
          </w:tcPr>
          <w:p w:rsidR="002815C6" w:rsidRPr="002815C6" w:rsidRDefault="00671EE3" w:rsidP="002815C6">
            <w:pPr>
              <w:autoSpaceDE w:val="0"/>
              <w:autoSpaceDN w:val="0"/>
              <w:adjustRightInd w:val="0"/>
              <w:jc w:val="center"/>
              <w:rPr>
                <w:b/>
                <w:noProof/>
              </w:rPr>
            </w:pPr>
            <w:r>
              <w:rPr>
                <w:noProof/>
              </w:rPr>
              <w:pict>
                <v:rect id="Прямоугольник 48" o:spid="_x0000_s1046" style="position:absolute;left:0;text-align:left;margin-left:-6.15pt;margin-top:.8pt;width:20.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итогового сочинения (изложения), государственной итоговой аттестации по образовательным программам среднего общего образования.</w:t>
            </w:r>
          </w:p>
        </w:tc>
      </w:tr>
    </w:tbl>
    <w:p w:rsidR="002815C6" w:rsidRPr="002815C6" w:rsidRDefault="002815C6" w:rsidP="002815C6">
      <w:pPr>
        <w:widowControl w:val="0"/>
        <w:autoSpaceDE w:val="0"/>
        <w:autoSpaceDN w:val="0"/>
        <w:adjustRightInd w:val="0"/>
        <w:jc w:val="both"/>
        <w:rPr>
          <w:b/>
          <w:u w:val="single"/>
        </w:rPr>
      </w:pPr>
    </w:p>
    <w:p w:rsidR="002815C6" w:rsidRPr="002815C6" w:rsidRDefault="002815C6" w:rsidP="002815C6">
      <w:pPr>
        <w:widowControl w:val="0"/>
        <w:autoSpaceDE w:val="0"/>
        <w:autoSpaceDN w:val="0"/>
        <w:adjustRightInd w:val="0"/>
        <w:jc w:val="both"/>
        <w:rPr>
          <w:b/>
          <w:u w:val="single"/>
        </w:rPr>
      </w:pPr>
      <w:r w:rsidRPr="002815C6">
        <w:rPr>
          <w:b/>
          <w:u w:val="single"/>
        </w:rPr>
        <w:t xml:space="preserve">Основание для создания условий при проведении государственной итоговой аттестации </w:t>
      </w:r>
      <w:r w:rsidRPr="002815C6">
        <w:rPr>
          <w:i/>
        </w:rPr>
        <w:t>(выбрать нужное):</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9840"/>
      </w:tblGrid>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49" o:spid="_x0000_s1045" style="position:absolute;left:0;text-align:left;margin-left:-4.85pt;margin-top:.45pt;width:20.25pt;height:17.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" filled="f" strokecolor="black [3213]"/>
              </w:pict>
            </w:r>
          </w:p>
        </w:tc>
        <w:tc>
          <w:tcPr>
            <w:tcW w:w="4721" w:type="pct"/>
          </w:tcPr>
          <w:p w:rsidR="002815C6" w:rsidRPr="002815C6" w:rsidRDefault="002815C6" w:rsidP="002815C6">
            <w:pPr>
              <w:widowControl w:val="0"/>
              <w:autoSpaceDE w:val="0"/>
              <w:autoSpaceDN w:val="0"/>
              <w:adjustRightInd w:val="0"/>
              <w:jc w:val="both"/>
            </w:pPr>
            <w:proofErr w:type="gramStart"/>
            <w:r w:rsidRPr="002815C6">
              <w:t xml:space="preserve">обучающийся ребенок-инвалид, инвалид (справка бюро медико-социальной экспертизы </w:t>
            </w:r>
            <w:proofErr w:type="gramEnd"/>
          </w:p>
          <w:p w:rsidR="002815C6" w:rsidRPr="002815C6" w:rsidRDefault="002815C6" w:rsidP="002815C6">
            <w:pPr>
              <w:widowControl w:val="0"/>
              <w:autoSpaceDE w:val="0"/>
              <w:autoSpaceDN w:val="0"/>
              <w:adjustRightInd w:val="0"/>
              <w:jc w:val="both"/>
            </w:pPr>
            <w:r w:rsidRPr="002815C6">
              <w:t xml:space="preserve">№ __________________________ на срок </w:t>
            </w:r>
            <w:proofErr w:type="gramStart"/>
            <w:r w:rsidRPr="002815C6">
              <w:t>с</w:t>
            </w:r>
            <w:proofErr w:type="gramEnd"/>
            <w:r w:rsidRPr="002815C6">
              <w:t xml:space="preserve"> ___________до _________);</w:t>
            </w:r>
          </w:p>
        </w:tc>
      </w:tr>
      <w:tr w:rsidR="002815C6" w:rsidRPr="002815C6" w:rsidTr="002815C6">
        <w:tc>
          <w:tcPr>
            <w:tcW w:w="279" w:type="pct"/>
          </w:tcPr>
          <w:p w:rsidR="002815C6" w:rsidRPr="002815C6" w:rsidRDefault="00671EE3" w:rsidP="002815C6">
            <w:pPr>
              <w:autoSpaceDE w:val="0"/>
              <w:autoSpaceDN w:val="0"/>
              <w:adjustRightInd w:val="0"/>
              <w:jc w:val="center"/>
              <w:rPr>
                <w:b/>
                <w:noProof/>
              </w:rPr>
            </w:pPr>
            <w:r>
              <w:rPr>
                <w:noProof/>
              </w:rPr>
              <w:pict>
                <v:rect id="Прямоугольник 50" o:spid="_x0000_s1044" style="position:absolute;left:0;text-align:left;margin-left:-6.15pt;margin-top:.8pt;width:20.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" filled="f" strokecolor="black [3213]"/>
              </w:pict>
            </w:r>
          </w:p>
        </w:tc>
        <w:tc>
          <w:tcPr>
            <w:tcW w:w="4721" w:type="pct"/>
          </w:tcPr>
          <w:p w:rsidR="002815C6" w:rsidRPr="002815C6" w:rsidRDefault="002815C6" w:rsidP="002815C6">
            <w:pPr>
              <w:widowControl w:val="0"/>
              <w:autoSpaceDE w:val="0"/>
              <w:autoSpaceDN w:val="0"/>
              <w:adjustRightInd w:val="0"/>
              <w:jc w:val="both"/>
            </w:pPr>
            <w:proofErr w:type="gramStart"/>
            <w:r w:rsidRPr="002815C6">
              <w:t xml:space="preserve">обучающийся ребенок-инвалид, инвалид (справка бюро медико-социальной экспертизы </w:t>
            </w:r>
            <w:proofErr w:type="gramEnd"/>
          </w:p>
          <w:p w:rsidR="002815C6" w:rsidRPr="002815C6" w:rsidRDefault="002815C6" w:rsidP="002815C6">
            <w:pPr>
              <w:widowControl w:val="0"/>
              <w:autoSpaceDE w:val="0"/>
              <w:autoSpaceDN w:val="0"/>
              <w:adjustRightInd w:val="0"/>
              <w:jc w:val="both"/>
            </w:pPr>
            <w:r w:rsidRPr="002815C6">
              <w:t xml:space="preserve">№ __________________________ на срок </w:t>
            </w:r>
            <w:proofErr w:type="gramStart"/>
            <w:r w:rsidRPr="002815C6">
              <w:t>с</w:t>
            </w:r>
            <w:proofErr w:type="gramEnd"/>
            <w:r w:rsidRPr="002815C6">
              <w:t xml:space="preserve"> ___________до _________);</w:t>
            </w: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51" o:spid="_x0000_s1043" style="position:absolute;left:0;text-align:left;margin-left:-6.15pt;margin-top:1.7pt;width:20.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обучающийся с ограниченными возможностями здоровья (заключение психолого-медико-педагогической комиссии № ______ от ___________20_____ г.);</w:t>
            </w:r>
          </w:p>
        </w:tc>
      </w:tr>
      <w:tr w:rsidR="002815C6" w:rsidRPr="002815C6" w:rsidTr="002815C6">
        <w:tc>
          <w:tcPr>
            <w:tcW w:w="279" w:type="pct"/>
          </w:tcPr>
          <w:p w:rsidR="002815C6" w:rsidRPr="002815C6" w:rsidRDefault="00671EE3" w:rsidP="002815C6">
            <w:pPr>
              <w:autoSpaceDE w:val="0"/>
              <w:autoSpaceDN w:val="0"/>
              <w:adjustRightInd w:val="0"/>
              <w:jc w:val="center"/>
              <w:rPr>
                <w:b/>
                <w:noProof/>
              </w:rPr>
            </w:pPr>
            <w:r>
              <w:rPr>
                <w:noProof/>
              </w:rPr>
              <w:pict>
                <v:rect id="Прямоугольник 52" o:spid="_x0000_s1042" style="position:absolute;left:0;text-align:left;margin-left:-4.9pt;margin-top:.9pt;width:20.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обучающийся на дому, в медицинской организации (медицинское заключение _______________________________________ № ______ от ________20_____ г.).</w:t>
            </w:r>
          </w:p>
        </w:tc>
      </w:tr>
    </w:tbl>
    <w:p w:rsidR="002815C6" w:rsidRPr="002815C6" w:rsidRDefault="002815C6" w:rsidP="002815C6">
      <w:pPr>
        <w:widowControl w:val="0"/>
        <w:autoSpaceDE w:val="0"/>
        <w:autoSpaceDN w:val="0"/>
        <w:adjustRightInd w:val="0"/>
        <w:jc w:val="both"/>
        <w:rPr>
          <w:b/>
          <w:u w:val="single"/>
        </w:rPr>
      </w:pPr>
    </w:p>
    <w:p w:rsidR="002815C6" w:rsidRPr="002815C6" w:rsidRDefault="002815C6" w:rsidP="002815C6">
      <w:pPr>
        <w:widowControl w:val="0"/>
        <w:autoSpaceDE w:val="0"/>
        <w:autoSpaceDN w:val="0"/>
        <w:adjustRightInd w:val="0"/>
        <w:jc w:val="both"/>
      </w:pPr>
      <w:r w:rsidRPr="002815C6">
        <w:rPr>
          <w:b/>
          <w:u w:val="single"/>
        </w:rPr>
        <w:t>Рекомендованные условия проведения государственной итоговой аттестации (далее – ГИА)</w:t>
      </w:r>
      <w:r w:rsidRPr="002815C6">
        <w:t xml:space="preserve"> </w:t>
      </w:r>
    </w:p>
    <w:p w:rsidR="002815C6" w:rsidRPr="002815C6" w:rsidRDefault="002815C6" w:rsidP="002815C6">
      <w:pPr>
        <w:widowControl w:val="0"/>
        <w:autoSpaceDE w:val="0"/>
        <w:autoSpaceDN w:val="0"/>
        <w:adjustRightInd w:val="0"/>
        <w:jc w:val="both"/>
        <w:rPr>
          <w:b/>
          <w:u w:val="single"/>
        </w:rPr>
      </w:pPr>
      <w:r w:rsidRPr="002815C6">
        <w:rPr>
          <w:i/>
        </w:rPr>
        <w:t>(выбрать нужное):</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9840"/>
      </w:tblGrid>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53" o:spid="_x0000_s1041" style="position:absolute;left:0;text-align:left;margin-left:-6.35pt;margin-top:.45pt;width:20.25pt;height:17.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проведение ГИА в форме ГВЭ по всем учебным предметам в устной форме по желанию;</w:t>
            </w:r>
          </w:p>
          <w:p w:rsidR="002815C6" w:rsidRPr="002815C6" w:rsidRDefault="002815C6" w:rsidP="002815C6">
            <w:pPr>
              <w:widowControl w:val="0"/>
              <w:autoSpaceDE w:val="0"/>
              <w:autoSpaceDN w:val="0"/>
              <w:adjustRightInd w:val="0"/>
              <w:jc w:val="both"/>
            </w:pPr>
          </w:p>
        </w:tc>
      </w:tr>
      <w:tr w:rsidR="002815C6" w:rsidRPr="002815C6" w:rsidTr="002815C6">
        <w:tc>
          <w:tcPr>
            <w:tcW w:w="279" w:type="pct"/>
          </w:tcPr>
          <w:p w:rsidR="002815C6" w:rsidRPr="002815C6" w:rsidRDefault="00671EE3" w:rsidP="002815C6">
            <w:pPr>
              <w:autoSpaceDE w:val="0"/>
              <w:autoSpaceDN w:val="0"/>
              <w:adjustRightInd w:val="0"/>
              <w:jc w:val="center"/>
              <w:rPr>
                <w:b/>
                <w:noProof/>
              </w:rPr>
            </w:pPr>
            <w:r>
              <w:rPr>
                <w:noProof/>
              </w:rPr>
              <w:pict>
                <v:rect id="Прямоугольник 54" o:spid="_x0000_s1040" style="position:absolute;left:0;text-align:left;margin-left:-6.15pt;margin-top:.8pt;width:20.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55" o:spid="_x0000_s1039" style="position:absolute;left:0;text-align:left;margin-left:-6.15pt;margin-top:1.7pt;width:20.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 xml:space="preserve">увеличение продолжительности итогового собеседования, продолжительности выполнения </w:t>
            </w:r>
            <w:r w:rsidRPr="002815C6">
              <w:lastRenderedPageBreak/>
              <w:t>заданий контрольно-измерительных материалов основного государственного экзамена по иностранным языкам, требующих предоставления участниками основного государственного экзамена устных ответов, на 30 минут (только для ГИА по образовательным программам основного общего образования);</w:t>
            </w: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lastRenderedPageBreak/>
              <w:pict>
                <v:rect id="Прямоугольник 56" o:spid="_x0000_s1038" style="position:absolute;left:0;text-align:left;margin-left:-6.15pt;margin-top:1.2pt;width:20.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 xml:space="preserve">увеличение </w:t>
            </w:r>
            <w:proofErr w:type="gramStart"/>
            <w:r w:rsidRPr="002815C6">
              <w:t>продолжительности выполнения заданий контрольно-измерительных материалов единого государственного экзамена</w:t>
            </w:r>
            <w:proofErr w:type="gramEnd"/>
            <w:r w:rsidRPr="002815C6">
              <w:t xml:space="preserve"> по иностранным языкам, требующих предоставления участниками экзаменов устных ответов, на 30 минут (только для ГИА по образовательным программам среднего общего образования);</w:t>
            </w:r>
          </w:p>
        </w:tc>
      </w:tr>
      <w:tr w:rsidR="002815C6" w:rsidRPr="002815C6" w:rsidTr="002815C6">
        <w:trPr>
          <w:trHeight w:val="406"/>
        </w:trPr>
        <w:tc>
          <w:tcPr>
            <w:tcW w:w="279" w:type="pct"/>
          </w:tcPr>
          <w:p w:rsidR="002815C6" w:rsidRPr="002815C6" w:rsidRDefault="00671EE3" w:rsidP="002815C6">
            <w:pPr>
              <w:autoSpaceDE w:val="0"/>
              <w:autoSpaceDN w:val="0"/>
              <w:adjustRightInd w:val="0"/>
              <w:jc w:val="center"/>
              <w:rPr>
                <w:b/>
                <w:noProof/>
              </w:rPr>
            </w:pPr>
            <w:r>
              <w:rPr>
                <w:noProof/>
              </w:rPr>
              <w:pict>
                <v:rect id="Прямоугольник 57" o:spid="_x0000_s1037" style="position:absolute;left:0;text-align:left;margin-left:-6.15pt;margin-top:.1pt;width:20.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увеличение продолжительности итогового сочинения (изложения), экзаменов по учебным предметам на 1,5 часа;</w:t>
            </w: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58" o:spid="_x0000_s1036" style="position:absolute;left:0;text-align:left;margin-left:-6.15pt;margin-top:1.1pt;width:20.25pt;height:17.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" filled="f" strokecolor="black [3213]"/>
              </w:pict>
            </w:r>
          </w:p>
        </w:tc>
        <w:tc>
          <w:tcPr>
            <w:tcW w:w="4721" w:type="pct"/>
          </w:tcPr>
          <w:p w:rsidR="002815C6" w:rsidRPr="002815C6" w:rsidRDefault="002815C6" w:rsidP="002815C6">
            <w:pPr>
              <w:autoSpaceDE w:val="0"/>
              <w:autoSpaceDN w:val="0"/>
              <w:adjustRightInd w:val="0"/>
              <w:jc w:val="both"/>
            </w:pPr>
            <w:r w:rsidRPr="002815C6">
              <w:t>организация питания и перерывов для проведения необходимых лечебных и профилактических мероприятий во время проведения экзамена.</w:t>
            </w:r>
          </w:p>
        </w:tc>
      </w:tr>
    </w:tbl>
    <w:p w:rsidR="002815C6" w:rsidRPr="002815C6" w:rsidRDefault="002815C6" w:rsidP="002815C6">
      <w:pPr>
        <w:widowControl w:val="0"/>
        <w:autoSpaceDE w:val="0"/>
        <w:autoSpaceDN w:val="0"/>
        <w:adjustRightInd w:val="0"/>
        <w:jc w:val="both"/>
        <w:rPr>
          <w:b/>
        </w:rPr>
      </w:pPr>
    </w:p>
    <w:p w:rsidR="002815C6" w:rsidRPr="002815C6" w:rsidRDefault="002815C6" w:rsidP="002815C6">
      <w:pPr>
        <w:widowControl w:val="0"/>
        <w:autoSpaceDE w:val="0"/>
        <w:autoSpaceDN w:val="0"/>
        <w:adjustRightInd w:val="0"/>
        <w:jc w:val="both"/>
        <w:rPr>
          <w:i/>
        </w:rPr>
      </w:pPr>
      <w:r w:rsidRPr="002815C6">
        <w:rPr>
          <w:b/>
          <w:u w:val="single"/>
        </w:rPr>
        <w:t>Рекомендованные специальные условия проведения государственной итоговой аттестации  (далее – ГИА)</w:t>
      </w:r>
      <w:r w:rsidRPr="002815C6">
        <w:t xml:space="preserve"> </w:t>
      </w:r>
      <w:r w:rsidRPr="002815C6">
        <w:rPr>
          <w:i/>
        </w:rPr>
        <w:t xml:space="preserve">(выбрать </w:t>
      </w:r>
      <w:proofErr w:type="gramStart"/>
      <w:r w:rsidRPr="002815C6">
        <w:rPr>
          <w:i/>
        </w:rPr>
        <w:t>нужное</w:t>
      </w:r>
      <w:proofErr w:type="gramEnd"/>
      <w:r w:rsidRPr="002815C6">
        <w:rPr>
          <w:i/>
        </w:rPr>
        <w:t>):</w:t>
      </w:r>
    </w:p>
    <w:p w:rsidR="002815C6" w:rsidRPr="002815C6" w:rsidRDefault="002815C6" w:rsidP="002815C6">
      <w:pPr>
        <w:widowControl w:val="0"/>
        <w:autoSpaceDE w:val="0"/>
        <w:autoSpaceDN w:val="0"/>
        <w:adjustRightInd w:val="0"/>
        <w:jc w:val="both"/>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9840"/>
      </w:tblGrid>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59" o:spid="_x0000_s1035" style="position:absolute;left:0;text-align:left;margin-left:-6.35pt;margin-top:.45pt;width:20.25pt;height:17.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" filled="f" strokecolor="black [3213]"/>
              </w:pict>
            </w:r>
          </w:p>
        </w:tc>
        <w:tc>
          <w:tcPr>
            <w:tcW w:w="4721" w:type="pct"/>
          </w:tcPr>
          <w:p w:rsidR="002815C6" w:rsidRPr="002815C6" w:rsidRDefault="002815C6" w:rsidP="002815C6">
            <w:pPr>
              <w:widowControl w:val="0"/>
              <w:autoSpaceDE w:val="0"/>
              <w:autoSpaceDN w:val="0"/>
              <w:adjustRightInd w:val="0"/>
              <w:jc w:val="both"/>
            </w:pPr>
            <w:proofErr w:type="gramStart"/>
            <w:r w:rsidRPr="002815C6">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пункте проведения экзамена, занять рабочее место, прочитать задания, заполнить регистрационные поля бланков, в том числе дополнительных бланков, перенести ответы на задания контрольно-измерительных материалов в бланки, в том числе дополнительные бланки;</w:t>
            </w:r>
            <w:proofErr w:type="gramEnd"/>
          </w:p>
        </w:tc>
      </w:tr>
      <w:tr w:rsidR="002815C6" w:rsidRPr="002815C6" w:rsidTr="002815C6">
        <w:tc>
          <w:tcPr>
            <w:tcW w:w="279" w:type="pct"/>
          </w:tcPr>
          <w:p w:rsidR="002815C6" w:rsidRPr="002815C6" w:rsidRDefault="00671EE3" w:rsidP="002815C6">
            <w:pPr>
              <w:autoSpaceDE w:val="0"/>
              <w:autoSpaceDN w:val="0"/>
              <w:adjustRightInd w:val="0"/>
              <w:jc w:val="center"/>
              <w:rPr>
                <w:b/>
                <w:noProof/>
              </w:rPr>
            </w:pPr>
            <w:r>
              <w:rPr>
                <w:noProof/>
              </w:rPr>
              <w:pict>
                <v:rect id="Прямоугольник 60" o:spid="_x0000_s1034" style="position:absolute;left:0;text-align:left;margin-left:-6.15pt;margin-top:.8pt;width:20.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использование на экзамене необходимых для выполнения заданий технических средств;</w:t>
            </w:r>
          </w:p>
          <w:p w:rsidR="002815C6" w:rsidRPr="002815C6" w:rsidRDefault="002815C6" w:rsidP="002815C6">
            <w:pPr>
              <w:widowControl w:val="0"/>
              <w:autoSpaceDE w:val="0"/>
              <w:autoSpaceDN w:val="0"/>
              <w:adjustRightInd w:val="0"/>
              <w:jc w:val="both"/>
            </w:pP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61" o:spid="_x0000_s1033" style="position:absolute;left:0;text-align:left;margin-left:-6.15pt;margin-top:1.7pt;width:20.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62" o:spid="_x0000_s1032" style="position:absolute;left:0;text-align:left;margin-left:-6.15pt;margin-top:1.2pt;width:20.2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привлечение при необходимости ассистента-сурдопереводчика (для глухих и слабослышащих участников экзаменов);</w:t>
            </w:r>
          </w:p>
        </w:tc>
      </w:tr>
      <w:tr w:rsidR="002815C6" w:rsidRPr="002815C6" w:rsidTr="002815C6">
        <w:trPr>
          <w:trHeight w:val="406"/>
        </w:trPr>
        <w:tc>
          <w:tcPr>
            <w:tcW w:w="279" w:type="pct"/>
          </w:tcPr>
          <w:p w:rsidR="002815C6" w:rsidRPr="002815C6" w:rsidRDefault="00671EE3" w:rsidP="002815C6">
            <w:pPr>
              <w:autoSpaceDE w:val="0"/>
              <w:autoSpaceDN w:val="0"/>
              <w:adjustRightInd w:val="0"/>
              <w:jc w:val="center"/>
              <w:rPr>
                <w:b/>
                <w:noProof/>
              </w:rPr>
            </w:pPr>
            <w:r>
              <w:rPr>
                <w:noProof/>
              </w:rPr>
              <w:pict>
                <v:rect id="Прямоугольник 63" o:spid="_x0000_s1031" style="position:absolute;left:0;text-align:left;margin-left:-6.15pt;margin-top:.1pt;width:20.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оформление контрольно-измерительных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64" o:spid="_x0000_s1030" style="position:absolute;left:0;text-align:left;margin-left:-6.15pt;margin-top:1.1pt;width:20.25pt;height:17.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tc>
      </w:tr>
      <w:tr w:rsidR="002815C6" w:rsidRPr="002815C6" w:rsidTr="00281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 w:type="pct"/>
            <w:tcBorders>
              <w:top w:val="nil"/>
              <w:left w:val="nil"/>
              <w:bottom w:val="nil"/>
              <w:right w:val="nil"/>
            </w:tcBorders>
          </w:tcPr>
          <w:p w:rsidR="002815C6" w:rsidRPr="002815C6" w:rsidRDefault="00671EE3" w:rsidP="002815C6">
            <w:pPr>
              <w:autoSpaceDE w:val="0"/>
              <w:autoSpaceDN w:val="0"/>
              <w:adjustRightInd w:val="0"/>
              <w:jc w:val="center"/>
              <w:rPr>
                <w:b/>
                <w:noProof/>
              </w:rPr>
            </w:pPr>
            <w:r>
              <w:rPr>
                <w:noProof/>
              </w:rPr>
              <w:pict>
                <v:rect id="Прямоугольник 65" o:spid="_x0000_s1029" style="position:absolute;left:0;text-align:left;margin-left:-6.15pt;margin-top:.8pt;width:20.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" filled="f" strokecolor="black [3213]"/>
              </w:pict>
            </w:r>
          </w:p>
        </w:tc>
        <w:tc>
          <w:tcPr>
            <w:tcW w:w="4721" w:type="pct"/>
            <w:tcBorders>
              <w:top w:val="nil"/>
              <w:left w:val="nil"/>
              <w:bottom w:val="nil"/>
              <w:right w:val="nil"/>
            </w:tcBorders>
          </w:tcPr>
          <w:p w:rsidR="002815C6" w:rsidRPr="002815C6" w:rsidRDefault="002815C6" w:rsidP="002815C6">
            <w:pPr>
              <w:widowControl w:val="0"/>
              <w:autoSpaceDE w:val="0"/>
              <w:autoSpaceDN w:val="0"/>
              <w:adjustRightInd w:val="0"/>
              <w:jc w:val="both"/>
            </w:pPr>
            <w:r w:rsidRPr="002815C6">
              <w:t>выполнение письменной экзаменационной работы на компьютере по желанию.</w:t>
            </w:r>
          </w:p>
          <w:p w:rsidR="002815C6" w:rsidRPr="002815C6" w:rsidRDefault="002815C6" w:rsidP="002815C6">
            <w:pPr>
              <w:widowControl w:val="0"/>
              <w:autoSpaceDE w:val="0"/>
              <w:autoSpaceDN w:val="0"/>
              <w:adjustRightInd w:val="0"/>
              <w:jc w:val="both"/>
            </w:pPr>
          </w:p>
        </w:tc>
      </w:tr>
    </w:tbl>
    <w:p w:rsidR="002815C6" w:rsidRPr="002815C6" w:rsidRDefault="002815C6" w:rsidP="002815C6">
      <w:pPr>
        <w:widowControl w:val="0"/>
        <w:autoSpaceDE w:val="0"/>
        <w:autoSpaceDN w:val="0"/>
        <w:adjustRightInd w:val="0"/>
        <w:jc w:val="both"/>
        <w:rPr>
          <w:i/>
        </w:rPr>
      </w:pPr>
      <w:r w:rsidRPr="002815C6">
        <w:rPr>
          <w:b/>
          <w:u w:val="single"/>
        </w:rPr>
        <w:t xml:space="preserve">Организация пункта проведения экзамена </w:t>
      </w:r>
      <w:r w:rsidRPr="002815C6">
        <w:rPr>
          <w:i/>
        </w:rPr>
        <w:t xml:space="preserve">(выбрать </w:t>
      </w:r>
      <w:proofErr w:type="gramStart"/>
      <w:r w:rsidRPr="002815C6">
        <w:rPr>
          <w:i/>
        </w:rPr>
        <w:t>нужное</w:t>
      </w:r>
      <w:proofErr w:type="gramEnd"/>
      <w:r w:rsidRPr="002815C6">
        <w:rPr>
          <w:i/>
        </w:rPr>
        <w:t>):</w:t>
      </w:r>
    </w:p>
    <w:p w:rsidR="002815C6" w:rsidRPr="002815C6" w:rsidRDefault="002815C6" w:rsidP="002815C6">
      <w:pPr>
        <w:widowControl w:val="0"/>
        <w:autoSpaceDE w:val="0"/>
        <w:autoSpaceDN w:val="0"/>
        <w:adjustRightInd w:val="0"/>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9840"/>
      </w:tblGrid>
      <w:tr w:rsidR="002815C6" w:rsidRPr="002815C6" w:rsidTr="002815C6">
        <w:tc>
          <w:tcPr>
            <w:tcW w:w="279" w:type="pct"/>
          </w:tcPr>
          <w:p w:rsidR="002815C6" w:rsidRPr="002815C6" w:rsidRDefault="00671EE3" w:rsidP="002815C6">
            <w:pPr>
              <w:autoSpaceDE w:val="0"/>
              <w:autoSpaceDN w:val="0"/>
              <w:adjustRightInd w:val="0"/>
              <w:jc w:val="center"/>
              <w:rPr>
                <w:b/>
                <w:noProof/>
              </w:rPr>
            </w:pPr>
            <w:r>
              <w:rPr>
                <w:noProof/>
              </w:rPr>
              <w:pict>
                <v:rect id="Прямоугольник 66" o:spid="_x0000_s1028" style="position:absolute;left:0;text-align:left;margin-left:-6.15pt;margin-top:.8pt;width:20.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" filled="f" strokecolor="black [3213]"/>
              </w:pict>
            </w:r>
          </w:p>
        </w:tc>
        <w:tc>
          <w:tcPr>
            <w:tcW w:w="4721" w:type="pct"/>
          </w:tcPr>
          <w:p w:rsidR="002815C6" w:rsidRPr="002815C6" w:rsidRDefault="002815C6" w:rsidP="002815C6">
            <w:pPr>
              <w:widowControl w:val="0"/>
              <w:autoSpaceDE w:val="0"/>
              <w:autoSpaceDN w:val="0"/>
              <w:adjustRightInd w:val="0"/>
            </w:pPr>
            <w:r w:rsidRPr="002815C6">
              <w:t>в организации, осуществляющей образовательную деятельность;</w:t>
            </w:r>
          </w:p>
          <w:p w:rsidR="002815C6" w:rsidRPr="002815C6" w:rsidRDefault="002815C6" w:rsidP="002815C6">
            <w:pPr>
              <w:widowControl w:val="0"/>
              <w:autoSpaceDE w:val="0"/>
              <w:autoSpaceDN w:val="0"/>
              <w:adjustRightInd w:val="0"/>
              <w:jc w:val="both"/>
            </w:pP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67" o:spid="_x0000_s1027" style="position:absolute;left:0;text-align:left;margin-left:-6.15pt;margin-top:1.7pt;width:20.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" filled="f" strokecolor="black [3213]"/>
              </w:pict>
            </w:r>
          </w:p>
        </w:tc>
        <w:tc>
          <w:tcPr>
            <w:tcW w:w="4721" w:type="pct"/>
          </w:tcPr>
          <w:p w:rsidR="002815C6" w:rsidRPr="002815C6" w:rsidRDefault="002815C6" w:rsidP="002815C6">
            <w:pPr>
              <w:widowControl w:val="0"/>
              <w:autoSpaceDE w:val="0"/>
              <w:autoSpaceDN w:val="0"/>
              <w:adjustRightInd w:val="0"/>
            </w:pPr>
            <w:r w:rsidRPr="002815C6">
              <w:t xml:space="preserve">в медицинской организации; </w:t>
            </w:r>
          </w:p>
          <w:p w:rsidR="002815C6" w:rsidRPr="002815C6" w:rsidRDefault="002815C6" w:rsidP="002815C6">
            <w:pPr>
              <w:widowControl w:val="0"/>
              <w:autoSpaceDE w:val="0"/>
              <w:autoSpaceDN w:val="0"/>
              <w:adjustRightInd w:val="0"/>
              <w:jc w:val="both"/>
            </w:pPr>
          </w:p>
        </w:tc>
      </w:tr>
      <w:tr w:rsidR="002815C6" w:rsidRPr="002815C6" w:rsidTr="002815C6">
        <w:tc>
          <w:tcPr>
            <w:tcW w:w="279" w:type="pct"/>
          </w:tcPr>
          <w:p w:rsidR="002815C6" w:rsidRPr="002815C6" w:rsidRDefault="00671EE3" w:rsidP="002815C6">
            <w:pPr>
              <w:autoSpaceDE w:val="0"/>
              <w:autoSpaceDN w:val="0"/>
              <w:adjustRightInd w:val="0"/>
              <w:jc w:val="center"/>
              <w:rPr>
                <w:b/>
              </w:rPr>
            </w:pPr>
            <w:r>
              <w:rPr>
                <w:noProof/>
              </w:rPr>
              <w:pict>
                <v:rect id="Прямоугольник 68" o:spid="_x0000_s1026" style="position:absolute;left:0;text-align:left;margin-left:-6.15pt;margin-top:1.2pt;width:20.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" filled="f" strokecolor="black [3213]"/>
              </w:pict>
            </w:r>
          </w:p>
        </w:tc>
        <w:tc>
          <w:tcPr>
            <w:tcW w:w="4721" w:type="pct"/>
          </w:tcPr>
          <w:p w:rsidR="002815C6" w:rsidRPr="002815C6" w:rsidRDefault="002815C6" w:rsidP="002815C6">
            <w:pPr>
              <w:widowControl w:val="0"/>
              <w:autoSpaceDE w:val="0"/>
              <w:autoSpaceDN w:val="0"/>
              <w:adjustRightInd w:val="0"/>
              <w:jc w:val="both"/>
            </w:pPr>
            <w:r w:rsidRPr="002815C6">
              <w:t xml:space="preserve"> по месту проживания (на дому).</w:t>
            </w:r>
          </w:p>
          <w:p w:rsidR="002815C6" w:rsidRPr="002815C6" w:rsidRDefault="002815C6" w:rsidP="002815C6">
            <w:pPr>
              <w:widowControl w:val="0"/>
              <w:autoSpaceDE w:val="0"/>
              <w:autoSpaceDN w:val="0"/>
              <w:adjustRightInd w:val="0"/>
              <w:jc w:val="both"/>
            </w:pPr>
          </w:p>
        </w:tc>
      </w:tr>
    </w:tbl>
    <w:p w:rsidR="002815C6" w:rsidRPr="002815C6" w:rsidRDefault="002815C6" w:rsidP="002815C6">
      <w:pPr>
        <w:widowControl w:val="0"/>
        <w:autoSpaceDE w:val="0"/>
        <w:autoSpaceDN w:val="0"/>
        <w:adjustRightInd w:val="0"/>
        <w:jc w:val="both"/>
      </w:pPr>
      <w:r w:rsidRPr="002815C6">
        <w:rPr>
          <w:b/>
        </w:rPr>
        <w:t xml:space="preserve">Иные рекомендации: </w:t>
      </w:r>
      <w:r w:rsidRPr="002815C6">
        <w:t>_________________________________________________________________</w:t>
      </w:r>
    </w:p>
    <w:p w:rsidR="002815C6" w:rsidRPr="002815C6" w:rsidRDefault="002815C6" w:rsidP="002815C6">
      <w:pPr>
        <w:widowControl w:val="0"/>
        <w:autoSpaceDE w:val="0"/>
        <w:autoSpaceDN w:val="0"/>
        <w:adjustRightInd w:val="0"/>
        <w:jc w:val="both"/>
      </w:pPr>
      <w:r w:rsidRPr="002815C6">
        <w:t>____________________________________________________________________________________.</w:t>
      </w:r>
    </w:p>
    <w:p w:rsidR="002815C6" w:rsidRPr="002815C6" w:rsidRDefault="002815C6" w:rsidP="002815C6">
      <w:pPr>
        <w:widowControl w:val="0"/>
        <w:autoSpaceDE w:val="0"/>
        <w:autoSpaceDN w:val="0"/>
        <w:adjustRightInd w:val="0"/>
        <w:jc w:val="both"/>
      </w:pPr>
    </w:p>
    <w:tbl>
      <w:tblPr>
        <w:tblStyle w:val="ad"/>
        <w:tblW w:w="5000" w:type="pct"/>
        <w:tblLook w:val="04A0" w:firstRow="1" w:lastRow="0" w:firstColumn="1" w:lastColumn="0" w:noHBand="0" w:noVBand="1"/>
      </w:tblPr>
      <w:tblGrid>
        <w:gridCol w:w="3087"/>
        <w:gridCol w:w="4110"/>
        <w:gridCol w:w="3224"/>
      </w:tblGrid>
      <w:tr w:rsidR="002815C6" w:rsidRPr="002815C6" w:rsidTr="002815C6">
        <w:tc>
          <w:tcPr>
            <w:tcW w:w="1481" w:type="pct"/>
            <w:hideMark/>
          </w:tcPr>
          <w:p w:rsidR="002815C6" w:rsidRPr="002815C6" w:rsidRDefault="002815C6" w:rsidP="002815C6">
            <w:pPr>
              <w:spacing w:line="360" w:lineRule="auto"/>
              <w:rPr>
                <w:b/>
              </w:rPr>
            </w:pPr>
            <w:r w:rsidRPr="002815C6">
              <w:rPr>
                <w:b/>
              </w:rPr>
              <w:t>Состав ТПМПК:</w:t>
            </w:r>
          </w:p>
        </w:tc>
        <w:tc>
          <w:tcPr>
            <w:tcW w:w="1972" w:type="pct"/>
          </w:tcPr>
          <w:p w:rsidR="002815C6" w:rsidRPr="002815C6" w:rsidRDefault="002815C6" w:rsidP="002815C6">
            <w:pPr>
              <w:spacing w:line="360" w:lineRule="auto"/>
              <w:jc w:val="center"/>
              <w:rPr>
                <w:b/>
              </w:rPr>
            </w:pPr>
            <w:r w:rsidRPr="002815C6">
              <w:rPr>
                <w:b/>
              </w:rPr>
              <w:t>подпись, печать</w:t>
            </w:r>
          </w:p>
        </w:tc>
        <w:tc>
          <w:tcPr>
            <w:tcW w:w="1547" w:type="pct"/>
          </w:tcPr>
          <w:p w:rsidR="002815C6" w:rsidRPr="002815C6" w:rsidRDefault="002815C6" w:rsidP="002815C6">
            <w:pPr>
              <w:spacing w:line="360" w:lineRule="auto"/>
              <w:jc w:val="center"/>
              <w:rPr>
                <w:b/>
              </w:rPr>
            </w:pPr>
            <w:r w:rsidRPr="002815C6">
              <w:rPr>
                <w:b/>
              </w:rPr>
              <w:t>Ф.И.О.</w:t>
            </w:r>
          </w:p>
        </w:tc>
      </w:tr>
      <w:tr w:rsidR="002815C6" w:rsidRPr="002815C6" w:rsidTr="002815C6">
        <w:tc>
          <w:tcPr>
            <w:tcW w:w="1481" w:type="pct"/>
          </w:tcPr>
          <w:p w:rsidR="002815C6" w:rsidRPr="002815C6" w:rsidRDefault="002815C6" w:rsidP="002815C6">
            <w:pPr>
              <w:spacing w:line="360" w:lineRule="auto"/>
            </w:pPr>
            <w:r w:rsidRPr="002815C6">
              <w:t>Руководитель ТПМПК:</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tcPr>
          <w:p w:rsidR="002815C6" w:rsidRPr="002815C6" w:rsidRDefault="002815C6" w:rsidP="002815C6">
            <w:pPr>
              <w:spacing w:line="360" w:lineRule="auto"/>
            </w:pPr>
            <w:r w:rsidRPr="002815C6">
              <w:t>Учитель-дефектолог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tcPr>
          <w:p w:rsidR="002815C6" w:rsidRPr="002815C6" w:rsidRDefault="002815C6" w:rsidP="002815C6">
            <w:pPr>
              <w:spacing w:line="360" w:lineRule="auto"/>
            </w:pPr>
            <w:r w:rsidRPr="002815C6">
              <w:t>Учитель-логопед</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Педагог-психолог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Социальный педагог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Врач-педиатр</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Врач-офтальмолог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Врач-отоларинголог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r w:rsidRPr="002815C6">
              <w:t>Врач-хирург-травматолог-ортопед</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tcPr>
          <w:p w:rsidR="002815C6" w:rsidRPr="002815C6" w:rsidRDefault="002815C6" w:rsidP="002815C6">
            <w:pPr>
              <w:spacing w:line="360" w:lineRule="auto"/>
            </w:pPr>
            <w:r w:rsidRPr="002815C6">
              <w:t>Врач-невропатолог</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Врач-психиатр</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r w:rsidR="002815C6" w:rsidRPr="002815C6" w:rsidTr="002815C6">
        <w:tc>
          <w:tcPr>
            <w:tcW w:w="1481" w:type="pct"/>
            <w:hideMark/>
          </w:tcPr>
          <w:p w:rsidR="002815C6" w:rsidRPr="002815C6" w:rsidRDefault="002815C6" w:rsidP="002815C6">
            <w:pPr>
              <w:spacing w:line="360" w:lineRule="auto"/>
            </w:pPr>
            <w:r w:rsidRPr="002815C6">
              <w:t>Иные специалисты</w:t>
            </w:r>
          </w:p>
        </w:tc>
        <w:tc>
          <w:tcPr>
            <w:tcW w:w="1972" w:type="pct"/>
          </w:tcPr>
          <w:p w:rsidR="002815C6" w:rsidRPr="002815C6" w:rsidRDefault="002815C6" w:rsidP="002815C6">
            <w:pPr>
              <w:spacing w:line="360" w:lineRule="auto"/>
            </w:pPr>
          </w:p>
        </w:tc>
        <w:tc>
          <w:tcPr>
            <w:tcW w:w="1547" w:type="pct"/>
          </w:tcPr>
          <w:p w:rsidR="002815C6" w:rsidRPr="002815C6" w:rsidRDefault="002815C6" w:rsidP="002815C6">
            <w:pPr>
              <w:spacing w:line="360" w:lineRule="auto"/>
            </w:pPr>
          </w:p>
        </w:tc>
      </w:tr>
    </w:tbl>
    <w:p w:rsidR="002815C6" w:rsidRPr="002815C6" w:rsidRDefault="002815C6" w:rsidP="002815C6">
      <w:pPr>
        <w:widowControl w:val="0"/>
        <w:autoSpaceDE w:val="0"/>
        <w:autoSpaceDN w:val="0"/>
        <w:adjustRightInd w:val="0"/>
      </w:pPr>
    </w:p>
    <w:p w:rsidR="002815C6" w:rsidRPr="002815C6" w:rsidRDefault="002815C6" w:rsidP="002815C6">
      <w:pPr>
        <w:ind w:hanging="142"/>
      </w:pPr>
      <w:r w:rsidRPr="002815C6">
        <w:rPr>
          <w:b/>
        </w:rPr>
        <w:t xml:space="preserve">Дата выдачи заключения психолого-медико-педагогической комиссии: </w:t>
      </w:r>
      <w:r w:rsidRPr="002815C6">
        <w:t>«____»________20__г.</w:t>
      </w:r>
    </w:p>
    <w:p w:rsidR="002815C6" w:rsidRPr="002815C6" w:rsidRDefault="002815C6" w:rsidP="002815C6">
      <w:pPr>
        <w:ind w:hanging="142"/>
        <w:jc w:val="both"/>
      </w:pPr>
      <w:r w:rsidRPr="002815C6">
        <w:t>С рекомендациями ознакомле</w:t>
      </w:r>
      <w:proofErr w:type="gramStart"/>
      <w:r w:rsidRPr="002815C6">
        <w:t>н(</w:t>
      </w:r>
      <w:proofErr w:type="gramEnd"/>
      <w:r w:rsidRPr="002815C6">
        <w:t>а). Оригинал получен.</w:t>
      </w:r>
    </w:p>
    <w:p w:rsidR="002815C6" w:rsidRPr="002815C6" w:rsidRDefault="002815C6" w:rsidP="002815C6">
      <w:pPr>
        <w:ind w:hanging="142"/>
      </w:pPr>
      <w:r w:rsidRPr="002815C6">
        <w:t>________________________________________                      _______________________________</w:t>
      </w:r>
    </w:p>
    <w:p w:rsidR="002815C6" w:rsidRPr="002815C6" w:rsidRDefault="002815C6" w:rsidP="002815C6">
      <w:pPr>
        <w:ind w:hanging="142"/>
        <w:rPr>
          <w:b/>
        </w:rPr>
      </w:pPr>
      <w:r w:rsidRPr="002815C6">
        <w:rPr>
          <w:b/>
        </w:rPr>
        <w:t xml:space="preserve">  подпись родителя (законного представителя)</w:t>
      </w:r>
      <w:r w:rsidRPr="002815C6">
        <w:rPr>
          <w:b/>
        </w:rPr>
        <w:tab/>
      </w:r>
      <w:r>
        <w:tab/>
      </w:r>
      <w:r>
        <w:tab/>
        <w:t xml:space="preserve">            </w:t>
      </w:r>
      <w:r w:rsidRPr="002815C6">
        <w:rPr>
          <w:b/>
        </w:rPr>
        <w:t>расшифровка</w:t>
      </w:r>
    </w:p>
    <w:p w:rsidR="002815C6" w:rsidRPr="002815C6" w:rsidRDefault="002815C6" w:rsidP="002815C6">
      <w:pPr>
        <w:ind w:hanging="142"/>
        <w:rPr>
          <w:color w:val="000000"/>
        </w:rPr>
      </w:pPr>
      <w:r w:rsidRPr="002815C6">
        <w:tab/>
      </w:r>
      <w:r w:rsidRPr="002815C6">
        <w:tab/>
        <w:t xml:space="preserve">                       </w:t>
      </w:r>
    </w:p>
    <w:p w:rsidR="002815C6" w:rsidRPr="00181ED4" w:rsidRDefault="002815C6" w:rsidP="002815C6">
      <w:pPr>
        <w:widowControl w:val="0"/>
        <w:autoSpaceDE w:val="0"/>
        <w:autoSpaceDN w:val="0"/>
        <w:adjustRightInd w:val="0"/>
        <w:ind w:firstLine="567"/>
      </w:pPr>
    </w:p>
    <w:p w:rsidR="002815C6" w:rsidRDefault="002815C6" w:rsidP="002815C6"/>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815C6" w:rsidRDefault="002815C6" w:rsidP="00393050">
      <w:pPr>
        <w:jc w:val="center"/>
        <w:rPr>
          <w:b/>
        </w:rPr>
      </w:pPr>
    </w:p>
    <w:p w:rsidR="002E789C" w:rsidRPr="002E789C" w:rsidRDefault="002E789C" w:rsidP="002E789C">
      <w:pPr>
        <w:jc w:val="center"/>
        <w:rPr>
          <w:b/>
        </w:rPr>
      </w:pPr>
      <w:r w:rsidRPr="002E789C">
        <w:rPr>
          <w:b/>
        </w:rPr>
        <w:lastRenderedPageBreak/>
        <w:t xml:space="preserve">АДМИНИСТРАЦИЯ  </w:t>
      </w:r>
    </w:p>
    <w:p w:rsidR="002E789C" w:rsidRPr="002E789C" w:rsidRDefault="002E789C" w:rsidP="002E789C">
      <w:pPr>
        <w:jc w:val="center"/>
        <w:rPr>
          <w:b/>
        </w:rPr>
      </w:pPr>
      <w:r w:rsidRPr="002E789C">
        <w:rPr>
          <w:b/>
        </w:rPr>
        <w:t>ИНСАРСКОГО МУНИЦИПАЛЬНОГО РАЙОНА</w:t>
      </w:r>
    </w:p>
    <w:p w:rsidR="002E789C" w:rsidRPr="002E789C" w:rsidRDefault="002E789C" w:rsidP="002E789C">
      <w:pPr>
        <w:jc w:val="center"/>
        <w:rPr>
          <w:b/>
        </w:rPr>
      </w:pPr>
      <w:r w:rsidRPr="002E789C">
        <w:rPr>
          <w:b/>
        </w:rPr>
        <w:t>РЕСПУБЛИКИ МОРДОВИЯ</w:t>
      </w:r>
    </w:p>
    <w:p w:rsidR="002E789C" w:rsidRPr="002E789C" w:rsidRDefault="002E789C" w:rsidP="002E789C">
      <w:pPr>
        <w:jc w:val="center"/>
        <w:rPr>
          <w:b/>
        </w:rPr>
      </w:pPr>
    </w:p>
    <w:p w:rsidR="002E789C" w:rsidRPr="002E789C" w:rsidRDefault="002E789C" w:rsidP="002E789C">
      <w:pPr>
        <w:jc w:val="center"/>
        <w:rPr>
          <w:b/>
        </w:rPr>
      </w:pPr>
      <w:proofErr w:type="gramStart"/>
      <w:r w:rsidRPr="002E789C">
        <w:rPr>
          <w:b/>
        </w:rPr>
        <w:t>П</w:t>
      </w:r>
      <w:proofErr w:type="gramEnd"/>
      <w:r w:rsidRPr="002E789C">
        <w:rPr>
          <w:b/>
        </w:rPr>
        <w:t xml:space="preserve"> О С Т А Н О В Л Е Н И Е</w:t>
      </w:r>
    </w:p>
    <w:p w:rsidR="002E789C" w:rsidRPr="002E789C" w:rsidRDefault="002E789C" w:rsidP="002E789C">
      <w:pPr>
        <w:jc w:val="center"/>
        <w:rPr>
          <w:b/>
        </w:rPr>
      </w:pPr>
    </w:p>
    <w:p w:rsidR="002E789C" w:rsidRPr="002E789C" w:rsidRDefault="002E789C" w:rsidP="002E789C">
      <w:pPr>
        <w:jc w:val="center"/>
      </w:pPr>
      <w:r w:rsidRPr="002E789C">
        <w:t>г. Инсар</w:t>
      </w:r>
    </w:p>
    <w:p w:rsidR="002E789C" w:rsidRPr="002E789C" w:rsidRDefault="002E789C" w:rsidP="002E789C">
      <w:pPr>
        <w:jc w:val="center"/>
      </w:pPr>
    </w:p>
    <w:p w:rsidR="002E789C" w:rsidRPr="002E789C" w:rsidRDefault="002E789C" w:rsidP="002E789C">
      <w:pPr>
        <w:jc w:val="center"/>
        <w:rPr>
          <w:b/>
        </w:rPr>
      </w:pPr>
    </w:p>
    <w:p w:rsidR="002E789C" w:rsidRPr="002E789C" w:rsidRDefault="002E789C" w:rsidP="002E789C">
      <w:r w:rsidRPr="002E789C">
        <w:t xml:space="preserve">от  22 апреля 2025 года                                                                                          </w:t>
      </w:r>
      <w:r>
        <w:t xml:space="preserve">                             </w:t>
      </w:r>
      <w:r w:rsidRPr="002E789C">
        <w:t>№ 136</w:t>
      </w:r>
    </w:p>
    <w:p w:rsidR="002E789C" w:rsidRPr="002E789C" w:rsidRDefault="002E789C" w:rsidP="002E789C"/>
    <w:p w:rsidR="002E789C" w:rsidRPr="002E789C" w:rsidRDefault="002E789C" w:rsidP="002E789C">
      <w:r w:rsidRPr="002E789C">
        <w:t xml:space="preserve">О прекращении приема </w:t>
      </w:r>
      <w:proofErr w:type="gramStart"/>
      <w:r w:rsidRPr="002E789C">
        <w:t>твердых</w:t>
      </w:r>
      <w:proofErr w:type="gramEnd"/>
      <w:r w:rsidRPr="002E789C">
        <w:t xml:space="preserve">  коммунальных </w:t>
      </w:r>
    </w:p>
    <w:p w:rsidR="002E789C" w:rsidRPr="002E789C" w:rsidRDefault="002E789C" w:rsidP="002E789C">
      <w:pPr>
        <w:jc w:val="both"/>
      </w:pPr>
      <w:r w:rsidRPr="002E789C">
        <w:t xml:space="preserve">отходов на полигоне  захоронения твердых </w:t>
      </w:r>
    </w:p>
    <w:p w:rsidR="002E789C" w:rsidRPr="002E789C" w:rsidRDefault="002E789C" w:rsidP="002E789C">
      <w:pPr>
        <w:jc w:val="both"/>
      </w:pPr>
      <w:r w:rsidRPr="002E789C">
        <w:t xml:space="preserve">коммунальных отходов </w:t>
      </w:r>
    </w:p>
    <w:p w:rsidR="002E789C" w:rsidRPr="002E789C" w:rsidRDefault="002E789C" w:rsidP="002E789C">
      <w:pPr>
        <w:jc w:val="center"/>
        <w:rPr>
          <w:rFonts w:ascii="Arial" w:hAnsi="Arial" w:cs="Arial"/>
          <w:b/>
        </w:rPr>
      </w:pPr>
    </w:p>
    <w:p w:rsidR="002E789C" w:rsidRPr="002E789C" w:rsidRDefault="002E789C" w:rsidP="002E789C">
      <w:pPr>
        <w:autoSpaceDE w:val="0"/>
        <w:autoSpaceDN w:val="0"/>
        <w:adjustRightInd w:val="0"/>
        <w:ind w:firstLine="567"/>
        <w:jc w:val="both"/>
        <w:rPr>
          <w:rFonts w:eastAsiaTheme="minorHAnsi"/>
          <w:lang w:eastAsia="en-US"/>
        </w:rPr>
      </w:pPr>
      <w:proofErr w:type="gramStart"/>
      <w:r w:rsidRPr="002E789C">
        <w:t xml:space="preserve">В соответствии с Федеральными  законами  </w:t>
      </w:r>
      <w:r w:rsidRPr="002E789C">
        <w:rPr>
          <w:rFonts w:eastAsiaTheme="minorHAnsi"/>
          <w:lang w:eastAsia="en-US"/>
        </w:rPr>
        <w:t xml:space="preserve">от 24 июня 1998 года  № 89-ФЗ «Об отходах производства и потребления», от 10 января 2002 года № 7-ФЗ «Об охране окружающей среды», от 06 октября 2003 года № 131-ФЗ </w:t>
      </w:r>
      <w:r w:rsidRPr="002E789C">
        <w:t xml:space="preserve">«Об общих принципах организации местного самоуправления в Российской Федерации», </w:t>
      </w:r>
      <w:r w:rsidRPr="002E789C">
        <w:rPr>
          <w:shd w:val="clear" w:color="auto" w:fill="FFFFFF"/>
        </w:rPr>
        <w:t>Правилами обращения с твердыми коммунальными отходами</w:t>
      </w:r>
      <w:r w:rsidRPr="002E789C">
        <w:t xml:space="preserve">, утвержденными </w:t>
      </w:r>
      <w:hyperlink r:id="rId39" w:anchor="/document/71540160/entry/0" w:history="1">
        <w:r w:rsidRPr="002E789C">
          <w:rPr>
            <w:rStyle w:val="af7"/>
            <w:color w:val="auto"/>
            <w:shd w:val="clear" w:color="auto" w:fill="FFFFFF"/>
          </w:rPr>
          <w:t>постановлением</w:t>
        </w:r>
      </w:hyperlink>
      <w:r w:rsidRPr="002E789C">
        <w:rPr>
          <w:shd w:val="clear" w:color="auto" w:fill="FFFFFF"/>
        </w:rPr>
        <w:t>  Правительства Российской Федерации  от 12 ноября 2016 года  № 1156, актом инвентаризации</w:t>
      </w:r>
      <w:proofErr w:type="gramEnd"/>
      <w:r w:rsidRPr="002E789C">
        <w:rPr>
          <w:shd w:val="clear" w:color="auto" w:fill="FFFFFF"/>
        </w:rPr>
        <w:t xml:space="preserve"> отходов производства и потребления МУП Инсарского муниципального района «Энергосервис» от 18 апреля 2025 года и </w:t>
      </w:r>
      <w:r w:rsidRPr="002E789C">
        <w:t xml:space="preserve">необходимостью </w:t>
      </w:r>
      <w:proofErr w:type="gramStart"/>
      <w:r w:rsidRPr="002E789C">
        <w:t>проведения рекультивации территории полигона захоронения твердых коммунальных</w:t>
      </w:r>
      <w:proofErr w:type="gramEnd"/>
      <w:r w:rsidRPr="002E789C">
        <w:t xml:space="preserve"> отходов, администрация Инсарского муниципального района Республики Мордовия</w:t>
      </w:r>
    </w:p>
    <w:p w:rsidR="002E789C" w:rsidRPr="002E789C" w:rsidRDefault="002E789C" w:rsidP="002E789C">
      <w:pPr>
        <w:jc w:val="center"/>
      </w:pPr>
      <w:proofErr w:type="gramStart"/>
      <w:r w:rsidRPr="002E789C">
        <w:t>П</w:t>
      </w:r>
      <w:proofErr w:type="gramEnd"/>
      <w:r w:rsidRPr="002E789C">
        <w:t xml:space="preserve"> О С Т А Н О В Л Я Е Т:</w:t>
      </w:r>
    </w:p>
    <w:p w:rsidR="002E789C" w:rsidRPr="002E789C" w:rsidRDefault="002E789C" w:rsidP="002E789C">
      <w:pPr>
        <w:pStyle w:val="a6"/>
        <w:numPr>
          <w:ilvl w:val="0"/>
          <w:numId w:val="93"/>
        </w:numPr>
        <w:ind w:left="0" w:firstLine="567"/>
        <w:jc w:val="both"/>
      </w:pPr>
      <w:r w:rsidRPr="002E789C">
        <w:t xml:space="preserve">Прекратить прием твердых коммунальных отходов на полигоне захоронения  твердых коммунальных отходов, расположенного по адресу: Республика Мордовия, Инсарский район, территория Русско – Паевского сельского поселения, участок находиться в 3000 м </w:t>
      </w:r>
      <w:proofErr w:type="gramStart"/>
      <w:r w:rsidRPr="002E789C">
        <w:t>юго – западнее</w:t>
      </w:r>
      <w:proofErr w:type="gramEnd"/>
      <w:r w:rsidRPr="002E789C">
        <w:t xml:space="preserve"> г. Инсар, кадастровый номер: 13:09:0208003:102 (далее - полигон захоронения  твердых коммунальных отходов).</w:t>
      </w:r>
    </w:p>
    <w:p w:rsidR="002E789C" w:rsidRPr="002E789C" w:rsidRDefault="002E789C" w:rsidP="002E789C">
      <w:pPr>
        <w:pStyle w:val="a6"/>
        <w:numPr>
          <w:ilvl w:val="0"/>
          <w:numId w:val="93"/>
        </w:numPr>
        <w:ind w:left="0" w:firstLine="567"/>
        <w:jc w:val="both"/>
      </w:pPr>
      <w:r w:rsidRPr="002E789C">
        <w:t>Муниципальному унитарному предприятию Инсарского муниципального района «Энергосервис»:</w:t>
      </w:r>
    </w:p>
    <w:p w:rsidR="002E789C" w:rsidRPr="002E789C" w:rsidRDefault="002E789C" w:rsidP="002E789C">
      <w:pPr>
        <w:pStyle w:val="a6"/>
        <w:numPr>
          <w:ilvl w:val="0"/>
          <w:numId w:val="94"/>
        </w:numPr>
        <w:ind w:left="0" w:firstLine="567"/>
        <w:jc w:val="both"/>
      </w:pPr>
      <w:r w:rsidRPr="002E789C">
        <w:t xml:space="preserve">Направить информационное письмо в Федеральную службу по надзору в сфере природопользования (Росприроднадзор) о прекращении деятельности по приему твердых коммунальных отходов на полигоне захоронения  твердых коммунальных отходов. </w:t>
      </w:r>
    </w:p>
    <w:p w:rsidR="002E789C" w:rsidRPr="002E789C" w:rsidRDefault="002E789C" w:rsidP="002E789C">
      <w:pPr>
        <w:pStyle w:val="a6"/>
        <w:numPr>
          <w:ilvl w:val="0"/>
          <w:numId w:val="94"/>
        </w:numPr>
        <w:ind w:left="0" w:firstLine="567"/>
        <w:jc w:val="both"/>
      </w:pPr>
      <w:r w:rsidRPr="002E789C">
        <w:t>Разработать Дорожную карту «Мероприятия по закрытию полигона захоронения  твердых коммунальных отходов».</w:t>
      </w:r>
    </w:p>
    <w:p w:rsidR="002E789C" w:rsidRPr="002E789C" w:rsidRDefault="002E789C" w:rsidP="002E789C">
      <w:pPr>
        <w:pStyle w:val="a6"/>
        <w:numPr>
          <w:ilvl w:val="0"/>
          <w:numId w:val="94"/>
        </w:numPr>
        <w:ind w:left="0" w:firstLine="567"/>
        <w:jc w:val="both"/>
      </w:pPr>
      <w:r w:rsidRPr="002E789C">
        <w:t xml:space="preserve">Проинформировать контрагентов, осуществляющих размещение твердых коммунальных отходов на полигоне захоронения  твердых коммунальных отходов о прекращении деятельности по приему твердых коммунальных отходов. </w:t>
      </w:r>
    </w:p>
    <w:p w:rsidR="002E789C" w:rsidRPr="002E789C" w:rsidRDefault="002E789C" w:rsidP="002E789C">
      <w:pPr>
        <w:pStyle w:val="a6"/>
        <w:numPr>
          <w:ilvl w:val="0"/>
          <w:numId w:val="93"/>
        </w:numPr>
        <w:ind w:left="0" w:firstLine="567"/>
        <w:jc w:val="both"/>
      </w:pPr>
      <w:r w:rsidRPr="002E789C">
        <w:t xml:space="preserve">Контроль  за   исполнением   настоящего   постановления   возложить    </w:t>
      </w:r>
      <w:proofErr w:type="gramStart"/>
      <w:r w:rsidRPr="002E789C">
        <w:t>на</w:t>
      </w:r>
      <w:proofErr w:type="gramEnd"/>
    </w:p>
    <w:p w:rsidR="002E789C" w:rsidRPr="002E789C" w:rsidRDefault="002E789C" w:rsidP="002E789C">
      <w:pPr>
        <w:pStyle w:val="a6"/>
        <w:ind w:left="0"/>
        <w:jc w:val="both"/>
      </w:pPr>
      <w:r w:rsidRPr="002E789C">
        <w:t>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2E789C" w:rsidRPr="002E789C" w:rsidRDefault="002E789C" w:rsidP="002E789C">
      <w:pPr>
        <w:pStyle w:val="a9"/>
        <w:jc w:val="both"/>
        <w:rPr>
          <w:rFonts w:ascii="Times New Roman" w:hAnsi="Times New Roman" w:cs="Times New Roman"/>
          <w:b w:val="0"/>
          <w:sz w:val="24"/>
          <w:szCs w:val="24"/>
        </w:rPr>
      </w:pPr>
    </w:p>
    <w:p w:rsidR="002E789C" w:rsidRPr="002E789C" w:rsidRDefault="002E789C" w:rsidP="002E789C">
      <w:pPr>
        <w:pStyle w:val="a9"/>
        <w:jc w:val="both"/>
        <w:rPr>
          <w:rFonts w:ascii="Times New Roman" w:hAnsi="Times New Roman" w:cs="Times New Roman"/>
          <w:b w:val="0"/>
          <w:sz w:val="24"/>
          <w:szCs w:val="24"/>
        </w:rPr>
      </w:pPr>
      <w:r w:rsidRPr="002E789C">
        <w:rPr>
          <w:rFonts w:ascii="Times New Roman" w:hAnsi="Times New Roman" w:cs="Times New Roman"/>
          <w:b w:val="0"/>
          <w:sz w:val="24"/>
          <w:szCs w:val="24"/>
        </w:rPr>
        <w:t xml:space="preserve">Врио главы  Инсарского </w:t>
      </w:r>
    </w:p>
    <w:p w:rsidR="002E789C" w:rsidRPr="002E789C" w:rsidRDefault="002E789C" w:rsidP="002E789C">
      <w:pPr>
        <w:pStyle w:val="a9"/>
        <w:ind w:right="-3"/>
        <w:jc w:val="both"/>
        <w:rPr>
          <w:rFonts w:ascii="Times New Roman" w:hAnsi="Times New Roman" w:cs="Times New Roman"/>
          <w:b w:val="0"/>
          <w:sz w:val="24"/>
          <w:szCs w:val="24"/>
        </w:rPr>
      </w:pPr>
      <w:r w:rsidRPr="002E789C">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2E789C">
        <w:rPr>
          <w:rFonts w:ascii="Times New Roman" w:hAnsi="Times New Roman" w:cs="Times New Roman"/>
          <w:b w:val="0"/>
          <w:sz w:val="24"/>
          <w:szCs w:val="24"/>
        </w:rPr>
        <w:t>А.Б. Пронин</w:t>
      </w:r>
    </w:p>
    <w:p w:rsidR="002815C6" w:rsidRPr="002E789C" w:rsidRDefault="002815C6" w:rsidP="00393050">
      <w:pPr>
        <w:jc w:val="center"/>
        <w:rPr>
          <w:b/>
        </w:rPr>
      </w:pPr>
    </w:p>
    <w:p w:rsidR="002815C6" w:rsidRPr="002E789C" w:rsidRDefault="002815C6" w:rsidP="00393050">
      <w:pPr>
        <w:jc w:val="center"/>
        <w:rPr>
          <w:b/>
        </w:rPr>
      </w:pPr>
    </w:p>
    <w:p w:rsidR="002E789C" w:rsidRDefault="002E789C" w:rsidP="002E789C">
      <w:pPr>
        <w:rPr>
          <w:b/>
        </w:rPr>
      </w:pPr>
    </w:p>
    <w:p w:rsidR="002E789C" w:rsidRDefault="002E789C" w:rsidP="002E789C">
      <w:pPr>
        <w:rPr>
          <w:b/>
        </w:rPr>
      </w:pPr>
    </w:p>
    <w:p w:rsidR="002815C6" w:rsidRDefault="002815C6" w:rsidP="002815C6">
      <w:pPr>
        <w:rPr>
          <w:b/>
        </w:rPr>
      </w:pPr>
    </w:p>
    <w:p w:rsidR="002815C6" w:rsidRDefault="002815C6" w:rsidP="002815C6">
      <w:pPr>
        <w:rPr>
          <w:b/>
        </w:rPr>
      </w:pPr>
    </w:p>
    <w:p w:rsidR="00393050" w:rsidRPr="00393050" w:rsidRDefault="00393050" w:rsidP="00393050">
      <w:pPr>
        <w:jc w:val="center"/>
        <w:rPr>
          <w:b/>
        </w:rPr>
      </w:pPr>
      <w:r w:rsidRPr="00393050">
        <w:rPr>
          <w:b/>
        </w:rPr>
        <w:lastRenderedPageBreak/>
        <w:t>АДМИНИСТРАЦИЯ</w:t>
      </w:r>
    </w:p>
    <w:p w:rsidR="00393050" w:rsidRPr="00393050" w:rsidRDefault="00393050" w:rsidP="00393050">
      <w:pPr>
        <w:jc w:val="center"/>
        <w:rPr>
          <w:b/>
        </w:rPr>
      </w:pPr>
      <w:r w:rsidRPr="00393050">
        <w:rPr>
          <w:b/>
        </w:rPr>
        <w:t>ИНСАРСКОГО МУНИЦИПАЛЬНОГО РАЙОНА</w:t>
      </w:r>
    </w:p>
    <w:p w:rsidR="00393050" w:rsidRPr="00393050" w:rsidRDefault="00393050" w:rsidP="00393050">
      <w:pPr>
        <w:jc w:val="center"/>
        <w:rPr>
          <w:b/>
        </w:rPr>
      </w:pPr>
      <w:r w:rsidRPr="00393050">
        <w:rPr>
          <w:b/>
        </w:rPr>
        <w:t>РЕСПУБЛИКИ МОРДОВИЯ</w:t>
      </w:r>
    </w:p>
    <w:p w:rsidR="00393050" w:rsidRPr="00393050" w:rsidRDefault="00393050" w:rsidP="00393050">
      <w:pPr>
        <w:jc w:val="center"/>
      </w:pPr>
    </w:p>
    <w:p w:rsidR="00393050" w:rsidRPr="00393050" w:rsidRDefault="00393050" w:rsidP="00393050">
      <w:pPr>
        <w:jc w:val="center"/>
        <w:rPr>
          <w:b/>
        </w:rPr>
      </w:pPr>
      <w:proofErr w:type="gramStart"/>
      <w:r w:rsidRPr="00393050">
        <w:rPr>
          <w:b/>
        </w:rPr>
        <w:t>П</w:t>
      </w:r>
      <w:proofErr w:type="gramEnd"/>
      <w:r w:rsidRPr="00393050">
        <w:rPr>
          <w:b/>
        </w:rPr>
        <w:t xml:space="preserve"> О С Т А Н О В Л Е Н И Е</w:t>
      </w:r>
    </w:p>
    <w:p w:rsidR="00393050" w:rsidRPr="00393050" w:rsidRDefault="00393050" w:rsidP="00393050">
      <w:pPr>
        <w:jc w:val="center"/>
      </w:pPr>
    </w:p>
    <w:p w:rsidR="00393050" w:rsidRPr="00393050" w:rsidRDefault="00393050" w:rsidP="00393050">
      <w:pPr>
        <w:jc w:val="center"/>
      </w:pPr>
      <w:r w:rsidRPr="00393050">
        <w:t>г. Инсар</w:t>
      </w:r>
    </w:p>
    <w:p w:rsidR="00393050" w:rsidRPr="00393050" w:rsidRDefault="00393050" w:rsidP="00393050">
      <w:pPr>
        <w:widowControl w:val="0"/>
        <w:autoSpaceDE w:val="0"/>
        <w:autoSpaceDN w:val="0"/>
        <w:adjustRightInd w:val="0"/>
        <w:spacing w:line="276" w:lineRule="auto"/>
        <w:jc w:val="center"/>
      </w:pPr>
    </w:p>
    <w:p w:rsidR="00393050" w:rsidRPr="00393050" w:rsidRDefault="00393050" w:rsidP="00393050">
      <w:pPr>
        <w:rPr>
          <w:b/>
        </w:rPr>
      </w:pPr>
      <w:r w:rsidRPr="00393050">
        <w:rPr>
          <w:b/>
        </w:rPr>
        <w:t>от 22 апреля 2025 года</w:t>
      </w:r>
      <w:r w:rsidRPr="00393050">
        <w:rPr>
          <w:b/>
        </w:rPr>
        <w:tab/>
      </w:r>
      <w:r w:rsidRPr="00393050">
        <w:rPr>
          <w:b/>
        </w:rPr>
        <w:tab/>
        <w:t xml:space="preserve">                                                                       </w:t>
      </w:r>
      <w:r w:rsidR="00A53777">
        <w:rPr>
          <w:b/>
        </w:rPr>
        <w:t xml:space="preserve">                             </w:t>
      </w:r>
      <w:r w:rsidRPr="00393050">
        <w:rPr>
          <w:b/>
        </w:rPr>
        <w:t>№ 137</w:t>
      </w:r>
    </w:p>
    <w:p w:rsidR="00393050" w:rsidRPr="00393050" w:rsidRDefault="00393050" w:rsidP="00393050"/>
    <w:p w:rsidR="00393050" w:rsidRPr="00393050" w:rsidRDefault="00393050" w:rsidP="00393050">
      <w:pPr>
        <w:keepNext/>
        <w:tabs>
          <w:tab w:val="left" w:pos="4111"/>
        </w:tabs>
        <w:ind w:right="5952"/>
        <w:jc w:val="both"/>
        <w:outlineLvl w:val="0"/>
      </w:pPr>
      <w:r w:rsidRPr="00393050">
        <w:t>О завершении отопительного периода на территории Инсарского муниципального района</w:t>
      </w:r>
    </w:p>
    <w:p w:rsidR="00393050" w:rsidRPr="00393050" w:rsidRDefault="00393050" w:rsidP="00393050"/>
    <w:p w:rsidR="00393050" w:rsidRPr="00393050" w:rsidRDefault="00393050" w:rsidP="00393050">
      <w:pPr>
        <w:ind w:firstLine="708"/>
        <w:jc w:val="both"/>
      </w:pPr>
      <w:r w:rsidRPr="00393050">
        <w:t xml:space="preserve">В соответствии с </w:t>
      </w:r>
      <w:r w:rsidRPr="00393050">
        <w:rPr>
          <w:shd w:val="clear" w:color="auto" w:fill="FFFFFF"/>
        </w:rPr>
        <w:t>постановлением Правительства Российской Федерации от 06 мая 2011 года № 354</w:t>
      </w:r>
      <w:r w:rsidRPr="00393050">
        <w:t xml:space="preserve"> </w:t>
      </w:r>
      <w:r w:rsidRPr="00393050">
        <w:rPr>
          <w:shd w:val="clear" w:color="auto" w:fill="FFFFFF"/>
        </w:rPr>
        <w:t>«О предоставлении коммунальных услуг собственникам и пользователям помещений в многоквартирных домах и жилых домов»</w:t>
      </w:r>
      <w:r w:rsidRPr="00393050">
        <w:t>, Уставом Инсарского муниципального района Республики Мордовия, администрация Инсарского муниципального района Республики Мордовия</w:t>
      </w:r>
    </w:p>
    <w:p w:rsidR="00393050" w:rsidRPr="00393050" w:rsidRDefault="00393050" w:rsidP="00393050">
      <w:pPr>
        <w:jc w:val="center"/>
      </w:pPr>
      <w:proofErr w:type="gramStart"/>
      <w:r w:rsidRPr="00393050">
        <w:t>П</w:t>
      </w:r>
      <w:proofErr w:type="gramEnd"/>
      <w:r w:rsidRPr="00393050">
        <w:t xml:space="preserve"> О С Т А Н О В Л Я Е Т:</w:t>
      </w:r>
    </w:p>
    <w:p w:rsidR="00393050" w:rsidRPr="00393050" w:rsidRDefault="00393050" w:rsidP="00393050">
      <w:pPr>
        <w:numPr>
          <w:ilvl w:val="0"/>
          <w:numId w:val="68"/>
        </w:numPr>
        <w:ind w:left="0" w:firstLine="567"/>
        <w:jc w:val="both"/>
      </w:pPr>
      <w:r w:rsidRPr="00393050">
        <w:t>Завершить 23 апреля 2025 года отопительный период 2024 - 2025 годов на территории Инсарского муниципального района.</w:t>
      </w:r>
    </w:p>
    <w:p w:rsidR="00393050" w:rsidRPr="00393050" w:rsidRDefault="00393050" w:rsidP="00393050">
      <w:pPr>
        <w:numPr>
          <w:ilvl w:val="0"/>
          <w:numId w:val="68"/>
        </w:numPr>
        <w:ind w:left="0" w:firstLine="567"/>
        <w:jc w:val="both"/>
      </w:pPr>
      <w:r w:rsidRPr="00393050">
        <w:t>Определить, что действие пункта 1 настоящего постановления распространяется на объекты социальной сферы Инсарского муниципального района Республики Мордовия и собственников и пользователей помещений в многоквартирных домах и жилых домов, если тепловая энергия для нужд отопления их помещений подается во внутридомовые инженерные системы по централизованным сетям инженерно - технического обеспечения.</w:t>
      </w:r>
    </w:p>
    <w:p w:rsidR="00393050" w:rsidRPr="00393050" w:rsidRDefault="00393050" w:rsidP="00393050">
      <w:pPr>
        <w:widowControl w:val="0"/>
        <w:numPr>
          <w:ilvl w:val="0"/>
          <w:numId w:val="68"/>
        </w:numPr>
        <w:tabs>
          <w:tab w:val="left" w:pos="709"/>
        </w:tabs>
        <w:ind w:left="0" w:firstLine="567"/>
        <w:jc w:val="both"/>
      </w:pPr>
      <w:proofErr w:type="gramStart"/>
      <w:r w:rsidRPr="00393050">
        <w:t>Контроль за</w:t>
      </w:r>
      <w:proofErr w:type="gramEnd"/>
      <w:r w:rsidRPr="00393050">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393050" w:rsidRPr="00393050" w:rsidRDefault="00393050" w:rsidP="00393050">
      <w:pPr>
        <w:ind w:firstLine="708"/>
        <w:jc w:val="both"/>
      </w:pPr>
    </w:p>
    <w:p w:rsidR="00393050" w:rsidRPr="00393050" w:rsidRDefault="00393050" w:rsidP="00393050">
      <w:pPr>
        <w:jc w:val="both"/>
      </w:pPr>
      <w:r w:rsidRPr="00393050">
        <w:t xml:space="preserve">Врио главы Инсарского </w:t>
      </w:r>
    </w:p>
    <w:p w:rsidR="00393050" w:rsidRPr="00393050" w:rsidRDefault="00393050" w:rsidP="00393050">
      <w:pPr>
        <w:jc w:val="both"/>
      </w:pPr>
      <w:r w:rsidRPr="00393050">
        <w:t xml:space="preserve">муниципального района                                                                                  </w:t>
      </w:r>
      <w:r>
        <w:t xml:space="preserve">                         </w:t>
      </w:r>
      <w:r w:rsidRPr="00393050">
        <w:t>А.Б. Пронин</w:t>
      </w: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pPr>
    </w:p>
    <w:p w:rsidR="00393050" w:rsidRPr="00393050" w:rsidRDefault="00393050" w:rsidP="00393050">
      <w:pPr>
        <w:jc w:val="both"/>
        <w:rPr>
          <w:sz w:val="22"/>
          <w:szCs w:val="22"/>
        </w:rPr>
      </w:pPr>
    </w:p>
    <w:p w:rsidR="00393050" w:rsidRPr="00393050" w:rsidRDefault="00393050" w:rsidP="00393050">
      <w:pPr>
        <w:jc w:val="both"/>
        <w:rPr>
          <w:sz w:val="22"/>
          <w:szCs w:val="22"/>
        </w:rPr>
      </w:pPr>
    </w:p>
    <w:p w:rsidR="00393050" w:rsidRDefault="00393050" w:rsidP="001872A3"/>
    <w:p w:rsidR="00425098" w:rsidRDefault="00425098" w:rsidP="001872A3"/>
    <w:p w:rsidR="00425098" w:rsidRDefault="00425098" w:rsidP="001872A3"/>
    <w:p w:rsidR="00425098" w:rsidRDefault="00425098" w:rsidP="001872A3"/>
    <w:p w:rsidR="00425098" w:rsidRDefault="00425098" w:rsidP="001872A3"/>
    <w:p w:rsidR="00425098" w:rsidRDefault="00425098" w:rsidP="001872A3"/>
    <w:p w:rsidR="00425098" w:rsidRDefault="00425098" w:rsidP="001872A3"/>
    <w:p w:rsidR="00A64FFF" w:rsidRPr="00A64FFF" w:rsidRDefault="00A64FFF" w:rsidP="00A64FFF">
      <w:pPr>
        <w:jc w:val="center"/>
        <w:rPr>
          <w:b/>
        </w:rPr>
      </w:pPr>
      <w:r w:rsidRPr="00A64FFF">
        <w:rPr>
          <w:b/>
        </w:rPr>
        <w:lastRenderedPageBreak/>
        <w:t>РЕСПУБЛИКА МОРДОВИЯ</w:t>
      </w:r>
    </w:p>
    <w:p w:rsidR="00A64FFF" w:rsidRPr="00A64FFF" w:rsidRDefault="00A64FFF" w:rsidP="00A64FFF">
      <w:pPr>
        <w:tabs>
          <w:tab w:val="left" w:pos="765"/>
          <w:tab w:val="center" w:pos="5220"/>
        </w:tabs>
        <w:ind w:left="-180" w:firstLine="540"/>
        <w:jc w:val="center"/>
        <w:rPr>
          <w:b/>
        </w:rPr>
      </w:pPr>
      <w:r w:rsidRPr="00A64FFF">
        <w:rPr>
          <w:b/>
        </w:rPr>
        <w:t xml:space="preserve">ТРИДЦАТЬ ШЕСТАЯ СЕССИЯ СОВЕТА </w:t>
      </w:r>
    </w:p>
    <w:p w:rsidR="00A64FFF" w:rsidRPr="00A64FFF" w:rsidRDefault="00A64FFF" w:rsidP="00A64FFF">
      <w:pPr>
        <w:tabs>
          <w:tab w:val="left" w:pos="765"/>
          <w:tab w:val="center" w:pos="5220"/>
        </w:tabs>
        <w:ind w:left="-180" w:firstLine="540"/>
        <w:jc w:val="center"/>
        <w:rPr>
          <w:b/>
        </w:rPr>
      </w:pPr>
      <w:r w:rsidRPr="00A64FFF">
        <w:rPr>
          <w:b/>
        </w:rPr>
        <w:t>ДЕПУТАТОВ ИНСАРСКОГО МУНИЦИПАЛЬНОГО РАЙОНА</w:t>
      </w:r>
    </w:p>
    <w:p w:rsidR="00A64FFF" w:rsidRPr="00A64FFF" w:rsidRDefault="00A64FFF" w:rsidP="00A64FFF">
      <w:pPr>
        <w:tabs>
          <w:tab w:val="left" w:pos="765"/>
          <w:tab w:val="center" w:pos="5220"/>
        </w:tabs>
        <w:ind w:left="-180" w:firstLine="540"/>
        <w:jc w:val="center"/>
        <w:rPr>
          <w:b/>
        </w:rPr>
      </w:pPr>
      <w:r w:rsidRPr="00A64FFF">
        <w:rPr>
          <w:b/>
        </w:rPr>
        <w:t xml:space="preserve"> СЕДЬМОГО СОЗЫВА</w:t>
      </w:r>
    </w:p>
    <w:p w:rsidR="00A64FFF" w:rsidRPr="00A64FFF" w:rsidRDefault="00A64FFF" w:rsidP="00A64FFF">
      <w:pPr>
        <w:ind w:left="-180" w:firstLine="540"/>
        <w:jc w:val="center"/>
        <w:rPr>
          <w:b/>
          <w:bCs/>
          <w:caps/>
        </w:rPr>
      </w:pPr>
    </w:p>
    <w:p w:rsidR="00A64FFF" w:rsidRPr="00A64FFF" w:rsidRDefault="00A64FFF" w:rsidP="00A64FFF">
      <w:pPr>
        <w:jc w:val="center"/>
        <w:rPr>
          <w:b/>
        </w:rPr>
      </w:pPr>
      <w:r w:rsidRPr="00A64FFF">
        <w:rPr>
          <w:b/>
        </w:rPr>
        <w:t>РЕШЕНИЕ</w:t>
      </w:r>
    </w:p>
    <w:p w:rsidR="00A64FFF" w:rsidRPr="00A64FFF" w:rsidRDefault="00A64FFF" w:rsidP="00A64FFF">
      <w:pPr>
        <w:jc w:val="center"/>
        <w:rPr>
          <w:b/>
          <w:bCs/>
          <w:caps/>
        </w:rPr>
      </w:pPr>
    </w:p>
    <w:p w:rsidR="00A64FFF" w:rsidRPr="00A64FFF" w:rsidRDefault="00A64FFF" w:rsidP="00A64FFF">
      <w:r w:rsidRPr="00A64FFF">
        <w:t xml:space="preserve">от 28 апреля 2025 года                                                                                                  </w:t>
      </w:r>
      <w:r>
        <w:t xml:space="preserve">                        </w:t>
      </w:r>
      <w:r w:rsidRPr="00A64FFF">
        <w:t>№ 17</w:t>
      </w:r>
    </w:p>
    <w:p w:rsidR="00A64FFF" w:rsidRPr="00A64FFF" w:rsidRDefault="00A64FFF" w:rsidP="00A64FFF">
      <w:pPr>
        <w:ind w:left="-180" w:firstLine="540"/>
      </w:pPr>
    </w:p>
    <w:p w:rsidR="00A64FFF" w:rsidRPr="00A64FFF" w:rsidRDefault="00A64FFF" w:rsidP="00A64FFF">
      <w:r w:rsidRPr="00A64FFF">
        <w:t>Об утверждении отчета об исполнении</w:t>
      </w:r>
    </w:p>
    <w:p w:rsidR="00A64FFF" w:rsidRPr="00A64FFF" w:rsidRDefault="00A64FFF" w:rsidP="00A64FFF">
      <w:r w:rsidRPr="00A64FFF">
        <w:t>бюджета Инсарского муниципального</w:t>
      </w:r>
    </w:p>
    <w:p w:rsidR="00A64FFF" w:rsidRPr="00A64FFF" w:rsidRDefault="00A64FFF" w:rsidP="00A64FFF">
      <w:r w:rsidRPr="00A64FFF">
        <w:t xml:space="preserve">района Республики Мордовия за 2024 год </w:t>
      </w:r>
    </w:p>
    <w:p w:rsidR="00A64FFF" w:rsidRPr="00A64FFF" w:rsidRDefault="00A64FFF" w:rsidP="00A64FFF">
      <w:pPr>
        <w:ind w:left="-180" w:firstLine="540"/>
      </w:pPr>
    </w:p>
    <w:p w:rsidR="00A64FFF" w:rsidRPr="00A64FFF" w:rsidRDefault="00A64FFF" w:rsidP="00A64FFF">
      <w:pPr>
        <w:ind w:firstLine="567"/>
        <w:jc w:val="both"/>
      </w:pPr>
      <w:r w:rsidRPr="00A64FFF">
        <w:t>В соответствии со статьей 264.5 Бюджетного кодекса Российской Федерации, Совет депутатов Инсарского муниципального района Республики Мордовия</w:t>
      </w:r>
    </w:p>
    <w:p w:rsidR="00A64FFF" w:rsidRPr="00A64FFF" w:rsidRDefault="00A64FFF" w:rsidP="00A64FFF">
      <w:pPr>
        <w:ind w:firstLine="567"/>
        <w:jc w:val="center"/>
      </w:pPr>
      <w:r w:rsidRPr="00A64FFF">
        <w:t>РЕШИЛ:</w:t>
      </w:r>
    </w:p>
    <w:p w:rsidR="00A64FFF" w:rsidRPr="00A64FFF" w:rsidRDefault="00A64FFF" w:rsidP="00A57627">
      <w:pPr>
        <w:numPr>
          <w:ilvl w:val="0"/>
          <w:numId w:val="72"/>
        </w:numPr>
        <w:ind w:left="0" w:firstLine="567"/>
        <w:jc w:val="both"/>
      </w:pPr>
      <w:r w:rsidRPr="00A64FFF">
        <w:t>Утвердить отчет об исполнении бюджета Инсарского муниципального района Республики Мордовия за 2024 год по доходам в сумме 439617,2 тыс. рублей, расходам в сумме 425515,3 тыс. рублей, с превышением доходов над расходами в сумме 14101,9 тыс. рублей в соответствии с показателями:</w:t>
      </w:r>
    </w:p>
    <w:p w:rsidR="00A64FFF" w:rsidRPr="00A64FFF" w:rsidRDefault="00A64FFF" w:rsidP="00A57627">
      <w:pPr>
        <w:numPr>
          <w:ilvl w:val="0"/>
          <w:numId w:val="73"/>
        </w:numPr>
        <w:ind w:left="0" w:firstLine="567"/>
        <w:jc w:val="both"/>
      </w:pPr>
      <w:r w:rsidRPr="00A64FFF">
        <w:t>объем доходов бюджета Инсарского муниципального района Республики Мордовия за 2024 год (приложение № 1);</w:t>
      </w:r>
    </w:p>
    <w:p w:rsidR="00A64FFF" w:rsidRPr="00A64FFF" w:rsidRDefault="00A64FFF" w:rsidP="00A57627">
      <w:pPr>
        <w:numPr>
          <w:ilvl w:val="0"/>
          <w:numId w:val="73"/>
        </w:numPr>
        <w:ind w:left="0" w:firstLine="567"/>
        <w:jc w:val="both"/>
      </w:pPr>
      <w:r w:rsidRPr="00A64FFF">
        <w:t xml:space="preserve"> ведомственная структура расходов бюджета Инсарского муниципального района Республики Мордовия за 2024 (приложение № 2); </w:t>
      </w:r>
    </w:p>
    <w:p w:rsidR="00A64FFF" w:rsidRPr="00A64FFF" w:rsidRDefault="00A64FFF" w:rsidP="00A57627">
      <w:pPr>
        <w:numPr>
          <w:ilvl w:val="0"/>
          <w:numId w:val="73"/>
        </w:numPr>
        <w:ind w:left="0" w:firstLine="567"/>
        <w:jc w:val="both"/>
      </w:pPr>
      <w:r w:rsidRPr="00A64FFF">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64FFF">
        <w:t>видов расходов классификации расходов бюджетов</w:t>
      </w:r>
      <w:proofErr w:type="gramEnd"/>
      <w:r w:rsidRPr="00A64FFF">
        <w:t xml:space="preserve"> за 2024 год (приложение № 3);</w:t>
      </w:r>
    </w:p>
    <w:p w:rsidR="00A64FFF" w:rsidRPr="00A64FFF" w:rsidRDefault="00A64FFF" w:rsidP="00A57627">
      <w:pPr>
        <w:numPr>
          <w:ilvl w:val="0"/>
          <w:numId w:val="73"/>
        </w:numPr>
        <w:ind w:left="0" w:firstLine="567"/>
        <w:jc w:val="both"/>
      </w:pPr>
      <w:r w:rsidRPr="00A64FFF">
        <w:t xml:space="preserve"> источники внутреннего финансирования дефицита бюджета Инсарского муниципального района Республики Мордовия за 2024 год (приложение № 4).</w:t>
      </w:r>
    </w:p>
    <w:p w:rsidR="00A64FFF" w:rsidRPr="00A64FFF" w:rsidRDefault="00A64FFF" w:rsidP="00A57627">
      <w:pPr>
        <w:pStyle w:val="ConsPlusNormal"/>
        <w:widowControl/>
        <w:numPr>
          <w:ilvl w:val="0"/>
          <w:numId w:val="72"/>
        </w:numPr>
        <w:spacing w:line="230" w:lineRule="auto"/>
        <w:ind w:left="0" w:firstLine="567"/>
        <w:jc w:val="both"/>
        <w:rPr>
          <w:rFonts w:ascii="Times New Roman" w:hAnsi="Times New Roman" w:cs="Times New Roman"/>
          <w:color w:val="000000"/>
          <w:sz w:val="24"/>
          <w:szCs w:val="24"/>
        </w:rPr>
      </w:pPr>
      <w:r w:rsidRPr="00A64FFF">
        <w:rPr>
          <w:rFonts w:ascii="Times New Roman" w:hAnsi="Times New Roman" w:cs="Times New Roman"/>
          <w:color w:val="000000"/>
          <w:sz w:val="24"/>
          <w:szCs w:val="24"/>
        </w:rPr>
        <w:t>Настоящее решение вступает в законную силу после дня его официального опубликования.</w:t>
      </w:r>
    </w:p>
    <w:p w:rsidR="00A64FFF" w:rsidRPr="00A64FFF" w:rsidRDefault="00A64FFF" w:rsidP="00A64FFF"/>
    <w:p w:rsidR="00A64FFF" w:rsidRPr="00A64FFF" w:rsidRDefault="00A64FFF" w:rsidP="00A64FFF">
      <w:r w:rsidRPr="00A64FFF">
        <w:t xml:space="preserve">Глава Инсарского                                                    </w:t>
      </w:r>
      <w:r>
        <w:t xml:space="preserve">                         </w:t>
      </w:r>
      <w:r w:rsidRPr="00A64FFF">
        <w:t>Председатель Совета депутатов</w:t>
      </w:r>
    </w:p>
    <w:p w:rsidR="00A64FFF" w:rsidRPr="00A64FFF" w:rsidRDefault="00A64FFF" w:rsidP="00A64FFF">
      <w:r w:rsidRPr="00A64FFF">
        <w:t xml:space="preserve">муниципального района                                         </w:t>
      </w:r>
      <w:r>
        <w:t xml:space="preserve">                         </w:t>
      </w:r>
      <w:r w:rsidRPr="00A64FFF">
        <w:t>Инсарского муниципального района</w:t>
      </w:r>
    </w:p>
    <w:p w:rsidR="00A64FFF" w:rsidRPr="00A64FFF" w:rsidRDefault="00A64FFF" w:rsidP="00A64FFF">
      <w:pPr>
        <w:ind w:left="-180" w:firstLine="38"/>
      </w:pPr>
    </w:p>
    <w:p w:rsidR="00A64FFF" w:rsidRPr="00A64FFF" w:rsidRDefault="00A64FFF" w:rsidP="00A64FFF">
      <w:pPr>
        <w:ind w:left="-180" w:firstLine="38"/>
      </w:pPr>
      <w:r>
        <w:t xml:space="preserve">                 </w:t>
      </w:r>
      <w:r w:rsidRPr="00A64FFF">
        <w:t xml:space="preserve"> А.Г. Миточкин                                                          </w:t>
      </w:r>
      <w:r>
        <w:t xml:space="preserve">                                                  </w:t>
      </w:r>
      <w:r w:rsidRPr="00A64FFF">
        <w:t xml:space="preserve">А.В. Радаев </w:t>
      </w:r>
    </w:p>
    <w:p w:rsidR="00A64FFF" w:rsidRPr="00A64FFF" w:rsidRDefault="00A64FFF" w:rsidP="00A64FFF">
      <w:pPr>
        <w:ind w:left="-180" w:firstLine="38"/>
      </w:pPr>
    </w:p>
    <w:p w:rsidR="00A64FFF" w:rsidRPr="00A64FFF" w:rsidRDefault="00A64FFF" w:rsidP="00A64FFF">
      <w:pPr>
        <w:ind w:hanging="142"/>
      </w:pPr>
    </w:p>
    <w:p w:rsidR="00A64FFF" w:rsidRPr="00A64FFF" w:rsidRDefault="00A64FFF" w:rsidP="00A64FFF">
      <w:pPr>
        <w:ind w:hanging="142"/>
      </w:pPr>
    </w:p>
    <w:p w:rsidR="00A64FFF" w:rsidRPr="00A64FFF" w:rsidRDefault="00A64FFF" w:rsidP="00A64FFF">
      <w:pPr>
        <w:ind w:hanging="142"/>
      </w:pPr>
    </w:p>
    <w:p w:rsidR="00A64FFF" w:rsidRPr="00A64FFF" w:rsidRDefault="00A64FFF" w:rsidP="00A64FFF">
      <w:pPr>
        <w:ind w:hanging="142"/>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Default="00A64FFF" w:rsidP="00A64FFF">
      <w:pPr>
        <w:ind w:hanging="142"/>
        <w:rPr>
          <w:sz w:val="18"/>
          <w:szCs w:val="18"/>
        </w:rPr>
      </w:pPr>
    </w:p>
    <w:p w:rsidR="00A64FFF" w:rsidRPr="001240F5" w:rsidRDefault="00A64FFF" w:rsidP="00A64FFF">
      <w:pPr>
        <w:ind w:hanging="142"/>
        <w:rPr>
          <w:sz w:val="18"/>
          <w:szCs w:val="18"/>
        </w:rPr>
      </w:pPr>
    </w:p>
    <w:p w:rsidR="00A64FFF" w:rsidRPr="001240F5" w:rsidRDefault="00A64FFF" w:rsidP="00A64FFF">
      <w:pPr>
        <w:ind w:hanging="142"/>
        <w:rPr>
          <w:sz w:val="18"/>
          <w:szCs w:val="18"/>
        </w:rPr>
      </w:pPr>
    </w:p>
    <w:p w:rsidR="00A64FFF" w:rsidRPr="001240F5" w:rsidRDefault="00A64FFF" w:rsidP="00A64FFF">
      <w:pPr>
        <w:ind w:hanging="142"/>
        <w:rPr>
          <w:sz w:val="18"/>
          <w:szCs w:val="18"/>
        </w:rPr>
      </w:pPr>
    </w:p>
    <w:tbl>
      <w:tblPr>
        <w:tblW w:w="4217" w:type="dxa"/>
        <w:tblInd w:w="6204" w:type="dxa"/>
        <w:tblLook w:val="04A0" w:firstRow="1" w:lastRow="0" w:firstColumn="1" w:lastColumn="0" w:noHBand="0" w:noVBand="1"/>
      </w:tblPr>
      <w:tblGrid>
        <w:gridCol w:w="4217"/>
      </w:tblGrid>
      <w:tr w:rsidR="00A64FFF" w:rsidRPr="00D2124C" w:rsidTr="00A64FFF">
        <w:tc>
          <w:tcPr>
            <w:tcW w:w="4217" w:type="dxa"/>
            <w:vAlign w:val="bottom"/>
          </w:tcPr>
          <w:p w:rsidR="00A64FFF" w:rsidRPr="009D1D5B" w:rsidRDefault="00A64FFF" w:rsidP="00A64FFF">
            <w:r w:rsidRPr="009D1D5B">
              <w:lastRenderedPageBreak/>
              <w:t>Приложение №</w:t>
            </w:r>
            <w:r>
              <w:t xml:space="preserve"> </w:t>
            </w:r>
            <w:r w:rsidRPr="009D1D5B">
              <w:t>1</w:t>
            </w:r>
          </w:p>
        </w:tc>
      </w:tr>
      <w:tr w:rsidR="00A64FFF" w:rsidRPr="00D2124C" w:rsidTr="00A64FFF">
        <w:tc>
          <w:tcPr>
            <w:tcW w:w="4217" w:type="dxa"/>
            <w:vAlign w:val="bottom"/>
          </w:tcPr>
          <w:p w:rsidR="00A64FFF" w:rsidRPr="00D2124C" w:rsidRDefault="00A64FFF" w:rsidP="00A64FFF">
            <w:pPr>
              <w:rPr>
                <w:color w:val="000000"/>
              </w:rPr>
            </w:pPr>
            <w:r w:rsidRPr="00D2124C">
              <w:rPr>
                <w:color w:val="000000"/>
              </w:rPr>
              <w:t>к решению Совета депутатов</w:t>
            </w:r>
          </w:p>
        </w:tc>
      </w:tr>
      <w:tr w:rsidR="00A64FFF" w:rsidRPr="00D2124C" w:rsidTr="00A64FFF">
        <w:tc>
          <w:tcPr>
            <w:tcW w:w="4217" w:type="dxa"/>
            <w:vAlign w:val="bottom"/>
          </w:tcPr>
          <w:p w:rsidR="00A64FFF" w:rsidRPr="00D2124C" w:rsidRDefault="00A64FFF" w:rsidP="00A64FFF">
            <w:pPr>
              <w:rPr>
                <w:color w:val="000000"/>
              </w:rPr>
            </w:pPr>
            <w:r w:rsidRPr="00D2124C">
              <w:rPr>
                <w:color w:val="000000"/>
              </w:rPr>
              <w:t xml:space="preserve">Инсарского муниципального района </w:t>
            </w:r>
          </w:p>
        </w:tc>
      </w:tr>
      <w:tr w:rsidR="00A64FFF" w:rsidRPr="00D2124C" w:rsidTr="00A64FFF">
        <w:tc>
          <w:tcPr>
            <w:tcW w:w="4217" w:type="dxa"/>
            <w:vAlign w:val="bottom"/>
          </w:tcPr>
          <w:p w:rsidR="00A64FFF" w:rsidRPr="009D1D5B" w:rsidRDefault="00A64FFF" w:rsidP="00A64FFF">
            <w:r>
              <w:t>от 28 апреля 2025 года № 17</w:t>
            </w:r>
          </w:p>
        </w:tc>
      </w:tr>
    </w:tbl>
    <w:p w:rsidR="00A64FFF" w:rsidRPr="009D1D5B" w:rsidRDefault="00A64FFF" w:rsidP="00A64FFF">
      <w:pPr>
        <w:ind w:hanging="142"/>
        <w:rPr>
          <w:sz w:val="18"/>
          <w:szCs w:val="18"/>
        </w:rPr>
      </w:pPr>
    </w:p>
    <w:tbl>
      <w:tblPr>
        <w:tblW w:w="10490" w:type="dxa"/>
        <w:tblInd w:w="-34" w:type="dxa"/>
        <w:tblLayout w:type="fixed"/>
        <w:tblLook w:val="04A0" w:firstRow="1" w:lastRow="0" w:firstColumn="1" w:lastColumn="0" w:noHBand="0" w:noVBand="1"/>
      </w:tblPr>
      <w:tblGrid>
        <w:gridCol w:w="2552"/>
        <w:gridCol w:w="4394"/>
        <w:gridCol w:w="1418"/>
        <w:gridCol w:w="1275"/>
        <w:gridCol w:w="851"/>
      </w:tblGrid>
      <w:tr w:rsidR="00A64FFF" w:rsidRPr="00273045" w:rsidTr="00A64FFF">
        <w:trPr>
          <w:trHeight w:val="315"/>
        </w:trPr>
        <w:tc>
          <w:tcPr>
            <w:tcW w:w="2552" w:type="dxa"/>
            <w:tcBorders>
              <w:top w:val="nil"/>
              <w:left w:val="nil"/>
              <w:bottom w:val="nil"/>
              <w:right w:val="nil"/>
            </w:tcBorders>
            <w:shd w:val="clear" w:color="auto" w:fill="auto"/>
            <w:noWrap/>
            <w:vAlign w:val="center"/>
            <w:hideMark/>
          </w:tcPr>
          <w:p w:rsidR="00A64FFF" w:rsidRPr="00273045" w:rsidRDefault="00A64FFF" w:rsidP="00A64FFF">
            <w:pPr>
              <w:rPr>
                <w:rFonts w:ascii="Arial" w:hAnsi="Arial" w:cs="Arial"/>
                <w:sz w:val="20"/>
                <w:szCs w:val="20"/>
              </w:rPr>
            </w:pPr>
            <w:bookmarkStart w:id="70" w:name="RANGE!A1:E125"/>
            <w:bookmarkEnd w:id="70"/>
          </w:p>
        </w:tc>
        <w:tc>
          <w:tcPr>
            <w:tcW w:w="4394" w:type="dxa"/>
            <w:tcBorders>
              <w:top w:val="nil"/>
              <w:left w:val="nil"/>
              <w:bottom w:val="nil"/>
              <w:right w:val="nil"/>
            </w:tcBorders>
            <w:shd w:val="clear" w:color="auto" w:fill="auto"/>
            <w:noWrap/>
            <w:vAlign w:val="bottom"/>
            <w:hideMark/>
          </w:tcPr>
          <w:p w:rsidR="00A64FFF" w:rsidRPr="00273045" w:rsidRDefault="00A64FFF" w:rsidP="00A64FFF">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A64FFF" w:rsidRPr="00273045" w:rsidRDefault="00A64FFF" w:rsidP="00A64FFF">
            <w:pPr>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A64FFF" w:rsidRPr="00273045" w:rsidRDefault="00A64FFF" w:rsidP="00A64FFF">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A64FFF" w:rsidRPr="00273045" w:rsidRDefault="00A64FFF" w:rsidP="00A64FFF">
            <w:pPr>
              <w:rPr>
                <w:rFonts w:ascii="Arial" w:hAnsi="Arial" w:cs="Arial"/>
                <w:sz w:val="20"/>
                <w:szCs w:val="20"/>
              </w:rPr>
            </w:pPr>
          </w:p>
        </w:tc>
      </w:tr>
      <w:tr w:rsidR="00A64FFF" w:rsidRPr="00273045" w:rsidTr="00A64FFF">
        <w:trPr>
          <w:trHeight w:val="405"/>
        </w:trPr>
        <w:tc>
          <w:tcPr>
            <w:tcW w:w="10490" w:type="dxa"/>
            <w:gridSpan w:val="5"/>
            <w:tcBorders>
              <w:top w:val="nil"/>
              <w:left w:val="nil"/>
              <w:bottom w:val="nil"/>
              <w:right w:val="nil"/>
            </w:tcBorders>
            <w:shd w:val="clear" w:color="auto" w:fill="auto"/>
            <w:vAlign w:val="center"/>
            <w:hideMark/>
          </w:tcPr>
          <w:p w:rsidR="00A64FFF" w:rsidRPr="00273045" w:rsidRDefault="00A64FFF" w:rsidP="00A64FFF">
            <w:pPr>
              <w:jc w:val="center"/>
              <w:rPr>
                <w:b/>
                <w:bCs/>
                <w:color w:val="000000"/>
                <w:sz w:val="28"/>
                <w:szCs w:val="28"/>
              </w:rPr>
            </w:pPr>
            <w:r w:rsidRPr="00273045">
              <w:rPr>
                <w:b/>
                <w:bCs/>
                <w:color w:val="000000"/>
                <w:sz w:val="28"/>
                <w:szCs w:val="28"/>
              </w:rPr>
              <w:t xml:space="preserve">Объем доходов бюджета Инсарского муниципального района Республики Мордовия за 2024 год </w:t>
            </w:r>
          </w:p>
        </w:tc>
      </w:tr>
      <w:tr w:rsidR="00A64FFF" w:rsidRPr="00273045" w:rsidTr="00A64FFF">
        <w:trPr>
          <w:trHeight w:val="360"/>
        </w:trPr>
        <w:tc>
          <w:tcPr>
            <w:tcW w:w="2552" w:type="dxa"/>
            <w:tcBorders>
              <w:top w:val="nil"/>
              <w:left w:val="nil"/>
              <w:bottom w:val="single" w:sz="4" w:space="0" w:color="auto"/>
              <w:right w:val="nil"/>
            </w:tcBorders>
            <w:shd w:val="clear" w:color="auto" w:fill="auto"/>
            <w:vAlign w:val="center"/>
            <w:hideMark/>
          </w:tcPr>
          <w:p w:rsidR="00A64FFF" w:rsidRPr="00273045" w:rsidRDefault="00A64FFF" w:rsidP="00A64FFF">
            <w:pPr>
              <w:jc w:val="center"/>
              <w:rPr>
                <w:b/>
                <w:bCs/>
                <w:color w:val="000000"/>
                <w:sz w:val="28"/>
                <w:szCs w:val="28"/>
              </w:rPr>
            </w:pPr>
          </w:p>
        </w:tc>
        <w:tc>
          <w:tcPr>
            <w:tcW w:w="4394" w:type="dxa"/>
            <w:tcBorders>
              <w:top w:val="nil"/>
              <w:left w:val="nil"/>
              <w:bottom w:val="single" w:sz="4" w:space="0" w:color="auto"/>
              <w:right w:val="nil"/>
            </w:tcBorders>
            <w:shd w:val="clear" w:color="auto" w:fill="auto"/>
            <w:vAlign w:val="bottom"/>
            <w:hideMark/>
          </w:tcPr>
          <w:p w:rsidR="00A64FFF" w:rsidRPr="00273045" w:rsidRDefault="00A64FFF" w:rsidP="00A64FFF">
            <w:pPr>
              <w:jc w:val="center"/>
              <w:rPr>
                <w:rFonts w:ascii="Arial CYR" w:hAnsi="Arial CYR" w:cs="Arial CYR"/>
                <w:b/>
                <w:bCs/>
                <w:sz w:val="28"/>
                <w:szCs w:val="28"/>
              </w:rPr>
            </w:pPr>
          </w:p>
        </w:tc>
        <w:tc>
          <w:tcPr>
            <w:tcW w:w="1418" w:type="dxa"/>
            <w:tcBorders>
              <w:top w:val="nil"/>
              <w:left w:val="nil"/>
              <w:bottom w:val="single" w:sz="4" w:space="0" w:color="auto"/>
              <w:right w:val="nil"/>
            </w:tcBorders>
            <w:shd w:val="clear" w:color="auto" w:fill="auto"/>
            <w:vAlign w:val="bottom"/>
            <w:hideMark/>
          </w:tcPr>
          <w:p w:rsidR="00A64FFF" w:rsidRPr="00273045" w:rsidRDefault="00A64FFF" w:rsidP="00A64FFF">
            <w:pPr>
              <w:jc w:val="center"/>
              <w:rPr>
                <w:rFonts w:ascii="Arial CYR" w:hAnsi="Arial CYR" w:cs="Arial CYR"/>
                <w:b/>
                <w:bCs/>
                <w:sz w:val="28"/>
                <w:szCs w:val="28"/>
              </w:rPr>
            </w:pPr>
          </w:p>
        </w:tc>
        <w:tc>
          <w:tcPr>
            <w:tcW w:w="2126" w:type="dxa"/>
            <w:gridSpan w:val="2"/>
            <w:tcBorders>
              <w:top w:val="nil"/>
              <w:left w:val="nil"/>
              <w:bottom w:val="single" w:sz="4" w:space="0" w:color="auto"/>
              <w:right w:val="nil"/>
            </w:tcBorders>
            <w:shd w:val="clear" w:color="auto" w:fill="auto"/>
            <w:vAlign w:val="bottom"/>
            <w:hideMark/>
          </w:tcPr>
          <w:p w:rsidR="00A64FFF" w:rsidRPr="00273045" w:rsidRDefault="00A64FFF" w:rsidP="00A64FFF">
            <w:pPr>
              <w:jc w:val="center"/>
              <w:rPr>
                <w:rFonts w:ascii="Arial CYR" w:hAnsi="Arial CYR" w:cs="Arial CYR"/>
                <w:b/>
                <w:bCs/>
                <w:sz w:val="28"/>
                <w:szCs w:val="28"/>
              </w:rPr>
            </w:pPr>
            <w:r>
              <w:rPr>
                <w:bCs/>
              </w:rPr>
              <w:t>(</w:t>
            </w:r>
            <w:r w:rsidRPr="00FA4A08">
              <w:rPr>
                <w:bCs/>
              </w:rPr>
              <w:t>тыс</w:t>
            </w:r>
            <w:r>
              <w:rPr>
                <w:bCs/>
              </w:rPr>
              <w:t>. рублей)</w:t>
            </w:r>
          </w:p>
        </w:tc>
      </w:tr>
      <w:tr w:rsidR="00A64FFF" w:rsidRPr="00273045" w:rsidTr="00A64FFF">
        <w:trPr>
          <w:trHeight w:val="62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FFF" w:rsidRPr="00273045" w:rsidRDefault="00A64FFF" w:rsidP="00A64FFF">
            <w:pPr>
              <w:jc w:val="center"/>
              <w:rPr>
                <w:b/>
                <w:bCs/>
              </w:rPr>
            </w:pPr>
            <w:r w:rsidRPr="00273045">
              <w:rPr>
                <w:b/>
                <w:bCs/>
                <w:sz w:val="22"/>
                <w:szCs w:val="22"/>
              </w:rPr>
              <w:t>код доходов</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A64FFF" w:rsidRPr="00273045" w:rsidRDefault="00A64FFF" w:rsidP="00A64FFF">
            <w:pPr>
              <w:jc w:val="center"/>
              <w:rPr>
                <w:b/>
                <w:bCs/>
              </w:rPr>
            </w:pPr>
            <w:r w:rsidRPr="00273045">
              <w:rPr>
                <w:b/>
                <w:bCs/>
                <w:sz w:val="22"/>
                <w:szCs w:val="22"/>
              </w:rPr>
              <w:t>Наименование доходов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64FFF" w:rsidRPr="00273045" w:rsidRDefault="00A64FFF" w:rsidP="00A64FFF">
            <w:pPr>
              <w:jc w:val="center"/>
            </w:pPr>
            <w:r>
              <w:rPr>
                <w:sz w:val="22"/>
                <w:szCs w:val="22"/>
              </w:rPr>
              <w:t>Утверждено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64FFF" w:rsidRPr="00273045" w:rsidRDefault="00A64FFF" w:rsidP="00A64FFF">
            <w:pPr>
              <w:jc w:val="center"/>
            </w:pPr>
            <w:r>
              <w:rPr>
                <w:sz w:val="22"/>
                <w:szCs w:val="22"/>
              </w:rPr>
              <w:t>Исполнено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4FFF" w:rsidRPr="00273045" w:rsidRDefault="00A64FFF" w:rsidP="00A64FFF">
            <w:pPr>
              <w:jc w:val="center"/>
            </w:pPr>
            <w:r w:rsidRPr="00273045">
              <w:rPr>
                <w:sz w:val="22"/>
                <w:szCs w:val="22"/>
              </w:rPr>
              <w:t>%</w:t>
            </w:r>
          </w:p>
        </w:tc>
      </w:tr>
      <w:tr w:rsidR="00A64FFF" w:rsidRPr="00273045" w:rsidTr="00A64FFF">
        <w:trPr>
          <w:trHeight w:val="559"/>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0 00 00000 00 0000 000</w:t>
            </w:r>
          </w:p>
        </w:tc>
        <w:tc>
          <w:tcPr>
            <w:tcW w:w="4394" w:type="dxa"/>
            <w:tcBorders>
              <w:top w:val="single" w:sz="4" w:space="0" w:color="auto"/>
              <w:left w:val="nil"/>
              <w:bottom w:val="single" w:sz="4" w:space="0" w:color="auto"/>
              <w:right w:val="nil"/>
            </w:tcBorders>
            <w:shd w:val="clear" w:color="auto" w:fill="auto"/>
            <w:noWrap/>
            <w:vAlign w:val="bottom"/>
            <w:hideMark/>
          </w:tcPr>
          <w:p w:rsidR="00A64FFF" w:rsidRPr="00F232F3" w:rsidRDefault="00A64FFF" w:rsidP="00A64FFF">
            <w:pPr>
              <w:jc w:val="both"/>
              <w:rPr>
                <w:bCs/>
              </w:rPr>
            </w:pPr>
            <w:r w:rsidRPr="00F232F3">
              <w:rPr>
                <w:bCs/>
                <w:sz w:val="22"/>
                <w:szCs w:val="22"/>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A4A08" w:rsidRDefault="00A64FFF" w:rsidP="00A64FFF">
            <w:pPr>
              <w:jc w:val="center"/>
              <w:rPr>
                <w:bCs/>
              </w:rPr>
            </w:pPr>
            <w:r w:rsidRPr="00F232F3">
              <w:rPr>
                <w:bCs/>
                <w:sz w:val="22"/>
                <w:szCs w:val="22"/>
              </w:rPr>
              <w:t>417065,9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A4A08" w:rsidRDefault="00A64FFF" w:rsidP="00A64FFF">
            <w:pPr>
              <w:jc w:val="center"/>
              <w:rPr>
                <w:bCs/>
              </w:rPr>
            </w:pPr>
            <w:r w:rsidRPr="00F232F3">
              <w:rPr>
                <w:bCs/>
                <w:sz w:val="22"/>
                <w:szCs w:val="22"/>
              </w:rPr>
              <w:t>439617,2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105,4</w:t>
            </w:r>
          </w:p>
        </w:tc>
      </w:tr>
      <w:tr w:rsidR="00A64FFF" w:rsidRPr="00273045" w:rsidTr="00A64FFF">
        <w:trPr>
          <w:trHeight w:val="3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1 00 00000 00 0000 000</w:t>
            </w:r>
          </w:p>
        </w:tc>
        <w:tc>
          <w:tcPr>
            <w:tcW w:w="4394" w:type="dxa"/>
            <w:tcBorders>
              <w:top w:val="single" w:sz="4" w:space="0" w:color="auto"/>
              <w:left w:val="nil"/>
              <w:bottom w:val="single" w:sz="4" w:space="0" w:color="auto"/>
              <w:right w:val="nil"/>
            </w:tcBorders>
            <w:shd w:val="clear" w:color="auto" w:fill="auto"/>
            <w:noWrap/>
            <w:vAlign w:val="bottom"/>
            <w:hideMark/>
          </w:tcPr>
          <w:p w:rsidR="00A64FFF" w:rsidRPr="00F232F3" w:rsidRDefault="00A64FFF" w:rsidP="00A64FFF">
            <w:pPr>
              <w:jc w:val="both"/>
              <w:rPr>
                <w:bCs/>
              </w:rPr>
            </w:pPr>
            <w:r w:rsidRPr="00F232F3">
              <w:rPr>
                <w:bCs/>
                <w:sz w:val="22"/>
                <w:szCs w:val="22"/>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79267,70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103361,6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130,4</w:t>
            </w:r>
          </w:p>
        </w:tc>
      </w:tr>
      <w:tr w:rsidR="00A64FFF" w:rsidRPr="00273045" w:rsidTr="00A64FFF">
        <w:trPr>
          <w:trHeight w:val="4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1 01 00000 00 0000 000</w:t>
            </w:r>
          </w:p>
        </w:tc>
        <w:tc>
          <w:tcPr>
            <w:tcW w:w="4394" w:type="dxa"/>
            <w:tcBorders>
              <w:top w:val="single" w:sz="4" w:space="0" w:color="auto"/>
              <w:left w:val="nil"/>
              <w:bottom w:val="single" w:sz="4" w:space="0" w:color="auto"/>
              <w:right w:val="nil"/>
            </w:tcBorders>
            <w:shd w:val="clear" w:color="auto" w:fill="auto"/>
            <w:noWrap/>
            <w:vAlign w:val="bottom"/>
            <w:hideMark/>
          </w:tcPr>
          <w:p w:rsidR="00A64FFF" w:rsidRPr="00F232F3" w:rsidRDefault="00A64FFF" w:rsidP="00A64FFF">
            <w:pPr>
              <w:jc w:val="both"/>
              <w:rPr>
                <w:bCs/>
              </w:rPr>
            </w:pPr>
            <w:r w:rsidRPr="00F232F3">
              <w:rPr>
                <w:bCs/>
                <w:sz w:val="22"/>
                <w:szCs w:val="22"/>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30680,00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47778,80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155,7</w:t>
            </w:r>
          </w:p>
        </w:tc>
      </w:tr>
      <w:tr w:rsidR="00A64FFF" w:rsidRPr="00273045" w:rsidTr="00A64FFF">
        <w:trPr>
          <w:trHeight w:val="3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1 01 02000 01 0000 110</w:t>
            </w:r>
          </w:p>
        </w:tc>
        <w:tc>
          <w:tcPr>
            <w:tcW w:w="4394" w:type="dxa"/>
            <w:tcBorders>
              <w:top w:val="single" w:sz="4" w:space="0" w:color="auto"/>
              <w:left w:val="nil"/>
              <w:bottom w:val="single" w:sz="4" w:space="0" w:color="auto"/>
              <w:right w:val="nil"/>
            </w:tcBorders>
            <w:shd w:val="clear" w:color="auto" w:fill="auto"/>
            <w:noWrap/>
            <w:vAlign w:val="bottom"/>
            <w:hideMark/>
          </w:tcPr>
          <w:p w:rsidR="00A64FFF" w:rsidRPr="00F232F3" w:rsidRDefault="00A64FFF" w:rsidP="00A64FFF">
            <w:pPr>
              <w:jc w:val="both"/>
              <w:rPr>
                <w:bCs/>
              </w:rPr>
            </w:pPr>
            <w:r w:rsidRPr="00F232F3">
              <w:rPr>
                <w:bCs/>
                <w:sz w:val="22"/>
                <w:szCs w:val="22"/>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30680,00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47778,80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155,7</w:t>
            </w:r>
          </w:p>
        </w:tc>
      </w:tr>
      <w:tr w:rsidR="00A64FFF" w:rsidRPr="00273045" w:rsidTr="00A64FFF">
        <w:trPr>
          <w:trHeight w:val="19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1 01 02010 01 0000 110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29409,6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45467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154,6</w:t>
            </w:r>
          </w:p>
        </w:tc>
      </w:tr>
      <w:tr w:rsidR="00A64FFF" w:rsidRPr="00273045" w:rsidTr="00A64FFF">
        <w:trPr>
          <w:trHeight w:val="73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1 01 02020 01 0000 110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306,8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725,6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236,5</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1 01 02030 01 0000110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613,6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738,5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120,4</w:t>
            </w:r>
          </w:p>
        </w:tc>
      </w:tr>
      <w:tr w:rsidR="00A64FFF" w:rsidRPr="00273045" w:rsidTr="00A64FFF">
        <w:trPr>
          <w:trHeight w:val="81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1 01 02040 01 0000110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124,4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248,8</w:t>
            </w:r>
          </w:p>
        </w:tc>
      </w:tr>
      <w:tr w:rsidR="00A64FFF" w:rsidRPr="00273045" w:rsidTr="00A64FFF">
        <w:trPr>
          <w:trHeight w:val="273"/>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1 01 02080 01 0000110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r w:rsidRPr="00F232F3">
              <w:rPr>
                <w:color w:val="000000"/>
                <w:sz w:val="22"/>
                <w:szCs w:val="22"/>
              </w:rPr>
              <w:lastRenderedPageBreak/>
              <w:t>иностранной компании, в том числе фиксированной прибыли контролируемой иностранной компании)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lastRenderedPageBreak/>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447,8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223,9</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lastRenderedPageBreak/>
              <w:t>1 01 02130 01 0000110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275,5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275,5</w:t>
            </w:r>
          </w:p>
        </w:tc>
      </w:tr>
      <w:tr w:rsidR="00A64FFF" w:rsidRPr="00273045" w:rsidTr="00A64FFF">
        <w:trPr>
          <w:trHeight w:val="42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1 05 00000 00 0000 000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rPr>
            </w:pPr>
            <w:r w:rsidRPr="00F232F3">
              <w:rPr>
                <w:bCs/>
                <w:sz w:val="22"/>
                <w:szCs w:val="22"/>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14977,00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14935,80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99,7</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1 05 01011 01 0000 110</w:t>
            </w:r>
          </w:p>
        </w:tc>
        <w:tc>
          <w:tcPr>
            <w:tcW w:w="4394" w:type="dxa"/>
            <w:tcBorders>
              <w:top w:val="single" w:sz="4" w:space="0" w:color="auto"/>
              <w:left w:val="nil"/>
              <w:bottom w:val="single" w:sz="4" w:space="0" w:color="auto"/>
              <w:right w:val="nil"/>
            </w:tcBorders>
            <w:shd w:val="clear" w:color="auto" w:fill="auto"/>
            <w:hideMark/>
          </w:tcPr>
          <w:p w:rsidR="00A64FFF" w:rsidRPr="00F232F3" w:rsidRDefault="00A64FFF" w:rsidP="00A64FFF">
            <w:pPr>
              <w:jc w:val="both"/>
              <w:rPr>
                <w:color w:val="000000"/>
              </w:rPr>
            </w:pPr>
            <w:r w:rsidRPr="00F232F3">
              <w:rPr>
                <w:color w:val="000000"/>
                <w:sz w:val="22"/>
                <w:szCs w:val="22"/>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13040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12341,4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94,6</w:t>
            </w:r>
          </w:p>
        </w:tc>
      </w:tr>
      <w:tr w:rsidR="00A64FFF" w:rsidRPr="00273045" w:rsidTr="00A64FFF">
        <w:trPr>
          <w:trHeight w:val="79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1 05 01021 01 0000 110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979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195,8</w:t>
            </w:r>
          </w:p>
        </w:tc>
      </w:tr>
      <w:tr w:rsidR="00A64FFF" w:rsidRPr="00273045" w:rsidTr="00A64FF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1 05 02010 02 0000 110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8,4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p>
        </w:tc>
      </w:tr>
      <w:tr w:rsidR="00A64FFF" w:rsidRPr="00273045" w:rsidTr="00A64FFF">
        <w:trPr>
          <w:trHeight w:val="34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1 05 03010 01 0000 110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518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912,2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176,1</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1 05 04020 02 0000 110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Налог, взимаемый в связи с применением патентной системы налогообложения, зачисляемый в бюджет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694,8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75,6</w:t>
            </w:r>
          </w:p>
        </w:tc>
      </w:tr>
      <w:tr w:rsidR="00A64FFF" w:rsidRPr="00273045" w:rsidTr="00A64FFF">
        <w:trPr>
          <w:trHeight w:val="33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1 08 00000 00 0000 000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rPr>
            </w:pPr>
            <w:r w:rsidRPr="00F232F3">
              <w:rPr>
                <w:bCs/>
                <w:sz w:val="22"/>
                <w:szCs w:val="22"/>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1936,50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2381,00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123,0</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1 08 03010 01 0000 110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1436,5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1893,2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131,8</w:t>
            </w:r>
          </w:p>
        </w:tc>
      </w:tr>
      <w:tr w:rsidR="00A64FFF" w:rsidRPr="00273045" w:rsidTr="00A64FFF">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color w:val="000000"/>
              </w:rPr>
            </w:pPr>
            <w:r w:rsidRPr="00F232F3">
              <w:rPr>
                <w:color w:val="000000"/>
                <w:sz w:val="22"/>
                <w:szCs w:val="22"/>
              </w:rPr>
              <w:t>1080730001 0000 110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100,0</w:t>
            </w:r>
          </w:p>
        </w:tc>
      </w:tr>
      <w:tr w:rsidR="00A64FFF" w:rsidRPr="00273045" w:rsidTr="00A64FFF">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1 08 0714 201 0000 110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435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422,8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97,2</w:t>
            </w:r>
          </w:p>
        </w:tc>
      </w:tr>
      <w:tr w:rsidR="00A64FFF" w:rsidRPr="00273045" w:rsidTr="00A64FFF">
        <w:trPr>
          <w:trHeight w:val="3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1 03 00000 00 0000 000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rPr>
            </w:pPr>
            <w:r w:rsidRPr="00F232F3">
              <w:rPr>
                <w:bCs/>
                <w:sz w:val="22"/>
                <w:szCs w:val="22"/>
              </w:rPr>
              <w:t>Акциз</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8834,70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9476,80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107,3</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1 03 02230 01 0000 110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4607,3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4896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106,3</w:t>
            </w:r>
          </w:p>
        </w:tc>
      </w:tr>
      <w:tr w:rsidR="00A64FFF" w:rsidRPr="00273045" w:rsidTr="00A64FFF">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lastRenderedPageBreak/>
              <w:t>1 03 02240 01 0000 110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22,1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28,3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128,1</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1 03 02250 01 0000 110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4777,8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5085,4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106,4</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1 03 02260 01 0000 110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-572,5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-532,9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93,1</w:t>
            </w:r>
          </w:p>
        </w:tc>
      </w:tr>
      <w:tr w:rsidR="00A64FFF" w:rsidRPr="00273045" w:rsidTr="00A64FFF">
        <w:trPr>
          <w:trHeight w:val="4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rPr>
            </w:pPr>
            <w:r w:rsidRPr="00F232F3">
              <w:rPr>
                <w:bCs/>
                <w:sz w:val="22"/>
                <w:szCs w:val="22"/>
              </w:rPr>
              <w:t>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22839,50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28789,20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126,1</w:t>
            </w:r>
          </w:p>
        </w:tc>
      </w:tr>
      <w:tr w:rsidR="00A64FFF" w:rsidRPr="00273045" w:rsidTr="00A64FF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1 11 00000 00 0000 000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rPr>
            </w:pPr>
            <w:r w:rsidRPr="00F232F3">
              <w:rPr>
                <w:bCs/>
                <w:sz w:val="22"/>
                <w:szCs w:val="22"/>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21392,40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26122,50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122,1</w:t>
            </w:r>
          </w:p>
        </w:tc>
      </w:tr>
      <w:tr w:rsidR="00A64FFF" w:rsidRPr="00273045" w:rsidTr="00A64FFF">
        <w:trPr>
          <w:trHeight w:val="7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1 11 05013 05 0000 120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proofErr w:type="gramStart"/>
            <w:r w:rsidRPr="00F232F3">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2236,2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2967,8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132,7</w:t>
            </w:r>
          </w:p>
        </w:tc>
      </w:tr>
      <w:tr w:rsidR="00A64FFF" w:rsidRPr="00273045" w:rsidTr="00A64FFF">
        <w:trPr>
          <w:trHeight w:val="7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1 11 05013 13 0000 120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451,3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1179,7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261,4</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1 11 05035 05 0000 120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18702,3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21966,9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117,5</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1 11 09045 05 0000 120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F232F3">
              <w:rPr>
                <w:sz w:val="22"/>
                <w:szCs w:val="22"/>
              </w:rPr>
              <w:lastRenderedPageBreak/>
              <w:t>имущества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lastRenderedPageBreak/>
              <w:t>2,6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8,1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311,5</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lastRenderedPageBreak/>
              <w:t>1 12 00000 00 0000 000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rPr>
            </w:pPr>
            <w:r w:rsidRPr="00F232F3">
              <w:rPr>
                <w:bCs/>
                <w:sz w:val="22"/>
                <w:szCs w:val="22"/>
              </w:rPr>
              <w:t>Платежи при пользовании природными ресурсами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450,00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690,00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153,3</w:t>
            </w:r>
          </w:p>
        </w:tc>
      </w:tr>
      <w:tr w:rsidR="00A64FFF" w:rsidRPr="00273045" w:rsidTr="00A64FFF">
        <w:trPr>
          <w:trHeight w:val="4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1 12 01010 01 6000 120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Плата за выбросы загрязняющих веществ в атмосферный воздух стационарными объектами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88,6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41,4</w:t>
            </w:r>
          </w:p>
        </w:tc>
      </w:tr>
      <w:tr w:rsidR="00A64FFF" w:rsidRPr="00273045" w:rsidTr="00A64FFF">
        <w:trPr>
          <w:trHeight w:val="3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1 12 01030 01 0000 120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Плата за выбросы веществ в водные объекты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90,0</w:t>
            </w:r>
          </w:p>
        </w:tc>
      </w:tr>
      <w:tr w:rsidR="00A64FFF" w:rsidRPr="00273045" w:rsidTr="00A64FFF">
        <w:trPr>
          <w:trHeight w:val="49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1 12 01041 01 6000 120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Плата за размещение  отходов производства и потребления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285,1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190,1</w:t>
            </w:r>
          </w:p>
        </w:tc>
      </w:tr>
      <w:tr w:rsidR="00A64FFF" w:rsidRPr="00273045" w:rsidTr="00A64FFF">
        <w:trPr>
          <w:trHeight w:val="4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1 12 01042 01 6000 120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Плата за размещение твердо коммунальных отходов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85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315,4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371,1</w:t>
            </w:r>
          </w:p>
        </w:tc>
      </w:tr>
      <w:tr w:rsidR="00A64FFF" w:rsidRPr="00273045" w:rsidTr="00A64FFF">
        <w:trPr>
          <w:trHeight w:val="3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color w:val="000000"/>
              </w:rPr>
            </w:pPr>
            <w:r w:rsidRPr="00F232F3">
              <w:rPr>
                <w:bCs/>
                <w:color w:val="000000"/>
                <w:sz w:val="22"/>
                <w:szCs w:val="22"/>
              </w:rPr>
              <w:t>1 13 02000 00 0000 130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bCs/>
                <w:color w:val="000000"/>
              </w:rPr>
            </w:pPr>
            <w:r w:rsidRPr="00F232F3">
              <w:rPr>
                <w:bCs/>
                <w:color w:val="000000"/>
                <w:sz w:val="22"/>
                <w:szCs w:val="22"/>
              </w:rPr>
              <w:t>Прочие доходы от компенсации затрат государства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42,6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731,6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1717,4</w:t>
            </w:r>
          </w:p>
        </w:tc>
      </w:tr>
      <w:tr w:rsidR="00A64FFF" w:rsidRPr="00273045" w:rsidTr="00A64FFF">
        <w:trPr>
          <w:trHeight w:val="3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color w:val="000000"/>
              </w:rPr>
            </w:pPr>
            <w:r w:rsidRPr="00F232F3">
              <w:rPr>
                <w:color w:val="000000"/>
                <w:sz w:val="22"/>
                <w:szCs w:val="22"/>
              </w:rPr>
              <w:t>1 13 02065 05 0000 130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Доходы, поступающие в порядке возмещения расходов, понесенных в связи с эксплуатацией имущества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731,6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1717,4</w:t>
            </w:r>
          </w:p>
        </w:tc>
      </w:tr>
      <w:tr w:rsidR="00A64FFF" w:rsidRPr="00273045" w:rsidTr="00A64FFF">
        <w:trPr>
          <w:trHeight w:val="4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1 14 00000 00 0000 000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rPr>
            </w:pPr>
            <w:r w:rsidRPr="00F232F3">
              <w:rPr>
                <w:bCs/>
                <w:sz w:val="22"/>
                <w:szCs w:val="22"/>
              </w:rPr>
              <w:t>Доходы от продажи материальных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621,50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601,60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96,8</w:t>
            </w:r>
          </w:p>
        </w:tc>
      </w:tr>
      <w:tr w:rsidR="00A64FFF" w:rsidRPr="00273045" w:rsidTr="00A64FFF">
        <w:trPr>
          <w:trHeight w:val="73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114 06013 05 0000 430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466,2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466,2</w:t>
            </w:r>
          </w:p>
        </w:tc>
      </w:tr>
      <w:tr w:rsidR="00A64FFF" w:rsidRPr="00273045" w:rsidTr="00A64FF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114 06013 13 0000 430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r w:rsidRPr="00F232F3">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521,5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135,4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26,0</w:t>
            </w:r>
          </w:p>
        </w:tc>
      </w:tr>
      <w:tr w:rsidR="00A64FFF" w:rsidRPr="00273045" w:rsidTr="00A64FFF">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1 16 00000 00 0000 000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rPr>
            </w:pPr>
            <w:r w:rsidRPr="00F232F3">
              <w:rPr>
                <w:bCs/>
                <w:sz w:val="22"/>
                <w:szCs w:val="22"/>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333,00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648,30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194,7</w:t>
            </w:r>
          </w:p>
        </w:tc>
      </w:tr>
      <w:tr w:rsidR="00A64FFF" w:rsidRPr="00273045" w:rsidTr="00A64FFF">
        <w:trPr>
          <w:trHeight w:val="103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1 16 10123 01 0000 140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pPr>
            <w:proofErr w:type="gramStart"/>
            <w:r w:rsidRPr="00F232F3">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p>
        </w:tc>
      </w:tr>
      <w:tr w:rsidR="00A64FFF" w:rsidRPr="00273045" w:rsidTr="00A64FFF">
        <w:trPr>
          <w:trHeight w:val="76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1 16 01053 01 0000 140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pPr>
            <w:r w:rsidRPr="00F232F3">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15,8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54,5</w:t>
            </w:r>
          </w:p>
        </w:tc>
      </w:tr>
      <w:tr w:rsidR="00A64FFF" w:rsidRPr="00273045" w:rsidTr="00A64FFF">
        <w:trPr>
          <w:trHeight w:val="273"/>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1 16 01063 01 0000 140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pPr>
            <w:r w:rsidRPr="00F232F3">
              <w:rPr>
                <w:sz w:val="22"/>
                <w:szCs w:val="22"/>
              </w:rPr>
              <w:t xml:space="preserve">Административные штрафы, установленные главой 6 Кодекса </w:t>
            </w:r>
            <w:r w:rsidRPr="00F232F3">
              <w:rPr>
                <w:sz w:val="22"/>
                <w:szCs w:val="22"/>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lastRenderedPageBreak/>
              <w:t>157,9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127,1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80,5</w:t>
            </w:r>
          </w:p>
        </w:tc>
      </w:tr>
      <w:tr w:rsidR="00A64FFF" w:rsidRPr="00273045" w:rsidTr="00A64FFF">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lastRenderedPageBreak/>
              <w:t>1 16 01073 01 0000 140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pPr>
            <w:r w:rsidRPr="00F232F3">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14,6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190,6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1305,5</w:t>
            </w:r>
          </w:p>
        </w:tc>
      </w:tr>
      <w:tr w:rsidR="00A64FFF" w:rsidRPr="00273045" w:rsidTr="00A64FFF">
        <w:trPr>
          <w:trHeight w:val="106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color w:val="000000"/>
              </w:rPr>
            </w:pPr>
            <w:r w:rsidRPr="00F232F3">
              <w:rPr>
                <w:color w:val="000000"/>
                <w:sz w:val="22"/>
                <w:szCs w:val="22"/>
              </w:rPr>
              <w:t>1160108301 0000 140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91,7</w:t>
            </w:r>
          </w:p>
        </w:tc>
      </w:tr>
      <w:tr w:rsidR="00A64FFF" w:rsidRPr="00273045" w:rsidTr="00A64FFF">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color w:val="000000"/>
              </w:rPr>
            </w:pPr>
            <w:r w:rsidRPr="00F232F3">
              <w:rPr>
                <w:color w:val="000000"/>
                <w:sz w:val="22"/>
                <w:szCs w:val="22"/>
              </w:rPr>
              <w:t>1160109301 0000 140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A64FFF" w:rsidRPr="00F232F3" w:rsidRDefault="00A64FFF" w:rsidP="00A64FFF">
            <w:pPr>
              <w:jc w:val="both"/>
              <w:rPr>
                <w:color w:val="000000"/>
              </w:rPr>
            </w:pPr>
            <w:r w:rsidRPr="00F232F3">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300,0</w:t>
            </w:r>
          </w:p>
        </w:tc>
      </w:tr>
      <w:tr w:rsidR="00A64FFF" w:rsidRPr="00273045" w:rsidTr="00A64FFF">
        <w:trPr>
          <w:trHeight w:val="9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1 16 01143 01 0000 140</w:t>
            </w:r>
          </w:p>
        </w:tc>
        <w:tc>
          <w:tcPr>
            <w:tcW w:w="4394" w:type="dxa"/>
            <w:tcBorders>
              <w:top w:val="single" w:sz="4" w:space="0" w:color="auto"/>
              <w:left w:val="nil"/>
              <w:bottom w:val="single" w:sz="4" w:space="0" w:color="auto"/>
              <w:right w:val="single" w:sz="4" w:space="0" w:color="auto"/>
            </w:tcBorders>
            <w:shd w:val="clear" w:color="auto" w:fill="auto"/>
            <w:hideMark/>
          </w:tcPr>
          <w:p w:rsidR="00A64FFF" w:rsidRPr="00F232F3" w:rsidRDefault="00A64FFF" w:rsidP="00A64FFF">
            <w:pPr>
              <w:jc w:val="both"/>
            </w:pPr>
            <w:r w:rsidRPr="00F232F3">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75,0</w:t>
            </w:r>
          </w:p>
        </w:tc>
      </w:tr>
      <w:tr w:rsidR="00A64FFF" w:rsidRPr="00273045" w:rsidTr="00A64FFF">
        <w:trPr>
          <w:trHeight w:val="273"/>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1 16 01153 01 0000 140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pPr>
            <w:r w:rsidRPr="00F232F3">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F232F3">
              <w:rPr>
                <w:sz w:val="22"/>
                <w:szCs w:val="22"/>
              </w:rPr>
              <w:lastRenderedPageBreak/>
              <w:t>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lastRenderedPageBreak/>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11,1</w:t>
            </w:r>
          </w:p>
        </w:tc>
      </w:tr>
      <w:tr w:rsidR="00A64FFF" w:rsidRPr="00273045" w:rsidTr="00A64FFF">
        <w:trPr>
          <w:trHeight w:val="9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color w:val="000000"/>
              </w:rPr>
            </w:pPr>
            <w:r w:rsidRPr="00F232F3">
              <w:rPr>
                <w:color w:val="000000"/>
                <w:sz w:val="22"/>
                <w:szCs w:val="22"/>
              </w:rPr>
              <w:lastRenderedPageBreak/>
              <w:t>1160117301 0000 140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234,0</w:t>
            </w:r>
          </w:p>
        </w:tc>
      </w:tr>
      <w:tr w:rsidR="00A64FFF" w:rsidRPr="00273045" w:rsidTr="00A64FFF">
        <w:trPr>
          <w:trHeight w:val="55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1 16 01193 01 0000 140</w:t>
            </w:r>
          </w:p>
        </w:tc>
        <w:tc>
          <w:tcPr>
            <w:tcW w:w="4394" w:type="dxa"/>
            <w:tcBorders>
              <w:top w:val="single" w:sz="4" w:space="0" w:color="auto"/>
              <w:left w:val="nil"/>
              <w:bottom w:val="single" w:sz="4" w:space="0" w:color="auto"/>
              <w:right w:val="single" w:sz="4" w:space="0" w:color="auto"/>
            </w:tcBorders>
            <w:shd w:val="clear" w:color="auto" w:fill="auto"/>
            <w:hideMark/>
          </w:tcPr>
          <w:p w:rsidR="00A64FFF" w:rsidRPr="00F232F3" w:rsidRDefault="00A64FFF" w:rsidP="00A64FFF">
            <w:pPr>
              <w:jc w:val="both"/>
            </w:pPr>
            <w:r w:rsidRPr="00F232F3">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38,6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257,3</w:t>
            </w:r>
          </w:p>
        </w:tc>
      </w:tr>
      <w:tr w:rsidR="00A64FFF" w:rsidRPr="00273045" w:rsidTr="00A64FFF">
        <w:trPr>
          <w:trHeight w:val="81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pPr>
            <w:r w:rsidRPr="00F232F3">
              <w:rPr>
                <w:sz w:val="22"/>
                <w:szCs w:val="22"/>
              </w:rPr>
              <w:t>1 16 01203 01 0000 140</w:t>
            </w:r>
          </w:p>
        </w:tc>
        <w:tc>
          <w:tcPr>
            <w:tcW w:w="4394" w:type="dxa"/>
            <w:tcBorders>
              <w:top w:val="single" w:sz="4" w:space="0" w:color="auto"/>
              <w:left w:val="nil"/>
              <w:bottom w:val="single" w:sz="4" w:space="0" w:color="auto"/>
              <w:right w:val="single" w:sz="4" w:space="0" w:color="auto"/>
            </w:tcBorders>
            <w:shd w:val="clear" w:color="auto" w:fill="auto"/>
            <w:hideMark/>
          </w:tcPr>
          <w:p w:rsidR="00A64FFF" w:rsidRPr="00F232F3" w:rsidRDefault="00A64FFF" w:rsidP="00A64FFF">
            <w:pPr>
              <w:jc w:val="both"/>
            </w:pPr>
            <w:r w:rsidRPr="00F232F3">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234,6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297,0</w:t>
            </w:r>
          </w:p>
        </w:tc>
      </w:tr>
      <w:tr w:rsidR="00A64FFF" w:rsidRPr="00273045" w:rsidTr="00A64FFF">
        <w:trPr>
          <w:trHeight w:val="4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bCs/>
              </w:rPr>
            </w:pPr>
            <w:r w:rsidRPr="00F232F3">
              <w:rPr>
                <w:bCs/>
                <w:sz w:val="22"/>
                <w:szCs w:val="22"/>
              </w:rPr>
              <w:t>1 17 05050 05 0000 180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rPr>
                <w:bCs/>
              </w:rPr>
            </w:pPr>
            <w:r w:rsidRPr="00F232F3">
              <w:rPr>
                <w:bCs/>
                <w:sz w:val="22"/>
                <w:szCs w:val="22"/>
              </w:rPr>
              <w:t>Прочие неналоговые доходы бюджетов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-4,8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rPr>
            </w:pPr>
            <w:r w:rsidRPr="00F232F3">
              <w:rPr>
                <w:bCs/>
                <w:sz w:val="22"/>
                <w:szCs w:val="22"/>
              </w:rPr>
              <w:t>#ДЕЛ/0!</w:t>
            </w:r>
          </w:p>
        </w:tc>
      </w:tr>
      <w:tr w:rsidR="00A64FFF" w:rsidRPr="00273045" w:rsidTr="00A64FFF">
        <w:trPr>
          <w:trHeight w:val="45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2 00 000 00 00 0000 000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bCs/>
                <w:color w:val="000000"/>
              </w:rPr>
            </w:pPr>
            <w:r w:rsidRPr="00F232F3">
              <w:rPr>
                <w:bCs/>
                <w:color w:val="000000"/>
                <w:sz w:val="22"/>
                <w:szCs w:val="22"/>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337 798,2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336 255,6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99,5</w:t>
            </w:r>
          </w:p>
        </w:tc>
      </w:tr>
      <w:tr w:rsidR="00A64FFF" w:rsidRPr="00273045" w:rsidTr="00A64FFF">
        <w:trPr>
          <w:trHeight w:val="55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2 02 000 00 00 0000 000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bCs/>
                <w:color w:val="000000"/>
              </w:rPr>
            </w:pPr>
            <w:r w:rsidRPr="00F232F3">
              <w:rPr>
                <w:bCs/>
                <w:color w:val="000000"/>
                <w:sz w:val="22"/>
                <w:szCs w:val="22"/>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336682,4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334839,8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99,5</w:t>
            </w:r>
          </w:p>
        </w:tc>
      </w:tr>
      <w:tr w:rsidR="00A64FFF" w:rsidRPr="00273045" w:rsidTr="00A64FFF">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2 02 10000 00 0000 150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bCs/>
                <w:color w:val="000000"/>
              </w:rPr>
            </w:pPr>
            <w:r w:rsidRPr="00F232F3">
              <w:rPr>
                <w:bCs/>
                <w:color w:val="000000"/>
                <w:sz w:val="22"/>
                <w:szCs w:val="22"/>
              </w:rPr>
              <w:t>Дотации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pPr>
            <w:r w:rsidRPr="00F232F3">
              <w:rPr>
                <w:sz w:val="22"/>
                <w:szCs w:val="22"/>
              </w:rPr>
              <w:t>101459,4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pPr>
            <w:r w:rsidRPr="00F232F3">
              <w:rPr>
                <w:sz w:val="22"/>
                <w:szCs w:val="22"/>
              </w:rPr>
              <w:t>101459,4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39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2 02 15001 00 0000 150</w:t>
            </w: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bCs/>
                <w:color w:val="000000"/>
              </w:rPr>
            </w:pPr>
            <w:r w:rsidRPr="00F232F3">
              <w:rPr>
                <w:bCs/>
                <w:color w:val="000000"/>
                <w:sz w:val="22"/>
                <w:szCs w:val="22"/>
              </w:rPr>
              <w:t>Дотации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56215,5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56215,5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2 02 15001 05 0000 150</w:t>
            </w: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color w:val="000000"/>
              </w:rPr>
            </w:pPr>
            <w:r w:rsidRPr="00F232F3">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pPr>
            <w:r w:rsidRPr="00F232F3">
              <w:rPr>
                <w:sz w:val="22"/>
                <w:szCs w:val="22"/>
              </w:rPr>
              <w:t>56215,5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pPr>
            <w:r w:rsidRPr="00F232F3">
              <w:rPr>
                <w:sz w:val="22"/>
                <w:szCs w:val="22"/>
              </w:rPr>
              <w:t>56215,5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2 02 15002 00 0000 150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bCs/>
                <w:color w:val="000000"/>
              </w:rPr>
            </w:pPr>
            <w:r w:rsidRPr="00F232F3">
              <w:rPr>
                <w:bCs/>
                <w:color w:val="000000"/>
                <w:sz w:val="22"/>
                <w:szCs w:val="22"/>
              </w:rPr>
              <w:t>Дотации бюджетам на поддержку мер по обеспечению сбалансированности бюджетов</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45243,9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45243,9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2 02 15002 05 0000 150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Дотации бюджетам муниципальных районов  на поддержку мер по обеспечению сбалансированности бюджетов</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45243,9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45243,9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2 02 20000 00 0000 150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bCs/>
                <w:color w:val="000000"/>
              </w:rPr>
            </w:pPr>
            <w:r w:rsidRPr="00F232F3">
              <w:rPr>
                <w:bCs/>
                <w:color w:val="000000"/>
                <w:sz w:val="22"/>
                <w:szCs w:val="22"/>
              </w:rPr>
              <w:t>Субсидии бюджетам бюджетной системы Российской Федерации (межбюджетные субсидии)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43378,3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43378,1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2 02 25098 00 0000 150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w:t>
            </w:r>
            <w:r w:rsidRPr="00F232F3">
              <w:rPr>
                <w:color w:val="000000"/>
                <w:sz w:val="22"/>
                <w:szCs w:val="22"/>
              </w:rPr>
              <w:lastRenderedPageBreak/>
              <w:t>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lastRenderedPageBreak/>
              <w:t>205,6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205,6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100,0</w:t>
            </w:r>
          </w:p>
        </w:tc>
      </w:tr>
      <w:tr w:rsidR="00A64FFF" w:rsidRPr="00273045" w:rsidTr="00A64FFF">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lastRenderedPageBreak/>
              <w:t>2 02 25098 05 0000 150</w:t>
            </w:r>
          </w:p>
        </w:tc>
        <w:tc>
          <w:tcPr>
            <w:tcW w:w="4394" w:type="dxa"/>
            <w:tcBorders>
              <w:top w:val="single" w:sz="4" w:space="0" w:color="auto"/>
              <w:left w:val="nil"/>
              <w:bottom w:val="single" w:sz="4" w:space="0" w:color="auto"/>
              <w:right w:val="nil"/>
            </w:tcBorders>
            <w:shd w:val="clear" w:color="auto" w:fill="auto"/>
            <w:noWrap/>
            <w:vAlign w:val="bottom"/>
            <w:hideMark/>
          </w:tcPr>
          <w:p w:rsidR="00A64FFF" w:rsidRPr="00F232F3" w:rsidRDefault="00A64FFF" w:rsidP="00A64FFF">
            <w:pPr>
              <w:jc w:val="both"/>
            </w:pPr>
            <w:r w:rsidRPr="00F232F3">
              <w:rPr>
                <w:sz w:val="22"/>
                <w:szCs w:val="22"/>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205,6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205,6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100,0</w:t>
            </w:r>
          </w:p>
        </w:tc>
      </w:tr>
      <w:tr w:rsidR="00A64FFF" w:rsidRPr="00273045" w:rsidTr="00A64FFF">
        <w:trPr>
          <w:trHeight w:val="8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both"/>
              <w:rPr>
                <w:color w:val="000000"/>
              </w:rPr>
            </w:pPr>
            <w:r w:rsidRPr="00F232F3">
              <w:rPr>
                <w:color w:val="000000"/>
                <w:sz w:val="22"/>
                <w:szCs w:val="22"/>
              </w:rPr>
              <w:t>2 02 25304 00 0000 150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proofErr w:type="gramStart"/>
            <w:r w:rsidRPr="00F232F3">
              <w:rPr>
                <w:color w:val="000000"/>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3680,1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3680,1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57"/>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2 02 25304 05 0000 150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3680,1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3680,1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202 25372 00 0000 150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22272F"/>
              </w:rPr>
            </w:pPr>
            <w:r w:rsidRPr="00F232F3">
              <w:rPr>
                <w:color w:val="22272F"/>
                <w:sz w:val="22"/>
                <w:szCs w:val="22"/>
              </w:rPr>
              <w:t>Субсидии бюджетам на развитие транспортной инфраструктуры на сельских территориях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14396,5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14396,5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202 25372 05 0000 150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22272F"/>
              </w:rPr>
            </w:pPr>
            <w:r w:rsidRPr="00F232F3">
              <w:rPr>
                <w:color w:val="22272F"/>
                <w:sz w:val="22"/>
                <w:szCs w:val="22"/>
              </w:rPr>
              <w:t>Субсидии бюджетам  муниципальных районов на развитие транспортной инфраструктуры на сельских территориях</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14396,5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14396,5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202 25511 00 0000 150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rPr>
                <w:color w:val="22272F"/>
              </w:rPr>
            </w:pPr>
            <w:r w:rsidRPr="00F232F3">
              <w:rPr>
                <w:color w:val="22272F"/>
                <w:sz w:val="22"/>
                <w:szCs w:val="22"/>
              </w:rPr>
              <w:t>Субсидии бюджетам  на проведение комплексных кадастровых работ</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1264,6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1264,6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202 25511 05 0000 150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rPr>
                <w:color w:val="22272F"/>
              </w:rPr>
            </w:pPr>
            <w:r w:rsidRPr="00F232F3">
              <w:rPr>
                <w:color w:val="22272F"/>
                <w:sz w:val="22"/>
                <w:szCs w:val="22"/>
              </w:rPr>
              <w:t>Субсидии бюджетам муниципальных районов на проведение комплексных кадастровых работ</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1264,6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1264,6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2 02 25519 00 0000 150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22272F"/>
              </w:rPr>
            </w:pPr>
            <w:r w:rsidRPr="00F232F3">
              <w:rPr>
                <w:color w:val="22272F"/>
                <w:sz w:val="22"/>
                <w:szCs w:val="22"/>
              </w:rPr>
              <w:t>Субсидии бюджетам на поддержку отрасли культуры</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4441,4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4441,4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31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2 02 25519 05 0000 150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22272F"/>
              </w:rPr>
            </w:pPr>
            <w:r w:rsidRPr="00F232F3">
              <w:rPr>
                <w:color w:val="22272F"/>
                <w:sz w:val="22"/>
                <w:szCs w:val="22"/>
              </w:rPr>
              <w:t>Субсидии бюджетам муниципальных районов на поддержку отрасли культуры</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4441,40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4441,40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2 02 27576 00 0000 150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22272F"/>
              </w:rPr>
            </w:pPr>
            <w:r w:rsidRPr="00F232F3">
              <w:rPr>
                <w:color w:val="22272F"/>
                <w:sz w:val="22"/>
                <w:szCs w:val="22"/>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7542,6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7542,6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2 02 27576 05 0000 150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22272F"/>
              </w:rPr>
            </w:pPr>
            <w:r w:rsidRPr="00F232F3">
              <w:rPr>
                <w:color w:val="22272F"/>
                <w:sz w:val="22"/>
                <w:szCs w:val="22"/>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7542,6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7542,6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293"/>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202 29999 00 0000 150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22272F"/>
              </w:rPr>
            </w:pPr>
            <w:r w:rsidRPr="00F232F3">
              <w:rPr>
                <w:color w:val="22272F"/>
                <w:sz w:val="22"/>
                <w:szCs w:val="22"/>
              </w:rPr>
              <w:t>Прочие субсидии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11847,5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11847,3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202 29999 05 0000 150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22272F"/>
              </w:rPr>
            </w:pPr>
            <w:r w:rsidRPr="00F232F3">
              <w:rPr>
                <w:color w:val="22272F"/>
                <w:sz w:val="22"/>
                <w:szCs w:val="22"/>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11847,5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11847,3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42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2 02 30000 00 0000 150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bCs/>
                <w:color w:val="000000"/>
              </w:rPr>
            </w:pPr>
            <w:r w:rsidRPr="00F232F3">
              <w:rPr>
                <w:bCs/>
                <w:color w:val="000000"/>
                <w:sz w:val="22"/>
                <w:szCs w:val="22"/>
              </w:rPr>
              <w:t>Субвенции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178 058,3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176 215,9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99,0</w:t>
            </w:r>
          </w:p>
        </w:tc>
      </w:tr>
      <w:tr w:rsidR="00A64FFF" w:rsidRPr="00273045" w:rsidTr="00A64FFF">
        <w:trPr>
          <w:trHeight w:val="4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both"/>
              <w:rPr>
                <w:color w:val="000000"/>
              </w:rPr>
            </w:pPr>
            <w:r w:rsidRPr="00F232F3">
              <w:rPr>
                <w:color w:val="000000"/>
                <w:sz w:val="22"/>
                <w:szCs w:val="22"/>
              </w:rPr>
              <w:t>2 02 30024 00 0000 150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162 804,2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162 347,3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99,7</w:t>
            </w:r>
          </w:p>
        </w:tc>
      </w:tr>
      <w:tr w:rsidR="00A64FFF" w:rsidRPr="00273045" w:rsidTr="00A64FFF">
        <w:trPr>
          <w:trHeight w:val="52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lastRenderedPageBreak/>
              <w:t>2 02 30024 05 0000 150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162 804,2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162 347,3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99,7</w:t>
            </w:r>
          </w:p>
        </w:tc>
      </w:tr>
      <w:tr w:rsidR="00A64FFF" w:rsidRPr="00273045" w:rsidTr="00A64FFF">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bCs/>
                <w:color w:val="000000"/>
              </w:rPr>
            </w:pPr>
            <w:r w:rsidRPr="00F232F3">
              <w:rPr>
                <w:bCs/>
                <w:color w:val="000000"/>
                <w:sz w:val="22"/>
                <w:szCs w:val="22"/>
              </w:rPr>
              <w:t>в том числе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p>
        </w:tc>
      </w:tr>
      <w:tr w:rsidR="00A64FFF" w:rsidRPr="00273045" w:rsidTr="00A64FFF">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pPr>
            <w:r w:rsidRPr="00F232F3">
              <w:rPr>
                <w:sz w:val="22"/>
                <w:szCs w:val="22"/>
              </w:rPr>
              <w:t xml:space="preserve">Субвенции </w:t>
            </w:r>
            <w:proofErr w:type="gramStart"/>
            <w:r w:rsidRPr="00F232F3">
              <w:rPr>
                <w:sz w:val="22"/>
                <w:szCs w:val="22"/>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163,5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54,5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33,3</w:t>
            </w:r>
          </w:p>
        </w:tc>
      </w:tr>
      <w:tr w:rsidR="00A64FFF" w:rsidRPr="00273045" w:rsidTr="00A64FFF">
        <w:trPr>
          <w:trHeight w:val="273"/>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color w:val="000000"/>
              </w:rPr>
            </w:pPr>
            <w:r w:rsidRPr="00F232F3">
              <w:rPr>
                <w:color w:val="000000"/>
                <w:sz w:val="22"/>
                <w:szCs w:val="22"/>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2,7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11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color w:val="000000"/>
              </w:rPr>
            </w:pPr>
            <w:proofErr w:type="gramStart"/>
            <w:r w:rsidRPr="00F232F3">
              <w:rPr>
                <w:color w:val="000000"/>
                <w:sz w:val="22"/>
                <w:szCs w:val="22"/>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46503,5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46503,5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8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color w:val="000000"/>
              </w:rPr>
            </w:pPr>
            <w:proofErr w:type="gramStart"/>
            <w:r w:rsidRPr="00F232F3">
              <w:rPr>
                <w:color w:val="000000"/>
                <w:sz w:val="22"/>
                <w:szCs w:val="22"/>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2166,5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2165,8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982"/>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auto" w:fill="auto"/>
            <w:hideMark/>
          </w:tcPr>
          <w:p w:rsidR="00A64FFF" w:rsidRPr="00F232F3" w:rsidRDefault="00A64FFF" w:rsidP="00A64FFF">
            <w:pPr>
              <w:jc w:val="both"/>
              <w:rPr>
                <w:color w:val="000000"/>
              </w:rPr>
            </w:pPr>
            <w:proofErr w:type="gramStart"/>
            <w:r w:rsidRPr="00F232F3">
              <w:rPr>
                <w:color w:val="000000"/>
                <w:sz w:val="22"/>
                <w:szCs w:val="22"/>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sidRPr="00F232F3">
              <w:rPr>
                <w:color w:val="000000"/>
                <w:sz w:val="22"/>
                <w:szCs w:val="22"/>
              </w:rPr>
              <w:t xml:space="preserve"> февраля 2015 </w:t>
            </w:r>
            <w:r w:rsidRPr="00F232F3">
              <w:rPr>
                <w:color w:val="000000"/>
                <w:sz w:val="22"/>
                <w:szCs w:val="22"/>
              </w:rPr>
              <w:lastRenderedPageBreak/>
              <w:t>года № 91-УГ «О дополнительных мерах по подготовке и закреплению молодых специалистов в сельскохозяйственном производстве»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lastRenderedPageBreak/>
              <w:t>317,8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200,0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62,9</w:t>
            </w:r>
          </w:p>
        </w:tc>
      </w:tr>
      <w:tr w:rsidR="00A64FFF" w:rsidRPr="00273045" w:rsidTr="00A64FFF">
        <w:trPr>
          <w:trHeight w:val="273"/>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auto" w:fill="auto"/>
            <w:hideMark/>
          </w:tcPr>
          <w:p w:rsidR="00A64FFF" w:rsidRPr="00F232F3" w:rsidRDefault="00A64FFF" w:rsidP="00A64FFF">
            <w:pPr>
              <w:jc w:val="both"/>
              <w:rPr>
                <w:color w:val="000000"/>
              </w:rPr>
            </w:pPr>
            <w:proofErr w:type="gramStart"/>
            <w:r w:rsidRPr="00F232F3">
              <w:rPr>
                <w:color w:val="000000"/>
                <w:sz w:val="22"/>
                <w:szCs w:val="22"/>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sidRPr="00F232F3">
              <w:rPr>
                <w:color w:val="000000"/>
                <w:sz w:val="22"/>
                <w:szCs w:val="22"/>
              </w:rPr>
              <w:t xml:space="preserve"> 27 февраля 2015 года № 91-УГ «О дополнительных мерах по подготовке и закреплению молодых специалистов в сельскохозяйственном производстве»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261,2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57,4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22,0</w:t>
            </w:r>
          </w:p>
        </w:tc>
      </w:tr>
      <w:tr w:rsidR="00A64FFF" w:rsidRPr="00273045" w:rsidTr="00A64FFF">
        <w:trPr>
          <w:trHeight w:val="20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auto" w:fill="auto"/>
            <w:hideMark/>
          </w:tcPr>
          <w:p w:rsidR="00A64FFF" w:rsidRPr="00F232F3" w:rsidRDefault="00A64FFF" w:rsidP="00A64FFF">
            <w:pPr>
              <w:jc w:val="both"/>
              <w:rPr>
                <w:color w:val="000000"/>
              </w:rPr>
            </w:pPr>
            <w:proofErr w:type="gramStart"/>
            <w:r w:rsidRPr="00F232F3">
              <w:rPr>
                <w:color w:val="000000"/>
                <w:sz w:val="22"/>
                <w:szCs w:val="22"/>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F232F3">
              <w:rPr>
                <w:color w:val="000000"/>
                <w:sz w:val="22"/>
                <w:szCs w:val="22"/>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131,60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129,00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98,0</w:t>
            </w:r>
          </w:p>
        </w:tc>
      </w:tr>
      <w:tr w:rsidR="00A64FFF" w:rsidRPr="00273045" w:rsidTr="00A64FFF">
        <w:trPr>
          <w:trHeight w:val="8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auto" w:fill="auto"/>
            <w:hideMark/>
          </w:tcPr>
          <w:p w:rsidR="00A64FFF" w:rsidRPr="00F232F3" w:rsidRDefault="00A64FFF" w:rsidP="00A64FFF">
            <w:pPr>
              <w:jc w:val="both"/>
              <w:rPr>
                <w:color w:val="000000"/>
              </w:rPr>
            </w:pPr>
            <w:proofErr w:type="gramStart"/>
            <w:r w:rsidRPr="00F232F3">
              <w:rPr>
                <w:color w:val="000000"/>
                <w:sz w:val="22"/>
                <w:szCs w:val="22"/>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w:t>
            </w:r>
            <w:r w:rsidRPr="00F232F3">
              <w:rPr>
                <w:color w:val="000000"/>
                <w:sz w:val="22"/>
                <w:szCs w:val="22"/>
              </w:rPr>
              <w:lastRenderedPageBreak/>
              <w:t>пособий, средств обучения, игр, игрушек (за исключением расходов на содержание зданий и оплату коммунальных</w:t>
            </w:r>
            <w:proofErr w:type="gramEnd"/>
            <w:r w:rsidRPr="00F232F3">
              <w:rPr>
                <w:color w:val="000000"/>
                <w:sz w:val="22"/>
                <w:szCs w:val="22"/>
              </w:rPr>
              <w:t xml:space="preserve"> услуг)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lastRenderedPageBreak/>
              <w:t>110173,2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110173,2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67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color w:val="000000"/>
              </w:rPr>
            </w:pPr>
            <w:r w:rsidRPr="00F232F3">
              <w:rPr>
                <w:color w:val="000000"/>
                <w:sz w:val="22"/>
                <w:szCs w:val="22"/>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2761,4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2738,4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99,2</w:t>
            </w:r>
          </w:p>
        </w:tc>
      </w:tr>
      <w:tr w:rsidR="00A64FFF" w:rsidRPr="00273045" w:rsidTr="00A64FFF">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color w:val="000000"/>
              </w:rPr>
            </w:pPr>
            <w:r w:rsidRPr="00F232F3">
              <w:rPr>
                <w:color w:val="000000"/>
                <w:sz w:val="22"/>
                <w:szCs w:val="22"/>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138,8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138,8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57"/>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color w:val="000000"/>
              </w:rPr>
            </w:pPr>
            <w:r w:rsidRPr="00F232F3">
              <w:rPr>
                <w:color w:val="000000"/>
                <w:sz w:val="22"/>
                <w:szCs w:val="22"/>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184,0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both"/>
              <w:rPr>
                <w:color w:val="000000"/>
              </w:rPr>
            </w:pPr>
            <w:r w:rsidRPr="00F232F3">
              <w:rPr>
                <w:color w:val="000000"/>
                <w:sz w:val="22"/>
                <w:szCs w:val="22"/>
              </w:rPr>
              <w:t>2 02 30027 00 0000 150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rPr>
                <w:color w:val="22272F"/>
              </w:rPr>
            </w:pPr>
            <w:r w:rsidRPr="00F232F3">
              <w:rPr>
                <w:color w:val="22272F"/>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2 675,7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2 403,6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89,8</w:t>
            </w:r>
          </w:p>
        </w:tc>
      </w:tr>
      <w:tr w:rsidR="00A64FFF" w:rsidRPr="00273045" w:rsidTr="00A64FFF">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2 02 30027 05 0000 150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rPr>
                <w:color w:val="22272F"/>
              </w:rPr>
            </w:pPr>
            <w:r w:rsidRPr="00F232F3">
              <w:rPr>
                <w:color w:val="22272F"/>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2675,7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2403,6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89,8</w:t>
            </w:r>
          </w:p>
        </w:tc>
      </w:tr>
      <w:tr w:rsidR="00A64FFF" w:rsidRPr="00273045" w:rsidTr="00A64FFF">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both"/>
              <w:rPr>
                <w:color w:val="000000"/>
              </w:rPr>
            </w:pPr>
            <w:r w:rsidRPr="00F232F3">
              <w:rPr>
                <w:color w:val="000000"/>
                <w:sz w:val="22"/>
                <w:szCs w:val="22"/>
              </w:rPr>
              <w:t>2 02 35082 00 0000 150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rPr>
                <w:color w:val="22272F"/>
              </w:rPr>
            </w:pPr>
            <w:r w:rsidRPr="00F232F3">
              <w:rPr>
                <w:color w:val="22272F"/>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11 897,1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10 783,7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90,6</w:t>
            </w:r>
          </w:p>
        </w:tc>
      </w:tr>
      <w:tr w:rsidR="00A64FFF" w:rsidRPr="00273045" w:rsidTr="00A64FFF">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2 02 35082 05 0000 150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rPr>
                <w:color w:val="22272F"/>
              </w:rPr>
            </w:pPr>
            <w:r w:rsidRPr="00F232F3">
              <w:rPr>
                <w:color w:val="22272F"/>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11897,1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10783,7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90,6</w:t>
            </w:r>
          </w:p>
        </w:tc>
      </w:tr>
      <w:tr w:rsidR="00A64FFF" w:rsidRPr="00273045" w:rsidTr="00A64FFF">
        <w:trPr>
          <w:trHeight w:val="46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2 02 35930 00 0000 150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Субвенции бюджетам на государственную регистрацию актов гражданского состояния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273,4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273,4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2 02 35930 05 0000 150</w:t>
            </w: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color w:val="000000"/>
              </w:rPr>
            </w:pPr>
            <w:r w:rsidRPr="00F232F3">
              <w:rPr>
                <w:color w:val="000000"/>
                <w:sz w:val="22"/>
                <w:szCs w:val="22"/>
              </w:rPr>
              <w:t>Субвенции бюджетам муниципальных районов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273,4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273,4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42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2 02 39998 00 0000 150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Единая субвенция местным бюджетам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407,9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407,9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42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2 02 39998 05 0000 150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Единая субвенция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407,9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407,9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359"/>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lastRenderedPageBreak/>
              <w:t>2 02 40000 00 0000150</w:t>
            </w:r>
          </w:p>
        </w:tc>
        <w:tc>
          <w:tcPr>
            <w:tcW w:w="4394" w:type="dxa"/>
            <w:tcBorders>
              <w:top w:val="single" w:sz="4" w:space="0" w:color="auto"/>
              <w:left w:val="nil"/>
              <w:bottom w:val="single" w:sz="4" w:space="0" w:color="auto"/>
              <w:right w:val="single" w:sz="4" w:space="0" w:color="auto"/>
            </w:tcBorders>
            <w:shd w:val="clear" w:color="000000" w:fill="FFFFFF"/>
            <w:hideMark/>
          </w:tcPr>
          <w:p w:rsidR="00A64FFF" w:rsidRPr="00F232F3" w:rsidRDefault="00A64FFF" w:rsidP="00A64FFF">
            <w:pPr>
              <w:jc w:val="both"/>
              <w:rPr>
                <w:bCs/>
                <w:color w:val="000000"/>
              </w:rPr>
            </w:pPr>
            <w:r w:rsidRPr="00F232F3">
              <w:rPr>
                <w:bCs/>
                <w:color w:val="000000"/>
                <w:sz w:val="22"/>
                <w:szCs w:val="22"/>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13786,4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13786,4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both"/>
              <w:rPr>
                <w:color w:val="000000"/>
              </w:rPr>
            </w:pPr>
            <w:r w:rsidRPr="00F232F3">
              <w:rPr>
                <w:color w:val="000000"/>
                <w:sz w:val="22"/>
                <w:szCs w:val="22"/>
              </w:rPr>
              <w:t>2 02 40014 00 0000 150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145,2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72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2 02 40014 05 0000 150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145,2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698"/>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2 02 45050 00 0000 150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color w:val="000000"/>
              </w:rPr>
            </w:pPr>
            <w:proofErr w:type="gramStart"/>
            <w:r w:rsidRPr="00F232F3">
              <w:rPr>
                <w:color w:val="000000"/>
                <w:sz w:val="22"/>
                <w:szCs w:val="2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156,2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156,2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105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2 02 45050 50 0000 150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color w:val="000000"/>
              </w:rPr>
            </w:pPr>
            <w:proofErr w:type="gramStart"/>
            <w:r w:rsidRPr="00F232F3">
              <w:rPr>
                <w:color w:val="000000"/>
                <w:sz w:val="22"/>
                <w:szCs w:val="2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color w:val="000000"/>
              </w:rPr>
            </w:pPr>
            <w:r w:rsidRPr="00F232F3">
              <w:rPr>
                <w:color w:val="000000"/>
                <w:sz w:val="22"/>
                <w:szCs w:val="22"/>
              </w:rPr>
              <w:t>156,2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color w:val="000000"/>
              </w:rPr>
            </w:pPr>
            <w:r w:rsidRPr="00F232F3">
              <w:rPr>
                <w:color w:val="000000"/>
                <w:sz w:val="22"/>
                <w:szCs w:val="22"/>
              </w:rPr>
              <w:t>156,2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6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both"/>
              <w:rPr>
                <w:color w:val="000000"/>
              </w:rPr>
            </w:pPr>
            <w:r w:rsidRPr="00F232F3">
              <w:rPr>
                <w:color w:val="000000"/>
                <w:sz w:val="22"/>
                <w:szCs w:val="22"/>
              </w:rPr>
              <w:t>2 02 45179 00 0000 150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Межбюджетные трансферты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1138,5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1138,5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72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both"/>
              <w:rPr>
                <w:color w:val="000000"/>
              </w:rPr>
            </w:pPr>
            <w:r w:rsidRPr="00F232F3">
              <w:rPr>
                <w:color w:val="000000"/>
                <w:sz w:val="22"/>
                <w:szCs w:val="22"/>
              </w:rPr>
              <w:t>2 02 45179 05 0000 150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Межбюджетные трансферты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1138,5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1138,5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lastRenderedPageBreak/>
              <w:t>2 02 45303 00 0000 150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10365,0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rPr>
                <w:bCs/>
                <w:color w:val="000000"/>
              </w:rPr>
            </w:pPr>
            <w:r w:rsidRPr="00F232F3">
              <w:rPr>
                <w:bCs/>
                <w:color w:val="000000"/>
                <w:sz w:val="22"/>
                <w:szCs w:val="22"/>
              </w:rPr>
              <w:t>10365,0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FFF" w:rsidRPr="00F232F3" w:rsidRDefault="00A64FFF" w:rsidP="00A64FFF">
            <w:pPr>
              <w:jc w:val="both"/>
              <w:rPr>
                <w:color w:val="000000"/>
              </w:rPr>
            </w:pPr>
            <w:r w:rsidRPr="00F232F3">
              <w:rPr>
                <w:color w:val="000000"/>
                <w:sz w:val="22"/>
                <w:szCs w:val="22"/>
              </w:rPr>
              <w:t>2 02 45303 05 0000 150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F232F3" w:rsidRDefault="00A64FFF" w:rsidP="00A64FFF">
            <w:pPr>
              <w:jc w:val="both"/>
              <w:rPr>
                <w:color w:val="000000"/>
              </w:rPr>
            </w:pPr>
            <w:r w:rsidRPr="00F232F3">
              <w:rPr>
                <w:color w:val="000000"/>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10365,0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10365,0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F232F3" w:rsidRDefault="00A64FFF" w:rsidP="00A64FFF">
            <w:pPr>
              <w:jc w:val="both"/>
              <w:rPr>
                <w:color w:val="000000"/>
              </w:rPr>
            </w:pPr>
            <w:r w:rsidRPr="00F232F3">
              <w:rPr>
                <w:color w:val="000000"/>
                <w:sz w:val="22"/>
                <w:szCs w:val="22"/>
              </w:rPr>
              <w:t>202 49999 00 0000 150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Прочие межбюджетные трансферты, передаваемые бюджетам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1981,5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1981,5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F232F3" w:rsidRDefault="00A64FFF" w:rsidP="00A64FFF">
            <w:pPr>
              <w:jc w:val="both"/>
              <w:rPr>
                <w:color w:val="000000"/>
              </w:rPr>
            </w:pPr>
            <w:r w:rsidRPr="00F232F3">
              <w:rPr>
                <w:color w:val="000000"/>
                <w:sz w:val="22"/>
                <w:szCs w:val="22"/>
              </w:rPr>
              <w:t>202 49999 05 0000 150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F232F3" w:rsidRDefault="00A64FFF" w:rsidP="00A64FFF">
            <w:pPr>
              <w:jc w:val="both"/>
              <w:rPr>
                <w:color w:val="000000"/>
              </w:rPr>
            </w:pPr>
            <w:r w:rsidRPr="00F232F3">
              <w:rPr>
                <w:color w:val="000000"/>
                <w:sz w:val="22"/>
                <w:szCs w:val="22"/>
              </w:rPr>
              <w:t>Прочие межбюджетные трансферты, передаваемые бюджетам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1981,5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1981,5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100,0</w:t>
            </w:r>
          </w:p>
        </w:tc>
      </w:tr>
      <w:tr w:rsidR="00A64FFF" w:rsidRPr="00273045" w:rsidTr="00A64FFF">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F232F3" w:rsidRDefault="00A64FFF" w:rsidP="00A64FFF">
            <w:pPr>
              <w:jc w:val="both"/>
              <w:rPr>
                <w:color w:val="000000"/>
              </w:rPr>
            </w:pPr>
            <w:r w:rsidRPr="00F232F3">
              <w:rPr>
                <w:color w:val="000000"/>
                <w:sz w:val="22"/>
                <w:szCs w:val="22"/>
              </w:rPr>
              <w:t>207 00000 00 0000 000</w:t>
            </w:r>
          </w:p>
        </w:tc>
        <w:tc>
          <w:tcPr>
            <w:tcW w:w="4394" w:type="dxa"/>
            <w:tcBorders>
              <w:top w:val="single" w:sz="4" w:space="0" w:color="auto"/>
              <w:left w:val="nil"/>
              <w:bottom w:val="single" w:sz="4" w:space="0" w:color="auto"/>
              <w:right w:val="nil"/>
            </w:tcBorders>
            <w:shd w:val="clear" w:color="auto" w:fill="auto"/>
            <w:vAlign w:val="bottom"/>
            <w:hideMark/>
          </w:tcPr>
          <w:p w:rsidR="00A64FFF" w:rsidRPr="00F232F3" w:rsidRDefault="00A64FFF" w:rsidP="00A64FFF">
            <w:pPr>
              <w:jc w:val="both"/>
              <w:rPr>
                <w:bCs/>
                <w:color w:val="000000"/>
              </w:rPr>
            </w:pPr>
            <w:r w:rsidRPr="00F232F3">
              <w:rPr>
                <w:bCs/>
                <w:color w:val="000000"/>
                <w:sz w:val="22"/>
                <w:szCs w:val="22"/>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1115,8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1415,8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126,9</w:t>
            </w:r>
          </w:p>
        </w:tc>
      </w:tr>
      <w:tr w:rsidR="00A64FFF" w:rsidRPr="00273045" w:rsidTr="00A6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F232F3" w:rsidRDefault="00A64FFF" w:rsidP="00A64FFF">
            <w:pPr>
              <w:jc w:val="both"/>
              <w:rPr>
                <w:color w:val="22272F"/>
              </w:rPr>
            </w:pPr>
            <w:r w:rsidRPr="00F232F3">
              <w:rPr>
                <w:color w:val="22272F"/>
                <w:sz w:val="22"/>
                <w:szCs w:val="22"/>
              </w:rPr>
              <w:t>2 07 05000 05 0000 150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A64FFF" w:rsidRPr="00F232F3" w:rsidRDefault="00A64FFF" w:rsidP="00A64FFF">
            <w:pPr>
              <w:jc w:val="both"/>
              <w:rPr>
                <w:bCs/>
                <w:color w:val="000000"/>
              </w:rPr>
            </w:pPr>
            <w:r w:rsidRPr="00F232F3">
              <w:rPr>
                <w:bCs/>
                <w:color w:val="000000"/>
                <w:sz w:val="22"/>
                <w:szCs w:val="22"/>
              </w:rPr>
              <w:t>Прочие безвозмездные поступления в бюджеты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1115,8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4FFF" w:rsidRPr="00F232F3" w:rsidRDefault="00A64FFF" w:rsidP="00A64FFF">
            <w:pPr>
              <w:jc w:val="center"/>
            </w:pPr>
            <w:r w:rsidRPr="00F232F3">
              <w:rPr>
                <w:sz w:val="22"/>
                <w:szCs w:val="22"/>
              </w:rPr>
              <w:t>1415,8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F232F3" w:rsidRDefault="00A64FFF" w:rsidP="00A64FFF">
            <w:pPr>
              <w:jc w:val="center"/>
              <w:rPr>
                <w:bCs/>
                <w:color w:val="000000"/>
              </w:rPr>
            </w:pPr>
            <w:r w:rsidRPr="00F232F3">
              <w:rPr>
                <w:bCs/>
                <w:color w:val="000000"/>
                <w:sz w:val="22"/>
                <w:szCs w:val="22"/>
              </w:rPr>
              <w:t>126,9</w:t>
            </w:r>
          </w:p>
        </w:tc>
      </w:tr>
    </w:tbl>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p w:rsidR="00A64FFF" w:rsidRDefault="00A64FFF" w:rsidP="00A64FFF">
      <w:pPr>
        <w:jc w:val="both"/>
        <w:rPr>
          <w:sz w:val="18"/>
          <w:szCs w:val="18"/>
        </w:rPr>
      </w:pPr>
    </w:p>
    <w:tbl>
      <w:tblPr>
        <w:tblW w:w="4359" w:type="dxa"/>
        <w:tblInd w:w="6062" w:type="dxa"/>
        <w:tblLook w:val="04A0" w:firstRow="1" w:lastRow="0" w:firstColumn="1" w:lastColumn="0" w:noHBand="0" w:noVBand="1"/>
      </w:tblPr>
      <w:tblGrid>
        <w:gridCol w:w="4359"/>
      </w:tblGrid>
      <w:tr w:rsidR="00A64FFF" w:rsidRPr="00D2124C" w:rsidTr="00A64FFF">
        <w:tc>
          <w:tcPr>
            <w:tcW w:w="4359" w:type="dxa"/>
            <w:vAlign w:val="bottom"/>
          </w:tcPr>
          <w:p w:rsidR="00A64FFF" w:rsidRPr="00B42E5C" w:rsidRDefault="00A64FFF" w:rsidP="00A64FFF">
            <w:r w:rsidRPr="00B42E5C">
              <w:lastRenderedPageBreak/>
              <w:t>Приложение № 2</w:t>
            </w:r>
          </w:p>
        </w:tc>
      </w:tr>
      <w:tr w:rsidR="00A64FFF" w:rsidRPr="00D2124C" w:rsidTr="00A64FFF">
        <w:tc>
          <w:tcPr>
            <w:tcW w:w="4359" w:type="dxa"/>
            <w:vAlign w:val="bottom"/>
          </w:tcPr>
          <w:p w:rsidR="00A64FFF" w:rsidRPr="00B42E5C" w:rsidRDefault="00A64FFF" w:rsidP="00A64FFF">
            <w:pPr>
              <w:rPr>
                <w:color w:val="000000"/>
              </w:rPr>
            </w:pPr>
            <w:r w:rsidRPr="00B42E5C">
              <w:rPr>
                <w:color w:val="000000"/>
              </w:rPr>
              <w:t>к решению Совета депутатов</w:t>
            </w:r>
          </w:p>
        </w:tc>
      </w:tr>
      <w:tr w:rsidR="00A64FFF" w:rsidRPr="00D2124C" w:rsidTr="00A64FFF">
        <w:tc>
          <w:tcPr>
            <w:tcW w:w="4359" w:type="dxa"/>
            <w:vAlign w:val="bottom"/>
          </w:tcPr>
          <w:p w:rsidR="00A64FFF" w:rsidRPr="00B42E5C" w:rsidRDefault="00A64FFF" w:rsidP="00A64FFF">
            <w:pPr>
              <w:rPr>
                <w:color w:val="000000"/>
              </w:rPr>
            </w:pPr>
            <w:r w:rsidRPr="00B42E5C">
              <w:rPr>
                <w:color w:val="000000"/>
              </w:rPr>
              <w:t xml:space="preserve">Инсарского муниципального района </w:t>
            </w:r>
          </w:p>
        </w:tc>
      </w:tr>
      <w:tr w:rsidR="00A64FFF" w:rsidRPr="00D2124C" w:rsidTr="00A64FFF">
        <w:tc>
          <w:tcPr>
            <w:tcW w:w="4359" w:type="dxa"/>
            <w:vAlign w:val="bottom"/>
          </w:tcPr>
          <w:p w:rsidR="00A64FFF" w:rsidRPr="00B42E5C" w:rsidRDefault="00A64FFF" w:rsidP="00A64FFF">
            <w:r>
              <w:t>от 28 апреля 2025 года № 17</w:t>
            </w:r>
          </w:p>
        </w:tc>
      </w:tr>
    </w:tbl>
    <w:p w:rsidR="00A64FFF" w:rsidRPr="00B42E5C" w:rsidRDefault="00A64FFF" w:rsidP="00A64FFF">
      <w:pPr>
        <w:jc w:val="both"/>
      </w:pPr>
    </w:p>
    <w:p w:rsidR="00A64FFF" w:rsidRDefault="00A64FFF" w:rsidP="00A64FFF">
      <w:pPr>
        <w:jc w:val="center"/>
        <w:rPr>
          <w:b/>
          <w:sz w:val="28"/>
          <w:szCs w:val="28"/>
        </w:rPr>
      </w:pPr>
      <w:r>
        <w:rPr>
          <w:b/>
          <w:sz w:val="28"/>
          <w:szCs w:val="28"/>
        </w:rPr>
        <w:t>Ведомственная структура расходов бюджета Инсарского муниципального района Республики Мордовия за 2024 год</w:t>
      </w:r>
    </w:p>
    <w:p w:rsidR="00A64FFF" w:rsidRDefault="00A64FFF" w:rsidP="00A64FFF">
      <w:pPr>
        <w:jc w:val="right"/>
        <w:rPr>
          <w:sz w:val="18"/>
          <w:szCs w:val="18"/>
        </w:rPr>
      </w:pPr>
      <w:r>
        <w:rPr>
          <w:bCs/>
        </w:rPr>
        <w:t>(</w:t>
      </w:r>
      <w:r w:rsidRPr="00FA4A08">
        <w:rPr>
          <w:bCs/>
        </w:rPr>
        <w:t>тыс</w:t>
      </w:r>
      <w:r>
        <w:rPr>
          <w:bCs/>
        </w:rPr>
        <w:t>. рублей)</w:t>
      </w:r>
    </w:p>
    <w:tbl>
      <w:tblPr>
        <w:tblW w:w="111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36"/>
        <w:gridCol w:w="473"/>
        <w:gridCol w:w="236"/>
        <w:gridCol w:w="223"/>
        <w:gridCol w:w="236"/>
        <w:gridCol w:w="344"/>
        <w:gridCol w:w="236"/>
        <w:gridCol w:w="265"/>
        <w:gridCol w:w="236"/>
        <w:gridCol w:w="79"/>
        <w:gridCol w:w="236"/>
        <w:gridCol w:w="319"/>
        <w:gridCol w:w="236"/>
        <w:gridCol w:w="756"/>
        <w:gridCol w:w="236"/>
        <w:gridCol w:w="400"/>
        <w:gridCol w:w="236"/>
        <w:gridCol w:w="1273"/>
        <w:gridCol w:w="236"/>
        <w:gridCol w:w="1039"/>
        <w:gridCol w:w="236"/>
        <w:gridCol w:w="597"/>
        <w:gridCol w:w="236"/>
      </w:tblGrid>
      <w:tr w:rsidR="00A64FFF" w:rsidRPr="00E538DD" w:rsidTr="00A64FFF">
        <w:trPr>
          <w:gridAfter w:val="1"/>
          <w:wAfter w:w="236" w:type="dxa"/>
          <w:trHeight w:val="391"/>
        </w:trPr>
        <w:tc>
          <w:tcPr>
            <w:tcW w:w="2553" w:type="dxa"/>
            <w:vMerge w:val="restart"/>
            <w:shd w:val="clear" w:color="auto" w:fill="auto"/>
            <w:noWrap/>
            <w:hideMark/>
          </w:tcPr>
          <w:p w:rsidR="00A64FFF" w:rsidRPr="00E538DD" w:rsidRDefault="00A64FFF" w:rsidP="00A64FFF">
            <w:pPr>
              <w:jc w:val="center"/>
              <w:rPr>
                <w:b/>
                <w:bCs/>
                <w:color w:val="000000"/>
              </w:rPr>
            </w:pPr>
            <w:r w:rsidRPr="00E538DD">
              <w:rPr>
                <w:b/>
                <w:bCs/>
                <w:color w:val="000000"/>
                <w:sz w:val="22"/>
                <w:szCs w:val="22"/>
              </w:rPr>
              <w:t>Наименование</w:t>
            </w:r>
          </w:p>
        </w:tc>
        <w:tc>
          <w:tcPr>
            <w:tcW w:w="709" w:type="dxa"/>
            <w:gridSpan w:val="2"/>
            <w:vMerge w:val="restart"/>
            <w:shd w:val="clear" w:color="auto" w:fill="auto"/>
            <w:vAlign w:val="center"/>
            <w:hideMark/>
          </w:tcPr>
          <w:p w:rsidR="00A64FFF" w:rsidRPr="00866C30" w:rsidRDefault="00A64FFF" w:rsidP="00A64FFF">
            <w:pPr>
              <w:jc w:val="center"/>
              <w:rPr>
                <w:color w:val="000000"/>
                <w:sz w:val="20"/>
                <w:szCs w:val="20"/>
              </w:rPr>
            </w:pPr>
            <w:proofErr w:type="gramStart"/>
            <w:r w:rsidRPr="00866C30">
              <w:rPr>
                <w:color w:val="000000"/>
                <w:sz w:val="20"/>
                <w:szCs w:val="20"/>
              </w:rPr>
              <w:t>Адм</w:t>
            </w:r>
            <w:proofErr w:type="gramEnd"/>
          </w:p>
        </w:tc>
        <w:tc>
          <w:tcPr>
            <w:tcW w:w="459" w:type="dxa"/>
            <w:gridSpan w:val="2"/>
            <w:vMerge w:val="restart"/>
            <w:shd w:val="clear" w:color="auto" w:fill="auto"/>
            <w:vAlign w:val="center"/>
            <w:hideMark/>
          </w:tcPr>
          <w:p w:rsidR="00A64FFF" w:rsidRPr="00866C30" w:rsidRDefault="00A64FFF" w:rsidP="00A64FFF">
            <w:pPr>
              <w:jc w:val="center"/>
              <w:rPr>
                <w:color w:val="000000"/>
                <w:sz w:val="20"/>
                <w:szCs w:val="20"/>
              </w:rPr>
            </w:pPr>
            <w:r w:rsidRPr="00866C30">
              <w:rPr>
                <w:color w:val="000000"/>
                <w:sz w:val="20"/>
                <w:szCs w:val="20"/>
              </w:rPr>
              <w:t>Рз</w:t>
            </w:r>
          </w:p>
        </w:tc>
        <w:tc>
          <w:tcPr>
            <w:tcW w:w="580" w:type="dxa"/>
            <w:gridSpan w:val="2"/>
            <w:vMerge w:val="restart"/>
            <w:shd w:val="clear" w:color="auto" w:fill="auto"/>
            <w:vAlign w:val="center"/>
            <w:hideMark/>
          </w:tcPr>
          <w:p w:rsidR="00A64FFF" w:rsidRPr="00866C30" w:rsidRDefault="00A64FFF" w:rsidP="00A64FFF">
            <w:pPr>
              <w:jc w:val="center"/>
              <w:rPr>
                <w:color w:val="000000"/>
                <w:sz w:val="20"/>
                <w:szCs w:val="20"/>
              </w:rPr>
            </w:pPr>
            <w:r w:rsidRPr="00866C30">
              <w:rPr>
                <w:color w:val="000000"/>
                <w:sz w:val="20"/>
                <w:szCs w:val="20"/>
              </w:rPr>
              <w:t>Прз</w:t>
            </w:r>
          </w:p>
        </w:tc>
        <w:tc>
          <w:tcPr>
            <w:tcW w:w="2363" w:type="dxa"/>
            <w:gridSpan w:val="8"/>
            <w:vMerge w:val="restart"/>
            <w:shd w:val="clear" w:color="auto" w:fill="auto"/>
            <w:noWrap/>
            <w:vAlign w:val="center"/>
            <w:hideMark/>
          </w:tcPr>
          <w:p w:rsidR="00A64FFF" w:rsidRPr="00866C30" w:rsidRDefault="00A64FFF" w:rsidP="00A64FFF">
            <w:pPr>
              <w:jc w:val="center"/>
              <w:rPr>
                <w:color w:val="000000"/>
                <w:sz w:val="20"/>
                <w:szCs w:val="20"/>
              </w:rPr>
            </w:pPr>
            <w:r w:rsidRPr="00866C30">
              <w:rPr>
                <w:color w:val="000000"/>
                <w:sz w:val="20"/>
                <w:szCs w:val="20"/>
              </w:rPr>
              <w:t>Цср</w:t>
            </w:r>
          </w:p>
        </w:tc>
        <w:tc>
          <w:tcPr>
            <w:tcW w:w="636" w:type="dxa"/>
            <w:gridSpan w:val="2"/>
            <w:vMerge w:val="restart"/>
            <w:shd w:val="clear" w:color="auto" w:fill="auto"/>
            <w:vAlign w:val="center"/>
            <w:hideMark/>
          </w:tcPr>
          <w:p w:rsidR="00A64FFF" w:rsidRPr="00866C30" w:rsidRDefault="00A64FFF" w:rsidP="00A64FFF">
            <w:pPr>
              <w:jc w:val="center"/>
              <w:rPr>
                <w:color w:val="000000"/>
                <w:sz w:val="20"/>
                <w:szCs w:val="20"/>
              </w:rPr>
            </w:pPr>
            <w:r w:rsidRPr="00866C30">
              <w:rPr>
                <w:color w:val="000000"/>
                <w:sz w:val="20"/>
                <w:szCs w:val="20"/>
              </w:rPr>
              <w:t>Вр</w:t>
            </w:r>
          </w:p>
        </w:tc>
        <w:tc>
          <w:tcPr>
            <w:tcW w:w="3617" w:type="dxa"/>
            <w:gridSpan w:val="6"/>
            <w:shd w:val="clear" w:color="auto" w:fill="auto"/>
            <w:noWrap/>
            <w:vAlign w:val="bottom"/>
            <w:hideMark/>
          </w:tcPr>
          <w:p w:rsidR="00A64FFF" w:rsidRPr="00E538DD" w:rsidRDefault="00A64FFF" w:rsidP="00A64FFF">
            <w:pPr>
              <w:jc w:val="center"/>
              <w:rPr>
                <w:b/>
                <w:bCs/>
                <w:color w:val="000000"/>
              </w:rPr>
            </w:pPr>
            <w:r w:rsidRPr="00E538DD">
              <w:rPr>
                <w:color w:val="000000"/>
                <w:sz w:val="22"/>
                <w:szCs w:val="22"/>
              </w:rPr>
              <w:t>СУММА</w:t>
            </w:r>
          </w:p>
        </w:tc>
      </w:tr>
      <w:tr w:rsidR="00A64FFF" w:rsidRPr="00E538DD" w:rsidTr="00A64FFF">
        <w:trPr>
          <w:gridAfter w:val="1"/>
          <w:wAfter w:w="236" w:type="dxa"/>
          <w:trHeight w:val="413"/>
        </w:trPr>
        <w:tc>
          <w:tcPr>
            <w:tcW w:w="2553" w:type="dxa"/>
            <w:vMerge/>
            <w:vAlign w:val="center"/>
            <w:hideMark/>
          </w:tcPr>
          <w:p w:rsidR="00A64FFF" w:rsidRPr="00E538DD" w:rsidRDefault="00A64FFF" w:rsidP="00A64FFF">
            <w:pPr>
              <w:rPr>
                <w:b/>
                <w:bCs/>
                <w:color w:val="000000"/>
              </w:rPr>
            </w:pPr>
          </w:p>
        </w:tc>
        <w:tc>
          <w:tcPr>
            <w:tcW w:w="709" w:type="dxa"/>
            <w:gridSpan w:val="2"/>
            <w:vMerge/>
            <w:vAlign w:val="center"/>
            <w:hideMark/>
          </w:tcPr>
          <w:p w:rsidR="00A64FFF" w:rsidRPr="00E538DD" w:rsidRDefault="00A64FFF" w:rsidP="00A64FFF">
            <w:pPr>
              <w:rPr>
                <w:color w:val="000000"/>
              </w:rPr>
            </w:pPr>
          </w:p>
        </w:tc>
        <w:tc>
          <w:tcPr>
            <w:tcW w:w="459" w:type="dxa"/>
            <w:gridSpan w:val="2"/>
            <w:vMerge/>
            <w:vAlign w:val="center"/>
            <w:hideMark/>
          </w:tcPr>
          <w:p w:rsidR="00A64FFF" w:rsidRPr="00E538DD" w:rsidRDefault="00A64FFF" w:rsidP="00A64FFF">
            <w:pPr>
              <w:rPr>
                <w:color w:val="000000"/>
              </w:rPr>
            </w:pPr>
          </w:p>
        </w:tc>
        <w:tc>
          <w:tcPr>
            <w:tcW w:w="580" w:type="dxa"/>
            <w:gridSpan w:val="2"/>
            <w:vMerge/>
            <w:vAlign w:val="center"/>
            <w:hideMark/>
          </w:tcPr>
          <w:p w:rsidR="00A64FFF" w:rsidRPr="00E538DD" w:rsidRDefault="00A64FFF" w:rsidP="00A64FFF">
            <w:pPr>
              <w:rPr>
                <w:color w:val="000000"/>
              </w:rPr>
            </w:pPr>
          </w:p>
        </w:tc>
        <w:tc>
          <w:tcPr>
            <w:tcW w:w="2363" w:type="dxa"/>
            <w:gridSpan w:val="8"/>
            <w:vMerge/>
            <w:vAlign w:val="center"/>
            <w:hideMark/>
          </w:tcPr>
          <w:p w:rsidR="00A64FFF" w:rsidRPr="00E538DD" w:rsidRDefault="00A64FFF" w:rsidP="00A64FFF">
            <w:pPr>
              <w:rPr>
                <w:color w:val="000000"/>
              </w:rPr>
            </w:pPr>
          </w:p>
        </w:tc>
        <w:tc>
          <w:tcPr>
            <w:tcW w:w="636" w:type="dxa"/>
            <w:gridSpan w:val="2"/>
            <w:vMerge/>
            <w:vAlign w:val="center"/>
            <w:hideMark/>
          </w:tcPr>
          <w:p w:rsidR="00A64FFF" w:rsidRPr="00E538DD" w:rsidRDefault="00A64FFF" w:rsidP="00A64FFF">
            <w:pPr>
              <w:rPr>
                <w:color w:val="000000"/>
              </w:rPr>
            </w:pPr>
          </w:p>
        </w:tc>
        <w:tc>
          <w:tcPr>
            <w:tcW w:w="1509" w:type="dxa"/>
            <w:gridSpan w:val="2"/>
            <w:shd w:val="clear" w:color="auto" w:fill="auto"/>
            <w:noWrap/>
            <w:vAlign w:val="center"/>
            <w:hideMark/>
          </w:tcPr>
          <w:p w:rsidR="00A64FFF" w:rsidRPr="00B42E5C" w:rsidRDefault="00A64FFF" w:rsidP="00A64FFF">
            <w:pPr>
              <w:jc w:val="center"/>
              <w:rPr>
                <w:color w:val="000000"/>
              </w:rPr>
            </w:pPr>
            <w:r w:rsidRPr="00B42E5C">
              <w:rPr>
                <w:color w:val="000000"/>
                <w:sz w:val="22"/>
                <w:szCs w:val="22"/>
              </w:rPr>
              <w:t>Утверждено</w:t>
            </w:r>
          </w:p>
        </w:tc>
        <w:tc>
          <w:tcPr>
            <w:tcW w:w="1275" w:type="dxa"/>
            <w:gridSpan w:val="2"/>
            <w:shd w:val="clear" w:color="auto" w:fill="auto"/>
            <w:noWrap/>
            <w:vAlign w:val="center"/>
            <w:hideMark/>
          </w:tcPr>
          <w:p w:rsidR="00A64FFF" w:rsidRPr="00B42E5C" w:rsidRDefault="00A64FFF" w:rsidP="00A64FFF">
            <w:pPr>
              <w:jc w:val="center"/>
              <w:rPr>
                <w:color w:val="000000"/>
              </w:rPr>
            </w:pPr>
            <w:r w:rsidRPr="00B42E5C">
              <w:rPr>
                <w:color w:val="000000"/>
                <w:sz w:val="22"/>
                <w:szCs w:val="22"/>
              </w:rPr>
              <w:t>Исполнено</w:t>
            </w:r>
          </w:p>
        </w:tc>
        <w:tc>
          <w:tcPr>
            <w:tcW w:w="833" w:type="dxa"/>
            <w:gridSpan w:val="2"/>
            <w:shd w:val="clear" w:color="auto" w:fill="auto"/>
            <w:noWrap/>
            <w:vAlign w:val="center"/>
            <w:hideMark/>
          </w:tcPr>
          <w:p w:rsidR="00A64FFF" w:rsidRPr="00B42E5C" w:rsidRDefault="00A64FFF" w:rsidP="00A64FFF">
            <w:pPr>
              <w:jc w:val="center"/>
              <w:rPr>
                <w:color w:val="000000"/>
                <w:sz w:val="20"/>
                <w:szCs w:val="20"/>
              </w:rPr>
            </w:pPr>
            <w:r w:rsidRPr="00B42E5C">
              <w:rPr>
                <w:color w:val="000000"/>
                <w:sz w:val="20"/>
                <w:szCs w:val="20"/>
              </w:rPr>
              <w:t>%</w:t>
            </w:r>
          </w:p>
        </w:tc>
      </w:tr>
      <w:tr w:rsidR="00A64FFF" w:rsidRPr="00E538DD" w:rsidTr="00A64FFF">
        <w:trPr>
          <w:gridAfter w:val="1"/>
          <w:wAfter w:w="236" w:type="dxa"/>
          <w:trHeight w:val="415"/>
        </w:trPr>
        <w:tc>
          <w:tcPr>
            <w:tcW w:w="2553" w:type="dxa"/>
            <w:shd w:val="clear" w:color="auto" w:fill="auto"/>
            <w:noWrap/>
            <w:vAlign w:val="center"/>
            <w:hideMark/>
          </w:tcPr>
          <w:p w:rsidR="00A64FFF" w:rsidRPr="00E538DD" w:rsidRDefault="00A64FFF" w:rsidP="00A64FFF">
            <w:pPr>
              <w:jc w:val="center"/>
              <w:rPr>
                <w:color w:val="000000"/>
              </w:rPr>
            </w:pPr>
            <w:r w:rsidRPr="00E538DD">
              <w:rPr>
                <w:color w:val="000000"/>
                <w:sz w:val="22"/>
                <w:szCs w:val="22"/>
              </w:rPr>
              <w:t>1</w:t>
            </w:r>
          </w:p>
        </w:tc>
        <w:tc>
          <w:tcPr>
            <w:tcW w:w="709" w:type="dxa"/>
            <w:gridSpan w:val="2"/>
            <w:shd w:val="clear" w:color="auto" w:fill="auto"/>
            <w:vAlign w:val="center"/>
            <w:hideMark/>
          </w:tcPr>
          <w:p w:rsidR="00A64FFF" w:rsidRPr="00E538DD" w:rsidRDefault="00A64FFF" w:rsidP="00A64FFF">
            <w:pPr>
              <w:jc w:val="center"/>
              <w:rPr>
                <w:color w:val="000000"/>
              </w:rPr>
            </w:pPr>
            <w:r w:rsidRPr="00E538DD">
              <w:rPr>
                <w:color w:val="000000"/>
                <w:sz w:val="22"/>
                <w:szCs w:val="22"/>
              </w:rPr>
              <w:t>2</w:t>
            </w:r>
          </w:p>
        </w:tc>
        <w:tc>
          <w:tcPr>
            <w:tcW w:w="459" w:type="dxa"/>
            <w:gridSpan w:val="2"/>
            <w:shd w:val="clear" w:color="auto" w:fill="auto"/>
            <w:vAlign w:val="center"/>
            <w:hideMark/>
          </w:tcPr>
          <w:p w:rsidR="00A64FFF" w:rsidRPr="00E538DD" w:rsidRDefault="00A64FFF" w:rsidP="00A64FFF">
            <w:pPr>
              <w:jc w:val="center"/>
              <w:rPr>
                <w:color w:val="000000"/>
              </w:rPr>
            </w:pPr>
            <w:r w:rsidRPr="00E538DD">
              <w:rPr>
                <w:color w:val="000000"/>
                <w:sz w:val="22"/>
                <w:szCs w:val="22"/>
              </w:rPr>
              <w:t>3</w:t>
            </w:r>
          </w:p>
        </w:tc>
        <w:tc>
          <w:tcPr>
            <w:tcW w:w="580" w:type="dxa"/>
            <w:gridSpan w:val="2"/>
            <w:shd w:val="clear" w:color="auto" w:fill="auto"/>
            <w:vAlign w:val="center"/>
            <w:hideMark/>
          </w:tcPr>
          <w:p w:rsidR="00A64FFF" w:rsidRPr="00E538DD" w:rsidRDefault="00A64FFF" w:rsidP="00A64FFF">
            <w:pPr>
              <w:jc w:val="center"/>
              <w:rPr>
                <w:color w:val="000000"/>
              </w:rPr>
            </w:pPr>
            <w:r w:rsidRPr="00E538DD">
              <w:rPr>
                <w:color w:val="000000"/>
                <w:sz w:val="22"/>
                <w:szCs w:val="22"/>
              </w:rPr>
              <w:t>4</w:t>
            </w:r>
          </w:p>
        </w:tc>
        <w:tc>
          <w:tcPr>
            <w:tcW w:w="501" w:type="dxa"/>
            <w:gridSpan w:val="2"/>
            <w:shd w:val="clear" w:color="auto" w:fill="auto"/>
            <w:noWrap/>
            <w:vAlign w:val="center"/>
            <w:hideMark/>
          </w:tcPr>
          <w:p w:rsidR="00A64FFF" w:rsidRPr="00E538DD" w:rsidRDefault="00A64FFF" w:rsidP="00A64FFF">
            <w:pPr>
              <w:jc w:val="center"/>
              <w:rPr>
                <w:color w:val="000000"/>
              </w:rPr>
            </w:pPr>
            <w:r w:rsidRPr="00E538DD">
              <w:rPr>
                <w:color w:val="000000"/>
                <w:sz w:val="22"/>
                <w:szCs w:val="22"/>
              </w:rPr>
              <w:t>5</w:t>
            </w:r>
          </w:p>
        </w:tc>
        <w:tc>
          <w:tcPr>
            <w:tcW w:w="315" w:type="dxa"/>
            <w:gridSpan w:val="2"/>
            <w:shd w:val="clear" w:color="auto" w:fill="auto"/>
            <w:noWrap/>
            <w:vAlign w:val="center"/>
            <w:hideMark/>
          </w:tcPr>
          <w:p w:rsidR="00A64FFF" w:rsidRPr="00E538DD" w:rsidRDefault="00A64FFF" w:rsidP="00A64FFF">
            <w:pPr>
              <w:jc w:val="center"/>
              <w:rPr>
                <w:color w:val="000000"/>
              </w:rPr>
            </w:pPr>
            <w:r w:rsidRPr="00E538DD">
              <w:rPr>
                <w:color w:val="000000"/>
                <w:sz w:val="22"/>
                <w:szCs w:val="22"/>
              </w:rPr>
              <w:t>6</w:t>
            </w:r>
          </w:p>
        </w:tc>
        <w:tc>
          <w:tcPr>
            <w:tcW w:w="555" w:type="dxa"/>
            <w:gridSpan w:val="2"/>
            <w:shd w:val="clear" w:color="auto" w:fill="auto"/>
            <w:noWrap/>
            <w:vAlign w:val="center"/>
            <w:hideMark/>
          </w:tcPr>
          <w:p w:rsidR="00A64FFF" w:rsidRPr="00E538DD" w:rsidRDefault="00A64FFF" w:rsidP="00A64FFF">
            <w:pPr>
              <w:jc w:val="center"/>
              <w:rPr>
                <w:color w:val="000000"/>
              </w:rPr>
            </w:pPr>
            <w:r w:rsidRPr="00E538DD">
              <w:rPr>
                <w:color w:val="000000"/>
                <w:sz w:val="22"/>
                <w:szCs w:val="22"/>
              </w:rPr>
              <w:t>7</w:t>
            </w:r>
          </w:p>
        </w:tc>
        <w:tc>
          <w:tcPr>
            <w:tcW w:w="992" w:type="dxa"/>
            <w:gridSpan w:val="2"/>
            <w:shd w:val="clear" w:color="auto" w:fill="auto"/>
            <w:noWrap/>
            <w:vAlign w:val="center"/>
            <w:hideMark/>
          </w:tcPr>
          <w:p w:rsidR="00A64FFF" w:rsidRPr="00E538DD" w:rsidRDefault="00A64FFF" w:rsidP="00A64FFF">
            <w:pPr>
              <w:jc w:val="center"/>
              <w:rPr>
                <w:color w:val="000000"/>
              </w:rPr>
            </w:pPr>
            <w:r w:rsidRPr="00E538DD">
              <w:rPr>
                <w:color w:val="000000"/>
                <w:sz w:val="22"/>
                <w:szCs w:val="22"/>
              </w:rPr>
              <w:t>8</w:t>
            </w:r>
          </w:p>
        </w:tc>
        <w:tc>
          <w:tcPr>
            <w:tcW w:w="636" w:type="dxa"/>
            <w:gridSpan w:val="2"/>
            <w:shd w:val="clear" w:color="auto" w:fill="auto"/>
            <w:vAlign w:val="center"/>
            <w:hideMark/>
          </w:tcPr>
          <w:p w:rsidR="00A64FFF" w:rsidRPr="00E538DD" w:rsidRDefault="00A64FFF" w:rsidP="00A64FFF">
            <w:pPr>
              <w:jc w:val="center"/>
              <w:rPr>
                <w:color w:val="000000"/>
              </w:rPr>
            </w:pPr>
            <w:r w:rsidRPr="00E538DD">
              <w:rPr>
                <w:color w:val="000000"/>
                <w:sz w:val="22"/>
                <w:szCs w:val="22"/>
              </w:rPr>
              <w:t>9</w:t>
            </w:r>
          </w:p>
        </w:tc>
        <w:tc>
          <w:tcPr>
            <w:tcW w:w="1509" w:type="dxa"/>
            <w:gridSpan w:val="2"/>
            <w:shd w:val="clear" w:color="auto" w:fill="auto"/>
            <w:noWrap/>
            <w:vAlign w:val="center"/>
            <w:hideMark/>
          </w:tcPr>
          <w:p w:rsidR="00A64FFF" w:rsidRPr="00E538DD" w:rsidRDefault="00A64FFF" w:rsidP="00A64FFF">
            <w:pPr>
              <w:jc w:val="center"/>
              <w:rPr>
                <w:color w:val="000000"/>
              </w:rPr>
            </w:pPr>
            <w:r w:rsidRPr="00E538DD">
              <w:rPr>
                <w:color w:val="000000"/>
                <w:sz w:val="22"/>
                <w:szCs w:val="22"/>
              </w:rPr>
              <w:t>10</w:t>
            </w:r>
          </w:p>
        </w:tc>
        <w:tc>
          <w:tcPr>
            <w:tcW w:w="1275" w:type="dxa"/>
            <w:gridSpan w:val="2"/>
            <w:shd w:val="clear" w:color="auto" w:fill="auto"/>
            <w:noWrap/>
            <w:vAlign w:val="center"/>
            <w:hideMark/>
          </w:tcPr>
          <w:p w:rsidR="00A64FFF" w:rsidRPr="00E538DD" w:rsidRDefault="00A64FFF" w:rsidP="00A64FFF">
            <w:pPr>
              <w:jc w:val="center"/>
              <w:rPr>
                <w:color w:val="000000"/>
              </w:rPr>
            </w:pPr>
            <w:r w:rsidRPr="00E538DD">
              <w:rPr>
                <w:color w:val="000000"/>
                <w:sz w:val="22"/>
                <w:szCs w:val="22"/>
              </w:rPr>
              <w:t>11</w:t>
            </w:r>
          </w:p>
        </w:tc>
        <w:tc>
          <w:tcPr>
            <w:tcW w:w="833" w:type="dxa"/>
            <w:gridSpan w:val="2"/>
            <w:shd w:val="clear" w:color="auto" w:fill="auto"/>
            <w:noWrap/>
            <w:vAlign w:val="center"/>
            <w:hideMark/>
          </w:tcPr>
          <w:p w:rsidR="00A64FFF" w:rsidRPr="00E538DD" w:rsidRDefault="00A64FFF" w:rsidP="00A64FFF">
            <w:pPr>
              <w:jc w:val="center"/>
              <w:rPr>
                <w:color w:val="000000"/>
              </w:rPr>
            </w:pPr>
            <w:r w:rsidRPr="00E538DD">
              <w:rPr>
                <w:color w:val="000000"/>
                <w:sz w:val="22"/>
                <w:szCs w:val="22"/>
              </w:rPr>
              <w:t>12</w:t>
            </w:r>
          </w:p>
        </w:tc>
      </w:tr>
      <w:tr w:rsidR="00A64FFF" w:rsidRPr="00E538DD" w:rsidTr="00A64FFF">
        <w:trPr>
          <w:gridAfter w:val="1"/>
          <w:wAfter w:w="236" w:type="dxa"/>
          <w:trHeight w:val="1542"/>
        </w:trPr>
        <w:tc>
          <w:tcPr>
            <w:tcW w:w="2553" w:type="dxa"/>
            <w:shd w:val="clear" w:color="auto" w:fill="auto"/>
            <w:hideMark/>
          </w:tcPr>
          <w:p w:rsidR="00A64FFF" w:rsidRPr="00E538DD" w:rsidRDefault="00A64FFF" w:rsidP="00A64FFF">
            <w:pPr>
              <w:rPr>
                <w:b/>
                <w:bCs/>
                <w:color w:val="000000"/>
              </w:rPr>
            </w:pPr>
            <w:r w:rsidRPr="00E538DD">
              <w:rPr>
                <w:b/>
                <w:bCs/>
                <w:color w:val="000000"/>
                <w:sz w:val="22"/>
                <w:szCs w:val="22"/>
              </w:rPr>
              <w:t xml:space="preserve">1. </w:t>
            </w:r>
            <w:r w:rsidRPr="009F632F">
              <w:rPr>
                <w:b/>
                <w:bCs/>
                <w:color w:val="000000"/>
                <w:sz w:val="20"/>
                <w:szCs w:val="20"/>
              </w:rPr>
              <w:t>АДМИНИСТРАЦИЯ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b/>
                <w:bCs/>
                <w:color w:val="000000"/>
              </w:rPr>
            </w:pPr>
            <w:r w:rsidRPr="00E538DD">
              <w:rPr>
                <w:b/>
                <w:bCs/>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138339,8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124851,6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90,2</w:t>
            </w:r>
          </w:p>
        </w:tc>
      </w:tr>
      <w:tr w:rsidR="00A64FFF" w:rsidRPr="00E538DD" w:rsidTr="00A64FFF">
        <w:trPr>
          <w:gridAfter w:val="1"/>
          <w:wAfter w:w="236" w:type="dxa"/>
          <w:trHeight w:val="549"/>
        </w:trPr>
        <w:tc>
          <w:tcPr>
            <w:tcW w:w="2553" w:type="dxa"/>
            <w:shd w:val="clear" w:color="auto" w:fill="auto"/>
            <w:hideMark/>
          </w:tcPr>
          <w:p w:rsidR="00A64FFF" w:rsidRPr="00E538DD" w:rsidRDefault="00A64FFF" w:rsidP="00A64FFF">
            <w:pPr>
              <w:rPr>
                <w:color w:val="000000"/>
              </w:rPr>
            </w:pPr>
            <w:r>
              <w:rPr>
                <w:color w:val="000000"/>
                <w:sz w:val="22"/>
                <w:szCs w:val="22"/>
              </w:rPr>
              <w:t>О</w:t>
            </w:r>
            <w:r w:rsidRPr="00E538DD">
              <w:rPr>
                <w:color w:val="000000"/>
                <w:sz w:val="22"/>
                <w:szCs w:val="22"/>
              </w:rPr>
              <w:t>бщегосударственные вопросы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40556,0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36907,5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91,0</w:t>
            </w:r>
          </w:p>
        </w:tc>
      </w:tr>
      <w:tr w:rsidR="00A64FFF" w:rsidRPr="00E538DD" w:rsidTr="00A64FFF">
        <w:trPr>
          <w:gridAfter w:val="1"/>
          <w:wAfter w:w="236" w:type="dxa"/>
          <w:trHeight w:val="1415"/>
        </w:trPr>
        <w:tc>
          <w:tcPr>
            <w:tcW w:w="2553" w:type="dxa"/>
            <w:shd w:val="clear" w:color="auto" w:fill="auto"/>
            <w:hideMark/>
          </w:tcPr>
          <w:p w:rsidR="00A64FFF" w:rsidRPr="00E538DD" w:rsidRDefault="00A64FFF" w:rsidP="00A64FFF">
            <w:pPr>
              <w:rPr>
                <w:color w:val="000000"/>
              </w:rPr>
            </w:pPr>
            <w:r w:rsidRPr="00E538DD">
              <w:rPr>
                <w:color w:val="000000"/>
                <w:sz w:val="22"/>
                <w:szCs w:val="22"/>
              </w:rPr>
              <w:t>Функционирование  высшего должностного лица субъекта Российской Федерации и муниципального образования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2061,7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1842,4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89,4</w:t>
            </w:r>
          </w:p>
        </w:tc>
      </w:tr>
      <w:tr w:rsidR="00A64FFF" w:rsidRPr="00E538DD" w:rsidTr="00A64FFF">
        <w:trPr>
          <w:gridAfter w:val="1"/>
          <w:wAfter w:w="236" w:type="dxa"/>
          <w:trHeight w:val="2262"/>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w:t>
            </w:r>
            <w:r>
              <w:rPr>
                <w:color w:val="000000"/>
                <w:sz w:val="22"/>
                <w:szCs w:val="22"/>
              </w:rPr>
              <w:t xml:space="preserve">ие и обеспечение эффективности </w:t>
            </w:r>
            <w:r w:rsidRPr="00E538DD">
              <w:rPr>
                <w:color w:val="000000"/>
                <w:sz w:val="22"/>
                <w:szCs w:val="22"/>
              </w:rPr>
              <w:t>деятельности администрации Инсарского муниципального района на 2024</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2011,7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1792,4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89,1</w:t>
            </w:r>
          </w:p>
        </w:tc>
      </w:tr>
      <w:tr w:rsidR="00A64FFF" w:rsidRPr="00E538DD" w:rsidTr="00A64FFF">
        <w:trPr>
          <w:gridAfter w:val="1"/>
          <w:wAfter w:w="236" w:type="dxa"/>
          <w:trHeight w:val="1551"/>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Финансовое обеспечение деятельности органов местного самоуправления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2011,7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1792,4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89,1</w:t>
            </w:r>
          </w:p>
        </w:tc>
      </w:tr>
      <w:tr w:rsidR="00A64FFF" w:rsidRPr="00E538DD" w:rsidTr="00A64FFF">
        <w:trPr>
          <w:gridAfter w:val="1"/>
          <w:wAfter w:w="236" w:type="dxa"/>
          <w:trHeight w:val="897"/>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w:t>
            </w:r>
            <w:r>
              <w:rPr>
                <w:color w:val="000000"/>
                <w:sz w:val="22"/>
                <w:szCs w:val="22"/>
              </w:rPr>
              <w:t xml:space="preserve">оды на выплаты по оплате труда </w:t>
            </w:r>
            <w:r w:rsidRPr="00E538DD">
              <w:rPr>
                <w:color w:val="000000"/>
                <w:sz w:val="22"/>
                <w:szCs w:val="22"/>
              </w:rPr>
              <w:t xml:space="preserve">высшего должностного лица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1970,4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1751,1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88,9</w:t>
            </w:r>
          </w:p>
        </w:tc>
      </w:tr>
      <w:tr w:rsidR="00A64FFF" w:rsidRPr="00E538DD" w:rsidTr="00A64FFF">
        <w:trPr>
          <w:gridAfter w:val="1"/>
          <w:wAfter w:w="236" w:type="dxa"/>
          <w:trHeight w:val="556"/>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38DD">
              <w:rPr>
                <w:color w:val="000000"/>
                <w:sz w:val="22"/>
                <w:szCs w:val="22"/>
              </w:rPr>
              <w:lastRenderedPageBreak/>
              <w:t>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1970,4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1751,1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88,9</w:t>
            </w:r>
          </w:p>
        </w:tc>
      </w:tr>
      <w:tr w:rsidR="00A64FFF" w:rsidRPr="00E538DD" w:rsidTr="00A64FFF">
        <w:trPr>
          <w:gridAfter w:val="1"/>
          <w:wAfter w:w="236" w:type="dxa"/>
          <w:trHeight w:val="1378"/>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1970,4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1751,1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88,9</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Поощрение достижения наилучших результатов по увеличению налогового потенциала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Поощрение муниципальных управленческих команд за достижение Республикой Мордовия </w:t>
            </w:r>
            <w:proofErr w:type="gramStart"/>
            <w:r w:rsidRPr="00E538DD">
              <w:rPr>
                <w:color w:val="000000"/>
                <w:sz w:val="22"/>
                <w:szCs w:val="22"/>
              </w:rPr>
              <w:t>показателей деятельности органов исполнительной власти субъектов Российской Федерации</w:t>
            </w:r>
            <w:proofErr w:type="gramEnd"/>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23271,3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22398,4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96,2</w:t>
            </w:r>
          </w:p>
        </w:tc>
      </w:tr>
      <w:tr w:rsidR="00A64FFF" w:rsidRPr="00E538DD" w:rsidTr="00A64FFF">
        <w:trPr>
          <w:gridAfter w:val="1"/>
          <w:wAfter w:w="236" w:type="dxa"/>
          <w:trHeight w:val="102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Профилактика терроризма и экстримизма на территории Инсарского муниципального района на 2024</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70"/>
        </w:trPr>
        <w:tc>
          <w:tcPr>
            <w:tcW w:w="2553" w:type="dxa"/>
            <w:shd w:val="clear" w:color="auto" w:fill="auto"/>
            <w:hideMark/>
          </w:tcPr>
          <w:p w:rsidR="00A64FFF" w:rsidRPr="00E538DD" w:rsidRDefault="00A64FFF" w:rsidP="00A64FFF">
            <w:pPr>
              <w:rPr>
                <w:color w:val="000000"/>
              </w:rPr>
            </w:pPr>
            <w:r>
              <w:rPr>
                <w:color w:val="000000"/>
                <w:sz w:val="22"/>
                <w:szCs w:val="22"/>
              </w:rPr>
              <w:t>Основное мероприятие «</w:t>
            </w:r>
            <w:r w:rsidRPr="00E538DD">
              <w:rPr>
                <w:color w:val="000000"/>
                <w:sz w:val="22"/>
                <w:szCs w:val="22"/>
              </w:rPr>
              <w:t>Антитеррористический мониторинг,</w:t>
            </w:r>
            <w:r>
              <w:rPr>
                <w:color w:val="000000"/>
                <w:sz w:val="22"/>
                <w:szCs w:val="22"/>
              </w:rPr>
              <w:t xml:space="preserve"> </w:t>
            </w:r>
            <w:r w:rsidRPr="00E538DD">
              <w:rPr>
                <w:color w:val="000000"/>
                <w:sz w:val="22"/>
                <w:szCs w:val="22"/>
              </w:rPr>
              <w:t>монитори</w:t>
            </w:r>
            <w:r>
              <w:rPr>
                <w:color w:val="000000"/>
                <w:sz w:val="22"/>
                <w:szCs w:val="22"/>
              </w:rPr>
              <w:t>н</w:t>
            </w:r>
            <w:r w:rsidRPr="00E538DD">
              <w:rPr>
                <w:color w:val="000000"/>
                <w:sz w:val="22"/>
                <w:szCs w:val="22"/>
              </w:rPr>
              <w:t>г террористических угроз,</w:t>
            </w:r>
            <w:r>
              <w:rPr>
                <w:color w:val="000000"/>
                <w:sz w:val="22"/>
                <w:szCs w:val="22"/>
              </w:rPr>
              <w:t xml:space="preserve"> </w:t>
            </w:r>
            <w:r w:rsidRPr="00E538DD">
              <w:rPr>
                <w:color w:val="000000"/>
                <w:sz w:val="22"/>
                <w:szCs w:val="22"/>
              </w:rPr>
              <w:t>антитеррористических и антиэкстремистских мер</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обеспечение функций органов местного самоуправления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7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7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9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Совершенствование организации по профилактике терроризма и экстремизма, упреждению террористических актов в Инсарском муниципальном районе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4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обеспечение функций органов местного самоуправления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7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7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Инфомационно-пропагандистское обеспечение антитеррористической и антиэкстремистской политики</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3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обеспечение функций органов местного самоуправления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7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и обеспечение эффективности  деятельности администрации Инсарского муниципального района на 2024</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22992,0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22139,1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96,3</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Финансовое обеспечение деятельности органов местного самоуправления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20562,2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20130,6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97,9</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выплаты по оплате труда работников органов местного самоуправления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18285,2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17858,7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97,7</w:t>
            </w:r>
          </w:p>
        </w:tc>
      </w:tr>
      <w:tr w:rsidR="00A64FFF" w:rsidRPr="00E538DD" w:rsidTr="00A64FFF">
        <w:trPr>
          <w:gridAfter w:val="1"/>
          <w:wAfter w:w="236" w:type="dxa"/>
          <w:trHeight w:val="982"/>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38DD">
              <w:rPr>
                <w:color w:val="000000"/>
                <w:sz w:val="22"/>
                <w:szCs w:val="22"/>
              </w:rPr>
              <w:lastRenderedPageBreak/>
              <w:t>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18285,2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17858,7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97,7</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18285,2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17858,7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97,7</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обеспечение функций органов местного самоуправления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247,0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241,9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97,9</w:t>
            </w:r>
          </w:p>
        </w:tc>
      </w:tr>
      <w:tr w:rsidR="00A64FFF" w:rsidRPr="00E538DD" w:rsidTr="00A64FFF">
        <w:trPr>
          <w:gridAfter w:val="1"/>
          <w:wAfter w:w="236" w:type="dxa"/>
          <w:trHeight w:val="132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247,0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241,9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97,9</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247,0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241,9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97,9</w:t>
            </w:r>
          </w:p>
        </w:tc>
      </w:tr>
      <w:tr w:rsidR="00A64FFF" w:rsidRPr="00E538DD" w:rsidTr="00A64FFF">
        <w:trPr>
          <w:gridAfter w:val="1"/>
          <w:wAfter w:w="236" w:type="dxa"/>
          <w:trHeight w:val="1155"/>
        </w:trPr>
        <w:tc>
          <w:tcPr>
            <w:tcW w:w="2553" w:type="dxa"/>
            <w:shd w:val="clear" w:color="auto" w:fill="auto"/>
            <w:hideMark/>
          </w:tcPr>
          <w:p w:rsidR="00A64FFF" w:rsidRPr="00E538DD" w:rsidRDefault="00A64FFF" w:rsidP="00A64FFF">
            <w:pPr>
              <w:rPr>
                <w:color w:val="000000"/>
              </w:rPr>
            </w:pPr>
            <w:r w:rsidRPr="00E538DD">
              <w:rPr>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06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выплаты персоналу государственных (муниципальных) </w:t>
            </w:r>
            <w:r w:rsidRPr="00E538DD">
              <w:rPr>
                <w:color w:val="000000"/>
                <w:sz w:val="22"/>
                <w:szCs w:val="22"/>
              </w:rPr>
              <w:lastRenderedPageBreak/>
              <w:t>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89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w:t>
            </w:r>
            <w:r>
              <w:rPr>
                <w:color w:val="000000"/>
                <w:sz w:val="22"/>
                <w:szCs w:val="22"/>
              </w:rPr>
              <w:t>«</w:t>
            </w:r>
            <w:r w:rsidRPr="00E538DD">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77030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17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77030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9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77030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245"/>
        </w:trPr>
        <w:tc>
          <w:tcPr>
            <w:tcW w:w="2553" w:type="dxa"/>
            <w:shd w:val="clear" w:color="auto" w:fill="auto"/>
            <w:hideMark/>
          </w:tcPr>
          <w:p w:rsidR="00A64FFF" w:rsidRPr="00E538DD" w:rsidRDefault="00A64FFF" w:rsidP="00A64FFF">
            <w:pPr>
              <w:rPr>
                <w:color w:val="000000"/>
              </w:rPr>
            </w:pPr>
            <w:r w:rsidRPr="00E538DD">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87,2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87,2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2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выплаты персоналу в целях обеспечения выполнения функций государственными </w:t>
            </w:r>
            <w:r w:rsidRPr="00E538DD">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87,2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87,2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87,2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87,2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620"/>
        </w:trPr>
        <w:tc>
          <w:tcPr>
            <w:tcW w:w="2553" w:type="dxa"/>
            <w:shd w:val="clear" w:color="auto" w:fill="auto"/>
            <w:hideMark/>
          </w:tcPr>
          <w:p w:rsidR="00A64FFF" w:rsidRPr="00E538DD" w:rsidRDefault="00A64FFF" w:rsidP="00A64FFF">
            <w:pPr>
              <w:rPr>
                <w:color w:val="000000"/>
              </w:rPr>
            </w:pPr>
            <w:r w:rsidRPr="00E538DD">
              <w:rPr>
                <w:color w:val="000000"/>
                <w:sz w:val="22"/>
                <w:szCs w:val="22"/>
              </w:rPr>
              <w:t>Осуществление государственных полномочий Республики Мордов</w:t>
            </w:r>
            <w:r>
              <w:rPr>
                <w:color w:val="000000"/>
                <w:sz w:val="22"/>
                <w:szCs w:val="22"/>
              </w:rPr>
              <w:t xml:space="preserve">ия по ведению учета в качестве </w:t>
            </w:r>
            <w:r w:rsidRPr="00E538DD">
              <w:rPr>
                <w:color w:val="000000"/>
                <w:sz w:val="22"/>
                <w:szCs w:val="22"/>
              </w:rPr>
              <w:t>нуждающ</w:t>
            </w:r>
            <w:r>
              <w:rPr>
                <w:color w:val="000000"/>
                <w:sz w:val="22"/>
                <w:szCs w:val="22"/>
              </w:rPr>
              <w:t>ихся в жилых помещениях граждан</w:t>
            </w:r>
            <w:r w:rsidRPr="00E538DD">
              <w:rPr>
                <w:color w:val="000000"/>
                <w:sz w:val="22"/>
                <w:szCs w:val="22"/>
              </w:rPr>
              <w:t>,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166,6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166,6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15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166,6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166,6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166,6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166,6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Поощрение достижения наилучших результатов по увеличению налогового потенциала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364,7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364,7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38DD">
              <w:rPr>
                <w:color w:val="000000"/>
                <w:sz w:val="22"/>
                <w:szCs w:val="22"/>
              </w:rPr>
              <w:lastRenderedPageBreak/>
              <w:t>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364,7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364,7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364,7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364,7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Стимулирование применения специального налогового режим</w:t>
            </w:r>
            <w:r>
              <w:rPr>
                <w:color w:val="000000"/>
                <w:sz w:val="22"/>
                <w:szCs w:val="22"/>
              </w:rPr>
              <w:t>а</w:t>
            </w:r>
            <w:r w:rsidRPr="00E538DD">
              <w:rPr>
                <w:color w:val="000000"/>
                <w:sz w:val="22"/>
                <w:szCs w:val="22"/>
              </w:rPr>
              <w:t xml:space="preserve"> </w:t>
            </w:r>
            <w:r>
              <w:rPr>
                <w:color w:val="000000"/>
                <w:sz w:val="22"/>
                <w:szCs w:val="22"/>
              </w:rPr>
              <w:t>«</w:t>
            </w:r>
            <w:r w:rsidRPr="00E538DD">
              <w:rPr>
                <w:color w:val="000000"/>
                <w:sz w:val="22"/>
                <w:szCs w:val="22"/>
              </w:rPr>
              <w:t>Налог на профессиональный доход</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1088,7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1088,7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1088,7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1088,7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1088,7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1088,7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2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Материально-техническое обеспечение деятельности администрации Инсарского муниципального района</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2429,8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2008,5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82,7</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обеспечение функций органов местного самоуправления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2344,7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1923,4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82,0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2133,1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1733,8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81,3</w:t>
            </w:r>
          </w:p>
        </w:tc>
      </w:tr>
      <w:tr w:rsidR="00A64FFF" w:rsidRPr="00E538DD" w:rsidTr="00A64FFF">
        <w:trPr>
          <w:gridAfter w:val="1"/>
          <w:wAfter w:w="236" w:type="dxa"/>
          <w:trHeight w:val="55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w:t>
            </w:r>
            <w:r>
              <w:rPr>
                <w:color w:val="000000"/>
                <w:sz w:val="22"/>
                <w:szCs w:val="22"/>
              </w:rPr>
              <w:t xml:space="preserve"> </w:t>
            </w:r>
            <w:r w:rsidRPr="00E538DD">
              <w:rPr>
                <w:color w:val="000000"/>
                <w:sz w:val="22"/>
                <w:szCs w:val="22"/>
              </w:rPr>
              <w:t>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2133,1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1733,8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81,3</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211,6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189,6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89,6</w:t>
            </w:r>
          </w:p>
        </w:tc>
      </w:tr>
      <w:tr w:rsidR="00A64FFF" w:rsidRPr="00E538DD" w:rsidTr="00A64FFF">
        <w:trPr>
          <w:gridAfter w:val="1"/>
          <w:wAfter w:w="236" w:type="dxa"/>
          <w:trHeight w:val="42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Уплата налогов, сборов и иных платежей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211,6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189,6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89,6</w:t>
            </w:r>
          </w:p>
        </w:tc>
      </w:tr>
      <w:tr w:rsidR="00A64FFF" w:rsidRPr="00E538DD" w:rsidTr="00A64FFF">
        <w:trPr>
          <w:gridAfter w:val="1"/>
          <w:wAfter w:w="236" w:type="dxa"/>
          <w:trHeight w:val="15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w:t>
            </w:r>
            <w:r>
              <w:rPr>
                <w:color w:val="000000"/>
                <w:sz w:val="22"/>
                <w:szCs w:val="22"/>
              </w:rPr>
              <w:t xml:space="preserve">«Об </w:t>
            </w:r>
            <w:r w:rsidRPr="00E538DD">
              <w:rPr>
                <w:color w:val="000000"/>
                <w:sz w:val="22"/>
                <w:szCs w:val="22"/>
              </w:rPr>
              <w:t>административной ответственности на территории Республики Мордовия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8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w:t>
            </w:r>
            <w:r>
              <w:rPr>
                <w:color w:val="000000"/>
                <w:sz w:val="22"/>
                <w:szCs w:val="22"/>
              </w:rPr>
              <w:t xml:space="preserve"> </w:t>
            </w:r>
            <w:r w:rsidRPr="00E538DD">
              <w:rPr>
                <w:color w:val="000000"/>
                <w:sz w:val="22"/>
                <w:szCs w:val="22"/>
              </w:rPr>
              <w:t>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w:t>
            </w:r>
            <w:r>
              <w:rPr>
                <w:color w:val="000000"/>
                <w:sz w:val="22"/>
                <w:szCs w:val="22"/>
              </w:rPr>
              <w:t xml:space="preserve"> </w:t>
            </w:r>
            <w:r w:rsidRPr="00E538DD">
              <w:rPr>
                <w:color w:val="000000"/>
                <w:sz w:val="22"/>
                <w:szCs w:val="22"/>
              </w:rPr>
              <w:t>(муниципальных)</w:t>
            </w:r>
            <w:r>
              <w:rPr>
                <w:color w:val="000000"/>
                <w:sz w:val="22"/>
                <w:szCs w:val="22"/>
              </w:rPr>
              <w:t xml:space="preserve"> </w:t>
            </w:r>
            <w:r w:rsidRPr="00E538DD">
              <w:rPr>
                <w:color w:val="000000"/>
                <w:sz w:val="22"/>
                <w:szCs w:val="22"/>
              </w:rPr>
              <w:t>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t>Поощрение достижения наилучших результатов по увеличению налогового потенциала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w:t>
            </w:r>
            <w:r w:rsidRPr="00F232F3">
              <w:rPr>
                <w:color w:val="000000"/>
                <w:sz w:val="22"/>
                <w:szCs w:val="22"/>
              </w:rPr>
              <w:t xml:space="preserve"> </w:t>
            </w:r>
            <w:r w:rsidRPr="00E538DD">
              <w:rPr>
                <w:color w:val="000000"/>
                <w:sz w:val="22"/>
                <w:szCs w:val="22"/>
              </w:rPr>
              <w:t>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Иные закупки товаров, работ и услуг для обеспечения государственных</w:t>
            </w:r>
            <w:r>
              <w:rPr>
                <w:color w:val="000000"/>
                <w:sz w:val="22"/>
                <w:szCs w:val="22"/>
              </w:rPr>
              <w:t xml:space="preserve"> </w:t>
            </w:r>
            <w:r w:rsidRPr="00E538DD">
              <w:rPr>
                <w:color w:val="000000"/>
                <w:sz w:val="22"/>
                <w:szCs w:val="22"/>
              </w:rPr>
              <w:t>(муниципальных)</w:t>
            </w:r>
            <w:r>
              <w:rPr>
                <w:color w:val="000000"/>
                <w:sz w:val="22"/>
                <w:szCs w:val="22"/>
              </w:rPr>
              <w:t xml:space="preserve"> </w:t>
            </w:r>
            <w:r w:rsidRPr="00E538DD">
              <w:rPr>
                <w:color w:val="000000"/>
                <w:sz w:val="22"/>
                <w:szCs w:val="22"/>
              </w:rPr>
              <w:t>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35"/>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259,3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259,3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99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259,3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259,3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99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Поощрение муниципальных управленческих команд за достижение Республикой Мордовия </w:t>
            </w:r>
            <w:proofErr w:type="gramStart"/>
            <w:r w:rsidRPr="00E538DD">
              <w:rPr>
                <w:color w:val="000000"/>
                <w:sz w:val="22"/>
                <w:szCs w:val="22"/>
              </w:rPr>
              <w:t>показателей деятельности органов исполнительной власти субъектов Российской Федерации</w:t>
            </w:r>
            <w:proofErr w:type="gramEnd"/>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99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99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rPr>
                <w:color w:val="000000"/>
              </w:rPr>
            </w:pPr>
            <w:r w:rsidRPr="00E538DD">
              <w:rPr>
                <w:color w:val="000000"/>
                <w:sz w:val="22"/>
                <w:szCs w:val="22"/>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0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6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Уплата налогов, сборов и иных платежей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14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44108</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05"/>
        </w:trPr>
        <w:tc>
          <w:tcPr>
            <w:tcW w:w="2553" w:type="dxa"/>
            <w:shd w:val="clear" w:color="auto" w:fill="auto"/>
            <w:hideMark/>
          </w:tcPr>
          <w:p w:rsidR="00A64FFF" w:rsidRPr="00E538DD" w:rsidRDefault="00A64FFF" w:rsidP="00A64FFF">
            <w:pPr>
              <w:rPr>
                <w:color w:val="000000"/>
              </w:rPr>
            </w:pPr>
            <w:r w:rsidRPr="00E538DD">
              <w:rPr>
                <w:color w:val="000000"/>
                <w:sz w:val="22"/>
                <w:szCs w:val="22"/>
              </w:rPr>
              <w:t>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44108</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8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44108</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590"/>
        </w:trPr>
        <w:tc>
          <w:tcPr>
            <w:tcW w:w="2553" w:type="dxa"/>
            <w:shd w:val="clear" w:color="auto" w:fill="auto"/>
            <w:hideMark/>
          </w:tcPr>
          <w:p w:rsidR="00A64FFF" w:rsidRPr="00E538DD" w:rsidRDefault="00A64FFF" w:rsidP="00A64FFF">
            <w:pPr>
              <w:rPr>
                <w:color w:val="000000"/>
              </w:rPr>
            </w:pPr>
            <w:r w:rsidRPr="00E538DD">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28,9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28,9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11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7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77580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410"/>
        </w:trPr>
        <w:tc>
          <w:tcPr>
            <w:tcW w:w="2553" w:type="dxa"/>
            <w:shd w:val="clear" w:color="auto" w:fill="auto"/>
            <w:hideMark/>
          </w:tcPr>
          <w:p w:rsidR="00A64FFF" w:rsidRPr="00E538DD" w:rsidRDefault="00A64FFF" w:rsidP="00A64FFF">
            <w:pPr>
              <w:rPr>
                <w:color w:val="000000"/>
              </w:rPr>
            </w:pPr>
            <w:r w:rsidRPr="00E538DD">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Д0820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8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Д0820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Д0820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30"/>
        </w:trPr>
        <w:tc>
          <w:tcPr>
            <w:tcW w:w="2553" w:type="dxa"/>
            <w:shd w:val="clear" w:color="auto" w:fill="auto"/>
            <w:hideMark/>
          </w:tcPr>
          <w:p w:rsidR="00A64FFF" w:rsidRPr="00E538DD" w:rsidRDefault="00A64FFF" w:rsidP="00A64FFF">
            <w:pPr>
              <w:rPr>
                <w:color w:val="000000"/>
              </w:rPr>
            </w:pPr>
            <w:r w:rsidRPr="00E538DD">
              <w:rPr>
                <w:color w:val="000000"/>
                <w:sz w:val="22"/>
                <w:szCs w:val="22"/>
              </w:rPr>
              <w:t>Резервные фонды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301,5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15,1</w:t>
            </w:r>
          </w:p>
        </w:tc>
      </w:tr>
      <w:tr w:rsidR="00A64FFF" w:rsidRPr="00E538DD" w:rsidTr="00A64FFF">
        <w:trPr>
          <w:gridAfter w:val="1"/>
          <w:wAfter w:w="236" w:type="dxa"/>
          <w:trHeight w:val="76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w:t>
            </w:r>
            <w:r>
              <w:rPr>
                <w:color w:val="000000"/>
                <w:sz w:val="22"/>
                <w:szCs w:val="22"/>
              </w:rPr>
              <w:t xml:space="preserve">расходы главных распорядителей </w:t>
            </w:r>
            <w:r w:rsidRPr="00E538DD">
              <w:rPr>
                <w:color w:val="000000"/>
                <w:sz w:val="22"/>
                <w:szCs w:val="22"/>
              </w:rPr>
              <w:t>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301,5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15,1</w:t>
            </w:r>
          </w:p>
        </w:tc>
      </w:tr>
      <w:tr w:rsidR="00A64FFF" w:rsidRPr="00E538DD" w:rsidTr="00A64FFF">
        <w:trPr>
          <w:gridAfter w:val="1"/>
          <w:wAfter w:w="236" w:type="dxa"/>
          <w:trHeight w:val="82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w:t>
            </w:r>
            <w:r>
              <w:rPr>
                <w:color w:val="000000"/>
                <w:sz w:val="22"/>
                <w:szCs w:val="22"/>
              </w:rPr>
              <w:t xml:space="preserve">льности главных распорядителей </w:t>
            </w:r>
            <w:r w:rsidRPr="00E538DD">
              <w:rPr>
                <w:color w:val="000000"/>
                <w:sz w:val="22"/>
                <w:szCs w:val="22"/>
              </w:rPr>
              <w:t>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301,5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15,1</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r w:rsidRPr="00E538DD">
              <w:rPr>
                <w:sz w:val="22"/>
                <w:szCs w:val="22"/>
              </w:rPr>
              <w:t xml:space="preserve">Резервный фонд Администрации Инсарского муниципального района </w:t>
            </w:r>
            <w:r w:rsidRPr="00E538DD">
              <w:rPr>
                <w:sz w:val="22"/>
                <w:szCs w:val="22"/>
              </w:rPr>
              <w:lastRenderedPageBreak/>
              <w:t>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301,5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15,1</w:t>
            </w:r>
          </w:p>
        </w:tc>
      </w:tr>
      <w:tr w:rsidR="00A64FFF" w:rsidRPr="00E538DD" w:rsidTr="00A64FFF">
        <w:trPr>
          <w:gridAfter w:val="1"/>
          <w:wAfter w:w="236" w:type="dxa"/>
          <w:trHeight w:val="418"/>
        </w:trPr>
        <w:tc>
          <w:tcPr>
            <w:tcW w:w="2553" w:type="dxa"/>
            <w:shd w:val="clear" w:color="auto" w:fill="auto"/>
            <w:noWrap/>
            <w:hideMark/>
          </w:tcPr>
          <w:p w:rsidR="00A64FFF" w:rsidRPr="00E538DD" w:rsidRDefault="00A64FFF" w:rsidP="00A64FFF">
            <w:pPr>
              <w:rPr>
                <w:color w:val="000000"/>
              </w:rPr>
            </w:pPr>
            <w:r w:rsidRPr="00E538DD">
              <w:rPr>
                <w:color w:val="000000"/>
                <w:sz w:val="22"/>
                <w:szCs w:val="22"/>
              </w:rPr>
              <w:lastRenderedPageBreak/>
              <w:t>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301,5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15,1</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Резервные средства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870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301,5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15,1</w:t>
            </w:r>
          </w:p>
        </w:tc>
      </w:tr>
      <w:tr w:rsidR="00A64FFF" w:rsidRPr="00E538DD" w:rsidTr="00A64FFF">
        <w:trPr>
          <w:gridAfter w:val="1"/>
          <w:wAfter w:w="236" w:type="dxa"/>
          <w:trHeight w:val="699"/>
        </w:trPr>
        <w:tc>
          <w:tcPr>
            <w:tcW w:w="2553" w:type="dxa"/>
            <w:shd w:val="clear" w:color="auto" w:fill="auto"/>
            <w:hideMark/>
          </w:tcPr>
          <w:p w:rsidR="00A64FFF" w:rsidRPr="00E538DD" w:rsidRDefault="00A64FFF" w:rsidP="00A64FFF">
            <w:pPr>
              <w:rPr>
                <w:color w:val="000000"/>
              </w:rPr>
            </w:pPr>
            <w:r w:rsidRPr="00E538DD">
              <w:rPr>
                <w:color w:val="000000"/>
                <w:sz w:val="22"/>
                <w:szCs w:val="22"/>
              </w:rPr>
              <w:t>Другие общегосударственные вопросы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13223,0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12365,2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93,5</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Противодействие коррупции в Инсарском муниципальном районе</w:t>
            </w:r>
            <w:r>
              <w:rPr>
                <w:color w:val="000000"/>
                <w:sz w:val="22"/>
                <w:szCs w:val="22"/>
              </w:rPr>
              <w:t>»</w:t>
            </w:r>
            <w:r w:rsidRPr="00E538DD">
              <w:rPr>
                <w:color w:val="000000"/>
                <w:sz w:val="22"/>
                <w:szCs w:val="22"/>
              </w:rPr>
              <w:t xml:space="preserve">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Мероприятия по противодействию и профилактике коррупции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990"/>
        </w:trPr>
        <w:tc>
          <w:tcPr>
            <w:tcW w:w="2553" w:type="dxa"/>
            <w:shd w:val="clear" w:color="auto" w:fill="auto"/>
            <w:hideMark/>
          </w:tcPr>
          <w:p w:rsidR="00A64FFF" w:rsidRPr="002A1EBE" w:rsidRDefault="00A64FFF" w:rsidP="00A64FFF">
            <w:pPr>
              <w:rPr>
                <w:color w:val="000000"/>
              </w:rPr>
            </w:pPr>
            <w:r w:rsidRPr="002A1EBE">
              <w:rPr>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2016 - 2026 годы»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667,6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86,0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12,9</w:t>
            </w:r>
          </w:p>
        </w:tc>
      </w:tr>
      <w:tr w:rsidR="00A64FFF" w:rsidRPr="00E538DD" w:rsidTr="00A64FFF">
        <w:trPr>
          <w:gridAfter w:val="1"/>
          <w:wAfter w:w="236" w:type="dxa"/>
          <w:trHeight w:val="615"/>
        </w:trPr>
        <w:tc>
          <w:tcPr>
            <w:tcW w:w="2553" w:type="dxa"/>
            <w:shd w:val="clear" w:color="auto" w:fill="auto"/>
            <w:hideMark/>
          </w:tcPr>
          <w:p w:rsidR="00A64FFF" w:rsidRPr="00E538DD" w:rsidRDefault="00A64FFF" w:rsidP="00A64FFF">
            <w:pPr>
              <w:rPr>
                <w:color w:val="000000"/>
              </w:rPr>
            </w:pPr>
            <w:r w:rsidRPr="00E538DD">
              <w:rPr>
                <w:color w:val="000000"/>
                <w:sz w:val="22"/>
                <w:szCs w:val="22"/>
              </w:rPr>
              <w:t>Основное мероприятие «Управление муниципальным имуществом»</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517,6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7,3</w:t>
            </w:r>
          </w:p>
        </w:tc>
      </w:tr>
      <w:tr w:rsidR="00A64FFF" w:rsidRPr="00E538DD" w:rsidTr="00A64FFF">
        <w:trPr>
          <w:gridAfter w:val="1"/>
          <w:wAfter w:w="236" w:type="dxa"/>
          <w:trHeight w:val="76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Оценка недвижимости, признание прав и регулирование отношений по муниципальной собственности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25,3</w:t>
            </w:r>
          </w:p>
        </w:tc>
      </w:tr>
      <w:tr w:rsidR="00A64FFF" w:rsidRPr="00E538DD" w:rsidTr="00A64FFF">
        <w:trPr>
          <w:gridAfter w:val="1"/>
          <w:wAfter w:w="236" w:type="dxa"/>
          <w:trHeight w:val="76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25,3</w:t>
            </w:r>
          </w:p>
        </w:tc>
      </w:tr>
      <w:tr w:rsidR="00A64FFF" w:rsidRPr="00E538DD" w:rsidTr="00A64FFF">
        <w:trPr>
          <w:gridAfter w:val="1"/>
          <w:wAfter w:w="236" w:type="dxa"/>
          <w:trHeight w:val="69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25,3</w:t>
            </w:r>
          </w:p>
        </w:tc>
      </w:tr>
      <w:tr w:rsidR="00A64FFF" w:rsidRPr="00E538DD" w:rsidTr="00A64FFF">
        <w:trPr>
          <w:gridAfter w:val="1"/>
          <w:wAfter w:w="236" w:type="dxa"/>
          <w:trHeight w:val="450"/>
        </w:trPr>
        <w:tc>
          <w:tcPr>
            <w:tcW w:w="2553" w:type="dxa"/>
            <w:shd w:val="clear" w:color="auto" w:fill="auto"/>
            <w:hideMark/>
          </w:tcPr>
          <w:p w:rsidR="00A64FFF" w:rsidRPr="00E538DD" w:rsidRDefault="00A64FFF" w:rsidP="00A64FFF">
            <w:pPr>
              <w:rPr>
                <w:color w:val="000000"/>
              </w:rPr>
            </w:pPr>
            <w:r w:rsidRPr="00E538DD">
              <w:rPr>
                <w:color w:val="000000"/>
                <w:sz w:val="22"/>
                <w:szCs w:val="22"/>
              </w:rPr>
              <w:t>Приобретение имущества в муниципальную собственность</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42430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367,6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9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42430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367,6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9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42430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367,6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Основное мероприятие «Управление земельными ресурсами»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48,0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32,0</w:t>
            </w:r>
          </w:p>
        </w:tc>
      </w:tr>
      <w:tr w:rsidR="00A64FFF" w:rsidRPr="00E538DD" w:rsidTr="00A64FFF">
        <w:trPr>
          <w:gridAfter w:val="1"/>
          <w:wAfter w:w="236" w:type="dxa"/>
          <w:trHeight w:val="76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Оценка недвижимости, признание прав и регулирование отношений по муниципальной собственности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48,0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32,0</w:t>
            </w:r>
          </w:p>
        </w:tc>
      </w:tr>
      <w:tr w:rsidR="00A64FFF" w:rsidRPr="00E538DD" w:rsidTr="00A64FFF">
        <w:trPr>
          <w:gridAfter w:val="1"/>
          <w:wAfter w:w="236" w:type="dxa"/>
          <w:trHeight w:val="76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48,0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32,0</w:t>
            </w:r>
          </w:p>
        </w:tc>
      </w:tr>
      <w:tr w:rsidR="00A64FFF" w:rsidRPr="00E538DD" w:rsidTr="00A64FFF">
        <w:trPr>
          <w:gridAfter w:val="1"/>
          <w:wAfter w:w="236" w:type="dxa"/>
          <w:trHeight w:val="66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48,0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12535,4</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12279,2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98,0</w:t>
            </w:r>
          </w:p>
        </w:tc>
      </w:tr>
      <w:tr w:rsidR="00A64FFF" w:rsidRPr="00E538DD" w:rsidTr="00A64FFF">
        <w:trPr>
          <w:gridAfter w:val="1"/>
          <w:wAfter w:w="236" w:type="dxa"/>
          <w:trHeight w:val="90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12535,4</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12279,2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Мероприятия, связанные с муниципальным </w:t>
            </w:r>
            <w:r w:rsidRPr="00E538DD">
              <w:rPr>
                <w:color w:val="000000"/>
                <w:sz w:val="22"/>
                <w:szCs w:val="22"/>
              </w:rPr>
              <w:lastRenderedPageBreak/>
              <w:t>управлением</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r>
      <w:tr w:rsidR="00A64FFF" w:rsidRPr="00E538DD" w:rsidTr="00A64FFF">
        <w:trPr>
          <w:gridAfter w:val="1"/>
          <w:wAfter w:w="236" w:type="dxa"/>
          <w:trHeight w:val="42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r>
      <w:tr w:rsidR="00A64FFF" w:rsidRPr="00E538DD" w:rsidTr="00A64FFF">
        <w:trPr>
          <w:gridAfter w:val="1"/>
          <w:wAfter w:w="236" w:type="dxa"/>
          <w:trHeight w:val="480"/>
        </w:trPr>
        <w:tc>
          <w:tcPr>
            <w:tcW w:w="2553" w:type="dxa"/>
            <w:shd w:val="clear" w:color="auto" w:fill="auto"/>
            <w:hideMark/>
          </w:tcPr>
          <w:p w:rsidR="00A64FFF" w:rsidRPr="00E538DD" w:rsidRDefault="00A64FFF" w:rsidP="00A64FFF">
            <w:pPr>
              <w:rPr>
                <w:color w:val="000000"/>
              </w:rPr>
            </w:pPr>
            <w:r w:rsidRPr="00E538DD">
              <w:rPr>
                <w:color w:val="000000"/>
                <w:sz w:val="22"/>
                <w:szCs w:val="22"/>
              </w:rPr>
              <w:t>Исполнение судебных актов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Учреждения по обеспечению хозяйственного обслуживания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11963,2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11835,4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98,9</w:t>
            </w:r>
          </w:p>
        </w:tc>
      </w:tr>
      <w:tr w:rsidR="00A64FFF" w:rsidRPr="00E538DD" w:rsidTr="00A64FFF">
        <w:trPr>
          <w:gridAfter w:val="1"/>
          <w:wAfter w:w="236" w:type="dxa"/>
          <w:trHeight w:val="108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3935,8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3828,9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97,3</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казенных учреждений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3935,8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3828,9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97,3</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7816,9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7796,5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99,7</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7816,9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7796,5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99,7</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210,5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99,8</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Pr>
                <w:color w:val="000000"/>
                <w:sz w:val="22"/>
                <w:szCs w:val="22"/>
              </w:rPr>
              <w:t xml:space="preserve">Уплата </w:t>
            </w:r>
            <w:r w:rsidRPr="00E538DD">
              <w:rPr>
                <w:color w:val="000000"/>
                <w:sz w:val="22"/>
                <w:szCs w:val="22"/>
              </w:rPr>
              <w:t xml:space="preserve">налогов, сборов и иных платежей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210,5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99,8</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rPr>
                <w:color w:val="000000"/>
              </w:rPr>
            </w:pPr>
            <w:r w:rsidRPr="00E538DD">
              <w:rPr>
                <w:color w:val="000000"/>
                <w:sz w:val="22"/>
                <w:szCs w:val="22"/>
              </w:rPr>
              <w:t>Архивные учреждения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471,2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433,1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416,3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96,1</w:t>
            </w:r>
          </w:p>
        </w:tc>
      </w:tr>
      <w:tr w:rsidR="00A64FFF" w:rsidRPr="00E538DD" w:rsidTr="00A64FFF">
        <w:trPr>
          <w:gridAfter w:val="1"/>
          <w:wAfter w:w="236" w:type="dxa"/>
          <w:trHeight w:val="28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казенных учреждений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433,1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416,3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96,1</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26,7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70,1</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26,7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70,1</w:t>
            </w:r>
          </w:p>
        </w:tc>
      </w:tr>
      <w:tr w:rsidR="00A64FFF" w:rsidRPr="00E538DD" w:rsidTr="00A64FFF">
        <w:trPr>
          <w:gridAfter w:val="1"/>
          <w:wAfter w:w="236" w:type="dxa"/>
          <w:trHeight w:val="465"/>
        </w:trPr>
        <w:tc>
          <w:tcPr>
            <w:tcW w:w="2553" w:type="dxa"/>
            <w:shd w:val="clear" w:color="auto" w:fill="auto"/>
            <w:hideMark/>
          </w:tcPr>
          <w:p w:rsidR="00A64FFF" w:rsidRPr="00E538DD" w:rsidRDefault="00A64FFF" w:rsidP="00A64FFF">
            <w:pPr>
              <w:rPr>
                <w:color w:val="000000"/>
              </w:rPr>
            </w:pPr>
            <w:r w:rsidRPr="00E538DD">
              <w:rPr>
                <w:color w:val="000000"/>
                <w:sz w:val="22"/>
                <w:szCs w:val="22"/>
              </w:rPr>
              <w:t>Национальная безопасность и правоохранительная деятельность</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3332,9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3043,6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91,3</w:t>
            </w:r>
          </w:p>
        </w:tc>
      </w:tr>
      <w:tr w:rsidR="00A64FFF" w:rsidRPr="00E538DD" w:rsidTr="00A64FFF">
        <w:trPr>
          <w:gridAfter w:val="1"/>
          <w:wAfter w:w="236" w:type="dxa"/>
          <w:trHeight w:val="252"/>
        </w:trPr>
        <w:tc>
          <w:tcPr>
            <w:tcW w:w="2553" w:type="dxa"/>
            <w:shd w:val="clear" w:color="auto" w:fill="auto"/>
            <w:hideMark/>
          </w:tcPr>
          <w:p w:rsidR="00A64FFF" w:rsidRPr="00E538DD" w:rsidRDefault="00A64FFF" w:rsidP="00A64FFF">
            <w:pPr>
              <w:rPr>
                <w:color w:val="000000"/>
              </w:rPr>
            </w:pPr>
            <w:r w:rsidRPr="00E538DD">
              <w:rPr>
                <w:color w:val="000000"/>
                <w:sz w:val="22"/>
                <w:szCs w:val="22"/>
              </w:rPr>
              <w:t>Органы юстиции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1011,1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838,9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83,0</w:t>
            </w:r>
          </w:p>
        </w:tc>
      </w:tr>
      <w:tr w:rsidR="00A64FFF" w:rsidRPr="00E538DD" w:rsidTr="00A64FFF">
        <w:trPr>
          <w:gridAfter w:val="1"/>
          <w:wAfter w:w="236" w:type="dxa"/>
          <w:trHeight w:val="765"/>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1011,1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838,9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83,0</w:t>
            </w:r>
          </w:p>
        </w:tc>
      </w:tr>
      <w:tr w:rsidR="00A64FFF" w:rsidRPr="00E538DD" w:rsidTr="00A64FFF">
        <w:trPr>
          <w:gridAfter w:val="1"/>
          <w:wAfter w:w="236" w:type="dxa"/>
          <w:trHeight w:val="96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1011,1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838,9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83,0</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273,4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273,4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12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E538DD">
              <w:rPr>
                <w:color w:val="000000"/>
                <w:sz w:val="22"/>
                <w:szCs w:val="22"/>
              </w:rPr>
              <w:lastRenderedPageBreak/>
              <w:t>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194,4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194,4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194,4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194,4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79,0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79,0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79,0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79,0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25"/>
        </w:trPr>
        <w:tc>
          <w:tcPr>
            <w:tcW w:w="2553" w:type="dxa"/>
            <w:shd w:val="clear" w:color="auto" w:fill="auto"/>
            <w:hideMark/>
          </w:tcPr>
          <w:p w:rsidR="00A64FFF" w:rsidRPr="00E538DD" w:rsidRDefault="00A64FFF" w:rsidP="00A64FFF">
            <w:pPr>
              <w:rPr>
                <w:color w:val="000000"/>
              </w:rPr>
            </w:pPr>
            <w:r w:rsidRPr="00E538DD">
              <w:rPr>
                <w:color w:val="000000"/>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Y9300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737,7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565,5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76,7</w:t>
            </w:r>
          </w:p>
        </w:tc>
      </w:tr>
      <w:tr w:rsidR="00A64FFF" w:rsidRPr="00E538DD" w:rsidTr="00A64FFF">
        <w:trPr>
          <w:gridAfter w:val="1"/>
          <w:wAfter w:w="236" w:type="dxa"/>
          <w:trHeight w:val="990"/>
        </w:trPr>
        <w:tc>
          <w:tcPr>
            <w:tcW w:w="2553" w:type="dxa"/>
            <w:shd w:val="clear" w:color="auto" w:fill="auto"/>
            <w:hideMark/>
          </w:tcPr>
          <w:p w:rsidR="00A64FFF" w:rsidRPr="005D33DB" w:rsidRDefault="00A64FFF" w:rsidP="00A64FFF">
            <w:pPr>
              <w:rPr>
                <w:color w:val="000000"/>
                <w:sz w:val="21"/>
                <w:szCs w:val="21"/>
              </w:rPr>
            </w:pPr>
            <w:r w:rsidRPr="005D33DB">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Y9300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522,2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85,5</w:t>
            </w:r>
          </w:p>
        </w:tc>
      </w:tr>
      <w:tr w:rsidR="00A64FFF" w:rsidRPr="00E538DD" w:rsidTr="00A64FFF">
        <w:trPr>
          <w:gridAfter w:val="1"/>
          <w:wAfter w:w="236" w:type="dxa"/>
          <w:trHeight w:val="690"/>
        </w:trPr>
        <w:tc>
          <w:tcPr>
            <w:tcW w:w="2553" w:type="dxa"/>
            <w:shd w:val="clear" w:color="auto" w:fill="auto"/>
            <w:hideMark/>
          </w:tcPr>
          <w:p w:rsidR="00A64FFF" w:rsidRPr="005D33DB" w:rsidRDefault="00A64FFF" w:rsidP="00A64FFF">
            <w:pPr>
              <w:rPr>
                <w:color w:val="000000"/>
                <w:sz w:val="21"/>
                <w:szCs w:val="21"/>
              </w:rPr>
            </w:pPr>
            <w:r w:rsidRPr="005D33DB">
              <w:rPr>
                <w:color w:val="000000"/>
                <w:sz w:val="21"/>
                <w:szCs w:val="21"/>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Y9300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522,2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85,5</w:t>
            </w:r>
          </w:p>
        </w:tc>
      </w:tr>
      <w:tr w:rsidR="00A64FFF" w:rsidRPr="00E538DD" w:rsidTr="00A64FFF">
        <w:trPr>
          <w:gridAfter w:val="1"/>
          <w:wAfter w:w="236" w:type="dxa"/>
          <w:trHeight w:val="690"/>
        </w:trPr>
        <w:tc>
          <w:tcPr>
            <w:tcW w:w="2553" w:type="dxa"/>
            <w:shd w:val="clear" w:color="auto" w:fill="auto"/>
            <w:hideMark/>
          </w:tcPr>
          <w:p w:rsidR="00A64FFF" w:rsidRPr="0061546A" w:rsidRDefault="00A64FFF" w:rsidP="00A64FFF">
            <w:pPr>
              <w:rPr>
                <w:color w:val="000000"/>
                <w:sz w:val="21"/>
                <w:szCs w:val="21"/>
              </w:rPr>
            </w:pPr>
            <w:r w:rsidRPr="0061546A">
              <w:rPr>
                <w:color w:val="000000"/>
                <w:sz w:val="21"/>
                <w:szCs w:val="21"/>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Y9300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127,2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43,3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34,0</w:t>
            </w:r>
          </w:p>
        </w:tc>
      </w:tr>
      <w:tr w:rsidR="00A64FFF" w:rsidRPr="00E538DD" w:rsidTr="00A64FFF">
        <w:trPr>
          <w:gridAfter w:val="1"/>
          <w:wAfter w:w="236" w:type="dxa"/>
          <w:trHeight w:val="690"/>
        </w:trPr>
        <w:tc>
          <w:tcPr>
            <w:tcW w:w="2553" w:type="dxa"/>
            <w:shd w:val="clear" w:color="auto" w:fill="auto"/>
            <w:hideMark/>
          </w:tcPr>
          <w:p w:rsidR="00A64FFF" w:rsidRPr="0061546A" w:rsidRDefault="00A64FFF" w:rsidP="00A64FFF">
            <w:pPr>
              <w:rPr>
                <w:color w:val="000000"/>
                <w:sz w:val="21"/>
                <w:szCs w:val="21"/>
              </w:rPr>
            </w:pPr>
            <w:r w:rsidRPr="0061546A">
              <w:rPr>
                <w:color w:val="000000"/>
                <w:sz w:val="21"/>
                <w:szCs w:val="21"/>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Y9300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127,2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43,3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34,0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Защита населения и территории от чрезвычайных ситуаций природного и </w:t>
            </w:r>
            <w:r w:rsidRPr="00E538DD">
              <w:rPr>
                <w:color w:val="000000"/>
                <w:sz w:val="22"/>
                <w:szCs w:val="22"/>
              </w:rPr>
              <w:lastRenderedPageBreak/>
              <w:t>техногенного характера, пожарная безопасность</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2201,8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2194,7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99,7</w:t>
            </w:r>
          </w:p>
        </w:tc>
      </w:tr>
      <w:tr w:rsidR="00A64FFF" w:rsidRPr="00E538DD" w:rsidTr="00A64FFF">
        <w:trPr>
          <w:gridAfter w:val="1"/>
          <w:wAfter w:w="236" w:type="dxa"/>
          <w:trHeight w:val="115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 xml:space="preserve">Муниципальная программа </w:t>
            </w:r>
            <w:r>
              <w:rPr>
                <w:color w:val="000000"/>
                <w:sz w:val="22"/>
                <w:szCs w:val="22"/>
              </w:rPr>
              <w:t>«</w:t>
            </w:r>
            <w:r w:rsidRPr="00E538DD">
              <w:rPr>
                <w:color w:val="000000"/>
                <w:sz w:val="22"/>
                <w:szCs w:val="22"/>
              </w:rPr>
              <w:t>Защита населения и территорий от чрезвычайных ситуаций, обеспечение пожарной безопасности и безопасности людей на водных объектах на территории Инсарского муниципального района</w:t>
            </w:r>
            <w:r>
              <w:rPr>
                <w:color w:val="000000"/>
                <w:sz w:val="22"/>
                <w:szCs w:val="22"/>
              </w:rPr>
              <w:t>»</w:t>
            </w:r>
            <w:r w:rsidRPr="00E538DD">
              <w:rPr>
                <w:color w:val="000000"/>
                <w:sz w:val="22"/>
                <w:szCs w:val="22"/>
              </w:rPr>
              <w:t xml:space="preserve"> на 2024</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9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Обеспечение безопасности защиты населения и территорий Инсарского муниципального района от чрезвычайных ситуаций и стихийных бедствий</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Мероприятия по снижению рисков и смягчению последствий чрезвычайных ситуаций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95"/>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2185,4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2178,3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99,7</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2185,4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2178,3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99,7</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2185,4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2178,3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99,7</w:t>
            </w:r>
          </w:p>
        </w:tc>
      </w:tr>
      <w:tr w:rsidR="00A64FFF" w:rsidRPr="00E538DD" w:rsidTr="00A64FFF">
        <w:trPr>
          <w:gridAfter w:val="1"/>
          <w:wAfter w:w="236" w:type="dxa"/>
          <w:trHeight w:val="41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2089,1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2088,5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казенных учреждений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2089,1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2088,5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96,3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93,3</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96,3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93,3</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Другие вопросы в области национальной безопасности и правоохранительной деятельности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w:t>
            </w:r>
          </w:p>
        </w:tc>
      </w:tr>
      <w:tr w:rsidR="00A64FFF" w:rsidRPr="00E538DD" w:rsidTr="00A64FFF">
        <w:trPr>
          <w:gridAfter w:val="1"/>
          <w:wAfter w:w="236" w:type="dxa"/>
          <w:trHeight w:val="79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 xml:space="preserve">«Охрана общественного </w:t>
            </w:r>
            <w:r w:rsidRPr="00E538DD">
              <w:rPr>
                <w:color w:val="000000"/>
                <w:sz w:val="22"/>
                <w:szCs w:val="22"/>
              </w:rPr>
              <w:t>порядка и профилактика правонарушений в Инсарском муниципальном районе</w:t>
            </w:r>
            <w:r>
              <w:rPr>
                <w:color w:val="000000"/>
                <w:sz w:val="22"/>
                <w:szCs w:val="22"/>
              </w:rPr>
              <w:t>»</w:t>
            </w:r>
            <w:r w:rsidRPr="00E538DD">
              <w:rPr>
                <w:color w:val="000000"/>
                <w:sz w:val="22"/>
                <w:szCs w:val="22"/>
              </w:rPr>
              <w:t xml:space="preserve"> на 2024</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Основное мероприятие «Общие мероприятия по охране общественного порядка и профилактике правонарушений»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Мероприятия по укреплению общественного порядка и обеспечению общественной безопасности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 xml:space="preserve">Муниципальная программа </w:t>
            </w:r>
            <w:r>
              <w:rPr>
                <w:color w:val="000000"/>
                <w:sz w:val="22"/>
                <w:szCs w:val="22"/>
              </w:rPr>
              <w:t>«</w:t>
            </w:r>
            <w:r w:rsidRPr="00E538DD">
              <w:rPr>
                <w:color w:val="000000"/>
                <w:sz w:val="22"/>
                <w:szCs w:val="22"/>
              </w:rPr>
              <w:t>Противодействие злоупотреблению наркотиками и их незаконному обороту в Инсарском муниципальном районе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r>
      <w:tr w:rsidR="00A64FFF" w:rsidRPr="00E538DD" w:rsidTr="00A64FFF">
        <w:trPr>
          <w:gridAfter w:val="1"/>
          <w:wAfter w:w="236" w:type="dxa"/>
          <w:trHeight w:val="885"/>
        </w:trPr>
        <w:tc>
          <w:tcPr>
            <w:tcW w:w="2553" w:type="dxa"/>
            <w:shd w:val="clear" w:color="auto" w:fill="auto"/>
            <w:hideMark/>
          </w:tcPr>
          <w:p w:rsidR="00A64FFF" w:rsidRPr="00E538DD" w:rsidRDefault="00A64FFF" w:rsidP="00A64FFF">
            <w:pPr>
              <w:rPr>
                <w:color w:val="000000"/>
              </w:rPr>
            </w:pPr>
            <w:r>
              <w:rPr>
                <w:color w:val="000000"/>
                <w:sz w:val="22"/>
                <w:szCs w:val="22"/>
              </w:rPr>
              <w:t>О</w:t>
            </w:r>
            <w:r w:rsidRPr="00E538DD">
              <w:rPr>
                <w:color w:val="000000"/>
                <w:sz w:val="22"/>
                <w:szCs w:val="22"/>
              </w:rPr>
              <w:t xml:space="preserve">сновное мероприятие </w:t>
            </w:r>
            <w:r>
              <w:rPr>
                <w:color w:val="000000"/>
                <w:sz w:val="22"/>
                <w:szCs w:val="22"/>
              </w:rPr>
              <w:t>«</w:t>
            </w:r>
            <w:r w:rsidRPr="00E538DD">
              <w:rPr>
                <w:color w:val="000000"/>
                <w:sz w:val="22"/>
                <w:szCs w:val="22"/>
              </w:rPr>
              <w:t>Организационно-методическое и информационное обеспечение антинаркотической деятельности</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Мероприятия в области противодействия злоупотреблению наркотиками и их незаконному обороту</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r>
      <w:tr w:rsidR="00A64FFF" w:rsidRPr="00E538DD" w:rsidTr="00A64FFF">
        <w:trPr>
          <w:gridAfter w:val="1"/>
          <w:wAfter w:w="236" w:type="dxa"/>
          <w:trHeight w:val="51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Национальная экономика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34095,7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27215,0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79,8</w:t>
            </w:r>
          </w:p>
        </w:tc>
      </w:tr>
      <w:tr w:rsidR="00A64FFF" w:rsidRPr="00E538DD" w:rsidTr="00A64FFF">
        <w:trPr>
          <w:gridAfter w:val="1"/>
          <w:wAfter w:w="236" w:type="dxa"/>
          <w:trHeight w:val="405"/>
        </w:trPr>
        <w:tc>
          <w:tcPr>
            <w:tcW w:w="2553" w:type="dxa"/>
            <w:shd w:val="clear" w:color="auto" w:fill="auto"/>
            <w:hideMark/>
          </w:tcPr>
          <w:p w:rsidR="00A64FFF" w:rsidRPr="00E538DD" w:rsidRDefault="00A64FFF" w:rsidP="00A64FFF">
            <w:pPr>
              <w:rPr>
                <w:color w:val="000000"/>
              </w:rPr>
            </w:pPr>
            <w:r w:rsidRPr="00E538DD">
              <w:rPr>
                <w:color w:val="000000"/>
                <w:sz w:val="22"/>
                <w:szCs w:val="22"/>
              </w:rPr>
              <w:t>Сельское хозяйство и рыболовство</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556,3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240,9</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43,3</w:t>
            </w:r>
          </w:p>
        </w:tc>
      </w:tr>
      <w:tr w:rsidR="00A64FFF" w:rsidRPr="00E538DD" w:rsidTr="00A64FFF">
        <w:trPr>
          <w:gridAfter w:val="1"/>
          <w:wAfter w:w="236" w:type="dxa"/>
          <w:trHeight w:val="109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сельского хозяйства и регулирования рынков сельскохозяйственной продукции, сырья и продовольствия на 2016</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 по Инсарскому муниципальному району</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392,80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186,40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47,5</w:t>
            </w:r>
          </w:p>
        </w:tc>
      </w:tr>
      <w:tr w:rsidR="00A64FFF" w:rsidRPr="00E538DD" w:rsidTr="00A64FFF">
        <w:trPr>
          <w:gridAfter w:val="1"/>
          <w:wAfter w:w="236" w:type="dxa"/>
          <w:trHeight w:val="42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Подпрограмма </w:t>
            </w:r>
            <w:r>
              <w:rPr>
                <w:color w:val="000000"/>
                <w:sz w:val="22"/>
                <w:szCs w:val="22"/>
              </w:rPr>
              <w:t>«</w:t>
            </w:r>
            <w:r w:rsidRPr="00E538DD">
              <w:rPr>
                <w:color w:val="000000"/>
                <w:sz w:val="22"/>
                <w:szCs w:val="22"/>
              </w:rPr>
              <w:t>Поддержка и развитие кадрового потенциала</w:t>
            </w:r>
            <w:r>
              <w:rPr>
                <w:color w:val="000000"/>
                <w:sz w:val="22"/>
                <w:szCs w:val="22"/>
              </w:rPr>
              <w:t>»</w:t>
            </w:r>
            <w:r w:rsidRPr="00E538DD">
              <w:rPr>
                <w:color w:val="000000"/>
                <w:sz w:val="22"/>
                <w:szCs w:val="22"/>
              </w:rPr>
              <w:t xml:space="preserve">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392,8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186,4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47,5</w:t>
            </w:r>
          </w:p>
        </w:tc>
      </w:tr>
      <w:tr w:rsidR="00A64FFF" w:rsidRPr="00E538DD" w:rsidTr="00A64FFF">
        <w:trPr>
          <w:gridAfter w:val="1"/>
          <w:wAfter w:w="236" w:type="dxa"/>
          <w:trHeight w:val="73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392,8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186,4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47,5</w:t>
            </w:r>
          </w:p>
        </w:tc>
      </w:tr>
      <w:tr w:rsidR="00A64FFF" w:rsidRPr="00E538DD" w:rsidTr="00A64FFF">
        <w:trPr>
          <w:gridAfter w:val="1"/>
          <w:wAfter w:w="236" w:type="dxa"/>
          <w:trHeight w:val="363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Осуществление государственных полномочий Республики Мордовия по предоставлению стипендии студентам, обучающимся по очной фо</w:t>
            </w:r>
            <w:r>
              <w:rPr>
                <w:color w:val="000000"/>
                <w:sz w:val="22"/>
                <w:szCs w:val="22"/>
              </w:rPr>
              <w:t xml:space="preserve">рме обучения за счет бюджетных </w:t>
            </w:r>
            <w:r w:rsidRPr="00E538DD">
              <w:rPr>
                <w:color w:val="000000"/>
                <w:sz w:val="22"/>
                <w:szCs w:val="22"/>
              </w:rPr>
              <w:t>ассигнований федерального бюджета, республиканско</w:t>
            </w:r>
            <w:r>
              <w:rPr>
                <w:color w:val="000000"/>
                <w:sz w:val="22"/>
                <w:szCs w:val="22"/>
              </w:rPr>
              <w:t xml:space="preserve">го бюджета Республики Мордовия по </w:t>
            </w:r>
            <w:r w:rsidRPr="00E538DD">
              <w:rPr>
                <w:color w:val="000000"/>
                <w:sz w:val="22"/>
                <w:szCs w:val="22"/>
              </w:rPr>
              <w:t>сельскохозяйственным профессиям, специальностям, направлениям подготовки и взявшим на себя обязательство трудоустроиться в сельск</w:t>
            </w:r>
            <w:r>
              <w:rPr>
                <w:color w:val="000000"/>
                <w:sz w:val="22"/>
                <w:szCs w:val="22"/>
              </w:rPr>
              <w:t xml:space="preserve">охозяйственные организации или </w:t>
            </w:r>
            <w:r w:rsidRPr="00E538DD">
              <w:rPr>
                <w:color w:val="000000"/>
                <w:sz w:val="22"/>
                <w:szCs w:val="22"/>
              </w:rPr>
              <w:t>организации системы государственной ветеринарной службы в течени</w:t>
            </w:r>
            <w:proofErr w:type="gramStart"/>
            <w:r w:rsidRPr="00E538DD">
              <w:rPr>
                <w:color w:val="000000"/>
                <w:sz w:val="22"/>
                <w:szCs w:val="22"/>
              </w:rPr>
              <w:t>и</w:t>
            </w:r>
            <w:proofErr w:type="gramEnd"/>
            <w:r w:rsidRPr="00E538DD">
              <w:rPr>
                <w:color w:val="000000"/>
                <w:sz w:val="22"/>
                <w:szCs w:val="22"/>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w:t>
            </w:r>
            <w:r>
              <w:rPr>
                <w:color w:val="000000"/>
                <w:sz w:val="22"/>
                <w:szCs w:val="22"/>
              </w:rPr>
              <w:t>«</w:t>
            </w:r>
            <w:r w:rsidRPr="00E538D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131,6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129,0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98,0</w:t>
            </w:r>
          </w:p>
        </w:tc>
      </w:tr>
      <w:tr w:rsidR="00A64FFF" w:rsidRPr="00E538DD" w:rsidTr="00A64FFF">
        <w:trPr>
          <w:gridAfter w:val="1"/>
          <w:wAfter w:w="236" w:type="dxa"/>
          <w:trHeight w:val="525"/>
        </w:trPr>
        <w:tc>
          <w:tcPr>
            <w:tcW w:w="2553" w:type="dxa"/>
            <w:shd w:val="clear" w:color="auto" w:fill="auto"/>
            <w:hideMark/>
          </w:tcPr>
          <w:p w:rsidR="00A64FFF" w:rsidRPr="00E538DD" w:rsidRDefault="00A64FFF" w:rsidP="00A64FFF">
            <w:pPr>
              <w:rPr>
                <w:color w:val="000000"/>
              </w:rPr>
            </w:pPr>
            <w:r w:rsidRPr="00E538DD">
              <w:rPr>
                <w:color w:val="000000"/>
                <w:sz w:val="22"/>
                <w:szCs w:val="22"/>
              </w:rPr>
              <w:t>Социальное обеспечение и иные выплаты населению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131,6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129,0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98,0</w:t>
            </w:r>
          </w:p>
        </w:tc>
      </w:tr>
      <w:tr w:rsidR="00A64FFF" w:rsidRPr="00E538DD" w:rsidTr="00A64FFF">
        <w:trPr>
          <w:gridAfter w:val="1"/>
          <w:wAfter w:w="236" w:type="dxa"/>
          <w:trHeight w:val="30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выплаты населению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131,6</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129,0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98,0</w:t>
            </w:r>
          </w:p>
        </w:tc>
      </w:tr>
      <w:tr w:rsidR="00A64FFF" w:rsidRPr="00E538DD" w:rsidTr="00A64FFF">
        <w:trPr>
          <w:gridAfter w:val="1"/>
          <w:wAfter w:w="236" w:type="dxa"/>
          <w:trHeight w:val="3090"/>
        </w:trPr>
        <w:tc>
          <w:tcPr>
            <w:tcW w:w="2553" w:type="dxa"/>
            <w:shd w:val="clear" w:color="auto" w:fill="auto"/>
            <w:hideMark/>
          </w:tcPr>
          <w:p w:rsidR="00A64FFF" w:rsidRPr="00E538DD" w:rsidRDefault="00A64FFF" w:rsidP="00A64FFF">
            <w:pPr>
              <w:rPr>
                <w:color w:val="000000"/>
              </w:rPr>
            </w:pPr>
            <w:proofErr w:type="gramStart"/>
            <w:r w:rsidRPr="00E538DD">
              <w:rPr>
                <w:color w:val="000000"/>
                <w:sz w:val="22"/>
                <w:szCs w:val="22"/>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E538DD">
              <w:rPr>
                <w:color w:val="000000"/>
                <w:sz w:val="22"/>
                <w:szCs w:val="22"/>
              </w:rPr>
              <w:t xml:space="preserve"> 2015года № 91-УГ </w:t>
            </w:r>
            <w:r>
              <w:rPr>
                <w:color w:val="000000"/>
                <w:sz w:val="22"/>
                <w:szCs w:val="22"/>
              </w:rPr>
              <w:t>«</w:t>
            </w:r>
            <w:r w:rsidRPr="00E538D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261,2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w:t>
            </w:r>
          </w:p>
        </w:tc>
      </w:tr>
      <w:tr w:rsidR="00A64FFF" w:rsidRPr="00E538DD" w:rsidTr="00A64FFF">
        <w:trPr>
          <w:gridAfter w:val="1"/>
          <w:wAfter w:w="236" w:type="dxa"/>
          <w:trHeight w:val="525"/>
        </w:trPr>
        <w:tc>
          <w:tcPr>
            <w:tcW w:w="2553" w:type="dxa"/>
            <w:shd w:val="clear" w:color="auto" w:fill="auto"/>
            <w:hideMark/>
          </w:tcPr>
          <w:p w:rsidR="00A64FFF" w:rsidRPr="00E538DD" w:rsidRDefault="00A64FFF" w:rsidP="00A64FFF">
            <w:pPr>
              <w:rPr>
                <w:color w:val="000000"/>
              </w:rPr>
            </w:pPr>
            <w:r w:rsidRPr="00E538DD">
              <w:rPr>
                <w:color w:val="000000"/>
                <w:sz w:val="22"/>
                <w:szCs w:val="22"/>
              </w:rPr>
              <w:t>Социальное обеспечение и иные выплаты населению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261,2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выплаты населению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77200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360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261,2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163,5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33,3</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163,5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33,3</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 xml:space="preserve">Осуществление государственных полномочий Республики Мордовия </w:t>
            </w:r>
            <w:proofErr w:type="gramStart"/>
            <w:r w:rsidRPr="00E538DD">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163,5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33,3</w:t>
            </w:r>
          </w:p>
        </w:tc>
      </w:tr>
      <w:tr w:rsidR="00A64FFF" w:rsidRPr="00E538DD" w:rsidTr="00A64FFF">
        <w:trPr>
          <w:gridAfter w:val="1"/>
          <w:wAfter w:w="236" w:type="dxa"/>
          <w:trHeight w:val="55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163,5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33,3</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163,5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33,3</w:t>
            </w:r>
          </w:p>
        </w:tc>
      </w:tr>
      <w:tr w:rsidR="00A64FFF" w:rsidRPr="00E538DD" w:rsidTr="00A64FFF">
        <w:trPr>
          <w:gridAfter w:val="1"/>
          <w:wAfter w:w="236" w:type="dxa"/>
          <w:trHeight w:val="287"/>
        </w:trPr>
        <w:tc>
          <w:tcPr>
            <w:tcW w:w="2553" w:type="dxa"/>
            <w:shd w:val="clear" w:color="auto" w:fill="auto"/>
            <w:hideMark/>
          </w:tcPr>
          <w:p w:rsidR="00A64FFF" w:rsidRPr="00E538DD" w:rsidRDefault="00A64FFF" w:rsidP="00A64FFF">
            <w:pPr>
              <w:rPr>
                <w:color w:val="000000"/>
              </w:rPr>
            </w:pPr>
            <w:r w:rsidRPr="00E538DD">
              <w:rPr>
                <w:color w:val="000000"/>
                <w:sz w:val="22"/>
                <w:szCs w:val="22"/>
              </w:rPr>
              <w:t>Транспорт</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3897,5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76,9</w:t>
            </w:r>
          </w:p>
        </w:tc>
      </w:tr>
      <w:tr w:rsidR="00A64FFF" w:rsidRPr="00E538DD" w:rsidTr="00A64FFF">
        <w:trPr>
          <w:gridAfter w:val="1"/>
          <w:wAfter w:w="236" w:type="dxa"/>
          <w:trHeight w:val="97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дорожного хозя</w:t>
            </w:r>
            <w:r>
              <w:rPr>
                <w:color w:val="000000"/>
                <w:sz w:val="22"/>
                <w:szCs w:val="22"/>
              </w:rPr>
              <w:t xml:space="preserve">йства, автомобильных дорог и </w:t>
            </w:r>
            <w:r w:rsidRPr="00E538DD">
              <w:rPr>
                <w:color w:val="000000"/>
                <w:sz w:val="22"/>
                <w:szCs w:val="22"/>
              </w:rPr>
              <w:t>транспортного обслуживания в Инсарском муниципальном районе на 2016</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3897,5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76,9</w:t>
            </w:r>
          </w:p>
        </w:tc>
      </w:tr>
      <w:tr w:rsidR="00A64FFF" w:rsidRPr="00E538DD" w:rsidTr="00A64FFF">
        <w:trPr>
          <w:gridAfter w:val="1"/>
          <w:wAfter w:w="236" w:type="dxa"/>
          <w:trHeight w:val="66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Развитие пассажирских перевозок в Инсарском муниципальном районе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3897,5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76,9</w:t>
            </w:r>
          </w:p>
        </w:tc>
      </w:tr>
      <w:tr w:rsidR="00A64FFF" w:rsidRPr="00E538DD" w:rsidTr="00A64FFF">
        <w:trPr>
          <w:gridAfter w:val="1"/>
          <w:wAfter w:w="236" w:type="dxa"/>
          <w:trHeight w:val="6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Организация транспортного обслуживания населения по муниципальным маршрутам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42620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76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w:t>
            </w:r>
            <w:proofErr w:type="gramStart"/>
            <w:r w:rsidRPr="00E538DD">
              <w:rPr>
                <w:color w:val="000000"/>
                <w:sz w:val="22"/>
                <w:szCs w:val="22"/>
              </w:rPr>
              <w:t>)н</w:t>
            </w:r>
            <w:proofErr w:type="gramEnd"/>
            <w:r w:rsidRPr="00E538DD">
              <w:rPr>
                <w:color w:val="000000"/>
                <w:sz w:val="22"/>
                <w:szCs w:val="22"/>
              </w:rPr>
              <w:t>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42620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73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w:t>
            </w:r>
            <w:r>
              <w:rPr>
                <w:color w:val="000000"/>
                <w:sz w:val="22"/>
                <w:szCs w:val="22"/>
              </w:rPr>
              <w:t xml:space="preserve">осударственных (муниципальных) </w:t>
            </w:r>
            <w:r w:rsidRPr="00E538DD">
              <w:rPr>
                <w:color w:val="000000"/>
                <w:sz w:val="22"/>
                <w:szCs w:val="22"/>
              </w:rPr>
              <w:t>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42620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55"/>
        </w:trPr>
        <w:tc>
          <w:tcPr>
            <w:tcW w:w="2553" w:type="dxa"/>
            <w:shd w:val="clear" w:color="auto" w:fill="auto"/>
            <w:hideMark/>
          </w:tcPr>
          <w:p w:rsidR="00A64FFF" w:rsidRPr="00E538DD" w:rsidRDefault="00A64FFF" w:rsidP="00A64FFF">
            <w:pPr>
              <w:rPr>
                <w:color w:val="000000"/>
              </w:rPr>
            </w:pPr>
            <w:r w:rsidRPr="00E538DD">
              <w:rPr>
                <w:color w:val="000000"/>
                <w:sz w:val="22"/>
                <w:szCs w:val="22"/>
              </w:rPr>
              <w:t>Организация транспортного обслуживания населения по муниципальным маршрутам на территории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S6340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Закупка товаров, работ и услуг для обеспечения государственных (муниципальных)</w:t>
            </w:r>
            <w:r>
              <w:rPr>
                <w:color w:val="000000"/>
                <w:sz w:val="22"/>
                <w:szCs w:val="22"/>
              </w:rPr>
              <w:t xml:space="preserve"> </w:t>
            </w:r>
            <w:r w:rsidRPr="00E538DD">
              <w:rPr>
                <w:color w:val="000000"/>
                <w:sz w:val="22"/>
                <w:szCs w:val="22"/>
              </w:rPr>
              <w:t>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S6340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w:t>
            </w:r>
            <w:r>
              <w:rPr>
                <w:color w:val="000000"/>
                <w:sz w:val="22"/>
                <w:szCs w:val="22"/>
              </w:rPr>
              <w:t xml:space="preserve">осударственных (муниципальных) </w:t>
            </w:r>
            <w:r w:rsidRPr="00E538DD">
              <w:rPr>
                <w:color w:val="000000"/>
                <w:sz w:val="22"/>
                <w:szCs w:val="22"/>
              </w:rPr>
              <w:t>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S6340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2997,4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65"/>
        </w:trPr>
        <w:tc>
          <w:tcPr>
            <w:tcW w:w="2553" w:type="dxa"/>
            <w:shd w:val="clear" w:color="auto" w:fill="auto"/>
            <w:hideMark/>
          </w:tcPr>
          <w:p w:rsidR="00A64FFF" w:rsidRPr="00E538DD" w:rsidRDefault="00A64FFF" w:rsidP="00A64FFF">
            <w:pPr>
              <w:rPr>
                <w:color w:val="000000"/>
              </w:rPr>
            </w:pPr>
            <w:r w:rsidRPr="00E538DD">
              <w:rPr>
                <w:color w:val="000000"/>
                <w:sz w:val="22"/>
                <w:szCs w:val="22"/>
              </w:rPr>
              <w:t>Дорожное хозяйство (дорожные фонды)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28260,8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22625,6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80,1</w:t>
            </w:r>
          </w:p>
        </w:tc>
      </w:tr>
      <w:tr w:rsidR="00A64FFF" w:rsidRPr="00E538DD" w:rsidTr="00A64FFF">
        <w:trPr>
          <w:gridAfter w:val="1"/>
          <w:wAfter w:w="236" w:type="dxa"/>
          <w:trHeight w:val="108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дорожного хозяйства, автомобильных дорог и транспортного обслуживания в Инсарском муниципальном районе на 2016</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12533,0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6897,8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55,0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Оформление дорог местного значения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r>
      <w:tr w:rsidR="00A64FFF" w:rsidRPr="00E538DD" w:rsidTr="00A64FFF">
        <w:trPr>
          <w:gridAfter w:val="1"/>
          <w:wAfter w:w="236" w:type="dxa"/>
          <w:trHeight w:val="435"/>
        </w:trPr>
        <w:tc>
          <w:tcPr>
            <w:tcW w:w="2553" w:type="dxa"/>
            <w:shd w:val="clear" w:color="auto" w:fill="auto"/>
            <w:hideMark/>
          </w:tcPr>
          <w:p w:rsidR="00A64FFF" w:rsidRPr="00E538DD" w:rsidRDefault="00A64FFF" w:rsidP="00A64FFF">
            <w:pPr>
              <w:rPr>
                <w:color w:val="000000"/>
              </w:rPr>
            </w:pPr>
            <w:r w:rsidRPr="00E538DD">
              <w:rPr>
                <w:color w:val="000000"/>
                <w:sz w:val="22"/>
                <w:szCs w:val="22"/>
              </w:rPr>
              <w:t>Оформление дорог общего пользования местного значения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r>
      <w:tr w:rsidR="00A64FFF" w:rsidRPr="00E538DD" w:rsidTr="00A64FFF">
        <w:trPr>
          <w:gridAfter w:val="1"/>
          <w:wAfter w:w="236" w:type="dxa"/>
          <w:trHeight w:val="66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42180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Содержание автомобильных дорог и их развитие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11533,0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6876,8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59,6</w:t>
            </w:r>
          </w:p>
        </w:tc>
      </w:tr>
      <w:tr w:rsidR="00A64FFF" w:rsidRPr="00E538DD" w:rsidTr="00A64FFF">
        <w:trPr>
          <w:gridAfter w:val="1"/>
          <w:wAfter w:w="236" w:type="dxa"/>
          <w:trHeight w:val="915"/>
        </w:trPr>
        <w:tc>
          <w:tcPr>
            <w:tcW w:w="2553" w:type="dxa"/>
            <w:shd w:val="clear" w:color="auto" w:fill="auto"/>
            <w:hideMark/>
          </w:tcPr>
          <w:p w:rsidR="00A64FFF" w:rsidRPr="00E538DD" w:rsidRDefault="00A64FFF" w:rsidP="00A64FFF">
            <w:pPr>
              <w:rPr>
                <w:color w:val="000000"/>
              </w:rPr>
            </w:pPr>
            <w:r w:rsidRPr="00E538DD">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4203,9</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4203,9</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4203,9</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135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44102</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7329,1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6876,8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93,8</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44102</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7329,1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6876,8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93,8</w:t>
            </w:r>
          </w:p>
        </w:tc>
      </w:tr>
      <w:tr w:rsidR="00A64FFF" w:rsidRPr="00E538DD" w:rsidTr="00A64FFF">
        <w:trPr>
          <w:gridAfter w:val="1"/>
          <w:wAfter w:w="236" w:type="dxa"/>
          <w:trHeight w:val="45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44102</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7329,1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6876,8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93,8</w:t>
            </w:r>
          </w:p>
        </w:tc>
      </w:tr>
      <w:tr w:rsidR="00A64FFF" w:rsidRPr="00E538DD" w:rsidTr="00A64FFF">
        <w:trPr>
          <w:gridAfter w:val="1"/>
          <w:wAfter w:w="236" w:type="dxa"/>
          <w:trHeight w:val="70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Проектирование и строительство автомобильных дорог</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1065"/>
        </w:trPr>
        <w:tc>
          <w:tcPr>
            <w:tcW w:w="2553" w:type="dxa"/>
            <w:shd w:val="clear" w:color="auto" w:fill="auto"/>
            <w:hideMark/>
          </w:tcPr>
          <w:p w:rsidR="00A64FFF" w:rsidRPr="00E538DD" w:rsidRDefault="00A64FFF" w:rsidP="00A64FFF">
            <w:pPr>
              <w:rPr>
                <w:color w:val="000000"/>
              </w:rPr>
            </w:pPr>
            <w:r w:rsidRPr="00E538DD">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5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Комплексное развитие сельских территорий Инсарского  муниципального района Республики Мордовия на 2020 - 2026 годы»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и развитие инфраструктуры на сельских территориях</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Развитие транспортной инфраструктуры на сельских территориях</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Развитие транспортной инфраструктуры на сельских территориях</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L3720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Капитальные вложения в объекты государственной (муниципальной) собственности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L3720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Бюджетные инвестиции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L3720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15727,8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05"/>
        </w:trPr>
        <w:tc>
          <w:tcPr>
            <w:tcW w:w="2553" w:type="dxa"/>
            <w:shd w:val="clear" w:color="auto" w:fill="auto"/>
            <w:hideMark/>
          </w:tcPr>
          <w:p w:rsidR="00A64FFF" w:rsidRPr="00E538DD" w:rsidRDefault="00A64FFF" w:rsidP="00A64FFF">
            <w:pPr>
              <w:rPr>
                <w:color w:val="000000"/>
              </w:rPr>
            </w:pPr>
            <w:r w:rsidRPr="00E538DD">
              <w:rPr>
                <w:color w:val="000000"/>
                <w:sz w:val="22"/>
                <w:szCs w:val="22"/>
              </w:rPr>
              <w:t>Другие вопросы в области национальной экономики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1381,1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1351,1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97,8</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и поддержка малого и среднего предпринимательства и</w:t>
            </w:r>
            <w:r>
              <w:rPr>
                <w:color w:val="000000"/>
                <w:sz w:val="22"/>
                <w:szCs w:val="22"/>
              </w:rPr>
              <w:t xml:space="preserve"> самозанятых граждан в </w:t>
            </w:r>
            <w:r w:rsidRPr="00E538DD">
              <w:rPr>
                <w:color w:val="000000"/>
                <w:sz w:val="22"/>
                <w:szCs w:val="22"/>
              </w:rPr>
              <w:t>Инсарском муниципальном районе на 2018</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99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 Основное мероприятие </w:t>
            </w:r>
            <w:r>
              <w:rPr>
                <w:color w:val="000000"/>
                <w:sz w:val="22"/>
                <w:szCs w:val="22"/>
              </w:rPr>
              <w:t>«</w:t>
            </w:r>
            <w:r w:rsidRPr="00E538DD">
              <w:rPr>
                <w:color w:val="000000"/>
                <w:sz w:val="22"/>
                <w:szCs w:val="22"/>
              </w:rPr>
              <w:t>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9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91310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40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91310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90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91310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990"/>
        </w:trPr>
        <w:tc>
          <w:tcPr>
            <w:tcW w:w="2553" w:type="dxa"/>
            <w:shd w:val="clear" w:color="auto" w:fill="auto"/>
            <w:hideMark/>
          </w:tcPr>
          <w:p w:rsidR="00A64FFF" w:rsidRPr="00E538DD" w:rsidRDefault="00A64FFF" w:rsidP="00A64FFF">
            <w:pPr>
              <w:rPr>
                <w:color w:val="000000"/>
              </w:rPr>
            </w:pPr>
            <w:r w:rsidRPr="00E538DD">
              <w:rPr>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1371,1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1351,1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98,5</w:t>
            </w:r>
          </w:p>
        </w:tc>
      </w:tr>
      <w:tr w:rsidR="00A64FFF" w:rsidRPr="00E538DD" w:rsidTr="00A64FFF">
        <w:trPr>
          <w:gridAfter w:val="1"/>
          <w:wAfter w:w="236" w:type="dxa"/>
          <w:trHeight w:val="37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Основное мероприятие «Управление земельными ресурсами»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1371,1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1351,1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98,5</w:t>
            </w:r>
          </w:p>
        </w:tc>
      </w:tr>
      <w:tr w:rsidR="00A64FFF" w:rsidRPr="00E538DD" w:rsidTr="00A64FFF">
        <w:trPr>
          <w:gridAfter w:val="1"/>
          <w:wAfter w:w="236" w:type="dxa"/>
          <w:trHeight w:val="405"/>
        </w:trPr>
        <w:tc>
          <w:tcPr>
            <w:tcW w:w="2553" w:type="dxa"/>
            <w:shd w:val="clear" w:color="auto" w:fill="auto"/>
            <w:hideMark/>
          </w:tcPr>
          <w:p w:rsidR="00A64FFF" w:rsidRPr="00E538DD" w:rsidRDefault="00A64FFF" w:rsidP="00A64FFF">
            <w:pPr>
              <w:rPr>
                <w:color w:val="000000"/>
              </w:rPr>
            </w:pPr>
            <w:r w:rsidRPr="00E538DD">
              <w:rPr>
                <w:color w:val="000000"/>
                <w:sz w:val="22"/>
                <w:szCs w:val="22"/>
              </w:rPr>
              <w:t>Мероприятия по землеустройству и землепользованию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r>
      <w:tr w:rsidR="00A64FFF" w:rsidRPr="00E538DD" w:rsidTr="00A64FFF">
        <w:trPr>
          <w:gridAfter w:val="1"/>
          <w:wAfter w:w="236" w:type="dxa"/>
          <w:trHeight w:val="75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Организация проведения комплексных кадастровых работ</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Д5110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1331,1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1331,1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Д5110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1331,1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1331,1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Д5110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1331,1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1331,1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Жилищно-коммунальное хозяйство</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40123,2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39942,6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99,5</w:t>
            </w:r>
          </w:p>
        </w:tc>
      </w:tr>
      <w:tr w:rsidR="00A64FFF" w:rsidRPr="00E538DD" w:rsidTr="00A64FFF">
        <w:trPr>
          <w:gridAfter w:val="1"/>
          <w:wAfter w:w="236" w:type="dxa"/>
          <w:trHeight w:val="299"/>
        </w:trPr>
        <w:tc>
          <w:tcPr>
            <w:tcW w:w="2553" w:type="dxa"/>
            <w:shd w:val="clear" w:color="auto" w:fill="auto"/>
            <w:hideMark/>
          </w:tcPr>
          <w:p w:rsidR="00A64FFF" w:rsidRPr="00E538DD" w:rsidRDefault="00A64FFF" w:rsidP="00A64FFF">
            <w:pPr>
              <w:rPr>
                <w:color w:val="000000"/>
              </w:rPr>
            </w:pPr>
            <w:r w:rsidRPr="00E538DD">
              <w:rPr>
                <w:color w:val="000000"/>
                <w:sz w:val="22"/>
                <w:szCs w:val="22"/>
              </w:rPr>
              <w:t>Жилищное хозяйство</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7703,8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7696,2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99,9</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Pr>
                <w:color w:val="000000"/>
                <w:sz w:val="22"/>
                <w:szCs w:val="22"/>
              </w:rPr>
              <w:t>Муниципальная программа «</w:t>
            </w:r>
            <w:r w:rsidRPr="00E538DD">
              <w:rPr>
                <w:color w:val="000000"/>
                <w:sz w:val="22"/>
                <w:szCs w:val="22"/>
              </w:rPr>
              <w:t xml:space="preserve">Комплексное развитие </w:t>
            </w:r>
            <w:r>
              <w:rPr>
                <w:color w:val="000000"/>
                <w:sz w:val="22"/>
                <w:szCs w:val="22"/>
              </w:rPr>
              <w:t xml:space="preserve">сельских территорий Инсарского </w:t>
            </w:r>
            <w:r w:rsidRPr="00E538DD">
              <w:rPr>
                <w:color w:val="000000"/>
                <w:sz w:val="22"/>
                <w:szCs w:val="22"/>
              </w:rPr>
              <w:t>муниципального района Республики Мордовия на 2020 - 2026 годы»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3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Строительство жилья, предоставляемого по договору найма жилого помещения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Реализация мероприятий по комплексному развитию сельских территорий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L5760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Капитальные вложения в объекты </w:t>
            </w:r>
            <w:r w:rsidRPr="00E538DD">
              <w:rPr>
                <w:color w:val="000000"/>
                <w:sz w:val="22"/>
                <w:szCs w:val="22"/>
              </w:rPr>
              <w:lastRenderedPageBreak/>
              <w:t>государственной (муниципальной) собственности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L5760</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400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13"/>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 xml:space="preserve">Бюджетные инвестиции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L5760</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410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7618,8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10"/>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91,1</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w:t>
            </w:r>
            <w:r>
              <w:rPr>
                <w:color w:val="000000"/>
                <w:sz w:val="22"/>
                <w:szCs w:val="22"/>
              </w:rPr>
              <w:t>льности главных распорядителей средств бюджета</w:t>
            </w:r>
            <w:proofErr w:type="gramEnd"/>
            <w:r>
              <w:rPr>
                <w:color w:val="000000"/>
                <w:sz w:val="22"/>
                <w:szCs w:val="22"/>
              </w:rPr>
              <w:t xml:space="preserve"> </w:t>
            </w:r>
            <w:r w:rsidRPr="00E538DD">
              <w:rPr>
                <w:color w:val="000000"/>
                <w:sz w:val="22"/>
                <w:szCs w:val="22"/>
              </w:rPr>
              <w:t>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91,1</w:t>
            </w:r>
          </w:p>
        </w:tc>
      </w:tr>
      <w:tr w:rsidR="00A64FFF" w:rsidRPr="00E538DD" w:rsidTr="00A64FFF">
        <w:trPr>
          <w:gridAfter w:val="1"/>
          <w:wAfter w:w="236" w:type="dxa"/>
          <w:trHeight w:val="525"/>
        </w:trPr>
        <w:tc>
          <w:tcPr>
            <w:tcW w:w="2553" w:type="dxa"/>
            <w:shd w:val="clear" w:color="auto" w:fill="auto"/>
            <w:hideMark/>
          </w:tcPr>
          <w:p w:rsidR="00A64FFF" w:rsidRPr="00E538DD" w:rsidRDefault="00A64FFF" w:rsidP="00A64FFF">
            <w:pPr>
              <w:rPr>
                <w:color w:val="000000"/>
              </w:rPr>
            </w:pPr>
            <w:r w:rsidRPr="00E538DD">
              <w:rPr>
                <w:color w:val="000000"/>
                <w:sz w:val="22"/>
                <w:szCs w:val="22"/>
              </w:rPr>
              <w:t>Взнос на капитальный ремонт общего имущества в многоквартирном доме</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91,1</w:t>
            </w:r>
          </w:p>
        </w:tc>
      </w:tr>
      <w:tr w:rsidR="00A64FFF" w:rsidRPr="00E538DD" w:rsidTr="00A64FFF">
        <w:trPr>
          <w:gridAfter w:val="1"/>
          <w:wAfter w:w="236" w:type="dxa"/>
          <w:trHeight w:val="52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91,1</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Иные </w:t>
            </w:r>
            <w:r>
              <w:rPr>
                <w:color w:val="000000"/>
                <w:sz w:val="22"/>
                <w:szCs w:val="22"/>
              </w:rPr>
              <w:t xml:space="preserve">закупки товаров, работ и услуг </w:t>
            </w:r>
            <w:r w:rsidRPr="00E538DD">
              <w:rPr>
                <w:color w:val="000000"/>
                <w:sz w:val="22"/>
                <w:szCs w:val="22"/>
              </w:rPr>
              <w:t>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42360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91,1</w:t>
            </w:r>
          </w:p>
        </w:tc>
      </w:tr>
      <w:tr w:rsidR="00A64FFF" w:rsidRPr="00E538DD" w:rsidTr="00A64FFF">
        <w:trPr>
          <w:gridAfter w:val="1"/>
          <w:wAfter w:w="236" w:type="dxa"/>
          <w:trHeight w:val="179"/>
        </w:trPr>
        <w:tc>
          <w:tcPr>
            <w:tcW w:w="2553" w:type="dxa"/>
            <w:shd w:val="clear" w:color="auto" w:fill="auto"/>
            <w:hideMark/>
          </w:tcPr>
          <w:p w:rsidR="00A64FFF" w:rsidRPr="00E538DD" w:rsidRDefault="00A64FFF" w:rsidP="00A64FFF">
            <w:pPr>
              <w:rPr>
                <w:color w:val="000000"/>
              </w:rPr>
            </w:pPr>
            <w:r w:rsidRPr="00E538DD">
              <w:rPr>
                <w:color w:val="000000"/>
                <w:sz w:val="22"/>
                <w:szCs w:val="22"/>
              </w:rPr>
              <w:t>Коммунальное хозяйство</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555"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992"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32419,4</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32246,4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99,5</w:t>
            </w:r>
          </w:p>
        </w:tc>
      </w:tr>
      <w:tr w:rsidR="00A64FFF" w:rsidRPr="00E538DD" w:rsidTr="00A64FFF">
        <w:trPr>
          <w:gridAfter w:val="1"/>
          <w:wAfter w:w="236" w:type="dxa"/>
          <w:trHeight w:val="9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Энергосбережение и повышение энергетической эффективности на территории Инсарского муниципального района</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555"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992"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31760,4</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31602,5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99,5</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9760,4</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9602,5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98,4</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Мероприятия в области жилищно - коммунального хозяйства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42020</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86,7</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9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42020</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200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86,7</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2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42020</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240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86,7</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Проектно-изыскательские работы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200,0</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129,0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64,5</w:t>
            </w:r>
          </w:p>
        </w:tc>
      </w:tr>
      <w:tr w:rsidR="00A64FFF" w:rsidRPr="00E538DD" w:rsidTr="00A64FFF">
        <w:trPr>
          <w:gridAfter w:val="1"/>
          <w:wAfter w:w="236" w:type="dxa"/>
          <w:trHeight w:val="67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200,0</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129,0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64,5</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Иные </w:t>
            </w:r>
            <w:r>
              <w:rPr>
                <w:color w:val="000000"/>
                <w:sz w:val="22"/>
                <w:szCs w:val="22"/>
              </w:rPr>
              <w:t xml:space="preserve">закупки товаров, работ и услуг </w:t>
            </w:r>
            <w:r w:rsidRPr="00E538DD">
              <w:rPr>
                <w:color w:val="000000"/>
                <w:sz w:val="22"/>
                <w:szCs w:val="22"/>
              </w:rPr>
              <w:t>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200,0</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129,0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64,5</w:t>
            </w:r>
          </w:p>
        </w:tc>
      </w:tr>
      <w:tr w:rsidR="00A64FFF" w:rsidRPr="00E538DD" w:rsidTr="00A64FFF">
        <w:trPr>
          <w:gridAfter w:val="1"/>
          <w:wAfter w:w="236" w:type="dxa"/>
          <w:trHeight w:val="900"/>
        </w:trPr>
        <w:tc>
          <w:tcPr>
            <w:tcW w:w="2553" w:type="dxa"/>
            <w:shd w:val="clear" w:color="auto" w:fill="auto"/>
            <w:hideMark/>
          </w:tcPr>
          <w:p w:rsidR="00A64FFF" w:rsidRPr="00E538DD" w:rsidRDefault="00A64FFF" w:rsidP="00A64FFF">
            <w:pPr>
              <w:rPr>
                <w:color w:val="000000"/>
              </w:rPr>
            </w:pPr>
            <w:r w:rsidRPr="00E538DD">
              <w:rPr>
                <w:color w:val="000000"/>
                <w:sz w:val="22"/>
                <w:szCs w:val="22"/>
              </w:rPr>
              <w:t>Тек</w:t>
            </w:r>
            <w:r>
              <w:rPr>
                <w:color w:val="000000"/>
                <w:sz w:val="22"/>
                <w:szCs w:val="22"/>
              </w:rPr>
              <w:t>у</w:t>
            </w:r>
            <w:r w:rsidRPr="00E538DD">
              <w:rPr>
                <w:color w:val="000000"/>
                <w:sz w:val="22"/>
                <w:szCs w:val="22"/>
              </w:rPr>
              <w:t>щий и капитальный ремонт объектов теплоснабжения, водоснабжения и водоотведения, находящихся в муниципальной собственности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S6230</w:t>
            </w:r>
          </w:p>
        </w:tc>
        <w:tc>
          <w:tcPr>
            <w:tcW w:w="636" w:type="dxa"/>
            <w:gridSpan w:val="2"/>
            <w:shd w:val="clear" w:color="auto" w:fill="auto"/>
            <w:vAlign w:val="bottom"/>
            <w:hideMark/>
          </w:tcPr>
          <w:p w:rsidR="00A64FFF" w:rsidRPr="00E538DD" w:rsidRDefault="00A64FFF" w:rsidP="00A64FFF">
            <w:pPr>
              <w:jc w:val="center"/>
            </w:pPr>
            <w:r w:rsidRPr="00E538DD">
              <w:rPr>
                <w:sz w:val="22"/>
                <w:szCs w:val="22"/>
              </w:rPr>
              <w:t> </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9473,7</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9473,5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S6230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9473,7</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9473,5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Иные </w:t>
            </w:r>
            <w:r>
              <w:rPr>
                <w:color w:val="000000"/>
                <w:sz w:val="22"/>
                <w:szCs w:val="22"/>
              </w:rPr>
              <w:t xml:space="preserve">закупки товаров, работ и услуг </w:t>
            </w:r>
            <w:r w:rsidRPr="00E538DD">
              <w:rPr>
                <w:color w:val="000000"/>
                <w:sz w:val="22"/>
                <w:szCs w:val="22"/>
              </w:rPr>
              <w:t>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S6230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9473,7</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9473,5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56"/>
        </w:trPr>
        <w:tc>
          <w:tcPr>
            <w:tcW w:w="2553" w:type="dxa"/>
            <w:shd w:val="clear" w:color="auto" w:fill="auto"/>
            <w:vAlign w:val="bottom"/>
            <w:hideMark/>
          </w:tcPr>
          <w:p w:rsidR="00A64FFF" w:rsidRPr="00E538DD" w:rsidRDefault="00A64FFF" w:rsidP="00A64FFF">
            <w:r w:rsidRPr="00E538DD">
              <w:rPr>
                <w:sz w:val="22"/>
                <w:szCs w:val="22"/>
              </w:rPr>
              <w:t>Основное мероприятие «Субсидии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96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Субсидии теплоснабжающим организациям на финансовое </w:t>
            </w:r>
            <w:r w:rsidRPr="00E538DD">
              <w:rPr>
                <w:color w:val="000000"/>
                <w:sz w:val="22"/>
                <w:szCs w:val="22"/>
              </w:rPr>
              <w:lastRenderedPageBreak/>
              <w:t>обеспечение затрат, связанных с частичным погашением задолженности за топливно-энергетические ресурсы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91580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6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91580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22000,0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930"/>
        </w:trPr>
        <w:tc>
          <w:tcPr>
            <w:tcW w:w="2553" w:type="dxa"/>
            <w:shd w:val="clear" w:color="auto" w:fill="auto"/>
            <w:hideMark/>
          </w:tcPr>
          <w:p w:rsidR="00A64FFF" w:rsidRPr="00E538DD" w:rsidRDefault="00A64FFF" w:rsidP="00A64FFF">
            <w:pPr>
              <w:rPr>
                <w:color w:val="000000"/>
              </w:rPr>
            </w:pPr>
            <w:r w:rsidRPr="00E538DD">
              <w:rPr>
                <w:color w:val="000000"/>
                <w:sz w:val="22"/>
                <w:szCs w:val="22"/>
              </w:rPr>
              <w:t>Субсидии юридическим лицам (кроме некоммерческих организаций), индивидуальным предпринимателям, физическим лицам</w:t>
            </w:r>
            <w:r>
              <w:rPr>
                <w:color w:val="000000"/>
                <w:sz w:val="22"/>
                <w:szCs w:val="22"/>
              </w:rPr>
              <w:t xml:space="preserve"> </w:t>
            </w:r>
            <w:proofErr w:type="gramStart"/>
            <w:r w:rsidRPr="00E538DD">
              <w:rPr>
                <w:color w:val="000000"/>
                <w:sz w:val="22"/>
                <w:szCs w:val="22"/>
              </w:rPr>
              <w:t>-п</w:t>
            </w:r>
            <w:proofErr w:type="gramEnd"/>
            <w:r w:rsidRPr="00E538DD">
              <w:rPr>
                <w:color w:val="000000"/>
                <w:sz w:val="22"/>
                <w:szCs w:val="22"/>
              </w:rPr>
              <w:t>роизводителям товаров, работ, услуг</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91580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810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22000,0</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22000,0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5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 xml:space="preserve">«Комплексное развитие сельских </w:t>
            </w:r>
            <w:r w:rsidRPr="00E538DD">
              <w:rPr>
                <w:color w:val="000000"/>
                <w:sz w:val="22"/>
                <w:szCs w:val="22"/>
              </w:rPr>
              <w:t xml:space="preserve">территорий Инсарского муниципального района </w:t>
            </w:r>
            <w:r>
              <w:rPr>
                <w:color w:val="000000"/>
                <w:sz w:val="22"/>
                <w:szCs w:val="22"/>
              </w:rPr>
              <w:t xml:space="preserve">Республики Мордовия </w:t>
            </w:r>
            <w:r w:rsidRPr="00E538DD">
              <w:rPr>
                <w:color w:val="000000"/>
                <w:sz w:val="22"/>
                <w:szCs w:val="22"/>
              </w:rPr>
              <w:t>на 2020-2025 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и развитие инфраструктуры на сельских территориях</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Современный облик сельских территорий</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90"/>
        </w:trPr>
        <w:tc>
          <w:tcPr>
            <w:tcW w:w="2553" w:type="dxa"/>
            <w:shd w:val="clear" w:color="auto" w:fill="auto"/>
            <w:hideMark/>
          </w:tcPr>
          <w:p w:rsidR="00A64FFF" w:rsidRPr="00E538DD" w:rsidRDefault="00A64FFF" w:rsidP="00A64FFF">
            <w:pPr>
              <w:rPr>
                <w:color w:val="000000"/>
              </w:rPr>
            </w:pPr>
            <w:r w:rsidRPr="00E538DD">
              <w:rPr>
                <w:color w:val="000000"/>
                <w:sz w:val="22"/>
                <w:szCs w:val="22"/>
              </w:rPr>
              <w:t>Проектно-изыскательские работы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w:t>
            </w:r>
            <w:r>
              <w:rPr>
                <w:color w:val="000000"/>
                <w:sz w:val="22"/>
                <w:szCs w:val="22"/>
              </w:rPr>
              <w:t xml:space="preserve">в, работ и услуг </w:t>
            </w:r>
            <w:r w:rsidRPr="00E538DD">
              <w:rPr>
                <w:color w:val="000000"/>
                <w:sz w:val="22"/>
                <w:szCs w:val="22"/>
              </w:rPr>
              <w:t>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60,8</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60,8</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w:t>
            </w:r>
            <w:r>
              <w:rPr>
                <w:color w:val="000000"/>
                <w:sz w:val="22"/>
                <w:szCs w:val="22"/>
              </w:rPr>
              <w:t xml:space="preserve">расходы главных распорядителей </w:t>
            </w:r>
            <w:r w:rsidRPr="00E538DD">
              <w:rPr>
                <w:color w:val="000000"/>
                <w:sz w:val="22"/>
                <w:szCs w:val="22"/>
              </w:rPr>
              <w:t>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598,2</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583,1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97,5</w:t>
            </w:r>
          </w:p>
        </w:tc>
      </w:tr>
      <w:tr w:rsidR="00A64FFF" w:rsidRPr="00E538DD" w:rsidTr="00A64FFF">
        <w:trPr>
          <w:gridAfter w:val="1"/>
          <w:wAfter w:w="236" w:type="dxa"/>
          <w:trHeight w:val="90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w:t>
            </w:r>
            <w:r>
              <w:rPr>
                <w:color w:val="000000"/>
                <w:sz w:val="22"/>
                <w:szCs w:val="22"/>
              </w:rPr>
              <w:t xml:space="preserve">льности главных распорядителей </w:t>
            </w:r>
            <w:r w:rsidRPr="00E538DD">
              <w:rPr>
                <w:color w:val="000000"/>
                <w:sz w:val="22"/>
                <w:szCs w:val="22"/>
              </w:rPr>
              <w:t>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598,2</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583,1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97,5</w:t>
            </w:r>
          </w:p>
        </w:tc>
      </w:tr>
      <w:tr w:rsidR="00A64FFF" w:rsidRPr="00E538DD" w:rsidTr="00A64FFF">
        <w:trPr>
          <w:gridAfter w:val="1"/>
          <w:wAfter w:w="236" w:type="dxa"/>
          <w:trHeight w:val="145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Иные межбюджетные трансферты на осуществление полномочий по организации в границах поселения электро-, тепл</w:t>
            </w:r>
            <w:proofErr w:type="gramStart"/>
            <w:r w:rsidRPr="00E538DD">
              <w:rPr>
                <w:color w:val="000000"/>
                <w:sz w:val="22"/>
                <w:szCs w:val="22"/>
              </w:rPr>
              <w:t>о-</w:t>
            </w:r>
            <w:proofErr w:type="gramEnd"/>
            <w:r w:rsidRPr="00E538DD">
              <w:rPr>
                <w:color w:val="000000"/>
                <w:sz w:val="22"/>
                <w:szCs w:val="2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44101</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598,2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583,1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97,5</w:t>
            </w:r>
          </w:p>
        </w:tc>
      </w:tr>
      <w:tr w:rsidR="00A64FFF" w:rsidRPr="00E538DD" w:rsidTr="00A64FFF">
        <w:trPr>
          <w:gridAfter w:val="1"/>
          <w:wAfter w:w="236" w:type="dxa"/>
          <w:trHeight w:val="295"/>
        </w:trPr>
        <w:tc>
          <w:tcPr>
            <w:tcW w:w="2553" w:type="dxa"/>
            <w:shd w:val="clear" w:color="auto" w:fill="auto"/>
            <w:hideMark/>
          </w:tcPr>
          <w:p w:rsidR="00A64FFF" w:rsidRPr="00E538DD" w:rsidRDefault="00A64FFF" w:rsidP="00A64FFF">
            <w:pPr>
              <w:rPr>
                <w:color w:val="000000"/>
              </w:rPr>
            </w:pPr>
            <w:r w:rsidRPr="00E538DD">
              <w:rPr>
                <w:color w:val="000000"/>
                <w:sz w:val="22"/>
                <w:szCs w:val="22"/>
              </w:rPr>
              <w:t>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44101</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598,2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583,1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97,5</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44101</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540</w:t>
            </w:r>
          </w:p>
        </w:tc>
        <w:tc>
          <w:tcPr>
            <w:tcW w:w="1509" w:type="dxa"/>
            <w:gridSpan w:val="2"/>
            <w:shd w:val="clear" w:color="auto" w:fill="auto"/>
            <w:vAlign w:val="bottom"/>
            <w:hideMark/>
          </w:tcPr>
          <w:p w:rsidR="00A64FFF" w:rsidRPr="00E538DD" w:rsidRDefault="00A64FFF" w:rsidP="00A64FFF">
            <w:pPr>
              <w:jc w:val="center"/>
            </w:pPr>
            <w:r w:rsidRPr="00E538DD">
              <w:rPr>
                <w:sz w:val="22"/>
                <w:szCs w:val="22"/>
              </w:rPr>
              <w:t>598,2</w:t>
            </w:r>
          </w:p>
        </w:tc>
        <w:tc>
          <w:tcPr>
            <w:tcW w:w="1275" w:type="dxa"/>
            <w:gridSpan w:val="2"/>
            <w:shd w:val="clear" w:color="auto" w:fill="auto"/>
            <w:vAlign w:val="bottom"/>
            <w:hideMark/>
          </w:tcPr>
          <w:p w:rsidR="00A64FFF" w:rsidRPr="00E538DD" w:rsidRDefault="00A64FFF" w:rsidP="00A64FFF">
            <w:pPr>
              <w:jc w:val="center"/>
            </w:pPr>
            <w:r w:rsidRPr="00E538DD">
              <w:rPr>
                <w:sz w:val="22"/>
                <w:szCs w:val="22"/>
              </w:rPr>
              <w:t>583,1</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97,5</w:t>
            </w:r>
          </w:p>
        </w:tc>
      </w:tr>
      <w:tr w:rsidR="00A64FFF" w:rsidRPr="00E538DD" w:rsidTr="00A64FFF">
        <w:trPr>
          <w:gridAfter w:val="1"/>
          <w:wAfter w:w="236" w:type="dxa"/>
          <w:trHeight w:val="310"/>
        </w:trPr>
        <w:tc>
          <w:tcPr>
            <w:tcW w:w="2553" w:type="dxa"/>
            <w:shd w:val="clear" w:color="auto" w:fill="auto"/>
            <w:hideMark/>
          </w:tcPr>
          <w:p w:rsidR="00A64FFF" w:rsidRPr="00E538DD" w:rsidRDefault="00A64FFF" w:rsidP="00A64FFF">
            <w:pPr>
              <w:rPr>
                <w:color w:val="000000"/>
              </w:rPr>
            </w:pPr>
            <w:r w:rsidRPr="00E538DD">
              <w:rPr>
                <w:color w:val="000000"/>
                <w:sz w:val="22"/>
                <w:szCs w:val="22"/>
              </w:rPr>
              <w:t>Охрана окружающей среды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1433,2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22,5</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Охрана объектов растительного и животного мира и среды их обитания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w:t>
            </w:r>
            <w:r>
              <w:rPr>
                <w:color w:val="000000"/>
                <w:sz w:val="22"/>
                <w:szCs w:val="22"/>
              </w:rPr>
              <w:t xml:space="preserve">льности главных распорядителей </w:t>
            </w:r>
            <w:r w:rsidRPr="00E538DD">
              <w:rPr>
                <w:color w:val="000000"/>
                <w:sz w:val="22"/>
                <w:szCs w:val="22"/>
              </w:rPr>
              <w:t>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9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44106</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50"/>
        </w:trPr>
        <w:tc>
          <w:tcPr>
            <w:tcW w:w="2553" w:type="dxa"/>
            <w:shd w:val="clear" w:color="auto" w:fill="auto"/>
            <w:hideMark/>
          </w:tcPr>
          <w:p w:rsidR="00A64FFF" w:rsidRPr="00E538DD" w:rsidRDefault="00A64FFF" w:rsidP="00A64FFF">
            <w:pPr>
              <w:rPr>
                <w:color w:val="000000"/>
              </w:rPr>
            </w:pPr>
            <w:r w:rsidRPr="00E538DD">
              <w:rPr>
                <w:color w:val="000000"/>
                <w:sz w:val="22"/>
                <w:szCs w:val="22"/>
              </w:rPr>
              <w:t>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44106</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3"/>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44106</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3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Другие вопросы в области охраны окружающей среды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1110,2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1110,2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90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1110,2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480"/>
        </w:trPr>
        <w:tc>
          <w:tcPr>
            <w:tcW w:w="2553" w:type="dxa"/>
            <w:shd w:val="clear" w:color="auto" w:fill="auto"/>
            <w:hideMark/>
          </w:tcPr>
          <w:p w:rsidR="00A64FFF" w:rsidRPr="00E538DD" w:rsidRDefault="00A64FFF" w:rsidP="00A64FFF">
            <w:pPr>
              <w:rPr>
                <w:color w:val="000000"/>
              </w:rPr>
            </w:pPr>
            <w:r w:rsidRPr="00E538DD">
              <w:rPr>
                <w:color w:val="000000"/>
                <w:sz w:val="22"/>
                <w:szCs w:val="22"/>
              </w:rPr>
              <w:t>Мероприятия в области охраны окружающей среды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1110,2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60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1110,2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42050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1110,2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275"/>
        </w:trPr>
        <w:tc>
          <w:tcPr>
            <w:tcW w:w="2553" w:type="dxa"/>
            <w:shd w:val="clear" w:color="auto" w:fill="auto"/>
            <w:hideMark/>
          </w:tcPr>
          <w:p w:rsidR="00A64FFF" w:rsidRPr="00E538DD" w:rsidRDefault="00A64FFF" w:rsidP="00A64FFF">
            <w:pPr>
              <w:rPr>
                <w:color w:val="000000"/>
              </w:rPr>
            </w:pPr>
            <w:r w:rsidRPr="00E538DD">
              <w:rPr>
                <w:color w:val="000000"/>
                <w:sz w:val="22"/>
                <w:szCs w:val="22"/>
              </w:rPr>
              <w:t>Образование</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07</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Профессиональная подготовка, переподготовка и повышение квалификации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07</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85"/>
        </w:trPr>
        <w:tc>
          <w:tcPr>
            <w:tcW w:w="2553" w:type="dxa"/>
            <w:shd w:val="clear" w:color="auto" w:fill="auto"/>
            <w:hideMark/>
          </w:tcPr>
          <w:p w:rsidR="00A64FFF" w:rsidRPr="00E9204D" w:rsidRDefault="00A64FFF" w:rsidP="00A64FFF">
            <w:pPr>
              <w:rPr>
                <w:color w:val="000000"/>
                <w:sz w:val="21"/>
                <w:szCs w:val="21"/>
              </w:rPr>
            </w:pPr>
            <w:r w:rsidRPr="00E9204D">
              <w:rPr>
                <w:color w:val="000000"/>
                <w:sz w:val="21"/>
                <w:szCs w:val="21"/>
              </w:rPr>
              <w:t>Муниципальная программа «Развитие муниципальной службы в Инсарском муниципальном районе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07</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«Участие в обеспечении иных мероприятий по профессиональному развитию муниципальных служащих (обучающие семинары, тренинги, конференции)»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07</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t>Подготовка, переподготовка и повышение квалификации кадров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07</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273"/>
        </w:trPr>
        <w:tc>
          <w:tcPr>
            <w:tcW w:w="2553" w:type="dxa"/>
            <w:shd w:val="clear" w:color="auto" w:fill="auto"/>
            <w:hideMark/>
          </w:tcPr>
          <w:p w:rsidR="00A64FFF" w:rsidRPr="00E9204D" w:rsidRDefault="00A64FFF" w:rsidP="00A64FFF">
            <w:pPr>
              <w:rPr>
                <w:color w:val="000000"/>
                <w:sz w:val="21"/>
                <w:szCs w:val="21"/>
              </w:rPr>
            </w:pPr>
            <w:r w:rsidRPr="00E9204D">
              <w:rPr>
                <w:color w:val="000000"/>
              </w:rPr>
              <w:t xml:space="preserve">Закупка товаров, работ и услуг для </w:t>
            </w:r>
            <w:r w:rsidRPr="00E9204D">
              <w:rPr>
                <w:color w:val="000000"/>
              </w:rPr>
              <w:lastRenderedPageBreak/>
              <w:t>обеспечения</w:t>
            </w:r>
            <w:r w:rsidRPr="00E9204D">
              <w:rPr>
                <w:color w:val="000000"/>
                <w:sz w:val="21"/>
                <w:szCs w:val="21"/>
              </w:rPr>
              <w:t xml:space="preserve"> </w:t>
            </w:r>
            <w:r w:rsidRPr="00E9204D">
              <w:rPr>
                <w:color w:val="000000"/>
                <w:sz w:val="22"/>
                <w:szCs w:val="22"/>
              </w:rPr>
              <w:t>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07</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07</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05</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41250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Культура, кинематография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2443,7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2433,7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99,6</w:t>
            </w:r>
          </w:p>
        </w:tc>
      </w:tr>
      <w:tr w:rsidR="00A64FFF" w:rsidRPr="00E538DD" w:rsidTr="00A64FFF">
        <w:trPr>
          <w:gridAfter w:val="1"/>
          <w:wAfter w:w="236" w:type="dxa"/>
          <w:trHeight w:val="237"/>
        </w:trPr>
        <w:tc>
          <w:tcPr>
            <w:tcW w:w="2553" w:type="dxa"/>
            <w:shd w:val="clear" w:color="auto" w:fill="auto"/>
            <w:hideMark/>
          </w:tcPr>
          <w:p w:rsidR="00A64FFF" w:rsidRPr="00E538DD" w:rsidRDefault="00A64FFF" w:rsidP="00A64FFF">
            <w:pPr>
              <w:rPr>
                <w:color w:val="000000"/>
              </w:rPr>
            </w:pPr>
            <w:r w:rsidRPr="00E538DD">
              <w:rPr>
                <w:color w:val="000000"/>
                <w:sz w:val="22"/>
                <w:szCs w:val="22"/>
              </w:rPr>
              <w:t>Культура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194,0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25"/>
        </w:trPr>
        <w:tc>
          <w:tcPr>
            <w:tcW w:w="2553" w:type="dxa"/>
            <w:shd w:val="clear" w:color="auto" w:fill="auto"/>
            <w:hideMark/>
          </w:tcPr>
          <w:p w:rsidR="00A64FFF" w:rsidRPr="00E538DD" w:rsidRDefault="00A64FFF" w:rsidP="00A64FFF">
            <w:pPr>
              <w:rPr>
                <w:color w:val="000000"/>
              </w:rPr>
            </w:pPr>
            <w:r>
              <w:rPr>
                <w:color w:val="000000"/>
                <w:sz w:val="22"/>
                <w:szCs w:val="22"/>
              </w:rPr>
              <w:t xml:space="preserve">Муниципальная программа «Комплексное развитие сельских </w:t>
            </w:r>
            <w:r w:rsidRPr="00E538DD">
              <w:rPr>
                <w:color w:val="000000"/>
                <w:sz w:val="22"/>
                <w:szCs w:val="22"/>
              </w:rPr>
              <w:t>территорий Инсарского муниципального района Республики Мордовия  на 2020</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и развитие инфраструктуры на сельских территориях</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Современный облик сельских территорий</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Проектно</w:t>
            </w:r>
            <w:r>
              <w:rPr>
                <w:color w:val="000000"/>
                <w:sz w:val="22"/>
                <w:szCs w:val="22"/>
              </w:rPr>
              <w:t xml:space="preserve"> </w:t>
            </w:r>
            <w:proofErr w:type="gramStart"/>
            <w:r w:rsidRPr="00E538DD">
              <w:rPr>
                <w:color w:val="000000"/>
                <w:sz w:val="22"/>
                <w:szCs w:val="22"/>
              </w:rPr>
              <w:t>-и</w:t>
            </w:r>
            <w:proofErr w:type="gramEnd"/>
            <w:r w:rsidRPr="00E538DD">
              <w:rPr>
                <w:color w:val="000000"/>
                <w:sz w:val="22"/>
                <w:szCs w:val="22"/>
              </w:rPr>
              <w:t>зыскательские работы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20"/>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3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42570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94,0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6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w:t>
            </w:r>
            <w:r>
              <w:rPr>
                <w:color w:val="000000"/>
                <w:sz w:val="22"/>
                <w:szCs w:val="22"/>
              </w:rPr>
              <w:t xml:space="preserve">расходы главных распорядителей </w:t>
            </w:r>
            <w:r w:rsidRPr="00E538DD">
              <w:rPr>
                <w:color w:val="000000"/>
                <w:sz w:val="22"/>
                <w:szCs w:val="22"/>
              </w:rPr>
              <w:t>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Иные межбюджетные трансферты на осуществление полномочий по сохранению, </w:t>
            </w:r>
            <w:r w:rsidRPr="00E538DD">
              <w:rPr>
                <w:color w:val="000000"/>
                <w:sz w:val="22"/>
                <w:szCs w:val="22"/>
              </w:rPr>
              <w:lastRenderedPageBreak/>
              <w:t>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44104</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6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44104</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6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межбюджетные трансферты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44104</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Другие вопросы в области культуры, кинематографии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2249,7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2239,7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99,6</w:t>
            </w:r>
          </w:p>
        </w:tc>
      </w:tr>
      <w:tr w:rsidR="00A64FFF" w:rsidRPr="00E538DD" w:rsidTr="00A64FFF">
        <w:trPr>
          <w:gridAfter w:val="1"/>
          <w:wAfter w:w="236" w:type="dxa"/>
          <w:trHeight w:val="855"/>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2249,7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2239,7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99,6</w:t>
            </w:r>
          </w:p>
        </w:tc>
      </w:tr>
      <w:tr w:rsidR="00A64FFF" w:rsidRPr="00E538DD" w:rsidTr="00A64FFF">
        <w:trPr>
          <w:gridAfter w:val="1"/>
          <w:wAfter w:w="236" w:type="dxa"/>
          <w:trHeight w:val="75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2249,7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2239,7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99,6</w:t>
            </w:r>
          </w:p>
        </w:tc>
      </w:tr>
      <w:tr w:rsidR="00A64FFF" w:rsidRPr="00E538DD" w:rsidTr="00A64FFF">
        <w:trPr>
          <w:gridAfter w:val="1"/>
          <w:wAfter w:w="236" w:type="dxa"/>
          <w:trHeight w:val="525"/>
        </w:trPr>
        <w:tc>
          <w:tcPr>
            <w:tcW w:w="2553" w:type="dxa"/>
            <w:shd w:val="clear" w:color="auto" w:fill="auto"/>
            <w:hideMark/>
          </w:tcPr>
          <w:p w:rsidR="00A64FFF" w:rsidRPr="00E538DD" w:rsidRDefault="00A64FFF" w:rsidP="00A64FFF">
            <w:pPr>
              <w:rPr>
                <w:color w:val="000000"/>
              </w:rPr>
            </w:pPr>
            <w:r w:rsidRPr="00E538DD">
              <w:rPr>
                <w:color w:val="000000"/>
                <w:sz w:val="22"/>
                <w:szCs w:val="22"/>
              </w:rPr>
              <w:t>Учреждения по обеспечению хозяйственного обслуживания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2249,7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2239,7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99,6</w:t>
            </w:r>
          </w:p>
        </w:tc>
      </w:tr>
      <w:tr w:rsidR="00A64FFF" w:rsidRPr="00E538DD" w:rsidTr="00A64FFF">
        <w:trPr>
          <w:gridAfter w:val="1"/>
          <w:wAfter w:w="236" w:type="dxa"/>
          <w:trHeight w:val="118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2249,7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2239,7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99,6</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казенных учреждений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08</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2249,7</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2239,7</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99,6</w:t>
            </w:r>
          </w:p>
        </w:tc>
      </w:tr>
      <w:tr w:rsidR="00A64FFF" w:rsidRPr="00E538DD" w:rsidTr="00A64FFF">
        <w:trPr>
          <w:gridAfter w:val="1"/>
          <w:wAfter w:w="236" w:type="dxa"/>
          <w:trHeight w:val="42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Социальная политика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14745,1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13386,2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90,8</w:t>
            </w:r>
          </w:p>
        </w:tc>
      </w:tr>
      <w:tr w:rsidR="00A64FFF" w:rsidRPr="00E538DD" w:rsidTr="00A64FFF">
        <w:trPr>
          <w:gridAfter w:val="1"/>
          <w:wAfter w:w="236" w:type="dxa"/>
          <w:trHeight w:val="450"/>
        </w:trPr>
        <w:tc>
          <w:tcPr>
            <w:tcW w:w="2553" w:type="dxa"/>
            <w:shd w:val="clear" w:color="auto" w:fill="auto"/>
            <w:hideMark/>
          </w:tcPr>
          <w:p w:rsidR="00A64FFF" w:rsidRPr="00E538DD" w:rsidRDefault="00A64FFF" w:rsidP="00A64FFF">
            <w:pPr>
              <w:rPr>
                <w:color w:val="000000"/>
              </w:rPr>
            </w:pPr>
            <w:r w:rsidRPr="00E538DD">
              <w:rPr>
                <w:color w:val="000000"/>
                <w:sz w:val="22"/>
                <w:szCs w:val="22"/>
              </w:rPr>
              <w:t>Пенсионное обеспечение</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2462,4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98,5</w:t>
            </w:r>
          </w:p>
        </w:tc>
      </w:tr>
      <w:tr w:rsidR="00A64FFF" w:rsidRPr="00E538DD" w:rsidTr="00A64FFF">
        <w:trPr>
          <w:gridAfter w:val="1"/>
          <w:wAfter w:w="236" w:type="dxa"/>
          <w:trHeight w:val="84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w:t>
            </w:r>
            <w:r>
              <w:rPr>
                <w:color w:val="000000"/>
                <w:sz w:val="22"/>
                <w:szCs w:val="22"/>
              </w:rPr>
              <w:t xml:space="preserve">ие и обеспечение эффективности </w:t>
            </w:r>
            <w:r w:rsidRPr="00E538DD">
              <w:rPr>
                <w:color w:val="000000"/>
                <w:sz w:val="22"/>
                <w:szCs w:val="22"/>
              </w:rPr>
              <w:t>деятельности администрации Инсарского муниципального района на 2024</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2462,4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98,5</w:t>
            </w:r>
          </w:p>
        </w:tc>
      </w:tr>
      <w:tr w:rsidR="00A64FFF" w:rsidRPr="00E538DD" w:rsidTr="00A64FFF">
        <w:trPr>
          <w:gridAfter w:val="1"/>
          <w:wAfter w:w="236" w:type="dxa"/>
          <w:trHeight w:val="75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Финансовое обеспечение деятельности органов местного самоуправления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2462,4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98,5</w:t>
            </w:r>
          </w:p>
        </w:tc>
      </w:tr>
      <w:tr w:rsidR="00A64FFF" w:rsidRPr="00E538DD" w:rsidTr="00A64FFF">
        <w:trPr>
          <w:gridAfter w:val="1"/>
          <w:wAfter w:w="236" w:type="dxa"/>
          <w:trHeight w:val="480"/>
        </w:trPr>
        <w:tc>
          <w:tcPr>
            <w:tcW w:w="2553" w:type="dxa"/>
            <w:shd w:val="clear" w:color="auto" w:fill="auto"/>
            <w:hideMark/>
          </w:tcPr>
          <w:p w:rsidR="00A64FFF" w:rsidRPr="00E538DD" w:rsidRDefault="00A64FFF" w:rsidP="00A64FFF">
            <w:pPr>
              <w:rPr>
                <w:color w:val="000000"/>
              </w:rPr>
            </w:pPr>
            <w:r w:rsidRPr="00E538DD">
              <w:rPr>
                <w:color w:val="000000"/>
                <w:sz w:val="22"/>
                <w:szCs w:val="22"/>
              </w:rPr>
              <w:t>Доплаты к пенсиям муниципальных служащих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2462,4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98,5</w:t>
            </w:r>
          </w:p>
        </w:tc>
      </w:tr>
      <w:tr w:rsidR="00A64FFF" w:rsidRPr="00E538DD" w:rsidTr="00A64FFF">
        <w:trPr>
          <w:gridAfter w:val="1"/>
          <w:wAfter w:w="236" w:type="dxa"/>
          <w:trHeight w:val="435"/>
        </w:trPr>
        <w:tc>
          <w:tcPr>
            <w:tcW w:w="2553" w:type="dxa"/>
            <w:shd w:val="clear" w:color="auto" w:fill="auto"/>
            <w:hideMark/>
          </w:tcPr>
          <w:p w:rsidR="00A64FFF" w:rsidRPr="00E538DD" w:rsidRDefault="00A64FFF" w:rsidP="00A64FFF">
            <w:pPr>
              <w:rPr>
                <w:color w:val="000000"/>
              </w:rPr>
            </w:pPr>
            <w:r w:rsidRPr="00E538DD">
              <w:rPr>
                <w:color w:val="000000"/>
                <w:sz w:val="22"/>
                <w:szCs w:val="22"/>
              </w:rPr>
              <w:t>Социальное обеспечение и иные выплаты населению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2462,4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98,5</w:t>
            </w:r>
          </w:p>
        </w:tc>
      </w:tr>
      <w:tr w:rsidR="00A64FFF" w:rsidRPr="00E538DD" w:rsidTr="00A64FFF">
        <w:trPr>
          <w:gridAfter w:val="1"/>
          <w:wAfter w:w="236" w:type="dxa"/>
          <w:trHeight w:val="465"/>
        </w:trPr>
        <w:tc>
          <w:tcPr>
            <w:tcW w:w="2553" w:type="dxa"/>
            <w:shd w:val="clear" w:color="auto" w:fill="auto"/>
            <w:hideMark/>
          </w:tcPr>
          <w:p w:rsidR="00A64FFF" w:rsidRPr="00E538DD" w:rsidRDefault="00A64FFF" w:rsidP="00A64FFF">
            <w:pPr>
              <w:rPr>
                <w:color w:val="000000"/>
              </w:rPr>
            </w:pPr>
            <w:r w:rsidRPr="00E538DD">
              <w:rPr>
                <w:color w:val="000000"/>
                <w:sz w:val="22"/>
                <w:szCs w:val="22"/>
              </w:rPr>
              <w:t>Публичные нормативные социальные выплаты гражданам</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2500,0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2462,4</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98,5</w:t>
            </w:r>
          </w:p>
        </w:tc>
      </w:tr>
      <w:tr w:rsidR="00A64FFF" w:rsidRPr="00E538DD" w:rsidTr="00A64FFF">
        <w:trPr>
          <w:gridAfter w:val="1"/>
          <w:wAfter w:w="236" w:type="dxa"/>
          <w:trHeight w:val="300"/>
        </w:trPr>
        <w:tc>
          <w:tcPr>
            <w:tcW w:w="2553" w:type="dxa"/>
            <w:shd w:val="clear" w:color="auto" w:fill="auto"/>
            <w:hideMark/>
          </w:tcPr>
          <w:p w:rsidR="00A64FFF" w:rsidRPr="00E538DD" w:rsidRDefault="00A64FFF" w:rsidP="00A64FFF">
            <w:pPr>
              <w:rPr>
                <w:color w:val="000000"/>
              </w:rPr>
            </w:pPr>
            <w:r w:rsidRPr="00E538DD">
              <w:rPr>
                <w:color w:val="000000"/>
                <w:sz w:val="22"/>
                <w:szCs w:val="22"/>
              </w:rPr>
              <w:t>Социальное обеспечение населения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422,3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214,5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50,8</w:t>
            </w:r>
          </w:p>
        </w:tc>
      </w:tr>
      <w:tr w:rsidR="00A64FFF" w:rsidRPr="00E538DD" w:rsidTr="00A64FFF">
        <w:trPr>
          <w:gridAfter w:val="1"/>
          <w:wAfter w:w="236" w:type="dxa"/>
          <w:trHeight w:val="99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сельского хозяйства и регулирования рынков сельскохозяйственной продукции, сырья и продовольствия на 2016</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 по Инсарскому муниципальному району</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317,80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62,9</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Подпрограмма </w:t>
            </w:r>
            <w:r>
              <w:rPr>
                <w:color w:val="000000"/>
                <w:sz w:val="22"/>
                <w:szCs w:val="22"/>
              </w:rPr>
              <w:t>«</w:t>
            </w:r>
            <w:r w:rsidRPr="00E538DD">
              <w:rPr>
                <w:color w:val="000000"/>
                <w:sz w:val="22"/>
                <w:szCs w:val="22"/>
              </w:rPr>
              <w:t>Поддержка и развитие кадрового потенциала</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62,9</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62,9</w:t>
            </w:r>
          </w:p>
        </w:tc>
      </w:tr>
      <w:tr w:rsidR="00A64FFF" w:rsidRPr="00E538DD" w:rsidTr="00A64FFF">
        <w:trPr>
          <w:gridAfter w:val="1"/>
          <w:wAfter w:w="236" w:type="dxa"/>
          <w:trHeight w:val="3255"/>
        </w:trPr>
        <w:tc>
          <w:tcPr>
            <w:tcW w:w="2553" w:type="dxa"/>
            <w:shd w:val="clear" w:color="auto" w:fill="auto"/>
            <w:hideMark/>
          </w:tcPr>
          <w:p w:rsidR="00A64FFF" w:rsidRPr="00E538DD" w:rsidRDefault="00A64FFF" w:rsidP="00A64FFF">
            <w:pPr>
              <w:rPr>
                <w:color w:val="000000"/>
              </w:rPr>
            </w:pPr>
            <w:proofErr w:type="gramStart"/>
            <w:r w:rsidRPr="00E538DD">
              <w:rPr>
                <w:color w:val="000000"/>
                <w:sz w:val="22"/>
                <w:szCs w:val="22"/>
              </w:rPr>
              <w:lastRenderedPageBreak/>
              <w:t xml:space="preserve">Осуществление государственных </w:t>
            </w:r>
            <w:r>
              <w:rPr>
                <w:color w:val="000000"/>
                <w:sz w:val="22"/>
                <w:szCs w:val="22"/>
              </w:rPr>
              <w:t xml:space="preserve">полномочий Республики Мордовия </w:t>
            </w:r>
            <w:r w:rsidRPr="00E538DD">
              <w:rPr>
                <w:color w:val="000000"/>
                <w:sz w:val="22"/>
                <w:szCs w:val="22"/>
              </w:rPr>
              <w:t>по предоставлению компенсационной</w:t>
            </w:r>
            <w:r>
              <w:rPr>
                <w:color w:val="000000"/>
                <w:sz w:val="22"/>
                <w:szCs w:val="22"/>
              </w:rPr>
              <w:t xml:space="preserve"> выплаты молодым специалистам, </w:t>
            </w:r>
            <w:r w:rsidRPr="00E538DD">
              <w:rPr>
                <w:color w:val="000000"/>
                <w:sz w:val="22"/>
                <w:szCs w:val="22"/>
              </w:rPr>
              <w:t>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w:t>
            </w:r>
            <w:r>
              <w:rPr>
                <w:color w:val="000000"/>
                <w:sz w:val="22"/>
                <w:szCs w:val="22"/>
              </w:rPr>
              <w:t xml:space="preserve">изыву </w:t>
            </w:r>
            <w:r w:rsidRPr="00E538DD">
              <w:rPr>
                <w:color w:val="000000"/>
                <w:sz w:val="22"/>
                <w:szCs w:val="22"/>
              </w:rPr>
              <w:t>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E538DD">
              <w:rPr>
                <w:color w:val="000000"/>
                <w:sz w:val="22"/>
                <w:szCs w:val="22"/>
              </w:rPr>
              <w:t xml:space="preserve"> года № 91-УГ </w:t>
            </w:r>
            <w:r>
              <w:rPr>
                <w:color w:val="000000"/>
                <w:sz w:val="22"/>
                <w:szCs w:val="22"/>
              </w:rPr>
              <w:t>«</w:t>
            </w:r>
            <w:r w:rsidRPr="00E538D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62,9</w:t>
            </w:r>
          </w:p>
        </w:tc>
      </w:tr>
      <w:tr w:rsidR="00A64FFF" w:rsidRPr="00E538DD" w:rsidTr="00A64FFF">
        <w:trPr>
          <w:gridAfter w:val="1"/>
          <w:wAfter w:w="236" w:type="dxa"/>
          <w:trHeight w:val="570"/>
        </w:trPr>
        <w:tc>
          <w:tcPr>
            <w:tcW w:w="2553" w:type="dxa"/>
            <w:shd w:val="clear" w:color="auto" w:fill="auto"/>
            <w:hideMark/>
          </w:tcPr>
          <w:p w:rsidR="00A64FFF" w:rsidRPr="00856E49" w:rsidRDefault="00A64FFF" w:rsidP="00A64FFF">
            <w:pPr>
              <w:rPr>
                <w:color w:val="000000"/>
              </w:rPr>
            </w:pPr>
            <w:r w:rsidRPr="00856E49">
              <w:rPr>
                <w:color w:val="000000"/>
                <w:sz w:val="22"/>
                <w:szCs w:val="22"/>
              </w:rPr>
              <w:t>Социальное обеспечение и иные выплаты населению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62,9</w:t>
            </w:r>
          </w:p>
        </w:tc>
      </w:tr>
      <w:tr w:rsidR="00A64FFF" w:rsidRPr="00E538DD" w:rsidTr="00A64FFF">
        <w:trPr>
          <w:gridAfter w:val="1"/>
          <w:wAfter w:w="236" w:type="dxa"/>
          <w:trHeight w:val="570"/>
        </w:trPr>
        <w:tc>
          <w:tcPr>
            <w:tcW w:w="2553" w:type="dxa"/>
            <w:shd w:val="clear" w:color="auto" w:fill="auto"/>
            <w:hideMark/>
          </w:tcPr>
          <w:p w:rsidR="00A64FFF" w:rsidRPr="00856E49" w:rsidRDefault="00A64FFF" w:rsidP="00A64FFF">
            <w:pPr>
              <w:rPr>
                <w:color w:val="000000"/>
              </w:rPr>
            </w:pPr>
            <w:r w:rsidRPr="00856E49">
              <w:rPr>
                <w:color w:val="000000"/>
                <w:sz w:val="22"/>
                <w:szCs w:val="22"/>
              </w:rPr>
              <w:t>Публичные нормативные социальные выплаты гражданам</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77190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317,8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62,9</w:t>
            </w:r>
          </w:p>
        </w:tc>
      </w:tr>
      <w:tr w:rsidR="00A64FFF" w:rsidRPr="00E538DD" w:rsidTr="00A64FFF">
        <w:trPr>
          <w:gridAfter w:val="1"/>
          <w:wAfter w:w="236" w:type="dxa"/>
          <w:trHeight w:val="795"/>
        </w:trPr>
        <w:tc>
          <w:tcPr>
            <w:tcW w:w="2553" w:type="dxa"/>
            <w:shd w:val="clear" w:color="auto" w:fill="auto"/>
            <w:hideMark/>
          </w:tcPr>
          <w:p w:rsidR="00A64FFF" w:rsidRPr="00E538DD" w:rsidRDefault="00A64FFF" w:rsidP="00A64FFF">
            <w:pPr>
              <w:rPr>
                <w:color w:val="000000"/>
              </w:rPr>
            </w:pPr>
            <w:r>
              <w:rPr>
                <w:color w:val="000000"/>
                <w:sz w:val="22"/>
                <w:szCs w:val="22"/>
              </w:rPr>
              <w:t xml:space="preserve">Муниципальная программа «Комплексное развитие сельских </w:t>
            </w:r>
            <w:r w:rsidRPr="00E538DD">
              <w:rPr>
                <w:color w:val="000000"/>
                <w:sz w:val="22"/>
                <w:szCs w:val="22"/>
              </w:rPr>
              <w:t>территорий Инсарского муниципальн</w:t>
            </w:r>
            <w:r>
              <w:rPr>
                <w:color w:val="000000"/>
                <w:sz w:val="22"/>
                <w:szCs w:val="22"/>
              </w:rPr>
              <w:t xml:space="preserve">ого района Республики Мордовия </w:t>
            </w:r>
            <w:r w:rsidRPr="00E538DD">
              <w:rPr>
                <w:color w:val="000000"/>
                <w:sz w:val="22"/>
                <w:szCs w:val="22"/>
              </w:rPr>
              <w:t>на 2020</w:t>
            </w:r>
            <w:r>
              <w:rPr>
                <w:color w:val="000000"/>
                <w:sz w:val="22"/>
                <w:szCs w:val="22"/>
              </w:rPr>
              <w:t xml:space="preserve"> </w:t>
            </w:r>
            <w:r w:rsidRPr="00E538DD">
              <w:rPr>
                <w:color w:val="000000"/>
                <w:sz w:val="22"/>
                <w:szCs w:val="22"/>
              </w:rPr>
              <w:t>-</w:t>
            </w:r>
            <w:r>
              <w:rPr>
                <w:color w:val="000000"/>
                <w:sz w:val="22"/>
                <w:szCs w:val="22"/>
              </w:rPr>
              <w:t xml:space="preserve"> </w:t>
            </w:r>
            <w:r w:rsidRPr="00E538DD">
              <w:rPr>
                <w:color w:val="000000"/>
                <w:sz w:val="22"/>
                <w:szCs w:val="22"/>
              </w:rPr>
              <w:t>2026 годы</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 xml:space="preserve">Основное мероприятие </w:t>
            </w:r>
            <w:r>
              <w:rPr>
                <w:color w:val="000000"/>
                <w:sz w:val="22"/>
                <w:szCs w:val="22"/>
              </w:rPr>
              <w:t>«</w:t>
            </w:r>
            <w:r w:rsidRPr="00E538DD">
              <w:rPr>
                <w:color w:val="000000"/>
                <w:sz w:val="22"/>
                <w:szCs w:val="22"/>
              </w:rPr>
              <w:t>Улучшение жилищных условий граждан проживающих на сельских территориях</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Улучшение жилищных условий граждан, проживающих на сельских территориях</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02040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Социальное обеспечение и иные выплаты населению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02040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570"/>
        </w:trPr>
        <w:tc>
          <w:tcPr>
            <w:tcW w:w="2553" w:type="dxa"/>
            <w:shd w:val="clear" w:color="auto" w:fill="auto"/>
            <w:hideMark/>
          </w:tcPr>
          <w:p w:rsidR="00A64FFF" w:rsidRPr="00E538DD" w:rsidRDefault="00A64FFF" w:rsidP="00A64FFF">
            <w:pPr>
              <w:rPr>
                <w:color w:val="000000"/>
              </w:rPr>
            </w:pPr>
            <w:r w:rsidRPr="00E538DD">
              <w:rPr>
                <w:color w:val="000000"/>
                <w:sz w:val="22"/>
                <w:szCs w:val="22"/>
              </w:rPr>
              <w:t>Социальные выплаты гражданам, кроме публичных нормативных социальных выплат</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22</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02040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r>
      <w:tr w:rsidR="00A64FFF" w:rsidRPr="00E538DD" w:rsidTr="00A64FFF">
        <w:trPr>
          <w:gridAfter w:val="1"/>
          <w:wAfter w:w="236" w:type="dxa"/>
          <w:trHeight w:val="855"/>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9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90"/>
        </w:trPr>
        <w:tc>
          <w:tcPr>
            <w:tcW w:w="2553" w:type="dxa"/>
            <w:shd w:val="clear" w:color="auto" w:fill="auto"/>
            <w:hideMark/>
          </w:tcPr>
          <w:p w:rsidR="00A64FFF" w:rsidRPr="00E538DD" w:rsidRDefault="00A64FFF" w:rsidP="00A64FFF">
            <w:pPr>
              <w:rPr>
                <w:color w:val="000000"/>
              </w:rPr>
            </w:pPr>
            <w:r w:rsidRPr="00E538DD">
              <w:rPr>
                <w:color w:val="000000"/>
                <w:sz w:val="22"/>
                <w:szCs w:val="22"/>
              </w:rPr>
              <w:t>Оказание других видов социальной помощи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01170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90"/>
        </w:trPr>
        <w:tc>
          <w:tcPr>
            <w:tcW w:w="2553" w:type="dxa"/>
            <w:shd w:val="clear" w:color="auto" w:fill="auto"/>
            <w:hideMark/>
          </w:tcPr>
          <w:p w:rsidR="00A64FFF" w:rsidRPr="00E538DD" w:rsidRDefault="00A64FFF" w:rsidP="00A64FFF">
            <w:pPr>
              <w:rPr>
                <w:color w:val="000000"/>
              </w:rPr>
            </w:pPr>
            <w:r w:rsidRPr="00E538DD">
              <w:rPr>
                <w:color w:val="000000"/>
                <w:sz w:val="22"/>
                <w:szCs w:val="22"/>
              </w:rPr>
              <w:t>Социальное обеспечение и иные выплаты населению</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01170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90"/>
        </w:trPr>
        <w:tc>
          <w:tcPr>
            <w:tcW w:w="2553" w:type="dxa"/>
            <w:shd w:val="clear" w:color="auto" w:fill="auto"/>
            <w:hideMark/>
          </w:tcPr>
          <w:p w:rsidR="00A64FFF" w:rsidRPr="00E538DD" w:rsidRDefault="00A64FFF" w:rsidP="00A64FFF">
            <w:pPr>
              <w:rPr>
                <w:color w:val="000000"/>
              </w:rPr>
            </w:pPr>
            <w:r w:rsidRPr="00E538DD">
              <w:rPr>
                <w:color w:val="000000"/>
                <w:sz w:val="22"/>
                <w:szCs w:val="22"/>
              </w:rPr>
              <w:t>Публичные нормативные социальные выплаты гражданам</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01170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55"/>
        </w:trPr>
        <w:tc>
          <w:tcPr>
            <w:tcW w:w="2553" w:type="dxa"/>
            <w:shd w:val="clear" w:color="auto" w:fill="auto"/>
            <w:hideMark/>
          </w:tcPr>
          <w:p w:rsidR="00A64FFF" w:rsidRPr="00E538DD" w:rsidRDefault="00A64FFF" w:rsidP="00A64FFF">
            <w:pPr>
              <w:rPr>
                <w:color w:val="000000"/>
              </w:rPr>
            </w:pPr>
            <w:r w:rsidRPr="00E538DD">
              <w:rPr>
                <w:color w:val="000000"/>
                <w:sz w:val="22"/>
                <w:szCs w:val="22"/>
              </w:rPr>
              <w:t>Охрана семьи и детства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11822,8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10709,3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90,6</w:t>
            </w:r>
          </w:p>
        </w:tc>
      </w:tr>
      <w:tr w:rsidR="00A64FFF" w:rsidRPr="00E538DD" w:rsidTr="00A64FFF">
        <w:trPr>
          <w:gridAfter w:val="1"/>
          <w:wAfter w:w="236" w:type="dxa"/>
          <w:trHeight w:val="930"/>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11822,8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10709,3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90,6</w:t>
            </w:r>
          </w:p>
        </w:tc>
      </w:tr>
      <w:tr w:rsidR="00A64FFF" w:rsidRPr="00E538DD" w:rsidTr="00A64FFF">
        <w:trPr>
          <w:gridAfter w:val="1"/>
          <w:wAfter w:w="236" w:type="dxa"/>
          <w:trHeight w:val="4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11822,8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10709,3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90,6</w:t>
            </w:r>
          </w:p>
        </w:tc>
      </w:tr>
      <w:tr w:rsidR="00A64FFF" w:rsidRPr="00E538DD" w:rsidTr="00A64FFF">
        <w:trPr>
          <w:gridAfter w:val="1"/>
          <w:wAfter w:w="236" w:type="dxa"/>
          <w:trHeight w:val="130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Осуществление государственных полномочий Республики Мордовия по обеспечению детей-сирот и детей, оставшихся б</w:t>
            </w:r>
            <w:r>
              <w:rPr>
                <w:color w:val="000000"/>
                <w:sz w:val="22"/>
                <w:szCs w:val="22"/>
              </w:rPr>
              <w:t xml:space="preserve">ез попечения родителей, лиц из </w:t>
            </w:r>
            <w:r w:rsidRPr="00E538DD">
              <w:rPr>
                <w:color w:val="000000"/>
                <w:sz w:val="22"/>
                <w:szCs w:val="22"/>
              </w:rPr>
              <w:t>числа детей-сирот и детей,</w:t>
            </w:r>
            <w:r>
              <w:rPr>
                <w:color w:val="000000"/>
                <w:sz w:val="22"/>
                <w:szCs w:val="22"/>
              </w:rPr>
              <w:t xml:space="preserve"> </w:t>
            </w:r>
            <w:r w:rsidRPr="00E538DD">
              <w:rPr>
                <w:color w:val="000000"/>
                <w:sz w:val="22"/>
                <w:szCs w:val="22"/>
              </w:rPr>
              <w:t>оставшихся без попечения родителей, жилыми помещениями специализированного жилищного фонда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Д0820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11822,8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10709,3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90,6</w:t>
            </w:r>
          </w:p>
        </w:tc>
      </w:tr>
      <w:tr w:rsidR="00A64FFF" w:rsidRPr="00E538DD" w:rsidTr="00A64FFF">
        <w:trPr>
          <w:gridAfter w:val="1"/>
          <w:wAfter w:w="236" w:type="dxa"/>
          <w:trHeight w:val="750"/>
        </w:trPr>
        <w:tc>
          <w:tcPr>
            <w:tcW w:w="2553" w:type="dxa"/>
            <w:shd w:val="clear" w:color="auto" w:fill="auto"/>
            <w:hideMark/>
          </w:tcPr>
          <w:p w:rsidR="00A64FFF" w:rsidRPr="00E538DD" w:rsidRDefault="00A64FFF" w:rsidP="00A64FFF">
            <w:pPr>
              <w:rPr>
                <w:color w:val="000000"/>
              </w:rPr>
            </w:pPr>
            <w:r w:rsidRPr="00E538DD">
              <w:rPr>
                <w:color w:val="000000"/>
                <w:sz w:val="22"/>
                <w:szCs w:val="22"/>
              </w:rPr>
              <w:t>Капитальные вложения в объекты государственной (муниципальной) собственности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Д0820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11822,8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10709,3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90,6</w:t>
            </w:r>
          </w:p>
        </w:tc>
      </w:tr>
      <w:tr w:rsidR="00A64FFF" w:rsidRPr="00E538DD" w:rsidTr="00A64FFF">
        <w:trPr>
          <w:gridAfter w:val="1"/>
          <w:wAfter w:w="236" w:type="dxa"/>
          <w:trHeight w:val="42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Бюджетные инвестиции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04</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Д0820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11822,8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10709,3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90,6</w:t>
            </w:r>
          </w:p>
        </w:tc>
      </w:tr>
      <w:tr w:rsidR="00A64FFF" w:rsidRPr="00E538DD" w:rsidTr="00A64FFF">
        <w:trPr>
          <w:gridAfter w:val="1"/>
          <w:wAfter w:w="236" w:type="dxa"/>
          <w:trHeight w:val="360"/>
        </w:trPr>
        <w:tc>
          <w:tcPr>
            <w:tcW w:w="2553" w:type="dxa"/>
            <w:shd w:val="clear" w:color="auto" w:fill="auto"/>
            <w:hideMark/>
          </w:tcPr>
          <w:p w:rsidR="00A64FFF" w:rsidRPr="00E538DD" w:rsidRDefault="00A64FFF" w:rsidP="00A64FFF">
            <w:pPr>
              <w:rPr>
                <w:color w:val="000000"/>
              </w:rPr>
            </w:pPr>
            <w:r w:rsidRPr="00E538DD">
              <w:rPr>
                <w:color w:val="000000"/>
                <w:sz w:val="22"/>
                <w:szCs w:val="22"/>
              </w:rPr>
              <w:t>Средства массовой информации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420"/>
        </w:trPr>
        <w:tc>
          <w:tcPr>
            <w:tcW w:w="2553" w:type="dxa"/>
            <w:shd w:val="clear" w:color="auto" w:fill="auto"/>
            <w:hideMark/>
          </w:tcPr>
          <w:p w:rsidR="00A64FFF" w:rsidRPr="00E538DD" w:rsidRDefault="00A64FFF" w:rsidP="00A64FFF">
            <w:pPr>
              <w:rPr>
                <w:color w:val="000000"/>
              </w:rPr>
            </w:pPr>
            <w:r w:rsidRPr="00E538DD">
              <w:rPr>
                <w:color w:val="000000"/>
                <w:sz w:val="22"/>
                <w:szCs w:val="22"/>
              </w:rPr>
              <w:t>Периодическая печать и издательства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94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780"/>
        </w:trPr>
        <w:tc>
          <w:tcPr>
            <w:tcW w:w="2553" w:type="dxa"/>
            <w:shd w:val="clear" w:color="auto" w:fill="auto"/>
            <w:vAlign w:val="center"/>
            <w:hideMark/>
          </w:tcPr>
          <w:p w:rsidR="00A64FFF" w:rsidRPr="00E538DD" w:rsidRDefault="00A64FFF" w:rsidP="00A64FFF">
            <w:pPr>
              <w:rPr>
                <w:color w:val="000000"/>
              </w:rPr>
            </w:pPr>
            <w:r w:rsidRPr="00E538DD">
              <w:rPr>
                <w:color w:val="000000"/>
                <w:sz w:val="22"/>
                <w:szCs w:val="22"/>
              </w:rPr>
              <w:t>Субсидии на поддержку социально ориентированных некоммерческих организаций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55"/>
        </w:trPr>
        <w:tc>
          <w:tcPr>
            <w:tcW w:w="2553" w:type="dxa"/>
            <w:shd w:val="clear" w:color="auto" w:fill="auto"/>
            <w:hideMark/>
          </w:tcPr>
          <w:p w:rsidR="00A64FFF" w:rsidRPr="00E538DD" w:rsidRDefault="00A64FFF" w:rsidP="00A64FFF">
            <w:pPr>
              <w:rPr>
                <w:color w:val="000000"/>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Субсидии некоммерческим организациям (за исключением государственных (муниципальных) </w:t>
            </w:r>
            <w:r w:rsidRPr="00E538DD">
              <w:rPr>
                <w:color w:val="000000"/>
                <w:sz w:val="22"/>
                <w:szCs w:val="22"/>
              </w:rPr>
              <w:lastRenderedPageBreak/>
              <w:t>учреждений, государственных корпораций (компаний), публично-правовых компаний)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900</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02</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91010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630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1600,0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273"/>
        </w:trPr>
        <w:tc>
          <w:tcPr>
            <w:tcW w:w="2553" w:type="dxa"/>
            <w:shd w:val="clear" w:color="auto" w:fill="auto"/>
            <w:hideMark/>
          </w:tcPr>
          <w:p w:rsidR="00A64FFF" w:rsidRPr="00E538DD" w:rsidRDefault="00A64FFF" w:rsidP="00A64FFF">
            <w:pPr>
              <w:jc w:val="center"/>
              <w:rPr>
                <w:b/>
                <w:bCs/>
                <w:color w:val="000000"/>
              </w:rPr>
            </w:pPr>
            <w:r w:rsidRPr="00E538DD">
              <w:rPr>
                <w:b/>
                <w:bCs/>
                <w:color w:val="000000"/>
                <w:sz w:val="22"/>
                <w:szCs w:val="22"/>
              </w:rPr>
              <w:lastRenderedPageBreak/>
              <w:t>2. ФИНАНСОВОЕ УПРАВЛЕНИЕ АДМИНИСТРАЦИИ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b/>
                <w:bCs/>
                <w:color w:val="000000"/>
              </w:rPr>
            </w:pPr>
            <w:r w:rsidRPr="00E538DD">
              <w:rPr>
                <w:b/>
                <w:bCs/>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12658,70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12588,20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99,4</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Общегосударственные вопросы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8407,10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8336,60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Обеспечение деятельности финансовых, налоговых и таможенных органов и органов финансового</w:t>
            </w:r>
            <w:r>
              <w:rPr>
                <w:color w:val="000000"/>
                <w:sz w:val="22"/>
                <w:szCs w:val="22"/>
              </w:rPr>
              <w:t xml:space="preserve"> </w:t>
            </w:r>
            <w:r w:rsidRPr="00E538DD">
              <w:rPr>
                <w:color w:val="000000"/>
                <w:sz w:val="22"/>
                <w:szCs w:val="22"/>
              </w:rPr>
              <w:t>(финансово-бюджетного) надзора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8356,80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8286,30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8356,8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8286,3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Подпрограмма</w:t>
            </w:r>
            <w:r>
              <w:rPr>
                <w:color w:val="000000"/>
                <w:sz w:val="22"/>
                <w:szCs w:val="22"/>
              </w:rPr>
              <w:t xml:space="preserve"> «</w:t>
            </w:r>
            <w:r w:rsidRPr="00E538DD">
              <w:rPr>
                <w:color w:val="000000"/>
                <w:sz w:val="22"/>
                <w:szCs w:val="22"/>
              </w:rPr>
              <w:t>Эффективное использование бюджетного потенциала</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8356,8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8286,3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r w:rsidRPr="00E538DD">
              <w:rPr>
                <w:sz w:val="22"/>
                <w:szCs w:val="22"/>
              </w:rPr>
              <w:t xml:space="preserve">Основное мероприятие </w:t>
            </w:r>
            <w:r>
              <w:rPr>
                <w:sz w:val="22"/>
                <w:szCs w:val="22"/>
              </w:rPr>
              <w:t>«</w:t>
            </w:r>
            <w:r w:rsidRPr="00E538DD">
              <w:rPr>
                <w:sz w:val="22"/>
                <w:szCs w:val="22"/>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r>
              <w:rPr>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8356,8</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8286,3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по оплате труда работников органов местного самоуправления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7409,9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7400,2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99,9</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38DD">
              <w:rPr>
                <w:color w:val="000000"/>
                <w:sz w:val="22"/>
                <w:szCs w:val="22"/>
              </w:rPr>
              <w:lastRenderedPageBreak/>
              <w:t>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7409,9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7400,2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99,9</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41110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7409,9</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7400,2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99,9</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Расходы на обеспечение функций органов местного самоуправления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658,4</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597,6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90,8</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652,0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594,3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240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652,0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594,3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91,2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 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49,2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Уплата налогов, сборов и иных платежей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41120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850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6,1</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49,2</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E538DD">
              <w:rPr>
                <w:color w:val="000000"/>
                <w:sz w:val="22"/>
                <w:szCs w:val="22"/>
              </w:rPr>
              <w:t>контроля за</w:t>
            </w:r>
            <w:proofErr w:type="gramEnd"/>
            <w:r w:rsidRPr="00E538DD">
              <w:rPr>
                <w:color w:val="000000"/>
                <w:sz w:val="22"/>
                <w:szCs w:val="22"/>
              </w:rPr>
              <w:t xml:space="preserve"> его исполнением, составлению и утверждению отчета об исполнении бюджета </w:t>
            </w:r>
            <w:r w:rsidRPr="00E538DD">
              <w:rPr>
                <w:color w:val="000000"/>
                <w:sz w:val="22"/>
                <w:szCs w:val="22"/>
              </w:rPr>
              <w:lastRenderedPageBreak/>
              <w:t>поселения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44501</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08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44501</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85"/>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44501</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145,2</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145,2</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690"/>
        </w:trPr>
        <w:tc>
          <w:tcPr>
            <w:tcW w:w="2553" w:type="dxa"/>
            <w:shd w:val="clear" w:color="auto" w:fill="auto"/>
            <w:hideMark/>
          </w:tcPr>
          <w:p w:rsidR="00A64FFF" w:rsidRPr="00E538DD" w:rsidRDefault="00A64FFF" w:rsidP="00A64FFF">
            <w:pPr>
              <w:rPr>
                <w:color w:val="000000"/>
              </w:rPr>
            </w:pPr>
            <w:r w:rsidRPr="00E538DD">
              <w:rPr>
                <w:color w:val="000000"/>
                <w:sz w:val="22"/>
                <w:szCs w:val="22"/>
              </w:rPr>
              <w:t>Поощрение достижения наилучших результатов по увеличению налогового потенциала</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113,3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113,3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102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113,3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113,3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78020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113,3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113,3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Поощрение муниципальных управленческих команд за достижение Республикой Мордовия </w:t>
            </w:r>
            <w:proofErr w:type="gramStart"/>
            <w:r w:rsidRPr="00E538DD">
              <w:rPr>
                <w:color w:val="000000"/>
                <w:sz w:val="22"/>
                <w:szCs w:val="22"/>
              </w:rPr>
              <w:t>показателей деятельности органов исполнительной власти субъектов Российской Федерации</w:t>
            </w:r>
            <w:proofErr w:type="gramEnd"/>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06</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W5490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120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30,0</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Другие общегосударственные вопросы</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Иные бюджетные ассигнования</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800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540"/>
        </w:trPr>
        <w:tc>
          <w:tcPr>
            <w:tcW w:w="2553" w:type="dxa"/>
            <w:shd w:val="clear" w:color="auto" w:fill="auto"/>
            <w:hideMark/>
          </w:tcPr>
          <w:p w:rsidR="00A64FFF" w:rsidRPr="00E538DD" w:rsidRDefault="00A64FFF" w:rsidP="00A64FFF">
            <w:pPr>
              <w:rPr>
                <w:color w:val="000000"/>
              </w:rPr>
            </w:pPr>
            <w:r w:rsidRPr="00E538DD">
              <w:rPr>
                <w:color w:val="000000"/>
                <w:sz w:val="22"/>
                <w:szCs w:val="22"/>
              </w:rPr>
              <w:t>Исполнение судебных актов</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13</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89</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00</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41220</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830</w:t>
            </w:r>
          </w:p>
        </w:tc>
        <w:tc>
          <w:tcPr>
            <w:tcW w:w="15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127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50,3</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Межбюджетные трансферты общего характера бюджетам бюджетной системы Российской Федерации</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4251,6</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4251,6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Дотации на выравнивание бюджетной обеспеченности субъектов Российской </w:t>
            </w:r>
            <w:r w:rsidRPr="00E538DD">
              <w:rPr>
                <w:color w:val="000000"/>
                <w:sz w:val="22"/>
                <w:szCs w:val="22"/>
              </w:rPr>
              <w:lastRenderedPageBreak/>
              <w:t>Федерации и муниципальных образований</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lastRenderedPageBreak/>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51,6</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51,6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lastRenderedPageBreak/>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51,6</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51,6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Подпрограмма </w:t>
            </w:r>
            <w:r>
              <w:rPr>
                <w:color w:val="000000"/>
                <w:sz w:val="22"/>
                <w:szCs w:val="22"/>
              </w:rPr>
              <w:t>«</w:t>
            </w:r>
            <w:r w:rsidRPr="00E538DD">
              <w:rPr>
                <w:color w:val="000000"/>
                <w:sz w:val="22"/>
                <w:szCs w:val="22"/>
              </w:rPr>
              <w:t>Повышение эффективности межбюджетных отношений</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51,6</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51,6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E538DD" w:rsidTr="00A64FFF">
        <w:trPr>
          <w:gridAfter w:val="1"/>
          <w:wAfter w:w="236" w:type="dxa"/>
          <w:trHeight w:val="315"/>
        </w:trPr>
        <w:tc>
          <w:tcPr>
            <w:tcW w:w="2553" w:type="dxa"/>
            <w:shd w:val="clear" w:color="auto" w:fill="auto"/>
            <w:hideMark/>
          </w:tcPr>
          <w:p w:rsidR="00A64FFF" w:rsidRPr="00E538DD" w:rsidRDefault="00A64FFF" w:rsidP="00A64FFF">
            <w:pPr>
              <w:rPr>
                <w:color w:val="000000"/>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Выравнивание бюджетной обеспеченности сельских поселений Инсарского муниципального района</w:t>
            </w:r>
            <w:r>
              <w:rPr>
                <w:color w:val="000000"/>
                <w:sz w:val="22"/>
                <w:szCs w:val="22"/>
              </w:rPr>
              <w:t>»</w:t>
            </w:r>
          </w:p>
        </w:tc>
        <w:tc>
          <w:tcPr>
            <w:tcW w:w="70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901</w:t>
            </w:r>
          </w:p>
        </w:tc>
        <w:tc>
          <w:tcPr>
            <w:tcW w:w="459"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14</w:t>
            </w:r>
          </w:p>
        </w:tc>
        <w:tc>
          <w:tcPr>
            <w:tcW w:w="580"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501"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17</w:t>
            </w:r>
          </w:p>
        </w:tc>
        <w:tc>
          <w:tcPr>
            <w:tcW w:w="31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2</w:t>
            </w:r>
          </w:p>
        </w:tc>
        <w:tc>
          <w:tcPr>
            <w:tcW w:w="555"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01</w:t>
            </w:r>
          </w:p>
        </w:tc>
        <w:tc>
          <w:tcPr>
            <w:tcW w:w="992"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636"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 </w:t>
            </w:r>
          </w:p>
        </w:tc>
        <w:tc>
          <w:tcPr>
            <w:tcW w:w="1509"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51,6</w:t>
            </w:r>
          </w:p>
        </w:tc>
        <w:tc>
          <w:tcPr>
            <w:tcW w:w="1275" w:type="dxa"/>
            <w:gridSpan w:val="2"/>
            <w:shd w:val="clear" w:color="auto" w:fill="auto"/>
            <w:noWrap/>
            <w:vAlign w:val="bottom"/>
            <w:hideMark/>
          </w:tcPr>
          <w:p w:rsidR="00A64FFF" w:rsidRPr="00E538DD" w:rsidRDefault="00A64FFF" w:rsidP="00A64FFF">
            <w:pPr>
              <w:jc w:val="center"/>
              <w:rPr>
                <w:color w:val="000000"/>
              </w:rPr>
            </w:pPr>
            <w:r w:rsidRPr="00E538DD">
              <w:rPr>
                <w:color w:val="000000"/>
                <w:sz w:val="22"/>
                <w:szCs w:val="22"/>
              </w:rPr>
              <w:t>51,6</w:t>
            </w:r>
          </w:p>
        </w:tc>
        <w:tc>
          <w:tcPr>
            <w:tcW w:w="833" w:type="dxa"/>
            <w:gridSpan w:val="2"/>
            <w:shd w:val="clear" w:color="auto" w:fill="auto"/>
            <w:vAlign w:val="bottom"/>
            <w:hideMark/>
          </w:tcPr>
          <w:p w:rsidR="00A64FFF" w:rsidRPr="00E538DD" w:rsidRDefault="00A64FFF" w:rsidP="00A64FFF">
            <w:pPr>
              <w:jc w:val="center"/>
              <w:rPr>
                <w:color w:val="000000"/>
              </w:rPr>
            </w:pPr>
            <w:r w:rsidRPr="00E538DD">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Дотации на выравнивание бюджетной обеспеченности поселений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2</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44010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51,6</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51,6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noWrap/>
            <w:hideMark/>
          </w:tcPr>
          <w:p w:rsidR="00A64FFF" w:rsidRPr="00856E49" w:rsidRDefault="00A64FFF" w:rsidP="00A64FFF">
            <w:pPr>
              <w:rPr>
                <w:color w:val="000000"/>
              </w:rPr>
            </w:pPr>
            <w:r w:rsidRPr="00856E49">
              <w:rPr>
                <w:color w:val="000000"/>
                <w:sz w:val="22"/>
                <w:szCs w:val="22"/>
              </w:rPr>
              <w:t>Межбюджетные трансферты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2</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44010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51,6</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51,6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Дотации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2</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44010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510</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51,6</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51,6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vAlign w:val="center"/>
            <w:hideMark/>
          </w:tcPr>
          <w:p w:rsidR="00A64FFF" w:rsidRPr="00856E49" w:rsidRDefault="00A64FFF" w:rsidP="00A64FFF">
            <w:pPr>
              <w:rPr>
                <w:color w:val="000000"/>
              </w:rPr>
            </w:pPr>
            <w:r w:rsidRPr="00856E49">
              <w:rPr>
                <w:color w:val="000000"/>
                <w:sz w:val="22"/>
                <w:szCs w:val="22"/>
              </w:rPr>
              <w:t xml:space="preserve">Прочие межбюджетные трансферты общего характера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noWrap/>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noWrap/>
            <w:hideMark/>
          </w:tcPr>
          <w:p w:rsidR="00A64FFF" w:rsidRPr="00856E49" w:rsidRDefault="00A64FFF" w:rsidP="00A64FFF">
            <w:pPr>
              <w:rPr>
                <w:color w:val="000000"/>
              </w:rPr>
            </w:pPr>
            <w:r w:rsidRPr="00856E49">
              <w:rPr>
                <w:color w:val="000000"/>
                <w:sz w:val="22"/>
                <w:szCs w:val="22"/>
              </w:rPr>
              <w:t> </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vAlign w:val="center"/>
            <w:hideMark/>
          </w:tcPr>
          <w:p w:rsidR="00A64FFF" w:rsidRPr="00856E49" w:rsidRDefault="00A64FFF" w:rsidP="00A64FFF">
            <w:pPr>
              <w:rPr>
                <w:color w:val="000000"/>
              </w:rPr>
            </w:pPr>
            <w:r w:rsidRPr="00856E49">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noWrap/>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noWrap/>
            <w:hideMark/>
          </w:tcPr>
          <w:p w:rsidR="00A64FFF" w:rsidRPr="00856E49" w:rsidRDefault="00A64FFF" w:rsidP="00A64FFF">
            <w:pPr>
              <w:rPr>
                <w:color w:val="000000"/>
              </w:rPr>
            </w:pPr>
            <w:r w:rsidRPr="00856E49">
              <w:rPr>
                <w:color w:val="000000"/>
                <w:sz w:val="22"/>
                <w:szCs w:val="22"/>
              </w:rPr>
              <w:t> </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vAlign w:val="center"/>
            <w:hideMark/>
          </w:tcPr>
          <w:p w:rsidR="00A64FFF" w:rsidRPr="00856E49" w:rsidRDefault="00A64FFF" w:rsidP="00A64FFF">
            <w:pPr>
              <w:rPr>
                <w:color w:val="000000"/>
              </w:rPr>
            </w:pPr>
            <w:r w:rsidRPr="00856E49">
              <w:rPr>
                <w:color w:val="000000"/>
                <w:sz w:val="22"/>
                <w:szCs w:val="22"/>
              </w:rPr>
              <w:t>Подпрограмма «Повышение эффективности межбюджетных отношений»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2</w:t>
            </w:r>
          </w:p>
        </w:tc>
        <w:tc>
          <w:tcPr>
            <w:tcW w:w="55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noWrap/>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noWrap/>
            <w:hideMark/>
          </w:tcPr>
          <w:p w:rsidR="00A64FFF" w:rsidRPr="00856E49" w:rsidRDefault="00A64FFF" w:rsidP="00A64FFF">
            <w:pPr>
              <w:rPr>
                <w:color w:val="000000"/>
              </w:rPr>
            </w:pPr>
            <w:r w:rsidRPr="00856E49">
              <w:rPr>
                <w:color w:val="000000"/>
                <w:sz w:val="22"/>
                <w:szCs w:val="22"/>
              </w:rPr>
              <w:t> </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vAlign w:val="center"/>
            <w:hideMark/>
          </w:tcPr>
          <w:p w:rsidR="00A64FFF" w:rsidRPr="00856E49" w:rsidRDefault="00A64FFF" w:rsidP="00A64FFF">
            <w:pPr>
              <w:rPr>
                <w:color w:val="000000"/>
              </w:rPr>
            </w:pPr>
            <w:r w:rsidRPr="00856E49">
              <w:rPr>
                <w:color w:val="000000"/>
                <w:sz w:val="22"/>
                <w:szCs w:val="22"/>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2</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noWrap/>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noWrap/>
            <w:hideMark/>
          </w:tcPr>
          <w:p w:rsidR="00A64FFF" w:rsidRPr="00856E49" w:rsidRDefault="00A64FFF" w:rsidP="00A64FFF">
            <w:pPr>
              <w:rPr>
                <w:color w:val="000000"/>
              </w:rPr>
            </w:pPr>
            <w:r w:rsidRPr="00856E49">
              <w:rPr>
                <w:color w:val="000000"/>
                <w:sz w:val="22"/>
                <w:szCs w:val="22"/>
              </w:rPr>
              <w:t> </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vAlign w:val="center"/>
            <w:hideMark/>
          </w:tcPr>
          <w:p w:rsidR="00A64FFF" w:rsidRPr="00856E49" w:rsidRDefault="00A64FFF" w:rsidP="00A64FFF">
            <w:pPr>
              <w:rPr>
                <w:color w:val="000000"/>
              </w:rPr>
            </w:pPr>
            <w:r w:rsidRPr="00856E49">
              <w:rPr>
                <w:color w:val="000000"/>
                <w:sz w:val="22"/>
                <w:szCs w:val="22"/>
              </w:rPr>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2</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44205</w:t>
            </w:r>
          </w:p>
        </w:tc>
        <w:tc>
          <w:tcPr>
            <w:tcW w:w="636" w:type="dxa"/>
            <w:gridSpan w:val="2"/>
            <w:shd w:val="clear" w:color="auto" w:fill="auto"/>
            <w:noWrap/>
            <w:hideMark/>
          </w:tcPr>
          <w:p w:rsidR="00A64FFF" w:rsidRPr="00856E49" w:rsidRDefault="00A64FFF" w:rsidP="00A64FFF">
            <w:pPr>
              <w:rPr>
                <w:color w:val="000000"/>
              </w:rPr>
            </w:pPr>
            <w:r w:rsidRPr="00856E49">
              <w:rPr>
                <w:color w:val="000000"/>
                <w:sz w:val="22"/>
                <w:szCs w:val="22"/>
              </w:rPr>
              <w:t> </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vAlign w:val="center"/>
            <w:hideMark/>
          </w:tcPr>
          <w:p w:rsidR="00A64FFF" w:rsidRPr="00856E49" w:rsidRDefault="00A64FFF" w:rsidP="00A64FFF">
            <w:pPr>
              <w:rPr>
                <w:color w:val="000000"/>
              </w:rPr>
            </w:pPr>
            <w:r w:rsidRPr="00856E49">
              <w:rPr>
                <w:color w:val="000000"/>
                <w:sz w:val="22"/>
                <w:szCs w:val="22"/>
              </w:rPr>
              <w:t>Межбюджетные трансферты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2</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44205</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500</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trHeight w:val="315"/>
        </w:trPr>
        <w:tc>
          <w:tcPr>
            <w:tcW w:w="2553" w:type="dxa"/>
            <w:shd w:val="clear" w:color="auto" w:fill="auto"/>
            <w:vAlign w:val="center"/>
            <w:hideMark/>
          </w:tcPr>
          <w:p w:rsidR="00A64FFF" w:rsidRPr="00856E49" w:rsidRDefault="00A64FFF" w:rsidP="00A64FFF">
            <w:pPr>
              <w:rPr>
                <w:color w:val="000000"/>
              </w:rPr>
            </w:pPr>
            <w:r w:rsidRPr="00856E49">
              <w:rPr>
                <w:color w:val="000000"/>
                <w:sz w:val="22"/>
                <w:szCs w:val="22"/>
              </w:rPr>
              <w:t>субсидии</w:t>
            </w:r>
          </w:p>
        </w:tc>
        <w:tc>
          <w:tcPr>
            <w:tcW w:w="236" w:type="dxa"/>
            <w:shd w:val="clear" w:color="auto" w:fill="auto"/>
            <w:hideMark/>
          </w:tcPr>
          <w:p w:rsidR="00A64FFF" w:rsidRPr="00856E49" w:rsidRDefault="00A64FFF" w:rsidP="00A64FFF">
            <w:pPr>
              <w:rPr>
                <w:color w:val="000000"/>
              </w:rPr>
            </w:pPr>
            <w:r w:rsidRPr="00856E49">
              <w:rPr>
                <w:color w:val="000000"/>
                <w:sz w:val="22"/>
                <w:szCs w:val="22"/>
              </w:rPr>
              <w:t>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901</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14</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17</w:t>
            </w:r>
          </w:p>
        </w:tc>
        <w:tc>
          <w:tcPr>
            <w:tcW w:w="31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2</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44205</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520</w:t>
            </w:r>
          </w:p>
        </w:tc>
        <w:tc>
          <w:tcPr>
            <w:tcW w:w="150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1275"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810"/>
        </w:trPr>
        <w:tc>
          <w:tcPr>
            <w:tcW w:w="2553" w:type="dxa"/>
            <w:shd w:val="clear" w:color="auto" w:fill="auto"/>
            <w:hideMark/>
          </w:tcPr>
          <w:p w:rsidR="00A64FFF" w:rsidRPr="00856E49" w:rsidRDefault="00A64FFF" w:rsidP="00A64FFF">
            <w:pPr>
              <w:rPr>
                <w:b/>
                <w:bCs/>
                <w:color w:val="000000"/>
              </w:rPr>
            </w:pPr>
            <w:r w:rsidRPr="00856E49">
              <w:rPr>
                <w:b/>
                <w:bCs/>
                <w:color w:val="000000"/>
                <w:sz w:val="22"/>
                <w:szCs w:val="22"/>
              </w:rPr>
              <w:t>3. УПРАВЛЕНИЕ ПО СОЦИАЛЬНОЙ РАБОТЕ АДМИНИСТРАЦИИ ИНСАРСКОГО МУНИЦИПАЛЬНОГО РАЙОНА РЕСПУБЛИКИ МОРДОВИЯ</w:t>
            </w:r>
          </w:p>
        </w:tc>
        <w:tc>
          <w:tcPr>
            <w:tcW w:w="709" w:type="dxa"/>
            <w:gridSpan w:val="2"/>
            <w:shd w:val="clear" w:color="auto" w:fill="auto"/>
            <w:vAlign w:val="bottom"/>
            <w:hideMark/>
          </w:tcPr>
          <w:p w:rsidR="00A64FFF" w:rsidRPr="00856E49" w:rsidRDefault="00A64FFF" w:rsidP="00A64FFF">
            <w:pPr>
              <w:jc w:val="center"/>
              <w:rPr>
                <w:b/>
                <w:bCs/>
                <w:color w:val="000000"/>
              </w:rPr>
            </w:pPr>
            <w:r w:rsidRPr="00856E49">
              <w:rPr>
                <w:b/>
                <w:bCs/>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b/>
                <w:bCs/>
                <w:color w:val="000000"/>
              </w:rPr>
            </w:pPr>
            <w:r w:rsidRPr="00856E49">
              <w:rPr>
                <w:b/>
                <w:bCs/>
                <w:color w:val="000000"/>
                <w:sz w:val="22"/>
                <w:szCs w:val="22"/>
              </w:rPr>
              <w:t>289573,0</w:t>
            </w:r>
          </w:p>
        </w:tc>
        <w:tc>
          <w:tcPr>
            <w:tcW w:w="1275" w:type="dxa"/>
            <w:gridSpan w:val="2"/>
            <w:shd w:val="clear" w:color="auto" w:fill="auto"/>
            <w:vAlign w:val="bottom"/>
            <w:hideMark/>
          </w:tcPr>
          <w:p w:rsidR="00A64FFF" w:rsidRPr="00856E49" w:rsidRDefault="00A64FFF" w:rsidP="00A64FFF">
            <w:pPr>
              <w:jc w:val="center"/>
              <w:rPr>
                <w:b/>
                <w:bCs/>
                <w:color w:val="000000"/>
              </w:rPr>
            </w:pPr>
            <w:r w:rsidRPr="00856E49">
              <w:rPr>
                <w:b/>
                <w:bCs/>
                <w:color w:val="000000"/>
                <w:sz w:val="22"/>
                <w:szCs w:val="22"/>
              </w:rPr>
              <w:t>288075,5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99,5</w:t>
            </w:r>
          </w:p>
        </w:tc>
      </w:tr>
      <w:tr w:rsidR="00A64FFF" w:rsidRPr="00856E49" w:rsidTr="00A64FFF">
        <w:trPr>
          <w:gridAfter w:val="1"/>
          <w:wAfter w:w="236" w:type="dxa"/>
          <w:trHeight w:val="525"/>
        </w:trPr>
        <w:tc>
          <w:tcPr>
            <w:tcW w:w="2553" w:type="dxa"/>
            <w:shd w:val="clear" w:color="auto" w:fill="auto"/>
            <w:hideMark/>
          </w:tcPr>
          <w:p w:rsidR="00A64FFF" w:rsidRPr="00856E49" w:rsidRDefault="00A64FFF" w:rsidP="00A64FFF">
            <w:pPr>
              <w:rPr>
                <w:b/>
                <w:bCs/>
                <w:color w:val="000000"/>
              </w:rPr>
            </w:pPr>
            <w:r w:rsidRPr="00856E49">
              <w:rPr>
                <w:b/>
                <w:bCs/>
                <w:color w:val="000000"/>
                <w:sz w:val="22"/>
                <w:szCs w:val="22"/>
              </w:rPr>
              <w:t>Общегосударственные вопросы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11179,8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11165,2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99,9</w:t>
            </w:r>
          </w:p>
        </w:tc>
      </w:tr>
      <w:tr w:rsidR="00A64FFF" w:rsidRPr="00856E49" w:rsidTr="00A64FFF">
        <w:trPr>
          <w:gridAfter w:val="1"/>
          <w:wAfter w:w="236" w:type="dxa"/>
          <w:trHeight w:val="825"/>
        </w:trPr>
        <w:tc>
          <w:tcPr>
            <w:tcW w:w="2553" w:type="dxa"/>
            <w:shd w:val="clear" w:color="auto" w:fill="auto"/>
            <w:hideMark/>
          </w:tcPr>
          <w:p w:rsidR="00A64FFF" w:rsidRPr="00856E49" w:rsidRDefault="00A64FFF" w:rsidP="00A64FFF">
            <w:pPr>
              <w:rPr>
                <w:color w:val="000000"/>
              </w:rPr>
            </w:pPr>
            <w:r w:rsidRPr="00856E49">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5077,2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5065,7</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99,8</w:t>
            </w:r>
          </w:p>
        </w:tc>
      </w:tr>
      <w:tr w:rsidR="00A64FFF" w:rsidRPr="00856E49" w:rsidTr="00A64FFF">
        <w:trPr>
          <w:gridAfter w:val="1"/>
          <w:wAfter w:w="236" w:type="dxa"/>
          <w:trHeight w:val="82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111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Осуществление  государственных полномочий Республики Мордовия по </w:t>
            </w:r>
            <w:r w:rsidRPr="00856E49">
              <w:rPr>
                <w:color w:val="000000"/>
                <w:sz w:val="22"/>
                <w:szCs w:val="22"/>
              </w:rPr>
              <w:lastRenderedPageBreak/>
              <w:t>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77550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102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77550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8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77550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124,1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855"/>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«Развитие и обеспечение эффективности  деятельности администрации Инсарского муниципального района на 2024 - 2026годы»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4923,1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4911,6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99,8</w:t>
            </w:r>
          </w:p>
        </w:tc>
      </w:tr>
      <w:tr w:rsidR="00A64FFF" w:rsidRPr="00856E49" w:rsidTr="00A64FFF">
        <w:trPr>
          <w:gridAfter w:val="1"/>
          <w:wAfter w:w="236" w:type="dxa"/>
          <w:trHeight w:val="630"/>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«Финансовое обеспечение деятельности органов местного самоуправления»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4725,3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4714,7</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99,8</w:t>
            </w:r>
          </w:p>
        </w:tc>
      </w:tr>
      <w:tr w:rsidR="00A64FFF" w:rsidRPr="00856E49" w:rsidTr="00A64FFF">
        <w:trPr>
          <w:gridAfter w:val="1"/>
          <w:wAfter w:w="236" w:type="dxa"/>
          <w:trHeight w:val="645"/>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по оплате труда работников органов местного самоуправления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4632,7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4622,1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99,8</w:t>
            </w:r>
          </w:p>
        </w:tc>
      </w:tr>
      <w:tr w:rsidR="00A64FFF" w:rsidRPr="00856E49"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56E49">
              <w:rPr>
                <w:color w:val="000000"/>
                <w:sz w:val="22"/>
                <w:szCs w:val="22"/>
              </w:rPr>
              <w:lastRenderedPageBreak/>
              <w:t>фондами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4632,7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4622,1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99,8</w:t>
            </w:r>
          </w:p>
        </w:tc>
      </w:tr>
      <w:tr w:rsidR="00A64FFF" w:rsidRPr="00856E49" w:rsidTr="00A64FFF">
        <w:trPr>
          <w:gridAfter w:val="1"/>
          <w:wAfter w:w="236" w:type="dxa"/>
          <w:trHeight w:val="66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4632,7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4622,1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99,8</w:t>
            </w:r>
          </w:p>
        </w:tc>
      </w:tr>
      <w:tr w:rsidR="00A64FFF" w:rsidRPr="00856E49" w:rsidTr="00A64FFF">
        <w:trPr>
          <w:gridAfter w:val="1"/>
          <w:wAfter w:w="236" w:type="dxa"/>
          <w:trHeight w:val="525"/>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обеспечение функций органов местного самоуправления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4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40"/>
        </w:trPr>
        <w:tc>
          <w:tcPr>
            <w:tcW w:w="2553" w:type="dxa"/>
            <w:shd w:val="clear" w:color="auto" w:fill="auto"/>
            <w:hideMark/>
          </w:tcPr>
          <w:p w:rsidR="00A64FFF" w:rsidRPr="00856E49" w:rsidRDefault="00A64FFF" w:rsidP="00A64FFF">
            <w:pPr>
              <w:rPr>
                <w:color w:val="000000"/>
              </w:rPr>
            </w:pPr>
            <w:r w:rsidRPr="00856E49">
              <w:rPr>
                <w:color w:val="000000"/>
                <w:sz w:val="22"/>
                <w:szCs w:val="22"/>
              </w:rPr>
              <w:t>Поощрение достижения наилучших результатов по увеличению налогового потенциала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78020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92,2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92,2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4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78020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92,2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92,2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4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78020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92,2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92,2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825"/>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«Материально-техническое обеспечение деятельности администрации Инсарского муниципального района»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197,8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196,9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99,5</w:t>
            </w:r>
          </w:p>
        </w:tc>
      </w:tr>
      <w:tr w:rsidR="00A64FFF" w:rsidRPr="00856E49" w:rsidTr="00A64FFF">
        <w:trPr>
          <w:gridAfter w:val="1"/>
          <w:wAfter w:w="236" w:type="dxa"/>
          <w:trHeight w:val="416"/>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Расходы на обеспечение функций органов местного самоуправления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197,8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196,9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99,5</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197,8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196,9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99,5</w:t>
            </w:r>
          </w:p>
        </w:tc>
      </w:tr>
      <w:tr w:rsidR="00A64FFF" w:rsidRPr="00856E49" w:rsidTr="00A64FFF">
        <w:trPr>
          <w:gridAfter w:val="1"/>
          <w:wAfter w:w="236" w:type="dxa"/>
          <w:trHeight w:val="690"/>
        </w:trPr>
        <w:tc>
          <w:tcPr>
            <w:tcW w:w="2553" w:type="dxa"/>
            <w:shd w:val="clear" w:color="auto" w:fill="auto"/>
            <w:hideMark/>
          </w:tcPr>
          <w:p w:rsidR="00A64FFF" w:rsidRPr="00856E49" w:rsidRDefault="00A64FFF" w:rsidP="00A64FFF">
            <w:pPr>
              <w:rPr>
                <w:color w:val="000000"/>
              </w:rPr>
            </w:pPr>
            <w:r w:rsidRPr="00856E49">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197,8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196,9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99,5</w:t>
            </w:r>
          </w:p>
        </w:tc>
      </w:tr>
      <w:tr w:rsidR="00A64FFF" w:rsidRPr="00856E49" w:rsidTr="00A64FFF">
        <w:trPr>
          <w:gridAfter w:val="1"/>
          <w:wAfter w:w="236" w:type="dxa"/>
          <w:trHeight w:val="690"/>
        </w:trPr>
        <w:tc>
          <w:tcPr>
            <w:tcW w:w="2553" w:type="dxa"/>
            <w:shd w:val="clear" w:color="auto" w:fill="auto"/>
            <w:hideMark/>
          </w:tcPr>
          <w:p w:rsidR="00A64FFF" w:rsidRPr="00856E49" w:rsidRDefault="00A64FFF" w:rsidP="00A64FFF">
            <w:pPr>
              <w:rPr>
                <w:color w:val="000000"/>
              </w:rPr>
            </w:pPr>
            <w:r w:rsidRPr="00856E49">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9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Поощрение муниципальных управленческих команд за достижение Республикой Мордовия </w:t>
            </w:r>
            <w:proofErr w:type="gramStart"/>
            <w:r w:rsidRPr="00856E49">
              <w:rPr>
                <w:color w:val="000000"/>
                <w:sz w:val="22"/>
                <w:szCs w:val="22"/>
              </w:rPr>
              <w:t>показателей деятельности органов исполнительной власти субъектов Российской Федерации</w:t>
            </w:r>
            <w:proofErr w:type="gramEnd"/>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W5490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9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W5490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9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государственных (муниципальных) органов</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W5490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50"/>
        </w:trPr>
        <w:tc>
          <w:tcPr>
            <w:tcW w:w="2553" w:type="dxa"/>
            <w:shd w:val="clear" w:color="auto" w:fill="auto"/>
            <w:hideMark/>
          </w:tcPr>
          <w:p w:rsidR="00A64FFF" w:rsidRPr="00856E49" w:rsidRDefault="00A64FFF" w:rsidP="00A64FFF">
            <w:pPr>
              <w:rPr>
                <w:color w:val="000000"/>
              </w:rPr>
            </w:pPr>
            <w:r w:rsidRPr="00856E49">
              <w:rPr>
                <w:color w:val="000000"/>
                <w:sz w:val="22"/>
                <w:szCs w:val="22"/>
              </w:rPr>
              <w:t>Другие общегосударственные вопросы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6102,6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6099,5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99,9</w:t>
            </w:r>
          </w:p>
        </w:tc>
      </w:tr>
      <w:tr w:rsidR="00A64FFF" w:rsidRPr="00856E49" w:rsidTr="00A64FFF">
        <w:trPr>
          <w:gridAfter w:val="1"/>
          <w:wAfter w:w="236" w:type="dxa"/>
          <w:trHeight w:val="556"/>
        </w:trPr>
        <w:tc>
          <w:tcPr>
            <w:tcW w:w="2553" w:type="dxa"/>
            <w:shd w:val="clear" w:color="auto" w:fill="auto"/>
            <w:hideMark/>
          </w:tcPr>
          <w:p w:rsidR="00A64FFF" w:rsidRPr="00856E49" w:rsidRDefault="00A64FFF" w:rsidP="00A64FFF">
            <w:pPr>
              <w:rPr>
                <w:color w:val="000000"/>
              </w:rPr>
            </w:pPr>
            <w:r w:rsidRPr="00856E49">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6102,6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6099,5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99,9</w:t>
            </w:r>
          </w:p>
        </w:tc>
      </w:tr>
      <w:tr w:rsidR="00A64FFF" w:rsidRPr="00856E49" w:rsidTr="00A64FFF">
        <w:trPr>
          <w:gridAfter w:val="1"/>
          <w:wAfter w:w="236" w:type="dxa"/>
          <w:trHeight w:val="855"/>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 xml:space="preserve">Непрограммные расходы в рамках </w:t>
            </w:r>
            <w:proofErr w:type="gramStart"/>
            <w:r w:rsidRPr="00856E49">
              <w:rPr>
                <w:color w:val="000000"/>
                <w:sz w:val="22"/>
                <w:szCs w:val="22"/>
              </w:rPr>
              <w:t>обеспечения деятельности главных распорядителей средств бюджета</w:t>
            </w:r>
            <w:proofErr w:type="gramEnd"/>
            <w:r w:rsidRPr="00856E49">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6102,6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6099,5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99,9</w:t>
            </w:r>
          </w:p>
        </w:tc>
      </w:tr>
      <w:tr w:rsidR="00A64FFF" w:rsidRPr="00856E49" w:rsidTr="00A64FFF">
        <w:trPr>
          <w:gridAfter w:val="1"/>
          <w:wAfter w:w="236" w:type="dxa"/>
          <w:trHeight w:val="450"/>
        </w:trPr>
        <w:tc>
          <w:tcPr>
            <w:tcW w:w="2553" w:type="dxa"/>
            <w:shd w:val="clear" w:color="auto" w:fill="auto"/>
            <w:hideMark/>
          </w:tcPr>
          <w:p w:rsidR="00A64FFF" w:rsidRPr="00856E49" w:rsidRDefault="00A64FFF" w:rsidP="00A64FFF">
            <w:pPr>
              <w:rPr>
                <w:color w:val="000000"/>
              </w:rPr>
            </w:pPr>
            <w:r w:rsidRPr="00856E49">
              <w:rPr>
                <w:color w:val="000000"/>
                <w:sz w:val="22"/>
                <w:szCs w:val="22"/>
              </w:rPr>
              <w:t>Централизованные бухгалтерии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61230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6102,6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6099,5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99,9</w:t>
            </w:r>
          </w:p>
        </w:tc>
      </w:tr>
      <w:tr w:rsidR="00A64FFF" w:rsidRPr="00856E49" w:rsidTr="00A64FFF">
        <w:trPr>
          <w:gridAfter w:val="1"/>
          <w:wAfter w:w="236" w:type="dxa"/>
          <w:trHeight w:val="102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61230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5673,2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5672,9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казенных учреждений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61230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5673,2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5672,9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25"/>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61230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429,4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426,6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99,3</w:t>
            </w:r>
          </w:p>
        </w:tc>
      </w:tr>
      <w:tr w:rsidR="00A64FFF" w:rsidRPr="00856E49" w:rsidTr="00A64FFF">
        <w:trPr>
          <w:gridAfter w:val="1"/>
          <w:wAfter w:w="236" w:type="dxa"/>
          <w:trHeight w:val="525"/>
        </w:trPr>
        <w:tc>
          <w:tcPr>
            <w:tcW w:w="2553" w:type="dxa"/>
            <w:shd w:val="clear" w:color="auto" w:fill="auto"/>
            <w:hideMark/>
          </w:tcPr>
          <w:p w:rsidR="00A64FFF" w:rsidRPr="00856E49" w:rsidRDefault="00A64FFF" w:rsidP="00A64FFF">
            <w:pPr>
              <w:rPr>
                <w:color w:val="000000"/>
              </w:rPr>
            </w:pPr>
            <w:r w:rsidRPr="00856E49">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61230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429,4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426,6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99,3</w:t>
            </w:r>
          </w:p>
        </w:tc>
      </w:tr>
      <w:tr w:rsidR="00A64FFF" w:rsidRPr="00856E49" w:rsidTr="00A64FFF">
        <w:trPr>
          <w:gridAfter w:val="1"/>
          <w:wAfter w:w="236" w:type="dxa"/>
          <w:trHeight w:val="345"/>
        </w:trPr>
        <w:tc>
          <w:tcPr>
            <w:tcW w:w="2553" w:type="dxa"/>
            <w:shd w:val="clear" w:color="auto" w:fill="auto"/>
            <w:hideMark/>
          </w:tcPr>
          <w:p w:rsidR="00A64FFF" w:rsidRPr="00856E49" w:rsidRDefault="00A64FFF" w:rsidP="00A64FFF">
            <w:pPr>
              <w:rPr>
                <w:color w:val="000000"/>
              </w:rPr>
            </w:pPr>
            <w:r w:rsidRPr="00856E49">
              <w:rPr>
                <w:color w:val="000000"/>
                <w:sz w:val="22"/>
                <w:szCs w:val="22"/>
              </w:rPr>
              <w:t>Образование</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237848,1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236643,0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99,5</w:t>
            </w:r>
          </w:p>
        </w:tc>
      </w:tr>
      <w:tr w:rsidR="00A64FFF" w:rsidRPr="00856E49" w:rsidTr="00A64FFF">
        <w:trPr>
          <w:gridAfter w:val="1"/>
          <w:wAfter w:w="236" w:type="dxa"/>
          <w:trHeight w:val="390"/>
        </w:trPr>
        <w:tc>
          <w:tcPr>
            <w:tcW w:w="2553" w:type="dxa"/>
            <w:shd w:val="clear" w:color="auto" w:fill="auto"/>
            <w:hideMark/>
          </w:tcPr>
          <w:p w:rsidR="00A64FFF" w:rsidRPr="00856E49" w:rsidRDefault="00A64FFF" w:rsidP="00A64FFF">
            <w:pPr>
              <w:rPr>
                <w:color w:val="000000"/>
              </w:rPr>
            </w:pPr>
            <w:r w:rsidRPr="00856E49">
              <w:rPr>
                <w:color w:val="000000"/>
                <w:sz w:val="22"/>
                <w:szCs w:val="22"/>
              </w:rPr>
              <w:t>Дошкольное образование</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54911,0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54905,3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106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right"/>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right"/>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right"/>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54911,0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54905,3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65"/>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«Развитие дошкольного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53309,5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53303,8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02020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25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Социальное обеспечение и иные </w:t>
            </w:r>
            <w:r w:rsidRPr="00856E49">
              <w:rPr>
                <w:color w:val="000000"/>
                <w:sz w:val="22"/>
                <w:szCs w:val="22"/>
              </w:rPr>
              <w:lastRenderedPageBreak/>
              <w:t>выплаты населению</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02020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Премии и гранты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02020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88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42660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259,3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97,8</w:t>
            </w:r>
          </w:p>
        </w:tc>
      </w:tr>
      <w:tr w:rsidR="00A64FFF" w:rsidRPr="00856E49" w:rsidTr="00A64FFF">
        <w:trPr>
          <w:gridAfter w:val="1"/>
          <w:wAfter w:w="236" w:type="dxa"/>
          <w:trHeight w:val="55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42660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259,3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97,8</w:t>
            </w:r>
          </w:p>
        </w:tc>
      </w:tr>
      <w:tr w:rsidR="00A64FFF" w:rsidRPr="00856E49" w:rsidTr="00A64FFF">
        <w:trPr>
          <w:gridAfter w:val="1"/>
          <w:wAfter w:w="236" w:type="dxa"/>
          <w:trHeight w:val="465"/>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42660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259,3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97,8</w:t>
            </w:r>
          </w:p>
        </w:tc>
      </w:tr>
      <w:tr w:rsidR="00A64FFF" w:rsidRPr="00856E49" w:rsidTr="00A64FFF">
        <w:trPr>
          <w:gridAfter w:val="1"/>
          <w:wAfter w:w="236" w:type="dxa"/>
          <w:trHeight w:val="465"/>
        </w:trPr>
        <w:tc>
          <w:tcPr>
            <w:tcW w:w="2553" w:type="dxa"/>
            <w:shd w:val="clear" w:color="auto" w:fill="auto"/>
            <w:hideMark/>
          </w:tcPr>
          <w:p w:rsidR="00A64FFF" w:rsidRPr="00856E49" w:rsidRDefault="00A64FFF" w:rsidP="00A64FFF">
            <w:pPr>
              <w:rPr>
                <w:color w:val="000000"/>
              </w:rPr>
            </w:pPr>
            <w:r w:rsidRPr="00856E49">
              <w:rPr>
                <w:color w:val="000000"/>
                <w:sz w:val="22"/>
                <w:szCs w:val="22"/>
              </w:rPr>
              <w:t>Дошкольные образовательные организации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61100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6536,0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6536,0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6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61100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6536,0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6536,0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65"/>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61100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6536,0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6536,0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7"/>
        </w:trPr>
        <w:tc>
          <w:tcPr>
            <w:tcW w:w="2553" w:type="dxa"/>
            <w:shd w:val="clear" w:color="auto" w:fill="auto"/>
            <w:hideMark/>
          </w:tcPr>
          <w:p w:rsidR="00A64FFF" w:rsidRPr="00856E49" w:rsidRDefault="00A64FFF" w:rsidP="00A64FFF">
            <w:pPr>
              <w:rPr>
                <w:color w:val="000000"/>
              </w:rPr>
            </w:pPr>
            <w:proofErr w:type="gramStart"/>
            <w:r w:rsidRPr="00856E49">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w:t>
            </w:r>
            <w:r w:rsidRPr="00856E49">
              <w:rPr>
                <w:color w:val="000000"/>
                <w:sz w:val="22"/>
                <w:szCs w:val="22"/>
              </w:rPr>
              <w:lastRenderedPageBreak/>
              <w:t>зданий и оплату коммунальных услуг)</w:t>
            </w:r>
            <w:proofErr w:type="gramEnd"/>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46503,5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46503,5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5"/>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46503,5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46503,5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35"/>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46503,5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46503,5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6"/>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1601,5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1601,5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35"/>
        </w:trPr>
        <w:tc>
          <w:tcPr>
            <w:tcW w:w="2553" w:type="dxa"/>
            <w:shd w:val="clear" w:color="auto" w:fill="auto"/>
            <w:hideMark/>
          </w:tcPr>
          <w:p w:rsidR="00A64FFF" w:rsidRPr="00856E49" w:rsidRDefault="00A64FFF" w:rsidP="00A64FFF">
            <w:pPr>
              <w:rPr>
                <w:color w:val="000000"/>
              </w:rPr>
            </w:pPr>
            <w:r w:rsidRPr="00856E49">
              <w:rPr>
                <w:color w:val="000000"/>
                <w:sz w:val="22"/>
                <w:szCs w:val="22"/>
              </w:rPr>
              <w:t>Дошкольные образовательные организации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61100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1601,5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1601,5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1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61100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1601,5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1601,5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35"/>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61100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1601,5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1601,5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90"/>
        </w:trPr>
        <w:tc>
          <w:tcPr>
            <w:tcW w:w="2553" w:type="dxa"/>
            <w:shd w:val="clear" w:color="auto" w:fill="auto"/>
            <w:hideMark/>
          </w:tcPr>
          <w:p w:rsidR="00A64FFF" w:rsidRPr="00856E49" w:rsidRDefault="00A64FFF" w:rsidP="00A64FFF">
            <w:pPr>
              <w:rPr>
                <w:b/>
                <w:bCs/>
                <w:color w:val="000000"/>
              </w:rPr>
            </w:pPr>
            <w:r w:rsidRPr="00856E49">
              <w:rPr>
                <w:b/>
                <w:bCs/>
                <w:color w:val="000000"/>
                <w:sz w:val="22"/>
                <w:szCs w:val="22"/>
              </w:rPr>
              <w:t>Общее образование</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143270,1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143246,8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1065"/>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143270,1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143246,8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30"/>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«Развитие общего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140867,2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140848,9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Поощрение лучших учителей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02010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Социальное обеспечение и иные выплаты населению</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02010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3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Премии и гранты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02010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1305"/>
        </w:trPr>
        <w:tc>
          <w:tcPr>
            <w:tcW w:w="2553" w:type="dxa"/>
            <w:shd w:val="clear" w:color="auto" w:fill="auto"/>
            <w:hideMark/>
          </w:tcPr>
          <w:p w:rsidR="00A64FFF" w:rsidRPr="00856E49" w:rsidRDefault="00A64FFF" w:rsidP="00A64FFF">
            <w:pPr>
              <w:rPr>
                <w:color w:val="000000"/>
              </w:rPr>
            </w:pPr>
            <w:proofErr w:type="gramStart"/>
            <w:r w:rsidRPr="00856E49">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42470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796,5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99,6</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42470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796,5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99,6</w:t>
            </w:r>
          </w:p>
        </w:tc>
      </w:tr>
      <w:tr w:rsidR="00A64FFF" w:rsidRPr="00856E49" w:rsidTr="00A64FFF">
        <w:trPr>
          <w:gridAfter w:val="1"/>
          <w:wAfter w:w="236" w:type="dxa"/>
          <w:trHeight w:val="33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Субсидии бюджетным учреждениям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42470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796,5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99,6</w:t>
            </w:r>
          </w:p>
        </w:tc>
      </w:tr>
      <w:tr w:rsidR="00A64FFF" w:rsidRPr="00856E49" w:rsidTr="00A64FFF">
        <w:trPr>
          <w:gridAfter w:val="1"/>
          <w:wAfter w:w="236" w:type="dxa"/>
          <w:trHeight w:val="1245"/>
        </w:trPr>
        <w:tc>
          <w:tcPr>
            <w:tcW w:w="2553" w:type="dxa"/>
            <w:shd w:val="clear" w:color="auto" w:fill="auto"/>
            <w:hideMark/>
          </w:tcPr>
          <w:p w:rsidR="00A64FFF" w:rsidRPr="00856E49" w:rsidRDefault="00A64FFF" w:rsidP="00A64FFF">
            <w:pPr>
              <w:rPr>
                <w:color w:val="000000"/>
              </w:rPr>
            </w:pPr>
            <w:r w:rsidRPr="00856E49">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42650</w:t>
            </w:r>
          </w:p>
        </w:tc>
        <w:tc>
          <w:tcPr>
            <w:tcW w:w="636"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405,2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96,5</w:t>
            </w:r>
          </w:p>
        </w:tc>
      </w:tr>
      <w:tr w:rsidR="00A64FFF" w:rsidRPr="00856E49" w:rsidTr="00A64FFF">
        <w:trPr>
          <w:gridAfter w:val="1"/>
          <w:wAfter w:w="236" w:type="dxa"/>
          <w:trHeight w:val="70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42650</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405,2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96,5</w:t>
            </w:r>
          </w:p>
        </w:tc>
      </w:tr>
      <w:tr w:rsidR="00A64FFF" w:rsidRPr="00856E49" w:rsidTr="00A64FFF">
        <w:trPr>
          <w:gridAfter w:val="1"/>
          <w:wAfter w:w="236" w:type="dxa"/>
          <w:trHeight w:val="39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Субсидии бюджетным учреждениям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42650</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405,2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96,5</w:t>
            </w:r>
          </w:p>
        </w:tc>
      </w:tr>
      <w:tr w:rsidR="00A64FFF" w:rsidRPr="00856E49" w:rsidTr="00A64FFF">
        <w:trPr>
          <w:gridAfter w:val="1"/>
          <w:wAfter w:w="236" w:type="dxa"/>
          <w:trHeight w:val="126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Обеспечение выплат ежемесячного денежного вознаграждения советникам директоров по воспитанию и взаимодействию с детскими объединениями государственных общеобразовательных </w:t>
            </w:r>
            <w:r w:rsidRPr="00856E49">
              <w:rPr>
                <w:color w:val="000000"/>
                <w:sz w:val="22"/>
                <w:szCs w:val="22"/>
              </w:rPr>
              <w:lastRenderedPageBreak/>
              <w:t>организаций, профессиональных образовательных организаций, муниципальных общеобразовательных организаций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50500</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156,2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156,2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6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50500</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156,2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156,2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Субсидии бюджетным учреждениям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50500</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156,2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156,2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915"/>
        </w:trPr>
        <w:tc>
          <w:tcPr>
            <w:tcW w:w="2553" w:type="dxa"/>
            <w:shd w:val="clear" w:color="auto" w:fill="auto"/>
            <w:hideMark/>
          </w:tcPr>
          <w:p w:rsidR="00A64FFF" w:rsidRPr="00856E49" w:rsidRDefault="00A64FFF" w:rsidP="00A64FFF">
            <w:pPr>
              <w:rPr>
                <w:color w:val="000000"/>
              </w:rPr>
            </w:pPr>
            <w:r w:rsidRPr="00856E49">
              <w:rPr>
                <w:color w:val="000000"/>
                <w:sz w:val="22"/>
                <w:szCs w:val="22"/>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53030</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10365,0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10365,0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1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53030</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10365,0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10365,0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9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Субсидии бюджетным учреждениям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31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w:t>
            </w:r>
          </w:p>
        </w:tc>
        <w:tc>
          <w:tcPr>
            <w:tcW w:w="555" w:type="dxa"/>
            <w:gridSpan w:val="2"/>
            <w:shd w:val="clear" w:color="auto" w:fill="auto"/>
            <w:noWrap/>
            <w:vAlign w:val="bottom"/>
            <w:hideMark/>
          </w:tcPr>
          <w:p w:rsidR="00A64FFF" w:rsidRPr="00856E49" w:rsidRDefault="00A64FFF" w:rsidP="00A64FFF">
            <w:pPr>
              <w:jc w:val="right"/>
              <w:rPr>
                <w:color w:val="000000"/>
              </w:rPr>
            </w:pPr>
            <w:r w:rsidRPr="00856E49">
              <w:rPr>
                <w:color w:val="000000"/>
                <w:sz w:val="22"/>
                <w:szCs w:val="22"/>
              </w:rPr>
              <w:t>02</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53030</w:t>
            </w:r>
          </w:p>
        </w:tc>
        <w:tc>
          <w:tcPr>
            <w:tcW w:w="636"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10365,0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10365,0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Школы-детские сады, школы начальные, неполные средние и средние</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15219,0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15219,0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3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15219,0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15219,0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30"/>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15219,0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15219,0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2625"/>
        </w:trPr>
        <w:tc>
          <w:tcPr>
            <w:tcW w:w="2553" w:type="dxa"/>
            <w:shd w:val="clear" w:color="auto" w:fill="auto"/>
            <w:hideMark/>
          </w:tcPr>
          <w:p w:rsidR="00A64FFF" w:rsidRPr="00856E49" w:rsidRDefault="00A64FFF" w:rsidP="00A64FFF">
            <w:pPr>
              <w:rPr>
                <w:color w:val="000000"/>
              </w:rPr>
            </w:pPr>
            <w:proofErr w:type="gramStart"/>
            <w:r w:rsidRPr="00856E49">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w:t>
            </w:r>
            <w:r w:rsidRPr="00856E49">
              <w:rPr>
                <w:color w:val="000000"/>
                <w:sz w:val="22"/>
                <w:szCs w:val="22"/>
              </w:rP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110173,2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110173,2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4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110173,2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110173,2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10"/>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110173,2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110173,2</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780"/>
        </w:trPr>
        <w:tc>
          <w:tcPr>
            <w:tcW w:w="2553" w:type="dxa"/>
            <w:shd w:val="clear" w:color="auto" w:fill="auto"/>
            <w:hideMark/>
          </w:tcPr>
          <w:p w:rsidR="00A64FFF" w:rsidRPr="00856E49" w:rsidRDefault="00A64FFF" w:rsidP="00A64FFF">
            <w:pPr>
              <w:rPr>
                <w:color w:val="000000"/>
              </w:rPr>
            </w:pPr>
            <w:proofErr w:type="gramStart"/>
            <w:r w:rsidRPr="00856E49">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L3040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3683,8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3683,8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75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L3040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3683,8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3683,8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35"/>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L3040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3683,8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3683,8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30"/>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«Выявление и поддержка одаренных детей и молодежи»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66,7</w:t>
            </w:r>
          </w:p>
        </w:tc>
      </w:tr>
      <w:tr w:rsidR="00A64FFF" w:rsidRPr="00856E49" w:rsidTr="00A64FFF">
        <w:trPr>
          <w:gridAfter w:val="1"/>
          <w:wAfter w:w="236" w:type="dxa"/>
          <w:trHeight w:val="415"/>
        </w:trPr>
        <w:tc>
          <w:tcPr>
            <w:tcW w:w="2553" w:type="dxa"/>
            <w:shd w:val="clear" w:color="auto" w:fill="auto"/>
            <w:hideMark/>
          </w:tcPr>
          <w:p w:rsidR="00A64FFF" w:rsidRPr="00856E49" w:rsidRDefault="00A64FFF" w:rsidP="00A64FFF">
            <w:pPr>
              <w:rPr>
                <w:color w:val="000000"/>
              </w:rPr>
            </w:pPr>
            <w:r w:rsidRPr="00856E49">
              <w:rPr>
                <w:color w:val="000000"/>
                <w:sz w:val="22"/>
                <w:szCs w:val="22"/>
              </w:rPr>
              <w:t>Мероприятия, направленные на выявление и поддержку одаренных детей и молодежи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750"/>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705"/>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70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Премия для поддержки талантливой и одаренной  молодежи образовательных организаций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42560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3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 Социальное обеспечение и иные выплаты населению</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42560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20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Премии и гранты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42560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7"/>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«Мероприятия по проектно-изыскательским работам, строительству, реконстр</w:t>
            </w:r>
            <w:r>
              <w:rPr>
                <w:color w:val="000000"/>
                <w:sz w:val="22"/>
                <w:szCs w:val="22"/>
              </w:rPr>
              <w:t xml:space="preserve">укции, капитальному и текущему </w:t>
            </w:r>
            <w:r w:rsidRPr="00856E49">
              <w:rPr>
                <w:color w:val="000000"/>
                <w:sz w:val="22"/>
                <w:szCs w:val="22"/>
              </w:rPr>
              <w:t>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Школы-детские сады, школы начальные, неполные средние и средние</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90"/>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1033,0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90"/>
        </w:trPr>
        <w:tc>
          <w:tcPr>
            <w:tcW w:w="2553" w:type="dxa"/>
            <w:shd w:val="clear" w:color="auto" w:fill="auto"/>
            <w:hideMark/>
          </w:tcPr>
          <w:p w:rsidR="00A64FFF" w:rsidRPr="00856E49" w:rsidRDefault="00A64FFF" w:rsidP="00A64FFF">
            <w:pPr>
              <w:rPr>
                <w:color w:val="000000"/>
              </w:rPr>
            </w:pPr>
            <w:r w:rsidRPr="00856E49">
              <w:rPr>
                <w:color w:val="000000"/>
                <w:sz w:val="22"/>
                <w:szCs w:val="22"/>
              </w:rPr>
              <w:t>Региональный проект «Успех каждого ребенка»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E2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7"/>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w:t>
            </w:r>
            <w:r w:rsidRPr="00856E49">
              <w:rPr>
                <w:color w:val="000000"/>
                <w:sz w:val="22"/>
                <w:szCs w:val="22"/>
              </w:rPr>
              <w:lastRenderedPageBreak/>
              <w:t>образовательных организациях</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E2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50980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705"/>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E2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50980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13"/>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E2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50980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45"/>
        </w:trPr>
        <w:tc>
          <w:tcPr>
            <w:tcW w:w="2553" w:type="dxa"/>
            <w:shd w:val="clear" w:color="auto" w:fill="auto"/>
            <w:hideMark/>
          </w:tcPr>
          <w:p w:rsidR="00A64FFF" w:rsidRPr="00856E49" w:rsidRDefault="00A64FFF" w:rsidP="00A64FFF">
            <w:pPr>
              <w:rPr>
                <w:color w:val="000000"/>
              </w:rPr>
            </w:pPr>
            <w:r w:rsidRPr="00856E49">
              <w:rPr>
                <w:color w:val="000000"/>
                <w:sz w:val="22"/>
                <w:szCs w:val="22"/>
              </w:rPr>
              <w:t>Региональный проект «Патриотическое воспитание граждан Российской Федерации»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EB</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1138,5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1138,5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85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EB</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51790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1138,5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1138,5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75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EB</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51790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1138,5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1138,5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90"/>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EB</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51790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1138,5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1138,5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45"/>
        </w:trPr>
        <w:tc>
          <w:tcPr>
            <w:tcW w:w="2553" w:type="dxa"/>
            <w:shd w:val="clear" w:color="auto" w:fill="auto"/>
            <w:hideMark/>
          </w:tcPr>
          <w:p w:rsidR="00A64FFF" w:rsidRPr="00856E49" w:rsidRDefault="00A64FFF" w:rsidP="00A64FFF">
            <w:pPr>
              <w:rPr>
                <w:color w:val="000000"/>
              </w:rPr>
            </w:pPr>
            <w:r w:rsidRPr="00856E49">
              <w:rPr>
                <w:color w:val="000000"/>
                <w:sz w:val="22"/>
                <w:szCs w:val="22"/>
              </w:rPr>
              <w:t>Дополнительное образование детей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33939,8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32939,8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97,1</w:t>
            </w:r>
          </w:p>
        </w:tc>
      </w:tr>
      <w:tr w:rsidR="00A64FFF" w:rsidRPr="00856E49"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21242,5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20242,5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95,3</w:t>
            </w:r>
          </w:p>
        </w:tc>
      </w:tr>
      <w:tr w:rsidR="00A64FFF" w:rsidRPr="00856E49" w:rsidTr="00A64FFF">
        <w:trPr>
          <w:gridAfter w:val="1"/>
          <w:wAfter w:w="236" w:type="dxa"/>
          <w:trHeight w:val="525"/>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«Развитие дополнительного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21242,5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20242,5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95,3</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Учреждения по внешкольной работе с детьми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21242,5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20242,5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95,3</w:t>
            </w:r>
          </w:p>
        </w:tc>
      </w:tr>
      <w:tr w:rsidR="00A64FFF" w:rsidRPr="00856E49"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Предоставление субсидий бюджетным, автономным учреждениями иным некоммерческим </w:t>
            </w:r>
            <w:r w:rsidRPr="00856E49">
              <w:rPr>
                <w:color w:val="000000"/>
                <w:sz w:val="22"/>
                <w:szCs w:val="22"/>
              </w:rPr>
              <w:lastRenderedPageBreak/>
              <w:t>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21242,5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20242,5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95,3</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21242,5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20242,5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95,3</w:t>
            </w:r>
          </w:p>
        </w:tc>
      </w:tr>
      <w:tr w:rsidR="00A64FFF" w:rsidRPr="00856E49" w:rsidTr="00A64FFF">
        <w:trPr>
          <w:gridAfter w:val="1"/>
          <w:wAfter w:w="236" w:type="dxa"/>
          <w:trHeight w:val="870"/>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«Организация отдыха детей в каникулярное время в Инсарском муниципальном районе на 2016 - 2026 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1095"/>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«Капитальный и текущий ремонт, укрепление инфраструктуры и материально-технической базы детского оздоровительного лагеря им. В.Я. Антропова МБУДО «Инсарская районная спортивная школа»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Учреждения по внешкольной работе с детьми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15"/>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«Развитие культуры и туризма Инсарского муниципального района на 2016 - 2026 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12197,3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12197,3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00"/>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«Развитие дополнительного образования в сфере культуры»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7711,0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7711,0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05"/>
        </w:trPr>
        <w:tc>
          <w:tcPr>
            <w:tcW w:w="2553" w:type="dxa"/>
            <w:shd w:val="clear" w:color="auto" w:fill="auto"/>
            <w:hideMark/>
          </w:tcPr>
          <w:p w:rsidR="00A64FFF" w:rsidRPr="00856E49" w:rsidRDefault="00A64FFF" w:rsidP="00A64FFF">
            <w:pPr>
              <w:rPr>
                <w:color w:val="000000"/>
              </w:rPr>
            </w:pPr>
            <w:r w:rsidRPr="00856E49">
              <w:rPr>
                <w:color w:val="000000"/>
                <w:sz w:val="22"/>
                <w:szCs w:val="22"/>
              </w:rPr>
              <w:t>Учреждения по внешкольной работе с детьми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7711,0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7711,0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2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7711,0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7711,0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7711,0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7711,0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Региональный проект «Культурная среда»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А</w:t>
            </w:r>
            <w:proofErr w:type="gramStart"/>
            <w:r w:rsidRPr="00856E49">
              <w:rPr>
                <w:color w:val="000000"/>
                <w:sz w:val="22"/>
                <w:szCs w:val="22"/>
              </w:rPr>
              <w:t>1</w:t>
            </w:r>
            <w:proofErr w:type="gramEnd"/>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4486,3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4486,3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15"/>
        </w:trPr>
        <w:tc>
          <w:tcPr>
            <w:tcW w:w="2553" w:type="dxa"/>
            <w:shd w:val="clear" w:color="auto" w:fill="auto"/>
            <w:hideMark/>
          </w:tcPr>
          <w:p w:rsidR="00A64FFF" w:rsidRPr="00856E49" w:rsidRDefault="00A64FFF" w:rsidP="00A64FFF">
            <w:pPr>
              <w:rPr>
                <w:color w:val="000000"/>
              </w:rPr>
            </w:pPr>
            <w:r w:rsidRPr="00856E49">
              <w:rPr>
                <w:color w:val="000000"/>
                <w:sz w:val="22"/>
                <w:szCs w:val="22"/>
              </w:rPr>
              <w:t>Поддержка отрасли культуры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А</w:t>
            </w:r>
            <w:proofErr w:type="gramStart"/>
            <w:r w:rsidRPr="00856E49">
              <w:rPr>
                <w:color w:val="000000"/>
                <w:sz w:val="22"/>
                <w:szCs w:val="22"/>
              </w:rPr>
              <w:t>1</w:t>
            </w:r>
            <w:proofErr w:type="gramEnd"/>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55190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4486,3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4486,3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3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А</w:t>
            </w:r>
            <w:proofErr w:type="gramStart"/>
            <w:r w:rsidRPr="00856E49">
              <w:rPr>
                <w:color w:val="000000"/>
                <w:sz w:val="22"/>
                <w:szCs w:val="22"/>
              </w:rPr>
              <w:t>1</w:t>
            </w:r>
            <w:proofErr w:type="gramEnd"/>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55190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4486,3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4486,3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А</w:t>
            </w:r>
            <w:proofErr w:type="gramStart"/>
            <w:r w:rsidRPr="00856E49">
              <w:rPr>
                <w:color w:val="000000"/>
                <w:sz w:val="22"/>
                <w:szCs w:val="22"/>
              </w:rPr>
              <w:t>1</w:t>
            </w:r>
            <w:proofErr w:type="gramEnd"/>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55190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4486,3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4486,3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Молодежная политика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34,0</w:t>
            </w:r>
          </w:p>
        </w:tc>
      </w:tr>
      <w:tr w:rsidR="00A64FFF" w:rsidRPr="00856E49" w:rsidTr="00A64FFF">
        <w:trPr>
          <w:gridAfter w:val="1"/>
          <w:wAfter w:w="236" w:type="dxa"/>
          <w:trHeight w:val="885"/>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«Развитие физической культуры, спорта и молодежной политики в Инсарском муниципальном районе на 2016 - 2026 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34,0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«Молодежная политика»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34,0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Мероприятия в области молодежной политики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42110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34,0</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42110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34,0</w:t>
            </w:r>
          </w:p>
        </w:tc>
      </w:tr>
      <w:tr w:rsidR="00A64FFF" w:rsidRPr="00856E49" w:rsidTr="00A64FFF">
        <w:trPr>
          <w:gridAfter w:val="1"/>
          <w:wAfter w:w="236" w:type="dxa"/>
          <w:trHeight w:val="600"/>
        </w:trPr>
        <w:tc>
          <w:tcPr>
            <w:tcW w:w="2553" w:type="dxa"/>
            <w:shd w:val="clear" w:color="auto" w:fill="auto"/>
            <w:hideMark/>
          </w:tcPr>
          <w:p w:rsidR="00A64FFF" w:rsidRPr="00856E49" w:rsidRDefault="00A64FFF" w:rsidP="00A64FFF">
            <w:pPr>
              <w:rPr>
                <w:color w:val="000000"/>
              </w:rPr>
            </w:pPr>
            <w:r w:rsidRPr="00856E49">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42110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51,8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34,0</w:t>
            </w:r>
          </w:p>
        </w:tc>
      </w:tr>
      <w:tr w:rsidR="00A64FFF" w:rsidRPr="00856E49" w:rsidTr="00A64FFF">
        <w:trPr>
          <w:gridAfter w:val="1"/>
          <w:wAfter w:w="236" w:type="dxa"/>
          <w:trHeight w:val="345"/>
        </w:trPr>
        <w:tc>
          <w:tcPr>
            <w:tcW w:w="2553" w:type="dxa"/>
            <w:shd w:val="clear" w:color="auto" w:fill="auto"/>
            <w:hideMark/>
          </w:tcPr>
          <w:p w:rsidR="00A64FFF" w:rsidRPr="00856E49" w:rsidRDefault="00A64FFF" w:rsidP="00A64FFF">
            <w:pPr>
              <w:rPr>
                <w:color w:val="000000"/>
              </w:rPr>
            </w:pPr>
            <w:r w:rsidRPr="00856E49">
              <w:rPr>
                <w:color w:val="000000"/>
                <w:sz w:val="22"/>
                <w:szCs w:val="22"/>
              </w:rPr>
              <w:t>Другие вопросы в области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5675,4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5533,5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97,5</w:t>
            </w:r>
          </w:p>
        </w:tc>
      </w:tr>
      <w:tr w:rsidR="00A64FFF" w:rsidRPr="00856E49" w:rsidTr="00A64FFF">
        <w:trPr>
          <w:gridAfter w:val="1"/>
          <w:wAfter w:w="236" w:type="dxa"/>
          <w:trHeight w:val="557"/>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2906,0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2792,1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96,1</w:t>
            </w:r>
          </w:p>
        </w:tc>
      </w:tr>
      <w:tr w:rsidR="00A64FFF" w:rsidRPr="00856E49" w:rsidTr="00A64FFF">
        <w:trPr>
          <w:gridAfter w:val="1"/>
          <w:wAfter w:w="236" w:type="dxa"/>
          <w:trHeight w:val="556"/>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w:t>
            </w:r>
            <w:r>
              <w:rPr>
                <w:color w:val="000000"/>
                <w:sz w:val="22"/>
                <w:szCs w:val="22"/>
              </w:rPr>
              <w:t xml:space="preserve">Мероприятие по обеспечению </w:t>
            </w:r>
            <w:r w:rsidRPr="00856E49">
              <w:rPr>
                <w:color w:val="000000"/>
                <w:sz w:val="22"/>
                <w:szCs w:val="22"/>
              </w:rPr>
              <w:t>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2906,0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2792,1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96,1</w:t>
            </w:r>
          </w:p>
        </w:tc>
      </w:tr>
      <w:tr w:rsidR="00A64FFF" w:rsidRPr="00856E49" w:rsidTr="00A64FFF">
        <w:trPr>
          <w:gridAfter w:val="1"/>
          <w:wAfter w:w="236" w:type="dxa"/>
          <w:trHeight w:val="375"/>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Мероприятия в области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35,3</w:t>
            </w:r>
          </w:p>
        </w:tc>
      </w:tr>
      <w:tr w:rsidR="00A64FFF" w:rsidRPr="00856E49" w:rsidTr="00A64FFF">
        <w:trPr>
          <w:gridAfter w:val="1"/>
          <w:wAfter w:w="236" w:type="dxa"/>
          <w:trHeight w:val="600"/>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35,3</w:t>
            </w:r>
          </w:p>
        </w:tc>
      </w:tr>
      <w:tr w:rsidR="00A64FFF" w:rsidRPr="00856E49" w:rsidTr="00A64FFF">
        <w:trPr>
          <w:gridAfter w:val="1"/>
          <w:wAfter w:w="236" w:type="dxa"/>
          <w:trHeight w:val="495"/>
        </w:trPr>
        <w:tc>
          <w:tcPr>
            <w:tcW w:w="2553" w:type="dxa"/>
            <w:shd w:val="clear" w:color="auto" w:fill="auto"/>
            <w:hideMark/>
          </w:tcPr>
          <w:p w:rsidR="00A64FFF" w:rsidRPr="00856E49" w:rsidRDefault="00A64FFF" w:rsidP="00A64FFF">
            <w:pPr>
              <w:rPr>
                <w:color w:val="000000"/>
              </w:rPr>
            </w:pPr>
            <w:r w:rsidRPr="00856E49">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35,3</w:t>
            </w:r>
          </w:p>
        </w:tc>
      </w:tr>
      <w:tr w:rsidR="00A64FFF" w:rsidRPr="00856E49" w:rsidTr="00A64FFF">
        <w:trPr>
          <w:gridAfter w:val="1"/>
          <w:wAfter w:w="236" w:type="dxa"/>
          <w:trHeight w:val="765"/>
        </w:trPr>
        <w:tc>
          <w:tcPr>
            <w:tcW w:w="2553" w:type="dxa"/>
            <w:shd w:val="clear" w:color="auto" w:fill="auto"/>
            <w:hideMark/>
          </w:tcPr>
          <w:p w:rsidR="00A64FFF" w:rsidRPr="00856E49" w:rsidRDefault="00A64FFF" w:rsidP="00A64FFF">
            <w:pPr>
              <w:rPr>
                <w:color w:val="000000"/>
              </w:rPr>
            </w:pPr>
            <w:r w:rsidRPr="00856E49">
              <w:rPr>
                <w:color w:val="000000"/>
                <w:sz w:val="22"/>
                <w:szCs w:val="22"/>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2821,0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2762,1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97,9</w:t>
            </w:r>
          </w:p>
        </w:tc>
      </w:tr>
      <w:tr w:rsidR="00A64FFF" w:rsidRPr="00856E49" w:rsidTr="00A64FFF">
        <w:trPr>
          <w:gridAfter w:val="1"/>
          <w:wAfter w:w="236" w:type="dxa"/>
          <w:trHeight w:val="556"/>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2066,7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2063,5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99,8</w:t>
            </w:r>
          </w:p>
        </w:tc>
      </w:tr>
      <w:tr w:rsidR="00A64FFF" w:rsidRPr="00856E49" w:rsidTr="00A64FFF">
        <w:trPr>
          <w:gridAfter w:val="1"/>
          <w:wAfter w:w="236" w:type="dxa"/>
          <w:trHeight w:val="270"/>
        </w:trPr>
        <w:tc>
          <w:tcPr>
            <w:tcW w:w="2553" w:type="dxa"/>
            <w:shd w:val="clear" w:color="auto" w:fill="auto"/>
            <w:hideMark/>
          </w:tcPr>
          <w:p w:rsidR="00A64FFF" w:rsidRPr="00856E49" w:rsidRDefault="00A64FFF" w:rsidP="00A64FFF">
            <w:pPr>
              <w:rPr>
                <w:color w:val="000000"/>
              </w:rPr>
            </w:pPr>
            <w:r w:rsidRPr="00856E49">
              <w:rPr>
                <w:color w:val="000000"/>
                <w:sz w:val="22"/>
                <w:szCs w:val="22"/>
              </w:rPr>
              <w:t>Расходы на выплаты персоналу казенных учреждений</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2066,7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2063,5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99,8</w:t>
            </w:r>
          </w:p>
        </w:tc>
      </w:tr>
      <w:tr w:rsidR="00A64FFF" w:rsidRPr="00856E49" w:rsidTr="00A64FFF">
        <w:trPr>
          <w:gridAfter w:val="1"/>
          <w:wAfter w:w="236" w:type="dxa"/>
          <w:trHeight w:val="615"/>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746,8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691,1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92,5</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746,8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691,1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92,5</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Иные бюджетные ассигнования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 Уплата  налогов, сборов и иных платежей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61120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850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15"/>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«Гармонизация межнациональных и межконфессиональных отношений в Инсарском муниципальном районе» на 2019 - 2026 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114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религиозно</w:t>
            </w:r>
            <w:r>
              <w:rPr>
                <w:color w:val="000000"/>
                <w:sz w:val="22"/>
                <w:szCs w:val="22"/>
              </w:rPr>
              <w:t xml:space="preserve"> </w:t>
            </w:r>
            <w:r w:rsidRPr="00856E49">
              <w:rPr>
                <w:color w:val="000000"/>
                <w:sz w:val="22"/>
                <w:szCs w:val="22"/>
              </w:rPr>
              <w:t>- политического экстремизма, ксенофобии и нетерпимости»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Мероприятия в области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540"/>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510"/>
        </w:trPr>
        <w:tc>
          <w:tcPr>
            <w:tcW w:w="2553" w:type="dxa"/>
            <w:shd w:val="clear" w:color="auto" w:fill="auto"/>
            <w:hideMark/>
          </w:tcPr>
          <w:p w:rsidR="00A64FFF" w:rsidRPr="00856E49" w:rsidRDefault="00A64FFF" w:rsidP="00A64FFF">
            <w:pPr>
              <w:rPr>
                <w:color w:val="000000"/>
              </w:rPr>
            </w:pPr>
            <w:r w:rsidRPr="00856E49">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415"/>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«Организация отдыха детей в каникулярное время в Инсарском муниципальном районе» на 2016 - 2026 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2761,4</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2738,4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99,2</w:t>
            </w:r>
          </w:p>
        </w:tc>
      </w:tr>
      <w:tr w:rsidR="00A64FFF" w:rsidRPr="00856E49" w:rsidTr="00A64FFF">
        <w:trPr>
          <w:gridAfter w:val="1"/>
          <w:wAfter w:w="236" w:type="dxa"/>
          <w:trHeight w:val="1125"/>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«Организация отдыха и оздоровления детей в летний период на базе детского оздоровительного лагеря им. В.Я. Антропова МБУДО «Инсарская районная спортивная школа»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1114,6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1091,6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97,9</w:t>
            </w:r>
          </w:p>
        </w:tc>
      </w:tr>
      <w:tr w:rsidR="00A64FFF" w:rsidRPr="00856E49" w:rsidTr="00A64FFF">
        <w:trPr>
          <w:gridAfter w:val="1"/>
          <w:wAfter w:w="236" w:type="dxa"/>
          <w:trHeight w:val="1140"/>
        </w:trPr>
        <w:tc>
          <w:tcPr>
            <w:tcW w:w="2553" w:type="dxa"/>
            <w:shd w:val="clear" w:color="auto" w:fill="auto"/>
            <w:hideMark/>
          </w:tcPr>
          <w:p w:rsidR="00A64FFF" w:rsidRPr="00856E49" w:rsidRDefault="00A64FFF" w:rsidP="00A64FFF">
            <w:pPr>
              <w:rPr>
                <w:color w:val="000000"/>
              </w:rPr>
            </w:pPr>
            <w:r w:rsidRPr="00856E49">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77210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1114,6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1091,6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97,9</w:t>
            </w:r>
          </w:p>
        </w:tc>
      </w:tr>
      <w:tr w:rsidR="00A64FFF" w:rsidRPr="00856E49" w:rsidTr="00A64FFF">
        <w:trPr>
          <w:gridAfter w:val="1"/>
          <w:wAfter w:w="236" w:type="dxa"/>
          <w:trHeight w:val="52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77210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1114,6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1091,6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97,9</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77210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1114,6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1091,6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97,9</w:t>
            </w:r>
          </w:p>
        </w:tc>
      </w:tr>
      <w:tr w:rsidR="00A64FFF" w:rsidRPr="00856E49" w:rsidTr="00A64FFF">
        <w:trPr>
          <w:gridAfter w:val="1"/>
          <w:wAfter w:w="236" w:type="dxa"/>
          <w:trHeight w:val="735"/>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1646,8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1646,8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1080"/>
        </w:trPr>
        <w:tc>
          <w:tcPr>
            <w:tcW w:w="2553" w:type="dxa"/>
            <w:shd w:val="clear" w:color="auto" w:fill="auto"/>
            <w:hideMark/>
          </w:tcPr>
          <w:p w:rsidR="00A64FFF" w:rsidRPr="00856E49" w:rsidRDefault="00A64FFF" w:rsidP="00A64FFF">
            <w:pPr>
              <w:rPr>
                <w:color w:val="000000"/>
              </w:rPr>
            </w:pPr>
            <w:r w:rsidRPr="00856E49">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77210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1646,8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1646,8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1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77210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1646,8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1646,8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40</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992" w:type="dxa"/>
            <w:gridSpan w:val="2"/>
            <w:shd w:val="clear" w:color="auto" w:fill="auto"/>
            <w:noWrap/>
            <w:vAlign w:val="bottom"/>
            <w:hideMark/>
          </w:tcPr>
          <w:p w:rsidR="00A64FFF" w:rsidRPr="00856E49" w:rsidRDefault="00A64FFF" w:rsidP="00A64FFF">
            <w:pPr>
              <w:jc w:val="center"/>
              <w:rPr>
                <w:color w:val="000000"/>
              </w:rPr>
            </w:pPr>
            <w:r w:rsidRPr="00856E49">
              <w:rPr>
                <w:color w:val="000000"/>
                <w:sz w:val="22"/>
                <w:szCs w:val="22"/>
              </w:rPr>
              <w:t>77210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1646,8</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1646,8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7"/>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«Повышение безопасности дорожного движения в Инсарском муниципальном районе»</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6"/>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Мероприятия в области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00"/>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07</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41</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Культура, кинематография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35597,9</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35597,9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Культура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35597,9</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35597,9</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90"/>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«Развитие культуры и туризма в Инсарском муниципальном районе на 2016 - 2026 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35393,6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35393,6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870"/>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26392,1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26392,1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30"/>
        </w:trPr>
        <w:tc>
          <w:tcPr>
            <w:tcW w:w="2553" w:type="dxa"/>
            <w:shd w:val="clear" w:color="auto" w:fill="auto"/>
            <w:hideMark/>
          </w:tcPr>
          <w:p w:rsidR="00A64FFF" w:rsidRPr="00856E49" w:rsidRDefault="00A64FFF" w:rsidP="00A64FFF">
            <w:pPr>
              <w:rPr>
                <w:color w:val="000000"/>
              </w:rPr>
            </w:pPr>
            <w:r w:rsidRPr="00856E49">
              <w:rPr>
                <w:color w:val="000000"/>
                <w:sz w:val="22"/>
                <w:szCs w:val="22"/>
              </w:rPr>
              <w:t>Дворцы и дома культуры, другие учреждения культуры и средств массовой информации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26392,1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26392,1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72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26392,1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26392,1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8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Субсидии бюджетным учреждениям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26392,1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26392,1</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30"/>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«Совершенствование и развитие библиотечно-информационной деятельности»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9001,5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9001,5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276"/>
        </w:trPr>
        <w:tc>
          <w:tcPr>
            <w:tcW w:w="2553" w:type="dxa"/>
            <w:shd w:val="clear" w:color="auto" w:fill="auto"/>
            <w:hideMark/>
          </w:tcPr>
          <w:p w:rsidR="00A64FFF" w:rsidRPr="00856E49" w:rsidRDefault="00A64FFF" w:rsidP="00A64FFF">
            <w:pPr>
              <w:rPr>
                <w:color w:val="000000"/>
              </w:rPr>
            </w:pPr>
            <w:r w:rsidRPr="00856E49">
              <w:rPr>
                <w:color w:val="000000"/>
                <w:sz w:val="22"/>
                <w:szCs w:val="22"/>
              </w:rPr>
              <w:t>Библиотеки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9001,5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9001,5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3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9001,5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9001,5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4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Субсидии бюджетным учреждениям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05</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61160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9001,5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9001,5</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855"/>
        </w:trPr>
        <w:tc>
          <w:tcPr>
            <w:tcW w:w="2553" w:type="dxa"/>
            <w:shd w:val="clear" w:color="auto" w:fill="auto"/>
            <w:hideMark/>
          </w:tcPr>
          <w:p w:rsidR="00A64FFF" w:rsidRPr="00856E49" w:rsidRDefault="00A64FFF" w:rsidP="00A64FFF">
            <w:pPr>
              <w:rPr>
                <w:color w:val="000000"/>
              </w:rPr>
            </w:pPr>
            <w:r w:rsidRPr="00856E49">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90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Непрограммные расходы в рамках </w:t>
            </w:r>
            <w:proofErr w:type="gramStart"/>
            <w:r w:rsidRPr="00856E49">
              <w:rPr>
                <w:color w:val="000000"/>
                <w:sz w:val="22"/>
                <w:szCs w:val="22"/>
              </w:rPr>
              <w:t>обеспечения деятельности главных распорядителей  средств бюджета</w:t>
            </w:r>
            <w:proofErr w:type="gramEnd"/>
            <w:r w:rsidRPr="00856E49">
              <w:rPr>
                <w:color w:val="000000"/>
                <w:sz w:val="22"/>
                <w:szCs w:val="22"/>
              </w:rPr>
              <w:t xml:space="preserve"> Инсарского муниципального района Республики Мордовия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Мероприятия в области культуры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42250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60"/>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42250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Субсидии бюджетным учреждениям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08</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42250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204,3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420"/>
        </w:trPr>
        <w:tc>
          <w:tcPr>
            <w:tcW w:w="2553" w:type="dxa"/>
            <w:shd w:val="clear" w:color="auto" w:fill="auto"/>
            <w:hideMark/>
          </w:tcPr>
          <w:p w:rsidR="00A64FFF" w:rsidRPr="00856E49" w:rsidRDefault="00A64FFF" w:rsidP="00A64FFF">
            <w:pPr>
              <w:rPr>
                <w:color w:val="000000"/>
              </w:rPr>
            </w:pPr>
            <w:r w:rsidRPr="00856E49">
              <w:rPr>
                <w:color w:val="000000"/>
                <w:sz w:val="22"/>
                <w:szCs w:val="22"/>
              </w:rPr>
              <w:t>Социальная политика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4842,2</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4569,4</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94,4</w:t>
            </w:r>
          </w:p>
        </w:tc>
      </w:tr>
      <w:tr w:rsidR="00A64FFF" w:rsidRPr="00856E49" w:rsidTr="00A64FFF">
        <w:trPr>
          <w:gridAfter w:val="1"/>
          <w:wAfter w:w="236" w:type="dxa"/>
          <w:trHeight w:val="405"/>
        </w:trPr>
        <w:tc>
          <w:tcPr>
            <w:tcW w:w="2553" w:type="dxa"/>
            <w:shd w:val="clear" w:color="auto" w:fill="auto"/>
            <w:hideMark/>
          </w:tcPr>
          <w:p w:rsidR="00A64FFF" w:rsidRPr="00856E49" w:rsidRDefault="00A64FFF" w:rsidP="00A64FFF">
            <w:pPr>
              <w:rPr>
                <w:color w:val="000000"/>
              </w:rPr>
            </w:pPr>
            <w:r w:rsidRPr="00856E49">
              <w:rPr>
                <w:color w:val="000000"/>
                <w:sz w:val="22"/>
                <w:szCs w:val="22"/>
              </w:rPr>
              <w:t>Социальное обеспечение населения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2166,5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2165,8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82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2166,5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2165,8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60"/>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«Развитие общего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2166,5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2165,8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7"/>
        </w:trPr>
        <w:tc>
          <w:tcPr>
            <w:tcW w:w="2553" w:type="dxa"/>
            <w:shd w:val="clear" w:color="auto" w:fill="auto"/>
            <w:hideMark/>
          </w:tcPr>
          <w:p w:rsidR="00A64FFF" w:rsidRPr="00856E49" w:rsidRDefault="00A64FFF" w:rsidP="00A64FFF">
            <w:pPr>
              <w:rPr>
                <w:color w:val="000000"/>
              </w:rPr>
            </w:pPr>
            <w:proofErr w:type="gramStart"/>
            <w:r w:rsidRPr="00856E49">
              <w:rPr>
                <w:color w:val="000000"/>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77070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2166,5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2165,8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5"/>
        </w:trPr>
        <w:tc>
          <w:tcPr>
            <w:tcW w:w="2553" w:type="dxa"/>
            <w:shd w:val="clear" w:color="auto" w:fill="auto"/>
            <w:hideMark/>
          </w:tcPr>
          <w:p w:rsidR="00A64FFF" w:rsidRPr="00856E49" w:rsidRDefault="00A64FFF" w:rsidP="00A64FFF">
            <w:pPr>
              <w:rPr>
                <w:color w:val="000000"/>
              </w:rPr>
            </w:pPr>
            <w:r w:rsidRPr="00856E49">
              <w:rPr>
                <w:color w:val="000000"/>
                <w:sz w:val="22"/>
                <w:szCs w:val="22"/>
              </w:rPr>
              <w:t>Предоставление субсидий бюджетным, автономным учреждениям и иным некоммерческим организациям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77070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2166,5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2165,8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45"/>
        </w:trPr>
        <w:tc>
          <w:tcPr>
            <w:tcW w:w="2553" w:type="dxa"/>
            <w:shd w:val="clear" w:color="auto" w:fill="auto"/>
            <w:hideMark/>
          </w:tcPr>
          <w:p w:rsidR="00A64FFF" w:rsidRPr="00856E49" w:rsidRDefault="00A64FFF" w:rsidP="00A64FFF">
            <w:pPr>
              <w:rPr>
                <w:color w:val="000000"/>
              </w:rPr>
            </w:pPr>
            <w:r w:rsidRPr="00856E49">
              <w:rPr>
                <w:color w:val="000000"/>
                <w:sz w:val="22"/>
                <w:szCs w:val="22"/>
              </w:rPr>
              <w:t>Субсидии бюджетным учреждениям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77070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2166,5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2165,8</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Охрана семьи и детства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2675,7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2403,6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89,8</w:t>
            </w:r>
          </w:p>
        </w:tc>
      </w:tr>
      <w:tr w:rsidR="00A64FFF" w:rsidRPr="00856E49" w:rsidTr="00A64FFF">
        <w:trPr>
          <w:gridAfter w:val="1"/>
          <w:wAfter w:w="236" w:type="dxa"/>
          <w:trHeight w:val="91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2675,7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2403,6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89,8</w:t>
            </w:r>
          </w:p>
        </w:tc>
      </w:tr>
      <w:tr w:rsidR="00A64FFF" w:rsidRPr="00856E49" w:rsidTr="00A64FFF">
        <w:trPr>
          <w:gridAfter w:val="1"/>
          <w:wAfter w:w="236" w:type="dxa"/>
          <w:trHeight w:val="105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Основное мероприятие «</w:t>
            </w:r>
            <w:r>
              <w:rPr>
                <w:color w:val="000000"/>
                <w:sz w:val="22"/>
                <w:szCs w:val="22"/>
              </w:rPr>
              <w:t xml:space="preserve">Мероприятие по обеспечению </w:t>
            </w:r>
            <w:r w:rsidRPr="00856E49">
              <w:rPr>
                <w:color w:val="000000"/>
                <w:sz w:val="22"/>
                <w:szCs w:val="22"/>
              </w:rPr>
              <w:t>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2675,7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2403,6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89,8</w:t>
            </w:r>
          </w:p>
        </w:tc>
      </w:tr>
      <w:tr w:rsidR="00A64FFF" w:rsidRPr="00856E49" w:rsidTr="00A64FFF">
        <w:trPr>
          <w:gridAfter w:val="1"/>
          <w:wAfter w:w="236" w:type="dxa"/>
          <w:trHeight w:val="273"/>
        </w:trPr>
        <w:tc>
          <w:tcPr>
            <w:tcW w:w="2553" w:type="dxa"/>
            <w:shd w:val="clear" w:color="auto" w:fill="auto"/>
            <w:hideMark/>
          </w:tcPr>
          <w:p w:rsidR="00A64FFF" w:rsidRPr="00856E49" w:rsidRDefault="00A64FFF" w:rsidP="00A64FFF">
            <w:pPr>
              <w:rPr>
                <w:color w:val="000000"/>
              </w:rPr>
            </w:pPr>
            <w:proofErr w:type="gramStart"/>
            <w:r w:rsidRPr="00856E49">
              <w:rPr>
                <w:color w:val="000000"/>
                <w:sz w:val="22"/>
                <w:szCs w:val="22"/>
              </w:rPr>
              <w:t xml:space="preserve">Осуществление государственных полномочий Республики Мордовия </w:t>
            </w:r>
            <w:r>
              <w:rPr>
                <w:color w:val="000000"/>
                <w:sz w:val="22"/>
                <w:szCs w:val="22"/>
              </w:rPr>
              <w:t xml:space="preserve">по </w:t>
            </w:r>
            <w:r w:rsidRPr="00856E49">
              <w:rPr>
                <w:color w:val="000000"/>
                <w:sz w:val="22"/>
                <w:szCs w:val="22"/>
              </w:rPr>
              <w:t>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sidRPr="00856E49">
              <w:rPr>
                <w:color w:val="000000"/>
                <w:sz w:val="22"/>
                <w:szCs w:val="22"/>
              </w:rPr>
              <w:t xml:space="preserve"> без попечения родителей, </w:t>
            </w:r>
            <w:proofErr w:type="gramStart"/>
            <w:r w:rsidRPr="00856E49">
              <w:rPr>
                <w:color w:val="000000"/>
                <w:sz w:val="22"/>
                <w:szCs w:val="22"/>
              </w:rPr>
              <w:t>обучающимся</w:t>
            </w:r>
            <w:proofErr w:type="gramEnd"/>
            <w:r w:rsidRPr="00856E49">
              <w:rPr>
                <w:color w:val="000000"/>
                <w:sz w:val="22"/>
                <w:szCs w:val="22"/>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2675,7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2403,6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89,8</w:t>
            </w:r>
          </w:p>
        </w:tc>
      </w:tr>
      <w:tr w:rsidR="00A64FFF" w:rsidRPr="00856E49" w:rsidTr="00A64FFF">
        <w:trPr>
          <w:gridAfter w:val="1"/>
          <w:wAfter w:w="236" w:type="dxa"/>
          <w:trHeight w:val="43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Социальное обеспечение и иные </w:t>
            </w:r>
            <w:r w:rsidRPr="00856E49">
              <w:rPr>
                <w:color w:val="000000"/>
                <w:sz w:val="22"/>
                <w:szCs w:val="22"/>
              </w:rPr>
              <w:lastRenderedPageBreak/>
              <w:t>выплаты населению</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2675,7</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2403,6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89,8</w:t>
            </w:r>
          </w:p>
        </w:tc>
      </w:tr>
      <w:tr w:rsidR="00A64FFF" w:rsidRPr="00856E49" w:rsidTr="00A64FFF">
        <w:trPr>
          <w:gridAfter w:val="1"/>
          <w:wAfter w:w="236" w:type="dxa"/>
          <w:trHeight w:val="435"/>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Публичные нормативные социальные выплаты гражданам</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310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1908,6</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1725,6</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90,4</w:t>
            </w:r>
          </w:p>
        </w:tc>
      </w:tr>
      <w:tr w:rsidR="00A64FFF" w:rsidRPr="00856E49" w:rsidTr="00A64FFF">
        <w:trPr>
          <w:gridAfter w:val="1"/>
          <w:wAfter w:w="236" w:type="dxa"/>
          <w:trHeight w:val="540"/>
        </w:trPr>
        <w:tc>
          <w:tcPr>
            <w:tcW w:w="2553" w:type="dxa"/>
            <w:shd w:val="clear" w:color="auto" w:fill="auto"/>
            <w:hideMark/>
          </w:tcPr>
          <w:p w:rsidR="00A64FFF" w:rsidRPr="00856E49" w:rsidRDefault="00A64FFF" w:rsidP="00A64FFF">
            <w:pPr>
              <w:rPr>
                <w:color w:val="000000"/>
              </w:rPr>
            </w:pPr>
            <w:r w:rsidRPr="00856E49">
              <w:rPr>
                <w:color w:val="000000"/>
                <w:sz w:val="22"/>
                <w:szCs w:val="22"/>
              </w:rPr>
              <w:t>Социальные выплаты гражданам кроме, публичных нормативных социальных выплат</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04</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02</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09</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77180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320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767,1</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678,0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88,4</w:t>
            </w:r>
          </w:p>
        </w:tc>
      </w:tr>
      <w:tr w:rsidR="00A64FFF" w:rsidRPr="00856E49" w:rsidTr="00A64FFF">
        <w:trPr>
          <w:gridAfter w:val="1"/>
          <w:wAfter w:w="236" w:type="dxa"/>
          <w:trHeight w:val="375"/>
        </w:trPr>
        <w:tc>
          <w:tcPr>
            <w:tcW w:w="2553" w:type="dxa"/>
            <w:shd w:val="clear" w:color="auto" w:fill="auto"/>
            <w:hideMark/>
          </w:tcPr>
          <w:p w:rsidR="00A64FFF" w:rsidRPr="00856E49" w:rsidRDefault="00A64FFF" w:rsidP="00A64FFF">
            <w:pPr>
              <w:rPr>
                <w:color w:val="000000"/>
              </w:rPr>
            </w:pPr>
            <w:r w:rsidRPr="00856E49">
              <w:rPr>
                <w:color w:val="000000"/>
                <w:sz w:val="22"/>
                <w:szCs w:val="22"/>
              </w:rPr>
              <w:t>Физическая культура и спорт</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95,2</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Физическая культура</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95,2</w:t>
            </w:r>
          </w:p>
        </w:tc>
      </w:tr>
      <w:tr w:rsidR="00A64FFF" w:rsidRPr="00856E49" w:rsidTr="00A64FFF">
        <w:trPr>
          <w:gridAfter w:val="1"/>
          <w:wAfter w:w="236" w:type="dxa"/>
          <w:trHeight w:val="885"/>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«Развитие физической культуры, спорта и молодежной политики в Инсарском муниципальном районе на 2016 - 2026 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55"/>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«Внутрирайонные спортивные соревнования и физкультурно-массовые мероприятия»</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360"/>
        </w:trPr>
        <w:tc>
          <w:tcPr>
            <w:tcW w:w="2553" w:type="dxa"/>
            <w:shd w:val="clear" w:color="auto" w:fill="auto"/>
            <w:hideMark/>
          </w:tcPr>
          <w:p w:rsidR="00A64FFF" w:rsidRPr="00856E49" w:rsidRDefault="00A64FFF" w:rsidP="00A64FFF">
            <w:pPr>
              <w:rPr>
                <w:color w:val="000000"/>
              </w:rPr>
            </w:pPr>
            <w:r w:rsidRPr="00856E49">
              <w:rPr>
                <w:color w:val="000000"/>
                <w:sz w:val="22"/>
                <w:szCs w:val="22"/>
              </w:rPr>
              <w:t>Мероприятия в области спорта и физической культуры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585"/>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61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 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06</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100,0</w:t>
            </w:r>
          </w:p>
        </w:tc>
      </w:tr>
      <w:tr w:rsidR="00A64FFF" w:rsidRPr="00856E49" w:rsidTr="00A64FFF">
        <w:trPr>
          <w:gridAfter w:val="1"/>
          <w:wAfter w:w="236" w:type="dxa"/>
          <w:trHeight w:val="930"/>
        </w:trPr>
        <w:tc>
          <w:tcPr>
            <w:tcW w:w="2553" w:type="dxa"/>
            <w:shd w:val="clear" w:color="auto" w:fill="auto"/>
            <w:hideMark/>
          </w:tcPr>
          <w:p w:rsidR="00A64FFF" w:rsidRPr="00856E49" w:rsidRDefault="00A64FFF" w:rsidP="00A64FFF">
            <w:pPr>
              <w:rPr>
                <w:color w:val="000000"/>
              </w:rPr>
            </w:pPr>
            <w:r w:rsidRPr="00856E49">
              <w:rPr>
                <w:color w:val="000000"/>
                <w:sz w:val="22"/>
                <w:szCs w:val="22"/>
              </w:rPr>
              <w:t>Муниципальная программа «Гармонизация межнациональных и межконфессиональных отношений в Инсарском муниципальном районе» на 2019 - 2026 годы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840"/>
        </w:trPr>
        <w:tc>
          <w:tcPr>
            <w:tcW w:w="2553" w:type="dxa"/>
            <w:shd w:val="clear" w:color="auto" w:fill="auto"/>
            <w:hideMark/>
          </w:tcPr>
          <w:p w:rsidR="00A64FFF" w:rsidRPr="00856E49" w:rsidRDefault="00A64FFF" w:rsidP="00A64FFF">
            <w:pPr>
              <w:rPr>
                <w:color w:val="000000"/>
              </w:rPr>
            </w:pPr>
            <w:r w:rsidRPr="00856E49">
              <w:rPr>
                <w:color w:val="000000"/>
                <w:sz w:val="22"/>
                <w:szCs w:val="22"/>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856E49">
              <w:rPr>
                <w:color w:val="000000"/>
                <w:sz w:val="22"/>
                <w:szCs w:val="22"/>
              </w:rPr>
              <w:t>о-</w:t>
            </w:r>
            <w:proofErr w:type="gramEnd"/>
            <w:r w:rsidRPr="00856E49">
              <w:rPr>
                <w:color w:val="000000"/>
                <w:sz w:val="22"/>
                <w:szCs w:val="22"/>
              </w:rPr>
              <w:t xml:space="preserve"> политического </w:t>
            </w:r>
            <w:r w:rsidRPr="00856E49">
              <w:rPr>
                <w:color w:val="000000"/>
                <w:sz w:val="22"/>
                <w:szCs w:val="22"/>
              </w:rPr>
              <w:lastRenderedPageBreak/>
              <w:t>экстремизма, ксенофобии и нетерпимости»</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lastRenderedPageBreak/>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390"/>
        </w:trPr>
        <w:tc>
          <w:tcPr>
            <w:tcW w:w="2553" w:type="dxa"/>
            <w:shd w:val="clear" w:color="auto" w:fill="auto"/>
            <w:hideMark/>
          </w:tcPr>
          <w:p w:rsidR="00A64FFF" w:rsidRPr="00856E49" w:rsidRDefault="00A64FFF" w:rsidP="00A64FFF">
            <w:pPr>
              <w:rPr>
                <w:color w:val="000000"/>
              </w:rPr>
            </w:pPr>
            <w:r w:rsidRPr="00856E49">
              <w:rPr>
                <w:color w:val="000000"/>
                <w:sz w:val="22"/>
                <w:szCs w:val="22"/>
              </w:rPr>
              <w:lastRenderedPageBreak/>
              <w:t>Мероприятия в области спорта и физической культуры</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615"/>
        </w:trPr>
        <w:tc>
          <w:tcPr>
            <w:tcW w:w="2553" w:type="dxa"/>
            <w:shd w:val="clear" w:color="auto" w:fill="auto"/>
            <w:hideMark/>
          </w:tcPr>
          <w:p w:rsidR="00A64FFF" w:rsidRPr="00856E49" w:rsidRDefault="00A64FFF" w:rsidP="00A64FFF">
            <w:pPr>
              <w:rPr>
                <w:color w:val="000000"/>
              </w:rPr>
            </w:pPr>
            <w:r w:rsidRPr="00856E49">
              <w:rPr>
                <w:color w:val="000000"/>
                <w:sz w:val="22"/>
                <w:szCs w:val="22"/>
              </w:rPr>
              <w:t>Закупка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200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 xml:space="preserve"> Иные закупки товаров, работ и услуг для обеспечения государственных (муниципальных) нужд</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902</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11</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01</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03</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42040</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240</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5,0</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0,0</w:t>
            </w:r>
          </w:p>
        </w:tc>
      </w:tr>
      <w:tr w:rsidR="00A64FFF" w:rsidRPr="00856E49" w:rsidTr="00A64FFF">
        <w:trPr>
          <w:gridAfter w:val="1"/>
          <w:wAfter w:w="236" w:type="dxa"/>
          <w:trHeight w:val="315"/>
        </w:trPr>
        <w:tc>
          <w:tcPr>
            <w:tcW w:w="2553" w:type="dxa"/>
            <w:shd w:val="clear" w:color="auto" w:fill="auto"/>
            <w:hideMark/>
          </w:tcPr>
          <w:p w:rsidR="00A64FFF" w:rsidRPr="00856E49" w:rsidRDefault="00A64FFF" w:rsidP="00A64FFF">
            <w:pPr>
              <w:rPr>
                <w:color w:val="000000"/>
              </w:rPr>
            </w:pPr>
            <w:r w:rsidRPr="00856E49">
              <w:rPr>
                <w:color w:val="000000"/>
                <w:sz w:val="22"/>
                <w:szCs w:val="22"/>
              </w:rPr>
              <w:t>Всего расходов</w:t>
            </w:r>
          </w:p>
        </w:tc>
        <w:tc>
          <w:tcPr>
            <w:tcW w:w="7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45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80"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01"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31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55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992"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636"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 </w:t>
            </w:r>
          </w:p>
        </w:tc>
        <w:tc>
          <w:tcPr>
            <w:tcW w:w="1509"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440571,5</w:t>
            </w:r>
          </w:p>
        </w:tc>
        <w:tc>
          <w:tcPr>
            <w:tcW w:w="1275"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425515,3</w:t>
            </w:r>
          </w:p>
        </w:tc>
        <w:tc>
          <w:tcPr>
            <w:tcW w:w="833" w:type="dxa"/>
            <w:gridSpan w:val="2"/>
            <w:shd w:val="clear" w:color="auto" w:fill="auto"/>
            <w:vAlign w:val="bottom"/>
            <w:hideMark/>
          </w:tcPr>
          <w:p w:rsidR="00A64FFF" w:rsidRPr="00856E49" w:rsidRDefault="00A64FFF" w:rsidP="00A64FFF">
            <w:pPr>
              <w:jc w:val="center"/>
              <w:rPr>
                <w:color w:val="000000"/>
              </w:rPr>
            </w:pPr>
            <w:r w:rsidRPr="00856E49">
              <w:rPr>
                <w:color w:val="000000"/>
                <w:sz w:val="22"/>
                <w:szCs w:val="22"/>
              </w:rPr>
              <w:t>96,6</w:t>
            </w:r>
          </w:p>
        </w:tc>
      </w:tr>
    </w:tbl>
    <w:p w:rsidR="00A64FFF" w:rsidRPr="00856E49" w:rsidRDefault="00A64FFF" w:rsidP="00A64FFF">
      <w:pPr>
        <w:jc w:val="both"/>
        <w:rPr>
          <w:sz w:val="22"/>
          <w:szCs w:val="22"/>
        </w:rPr>
      </w:pPr>
    </w:p>
    <w:p w:rsidR="00A64FFF" w:rsidRPr="00856E49" w:rsidRDefault="00A64FFF" w:rsidP="00A64FFF">
      <w:pPr>
        <w:jc w:val="both"/>
        <w:rPr>
          <w:sz w:val="22"/>
          <w:szCs w:val="22"/>
        </w:rPr>
      </w:pPr>
    </w:p>
    <w:p w:rsidR="00A64FFF" w:rsidRPr="00856E49" w:rsidRDefault="00A64FFF" w:rsidP="00A64FFF">
      <w:pPr>
        <w:jc w:val="both"/>
        <w:rPr>
          <w:sz w:val="22"/>
          <w:szCs w:val="22"/>
        </w:rPr>
      </w:pPr>
    </w:p>
    <w:p w:rsidR="00A64FFF" w:rsidRPr="00856E49" w:rsidRDefault="00A64FFF" w:rsidP="00A64FFF">
      <w:pPr>
        <w:jc w:val="both"/>
        <w:rPr>
          <w:sz w:val="22"/>
          <w:szCs w:val="22"/>
        </w:rPr>
      </w:pPr>
    </w:p>
    <w:p w:rsidR="00A64FFF" w:rsidRPr="00856E49"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p w:rsidR="00A64FFF" w:rsidRDefault="00A64FFF" w:rsidP="00A64FFF">
      <w:pPr>
        <w:jc w:val="both"/>
        <w:rPr>
          <w:sz w:val="22"/>
          <w:szCs w:val="22"/>
        </w:rPr>
      </w:pPr>
    </w:p>
    <w:tbl>
      <w:tblPr>
        <w:tblW w:w="17418" w:type="dxa"/>
        <w:tblInd w:w="-318" w:type="dxa"/>
        <w:tblLayout w:type="fixed"/>
        <w:tblLook w:val="04A0" w:firstRow="1" w:lastRow="0" w:firstColumn="1" w:lastColumn="0" w:noHBand="0" w:noVBand="1"/>
      </w:tblPr>
      <w:tblGrid>
        <w:gridCol w:w="2978"/>
        <w:gridCol w:w="567"/>
        <w:gridCol w:w="709"/>
        <w:gridCol w:w="567"/>
        <w:gridCol w:w="302"/>
        <w:gridCol w:w="548"/>
        <w:gridCol w:w="850"/>
        <w:gridCol w:w="142"/>
        <w:gridCol w:w="684"/>
        <w:gridCol w:w="1417"/>
        <w:gridCol w:w="1297"/>
        <w:gridCol w:w="855"/>
        <w:gridCol w:w="6502"/>
      </w:tblGrid>
      <w:tr w:rsidR="00A64FFF" w:rsidTr="00A64FFF">
        <w:trPr>
          <w:gridAfter w:val="1"/>
          <w:wAfter w:w="6502" w:type="dxa"/>
          <w:trHeight w:val="1215"/>
        </w:trPr>
        <w:tc>
          <w:tcPr>
            <w:tcW w:w="10916" w:type="dxa"/>
            <w:gridSpan w:val="12"/>
            <w:tcBorders>
              <w:top w:val="nil"/>
              <w:left w:val="nil"/>
              <w:bottom w:val="nil"/>
              <w:right w:val="nil"/>
            </w:tcBorders>
            <w:shd w:val="clear" w:color="auto" w:fill="auto"/>
            <w:vAlign w:val="center"/>
            <w:hideMark/>
          </w:tcPr>
          <w:tbl>
            <w:tblPr>
              <w:tblW w:w="4394" w:type="dxa"/>
              <w:tblInd w:w="5841" w:type="dxa"/>
              <w:tblLayout w:type="fixed"/>
              <w:tblLook w:val="04A0" w:firstRow="1" w:lastRow="0" w:firstColumn="1" w:lastColumn="0" w:noHBand="0" w:noVBand="1"/>
            </w:tblPr>
            <w:tblGrid>
              <w:gridCol w:w="4394"/>
            </w:tblGrid>
            <w:tr w:rsidR="00A64FFF" w:rsidRPr="00D2124C" w:rsidTr="00A64FFF">
              <w:tc>
                <w:tcPr>
                  <w:tcW w:w="4394" w:type="dxa"/>
                  <w:vAlign w:val="bottom"/>
                </w:tcPr>
                <w:p w:rsidR="00A64FFF" w:rsidRPr="009D1D5B" w:rsidRDefault="00A64FFF" w:rsidP="00A64FFF">
                  <w:r>
                    <w:lastRenderedPageBreak/>
                    <w:t>П</w:t>
                  </w:r>
                  <w:r w:rsidRPr="009D1D5B">
                    <w:t>риложение №</w:t>
                  </w:r>
                  <w:r>
                    <w:t xml:space="preserve"> 3</w:t>
                  </w:r>
                </w:p>
              </w:tc>
            </w:tr>
            <w:tr w:rsidR="00A64FFF" w:rsidRPr="00D2124C" w:rsidTr="00A64FFF">
              <w:tc>
                <w:tcPr>
                  <w:tcW w:w="4394" w:type="dxa"/>
                  <w:vAlign w:val="bottom"/>
                </w:tcPr>
                <w:p w:rsidR="00A64FFF" w:rsidRPr="00D2124C" w:rsidRDefault="00A64FFF" w:rsidP="00A64FFF">
                  <w:pPr>
                    <w:rPr>
                      <w:color w:val="000000"/>
                    </w:rPr>
                  </w:pPr>
                  <w:r w:rsidRPr="00D2124C">
                    <w:rPr>
                      <w:color w:val="000000"/>
                    </w:rPr>
                    <w:t>к решению Совета депутатов</w:t>
                  </w:r>
                </w:p>
              </w:tc>
            </w:tr>
            <w:tr w:rsidR="00A64FFF" w:rsidRPr="00D2124C" w:rsidTr="00A64FFF">
              <w:tc>
                <w:tcPr>
                  <w:tcW w:w="4394" w:type="dxa"/>
                  <w:vAlign w:val="bottom"/>
                </w:tcPr>
                <w:p w:rsidR="00A64FFF" w:rsidRPr="00D2124C" w:rsidRDefault="00A64FFF" w:rsidP="00A64FFF">
                  <w:pPr>
                    <w:rPr>
                      <w:color w:val="000000"/>
                    </w:rPr>
                  </w:pPr>
                  <w:r w:rsidRPr="00D2124C">
                    <w:rPr>
                      <w:color w:val="000000"/>
                    </w:rPr>
                    <w:t xml:space="preserve">Инсарского муниципального района </w:t>
                  </w:r>
                </w:p>
              </w:tc>
            </w:tr>
            <w:tr w:rsidR="00A64FFF" w:rsidRPr="00D2124C" w:rsidTr="00A64FFF">
              <w:tc>
                <w:tcPr>
                  <w:tcW w:w="4394" w:type="dxa"/>
                  <w:vAlign w:val="bottom"/>
                </w:tcPr>
                <w:p w:rsidR="00A64FFF" w:rsidRPr="009D1D5B" w:rsidRDefault="00A64FFF" w:rsidP="00A64FFF">
                  <w:r>
                    <w:t>от 28 апреля 2025 года № 17</w:t>
                  </w:r>
                </w:p>
              </w:tc>
            </w:tr>
          </w:tbl>
          <w:p w:rsidR="00A64FFF" w:rsidRDefault="00A64FFF" w:rsidP="00A64FFF">
            <w:pPr>
              <w:jc w:val="center"/>
              <w:rPr>
                <w:b/>
                <w:bCs/>
                <w:color w:val="000000"/>
                <w:sz w:val="28"/>
                <w:szCs w:val="28"/>
              </w:rPr>
            </w:pPr>
          </w:p>
          <w:p w:rsidR="00A64FFF" w:rsidRPr="00A74427" w:rsidRDefault="00A64FFF" w:rsidP="00A64FFF">
            <w:pPr>
              <w:jc w:val="center"/>
              <w:rPr>
                <w:b/>
                <w:bCs/>
                <w:color w:val="000000"/>
                <w:sz w:val="28"/>
                <w:szCs w:val="28"/>
              </w:rPr>
            </w:pPr>
            <w:r w:rsidRPr="00A74427">
              <w:rPr>
                <w:b/>
                <w:bCs/>
                <w:color w:val="000000"/>
                <w:sz w:val="28"/>
                <w:szCs w:val="28"/>
              </w:rPr>
              <w:t>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w:t>
            </w:r>
            <w:r>
              <w:rPr>
                <w:b/>
                <w:bCs/>
                <w:color w:val="000000"/>
                <w:sz w:val="28"/>
                <w:szCs w:val="28"/>
              </w:rPr>
              <w:t xml:space="preserve">влениям деятельности), группам </w:t>
            </w:r>
            <w:r w:rsidRPr="00A74427">
              <w:rPr>
                <w:b/>
                <w:bCs/>
                <w:color w:val="000000"/>
                <w:sz w:val="28"/>
                <w:szCs w:val="28"/>
              </w:rPr>
              <w:t xml:space="preserve">и подгруппам </w:t>
            </w:r>
            <w:proofErr w:type="gramStart"/>
            <w:r w:rsidRPr="00A74427">
              <w:rPr>
                <w:b/>
                <w:bCs/>
                <w:color w:val="000000"/>
                <w:sz w:val="28"/>
                <w:szCs w:val="28"/>
              </w:rPr>
              <w:t>видов расходов классификации расходов бюджетов</w:t>
            </w:r>
            <w:proofErr w:type="gramEnd"/>
            <w:r w:rsidRPr="00A74427">
              <w:rPr>
                <w:b/>
                <w:bCs/>
                <w:color w:val="000000"/>
                <w:sz w:val="28"/>
                <w:szCs w:val="28"/>
              </w:rPr>
              <w:t xml:space="preserve"> </w:t>
            </w:r>
            <w:r>
              <w:rPr>
                <w:b/>
                <w:bCs/>
                <w:color w:val="000000"/>
                <w:sz w:val="28"/>
                <w:szCs w:val="28"/>
              </w:rPr>
              <w:t>з</w:t>
            </w:r>
            <w:r w:rsidRPr="00A74427">
              <w:rPr>
                <w:b/>
                <w:bCs/>
                <w:color w:val="000000"/>
                <w:sz w:val="28"/>
                <w:szCs w:val="28"/>
              </w:rPr>
              <w:t xml:space="preserve">а 2024 год </w:t>
            </w:r>
          </w:p>
        </w:tc>
      </w:tr>
      <w:tr w:rsidR="00A64FFF" w:rsidTr="00A64FFF">
        <w:trPr>
          <w:gridAfter w:val="1"/>
          <w:wAfter w:w="6502" w:type="dxa"/>
          <w:trHeight w:val="315"/>
        </w:trPr>
        <w:tc>
          <w:tcPr>
            <w:tcW w:w="2978" w:type="dxa"/>
            <w:tcBorders>
              <w:top w:val="nil"/>
              <w:left w:val="nil"/>
              <w:bottom w:val="single" w:sz="4" w:space="0" w:color="auto"/>
              <w:right w:val="nil"/>
            </w:tcBorders>
            <w:shd w:val="clear" w:color="auto" w:fill="auto"/>
            <w:hideMark/>
          </w:tcPr>
          <w:p w:rsidR="00A64FFF" w:rsidRDefault="00A64FFF" w:rsidP="00A64FFF">
            <w:pPr>
              <w:rPr>
                <w:color w:val="000000"/>
                <w:sz w:val="20"/>
                <w:szCs w:val="20"/>
              </w:rPr>
            </w:pPr>
          </w:p>
        </w:tc>
        <w:tc>
          <w:tcPr>
            <w:tcW w:w="567" w:type="dxa"/>
            <w:tcBorders>
              <w:top w:val="nil"/>
              <w:left w:val="nil"/>
              <w:bottom w:val="single" w:sz="4" w:space="0" w:color="auto"/>
              <w:right w:val="nil"/>
            </w:tcBorders>
            <w:shd w:val="clear" w:color="auto" w:fill="auto"/>
            <w:noWrap/>
            <w:vAlign w:val="bottom"/>
            <w:hideMark/>
          </w:tcPr>
          <w:p w:rsidR="00A64FFF" w:rsidRDefault="00A64FFF" w:rsidP="00A64FFF">
            <w:pPr>
              <w:jc w:val="center"/>
              <w:rPr>
                <w:color w:val="000000"/>
                <w:sz w:val="20"/>
                <w:szCs w:val="20"/>
              </w:rPr>
            </w:pPr>
          </w:p>
        </w:tc>
        <w:tc>
          <w:tcPr>
            <w:tcW w:w="709" w:type="dxa"/>
            <w:tcBorders>
              <w:top w:val="nil"/>
              <w:left w:val="nil"/>
              <w:bottom w:val="single" w:sz="4" w:space="0" w:color="auto"/>
              <w:right w:val="nil"/>
            </w:tcBorders>
            <w:shd w:val="clear" w:color="auto" w:fill="auto"/>
            <w:noWrap/>
            <w:vAlign w:val="bottom"/>
            <w:hideMark/>
          </w:tcPr>
          <w:p w:rsidR="00A64FFF" w:rsidRDefault="00A64FFF" w:rsidP="00A64FFF">
            <w:pPr>
              <w:jc w:val="center"/>
              <w:rPr>
                <w:color w:val="000000"/>
                <w:sz w:val="20"/>
                <w:szCs w:val="20"/>
              </w:rPr>
            </w:pPr>
          </w:p>
        </w:tc>
        <w:tc>
          <w:tcPr>
            <w:tcW w:w="567" w:type="dxa"/>
            <w:tcBorders>
              <w:top w:val="nil"/>
              <w:left w:val="nil"/>
              <w:bottom w:val="single" w:sz="4" w:space="0" w:color="auto"/>
              <w:right w:val="nil"/>
            </w:tcBorders>
            <w:shd w:val="clear" w:color="auto" w:fill="auto"/>
            <w:noWrap/>
            <w:vAlign w:val="bottom"/>
            <w:hideMark/>
          </w:tcPr>
          <w:p w:rsidR="00A64FFF" w:rsidRDefault="00A64FFF" w:rsidP="00A64FFF">
            <w:pPr>
              <w:jc w:val="center"/>
              <w:rPr>
                <w:color w:val="000000"/>
                <w:sz w:val="20"/>
                <w:szCs w:val="20"/>
              </w:rPr>
            </w:pPr>
          </w:p>
        </w:tc>
        <w:tc>
          <w:tcPr>
            <w:tcW w:w="302" w:type="dxa"/>
            <w:tcBorders>
              <w:top w:val="nil"/>
              <w:left w:val="nil"/>
              <w:bottom w:val="single" w:sz="4" w:space="0" w:color="auto"/>
              <w:right w:val="nil"/>
            </w:tcBorders>
            <w:shd w:val="clear" w:color="auto" w:fill="auto"/>
            <w:noWrap/>
            <w:vAlign w:val="bottom"/>
            <w:hideMark/>
          </w:tcPr>
          <w:p w:rsidR="00A64FFF" w:rsidRDefault="00A64FFF" w:rsidP="00A64FFF">
            <w:pPr>
              <w:jc w:val="center"/>
              <w:rPr>
                <w:color w:val="000000"/>
                <w:sz w:val="20"/>
                <w:szCs w:val="20"/>
              </w:rPr>
            </w:pPr>
          </w:p>
        </w:tc>
        <w:tc>
          <w:tcPr>
            <w:tcW w:w="548" w:type="dxa"/>
            <w:tcBorders>
              <w:top w:val="nil"/>
              <w:left w:val="nil"/>
              <w:bottom w:val="single" w:sz="4" w:space="0" w:color="auto"/>
              <w:right w:val="nil"/>
            </w:tcBorders>
            <w:shd w:val="clear" w:color="auto" w:fill="auto"/>
            <w:noWrap/>
            <w:vAlign w:val="bottom"/>
            <w:hideMark/>
          </w:tcPr>
          <w:p w:rsidR="00A64FFF" w:rsidRDefault="00A64FFF" w:rsidP="00A64FFF">
            <w:pPr>
              <w:jc w:val="center"/>
              <w:rPr>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rsidR="00A64FFF" w:rsidRDefault="00A64FFF" w:rsidP="00A64FFF">
            <w:pPr>
              <w:jc w:val="center"/>
              <w:rPr>
                <w:color w:val="000000"/>
                <w:sz w:val="20"/>
                <w:szCs w:val="20"/>
              </w:rPr>
            </w:pPr>
          </w:p>
        </w:tc>
        <w:tc>
          <w:tcPr>
            <w:tcW w:w="684" w:type="dxa"/>
            <w:tcBorders>
              <w:top w:val="nil"/>
              <w:left w:val="nil"/>
              <w:bottom w:val="single" w:sz="4" w:space="0" w:color="auto"/>
              <w:right w:val="nil"/>
            </w:tcBorders>
            <w:shd w:val="clear" w:color="auto" w:fill="auto"/>
            <w:noWrap/>
            <w:vAlign w:val="bottom"/>
            <w:hideMark/>
          </w:tcPr>
          <w:p w:rsidR="00A64FFF" w:rsidRDefault="00A64FFF" w:rsidP="00A64FFF">
            <w:pPr>
              <w:jc w:val="center"/>
              <w:rPr>
                <w:color w:val="000000"/>
                <w:sz w:val="20"/>
                <w:szCs w:val="20"/>
              </w:rPr>
            </w:pPr>
          </w:p>
        </w:tc>
        <w:tc>
          <w:tcPr>
            <w:tcW w:w="3569" w:type="dxa"/>
            <w:gridSpan w:val="3"/>
            <w:tcBorders>
              <w:top w:val="nil"/>
              <w:left w:val="nil"/>
              <w:bottom w:val="single" w:sz="4" w:space="0" w:color="auto"/>
              <w:right w:val="nil"/>
            </w:tcBorders>
            <w:shd w:val="clear" w:color="000000" w:fill="FFFFFF"/>
            <w:noWrap/>
            <w:vAlign w:val="bottom"/>
            <w:hideMark/>
          </w:tcPr>
          <w:p w:rsidR="00A64FFF" w:rsidRDefault="00A64FFF" w:rsidP="00A64FFF">
            <w:pPr>
              <w:jc w:val="center"/>
              <w:rPr>
                <w:color w:val="000000"/>
                <w:sz w:val="20"/>
                <w:szCs w:val="20"/>
              </w:rPr>
            </w:pPr>
            <w:r>
              <w:rPr>
                <w:color w:val="000000"/>
                <w:sz w:val="20"/>
                <w:szCs w:val="20"/>
              </w:rPr>
              <w:t> (тыс</w:t>
            </w:r>
            <w:proofErr w:type="gramStart"/>
            <w:r>
              <w:rPr>
                <w:color w:val="000000"/>
                <w:sz w:val="20"/>
                <w:szCs w:val="20"/>
              </w:rPr>
              <w:t>.р</w:t>
            </w:r>
            <w:proofErr w:type="gramEnd"/>
            <w:r>
              <w:rPr>
                <w:color w:val="000000"/>
                <w:sz w:val="20"/>
                <w:szCs w:val="20"/>
              </w:rPr>
              <w:t>ублей)</w:t>
            </w:r>
          </w:p>
        </w:tc>
      </w:tr>
      <w:tr w:rsidR="00A64FFF" w:rsidRPr="00A74427" w:rsidTr="00A64FFF">
        <w:trPr>
          <w:gridAfter w:val="1"/>
          <w:wAfter w:w="6502" w:type="dxa"/>
          <w:trHeight w:val="322"/>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jc w:val="center"/>
              <w:rPr>
                <w:color w:val="000000"/>
              </w:rPr>
            </w:pPr>
            <w:r w:rsidRPr="00A74427">
              <w:rPr>
                <w:color w:val="000000"/>
                <w:sz w:val="22"/>
                <w:szCs w:val="2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ПРз</w:t>
            </w:r>
          </w:p>
        </w:tc>
        <w:tc>
          <w:tcPr>
            <w:tcW w:w="240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Цср</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ВР</w:t>
            </w: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 xml:space="preserve"> СУММА</w:t>
            </w:r>
          </w:p>
        </w:tc>
      </w:tr>
      <w:tr w:rsidR="00A64FFF" w:rsidRPr="00A74427" w:rsidTr="00A64FFF">
        <w:trPr>
          <w:gridAfter w:val="1"/>
          <w:wAfter w:w="6502" w:type="dxa"/>
          <w:trHeight w:val="276"/>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2409" w:type="dxa"/>
            <w:gridSpan w:val="5"/>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D73C13" w:rsidRDefault="00A64FFF" w:rsidP="00A64FFF">
            <w:pPr>
              <w:jc w:val="center"/>
              <w:rPr>
                <w:color w:val="000000"/>
              </w:rPr>
            </w:pPr>
            <w:r w:rsidRPr="00D73C13">
              <w:rPr>
                <w:color w:val="000000"/>
                <w:sz w:val="22"/>
                <w:szCs w:val="22"/>
              </w:rPr>
              <w:t>Утверждено</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D73C13" w:rsidRDefault="00A64FFF" w:rsidP="00A64FFF">
            <w:pPr>
              <w:jc w:val="center"/>
              <w:rPr>
                <w:color w:val="000000"/>
              </w:rPr>
            </w:pPr>
            <w:r w:rsidRPr="00D73C13">
              <w:rPr>
                <w:color w:val="000000"/>
                <w:sz w:val="22"/>
                <w:szCs w:val="22"/>
              </w:rPr>
              <w:t>Исполнено</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w:t>
            </w:r>
          </w:p>
        </w:tc>
      </w:tr>
      <w:tr w:rsidR="00A64FFF" w:rsidRPr="00A74427" w:rsidTr="00A64FFF">
        <w:trPr>
          <w:gridAfter w:val="1"/>
          <w:wAfter w:w="6502" w:type="dxa"/>
          <w:trHeight w:val="276"/>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2409" w:type="dxa"/>
            <w:gridSpan w:val="5"/>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A64FFF" w:rsidRPr="00A74427" w:rsidRDefault="00A64FFF" w:rsidP="00A64FFF">
            <w:pPr>
              <w:rPr>
                <w:color w:val="000000"/>
              </w:rPr>
            </w:pP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jc w:val="center"/>
              <w:rPr>
                <w:color w:val="000000"/>
              </w:rPr>
            </w:pPr>
            <w:r w:rsidRPr="00A74427">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5</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7</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9</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10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11</w:t>
            </w:r>
          </w:p>
        </w:tc>
      </w:tr>
      <w:tr w:rsidR="00A64FFF" w:rsidRPr="00A74427" w:rsidTr="00A64FFF">
        <w:trPr>
          <w:gridAfter w:val="1"/>
          <w:wAfter w:w="6502" w:type="dxa"/>
          <w:trHeight w:val="282"/>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b/>
                <w:bCs/>
                <w:color w:val="000000"/>
              </w:rPr>
            </w:pPr>
            <w:r w:rsidRPr="00A74427">
              <w:rPr>
                <w:b/>
                <w:bCs/>
                <w:color w:val="000000"/>
                <w:sz w:val="22"/>
                <w:szCs w:val="22"/>
              </w:rPr>
              <w:t>Всего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A74427" w:rsidRDefault="00A64FFF" w:rsidP="00A64FFF">
            <w:pPr>
              <w:jc w:val="center"/>
              <w:rPr>
                <w:b/>
                <w:bCs/>
                <w:color w:val="000000"/>
              </w:rPr>
            </w:pPr>
            <w:r w:rsidRPr="00A74427">
              <w:rPr>
                <w:b/>
                <w:bCs/>
                <w:color w:val="000000"/>
                <w:sz w:val="22"/>
                <w:szCs w:val="22"/>
              </w:rPr>
              <w:t>440571,5</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A74427" w:rsidRDefault="00A64FFF" w:rsidP="00A64FFF">
            <w:pPr>
              <w:jc w:val="center"/>
              <w:rPr>
                <w:b/>
                <w:bCs/>
                <w:color w:val="000000"/>
              </w:rPr>
            </w:pPr>
            <w:r w:rsidRPr="00A74427">
              <w:rPr>
                <w:b/>
                <w:bCs/>
                <w:color w:val="000000"/>
                <w:sz w:val="22"/>
                <w:szCs w:val="22"/>
              </w:rPr>
              <w:t>425515,3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60142,9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56409,3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93,8</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Функционирование высшего должностного лица субъектов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2061,7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1842,4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89,4</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и обеспечение эффективности деятельности администрации Инсарского муниципального района на 2024 - 2026годы»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2011,7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1792,4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89,1</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2011,7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1792,4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89,1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Расходы на выплаты по оплате труда высшего должностного лица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1970,4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1751,1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88,9</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1970,4</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1751,1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88,9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22272F"/>
              </w:rPr>
            </w:pPr>
            <w:r w:rsidRPr="001D7ED7">
              <w:rPr>
                <w:color w:val="22272F"/>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1970,4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1751,1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88,9</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t xml:space="preserve">Поощрение достижения наилучших результатов по увеличению налогового </w:t>
            </w:r>
            <w:r w:rsidRPr="001D7ED7">
              <w:rPr>
                <w:color w:val="22272F"/>
                <w:sz w:val="22"/>
                <w:szCs w:val="22"/>
              </w:rPr>
              <w:lastRenderedPageBreak/>
              <w:t>потенциала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41,3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41,3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56"/>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41,3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41,3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41,3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41,3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t xml:space="preserve">Поощрение муниципальных управленческих команд за достижение Республикой Мордовия </w:t>
            </w:r>
            <w:proofErr w:type="gramStart"/>
            <w:r w:rsidRPr="001D7ED7">
              <w:rPr>
                <w:color w:val="22272F"/>
                <w:sz w:val="22"/>
                <w:szCs w:val="22"/>
              </w:rPr>
              <w:t>показателей деятельности органов исполнительной власти субъектов Российской Федерации</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28348,5</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27464,1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96,9</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Основное мероприятие «Мероприятие по обеспечению реализации </w:t>
            </w:r>
            <w:r w:rsidRPr="001D7ED7">
              <w:rPr>
                <w:color w:val="000000"/>
                <w:sz w:val="22"/>
                <w:szCs w:val="22"/>
              </w:rPr>
              <w:lastRenderedPageBreak/>
              <w:t>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5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124,1</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124,1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7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«Профилактика терроризма и экстримизма на территории Инсарского муниципального района на 2024 - 2026годы»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7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«Антитеррористический мониторинг, мониторинг террористических угроз, антитеррористических и антиэкстремистских мер»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r w:rsidRPr="001D7ED7">
              <w:rPr>
                <w:sz w:val="22"/>
                <w:szCs w:val="22"/>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7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7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57"/>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Основное мероприятие «Совершенствование организации по </w:t>
            </w:r>
            <w:r w:rsidRPr="001D7ED7">
              <w:rPr>
                <w:color w:val="000000"/>
                <w:sz w:val="22"/>
                <w:szCs w:val="22"/>
              </w:rPr>
              <w:lastRenderedPageBreak/>
              <w:t>профилактике терроризма и экстремизма, упреждению террористических актов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274"/>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r w:rsidRPr="001D7ED7">
              <w:rPr>
                <w:sz w:val="22"/>
                <w:szCs w:val="22"/>
              </w:rPr>
              <w:lastRenderedPageBreak/>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«Информационно-пропагандистское обеспечение антитеррористической и антиэкстремистской политики»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r w:rsidRPr="001D7ED7">
              <w:rPr>
                <w:sz w:val="22"/>
                <w:szCs w:val="22"/>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и обеспечение эффективности деятельности администрации Инсарского муниципального района на 2024 - 2026годы»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27915,1</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27050,7</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96,9</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25287,5</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24845,3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98,3</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22917,9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22480,8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98,1</w:t>
            </w:r>
          </w:p>
        </w:tc>
      </w:tr>
      <w:tr w:rsidR="00A64FFF" w:rsidRPr="00A74427" w:rsidTr="00A64FFF">
        <w:trPr>
          <w:gridAfter w:val="1"/>
          <w:wAfter w:w="6502" w:type="dxa"/>
          <w:trHeight w:val="103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D7ED7">
              <w:rPr>
                <w:color w:val="000000"/>
                <w:sz w:val="22"/>
                <w:szCs w:val="22"/>
              </w:rPr>
              <w:lastRenderedPageBreak/>
              <w:t>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22917,9</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22480,8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22917,9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22480,8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247,4</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242,3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97,9</w:t>
            </w:r>
          </w:p>
        </w:tc>
      </w:tr>
      <w:tr w:rsidR="00A64FFF" w:rsidRPr="00A74427" w:rsidTr="00A64FFF">
        <w:trPr>
          <w:gridAfter w:val="1"/>
          <w:wAfter w:w="6502" w:type="dxa"/>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247,4</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242,3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247,4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242,3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97,9</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138,8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14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138,8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138,8</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138,8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w:t>
            </w:r>
            <w:r w:rsidRPr="001D7ED7">
              <w:rPr>
                <w:color w:val="000000"/>
                <w:sz w:val="22"/>
                <w:szCs w:val="22"/>
              </w:rPr>
              <w:lastRenderedPageBreak/>
              <w:t>организации деятельности комиссий по делам несовершеннолетних и защите их прав в Республике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184,0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184,0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184,0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184,0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184,0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184,0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87,2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87,2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87,2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87,2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87,2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87,2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97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77540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166,6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166,6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00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77540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166,6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166,6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7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w:t>
            </w:r>
            <w:r>
              <w:rPr>
                <w:color w:val="000000"/>
                <w:sz w:val="22"/>
                <w:szCs w:val="22"/>
              </w:rPr>
              <w:t xml:space="preserve">осударственных (муниципальных) </w:t>
            </w:r>
            <w:r w:rsidRPr="001D7ED7">
              <w:rPr>
                <w:color w:val="000000"/>
                <w:sz w:val="22"/>
                <w:szCs w:val="22"/>
              </w:rPr>
              <w:t>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77540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166,6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166,6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7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Поощрение достижения наилучших результатов по увеличению налогового потенциала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456,9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456,9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7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456,9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456,9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7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456,9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456,9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proofErr w:type="gramStart"/>
            <w:r w:rsidRPr="001D7ED7">
              <w:rPr>
                <w:color w:val="000000"/>
                <w:sz w:val="22"/>
                <w:szCs w:val="22"/>
              </w:rPr>
              <w:t>C</w:t>
            </w:r>
            <w:proofErr w:type="gramEnd"/>
            <w:r w:rsidRPr="001D7ED7">
              <w:rPr>
                <w:color w:val="000000"/>
                <w:sz w:val="22"/>
                <w:szCs w:val="22"/>
              </w:rPr>
              <w:t>тимулирование применения специального налогового режима «Налог на профессиональный доход»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78050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1088,7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1088,7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4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78050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1088,7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1088,7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5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78050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1088,7</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1088,7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2627,6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2205,4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83,9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2542,5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2120,3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83,4</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2330,9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1930,7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82,8</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2330,9</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1930,7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82,8</w:t>
            </w:r>
          </w:p>
        </w:tc>
      </w:tr>
      <w:tr w:rsidR="00A64FFF" w:rsidRPr="00A74427" w:rsidTr="00A64FFF">
        <w:trPr>
          <w:gridAfter w:val="1"/>
          <w:wAfter w:w="6502" w:type="dxa"/>
          <w:trHeight w:val="3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211,6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89,6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850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189,6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89,6</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определению перечня должностных лиц, уполном</w:t>
            </w:r>
            <w:r>
              <w:rPr>
                <w:color w:val="000000"/>
                <w:sz w:val="22"/>
                <w:szCs w:val="22"/>
              </w:rPr>
              <w:t xml:space="preserve">оченных </w:t>
            </w:r>
            <w:r w:rsidRPr="001D7ED7">
              <w:rPr>
                <w:color w:val="000000"/>
                <w:sz w:val="22"/>
                <w:szCs w:val="22"/>
              </w:rPr>
              <w:t>составлять протоколы об административных правонарушениях, предусмотренных Законом Республики Мордовия от 15 июня 2015года №38-З «Об административной ответственности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Поощрение достижения наилучших результатов по увеличению налогового </w:t>
            </w:r>
            <w:r w:rsidRPr="001D7ED7">
              <w:rPr>
                <w:color w:val="000000"/>
                <w:sz w:val="22"/>
                <w:szCs w:val="22"/>
              </w:rPr>
              <w:lastRenderedPageBreak/>
              <w:t>потенциала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81,3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81,3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Закупка товаров, работ и услуг для обеспечения государственных (муниципальных)</w:t>
            </w:r>
            <w:r>
              <w:rPr>
                <w:color w:val="000000"/>
                <w:sz w:val="22"/>
                <w:szCs w:val="22"/>
              </w:rPr>
              <w:t xml:space="preserve"> </w:t>
            </w:r>
            <w:r w:rsidRPr="001D7ED7">
              <w:rPr>
                <w:color w:val="000000"/>
                <w:sz w:val="22"/>
                <w:szCs w:val="22"/>
              </w:rPr>
              <w:t>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81,3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81,3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81,3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81,3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Поощрение муниципальных управленческих команд за достижение Республикой Мордовия </w:t>
            </w:r>
            <w:proofErr w:type="gramStart"/>
            <w:r w:rsidRPr="001D7ED7">
              <w:rPr>
                <w:color w:val="000000"/>
                <w:sz w:val="22"/>
                <w:szCs w:val="22"/>
              </w:rPr>
              <w:t>показателей деятельности органов исполнительной власти субъектов Российской Федерации</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169,3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169,3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850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44108</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44108</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44108</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06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28,9</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28,9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0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27,0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27,0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1,9</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02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w:t>
            </w:r>
            <w:r w:rsidRPr="001D7ED7">
              <w:rPr>
                <w:color w:val="000000"/>
                <w:sz w:val="22"/>
                <w:szCs w:val="22"/>
              </w:rPr>
              <w:lastRenderedPageBreak/>
              <w:t>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74,4</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74,4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99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74,4</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74,4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74,4</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74,4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8356,8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8286,3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99,2</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8326,8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8256,3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99,2</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Подпрограмма «Эффективное использование бюджетного потенциала»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8326,8</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8256,3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99,2</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8326,8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8256,3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99,2</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7409,9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7400,2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99,9</w:t>
            </w:r>
          </w:p>
        </w:tc>
      </w:tr>
      <w:tr w:rsidR="00A64FFF" w:rsidRPr="00A74427" w:rsidTr="00A64FFF">
        <w:trPr>
          <w:gridAfter w:val="1"/>
          <w:wAfter w:w="6502" w:type="dxa"/>
          <w:trHeight w:val="85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D7ED7">
              <w:rPr>
                <w:color w:val="000000"/>
                <w:sz w:val="22"/>
                <w:szCs w:val="22"/>
              </w:rPr>
              <w:lastRenderedPageBreak/>
              <w:t>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7409,9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7400,2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7409,9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7400,2</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658,4</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597,6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90,8</w:t>
            </w:r>
          </w:p>
        </w:tc>
      </w:tr>
      <w:tr w:rsidR="00A64FFF" w:rsidRPr="00A74427" w:rsidTr="00A64FFF">
        <w:trPr>
          <w:gridAfter w:val="1"/>
          <w:wAfter w:w="6502" w:type="dxa"/>
          <w:trHeight w:val="10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652,0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594,3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91,2</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652,0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594,3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91,2</w:t>
            </w:r>
          </w:p>
        </w:tc>
      </w:tr>
      <w:tr w:rsidR="00A64FFF" w:rsidRPr="00A74427" w:rsidTr="00A64FFF">
        <w:trPr>
          <w:gridAfter w:val="1"/>
          <w:wAfter w:w="6502" w:type="dxa"/>
          <w:trHeight w:val="465"/>
        </w:trPr>
        <w:tc>
          <w:tcPr>
            <w:tcW w:w="2978"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r w:rsidRPr="001D7ED7">
              <w:rPr>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6,1</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49,2</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850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6,1</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49,2</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1D7ED7">
              <w:rPr>
                <w:color w:val="000000"/>
                <w:sz w:val="22"/>
                <w:szCs w:val="22"/>
              </w:rPr>
              <w:t>контроля за</w:t>
            </w:r>
            <w:proofErr w:type="gramEnd"/>
            <w:r w:rsidRPr="001D7ED7">
              <w:rPr>
                <w:color w:val="000000"/>
                <w:sz w:val="22"/>
                <w:szCs w:val="22"/>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44501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145,2</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145,2</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8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44501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145,2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145,2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44501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145,2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145,2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Поощрение достижения наилучших результатов по увеличению налогового потенциала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113,3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113,3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113,3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113,3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113,3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113,3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Поощрение муниципальных управленческих команд за достижение Республикой Мордовия </w:t>
            </w:r>
            <w:proofErr w:type="gramStart"/>
            <w:r w:rsidRPr="001D7ED7">
              <w:rPr>
                <w:color w:val="000000"/>
                <w:sz w:val="22"/>
                <w:szCs w:val="22"/>
              </w:rPr>
              <w:t>показателей деятельности органов исполнительной власти субъектов Российской Федерации</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Резервные фонды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15,1</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15,1</w:t>
            </w:r>
          </w:p>
        </w:tc>
      </w:tr>
      <w:tr w:rsidR="00A64FFF" w:rsidRPr="00A74427" w:rsidTr="00A64FFF">
        <w:trPr>
          <w:gridAfter w:val="1"/>
          <w:wAfter w:w="6502" w:type="dxa"/>
          <w:trHeight w:val="73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 xml:space="preserve">обеспечения деятельности главных распорядителей средств </w:t>
            </w:r>
            <w:r w:rsidRPr="001D7ED7">
              <w:rPr>
                <w:color w:val="000000"/>
                <w:sz w:val="22"/>
                <w:szCs w:val="22"/>
              </w:rPr>
              <w:lastRenderedPageBreak/>
              <w:t>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301,5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15,1</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Резервный фонд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15,1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15,1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870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301,5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15,1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19375,9</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18515,0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95,6</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«Противодействие коррупции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по противодействию и профилактики коррупции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57"/>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667,6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12,9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«Управление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517,6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7,3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25,3</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25,3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25,3</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Приобретение имущества в муниципальную собственность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42430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367,6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42430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367,6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42430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367,6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«Управление земельными ресурсами»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150,0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48,0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32,0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32,0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32,0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32,0</w:t>
            </w:r>
          </w:p>
        </w:tc>
      </w:tr>
      <w:tr w:rsidR="00A64FFF" w:rsidRPr="00A74427" w:rsidTr="00A64FFF">
        <w:trPr>
          <w:gridAfter w:val="1"/>
          <w:wAfter w:w="6502" w:type="dxa"/>
          <w:trHeight w:val="70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18688,3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18429,0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98,6</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18688,3</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18429,0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связанные с муниципальным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830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b/>
                <w:bCs/>
                <w:color w:val="000000"/>
              </w:rPr>
            </w:pPr>
            <w:r w:rsidRPr="001D7ED7">
              <w:rPr>
                <w:b/>
                <w:bCs/>
                <w:color w:val="000000"/>
                <w:sz w:val="22"/>
                <w:szCs w:val="22"/>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11963,2</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11835,4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98,9</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3935,8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3828,9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3935,8</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3828,9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97,3</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7816,9</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7796,5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99,7</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7816,9</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7796,5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99,7</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210,5</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210,0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850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210,5</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210,0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Архивные учреждения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471,2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94,0</w:t>
            </w:r>
          </w:p>
        </w:tc>
      </w:tr>
      <w:tr w:rsidR="00A64FFF" w:rsidRPr="00A74427" w:rsidTr="00A64FFF">
        <w:trPr>
          <w:gridAfter w:val="1"/>
          <w:wAfter w:w="6502" w:type="dxa"/>
          <w:trHeight w:val="85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433,1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416,3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96,1</w:t>
            </w:r>
          </w:p>
        </w:tc>
      </w:tr>
      <w:tr w:rsidR="00A64FFF" w:rsidRPr="00A74427" w:rsidTr="00A64FFF">
        <w:trPr>
          <w:gridAfter w:val="1"/>
          <w:wAfter w:w="6502" w:type="dxa"/>
          <w:trHeight w:val="33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r w:rsidRPr="001D7ED7">
              <w:rPr>
                <w:sz w:val="22"/>
                <w:szCs w:val="22"/>
              </w:rPr>
              <w:t xml:space="preserve">Расходы на выплаты </w:t>
            </w:r>
            <w:r w:rsidRPr="001D7ED7">
              <w:rPr>
                <w:sz w:val="22"/>
                <w:szCs w:val="22"/>
              </w:rPr>
              <w:lastRenderedPageBreak/>
              <w:t>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433,1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416,3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96,1</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70,1</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38,1</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26,7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70,1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b/>
                <w:bCs/>
                <w:color w:val="000000"/>
              </w:rPr>
            </w:pPr>
            <w:r w:rsidRPr="001D7ED7">
              <w:rPr>
                <w:b/>
                <w:bCs/>
                <w:color w:val="000000"/>
                <w:sz w:val="22"/>
                <w:szCs w:val="22"/>
              </w:rPr>
              <w:t>Централизованные бухгалтерии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6102,6</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6099,5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99,9</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5673,2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5672,9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4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r w:rsidRPr="001D7ED7">
              <w:rPr>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5673,2</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5672,9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429,4</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426,6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429,4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426,6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99,3</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 xml:space="preserve">  3 332,9   </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 xml:space="preserve">  3 043,6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91,3</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Органы юстиции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1011,1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838,9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83,0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883,9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795,6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883,9</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795,6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90,0</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273,4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273,4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194,4</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194,4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194,4</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194,4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79,0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79,0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79,0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610,5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522,2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85,5</w:t>
            </w:r>
          </w:p>
        </w:tc>
      </w:tr>
      <w:tr w:rsidR="00A64FFF" w:rsidRPr="00A74427" w:rsidTr="00A64FFF">
        <w:trPr>
          <w:gridAfter w:val="1"/>
          <w:wAfter w:w="6502" w:type="dxa"/>
          <w:trHeight w:val="82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610,5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522,2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85,5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610,5</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522,2</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85,5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127,2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43,3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34,0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127,2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43,3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34,0</w:t>
            </w:r>
          </w:p>
        </w:tc>
      </w:tr>
      <w:tr w:rsidR="00A64FFF" w:rsidRPr="00A74427" w:rsidTr="00A64FFF">
        <w:trPr>
          <w:gridAfter w:val="1"/>
          <w:wAfter w:w="6502" w:type="dxa"/>
          <w:trHeight w:val="49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rPr>
                <w:color w:val="000000"/>
              </w:rPr>
            </w:pPr>
            <w:r w:rsidRPr="001D7ED7">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2201,8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2194,7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99,7</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rPr>
                <w:color w:val="000000"/>
              </w:rPr>
            </w:pPr>
            <w:r w:rsidRPr="001D7ED7">
              <w:rPr>
                <w:color w:val="000000"/>
                <w:sz w:val="22"/>
                <w:szCs w:val="22"/>
              </w:rPr>
              <w:t xml:space="preserve">Муниципальная программа «Защита населения и территорий от чрезвычайных ситуаций, обеспечение </w:t>
            </w:r>
            <w:r w:rsidRPr="001D7ED7">
              <w:rPr>
                <w:color w:val="000000"/>
                <w:sz w:val="22"/>
                <w:szCs w:val="22"/>
              </w:rPr>
              <w:lastRenderedPageBreak/>
              <w:t>пожарной безопасности и безопасности людей на водных объектах на территории Инсарского муниципального района» на 2024</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9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rPr>
                <w:color w:val="000000"/>
              </w:rPr>
            </w:pPr>
            <w:r w:rsidRPr="001D7ED7">
              <w:rPr>
                <w:color w:val="000000"/>
                <w:sz w:val="22"/>
                <w:szCs w:val="22"/>
              </w:rPr>
              <w:lastRenderedPageBreak/>
              <w:t>Основное мероприятие  «Обеспечение безопасности защиты населения и территорий Инсарского муниципального района от чрезвычайных ситуаций и стихийных бедствий»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9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rPr>
                <w:color w:val="000000"/>
              </w:rPr>
            </w:pPr>
            <w:r w:rsidRPr="001D7ED7">
              <w:rPr>
                <w:color w:val="000000"/>
                <w:sz w:val="22"/>
                <w:szCs w:val="22"/>
              </w:rPr>
              <w:t>Мероприятия по снижению рисков и смягчению последствий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42130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9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42130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9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42130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2185,4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2178,3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99,7</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2185,4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2178,3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99,7</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b/>
                <w:bCs/>
                <w:color w:val="000000"/>
              </w:rPr>
            </w:pPr>
            <w:r w:rsidRPr="001D7ED7">
              <w:rPr>
                <w:b/>
                <w:bCs/>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2185,4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2178,3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99,7</w:t>
            </w:r>
          </w:p>
        </w:tc>
      </w:tr>
      <w:tr w:rsidR="00A64FFF" w:rsidRPr="00A74427" w:rsidTr="00A64FFF">
        <w:trPr>
          <w:gridAfter w:val="1"/>
          <w:wAfter w:w="6502" w:type="dxa"/>
          <w:trHeight w:val="88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2089,1</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2088,5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2089,1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2088,5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982"/>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96,3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89,8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93,3</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96,3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93,3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8,3</w:t>
            </w:r>
          </w:p>
        </w:tc>
      </w:tr>
      <w:tr w:rsidR="00A64FFF" w:rsidRPr="00A74427" w:rsidTr="00A64FFF">
        <w:trPr>
          <w:gridAfter w:val="1"/>
          <w:wAfter w:w="6502" w:type="dxa"/>
          <w:trHeight w:val="5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«Охрана общественного порядка и профилактике правонарушений в Инсарском муниципальном районе» на 2024 - 2026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по укреплению общественного порядка и обеспечению общественной безопасности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«Противодействие злоупотреблению наркотиками и их незаконному обороту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50,0</w:t>
            </w:r>
          </w:p>
        </w:tc>
      </w:tr>
      <w:tr w:rsidR="00A64FFF" w:rsidRPr="00A74427" w:rsidTr="00A64FFF">
        <w:trPr>
          <w:gridAfter w:val="1"/>
          <w:wAfter w:w="6502" w:type="dxa"/>
          <w:trHeight w:val="5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«Организационно-методическое и информационное обеспечение антинаркотической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34095,7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27215,0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79,8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556,3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240,9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43,3</w:t>
            </w:r>
          </w:p>
        </w:tc>
      </w:tr>
      <w:tr w:rsidR="00A64FFF" w:rsidRPr="00A74427" w:rsidTr="00A64FFF">
        <w:trPr>
          <w:gridAfter w:val="1"/>
          <w:wAfter w:w="6502" w:type="dxa"/>
          <w:trHeight w:val="8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сельского хозяйства и регулирования рынков сельскохозяйственной продукции, сырья и продовольствия на 2016 - 2026 годы по Инсарскому муниципальному району»</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392,8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47,5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Подпрограмма «Поддержка и развитие кадрового потенциала»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392,8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47,5</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392,8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186,4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47,5</w:t>
            </w:r>
          </w:p>
        </w:tc>
      </w:tr>
      <w:tr w:rsidR="00A64FFF" w:rsidRPr="00A74427" w:rsidTr="00A64FFF">
        <w:trPr>
          <w:gridAfter w:val="1"/>
          <w:wAfter w:w="6502" w:type="dxa"/>
          <w:trHeight w:val="557"/>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proofErr w:type="gramStart"/>
            <w:r w:rsidRPr="001D7ED7">
              <w:rPr>
                <w:color w:val="000000"/>
                <w:sz w:val="22"/>
                <w:szCs w:val="22"/>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w:t>
            </w:r>
            <w:r w:rsidRPr="001D7ED7">
              <w:rPr>
                <w:color w:val="000000"/>
                <w:sz w:val="22"/>
                <w:szCs w:val="22"/>
              </w:rPr>
              <w:lastRenderedPageBreak/>
              <w:t>службы по призыву и отработать</w:t>
            </w:r>
            <w:proofErr w:type="gramEnd"/>
            <w:r w:rsidRPr="001D7ED7">
              <w:rPr>
                <w:color w:val="000000"/>
                <w:sz w:val="22"/>
                <w:szCs w:val="22"/>
              </w:rPr>
              <w:t xml:space="preserve">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131,6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131,6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360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131,6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129,0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98,0</w:t>
            </w:r>
          </w:p>
        </w:tc>
      </w:tr>
      <w:tr w:rsidR="00A64FFF" w:rsidRPr="00A74427" w:rsidTr="00A64FFF">
        <w:trPr>
          <w:gridAfter w:val="1"/>
          <w:wAfter w:w="6502" w:type="dxa"/>
          <w:trHeight w:val="21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proofErr w:type="gramStart"/>
            <w:r w:rsidRPr="001D7ED7">
              <w:rPr>
                <w:color w:val="000000"/>
                <w:sz w:val="22"/>
                <w:szCs w:val="22"/>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1D7ED7">
              <w:rPr>
                <w:color w:val="000000"/>
                <w:sz w:val="22"/>
                <w:szCs w:val="22"/>
              </w:rPr>
              <w:t xml:space="preserve"> 2015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261,2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22,0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261,2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22,0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360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261,2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57,4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22,0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163,5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33,3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 xml:space="preserve">обеспечения деятельности главных </w:t>
            </w:r>
            <w:r w:rsidRPr="001D7ED7">
              <w:rPr>
                <w:color w:val="000000"/>
                <w:sz w:val="22"/>
                <w:szCs w:val="22"/>
              </w:rPr>
              <w:lastRenderedPageBreak/>
              <w:t>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163,5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33,3</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 xml:space="preserve">Осуществление государственных полномочий Республики Мордовия </w:t>
            </w:r>
            <w:proofErr w:type="gramStart"/>
            <w:r w:rsidRPr="001D7ED7">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163,5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33,3</w:t>
            </w:r>
          </w:p>
        </w:tc>
      </w:tr>
      <w:tr w:rsidR="00A64FFF" w:rsidRPr="00A74427" w:rsidTr="00A64FFF">
        <w:trPr>
          <w:gridAfter w:val="1"/>
          <w:wAfter w:w="6502" w:type="dxa"/>
          <w:trHeight w:val="131"/>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163,5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33,3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163,5</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54,5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33,3</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Транспорт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3897,5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2997,4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76,9</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дорожного хо</w:t>
            </w:r>
            <w:r>
              <w:rPr>
                <w:color w:val="000000"/>
                <w:sz w:val="22"/>
                <w:szCs w:val="22"/>
              </w:rPr>
              <w:t xml:space="preserve">зяйства, автомобильных дорог и </w:t>
            </w:r>
            <w:r w:rsidRPr="001D7ED7">
              <w:rPr>
                <w:color w:val="000000"/>
                <w:sz w:val="22"/>
                <w:szCs w:val="22"/>
              </w:rPr>
              <w:t>транспортного обслуживания в Инсарском муниципальном районе на 2016</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«Развитие пассажирских перевозок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r w:rsidRPr="001D7ED7">
              <w:rPr>
                <w:sz w:val="22"/>
                <w:szCs w:val="22"/>
              </w:rPr>
              <w:t>Организа</w:t>
            </w:r>
            <w:r>
              <w:rPr>
                <w:sz w:val="22"/>
                <w:szCs w:val="22"/>
              </w:rPr>
              <w:t xml:space="preserve">ция транспортного обслуживания </w:t>
            </w:r>
            <w:r w:rsidRPr="001D7ED7">
              <w:rPr>
                <w:sz w:val="22"/>
                <w:szCs w:val="22"/>
              </w:rPr>
              <w:t>населения по муниципа</w:t>
            </w:r>
            <w:r>
              <w:rPr>
                <w:sz w:val="22"/>
                <w:szCs w:val="22"/>
              </w:rPr>
              <w:t xml:space="preserve">льным </w:t>
            </w:r>
            <w:r w:rsidRPr="001D7ED7">
              <w:rPr>
                <w:sz w:val="22"/>
                <w:szCs w:val="22"/>
              </w:rPr>
              <w:t>маршрутам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42620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pPr>
            <w:r w:rsidRPr="001D7ED7">
              <w:rPr>
                <w:sz w:val="22"/>
                <w:szCs w:val="22"/>
              </w:rPr>
              <w:t>900,1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pPr>
            <w:r w:rsidRPr="001D7ED7">
              <w:rPr>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r w:rsidRPr="001D7ED7">
              <w:rPr>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42620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pPr>
            <w:r w:rsidRPr="001D7ED7">
              <w:rPr>
                <w:sz w:val="22"/>
                <w:szCs w:val="22"/>
              </w:rPr>
              <w:t>900,1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pPr>
            <w:r w:rsidRPr="001D7ED7">
              <w:rPr>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r w:rsidRPr="001D7ED7">
              <w:rPr>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pPr>
            <w:r w:rsidRPr="001D7ED7">
              <w:rPr>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42620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pPr>
            <w:r w:rsidRPr="001D7ED7">
              <w:rPr>
                <w:sz w:val="22"/>
                <w:szCs w:val="22"/>
              </w:rPr>
              <w:t>900,1</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pPr>
            <w:r w:rsidRPr="001D7ED7">
              <w:rPr>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Организация транспортного обслуживания населения по муниципальным маршрутам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S6340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2997,4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2997,4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S6340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2997,4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2997,4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S6340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2997,4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2997,4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28260,8</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22625,6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80,1</w:t>
            </w:r>
          </w:p>
        </w:tc>
      </w:tr>
      <w:tr w:rsidR="00A64FFF" w:rsidRPr="00A74427" w:rsidTr="00A64FFF">
        <w:trPr>
          <w:gridAfter w:val="1"/>
          <w:wAfter w:w="6502" w:type="dxa"/>
          <w:trHeight w:val="75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дорожного хо</w:t>
            </w:r>
            <w:r>
              <w:rPr>
                <w:color w:val="000000"/>
                <w:sz w:val="22"/>
                <w:szCs w:val="22"/>
              </w:rPr>
              <w:t xml:space="preserve">зяйства, автомобильных дорог и </w:t>
            </w:r>
            <w:r w:rsidRPr="001D7ED7">
              <w:rPr>
                <w:color w:val="000000"/>
                <w:sz w:val="22"/>
                <w:szCs w:val="22"/>
              </w:rPr>
              <w:t>транспортного обслуживания в Инсарском муниципальном районе на 2016</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12533,0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6897,8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55,0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«Оформление дорог местного значения»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4,2</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Оформление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4,2</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4,2</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4,2</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«Содержание автомобильных дорог и их развитие»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11533,0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6876,8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59,6</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Капитальный ремонт автомобильных дорог общего пользования местного значения и искусственных сооружений на них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4203,9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4203,9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4203,9</w:t>
            </w:r>
          </w:p>
        </w:tc>
        <w:tc>
          <w:tcPr>
            <w:tcW w:w="1297" w:type="dxa"/>
            <w:tcBorders>
              <w:top w:val="single" w:sz="4" w:space="0" w:color="auto"/>
              <w:left w:val="nil"/>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103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44102</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7329,1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6876,8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93,8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44102</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7329,1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6876,8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93,8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44102</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7329,1</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6876,8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93,8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 xml:space="preserve">Основное мероприятие </w:t>
            </w:r>
            <w:r w:rsidRPr="001D7ED7">
              <w:rPr>
                <w:color w:val="000000"/>
                <w:sz w:val="22"/>
                <w:szCs w:val="22"/>
              </w:rPr>
              <w:lastRenderedPageBreak/>
              <w:t>«Проектирование и строительство автомобильных дорог»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42330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2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42330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42330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L3720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L3720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254"/>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L3720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410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15727,8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15727,8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1381,1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1351,1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97,8</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и поддержка малого и среднего предпринимательства  и самозанятых граждан в Инсарско</w:t>
            </w:r>
            <w:r>
              <w:rPr>
                <w:color w:val="000000"/>
                <w:sz w:val="22"/>
                <w:szCs w:val="22"/>
              </w:rPr>
              <w:t xml:space="preserve">м муниципальном районе на 2018 - </w:t>
            </w:r>
            <w:r w:rsidRPr="001D7ED7">
              <w:rPr>
                <w:color w:val="000000"/>
                <w:sz w:val="22"/>
                <w:szCs w:val="22"/>
              </w:rPr>
              <w:t>2026годы»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w:t>
            </w:r>
            <w:r w:rsidRPr="001D7ED7">
              <w:rPr>
                <w:color w:val="000000"/>
                <w:sz w:val="22"/>
                <w:szCs w:val="22"/>
              </w:rPr>
              <w:lastRenderedPageBreak/>
              <w:t>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91310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91310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91310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2016 - 2026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1371,1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1351,1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«Управление земельными ресурсами»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1371,1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1351,1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по землеустройству и землепользованию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42370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42370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50,0</w:t>
            </w:r>
          </w:p>
        </w:tc>
      </w:tr>
      <w:tr w:rsidR="00A64FFF" w:rsidRPr="00A74427" w:rsidTr="00A64FFF">
        <w:trPr>
          <w:gridAfter w:val="1"/>
          <w:wAfter w:w="6502" w:type="dxa"/>
          <w:trHeight w:val="6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42370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50,0</w:t>
            </w:r>
          </w:p>
        </w:tc>
      </w:tr>
      <w:tr w:rsidR="00A64FFF" w:rsidRPr="00A74427" w:rsidTr="00A64FFF">
        <w:trPr>
          <w:gridAfter w:val="1"/>
          <w:wAfter w:w="6502" w:type="dxa"/>
          <w:trHeight w:val="40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Организация проведения комплексных кадастровых работ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Д5110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1331,1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1331,1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Д5110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1331,1</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1331,1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Д5110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1331,1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1331,1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40123,2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39942,6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7703,8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7696,2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99,9</w:t>
            </w:r>
          </w:p>
        </w:tc>
      </w:tr>
      <w:tr w:rsidR="00A64FFF" w:rsidRPr="00A74427" w:rsidTr="00A64FFF">
        <w:trPr>
          <w:gridAfter w:val="1"/>
          <w:wAfter w:w="6502" w:type="dxa"/>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«Строительство жилья, предоставляемого по договору найма жилого помещения»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L5760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L5760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L5760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7618,8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7618,8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85,0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91,1</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85,0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Взнос на капитальный ремонт общего имущества в многоквартирном доме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85,0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91,1</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85,0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91,1</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42360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85,0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91,1</w:t>
            </w:r>
          </w:p>
        </w:tc>
      </w:tr>
      <w:tr w:rsidR="00A64FFF" w:rsidRPr="00A74427" w:rsidTr="00A64FFF">
        <w:trPr>
          <w:gridAfter w:val="1"/>
          <w:wAfter w:w="6502" w:type="dxa"/>
          <w:trHeight w:val="225"/>
        </w:trPr>
        <w:tc>
          <w:tcPr>
            <w:tcW w:w="2978" w:type="dxa"/>
            <w:tcBorders>
              <w:top w:val="single" w:sz="4" w:space="0" w:color="auto"/>
              <w:left w:val="single" w:sz="4" w:space="0" w:color="auto"/>
              <w:bottom w:val="single" w:sz="4" w:space="0" w:color="auto"/>
              <w:right w:val="nil"/>
            </w:tcBorders>
            <w:shd w:val="clear" w:color="auto" w:fill="auto"/>
            <w:noWrap/>
            <w:hideMark/>
          </w:tcPr>
          <w:p w:rsidR="00A64FFF" w:rsidRPr="001D7ED7" w:rsidRDefault="00A64FFF" w:rsidP="00A64FFF">
            <w:pPr>
              <w:rPr>
                <w:color w:val="000000"/>
              </w:rPr>
            </w:pPr>
            <w:r w:rsidRPr="001D7ED7">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32419,4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32246,4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99,5</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«Энергосбережение и повышение энергетической эффективности на территории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31760,4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31602,5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99,5</w:t>
            </w:r>
          </w:p>
        </w:tc>
      </w:tr>
      <w:tr w:rsidR="00A64FFF" w:rsidRPr="00A74427" w:rsidTr="00A64FFF">
        <w:trPr>
          <w:gridAfter w:val="1"/>
          <w:wAfter w:w="6502" w:type="dxa"/>
          <w:trHeight w:val="698"/>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9760,4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9602,5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98,4</w:t>
            </w:r>
          </w:p>
        </w:tc>
      </w:tr>
      <w:tr w:rsidR="00A64FFF" w:rsidRPr="00A74427" w:rsidTr="00A64FFF">
        <w:trPr>
          <w:gridAfter w:val="1"/>
          <w:wAfter w:w="6502" w:type="dxa"/>
          <w:trHeight w:val="49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жилищно -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86,7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86,7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86,7</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5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64,5</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64,5</w:t>
            </w:r>
          </w:p>
        </w:tc>
      </w:tr>
      <w:tr w:rsidR="00A64FFF" w:rsidRPr="00A74427" w:rsidTr="00A64FFF">
        <w:trPr>
          <w:gridAfter w:val="1"/>
          <w:wAfter w:w="6502" w:type="dxa"/>
          <w:trHeight w:val="4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129,0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64,5</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Текущий и капитальный ремонт объектов теплоснабжения, водоснабжения и водоотведения, находящихся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S6230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9473,7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9473,5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S6230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9473,7</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9473,5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S6230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9473,7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9473,5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 xml:space="preserve">Основное мероприятие «Субсидии теплоснабжающим организациям на финансовое обеспечение затрат, связанных с частичным погашением задолженности за топливно-энергетические </w:t>
            </w:r>
            <w:r w:rsidRPr="001D7ED7">
              <w:rPr>
                <w:color w:val="000000"/>
                <w:sz w:val="22"/>
                <w:szCs w:val="22"/>
              </w:rPr>
              <w:lastRenderedPageBreak/>
              <w:t>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22000,0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22000,0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91580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22000,0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22000,0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91580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22000,0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22000,0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91580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22000,0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22000,0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«Комплексное развитие сельских территорий Инсарского муниципального района Республики Мордовия на 2020-2026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«Современный облик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 xml:space="preserve">Иные </w:t>
            </w:r>
            <w:r>
              <w:rPr>
                <w:color w:val="000000"/>
                <w:sz w:val="22"/>
                <w:szCs w:val="22"/>
              </w:rPr>
              <w:t xml:space="preserve">закупки товаров, работ и услуг </w:t>
            </w:r>
            <w:r w:rsidRPr="001D7ED7">
              <w:rPr>
                <w:color w:val="000000"/>
                <w:sz w:val="22"/>
                <w:szCs w:val="22"/>
              </w:rPr>
              <w:t>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60,8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60,8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05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межбюджетные трансферты на осуществление полномочий по организации в границах поселения электро-, тепл</w:t>
            </w:r>
            <w:proofErr w:type="gramStart"/>
            <w:r w:rsidRPr="001D7ED7">
              <w:rPr>
                <w:color w:val="000000"/>
                <w:sz w:val="22"/>
                <w:szCs w:val="22"/>
              </w:rPr>
              <w:t>о-</w:t>
            </w:r>
            <w:proofErr w:type="gramEnd"/>
            <w:r w:rsidRPr="001D7ED7">
              <w:rPr>
                <w:color w:val="000000"/>
                <w:sz w:val="22"/>
                <w:szCs w:val="22"/>
              </w:rPr>
              <w:t xml:space="preserve">, газо- и водоснабжения населения, водоотведения, снабжения населения топливом в пределах полномочий, установленных законодательством </w:t>
            </w:r>
            <w:r w:rsidRPr="001D7ED7">
              <w:rPr>
                <w:color w:val="000000"/>
                <w:sz w:val="22"/>
                <w:szCs w:val="22"/>
              </w:rPr>
              <w:lastRenderedPageBreak/>
              <w:t>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598,2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583,1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97,5</w:t>
            </w:r>
          </w:p>
        </w:tc>
      </w:tr>
      <w:tr w:rsidR="00A64FFF" w:rsidRPr="00A74427" w:rsidTr="00A64FFF">
        <w:trPr>
          <w:gridAfter w:val="1"/>
          <w:wAfter w:w="6502" w:type="dxa"/>
          <w:trHeight w:val="283"/>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598,2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583,1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97,5</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598,2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pPr>
            <w:r w:rsidRPr="001D7ED7">
              <w:rPr>
                <w:sz w:val="22"/>
                <w:szCs w:val="22"/>
              </w:rPr>
              <w:t>583,1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97,5</w:t>
            </w:r>
          </w:p>
        </w:tc>
      </w:tr>
      <w:tr w:rsidR="00A64FFF" w:rsidRPr="00A74427" w:rsidTr="00A64FFF">
        <w:trPr>
          <w:gridAfter w:val="1"/>
          <w:wAfter w:w="6502" w:type="dxa"/>
          <w:trHeight w:val="326"/>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1433,2</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22,5</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Охрана объектов растительного и животного мира и среды их обитания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3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8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44106</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58"/>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44106</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44106</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540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323,0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323,0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1110,2</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1110,2</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1110,2</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1110,2</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9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1110,2</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4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1110,2</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237858,1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236643,0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54911,0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54905,3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54911,0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54905,3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53309,5</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53303,8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350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42660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265,0</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259,3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97,8</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42660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265,0</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259,3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42660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265,0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259,3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6536,0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6536,0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8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6536,0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6536,0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6536,0</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6536,0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2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proofErr w:type="gramStart"/>
            <w:r w:rsidRPr="001D7ED7">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w:t>
            </w:r>
            <w:r w:rsidRPr="001D7ED7">
              <w:rPr>
                <w:color w:val="000000"/>
                <w:sz w:val="22"/>
                <w:szCs w:val="22"/>
              </w:rPr>
              <w:lastRenderedPageBreak/>
              <w:t>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46503,5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46503,5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46503,5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46503,5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46503,5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46503,5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56"/>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1601,5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1601,5</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1601,5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1601,5</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1601,5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1601,5</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1601,5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143270,1</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143246,8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0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1D7ED7">
              <w:rPr>
                <w:color w:val="000000"/>
                <w:sz w:val="22"/>
                <w:szCs w:val="22"/>
              </w:rPr>
              <w:t>Развитие образования в Инсарском муниципальном районе Республики Мордовия</w:t>
            </w:r>
            <w:r>
              <w:rPr>
                <w:color w:val="000000"/>
                <w:sz w:val="22"/>
                <w:szCs w:val="22"/>
              </w:rPr>
              <w:t>»</w:t>
            </w:r>
            <w:r w:rsidRPr="001D7ED7">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143270,1</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143246,8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Основное мероприятие </w:t>
            </w:r>
            <w:r w:rsidRPr="001D7ED7">
              <w:rPr>
                <w:color w:val="000000"/>
                <w:sz w:val="22"/>
                <w:szCs w:val="22"/>
              </w:rPr>
              <w:lastRenderedPageBreak/>
              <w:t>«Развитие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140867,2</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140848,9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Поощрение лучших учителей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02010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02010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02010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50,0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proofErr w:type="gramStart"/>
            <w:r w:rsidRPr="001D7ED7">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42470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796,5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42470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796,5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42470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796,5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4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42650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405,2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96,5</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42650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405,2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42650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405,2</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96,5</w:t>
            </w:r>
          </w:p>
        </w:tc>
      </w:tr>
      <w:tr w:rsidR="00A64FFF" w:rsidRPr="00A74427" w:rsidTr="00A64FFF">
        <w:trPr>
          <w:gridAfter w:val="1"/>
          <w:wAfter w:w="6502" w:type="dxa"/>
          <w:trHeight w:val="127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 xml:space="preserve">Обеспечение выплат ежемесячного денежного вознаграждения советникам директоров по воспитанию и взаимодействию с детскими объединениями государственных общеобразовательных организаций, профессиональных образовательных организаций, </w:t>
            </w:r>
            <w:r w:rsidRPr="001D7ED7">
              <w:rPr>
                <w:color w:val="000000"/>
                <w:sz w:val="22"/>
                <w:szCs w:val="22"/>
              </w:rPr>
              <w:lastRenderedPageBreak/>
              <w:t>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50500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156,2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156,2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50500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156,2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156,2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50500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156,2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156,2</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0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53030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10365,0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10365,0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53030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10365,0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10365,0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53030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10365,0</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10365,0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15219,0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15219,0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9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15219,0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15219,0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15219,0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15219,0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6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proofErr w:type="gramStart"/>
            <w:r w:rsidRPr="001D7ED7">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w:t>
            </w:r>
            <w:r w:rsidRPr="001D7ED7">
              <w:rPr>
                <w:color w:val="000000"/>
                <w:sz w:val="22"/>
                <w:szCs w:val="22"/>
              </w:rPr>
              <w:lastRenderedPageBreak/>
              <w:t>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110173,2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110173,2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8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110173,2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110173,2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110173,2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110173,2</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9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proofErr w:type="gramStart"/>
            <w:r w:rsidRPr="001D7ED7">
              <w:rPr>
                <w:color w:val="22272F"/>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L3040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3683,8</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3683,8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L3040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3683,8</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3683,8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L3040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3683,8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3683,8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«Выявление и поддержка одаренных детей и молодежи»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66,7</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направленные на выявление и поддержку одаренных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Премия для поддержки талантливой и одаренной  молодежи образовательных организаций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42560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42560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42560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350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08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w:t>
            </w:r>
            <w:r>
              <w:rPr>
                <w:color w:val="000000"/>
                <w:sz w:val="22"/>
                <w:szCs w:val="22"/>
              </w:rPr>
              <w:t>,</w:t>
            </w:r>
            <w:r w:rsidRPr="001D7ED7">
              <w:rPr>
                <w:color w:val="000000"/>
                <w:sz w:val="22"/>
                <w:szCs w:val="22"/>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1033,0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1033,0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1033,0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1033,0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1033,0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1033,0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1033,0</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1033,0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 xml:space="preserve">Региональный проект </w:t>
            </w:r>
            <w:r>
              <w:rPr>
                <w:color w:val="000000"/>
                <w:sz w:val="22"/>
                <w:szCs w:val="22"/>
              </w:rPr>
              <w:t>«</w:t>
            </w:r>
            <w:r w:rsidRPr="001D7ED7">
              <w:rPr>
                <w:color w:val="000000"/>
                <w:sz w:val="22"/>
                <w:szCs w:val="22"/>
              </w:rPr>
              <w:t>Успех каждого ребенка</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Е</w:t>
            </w:r>
            <w:proofErr w:type="gramStart"/>
            <w:r w:rsidRPr="001D7ED7">
              <w:rPr>
                <w:color w:val="000000"/>
                <w:sz w:val="22"/>
                <w:szCs w:val="22"/>
              </w:rPr>
              <w:t>2</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216,4</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Е</w:t>
            </w:r>
            <w:proofErr w:type="gramStart"/>
            <w:r w:rsidRPr="001D7ED7">
              <w:rPr>
                <w:color w:val="000000"/>
                <w:sz w:val="22"/>
                <w:szCs w:val="22"/>
              </w:rPr>
              <w:t>2</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50980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216,4</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Е</w:t>
            </w:r>
            <w:proofErr w:type="gramStart"/>
            <w:r w:rsidRPr="001D7ED7">
              <w:rPr>
                <w:color w:val="000000"/>
                <w:sz w:val="22"/>
                <w:szCs w:val="22"/>
              </w:rPr>
              <w:t>2</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50980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216,4</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Е</w:t>
            </w:r>
            <w:proofErr w:type="gramStart"/>
            <w:r w:rsidRPr="001D7ED7">
              <w:rPr>
                <w:color w:val="000000"/>
                <w:sz w:val="22"/>
                <w:szCs w:val="22"/>
              </w:rPr>
              <w:t>2</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50980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216,4</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Региональный проект «Патриотическое воспитание граждан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proofErr w:type="gramStart"/>
            <w:r w:rsidRPr="001D7ED7">
              <w:rPr>
                <w:color w:val="000000"/>
                <w:sz w:val="22"/>
                <w:szCs w:val="22"/>
              </w:rPr>
              <w:t>E</w:t>
            </w:r>
            <w:proofErr w:type="gramEnd"/>
            <w:r w:rsidRPr="001D7ED7">
              <w:rPr>
                <w:color w:val="000000"/>
                <w:sz w:val="22"/>
                <w:szCs w:val="22"/>
              </w:rPr>
              <w:t>В</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1138,5</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1138,5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5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proofErr w:type="gramStart"/>
            <w:r w:rsidRPr="001D7ED7">
              <w:rPr>
                <w:color w:val="000000"/>
                <w:sz w:val="22"/>
                <w:szCs w:val="22"/>
              </w:rPr>
              <w:t>E</w:t>
            </w:r>
            <w:proofErr w:type="gramEnd"/>
            <w:r w:rsidRPr="001D7ED7">
              <w:rPr>
                <w:color w:val="000000"/>
                <w:sz w:val="22"/>
                <w:szCs w:val="22"/>
              </w:rPr>
              <w:t>В</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51790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1138,5</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1138,5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4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proofErr w:type="gramStart"/>
            <w:r w:rsidRPr="001D7ED7">
              <w:rPr>
                <w:color w:val="000000"/>
                <w:sz w:val="22"/>
                <w:szCs w:val="22"/>
              </w:rPr>
              <w:t>E</w:t>
            </w:r>
            <w:proofErr w:type="gramEnd"/>
            <w:r w:rsidRPr="001D7ED7">
              <w:rPr>
                <w:color w:val="000000"/>
                <w:sz w:val="22"/>
                <w:szCs w:val="22"/>
              </w:rPr>
              <w:t>В</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51790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1138,5</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1138,5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proofErr w:type="gramStart"/>
            <w:r w:rsidRPr="001D7ED7">
              <w:rPr>
                <w:color w:val="000000"/>
                <w:sz w:val="22"/>
                <w:szCs w:val="22"/>
              </w:rPr>
              <w:t>E</w:t>
            </w:r>
            <w:proofErr w:type="gramEnd"/>
            <w:r w:rsidRPr="001D7ED7">
              <w:rPr>
                <w:color w:val="000000"/>
                <w:sz w:val="22"/>
                <w:szCs w:val="22"/>
              </w:rPr>
              <w:t>В</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51790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1138,5</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1138,5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33939,8</w:t>
            </w:r>
          </w:p>
        </w:tc>
        <w:tc>
          <w:tcPr>
            <w:tcW w:w="129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32939,8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97,1</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21242,5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20242,5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95,3</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«Развитие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21242,5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20242,5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95,3</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21242,5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20242,5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95,3</w:t>
            </w:r>
          </w:p>
        </w:tc>
      </w:tr>
      <w:tr w:rsidR="00A64FFF" w:rsidRPr="00A74427" w:rsidTr="00A64FFF">
        <w:trPr>
          <w:gridAfter w:val="1"/>
          <w:wAfter w:w="6502" w:type="dxa"/>
          <w:trHeight w:val="54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21242,5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20242,5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95,3</w:t>
            </w:r>
          </w:p>
        </w:tc>
      </w:tr>
      <w:tr w:rsidR="00A64FFF" w:rsidRPr="00A74427" w:rsidTr="00A64FFF">
        <w:trPr>
          <w:gridAfter w:val="1"/>
          <w:wAfter w:w="6502" w:type="dxa"/>
          <w:trHeight w:val="33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21242,5</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20242,5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95,3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культуры и туризма в Инсарском муниципальном районе на 2016</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12197,3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12197,3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«Развитие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7711,0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7711,0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7711,0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7711,0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3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7711,0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7711,0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7711,0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7711,0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Региональный проект «Культурная среда»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А</w:t>
            </w:r>
            <w:proofErr w:type="gramStart"/>
            <w:r w:rsidRPr="001D7ED7">
              <w:rPr>
                <w:color w:val="000000"/>
                <w:sz w:val="22"/>
                <w:szCs w:val="22"/>
              </w:rPr>
              <w:t>1</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4486,3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4486,3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4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Поддержка отрасли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А</w:t>
            </w:r>
            <w:proofErr w:type="gramStart"/>
            <w:r w:rsidRPr="001D7ED7">
              <w:rPr>
                <w:color w:val="000000"/>
                <w:sz w:val="22"/>
                <w:szCs w:val="22"/>
              </w:rPr>
              <w:t>1</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55190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4486,3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4486,3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Предоставление субсидий бюджетным, автономным учреждениям и иным некоммерческим </w:t>
            </w:r>
            <w:r w:rsidRPr="001D7ED7">
              <w:rPr>
                <w:color w:val="000000"/>
                <w:sz w:val="22"/>
                <w:szCs w:val="22"/>
              </w:rPr>
              <w:lastRenderedPageBreak/>
              <w:t>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А</w:t>
            </w:r>
            <w:proofErr w:type="gramStart"/>
            <w:r w:rsidRPr="001D7ED7">
              <w:rPr>
                <w:color w:val="000000"/>
                <w:sz w:val="22"/>
                <w:szCs w:val="22"/>
              </w:rPr>
              <w:t>1</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55190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4486,3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4486,3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А</w:t>
            </w:r>
            <w:proofErr w:type="gramStart"/>
            <w:r w:rsidRPr="001D7ED7">
              <w:rPr>
                <w:color w:val="000000"/>
                <w:sz w:val="22"/>
                <w:szCs w:val="22"/>
              </w:rPr>
              <w:t>1</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55190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4486,3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4486,3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«Организация отдыха детей в каникулярное время в Инсарском муниципальном районе на 2016</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«Капитальный и текущий ремонт, укрепление инфраструктуры и материально-технической базы детского оздоровительного лагеря им. В.Я. Антропова МБУДО «Инсарская районная спортивная школа»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9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26"/>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spacing w:after="240"/>
              <w:rPr>
                <w:color w:val="000000"/>
              </w:rPr>
            </w:pPr>
            <w:r w:rsidRPr="001D7ED7">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7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муниципальной службы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9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«Участие в обеспечении иных мероприятий по профессиональному развитию муниципальных служащих (обучающие семинары, тренинги, конференции)»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41250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41250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0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w:t>
            </w:r>
            <w:r w:rsidRPr="001D7ED7">
              <w:rPr>
                <w:color w:val="000000"/>
                <w:sz w:val="22"/>
                <w:szCs w:val="22"/>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41250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51,8</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34,0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физической культуры, спорта и молодежной политики в Инсарском муниципальном районе на 2016</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34,0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«Молодежная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34,0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молодежной политики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34,0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34,0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17,6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34,0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5675,4</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5533,5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97,5</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2906,0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2792,1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96,1</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2906,0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2792,1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96,1</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35,3</w:t>
            </w:r>
          </w:p>
        </w:tc>
      </w:tr>
      <w:tr w:rsidR="00A64FFF" w:rsidRPr="00A74427" w:rsidTr="00A64FFF">
        <w:trPr>
          <w:gridAfter w:val="1"/>
          <w:wAfter w:w="6502" w:type="dxa"/>
          <w:trHeight w:val="52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35,3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85,0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35,3</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Учебно-методические кабинеты, группы хозяйственного обслуживания, учебные фильмотеки, межшкольные </w:t>
            </w:r>
            <w:r w:rsidRPr="001D7ED7">
              <w:rPr>
                <w:color w:val="000000"/>
                <w:sz w:val="22"/>
                <w:szCs w:val="22"/>
              </w:rPr>
              <w:lastRenderedPageBreak/>
              <w:t>учебно-производственные кабинеты, логопедические пункты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2821,0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2762,1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97,9</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2066,7</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2063,5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99,8</w:t>
            </w:r>
          </w:p>
        </w:tc>
      </w:tr>
      <w:tr w:rsidR="00A64FFF" w:rsidRPr="00A74427" w:rsidTr="00A64FFF">
        <w:trPr>
          <w:gridAfter w:val="1"/>
          <w:wAfter w:w="6502" w:type="dxa"/>
          <w:trHeight w:val="42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r w:rsidRPr="001D7ED7">
              <w:rPr>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2066,7</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2063,5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99,8</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746,8</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691,1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92,5</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746,8</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691,1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92,5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7,5</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7,50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7,50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88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«Гармонизация межнациональных и межконфессиональных отношений в Инсарском муниципальном районе» на 2019</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религиозно</w:t>
            </w:r>
            <w:r>
              <w:rPr>
                <w:color w:val="000000"/>
                <w:sz w:val="22"/>
                <w:szCs w:val="22"/>
              </w:rPr>
              <w:t xml:space="preserve"> </w:t>
            </w:r>
            <w:r w:rsidRPr="001D7ED7">
              <w:rPr>
                <w:color w:val="000000"/>
                <w:sz w:val="22"/>
                <w:szCs w:val="22"/>
              </w:rPr>
              <w:t>- политического экстремизма, ксенофобии и нетерпимости»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Муниципальная программа «Организация отдыха детей в каникулярное время в Инсарском муниципальном районе» на 2016-2026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2761,4</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2738,4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99,2</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«Организация отдыха и оздоровления детей в летний период на базе детского оздоровительного лагеря им. В.Я. Антропова МБУДО «Инсарская районная спортивная школа»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1114,6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1091,6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97,9</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1114,6</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1091,6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97,9</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1114,6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1091,6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1114,6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1091,6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97,9</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1646,8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1646,8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1646,8</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1646,8</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1646,8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1646,8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1646,8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1646,8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«Повышение безопасности дорожного движения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273"/>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Культура, кинематография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38041,6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38031,6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35791,9</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35791,9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культуры и туризма в Инсарском муниципальном районе на 2016</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35393,6</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35393,6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«Сохр</w:t>
            </w:r>
            <w:r>
              <w:rPr>
                <w:color w:val="000000"/>
                <w:sz w:val="22"/>
                <w:szCs w:val="22"/>
              </w:rPr>
              <w:t xml:space="preserve">анение традиционного народного </w:t>
            </w:r>
            <w:r w:rsidRPr="001D7ED7">
              <w:rPr>
                <w:color w:val="000000"/>
                <w:sz w:val="22"/>
                <w:szCs w:val="22"/>
              </w:rPr>
              <w:t>творчества, национальных культур и развитие культурно</w:t>
            </w:r>
            <w:r>
              <w:rPr>
                <w:color w:val="000000"/>
                <w:sz w:val="22"/>
                <w:szCs w:val="22"/>
              </w:rPr>
              <w:t xml:space="preserve"> </w:t>
            </w:r>
            <w:proofErr w:type="gramStart"/>
            <w:r w:rsidRPr="001D7ED7">
              <w:rPr>
                <w:color w:val="000000"/>
                <w:sz w:val="22"/>
                <w:szCs w:val="22"/>
              </w:rPr>
              <w:t>-д</w:t>
            </w:r>
            <w:proofErr w:type="gramEnd"/>
            <w:r w:rsidRPr="001D7ED7">
              <w:rPr>
                <w:color w:val="000000"/>
                <w:sz w:val="22"/>
                <w:szCs w:val="22"/>
              </w:rPr>
              <w:t>осуговой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26392,1</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26392,1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Дворцы и дома культуры, другие учреждения культуры и средств массовой информации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26392,1</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26392,1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2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26392,1</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26392,1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26392,1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26392,1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«Совершенствование  и развитие библиотечно</w:t>
            </w:r>
            <w:r>
              <w:rPr>
                <w:color w:val="000000"/>
                <w:sz w:val="22"/>
                <w:szCs w:val="22"/>
              </w:rPr>
              <w:t xml:space="preserve"> </w:t>
            </w:r>
            <w:r w:rsidRPr="001D7ED7">
              <w:rPr>
                <w:color w:val="000000"/>
                <w:sz w:val="22"/>
                <w:szCs w:val="22"/>
              </w:rPr>
              <w:t>- информационной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9001,5</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9001,5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9001,5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9001,5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9001,5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9001,5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61160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9001,5</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9001,5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w:t>
            </w:r>
            <w:r>
              <w:rPr>
                <w:color w:val="000000"/>
                <w:sz w:val="22"/>
                <w:szCs w:val="22"/>
              </w:rPr>
              <w:t xml:space="preserve">Комплексное развитие сельских </w:t>
            </w:r>
            <w:r w:rsidRPr="001D7ED7">
              <w:rPr>
                <w:color w:val="000000"/>
                <w:sz w:val="22"/>
                <w:szCs w:val="22"/>
              </w:rPr>
              <w:t>территорий Инсарского муниципального района Республики Мордовия на 2020</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Подпрограмма «Создание и развитие инфраструктуры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0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«Современный облик сельских территорий»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Проектно-изыскательские работы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94,0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304,3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304,3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3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304,3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304,3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204,3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204,3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2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204,3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204,3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42250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204,3</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204,3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120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w:t>
            </w:r>
            <w:r w:rsidRPr="001D7ED7">
              <w:rPr>
                <w:color w:val="000000"/>
                <w:sz w:val="22"/>
                <w:szCs w:val="22"/>
              </w:rPr>
              <w:lastRenderedPageBreak/>
              <w:t>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lastRenderedPageBreak/>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44104</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noWrap/>
            <w:hideMark/>
          </w:tcPr>
          <w:p w:rsidR="00A64FFF" w:rsidRPr="001D7ED7" w:rsidRDefault="00A64FFF" w:rsidP="00A64FFF">
            <w:pPr>
              <w:rPr>
                <w:color w:val="000000"/>
              </w:rPr>
            </w:pPr>
            <w:r w:rsidRPr="001D7ED7">
              <w:rPr>
                <w:color w:val="000000"/>
                <w:sz w:val="22"/>
                <w:szCs w:val="22"/>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44104</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A64FFF" w:rsidRPr="001D7ED7" w:rsidRDefault="00A64FFF" w:rsidP="00A64FFF">
            <w:pPr>
              <w:rPr>
                <w:color w:val="000000"/>
              </w:rPr>
            </w:pPr>
            <w:r w:rsidRPr="001D7ED7">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44104</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540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2249,7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2239,7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2249,7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2239,7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2249,7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2239,7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2249,7</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2239,7</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FFF" w:rsidRPr="001D7ED7" w:rsidRDefault="00A64FFF" w:rsidP="00A64FFF">
            <w:pPr>
              <w:rPr>
                <w:color w:val="000000"/>
              </w:rPr>
            </w:pPr>
            <w:r w:rsidRPr="001D7ED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2249,7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2239,7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r w:rsidRPr="001D7ED7">
              <w:rPr>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2249,7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2239,7</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99,6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19587,3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17955,6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91,7</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Пенсионное обеспечение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2500,0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2462,4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98,5</w:t>
            </w:r>
          </w:p>
        </w:tc>
      </w:tr>
      <w:tr w:rsidR="00A64FFF" w:rsidRPr="00A74427" w:rsidTr="00A64FFF">
        <w:trPr>
          <w:gridAfter w:val="1"/>
          <w:wAfter w:w="6502" w:type="dxa"/>
          <w:trHeight w:val="52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и обеспечение эффективности деятельности администрации Инсарского муниципального района на 2024</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2462,4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98,5</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2462,4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Доплаты к пенсиям муниципальных служащих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2462,4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2500,0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2462,4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2500,0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2462,4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98,5</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422,3</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50,8</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317,8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62,9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Подпрограмма «Поддержка и развитие кадрового потенциала»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317,8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62,9</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317,8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62,9</w:t>
            </w:r>
          </w:p>
        </w:tc>
      </w:tr>
      <w:tr w:rsidR="00A64FFF" w:rsidRPr="00A74427" w:rsidTr="00A64FFF">
        <w:trPr>
          <w:gridAfter w:val="1"/>
          <w:wAfter w:w="6502" w:type="dxa"/>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proofErr w:type="gramStart"/>
            <w:r w:rsidRPr="001D7ED7">
              <w:rPr>
                <w:color w:val="000000"/>
                <w:sz w:val="22"/>
                <w:szCs w:val="22"/>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1D7ED7">
              <w:rPr>
                <w:color w:val="000000"/>
                <w:sz w:val="22"/>
                <w:szCs w:val="22"/>
              </w:rPr>
              <w:t xml:space="preserve">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317,8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62,9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317,8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62,9</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77190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310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317,8</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62,9</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«Комплексное развитие сельских территорий Инсарского муниципальн</w:t>
            </w:r>
            <w:r>
              <w:rPr>
                <w:color w:val="000000"/>
                <w:sz w:val="22"/>
                <w:szCs w:val="22"/>
              </w:rPr>
              <w:t xml:space="preserve">ого района Республики Мордовия </w:t>
            </w:r>
            <w:r w:rsidRPr="001D7ED7">
              <w:rPr>
                <w:color w:val="000000"/>
                <w:sz w:val="22"/>
                <w:szCs w:val="22"/>
              </w:rPr>
              <w:t>на 2020</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«Улучшение жилищных условий граждан проживающих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Улучшение жилищных условий граждан, проживающих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02040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02040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02040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90,0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0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Оказание других видов социальной помощи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01170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01170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01170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310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14,5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16665,0</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15278,7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91,7</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w:t>
            </w:r>
            <w:r w:rsidRPr="001D7ED7">
              <w:rPr>
                <w:color w:val="000000"/>
                <w:sz w:val="22"/>
                <w:szCs w:val="22"/>
              </w:rPr>
              <w:lastRenderedPageBreak/>
              <w:t xml:space="preserve">Республики Мордовия»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4842,2</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4569,4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94,4</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Основное мероприятие «Развитие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2166,5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2165,8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proofErr w:type="gramStart"/>
            <w:r w:rsidRPr="001D7ED7">
              <w:rPr>
                <w:color w:val="000000"/>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2166,5</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2165,8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2166,5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2165,8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77070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2166,5</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2165,8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2675,7</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2403,6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89,8</w:t>
            </w:r>
          </w:p>
        </w:tc>
      </w:tr>
      <w:tr w:rsidR="00A64FFF" w:rsidRPr="00A74427" w:rsidTr="00A64FFF">
        <w:trPr>
          <w:gridAfter w:val="1"/>
          <w:wAfter w:w="6502" w:type="dxa"/>
          <w:trHeight w:val="556"/>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w:t>
            </w:r>
            <w:r w:rsidRPr="001D7ED7">
              <w:rPr>
                <w:color w:val="000000"/>
                <w:sz w:val="22"/>
                <w:szCs w:val="22"/>
              </w:rPr>
              <w:lastRenderedPageBreak/>
              <w:t>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lastRenderedPageBreak/>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2675,7</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2403,6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89,8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2675,7</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2403,6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89,8</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1908,6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1725,6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90,4</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77180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320</w:t>
            </w:r>
          </w:p>
        </w:tc>
        <w:tc>
          <w:tcPr>
            <w:tcW w:w="1417" w:type="dxa"/>
            <w:tcBorders>
              <w:top w:val="single" w:sz="4" w:space="0" w:color="auto"/>
              <w:left w:val="single" w:sz="4" w:space="0" w:color="auto"/>
              <w:bottom w:val="single" w:sz="4" w:space="0" w:color="auto"/>
              <w:right w:val="nil"/>
            </w:tcBorders>
            <w:shd w:val="clear" w:color="000000" w:fill="FFFFFF"/>
            <w:vAlign w:val="bottom"/>
            <w:hideMark/>
          </w:tcPr>
          <w:p w:rsidR="00A64FFF" w:rsidRPr="001D7ED7" w:rsidRDefault="00A64FFF" w:rsidP="00A64FFF">
            <w:pPr>
              <w:jc w:val="center"/>
              <w:rPr>
                <w:color w:val="000000"/>
              </w:rPr>
            </w:pPr>
            <w:r w:rsidRPr="001D7ED7">
              <w:rPr>
                <w:color w:val="000000"/>
                <w:sz w:val="22"/>
                <w:szCs w:val="22"/>
              </w:rPr>
              <w:t>767,1</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678,0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88,4</w:t>
            </w:r>
          </w:p>
        </w:tc>
      </w:tr>
      <w:tr w:rsidR="00A64FFF" w:rsidRPr="00A74427" w:rsidTr="00A64FFF">
        <w:trPr>
          <w:gridAfter w:val="1"/>
          <w:wAfter w:w="6502" w:type="dxa"/>
          <w:trHeight w:val="63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11822,8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10709,3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90,6</w:t>
            </w:r>
          </w:p>
        </w:tc>
      </w:tr>
      <w:tr w:rsidR="00A64FFF" w:rsidRPr="00A74427" w:rsidTr="00A64FFF">
        <w:trPr>
          <w:gridAfter w:val="1"/>
          <w:wAfter w:w="6502" w:type="dxa"/>
          <w:trHeight w:val="69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обеспечения деятельности главных распорядителей средств 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11822,8</w:t>
            </w:r>
          </w:p>
        </w:tc>
        <w:tc>
          <w:tcPr>
            <w:tcW w:w="129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10709,3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90,6</w:t>
            </w:r>
          </w:p>
        </w:tc>
      </w:tr>
      <w:tr w:rsidR="00A64FFF" w:rsidRPr="00A74427" w:rsidTr="00A64FFF">
        <w:trPr>
          <w:gridAfter w:val="1"/>
          <w:wAfter w:w="6502" w:type="dxa"/>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Осуществление государственных полномочий Республики Мордовия по обеспечению детей</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сирот и детей, оставшихся б</w:t>
            </w:r>
            <w:r>
              <w:rPr>
                <w:color w:val="000000"/>
                <w:sz w:val="22"/>
                <w:szCs w:val="22"/>
              </w:rPr>
              <w:t xml:space="preserve">ез попечения родителей, лиц из </w:t>
            </w:r>
            <w:r w:rsidRPr="001D7ED7">
              <w:rPr>
                <w:color w:val="000000"/>
                <w:sz w:val="22"/>
                <w:szCs w:val="22"/>
              </w:rPr>
              <w:t>числа детей</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11822,8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10709,3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11822,8</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10709,3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410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11822,8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10709,3</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90,6</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95,2</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95,2</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w:t>
            </w:r>
            <w:r>
              <w:rPr>
                <w:color w:val="000000"/>
                <w:sz w:val="22"/>
                <w:szCs w:val="22"/>
              </w:rPr>
              <w:t>Развитие физической культуры</w:t>
            </w:r>
            <w:r w:rsidRPr="001D7ED7">
              <w:rPr>
                <w:color w:val="000000"/>
                <w:sz w:val="22"/>
                <w:szCs w:val="22"/>
              </w:rPr>
              <w:t>,</w:t>
            </w:r>
            <w:r>
              <w:rPr>
                <w:color w:val="000000"/>
                <w:sz w:val="22"/>
                <w:szCs w:val="22"/>
              </w:rPr>
              <w:t xml:space="preserve"> спорта и молодежной политики в </w:t>
            </w:r>
            <w:r w:rsidRPr="001D7ED7">
              <w:rPr>
                <w:color w:val="000000"/>
                <w:sz w:val="22"/>
                <w:szCs w:val="22"/>
              </w:rPr>
              <w:t>Инсарс</w:t>
            </w:r>
            <w:r>
              <w:rPr>
                <w:color w:val="000000"/>
                <w:sz w:val="22"/>
                <w:szCs w:val="22"/>
              </w:rPr>
              <w:t xml:space="preserve">ком муниципальном районе </w:t>
            </w:r>
            <w:r w:rsidRPr="001D7ED7">
              <w:rPr>
                <w:color w:val="000000"/>
                <w:sz w:val="22"/>
                <w:szCs w:val="22"/>
              </w:rPr>
              <w:t>на 2016</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«Внутрирайонные спортивные соревнования и физкультурно</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массовые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Муниципальная программа «Гармонизация межнациональных и межконфессиональных отношений в Инсарском муниципальном районе» на 2019</w:t>
            </w:r>
            <w:r>
              <w:rPr>
                <w:color w:val="000000"/>
                <w:sz w:val="22"/>
                <w:szCs w:val="22"/>
              </w:rPr>
              <w:t xml:space="preserve"> </w:t>
            </w:r>
            <w:r w:rsidRPr="001D7ED7">
              <w:rPr>
                <w:color w:val="000000"/>
                <w:sz w:val="22"/>
                <w:szCs w:val="22"/>
              </w:rPr>
              <w:t>-</w:t>
            </w:r>
            <w:r>
              <w:rPr>
                <w:color w:val="000000"/>
                <w:sz w:val="22"/>
                <w:szCs w:val="22"/>
              </w:rPr>
              <w:t xml:space="preserve"> </w:t>
            </w:r>
            <w:r w:rsidRPr="001D7ED7">
              <w:rPr>
                <w:color w:val="000000"/>
                <w:sz w:val="22"/>
                <w:szCs w:val="22"/>
              </w:rPr>
              <w:t>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10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религиозно</w:t>
            </w:r>
            <w:r>
              <w:rPr>
                <w:color w:val="000000"/>
                <w:sz w:val="22"/>
                <w:szCs w:val="22"/>
              </w:rPr>
              <w:t xml:space="preserve"> </w:t>
            </w:r>
            <w:r w:rsidRPr="001D7ED7">
              <w:rPr>
                <w:color w:val="000000"/>
                <w:sz w:val="22"/>
                <w:szCs w:val="22"/>
              </w:rPr>
              <w:t>- политического экстремизма, ксенофобии и нетерпимости»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51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000000"/>
              </w:rPr>
            </w:pPr>
            <w:r w:rsidRPr="001D7ED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240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Средства массовой информации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Периодическая печать и издательства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lastRenderedPageBreak/>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 xml:space="preserve">Непрограммные расходы в рамках </w:t>
            </w:r>
            <w:proofErr w:type="gramStart"/>
            <w:r w:rsidRPr="001D7ED7">
              <w:rPr>
                <w:color w:val="000000"/>
                <w:sz w:val="22"/>
                <w:szCs w:val="22"/>
              </w:rPr>
              <w:t xml:space="preserve">обеспечения деятельности </w:t>
            </w:r>
            <w:r>
              <w:rPr>
                <w:color w:val="000000"/>
                <w:sz w:val="22"/>
                <w:szCs w:val="22"/>
              </w:rPr>
              <w:t xml:space="preserve">главных распорядителей средств </w:t>
            </w:r>
            <w:r w:rsidRPr="001D7ED7">
              <w:rPr>
                <w:color w:val="000000"/>
                <w:sz w:val="22"/>
                <w:szCs w:val="22"/>
              </w:rPr>
              <w:t>бюджета</w:t>
            </w:r>
            <w:proofErr w:type="gramEnd"/>
            <w:r w:rsidRPr="001D7ED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Субсидии на поддержку социально ориентированных некоммерческих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91010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6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000000"/>
              </w:rPr>
            </w:pPr>
            <w:r w:rsidRPr="001D7ED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91010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91010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630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1600,0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1600,0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1D7ED7" w:rsidRDefault="00A64FFF" w:rsidP="00A64FFF">
            <w:pPr>
              <w:rPr>
                <w:color w:val="22272F"/>
              </w:rPr>
            </w:pPr>
            <w:r w:rsidRPr="001D7ED7">
              <w:rPr>
                <w:color w:val="22272F"/>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4251,6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4251,6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nil"/>
            </w:tcBorders>
            <w:shd w:val="clear" w:color="auto" w:fill="auto"/>
            <w:hideMark/>
          </w:tcPr>
          <w:p w:rsidR="00A64FFF" w:rsidRPr="001D7ED7" w:rsidRDefault="00A64FFF" w:rsidP="00A64FFF">
            <w:pPr>
              <w:rPr>
                <w:color w:val="22272F"/>
              </w:rPr>
            </w:pPr>
            <w:r w:rsidRPr="001D7ED7">
              <w:rPr>
                <w:color w:val="22272F"/>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1D7ED7" w:rsidRDefault="00A64FFF" w:rsidP="00A64FFF">
            <w:pPr>
              <w:jc w:val="center"/>
              <w:rPr>
                <w:color w:val="000000"/>
              </w:rPr>
            </w:pPr>
            <w:r w:rsidRPr="001D7ED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1D7ED7" w:rsidRDefault="00A64FFF" w:rsidP="00A64FFF">
            <w:pPr>
              <w:jc w:val="center"/>
              <w:rPr>
                <w:color w:val="000000"/>
              </w:rPr>
            </w:pPr>
            <w:r w:rsidRPr="001D7ED7">
              <w:rPr>
                <w:color w:val="000000"/>
                <w:sz w:val="22"/>
                <w:szCs w:val="22"/>
              </w:rPr>
              <w:t>51,6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1D7ED7" w:rsidRDefault="00A64FFF" w:rsidP="00A64FFF">
            <w:pPr>
              <w:jc w:val="center"/>
              <w:rPr>
                <w:color w:val="000000"/>
              </w:rPr>
            </w:pPr>
            <w:r w:rsidRPr="001D7ED7">
              <w:rPr>
                <w:color w:val="000000"/>
                <w:sz w:val="22"/>
                <w:szCs w:val="22"/>
              </w:rPr>
              <w:t>51,6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5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51,6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51,6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 xml:space="preserve">Подпрограмма </w:t>
            </w:r>
            <w:r>
              <w:rPr>
                <w:color w:val="000000"/>
                <w:sz w:val="22"/>
                <w:szCs w:val="22"/>
              </w:rPr>
              <w:t>«</w:t>
            </w:r>
            <w:r w:rsidRPr="00A74427">
              <w:rPr>
                <w:color w:val="000000"/>
                <w:sz w:val="22"/>
                <w:szCs w:val="22"/>
              </w:rPr>
              <w:t>Повышение эффективности межбюджетных отношений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51,6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51,6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5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 xml:space="preserve">Основное мероприятие </w:t>
            </w:r>
            <w:r>
              <w:rPr>
                <w:color w:val="000000"/>
                <w:sz w:val="22"/>
                <w:szCs w:val="22"/>
              </w:rPr>
              <w:t>«</w:t>
            </w:r>
            <w:r w:rsidRPr="00A74427">
              <w:rPr>
                <w:color w:val="000000"/>
                <w:sz w:val="22"/>
                <w:szCs w:val="22"/>
              </w:rPr>
              <w:t>Выравнивание бюджетной обеспеченности сельских поселений Инсарского муниципального района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51,6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51,6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72"/>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 xml:space="preserve">Дотации на выравнивание бюджетной обеспеченности </w:t>
            </w:r>
            <w:r w:rsidRPr="00A74427">
              <w:rPr>
                <w:color w:val="000000"/>
                <w:sz w:val="22"/>
                <w:szCs w:val="22"/>
              </w:rPr>
              <w:lastRenderedPageBreak/>
              <w:t>поселений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lastRenderedPageBreak/>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44010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51,6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51,6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72"/>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lastRenderedPageBreak/>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44010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500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51,6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51,6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72"/>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Дотации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44010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510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51,6</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51,6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 xml:space="preserve">Прочие межбюджетные трансферты общего характера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4200,0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4200,0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4200,0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4200,0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 xml:space="preserve">Подпрограмма </w:t>
            </w:r>
            <w:r>
              <w:rPr>
                <w:color w:val="000000"/>
                <w:sz w:val="22"/>
                <w:szCs w:val="22"/>
              </w:rPr>
              <w:t>«</w:t>
            </w:r>
            <w:r w:rsidRPr="00A74427">
              <w:rPr>
                <w:color w:val="000000"/>
                <w:sz w:val="22"/>
                <w:szCs w:val="22"/>
              </w:rPr>
              <w:t>Повышение эффективности межбюджетных отношений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4200,0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4200,0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7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 xml:space="preserve">Основное мероприятие </w:t>
            </w:r>
            <w:r>
              <w:rPr>
                <w:color w:val="000000"/>
                <w:sz w:val="22"/>
                <w:szCs w:val="22"/>
              </w:rPr>
              <w:t>«</w:t>
            </w:r>
            <w:r w:rsidRPr="00A74427">
              <w:rPr>
                <w:color w:val="000000"/>
                <w:sz w:val="22"/>
                <w:szCs w:val="22"/>
              </w:rPr>
              <w:t>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4200,0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4200,0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Pr>
                <w:color w:val="000000"/>
                <w:sz w:val="22"/>
                <w:szCs w:val="22"/>
              </w:rPr>
              <w:t xml:space="preserve">Субсидии </w:t>
            </w:r>
            <w:r w:rsidRPr="00A74427">
              <w:rPr>
                <w:color w:val="000000"/>
                <w:sz w:val="22"/>
                <w:szCs w:val="22"/>
              </w:rPr>
              <w:t>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44205</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4200,0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4200,0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44205</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500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4200,0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4200,0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A74427" w:rsidTr="00A64FFF">
        <w:trPr>
          <w:gridAfter w:val="1"/>
          <w:wAfter w:w="6502" w:type="dxa"/>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A64FFF" w:rsidRPr="00A74427" w:rsidRDefault="00A64FFF" w:rsidP="00A64FFF">
            <w:pPr>
              <w:rPr>
                <w:color w:val="000000"/>
              </w:rPr>
            </w:pPr>
            <w:r w:rsidRPr="00A74427">
              <w:rPr>
                <w:color w:val="000000"/>
                <w:sz w:val="22"/>
                <w:szCs w:val="22"/>
              </w:rPr>
              <w:t>Субсидии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2</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44205</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A64FFF" w:rsidRPr="00A74427" w:rsidRDefault="00A64FFF" w:rsidP="00A64FFF">
            <w:pPr>
              <w:jc w:val="center"/>
              <w:rPr>
                <w:color w:val="000000"/>
              </w:rPr>
            </w:pPr>
            <w:r w:rsidRPr="00A74427">
              <w:rPr>
                <w:color w:val="000000"/>
                <w:sz w:val="22"/>
                <w:szCs w:val="22"/>
              </w:rPr>
              <w:t>520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A64FFF" w:rsidRPr="00A74427" w:rsidRDefault="00A64FFF" w:rsidP="00A64FFF">
            <w:pPr>
              <w:jc w:val="center"/>
              <w:rPr>
                <w:color w:val="000000"/>
              </w:rPr>
            </w:pPr>
            <w:r w:rsidRPr="00A74427">
              <w:rPr>
                <w:color w:val="000000"/>
                <w:sz w:val="22"/>
                <w:szCs w:val="22"/>
              </w:rPr>
              <w:t>4200,0</w:t>
            </w:r>
          </w:p>
        </w:tc>
        <w:tc>
          <w:tcPr>
            <w:tcW w:w="1297" w:type="dxa"/>
            <w:tcBorders>
              <w:top w:val="single" w:sz="4" w:space="0" w:color="auto"/>
              <w:left w:val="single" w:sz="4" w:space="0" w:color="auto"/>
              <w:bottom w:val="single" w:sz="4" w:space="0" w:color="auto"/>
              <w:right w:val="nil"/>
            </w:tcBorders>
            <w:shd w:val="clear" w:color="auto" w:fill="auto"/>
            <w:noWrap/>
            <w:vAlign w:val="bottom"/>
            <w:hideMark/>
          </w:tcPr>
          <w:p w:rsidR="00A64FFF" w:rsidRPr="00A74427" w:rsidRDefault="00A64FFF" w:rsidP="00A64FFF">
            <w:pPr>
              <w:jc w:val="center"/>
              <w:rPr>
                <w:color w:val="000000"/>
              </w:rPr>
            </w:pPr>
            <w:r w:rsidRPr="00A74427">
              <w:rPr>
                <w:color w:val="000000"/>
                <w:sz w:val="22"/>
                <w:szCs w:val="22"/>
              </w:rPr>
              <w:t>4200,0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A74427" w:rsidRDefault="00A64FFF" w:rsidP="00A64FFF">
            <w:pPr>
              <w:jc w:val="center"/>
              <w:rPr>
                <w:b/>
                <w:bCs/>
                <w:color w:val="000000"/>
              </w:rPr>
            </w:pPr>
            <w:r w:rsidRPr="00A74427">
              <w:rPr>
                <w:b/>
                <w:bCs/>
                <w:color w:val="000000"/>
                <w:sz w:val="22"/>
                <w:szCs w:val="22"/>
              </w:rPr>
              <w:t>100,0</w:t>
            </w:r>
          </w:p>
        </w:tc>
      </w:tr>
      <w:tr w:rsidR="00A64FFF" w:rsidRPr="00D2124C" w:rsidTr="00A6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7"/>
          <w:wBefore w:w="6521" w:type="dxa"/>
        </w:trPr>
        <w:tc>
          <w:tcPr>
            <w:tcW w:w="10897" w:type="dxa"/>
            <w:gridSpan w:val="6"/>
            <w:tcBorders>
              <w:top w:val="nil"/>
              <w:left w:val="nil"/>
              <w:bottom w:val="nil"/>
              <w:right w:val="nil"/>
            </w:tcBorders>
            <w:vAlign w:val="bottom"/>
          </w:tcPr>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A64FFF">
            <w:pPr>
              <w:ind w:left="4711" w:hanging="4711"/>
            </w:pPr>
          </w:p>
          <w:p w:rsidR="00A64FFF" w:rsidRDefault="00A64FFF" w:rsidP="002815C6"/>
          <w:p w:rsidR="002815C6" w:rsidRDefault="002815C6" w:rsidP="002815C6"/>
          <w:p w:rsidR="00A64FFF" w:rsidRDefault="00A64FFF" w:rsidP="00A64FFF">
            <w:pPr>
              <w:ind w:left="4711" w:hanging="4711"/>
            </w:pPr>
          </w:p>
          <w:p w:rsidR="00A64FFF" w:rsidRPr="009D1D5B" w:rsidRDefault="00A64FFF" w:rsidP="00A64FFF">
            <w:pPr>
              <w:ind w:left="4711" w:hanging="4711"/>
            </w:pPr>
            <w:r w:rsidRPr="009D1D5B">
              <w:lastRenderedPageBreak/>
              <w:t>Приложение №</w:t>
            </w:r>
            <w:r>
              <w:t xml:space="preserve"> 4</w:t>
            </w:r>
          </w:p>
        </w:tc>
      </w:tr>
      <w:tr w:rsidR="00A64FFF" w:rsidRPr="00D2124C" w:rsidTr="00A6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7"/>
          <w:wBefore w:w="6521" w:type="dxa"/>
        </w:trPr>
        <w:tc>
          <w:tcPr>
            <w:tcW w:w="10897" w:type="dxa"/>
            <w:gridSpan w:val="6"/>
            <w:tcBorders>
              <w:top w:val="nil"/>
              <w:left w:val="nil"/>
              <w:bottom w:val="nil"/>
              <w:right w:val="nil"/>
            </w:tcBorders>
            <w:vAlign w:val="bottom"/>
          </w:tcPr>
          <w:p w:rsidR="00A64FFF" w:rsidRPr="00D2124C" w:rsidRDefault="00A64FFF" w:rsidP="00A64FFF">
            <w:pPr>
              <w:rPr>
                <w:color w:val="000000"/>
              </w:rPr>
            </w:pPr>
            <w:r w:rsidRPr="00D2124C">
              <w:rPr>
                <w:color w:val="000000"/>
              </w:rPr>
              <w:lastRenderedPageBreak/>
              <w:t>к решению Совета депутатов</w:t>
            </w:r>
          </w:p>
        </w:tc>
      </w:tr>
      <w:tr w:rsidR="00A64FFF" w:rsidRPr="00D2124C" w:rsidTr="00A6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7"/>
          <w:wBefore w:w="6521" w:type="dxa"/>
        </w:trPr>
        <w:tc>
          <w:tcPr>
            <w:tcW w:w="10897" w:type="dxa"/>
            <w:gridSpan w:val="6"/>
            <w:tcBorders>
              <w:top w:val="nil"/>
              <w:left w:val="nil"/>
              <w:bottom w:val="nil"/>
              <w:right w:val="nil"/>
            </w:tcBorders>
            <w:vAlign w:val="bottom"/>
          </w:tcPr>
          <w:p w:rsidR="00A64FFF" w:rsidRPr="00D2124C" w:rsidRDefault="00A64FFF" w:rsidP="00A64FFF">
            <w:pPr>
              <w:rPr>
                <w:color w:val="000000"/>
              </w:rPr>
            </w:pPr>
            <w:r w:rsidRPr="00D2124C">
              <w:rPr>
                <w:color w:val="000000"/>
              </w:rPr>
              <w:t xml:space="preserve">Инсарского муниципального района </w:t>
            </w:r>
          </w:p>
        </w:tc>
      </w:tr>
      <w:tr w:rsidR="00A64FFF" w:rsidRPr="00D2124C" w:rsidTr="00A64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7"/>
          <w:wBefore w:w="6521" w:type="dxa"/>
        </w:trPr>
        <w:tc>
          <w:tcPr>
            <w:tcW w:w="10897" w:type="dxa"/>
            <w:gridSpan w:val="6"/>
            <w:tcBorders>
              <w:top w:val="nil"/>
              <w:left w:val="nil"/>
              <w:bottom w:val="nil"/>
              <w:right w:val="nil"/>
            </w:tcBorders>
            <w:vAlign w:val="bottom"/>
          </w:tcPr>
          <w:p w:rsidR="00A64FFF" w:rsidRPr="009D1D5B" w:rsidRDefault="00A64FFF" w:rsidP="00A64FFF">
            <w:r>
              <w:t>от 28 апреля 2025 года № 17</w:t>
            </w:r>
          </w:p>
        </w:tc>
      </w:tr>
    </w:tbl>
    <w:p w:rsidR="00A64FFF" w:rsidRDefault="00A64FFF" w:rsidP="00A64FFF">
      <w:pPr>
        <w:jc w:val="both"/>
        <w:rPr>
          <w:sz w:val="22"/>
          <w:szCs w:val="22"/>
        </w:rPr>
      </w:pPr>
    </w:p>
    <w:p w:rsidR="00A64FFF" w:rsidRPr="004B32F0" w:rsidRDefault="00A64FFF" w:rsidP="00A64FFF">
      <w:pPr>
        <w:jc w:val="center"/>
        <w:rPr>
          <w:b/>
          <w:sz w:val="28"/>
          <w:szCs w:val="28"/>
        </w:rPr>
      </w:pPr>
      <w:r w:rsidRPr="004B32F0">
        <w:rPr>
          <w:b/>
          <w:sz w:val="28"/>
          <w:szCs w:val="28"/>
        </w:rPr>
        <w:t>Источники внутреннего финансирования дефицита бюджета Инсарского муниципального района Республики Мордовия за 2024 год</w:t>
      </w:r>
    </w:p>
    <w:p w:rsidR="00A64FFF" w:rsidRDefault="00A64FFF" w:rsidP="00A64FFF">
      <w:pPr>
        <w:jc w:val="both"/>
        <w:rPr>
          <w:sz w:val="22"/>
          <w:szCs w:val="22"/>
        </w:rPr>
      </w:pPr>
    </w:p>
    <w:p w:rsidR="00A64FFF" w:rsidRDefault="00A64FFF" w:rsidP="00A64FFF">
      <w:pPr>
        <w:jc w:val="right"/>
        <w:rPr>
          <w:sz w:val="22"/>
          <w:szCs w:val="22"/>
        </w:rPr>
      </w:pPr>
      <w:r>
        <w:rPr>
          <w:sz w:val="22"/>
          <w:szCs w:val="22"/>
        </w:rPr>
        <w:t>(тыс. рублей)</w:t>
      </w:r>
    </w:p>
    <w:tbl>
      <w:tblPr>
        <w:tblW w:w="0" w:type="auto"/>
        <w:tblInd w:w="95" w:type="dxa"/>
        <w:tblLook w:val="04A0" w:firstRow="1" w:lastRow="0" w:firstColumn="1" w:lastColumn="0" w:noHBand="0" w:noVBand="1"/>
      </w:tblPr>
      <w:tblGrid>
        <w:gridCol w:w="2616"/>
        <w:gridCol w:w="4764"/>
        <w:gridCol w:w="1540"/>
        <w:gridCol w:w="1406"/>
      </w:tblGrid>
      <w:tr w:rsidR="00A64FFF" w:rsidRPr="004F165F" w:rsidTr="00A64FFF">
        <w:trPr>
          <w:trHeight w:val="6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4FFF" w:rsidRPr="004F165F" w:rsidRDefault="00A64FFF" w:rsidP="00A64FFF">
            <w:pPr>
              <w:jc w:val="center"/>
              <w:rPr>
                <w:b/>
                <w:bCs/>
              </w:rPr>
            </w:pPr>
            <w:r w:rsidRPr="004F165F">
              <w:rPr>
                <w:b/>
                <w:bCs/>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FFF" w:rsidRPr="004F165F" w:rsidRDefault="00A64FFF" w:rsidP="00A64FFF">
            <w:pPr>
              <w:jc w:val="center"/>
              <w:rPr>
                <w:b/>
                <w:bCs/>
                <w:sz w:val="23"/>
                <w:szCs w:val="23"/>
              </w:rPr>
            </w:pPr>
            <w:r w:rsidRPr="004F165F">
              <w:rPr>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FFF" w:rsidRPr="004F165F" w:rsidRDefault="00A64FFF" w:rsidP="00A64FFF">
            <w:pPr>
              <w:jc w:val="center"/>
              <w:rPr>
                <w:b/>
                <w:bCs/>
              </w:rPr>
            </w:pPr>
            <w:r>
              <w:rPr>
                <w:b/>
                <w:bCs/>
              </w:rPr>
              <w:t>Утверждено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FFF" w:rsidRPr="004F165F" w:rsidRDefault="00A64FFF" w:rsidP="00A64FFF">
            <w:pPr>
              <w:jc w:val="center"/>
              <w:rPr>
                <w:b/>
                <w:bCs/>
              </w:rPr>
            </w:pPr>
            <w:r>
              <w:rPr>
                <w:b/>
                <w:bCs/>
              </w:rPr>
              <w:t>Исполнено</w:t>
            </w:r>
          </w:p>
        </w:tc>
      </w:tr>
      <w:tr w:rsidR="00A64FFF" w:rsidRPr="004F165F" w:rsidTr="00A64FFF">
        <w:trPr>
          <w:trHeight w:val="9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64FFF" w:rsidRPr="004F165F" w:rsidRDefault="00A64FFF" w:rsidP="00A64FFF">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4FFF" w:rsidRPr="004F165F" w:rsidRDefault="00A64FFF" w:rsidP="00A64FFF">
            <w:pPr>
              <w:rPr>
                <w:b/>
                <w:bCs/>
                <w:sz w:val="23"/>
                <w:szCs w:val="23"/>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4FFF" w:rsidRPr="004F165F" w:rsidRDefault="00A64FFF" w:rsidP="00A64FFF">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4FFF" w:rsidRPr="004F165F" w:rsidRDefault="00A64FFF" w:rsidP="00A64FFF">
            <w:pPr>
              <w:rPr>
                <w:b/>
                <w:bCs/>
              </w:rPr>
            </w:pPr>
          </w:p>
        </w:tc>
      </w:tr>
      <w:tr w:rsidR="00A64FFF" w:rsidRPr="004F165F" w:rsidTr="00A64FF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64FFF" w:rsidRPr="004F165F" w:rsidRDefault="00A64FFF" w:rsidP="00A64FFF">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4FFF" w:rsidRPr="004F165F" w:rsidRDefault="00A64FFF" w:rsidP="00A64FFF">
            <w:pPr>
              <w:rPr>
                <w:b/>
                <w:bCs/>
                <w:sz w:val="23"/>
                <w:szCs w:val="23"/>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4FFF" w:rsidRPr="004F165F" w:rsidRDefault="00A64FFF" w:rsidP="00A64FFF">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4FFF" w:rsidRPr="004F165F" w:rsidRDefault="00A64FFF" w:rsidP="00A64FFF">
            <w:pPr>
              <w:rPr>
                <w:b/>
                <w:bCs/>
              </w:rPr>
            </w:pPr>
          </w:p>
        </w:tc>
      </w:tr>
      <w:tr w:rsidR="00A64FFF" w:rsidRPr="004F165F" w:rsidTr="00A64FFF">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64FFF" w:rsidRPr="004F165F" w:rsidRDefault="00A64FFF" w:rsidP="00A64FFF">
            <w:pPr>
              <w:jc w:val="center"/>
              <w:rPr>
                <w:b/>
                <w:bCs/>
              </w:rPr>
            </w:pPr>
            <w:r w:rsidRPr="004F165F">
              <w:rPr>
                <w:b/>
                <w:bCs/>
              </w:rPr>
              <w:t>1</w:t>
            </w:r>
          </w:p>
        </w:tc>
        <w:tc>
          <w:tcPr>
            <w:tcW w:w="0" w:type="auto"/>
            <w:tcBorders>
              <w:top w:val="nil"/>
              <w:left w:val="nil"/>
              <w:bottom w:val="single" w:sz="4" w:space="0" w:color="auto"/>
              <w:right w:val="single" w:sz="4" w:space="0" w:color="auto"/>
            </w:tcBorders>
            <w:shd w:val="clear" w:color="auto" w:fill="auto"/>
            <w:vAlign w:val="center"/>
            <w:hideMark/>
          </w:tcPr>
          <w:p w:rsidR="00A64FFF" w:rsidRPr="004F165F" w:rsidRDefault="00A64FFF" w:rsidP="00A64FFF">
            <w:pPr>
              <w:jc w:val="center"/>
              <w:rPr>
                <w:b/>
                <w:bCs/>
                <w:sz w:val="23"/>
                <w:szCs w:val="23"/>
              </w:rPr>
            </w:pPr>
            <w:r w:rsidRPr="004F165F">
              <w:rPr>
                <w:b/>
                <w:bCs/>
                <w:sz w:val="23"/>
                <w:szCs w:val="23"/>
              </w:rPr>
              <w:t>2</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rPr>
            </w:pPr>
            <w:r w:rsidRPr="004F165F">
              <w:rPr>
                <w:b/>
                <w:bCs/>
              </w:rPr>
              <w:t>3</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rPr>
            </w:pPr>
            <w:r w:rsidRPr="004F165F">
              <w:rPr>
                <w:b/>
                <w:bCs/>
              </w:rPr>
              <w:t>4</w:t>
            </w:r>
          </w:p>
        </w:tc>
      </w:tr>
      <w:tr w:rsidR="00A64FFF" w:rsidRPr="004F165F" w:rsidTr="00A64FFF">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000 01 03 00 00 00 0000  000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Бюджетные кредиты из дру</w:t>
            </w:r>
            <w:r>
              <w:rPr>
                <w:b/>
                <w:bCs/>
                <w:sz w:val="22"/>
                <w:szCs w:val="22"/>
              </w:rPr>
              <w:t xml:space="preserve">гих бюджетов бюджетной системы </w:t>
            </w:r>
            <w:r w:rsidRPr="004F165F">
              <w:rPr>
                <w:b/>
                <w:bCs/>
                <w:sz w:val="22"/>
                <w:szCs w:val="22"/>
              </w:rPr>
              <w:t>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0</w:t>
            </w:r>
          </w:p>
        </w:tc>
      </w:tr>
      <w:tr w:rsidR="00A64FFF" w:rsidRPr="004F165F" w:rsidTr="00A64FFF">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000 01 03 01 00 00 0000 000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0</w:t>
            </w:r>
          </w:p>
        </w:tc>
      </w:tr>
      <w:tr w:rsidR="00A64FFF" w:rsidRPr="004F165F" w:rsidTr="00A64FFF">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000 01 03 01 00 00 0000 800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pPr>
              <w:rPr>
                <w:b/>
                <w:bCs/>
              </w:rPr>
            </w:pPr>
            <w:r>
              <w:rPr>
                <w:b/>
                <w:bCs/>
                <w:sz w:val="22"/>
                <w:szCs w:val="22"/>
              </w:rPr>
              <w:t xml:space="preserve">Погашение </w:t>
            </w:r>
            <w:r w:rsidRPr="004F165F">
              <w:rPr>
                <w:b/>
                <w:bCs/>
                <w:sz w:val="22"/>
                <w:szCs w:val="22"/>
              </w:rPr>
              <w:t>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0</w:t>
            </w:r>
          </w:p>
        </w:tc>
      </w:tr>
      <w:tr w:rsidR="00A64FFF" w:rsidRPr="004F165F" w:rsidTr="00A64FFF">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000 01 03 01 00 05 0000 810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Pr>
                <w:sz w:val="22"/>
                <w:szCs w:val="22"/>
              </w:rPr>
              <w:t xml:space="preserve">Погашение </w:t>
            </w:r>
            <w:r w:rsidRPr="004F165F">
              <w:rPr>
                <w:sz w:val="22"/>
                <w:szCs w:val="22"/>
              </w:rPr>
              <w:t>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0</w:t>
            </w:r>
          </w:p>
        </w:tc>
      </w:tr>
      <w:tr w:rsidR="00A64FFF" w:rsidRPr="004F165F" w:rsidTr="00A64FFF">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000 01 06 05 00 00 0000 000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pPr>
              <w:rPr>
                <w:b/>
                <w:bCs/>
              </w:rPr>
            </w:pPr>
            <w:r>
              <w:rPr>
                <w:b/>
                <w:bCs/>
                <w:sz w:val="22"/>
                <w:szCs w:val="22"/>
              </w:rPr>
              <w:t xml:space="preserve">Бюджетные </w:t>
            </w:r>
            <w:proofErr w:type="gramStart"/>
            <w:r>
              <w:rPr>
                <w:b/>
                <w:bCs/>
                <w:sz w:val="22"/>
                <w:szCs w:val="22"/>
              </w:rPr>
              <w:t>кредиты</w:t>
            </w:r>
            <w:proofErr w:type="gramEnd"/>
            <w:r>
              <w:rPr>
                <w:b/>
                <w:bCs/>
                <w:sz w:val="22"/>
                <w:szCs w:val="22"/>
              </w:rPr>
              <w:t xml:space="preserve"> </w:t>
            </w:r>
            <w:r w:rsidRPr="004F165F">
              <w:rPr>
                <w:b/>
                <w:bCs/>
                <w:sz w:val="22"/>
                <w:szCs w:val="22"/>
              </w:rPr>
              <w:t>предоста</w:t>
            </w:r>
            <w:r>
              <w:rPr>
                <w:b/>
                <w:bCs/>
                <w:sz w:val="22"/>
                <w:szCs w:val="22"/>
              </w:rPr>
              <w:t xml:space="preserve">вленные внутри страны в валюте </w:t>
            </w:r>
            <w:r w:rsidRPr="004F165F">
              <w:rPr>
                <w:b/>
                <w:bCs/>
                <w:sz w:val="22"/>
                <w:szCs w:val="22"/>
              </w:rPr>
              <w:t>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0</w:t>
            </w:r>
          </w:p>
        </w:tc>
      </w:tr>
      <w:tr w:rsidR="00A64FFF" w:rsidRPr="004F165F" w:rsidTr="00A64FFF">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000 01 06 05 00 00 0000 600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Возврат бюджетных кредитов,</w:t>
            </w:r>
            <w:r>
              <w:rPr>
                <w:b/>
                <w:bCs/>
                <w:sz w:val="22"/>
                <w:szCs w:val="22"/>
              </w:rPr>
              <w:t xml:space="preserve"> </w:t>
            </w:r>
            <w:r w:rsidRPr="004F165F">
              <w:rPr>
                <w:b/>
                <w:bCs/>
                <w:sz w:val="22"/>
                <w:szCs w:val="22"/>
              </w:rPr>
              <w:t>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r>
      <w:tr w:rsidR="00A64FFF" w:rsidRPr="004F165F" w:rsidTr="00A64FFF">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000 01 06 05 02 05 0000 640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r>
      <w:tr w:rsidR="00A64FFF" w:rsidRPr="004F165F" w:rsidTr="00A64FFF">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000 01 06 05 02 05 2600 640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в т.ч. возврат бюджетных кредитов, предоставленных другим бюджетам бюджетной сист</w:t>
            </w:r>
            <w:r>
              <w:rPr>
                <w:sz w:val="22"/>
                <w:szCs w:val="22"/>
              </w:rPr>
              <w:t xml:space="preserve">емы Российской Федерации </w:t>
            </w:r>
            <w:r w:rsidRPr="004F165F">
              <w:rPr>
                <w:sz w:val="22"/>
                <w:szCs w:val="22"/>
              </w:rPr>
              <w:t>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c>
          <w:tcPr>
            <w:tcW w:w="0" w:type="auto"/>
            <w:tcBorders>
              <w:top w:val="nil"/>
              <w:left w:val="nil"/>
              <w:bottom w:val="single" w:sz="4" w:space="0" w:color="auto"/>
              <w:right w:val="single" w:sz="4" w:space="0" w:color="auto"/>
            </w:tcBorders>
            <w:shd w:val="clear" w:color="auto" w:fill="auto"/>
            <w:vAlign w:val="bottom"/>
            <w:hideMark/>
          </w:tcPr>
          <w:p w:rsidR="00A64FFF" w:rsidRPr="004F165F" w:rsidRDefault="00A64FFF" w:rsidP="00A64FFF">
            <w:pPr>
              <w:jc w:val="center"/>
            </w:pPr>
            <w:r w:rsidRPr="004F165F">
              <w:rPr>
                <w:sz w:val="22"/>
                <w:szCs w:val="22"/>
              </w:rPr>
              <w:t>0</w:t>
            </w:r>
          </w:p>
        </w:tc>
      </w:tr>
      <w:tr w:rsidR="00A64FFF" w:rsidRPr="004F165F" w:rsidTr="00A64FFF">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000 01 06 05 00 00 0000 500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0</w:t>
            </w:r>
          </w:p>
        </w:tc>
      </w:tr>
      <w:tr w:rsidR="00A64FFF" w:rsidRPr="004F165F" w:rsidTr="00A64FFF">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000 01 06 05 02 00 0000 500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0</w:t>
            </w:r>
          </w:p>
        </w:tc>
      </w:tr>
      <w:tr w:rsidR="00A64FFF" w:rsidRPr="004F165F" w:rsidTr="00A64FFF">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000 01 06 05 02 05 0000 540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r w:rsidRPr="004F165F">
              <w:rPr>
                <w:sz w:val="22"/>
                <w:szCs w:val="22"/>
              </w:rPr>
              <w:t>Предоставление бюджетных кредитов другим бюджетам бюджетно</w:t>
            </w:r>
            <w:r>
              <w:rPr>
                <w:sz w:val="22"/>
                <w:szCs w:val="22"/>
              </w:rPr>
              <w:t xml:space="preserve">й системы Российской Федерации </w:t>
            </w:r>
            <w:r w:rsidRPr="004F165F">
              <w:rPr>
                <w:sz w:val="22"/>
                <w:szCs w:val="22"/>
              </w:rPr>
              <w:t>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r w:rsidRPr="004F165F">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r w:rsidRPr="004F165F">
              <w:rPr>
                <w:sz w:val="22"/>
                <w:szCs w:val="22"/>
              </w:rPr>
              <w:t>0</w:t>
            </w:r>
          </w:p>
        </w:tc>
      </w:tr>
      <w:tr w:rsidR="00A64FFF" w:rsidRPr="004F165F" w:rsidTr="00A64FFF">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lastRenderedPageBreak/>
              <w:t>000 01 06 05 02 05 2600 540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r w:rsidRPr="004F165F">
              <w:rPr>
                <w:sz w:val="22"/>
                <w:szCs w:val="22"/>
              </w:rPr>
              <w:t>в т.ч.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r w:rsidRPr="004F165F">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r w:rsidRPr="004F165F">
              <w:rPr>
                <w:sz w:val="22"/>
                <w:szCs w:val="22"/>
              </w:rPr>
              <w:t>0</w:t>
            </w:r>
          </w:p>
        </w:tc>
      </w:tr>
      <w:tr w:rsidR="00A64FFF" w:rsidRPr="004F165F" w:rsidTr="00A64FF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000 01 05 00 00 00 0000 000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Изменение остатков средств на счетах по учету средств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23505,6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-14101,9</w:t>
            </w:r>
          </w:p>
        </w:tc>
      </w:tr>
      <w:tr w:rsidR="00A64FFF" w:rsidRPr="004F165F" w:rsidTr="00A64FF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000 01 05 00 00 00 0000 500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Увеличение остатков средств бюджетов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-417065,9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-439617,2</w:t>
            </w:r>
          </w:p>
        </w:tc>
      </w:tr>
      <w:tr w:rsidR="00A64FFF" w:rsidRPr="004F165F" w:rsidTr="00A64FF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000 01 05 02 00 00 0000 500</w:t>
            </w:r>
          </w:p>
        </w:tc>
        <w:tc>
          <w:tcPr>
            <w:tcW w:w="0" w:type="auto"/>
            <w:tcBorders>
              <w:top w:val="single" w:sz="4" w:space="0" w:color="auto"/>
              <w:left w:val="nil"/>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Увеличение прочих остатков средств бюджетов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-417065,9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-439617,2</w:t>
            </w:r>
          </w:p>
        </w:tc>
      </w:tr>
      <w:tr w:rsidR="00A64FFF" w:rsidRPr="004F165F" w:rsidTr="00A64FF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000 01 05 02 01 00 0000 510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Pr>
                <w:sz w:val="22"/>
                <w:szCs w:val="22"/>
              </w:rPr>
              <w:t xml:space="preserve">Увеличение прочих остатков </w:t>
            </w:r>
            <w:r w:rsidRPr="004F165F">
              <w:rPr>
                <w:sz w:val="22"/>
                <w:szCs w:val="22"/>
              </w:rPr>
              <w:t>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-417065,9</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-439617,2</w:t>
            </w:r>
          </w:p>
        </w:tc>
      </w:tr>
      <w:tr w:rsidR="00A64FFF" w:rsidRPr="004F165F" w:rsidTr="00A64FF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000 01 05 02 01 05 0000 510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64FFF" w:rsidRPr="004F165F" w:rsidRDefault="00A64FFF" w:rsidP="00A64FFF">
            <w:r>
              <w:rPr>
                <w:sz w:val="22"/>
                <w:szCs w:val="22"/>
              </w:rPr>
              <w:t xml:space="preserve">Увеличение </w:t>
            </w:r>
            <w:r w:rsidRPr="004F165F">
              <w:rPr>
                <w:sz w:val="22"/>
                <w:szCs w:val="22"/>
              </w:rPr>
              <w:t>прочих остатков денежных средств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-417065,9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-439617,2</w:t>
            </w:r>
          </w:p>
        </w:tc>
      </w:tr>
      <w:tr w:rsidR="00A64FFF" w:rsidRPr="004F165F" w:rsidTr="00A64FF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000 01 05 00 00 00 0000 600</w:t>
            </w:r>
          </w:p>
        </w:tc>
        <w:tc>
          <w:tcPr>
            <w:tcW w:w="0" w:type="auto"/>
            <w:tcBorders>
              <w:top w:val="single" w:sz="4" w:space="0" w:color="auto"/>
              <w:left w:val="nil"/>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уменьшение остатков средств бюджета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440571,5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425515,3</w:t>
            </w:r>
          </w:p>
        </w:tc>
      </w:tr>
      <w:tr w:rsidR="00A64FFF" w:rsidRPr="004F165F" w:rsidTr="00A64FF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pPr>
              <w:rPr>
                <w:b/>
                <w:bCs/>
              </w:rPr>
            </w:pPr>
            <w:r w:rsidRPr="004F165F">
              <w:rPr>
                <w:b/>
                <w:bCs/>
                <w:sz w:val="22"/>
                <w:szCs w:val="22"/>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440571,5</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425515,3</w:t>
            </w:r>
          </w:p>
        </w:tc>
      </w:tr>
      <w:tr w:rsidR="00A64FFF" w:rsidRPr="004F165F" w:rsidTr="00A64FF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000 01 05 02 01 00 0000 610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440571,5</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425515,3</w:t>
            </w:r>
          </w:p>
        </w:tc>
      </w:tr>
      <w:tr w:rsidR="00A64FFF" w:rsidRPr="004F165F" w:rsidTr="00A64FF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sz w:val="20"/>
                <w:szCs w:val="20"/>
              </w:rPr>
            </w:pPr>
            <w:r w:rsidRPr="004F165F">
              <w:rPr>
                <w:b/>
                <w:bCs/>
                <w:sz w:val="20"/>
                <w:szCs w:val="20"/>
              </w:rPr>
              <w:t>000 01 05 02 01 05 0000 610</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r w:rsidRPr="004F165F">
              <w:rPr>
                <w:sz w:val="22"/>
                <w:szCs w:val="22"/>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440571,5</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425515,3</w:t>
            </w:r>
          </w:p>
        </w:tc>
      </w:tr>
      <w:tr w:rsidR="00A64FFF" w:rsidRPr="004F165F" w:rsidTr="00A64FF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4FFF" w:rsidRPr="004F165F" w:rsidRDefault="00A64FFF" w:rsidP="00A64FFF">
            <w:pPr>
              <w:jc w:val="center"/>
              <w:rPr>
                <w:b/>
                <w:bCs/>
              </w:rPr>
            </w:pPr>
            <w:r w:rsidRPr="004F165F">
              <w:rPr>
                <w:b/>
                <w:bCs/>
              </w:rPr>
              <w:t> </w:t>
            </w:r>
          </w:p>
        </w:tc>
        <w:tc>
          <w:tcPr>
            <w:tcW w:w="0" w:type="auto"/>
            <w:tcBorders>
              <w:top w:val="nil"/>
              <w:left w:val="nil"/>
              <w:bottom w:val="single" w:sz="4" w:space="0" w:color="auto"/>
              <w:right w:val="single" w:sz="4" w:space="0" w:color="auto"/>
            </w:tcBorders>
            <w:shd w:val="clear" w:color="auto" w:fill="auto"/>
            <w:hideMark/>
          </w:tcPr>
          <w:p w:rsidR="00A64FFF" w:rsidRPr="004F165F" w:rsidRDefault="00A64FFF" w:rsidP="00A64FFF">
            <w:pPr>
              <w:rPr>
                <w:b/>
                <w:bCs/>
              </w:rPr>
            </w:pPr>
            <w:r>
              <w:rPr>
                <w:b/>
                <w:bCs/>
                <w:sz w:val="22"/>
                <w:szCs w:val="22"/>
              </w:rPr>
              <w:t xml:space="preserve">Итого источников </w:t>
            </w:r>
            <w:r w:rsidRPr="004F165F">
              <w:rPr>
                <w:b/>
                <w:bCs/>
                <w:sz w:val="22"/>
                <w:szCs w:val="22"/>
              </w:rPr>
              <w:t>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23505,6</w:t>
            </w:r>
          </w:p>
        </w:tc>
        <w:tc>
          <w:tcPr>
            <w:tcW w:w="0" w:type="auto"/>
            <w:tcBorders>
              <w:top w:val="nil"/>
              <w:left w:val="nil"/>
              <w:bottom w:val="single" w:sz="4" w:space="0" w:color="auto"/>
              <w:right w:val="single" w:sz="4" w:space="0" w:color="auto"/>
            </w:tcBorders>
            <w:shd w:val="clear" w:color="auto" w:fill="auto"/>
            <w:noWrap/>
            <w:vAlign w:val="bottom"/>
            <w:hideMark/>
          </w:tcPr>
          <w:p w:rsidR="00A64FFF" w:rsidRPr="004F165F" w:rsidRDefault="00A64FFF" w:rsidP="00A64FFF">
            <w:pPr>
              <w:jc w:val="center"/>
              <w:rPr>
                <w:sz w:val="20"/>
                <w:szCs w:val="20"/>
              </w:rPr>
            </w:pPr>
            <w:r w:rsidRPr="004F165F">
              <w:rPr>
                <w:sz w:val="20"/>
                <w:szCs w:val="20"/>
              </w:rPr>
              <w:t>-14101,9</w:t>
            </w:r>
          </w:p>
        </w:tc>
      </w:tr>
    </w:tbl>
    <w:p w:rsidR="00A64FFF" w:rsidRPr="00A74427" w:rsidRDefault="00A64FFF" w:rsidP="00A64FFF">
      <w:pPr>
        <w:jc w:val="both"/>
        <w:rPr>
          <w:sz w:val="22"/>
          <w:szCs w:val="22"/>
        </w:rPr>
      </w:pPr>
    </w:p>
    <w:p w:rsidR="00425098" w:rsidRDefault="00425098" w:rsidP="001872A3"/>
    <w:p w:rsidR="00A64FFF" w:rsidRDefault="00A64FFF" w:rsidP="001872A3"/>
    <w:p w:rsidR="00A64FFF" w:rsidRDefault="00A64FFF" w:rsidP="001872A3"/>
    <w:p w:rsidR="00A64FFF" w:rsidRDefault="00A64FFF" w:rsidP="001872A3"/>
    <w:p w:rsidR="00A64FFF" w:rsidRDefault="00A64FFF" w:rsidP="001872A3"/>
    <w:p w:rsidR="00A64FFF" w:rsidRDefault="00A64FFF" w:rsidP="001872A3"/>
    <w:p w:rsidR="00A64FFF" w:rsidRDefault="00A64FFF" w:rsidP="001872A3"/>
    <w:p w:rsidR="00A64FFF" w:rsidRDefault="00A64FFF" w:rsidP="001872A3"/>
    <w:p w:rsidR="00A64FFF" w:rsidRDefault="00A64FFF"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2815C6" w:rsidRDefault="002815C6" w:rsidP="001872A3"/>
    <w:p w:rsidR="00A64FFF" w:rsidRPr="00A64FFF" w:rsidRDefault="00A64FFF" w:rsidP="00A64FFF">
      <w:pPr>
        <w:jc w:val="center"/>
        <w:outlineLvl w:val="0"/>
        <w:rPr>
          <w:b/>
          <w:bCs/>
        </w:rPr>
      </w:pPr>
      <w:r w:rsidRPr="00A64FFF">
        <w:rPr>
          <w:b/>
          <w:bCs/>
        </w:rPr>
        <w:lastRenderedPageBreak/>
        <w:t>РЕСПУБЛИКА МОРДОВИЯ</w:t>
      </w:r>
    </w:p>
    <w:p w:rsidR="00A64FFF" w:rsidRPr="00A64FFF" w:rsidRDefault="00A64FFF" w:rsidP="00A64FFF">
      <w:pPr>
        <w:jc w:val="center"/>
        <w:rPr>
          <w:b/>
        </w:rPr>
      </w:pPr>
      <w:r w:rsidRPr="00A64FFF">
        <w:rPr>
          <w:b/>
        </w:rPr>
        <w:t xml:space="preserve">ТРИДЦАТЬ ШЕСТАЯ СЕССИЯ </w:t>
      </w:r>
      <w:r w:rsidRPr="00A64FFF">
        <w:rPr>
          <w:b/>
          <w:bCs/>
        </w:rPr>
        <w:t>СОВЕТА ДЕПУТАТОВ</w:t>
      </w:r>
    </w:p>
    <w:p w:rsidR="00A64FFF" w:rsidRPr="00A64FFF" w:rsidRDefault="00A64FFF" w:rsidP="00A64FFF">
      <w:pPr>
        <w:jc w:val="center"/>
        <w:outlineLvl w:val="0"/>
        <w:rPr>
          <w:b/>
          <w:bCs/>
        </w:rPr>
      </w:pPr>
      <w:r w:rsidRPr="00A64FFF">
        <w:rPr>
          <w:b/>
          <w:bCs/>
        </w:rPr>
        <w:t xml:space="preserve">ИНСАРСКОГО МУНИЦИПАЛЬНОГО РАЙОНА  </w:t>
      </w:r>
    </w:p>
    <w:p w:rsidR="00A64FFF" w:rsidRPr="00A64FFF" w:rsidRDefault="00A64FFF" w:rsidP="00A64FFF">
      <w:pPr>
        <w:jc w:val="center"/>
        <w:outlineLvl w:val="0"/>
        <w:rPr>
          <w:b/>
          <w:bCs/>
        </w:rPr>
      </w:pPr>
      <w:r w:rsidRPr="00A64FFF">
        <w:rPr>
          <w:b/>
          <w:bCs/>
        </w:rPr>
        <w:t>СЕДЬМОГО СОЗЫВА</w:t>
      </w:r>
    </w:p>
    <w:p w:rsidR="00A64FFF" w:rsidRPr="00A64FFF" w:rsidRDefault="00A64FFF" w:rsidP="00A64FFF">
      <w:pPr>
        <w:jc w:val="center"/>
        <w:rPr>
          <w:b/>
          <w:bCs/>
        </w:rPr>
      </w:pPr>
    </w:p>
    <w:p w:rsidR="00A64FFF" w:rsidRPr="00A64FFF" w:rsidRDefault="00A64FFF" w:rsidP="00A64FFF">
      <w:pPr>
        <w:jc w:val="center"/>
        <w:rPr>
          <w:b/>
          <w:bCs/>
        </w:rPr>
      </w:pPr>
      <w:r w:rsidRPr="00A64FFF">
        <w:rPr>
          <w:b/>
          <w:bCs/>
        </w:rPr>
        <w:t>РЕШЕНИЕ</w:t>
      </w:r>
    </w:p>
    <w:p w:rsidR="00A64FFF" w:rsidRPr="00A64FFF" w:rsidRDefault="00A64FFF" w:rsidP="00A64FFF">
      <w:pPr>
        <w:jc w:val="center"/>
        <w:rPr>
          <w:b/>
          <w:bCs/>
        </w:rPr>
      </w:pPr>
    </w:p>
    <w:p w:rsidR="00A64FFF" w:rsidRPr="00A64FFF" w:rsidRDefault="00A64FFF" w:rsidP="00A64FFF">
      <w:r w:rsidRPr="00A64FFF">
        <w:t xml:space="preserve">от 28 апреля 2025 года                                                                                                  </w:t>
      </w:r>
      <w:r>
        <w:t xml:space="preserve">                        </w:t>
      </w:r>
      <w:r w:rsidRPr="00A64FFF">
        <w:t>№ 18</w:t>
      </w:r>
    </w:p>
    <w:p w:rsidR="00A64FFF" w:rsidRPr="00A64FFF" w:rsidRDefault="00A64FFF" w:rsidP="00A64FFF"/>
    <w:p w:rsidR="00A64FFF" w:rsidRPr="00A64FFF" w:rsidRDefault="00A64FFF" w:rsidP="00A64FFF">
      <w:r w:rsidRPr="00A64FFF">
        <w:t xml:space="preserve">Об отчете комиссии по делам </w:t>
      </w:r>
    </w:p>
    <w:p w:rsidR="00A64FFF" w:rsidRPr="00A64FFF" w:rsidRDefault="00A64FFF" w:rsidP="00A64FFF">
      <w:r w:rsidRPr="00A64FFF">
        <w:t xml:space="preserve">несовершеннолетних и защите их прав </w:t>
      </w:r>
    </w:p>
    <w:p w:rsidR="00A64FFF" w:rsidRPr="00A64FFF" w:rsidRDefault="00A64FFF" w:rsidP="00A64FFF">
      <w:r w:rsidRPr="00A64FFF">
        <w:t xml:space="preserve">Инсарского муниципального района  </w:t>
      </w:r>
    </w:p>
    <w:p w:rsidR="00A64FFF" w:rsidRPr="00A64FFF" w:rsidRDefault="00A64FFF" w:rsidP="00A64FFF">
      <w:r w:rsidRPr="00A64FFF">
        <w:t xml:space="preserve">Республики Мордовия за 2024 год </w:t>
      </w:r>
    </w:p>
    <w:p w:rsidR="00A64FFF" w:rsidRPr="00A64FFF" w:rsidRDefault="00A64FFF" w:rsidP="00A64FFF"/>
    <w:p w:rsidR="00A64FFF" w:rsidRPr="00A64FFF" w:rsidRDefault="00A64FFF" w:rsidP="00A64FFF">
      <w:pPr>
        <w:ind w:firstLine="708"/>
        <w:jc w:val="both"/>
      </w:pPr>
      <w:r w:rsidRPr="00A64FFF">
        <w:t xml:space="preserve">В соответствии с законами Республики Мордовия от 30 марта.2005 года № 26 - </w:t>
      </w:r>
      <w:proofErr w:type="gramStart"/>
      <w:r w:rsidRPr="00A64FFF">
        <w:t>З</w:t>
      </w:r>
      <w:proofErr w:type="gramEnd"/>
      <w:r w:rsidRPr="00A64FFF">
        <w:t xml:space="preserve"> «Об организации деятельности комиссии по делам несовершеннолетних и защите их прав в Республике Мордовия», от 28 ноября 2005 года № 86 - З «О внесении изменений в некоторые законодательные акты Республики Мордовия в части наделения органов местного самоуправления государственными полномочиями», Совет  депутатов Инсарского муниципального района Республики Мордовия</w:t>
      </w:r>
    </w:p>
    <w:p w:rsidR="00A64FFF" w:rsidRPr="00A64FFF" w:rsidRDefault="00A64FFF" w:rsidP="00A64FFF">
      <w:pPr>
        <w:jc w:val="center"/>
      </w:pPr>
      <w:r w:rsidRPr="00A64FFF">
        <w:t>РЕШИЛ:</w:t>
      </w:r>
    </w:p>
    <w:p w:rsidR="00A64FFF" w:rsidRPr="00A64FFF" w:rsidRDefault="00A64FFF" w:rsidP="00A64FFF">
      <w:pPr>
        <w:ind w:firstLine="567"/>
        <w:jc w:val="both"/>
      </w:pPr>
      <w:r w:rsidRPr="00A64FFF">
        <w:t xml:space="preserve">1. Принять к сведению прилагаемый отчет комиссии по делам несовершеннолетних и защите их прав Инсарского муниципального района Республики Мордовия за 2024 год. </w:t>
      </w:r>
    </w:p>
    <w:p w:rsidR="00A64FFF" w:rsidRPr="00A64FFF" w:rsidRDefault="00A64FFF" w:rsidP="00A64FFF">
      <w:pPr>
        <w:ind w:firstLine="567"/>
        <w:jc w:val="both"/>
      </w:pPr>
      <w:r w:rsidRPr="00A64FFF">
        <w:tab/>
        <w:t>2. Настоящее решение вступает в законную силу после его подписания.</w:t>
      </w:r>
    </w:p>
    <w:p w:rsidR="00A64FFF" w:rsidRPr="00A64FFF" w:rsidRDefault="00A64FFF" w:rsidP="00A64FFF"/>
    <w:tbl>
      <w:tblPr>
        <w:tblW w:w="10206" w:type="dxa"/>
        <w:tblInd w:w="108" w:type="dxa"/>
        <w:tblLook w:val="0000" w:firstRow="0" w:lastRow="0" w:firstColumn="0" w:lastColumn="0" w:noHBand="0" w:noVBand="0"/>
      </w:tblPr>
      <w:tblGrid>
        <w:gridCol w:w="5387"/>
        <w:gridCol w:w="4819"/>
      </w:tblGrid>
      <w:tr w:rsidR="00A64FFF" w:rsidRPr="00A64FFF" w:rsidTr="00A64FFF">
        <w:tc>
          <w:tcPr>
            <w:tcW w:w="5387" w:type="dxa"/>
            <w:tcBorders>
              <w:top w:val="nil"/>
              <w:left w:val="nil"/>
              <w:bottom w:val="nil"/>
              <w:right w:val="nil"/>
            </w:tcBorders>
            <w:vAlign w:val="bottom"/>
          </w:tcPr>
          <w:p w:rsidR="00A64FFF" w:rsidRPr="00A64FFF" w:rsidRDefault="00A64FFF" w:rsidP="00A64FFF">
            <w:pPr>
              <w:pStyle w:val="af6"/>
              <w:jc w:val="left"/>
              <w:rPr>
                <w:rFonts w:ascii="Times New Roman" w:hAnsi="Times New Roman"/>
              </w:rPr>
            </w:pPr>
            <w:r w:rsidRPr="00A64FFF">
              <w:rPr>
                <w:rFonts w:ascii="Times New Roman" w:hAnsi="Times New Roman"/>
              </w:rPr>
              <w:t>Глава Инсарского</w:t>
            </w:r>
          </w:p>
          <w:p w:rsidR="00A64FFF" w:rsidRPr="00A64FFF" w:rsidRDefault="00A64FFF" w:rsidP="00A64FFF">
            <w:pPr>
              <w:pStyle w:val="af6"/>
              <w:jc w:val="left"/>
              <w:rPr>
                <w:rFonts w:ascii="Times New Roman" w:hAnsi="Times New Roman"/>
              </w:rPr>
            </w:pPr>
            <w:r w:rsidRPr="00A64FFF">
              <w:rPr>
                <w:rFonts w:ascii="Times New Roman" w:hAnsi="Times New Roman"/>
              </w:rPr>
              <w:t>муниципального  района</w:t>
            </w:r>
          </w:p>
          <w:p w:rsidR="00A64FFF" w:rsidRPr="00A64FFF" w:rsidRDefault="00A64FFF" w:rsidP="00A64FFF"/>
          <w:p w:rsidR="00A64FFF" w:rsidRPr="00A64FFF" w:rsidRDefault="00A64FFF" w:rsidP="00A64FFF">
            <w:r w:rsidRPr="00A64FFF">
              <w:t xml:space="preserve"> _____________________ А.Г. Миточкин</w:t>
            </w:r>
          </w:p>
          <w:p w:rsidR="00A64FFF" w:rsidRPr="00A64FFF" w:rsidRDefault="00A64FFF" w:rsidP="00A64FFF"/>
        </w:tc>
        <w:tc>
          <w:tcPr>
            <w:tcW w:w="4819" w:type="dxa"/>
            <w:tcBorders>
              <w:top w:val="nil"/>
              <w:left w:val="nil"/>
              <w:bottom w:val="nil"/>
              <w:right w:val="nil"/>
            </w:tcBorders>
            <w:vAlign w:val="bottom"/>
          </w:tcPr>
          <w:p w:rsidR="00A64FFF" w:rsidRPr="00A64FFF" w:rsidRDefault="00A64FFF" w:rsidP="00A64FFF">
            <w:pPr>
              <w:pStyle w:val="af6"/>
              <w:jc w:val="left"/>
              <w:rPr>
                <w:rFonts w:ascii="Times New Roman" w:hAnsi="Times New Roman"/>
              </w:rPr>
            </w:pPr>
            <w:r w:rsidRPr="00A64FFF">
              <w:rPr>
                <w:rFonts w:ascii="Times New Roman" w:hAnsi="Times New Roman"/>
              </w:rPr>
              <w:t xml:space="preserve"> Председатель Совета депутатов</w:t>
            </w:r>
          </w:p>
          <w:p w:rsidR="00A64FFF" w:rsidRPr="00A64FFF" w:rsidRDefault="00A64FFF" w:rsidP="00A64FFF">
            <w:r w:rsidRPr="00A64FFF">
              <w:t xml:space="preserve"> Инсарского  муниципального  района</w:t>
            </w:r>
          </w:p>
          <w:p w:rsidR="00A64FFF" w:rsidRPr="00A64FFF" w:rsidRDefault="00A64FFF" w:rsidP="00A64FFF">
            <w:r w:rsidRPr="00A64FFF">
              <w:t xml:space="preserve"> Республики Мордовия</w:t>
            </w:r>
          </w:p>
          <w:p w:rsidR="00A64FFF" w:rsidRPr="00A64FFF" w:rsidRDefault="00A64FFF" w:rsidP="00A64FFF"/>
          <w:p w:rsidR="00A64FFF" w:rsidRPr="00A64FFF" w:rsidRDefault="00A64FFF" w:rsidP="00A64FFF">
            <w:r w:rsidRPr="00A64FFF">
              <w:t xml:space="preserve"> _____________________  А.В. Радаев</w:t>
            </w:r>
          </w:p>
          <w:p w:rsidR="00A64FFF" w:rsidRPr="00A64FFF" w:rsidRDefault="00A64FFF" w:rsidP="00A64FFF"/>
        </w:tc>
      </w:tr>
    </w:tbl>
    <w:p w:rsidR="001E292A" w:rsidRDefault="001E292A"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Default="002815C6" w:rsidP="00A64FFF">
      <w:pPr>
        <w:jc w:val="center"/>
        <w:outlineLvl w:val="0"/>
        <w:rPr>
          <w:b/>
          <w:bCs/>
        </w:rPr>
      </w:pPr>
    </w:p>
    <w:p w:rsidR="002815C6" w:rsidRPr="00A64FFF" w:rsidRDefault="002815C6" w:rsidP="00A64FFF">
      <w:pPr>
        <w:jc w:val="center"/>
        <w:outlineLvl w:val="0"/>
        <w:rPr>
          <w:b/>
          <w:bCs/>
        </w:rPr>
      </w:pPr>
    </w:p>
    <w:p w:rsidR="00A64FFF" w:rsidRPr="00A64FFF" w:rsidRDefault="00A64FFF" w:rsidP="00A64FFF">
      <w:pPr>
        <w:jc w:val="center"/>
      </w:pPr>
      <w:r w:rsidRPr="00A64FFF">
        <w:lastRenderedPageBreak/>
        <w:t xml:space="preserve">                 Приложение </w:t>
      </w:r>
    </w:p>
    <w:p w:rsidR="00A64FFF" w:rsidRPr="00A64FFF" w:rsidRDefault="00A64FFF" w:rsidP="00A64FFF">
      <w:pPr>
        <w:jc w:val="center"/>
      </w:pPr>
      <w:r w:rsidRPr="00A64FFF">
        <w:t xml:space="preserve">                                            </w:t>
      </w:r>
      <w:r w:rsidR="001E292A">
        <w:t xml:space="preserve">  </w:t>
      </w:r>
      <w:r w:rsidRPr="00A64FFF">
        <w:t>к решению Совета депутатов</w:t>
      </w:r>
    </w:p>
    <w:p w:rsidR="00A64FFF" w:rsidRPr="00A64FFF" w:rsidRDefault="00A64FFF" w:rsidP="00A64FFF">
      <w:pPr>
        <w:jc w:val="center"/>
      </w:pPr>
      <w:r w:rsidRPr="00A64FFF">
        <w:t xml:space="preserve">                                                        </w:t>
      </w:r>
      <w:r w:rsidR="001E292A">
        <w:t xml:space="preserve">   </w:t>
      </w:r>
      <w:r w:rsidRPr="00A64FFF">
        <w:t>Инсарского муниципального района</w:t>
      </w:r>
    </w:p>
    <w:p w:rsidR="00A64FFF" w:rsidRPr="00A64FFF" w:rsidRDefault="00A64FFF" w:rsidP="00A64FFF">
      <w:pPr>
        <w:jc w:val="center"/>
      </w:pPr>
      <w:r w:rsidRPr="00A64FFF">
        <w:t xml:space="preserve">                                   Республики Мордовия</w:t>
      </w:r>
    </w:p>
    <w:p w:rsidR="00A64FFF" w:rsidRPr="00A64FFF" w:rsidRDefault="00A64FFF" w:rsidP="00A64FFF">
      <w:r w:rsidRPr="00A64FFF">
        <w:t xml:space="preserve">                                                                 </w:t>
      </w:r>
      <w:r w:rsidR="001E292A">
        <w:t xml:space="preserve">                 </w:t>
      </w:r>
      <w:r w:rsidRPr="00A64FFF">
        <w:t xml:space="preserve"> от 28 апреля 2025 года № 18</w:t>
      </w:r>
    </w:p>
    <w:p w:rsidR="00A64FFF" w:rsidRPr="00A64FFF" w:rsidRDefault="00A64FFF" w:rsidP="00A64FFF">
      <w:pPr>
        <w:jc w:val="center"/>
      </w:pPr>
    </w:p>
    <w:p w:rsidR="00A64FFF" w:rsidRPr="00A64FFF" w:rsidRDefault="00A64FFF" w:rsidP="00A64FFF">
      <w:pPr>
        <w:jc w:val="center"/>
        <w:rPr>
          <w:b/>
        </w:rPr>
      </w:pPr>
      <w:r w:rsidRPr="00A64FFF">
        <w:rPr>
          <w:b/>
        </w:rPr>
        <w:t xml:space="preserve">Отчет о деятельности комиссии по делам несовершеннолетних </w:t>
      </w:r>
    </w:p>
    <w:p w:rsidR="00A64FFF" w:rsidRPr="00A64FFF" w:rsidRDefault="00A64FFF" w:rsidP="00A64FFF">
      <w:pPr>
        <w:jc w:val="center"/>
        <w:rPr>
          <w:b/>
        </w:rPr>
      </w:pPr>
      <w:r w:rsidRPr="00A64FFF">
        <w:rPr>
          <w:b/>
        </w:rPr>
        <w:t xml:space="preserve">и защите их прав Инсарского муниципального района </w:t>
      </w:r>
    </w:p>
    <w:p w:rsidR="00A64FFF" w:rsidRPr="00A64FFF" w:rsidRDefault="00A64FFF" w:rsidP="00A64FFF">
      <w:pPr>
        <w:jc w:val="center"/>
        <w:rPr>
          <w:b/>
        </w:rPr>
      </w:pPr>
      <w:r w:rsidRPr="00A64FFF">
        <w:rPr>
          <w:b/>
        </w:rPr>
        <w:t>Республики Мордовия за 2024 год</w:t>
      </w:r>
    </w:p>
    <w:p w:rsidR="00A64FFF" w:rsidRPr="00A64FFF" w:rsidRDefault="00A64FFF" w:rsidP="00A64FFF">
      <w:pPr>
        <w:jc w:val="center"/>
        <w:rPr>
          <w:b/>
        </w:rPr>
      </w:pPr>
    </w:p>
    <w:p w:rsidR="00A64FFF" w:rsidRPr="00A64FFF" w:rsidRDefault="00A64FFF" w:rsidP="001E292A">
      <w:pPr>
        <w:pStyle w:val="34"/>
        <w:ind w:firstLine="708"/>
        <w:rPr>
          <w:sz w:val="24"/>
          <w:szCs w:val="24"/>
        </w:rPr>
      </w:pPr>
      <w:proofErr w:type="gramStart"/>
      <w:r w:rsidRPr="00A64FFF">
        <w:rPr>
          <w:sz w:val="24"/>
          <w:szCs w:val="24"/>
        </w:rPr>
        <w:t>Комиссия по делам несовершеннолетних и защите их прав Инсарского муниципального района Республики Мордовия проводит работу  в соответствии с Федеральным законом от 24 июня 1999 года № 120-ФЗ «Об основах системы профилактики безнадзорности и правонарушений несовершеннолетних», законом Республики Мордовия от 30 марта 2005 года № 26-З «Об организации деятельности комиссий по делам несовершеннолетних и защите их прав в Республики Мордовия» и другими нормативными</w:t>
      </w:r>
      <w:proofErr w:type="gramEnd"/>
      <w:r w:rsidRPr="00A64FFF">
        <w:rPr>
          <w:sz w:val="24"/>
          <w:szCs w:val="24"/>
        </w:rPr>
        <w:t xml:space="preserve"> актами осуществляет координацию деятельности органов системы профилактики, регулярно запрашивает информацию и отчеты об их деятельности, анализирует проводимую работу.</w:t>
      </w:r>
    </w:p>
    <w:p w:rsidR="00A64FFF" w:rsidRPr="00A64FFF" w:rsidRDefault="00A64FFF" w:rsidP="001E292A">
      <w:pPr>
        <w:ind w:firstLine="708"/>
        <w:jc w:val="both"/>
      </w:pPr>
      <w:r w:rsidRPr="00A64FFF">
        <w:t>В течение 2024 года принимались меры по координации деятельности органов системы профилактики Инсарского муниципального района по профилактике правонарушений и преступлений, по защите прав и законных интересов несовершеннолетних, по выявлению семей, находящихся в социально  опасном положении и проведению с ними индивидуальной профилактической работы. За отчетный период проведено 23 заседания комиссии,  из них 3 расширенных заседания. На заседаниях комиссии рассматриваются общепрофилактические вопросы, заслушиваются отчеты должностных лиц.</w:t>
      </w:r>
    </w:p>
    <w:p w:rsidR="00A64FFF" w:rsidRPr="00A64FFF" w:rsidRDefault="00A64FFF" w:rsidP="001E292A">
      <w:pPr>
        <w:ind w:firstLine="708"/>
        <w:jc w:val="both"/>
      </w:pPr>
      <w:r w:rsidRPr="00A64FFF">
        <w:t>За отчетный период в комиссию по делам несовершеннолетних и защите их прав  Инсарского  муниципального  района   Республики  Мордовия   поступило на   рассмотрение  223  материала,  из  них: 89  административных   протокола (69 протоколов на  родителей, 20 протокол на несовершеннолетних и 8 протоколов на иных лиц). По результатам рассмотрения административных материалов, комиссией наложено штрафных санкций на сумму 64 900 рублей, из них на родителей – 13 600 рублей, на несовершеннолетних – 38 300 рублей и на иных лиц – 13 000 рублей. Взыскаемость штрафов за 12 месяцев составило – 74,5%, не взыскано 11 штрафов на сумму 16 500 рублей.</w:t>
      </w:r>
    </w:p>
    <w:p w:rsidR="00A64FFF" w:rsidRPr="00A64FFF" w:rsidRDefault="00A64FFF" w:rsidP="001E292A">
      <w:pPr>
        <w:ind w:firstLine="708"/>
        <w:jc w:val="both"/>
      </w:pPr>
      <w:r w:rsidRPr="00A64FFF">
        <w:t>Регулярно проводится пофамильная сверка данных со всеми заинтересованными органами и учреждениями системы профилактики, их совместными усилиями организуются рейды с целью изучения социально-бытовых условий проживания детей в этих семьях и выявления фактов неблагополучия. В целях повышения ответственности семьи, родителей за воспитание детей осуществляются меры профилактического характера.</w:t>
      </w:r>
    </w:p>
    <w:p w:rsidR="00A64FFF" w:rsidRPr="00A64FFF" w:rsidRDefault="00A64FFF" w:rsidP="001E292A">
      <w:pPr>
        <w:ind w:firstLine="708"/>
        <w:jc w:val="both"/>
      </w:pPr>
      <w:r w:rsidRPr="00A64FFF">
        <w:t xml:space="preserve">За 2024 год на территории Инсарского муниципального района проведены оперативно-профилактические мероприятия: «Полиция и дети», «Алкоголь и подросток», «Твой выбор», «Стоп! Спайс!», «Защита», «Безопасные окна», «Лидер», «Шанс», Международный день Детского телефона Доверия, акция «Всеобуч», месячник антинаркотической направленности и популяризации здорового образа жизни, мероприятия по пожарной безопасности, дня правовой помощи детям, профилактики алкоголя и курения, рейды. В ходе проведения профилактических мероприятий были обследованы жилищно-бытовые условия несовершеннолетних, находящихся в социально опасном положении, многодетных семей, семей, находящихся в социально опасном положении. </w:t>
      </w:r>
    </w:p>
    <w:p w:rsidR="00A64FFF" w:rsidRPr="00A64FFF" w:rsidRDefault="00A64FFF" w:rsidP="001E292A">
      <w:pPr>
        <w:ind w:firstLine="708"/>
        <w:jc w:val="both"/>
      </w:pPr>
      <w:r w:rsidRPr="00A64FFF">
        <w:t xml:space="preserve">В целях правового просвещения, оказания воспитательного и профилактического воздействия, недопущения совершения противоправных поступков, формирования негативного отношения к алкоголю, курению, наркомании, разъяснения действующего законодательства в образовательных организациях проводились встречи, лекции, классные часы, родительские собрания, беседы, консультации. </w:t>
      </w:r>
    </w:p>
    <w:p w:rsidR="00A64FFF" w:rsidRPr="00A64FFF" w:rsidRDefault="00A64FFF" w:rsidP="001E292A">
      <w:pPr>
        <w:jc w:val="both"/>
        <w:rPr>
          <w:kern w:val="1"/>
        </w:rPr>
      </w:pPr>
      <w:r w:rsidRPr="00A64FFF">
        <w:lastRenderedPageBreak/>
        <w:tab/>
        <w:t xml:space="preserve">С целью </w:t>
      </w:r>
      <w:r w:rsidRPr="00A64FFF">
        <w:rPr>
          <w:kern w:val="1"/>
        </w:rPr>
        <w:t>пропаганды знаний правил дорожного движения,</w:t>
      </w:r>
      <w:r w:rsidRPr="00A64FFF">
        <w:t xml:space="preserve"> профилактики и </w:t>
      </w:r>
      <w:r w:rsidRPr="00A64FFF">
        <w:rPr>
          <w:kern w:val="1"/>
        </w:rPr>
        <w:t>предупреждения правонарушений в области дорожного движения, а также травматизма и гибели детей</w:t>
      </w:r>
      <w:r w:rsidRPr="00A64FFF">
        <w:t xml:space="preserve"> п</w:t>
      </w:r>
      <w:r w:rsidRPr="00A64FFF">
        <w:rPr>
          <w:kern w:val="1"/>
        </w:rPr>
        <w:t xml:space="preserve">роводилась разъяснительная работа среди детей и родителей.  </w:t>
      </w:r>
    </w:p>
    <w:p w:rsidR="00A64FFF" w:rsidRPr="00A64FFF" w:rsidRDefault="00A64FFF" w:rsidP="001E292A">
      <w:pPr>
        <w:tabs>
          <w:tab w:val="num" w:pos="-120"/>
        </w:tabs>
        <w:overflowPunct w:val="0"/>
        <w:jc w:val="both"/>
        <w:textAlignment w:val="baseline"/>
      </w:pPr>
      <w:r w:rsidRPr="00A64FFF">
        <w:tab/>
        <w:t xml:space="preserve">В течение 2024 года совместными усилиями сотрудников органов и учреждений системы профилактики вновь выявлено и поставлено на учет как «находящиеся в социально опасном положении» - 11 семей. Снято с учета 9 семей, из них по исправлению 8 семей.  Все семьи, состоящие на учете, были посещены. </w:t>
      </w:r>
    </w:p>
    <w:p w:rsidR="00A64FFF" w:rsidRPr="00A64FFF" w:rsidRDefault="00A64FFF" w:rsidP="001E292A">
      <w:pPr>
        <w:pStyle w:val="2b"/>
        <w:tabs>
          <w:tab w:val="left" w:pos="0"/>
        </w:tabs>
        <w:spacing w:before="0" w:beforeAutospacing="0" w:after="0" w:afterAutospacing="0"/>
        <w:jc w:val="both"/>
      </w:pPr>
      <w:r w:rsidRPr="00A64FFF">
        <w:tab/>
        <w:t>Большое внимание уделяется индивидуальной профилактической работе с несовершеннолетними. За отчетный период было поставлено на учет - 9 несовершеннолетних и снято с учета 12 несовершеннолетних, из них по исправлению – 11 несовершеннолетних.</w:t>
      </w:r>
    </w:p>
    <w:p w:rsidR="00A64FFF" w:rsidRPr="00A64FFF" w:rsidRDefault="00A64FFF" w:rsidP="001E292A">
      <w:pPr>
        <w:pStyle w:val="2b"/>
        <w:tabs>
          <w:tab w:val="left" w:pos="0"/>
        </w:tabs>
        <w:spacing w:before="0" w:beforeAutospacing="0" w:after="0" w:afterAutospacing="0"/>
        <w:jc w:val="both"/>
      </w:pPr>
      <w:r w:rsidRPr="00A64FFF">
        <w:tab/>
        <w:t>За отчетный период комиссией по делам несовершеннолетних и защите их прав Инсарского муниципального района Республики Мордовия рассмотрено на несовершеннолетних: - 20 административных материала, 19 постановлений об отказе в возбуждении административного производства, в связи с недостижением возраста привлечения к административной ответственности, 9 ходатайств о принятии мер воздействия.</w:t>
      </w:r>
    </w:p>
    <w:p w:rsidR="00A64FFF" w:rsidRPr="00A64FFF" w:rsidRDefault="00A64FFF" w:rsidP="001E292A">
      <w:pPr>
        <w:pStyle w:val="2b"/>
        <w:tabs>
          <w:tab w:val="left" w:pos="0"/>
        </w:tabs>
        <w:spacing w:before="0" w:beforeAutospacing="0" w:after="0" w:afterAutospacing="0"/>
        <w:jc w:val="both"/>
      </w:pPr>
      <w:r w:rsidRPr="00A64FFF">
        <w:tab/>
        <w:t xml:space="preserve">  Анализ совершенных правонарушений свидетельствует о том, что в течение 2024 года несовершеннолетними Инсарского муниципального района совершено больше правонарушений по 6 главе КоАП РФ  (административные правонарушения, посягающие на здоровье и общественную нравственность).</w:t>
      </w:r>
    </w:p>
    <w:p w:rsidR="00A64FFF" w:rsidRPr="00A64FFF" w:rsidRDefault="00A64FFF" w:rsidP="001E292A">
      <w:pPr>
        <w:pStyle w:val="2b"/>
        <w:tabs>
          <w:tab w:val="left" w:pos="0"/>
        </w:tabs>
        <w:spacing w:before="0" w:beforeAutospacing="0" w:after="0" w:afterAutospacing="0"/>
        <w:jc w:val="both"/>
      </w:pPr>
      <w:r w:rsidRPr="00A64FFF">
        <w:tab/>
        <w:t>За отчетный период на территории Инсарского муниципального района Республики Мордовия преступлений, совершенных несовершеннолетними, зарегистрировано не было.</w:t>
      </w:r>
    </w:p>
    <w:p w:rsidR="00A64FFF" w:rsidRPr="00A64FFF" w:rsidRDefault="00A64FFF" w:rsidP="001E292A">
      <w:pPr>
        <w:pStyle w:val="2b"/>
        <w:tabs>
          <w:tab w:val="left" w:pos="0"/>
        </w:tabs>
        <w:spacing w:before="0" w:beforeAutospacing="0" w:after="0" w:afterAutospacing="0"/>
        <w:jc w:val="both"/>
      </w:pPr>
      <w:r w:rsidRPr="00A64FFF">
        <w:tab/>
        <w:t xml:space="preserve">Работа комиссии по делам несовершеннолетних и защите их прав Инсарского муниципального района Республики Мордовия и всех органов системы профилактики района направлена на профилактику и предупреждение правонарушений, преступлений и других антиобщественных действий несовершеннолетних, на оздоровление семейной обстановки, улучшение жизни детей, повышение ответственности родителей за их воспитание, содержание и обучение. </w:t>
      </w:r>
    </w:p>
    <w:p w:rsidR="00A64FFF" w:rsidRPr="00A64FFF" w:rsidRDefault="00A64FFF" w:rsidP="001E292A">
      <w:pPr>
        <w:jc w:val="both"/>
      </w:pPr>
    </w:p>
    <w:sectPr w:rsidR="00A64FFF" w:rsidRPr="00A64FFF" w:rsidSect="00563A2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E3" w:rsidRDefault="00671EE3">
      <w:r>
        <w:separator/>
      </w:r>
    </w:p>
  </w:endnote>
  <w:endnote w:type="continuationSeparator" w:id="0">
    <w:p w:rsidR="00671EE3" w:rsidRDefault="0067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diaUPC">
    <w:charset w:val="00"/>
    <w:family w:val="swiss"/>
    <w:pitch w:val="variable"/>
    <w:sig w:usb0="81000003" w:usb1="00000000" w:usb2="00000000" w:usb3="00000000" w:csb0="0001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E3" w:rsidRDefault="00671EE3">
      <w:r>
        <w:separator/>
      </w:r>
    </w:p>
  </w:footnote>
  <w:footnote w:type="continuationSeparator" w:id="0">
    <w:p w:rsidR="00671EE3" w:rsidRDefault="00671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6">
    <w:nsid w:val="001B4795"/>
    <w:multiLevelType w:val="hybridMultilevel"/>
    <w:tmpl w:val="D1CE6958"/>
    <w:lvl w:ilvl="0" w:tplc="412A4D6C">
      <w:start w:val="1"/>
      <w:numFmt w:val="decimal"/>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A92D26"/>
    <w:multiLevelType w:val="hybridMultilevel"/>
    <w:tmpl w:val="012EB1DA"/>
    <w:lvl w:ilvl="0" w:tplc="7C207E40">
      <w:start w:val="1"/>
      <w:numFmt w:val="russianLow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376347"/>
    <w:multiLevelType w:val="hybridMultilevel"/>
    <w:tmpl w:val="0400D4A4"/>
    <w:lvl w:ilvl="0" w:tplc="158291CE">
      <w:start w:val="1"/>
      <w:numFmt w:val="decimal"/>
      <w:lvlText w:val="%1."/>
      <w:lvlJc w:val="left"/>
      <w:pPr>
        <w:ind w:left="360" w:hanging="360"/>
      </w:pPr>
      <w:rPr>
        <w:sz w:val="28"/>
        <w:szCs w:val="28"/>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9">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066C1E0F"/>
    <w:multiLevelType w:val="hybridMultilevel"/>
    <w:tmpl w:val="5CE07556"/>
    <w:lvl w:ilvl="0" w:tplc="AF68CE50">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73D6DDC"/>
    <w:multiLevelType w:val="hybridMultilevel"/>
    <w:tmpl w:val="E4C876B4"/>
    <w:lvl w:ilvl="0" w:tplc="B4B64E16">
      <w:start w:val="1"/>
      <w:numFmt w:val="bullet"/>
      <w:lvlText w:val=""/>
      <w:lvlJc w:val="left"/>
      <w:pPr>
        <w:ind w:left="6172" w:hanging="360"/>
      </w:pPr>
      <w:rPr>
        <w:rFonts w:ascii="Symbol" w:hAnsi="Symbol" w:hint="default"/>
      </w:rPr>
    </w:lvl>
    <w:lvl w:ilvl="1" w:tplc="04190003" w:tentative="1">
      <w:start w:val="1"/>
      <w:numFmt w:val="bullet"/>
      <w:lvlText w:val="o"/>
      <w:lvlJc w:val="left"/>
      <w:pPr>
        <w:ind w:left="6892" w:hanging="360"/>
      </w:pPr>
      <w:rPr>
        <w:rFonts w:ascii="Courier New" w:hAnsi="Courier New" w:cs="Courier New" w:hint="default"/>
      </w:rPr>
    </w:lvl>
    <w:lvl w:ilvl="2" w:tplc="04190005" w:tentative="1">
      <w:start w:val="1"/>
      <w:numFmt w:val="bullet"/>
      <w:lvlText w:val=""/>
      <w:lvlJc w:val="left"/>
      <w:pPr>
        <w:ind w:left="7612" w:hanging="360"/>
      </w:pPr>
      <w:rPr>
        <w:rFonts w:ascii="Wingdings" w:hAnsi="Wingdings" w:hint="default"/>
      </w:rPr>
    </w:lvl>
    <w:lvl w:ilvl="3" w:tplc="04190001" w:tentative="1">
      <w:start w:val="1"/>
      <w:numFmt w:val="bullet"/>
      <w:lvlText w:val=""/>
      <w:lvlJc w:val="left"/>
      <w:pPr>
        <w:ind w:left="8332" w:hanging="360"/>
      </w:pPr>
      <w:rPr>
        <w:rFonts w:ascii="Symbol" w:hAnsi="Symbol" w:hint="default"/>
      </w:rPr>
    </w:lvl>
    <w:lvl w:ilvl="4" w:tplc="04190003" w:tentative="1">
      <w:start w:val="1"/>
      <w:numFmt w:val="bullet"/>
      <w:lvlText w:val="o"/>
      <w:lvlJc w:val="left"/>
      <w:pPr>
        <w:ind w:left="9052" w:hanging="360"/>
      </w:pPr>
      <w:rPr>
        <w:rFonts w:ascii="Courier New" w:hAnsi="Courier New" w:cs="Courier New" w:hint="default"/>
      </w:rPr>
    </w:lvl>
    <w:lvl w:ilvl="5" w:tplc="04190005" w:tentative="1">
      <w:start w:val="1"/>
      <w:numFmt w:val="bullet"/>
      <w:lvlText w:val=""/>
      <w:lvlJc w:val="left"/>
      <w:pPr>
        <w:ind w:left="9772" w:hanging="360"/>
      </w:pPr>
      <w:rPr>
        <w:rFonts w:ascii="Wingdings" w:hAnsi="Wingdings" w:hint="default"/>
      </w:rPr>
    </w:lvl>
    <w:lvl w:ilvl="6" w:tplc="04190001" w:tentative="1">
      <w:start w:val="1"/>
      <w:numFmt w:val="bullet"/>
      <w:lvlText w:val=""/>
      <w:lvlJc w:val="left"/>
      <w:pPr>
        <w:ind w:left="10492" w:hanging="360"/>
      </w:pPr>
      <w:rPr>
        <w:rFonts w:ascii="Symbol" w:hAnsi="Symbol" w:hint="default"/>
      </w:rPr>
    </w:lvl>
    <w:lvl w:ilvl="7" w:tplc="04190003" w:tentative="1">
      <w:start w:val="1"/>
      <w:numFmt w:val="bullet"/>
      <w:lvlText w:val="o"/>
      <w:lvlJc w:val="left"/>
      <w:pPr>
        <w:ind w:left="11212" w:hanging="360"/>
      </w:pPr>
      <w:rPr>
        <w:rFonts w:ascii="Courier New" w:hAnsi="Courier New" w:cs="Courier New" w:hint="default"/>
      </w:rPr>
    </w:lvl>
    <w:lvl w:ilvl="8" w:tplc="04190005" w:tentative="1">
      <w:start w:val="1"/>
      <w:numFmt w:val="bullet"/>
      <w:lvlText w:val=""/>
      <w:lvlJc w:val="left"/>
      <w:pPr>
        <w:ind w:left="11932" w:hanging="360"/>
      </w:pPr>
      <w:rPr>
        <w:rFonts w:ascii="Wingdings" w:hAnsi="Wingdings" w:hint="default"/>
      </w:rPr>
    </w:lvl>
  </w:abstractNum>
  <w:abstractNum w:abstractNumId="12">
    <w:nsid w:val="077E187B"/>
    <w:multiLevelType w:val="hybridMultilevel"/>
    <w:tmpl w:val="CAB4FB26"/>
    <w:lvl w:ilvl="0" w:tplc="84AE9620">
      <w:start w:val="1"/>
      <w:numFmt w:val="decimal"/>
      <w:lvlText w:val="%1."/>
      <w:lvlJc w:val="left"/>
      <w:pPr>
        <w:ind w:left="720" w:hanging="360"/>
      </w:pPr>
      <w:rPr>
        <w:rFonts w:ascii="Times New Roman" w:hAnsi="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5531B6"/>
    <w:multiLevelType w:val="hybridMultilevel"/>
    <w:tmpl w:val="7D3A7C80"/>
    <w:lvl w:ilvl="0" w:tplc="B4B64E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96475CC"/>
    <w:multiLevelType w:val="hybridMultilevel"/>
    <w:tmpl w:val="E7728278"/>
    <w:lvl w:ilvl="0" w:tplc="E7487D28">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A823E13"/>
    <w:multiLevelType w:val="hybridMultilevel"/>
    <w:tmpl w:val="633699A2"/>
    <w:lvl w:ilvl="0" w:tplc="FDC2855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C54EB6"/>
    <w:multiLevelType w:val="hybridMultilevel"/>
    <w:tmpl w:val="505417D0"/>
    <w:lvl w:ilvl="0" w:tplc="6A723700">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0B61302E"/>
    <w:multiLevelType w:val="hybridMultilevel"/>
    <w:tmpl w:val="FD0EA4A8"/>
    <w:lvl w:ilvl="0" w:tplc="B4B64E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D5A561C"/>
    <w:multiLevelType w:val="hybridMultilevel"/>
    <w:tmpl w:val="89E0D73C"/>
    <w:lvl w:ilvl="0" w:tplc="412A4D6C">
      <w:start w:val="1"/>
      <w:numFmt w:val="decimal"/>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9D5ADE"/>
    <w:multiLevelType w:val="hybridMultilevel"/>
    <w:tmpl w:val="84A63F64"/>
    <w:lvl w:ilvl="0" w:tplc="78D28D12">
      <w:start w:val="1"/>
      <w:numFmt w:val="decimal"/>
      <w:lvlText w:val="%1."/>
      <w:lvlJc w:val="left"/>
      <w:pPr>
        <w:ind w:left="338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2A7406"/>
    <w:multiLevelType w:val="hybridMultilevel"/>
    <w:tmpl w:val="9CA27C32"/>
    <w:lvl w:ilvl="0" w:tplc="B4B64E16">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1">
    <w:nsid w:val="16CC3915"/>
    <w:multiLevelType w:val="hybridMultilevel"/>
    <w:tmpl w:val="4B067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D7703F"/>
    <w:multiLevelType w:val="hybridMultilevel"/>
    <w:tmpl w:val="2DEE4A6A"/>
    <w:lvl w:ilvl="0" w:tplc="4EC412F2">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8604F43"/>
    <w:multiLevelType w:val="hybridMultilevel"/>
    <w:tmpl w:val="E3969416"/>
    <w:lvl w:ilvl="0" w:tplc="B4B64E16">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4">
    <w:nsid w:val="18A82992"/>
    <w:multiLevelType w:val="hybridMultilevel"/>
    <w:tmpl w:val="0BAACEEC"/>
    <w:lvl w:ilvl="0" w:tplc="FD3204CA">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AE14E52"/>
    <w:multiLevelType w:val="hybridMultilevel"/>
    <w:tmpl w:val="6A188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B0F5328"/>
    <w:multiLevelType w:val="hybridMultilevel"/>
    <w:tmpl w:val="D1901A64"/>
    <w:lvl w:ilvl="0" w:tplc="418C089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B56692E"/>
    <w:multiLevelType w:val="hybridMultilevel"/>
    <w:tmpl w:val="FACE3F2A"/>
    <w:lvl w:ilvl="0" w:tplc="059CA88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C617132"/>
    <w:multiLevelType w:val="hybridMultilevel"/>
    <w:tmpl w:val="CD1642C0"/>
    <w:lvl w:ilvl="0" w:tplc="78D28D12">
      <w:start w:val="1"/>
      <w:numFmt w:val="decimal"/>
      <w:lvlText w:val="%1."/>
      <w:lvlJc w:val="left"/>
      <w:pPr>
        <w:ind w:left="3030" w:hanging="105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31">
    <w:nsid w:val="1EBD7198"/>
    <w:multiLevelType w:val="hybridMultilevel"/>
    <w:tmpl w:val="26DE8206"/>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EBF3DEB"/>
    <w:multiLevelType w:val="hybridMultilevel"/>
    <w:tmpl w:val="03006C7A"/>
    <w:lvl w:ilvl="0" w:tplc="B2B8ABE2">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1F2B5D38"/>
    <w:multiLevelType w:val="hybridMultilevel"/>
    <w:tmpl w:val="F96C3132"/>
    <w:lvl w:ilvl="0" w:tplc="412A4D6C">
      <w:start w:val="1"/>
      <w:numFmt w:val="decimal"/>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FF8201D"/>
    <w:multiLevelType w:val="hybridMultilevel"/>
    <w:tmpl w:val="6220D6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1B6775C"/>
    <w:multiLevelType w:val="hybridMultilevel"/>
    <w:tmpl w:val="2DB4E114"/>
    <w:lvl w:ilvl="0" w:tplc="BCAEE0D6">
      <w:start w:val="1"/>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1DD4316"/>
    <w:multiLevelType w:val="hybridMultilevel"/>
    <w:tmpl w:val="AD4264D6"/>
    <w:lvl w:ilvl="0" w:tplc="51FCC3EC">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21372A5"/>
    <w:multiLevelType w:val="hybridMultilevel"/>
    <w:tmpl w:val="A9629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4A6110"/>
    <w:multiLevelType w:val="hybridMultilevel"/>
    <w:tmpl w:val="E5B2825A"/>
    <w:lvl w:ilvl="0" w:tplc="E076C854">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49F1429"/>
    <w:multiLevelType w:val="hybridMultilevel"/>
    <w:tmpl w:val="870E94DA"/>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7AC3B1F"/>
    <w:multiLevelType w:val="hybridMultilevel"/>
    <w:tmpl w:val="BD1C8F40"/>
    <w:lvl w:ilvl="0" w:tplc="EF82E33C">
      <w:start w:val="1"/>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28574491"/>
    <w:multiLevelType w:val="hybridMultilevel"/>
    <w:tmpl w:val="B5EA64B2"/>
    <w:lvl w:ilvl="0" w:tplc="DAF2240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nsid w:val="28F74D03"/>
    <w:multiLevelType w:val="hybridMultilevel"/>
    <w:tmpl w:val="DDEEAF26"/>
    <w:lvl w:ilvl="0" w:tplc="C7F49334">
      <w:start w:val="1"/>
      <w:numFmt w:val="russianLower"/>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29155330"/>
    <w:multiLevelType w:val="hybridMultilevel"/>
    <w:tmpl w:val="F5985884"/>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297D5082"/>
    <w:multiLevelType w:val="hybridMultilevel"/>
    <w:tmpl w:val="1870D0EA"/>
    <w:lvl w:ilvl="0" w:tplc="370E7D22">
      <w:start w:val="1"/>
      <w:numFmt w:val="decimal"/>
      <w:suff w:val="space"/>
      <w:lvlText w:val="%1."/>
      <w:lvlJc w:val="left"/>
      <w:pPr>
        <w:ind w:left="6521" w:firstLine="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9B659E0"/>
    <w:multiLevelType w:val="hybridMultilevel"/>
    <w:tmpl w:val="83D61D5C"/>
    <w:lvl w:ilvl="0" w:tplc="EF82E33C">
      <w:start w:val="1"/>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2B5D3C68"/>
    <w:multiLevelType w:val="hybridMultilevel"/>
    <w:tmpl w:val="62FE35A8"/>
    <w:lvl w:ilvl="0" w:tplc="25188ADC">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B9D61EB"/>
    <w:multiLevelType w:val="hybridMultilevel"/>
    <w:tmpl w:val="87C62778"/>
    <w:lvl w:ilvl="0" w:tplc="418C089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BC8572C"/>
    <w:multiLevelType w:val="hybridMultilevel"/>
    <w:tmpl w:val="028059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340E353A"/>
    <w:multiLevelType w:val="hybridMultilevel"/>
    <w:tmpl w:val="22C8D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4515872"/>
    <w:multiLevelType w:val="hybridMultilevel"/>
    <w:tmpl w:val="9B42CFD4"/>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2">
    <w:nsid w:val="37172589"/>
    <w:multiLevelType w:val="hybridMultilevel"/>
    <w:tmpl w:val="EE3629D4"/>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53">
    <w:nsid w:val="386541C5"/>
    <w:multiLevelType w:val="hybridMultilevel"/>
    <w:tmpl w:val="AC96A438"/>
    <w:lvl w:ilvl="0" w:tplc="412A4D6C">
      <w:start w:val="1"/>
      <w:numFmt w:val="decimal"/>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B847A9E"/>
    <w:multiLevelType w:val="hybridMultilevel"/>
    <w:tmpl w:val="48E27D88"/>
    <w:lvl w:ilvl="0" w:tplc="3BB6FF1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9D7248"/>
    <w:multiLevelType w:val="hybridMultilevel"/>
    <w:tmpl w:val="E534AF4A"/>
    <w:lvl w:ilvl="0" w:tplc="CFFA5A08">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E4B7338"/>
    <w:multiLevelType w:val="hybridMultilevel"/>
    <w:tmpl w:val="11D22D0A"/>
    <w:lvl w:ilvl="0" w:tplc="B4B64E16">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57">
    <w:nsid w:val="3FFB3A0D"/>
    <w:multiLevelType w:val="hybridMultilevel"/>
    <w:tmpl w:val="3BF829B8"/>
    <w:lvl w:ilvl="0" w:tplc="FD9E6314">
      <w:start w:val="1"/>
      <w:numFmt w:val="decimal"/>
      <w:lvlText w:val="%1."/>
      <w:lvlJc w:val="right"/>
      <w:pPr>
        <w:ind w:left="786" w:hanging="360"/>
      </w:pPr>
      <w:rPr>
        <w:rFonts w:ascii="Times New Roman" w:hAnsi="Times New Roman" w:cs="Times New Roman" w:hint="default"/>
        <w:i w:val="0"/>
        <w:sz w:val="28"/>
        <w:szCs w:val="28"/>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41C84A54"/>
    <w:multiLevelType w:val="hybridMultilevel"/>
    <w:tmpl w:val="5B8463D4"/>
    <w:lvl w:ilvl="0" w:tplc="412A4D6C">
      <w:start w:val="1"/>
      <w:numFmt w:val="decimal"/>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1FA5FA7"/>
    <w:multiLevelType w:val="multilevel"/>
    <w:tmpl w:val="57607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nsid w:val="43333E02"/>
    <w:multiLevelType w:val="hybridMultilevel"/>
    <w:tmpl w:val="230CEDD6"/>
    <w:lvl w:ilvl="0" w:tplc="412A4D6C">
      <w:start w:val="1"/>
      <w:numFmt w:val="decimal"/>
      <w:lvlText w:val="%1."/>
      <w:lvlJc w:val="righ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461A03F3"/>
    <w:multiLevelType w:val="hybridMultilevel"/>
    <w:tmpl w:val="484CE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7973574"/>
    <w:multiLevelType w:val="hybridMultilevel"/>
    <w:tmpl w:val="CC4C0A7A"/>
    <w:lvl w:ilvl="0" w:tplc="B4B64E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84B1CB3"/>
    <w:multiLevelType w:val="hybridMultilevel"/>
    <w:tmpl w:val="60CA91FE"/>
    <w:lvl w:ilvl="0" w:tplc="B4B64E16">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65">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66">
    <w:nsid w:val="49CB23BA"/>
    <w:multiLevelType w:val="hybridMultilevel"/>
    <w:tmpl w:val="4ED6D018"/>
    <w:lvl w:ilvl="0" w:tplc="412A4D6C">
      <w:start w:val="1"/>
      <w:numFmt w:val="decimal"/>
      <w:lvlText w:val="%1."/>
      <w:lvlJc w:val="righ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D3C478C"/>
    <w:multiLevelType w:val="hybridMultilevel"/>
    <w:tmpl w:val="EE0872B2"/>
    <w:lvl w:ilvl="0" w:tplc="3744862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E2401D8"/>
    <w:multiLevelType w:val="hybridMultilevel"/>
    <w:tmpl w:val="E144A592"/>
    <w:lvl w:ilvl="0" w:tplc="A524C150">
      <w:start w:val="1"/>
      <w:numFmt w:val="decimal"/>
      <w:lvlText w:val="%1)"/>
      <w:lvlJc w:val="left"/>
      <w:pPr>
        <w:ind w:left="786" w:hanging="360"/>
      </w:pPr>
      <w:rPr>
        <w:b/>
      </w:rPr>
    </w:lvl>
    <w:lvl w:ilvl="1" w:tplc="04190019">
      <w:start w:val="1"/>
      <w:numFmt w:val="lowerLetter"/>
      <w:lvlText w:val="%2."/>
      <w:lvlJc w:val="left"/>
      <w:pPr>
        <w:ind w:left="1790" w:hanging="360"/>
      </w:pPr>
    </w:lvl>
    <w:lvl w:ilvl="2" w:tplc="78D28D12">
      <w:start w:val="1"/>
      <w:numFmt w:val="decimal"/>
      <w:lvlText w:val="%3."/>
      <w:lvlJc w:val="left"/>
      <w:pPr>
        <w:ind w:left="3380" w:hanging="1050"/>
      </w:pPr>
      <w:rPr>
        <w:rFonts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9">
    <w:nsid w:val="4FC02D10"/>
    <w:multiLevelType w:val="hybridMultilevel"/>
    <w:tmpl w:val="ABE2ADE6"/>
    <w:lvl w:ilvl="0" w:tplc="D73EFBA6">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513A695B"/>
    <w:multiLevelType w:val="hybridMultilevel"/>
    <w:tmpl w:val="34900292"/>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54853A65"/>
    <w:multiLevelType w:val="hybridMultilevel"/>
    <w:tmpl w:val="5F18AAE2"/>
    <w:lvl w:ilvl="0" w:tplc="EB3CEF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2">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73">
    <w:nsid w:val="5A577B7B"/>
    <w:multiLevelType w:val="hybridMultilevel"/>
    <w:tmpl w:val="5BD8D4FE"/>
    <w:lvl w:ilvl="0" w:tplc="32402B66">
      <w:start w:val="1"/>
      <w:numFmt w:val="decimal"/>
      <w:lvlText w:val="2.%1."/>
      <w:lvlJc w:val="left"/>
      <w:pPr>
        <w:ind w:left="1637"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4">
    <w:nsid w:val="5AD67D1E"/>
    <w:multiLevelType w:val="hybridMultilevel"/>
    <w:tmpl w:val="BA34FA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5E372575"/>
    <w:multiLevelType w:val="hybridMultilevel"/>
    <w:tmpl w:val="78B09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E9B29A6"/>
    <w:multiLevelType w:val="hybridMultilevel"/>
    <w:tmpl w:val="EF7E4266"/>
    <w:lvl w:ilvl="0" w:tplc="412A4D6C">
      <w:start w:val="1"/>
      <w:numFmt w:val="decimal"/>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FA34971"/>
    <w:multiLevelType w:val="hybridMultilevel"/>
    <w:tmpl w:val="8B60679A"/>
    <w:lvl w:ilvl="0" w:tplc="91201A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8">
    <w:nsid w:val="61182CEA"/>
    <w:multiLevelType w:val="hybridMultilevel"/>
    <w:tmpl w:val="E2544FC2"/>
    <w:lvl w:ilvl="0" w:tplc="33304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1E85796"/>
    <w:multiLevelType w:val="hybridMultilevel"/>
    <w:tmpl w:val="9F40FC58"/>
    <w:lvl w:ilvl="0" w:tplc="E132F61E">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621764D3"/>
    <w:multiLevelType w:val="hybridMultilevel"/>
    <w:tmpl w:val="5D24A24C"/>
    <w:lvl w:ilvl="0" w:tplc="437A31B0">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4AD1EEC"/>
    <w:multiLevelType w:val="hybridMultilevel"/>
    <w:tmpl w:val="E0E44A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673F24DA"/>
    <w:multiLevelType w:val="hybridMultilevel"/>
    <w:tmpl w:val="B66497F0"/>
    <w:lvl w:ilvl="0" w:tplc="46B4F786">
      <w:start w:val="1"/>
      <w:numFmt w:val="decimal"/>
      <w:lvlText w:val="%1."/>
      <w:lvlJc w:val="righ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7B83A65"/>
    <w:multiLevelType w:val="hybridMultilevel"/>
    <w:tmpl w:val="E604AB72"/>
    <w:lvl w:ilvl="0" w:tplc="91560054">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BC647E7"/>
    <w:multiLevelType w:val="hybridMultilevel"/>
    <w:tmpl w:val="7A1CEA58"/>
    <w:lvl w:ilvl="0" w:tplc="D3A0557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85031A"/>
    <w:multiLevelType w:val="hybridMultilevel"/>
    <w:tmpl w:val="6FDCBC64"/>
    <w:lvl w:ilvl="0" w:tplc="B4B64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CA96B28"/>
    <w:multiLevelType w:val="hybridMultilevel"/>
    <w:tmpl w:val="61B84888"/>
    <w:lvl w:ilvl="0" w:tplc="113C7F28">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DDF61F8"/>
    <w:multiLevelType w:val="hybridMultilevel"/>
    <w:tmpl w:val="54466E76"/>
    <w:lvl w:ilvl="0" w:tplc="B4B64E16">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88">
    <w:nsid w:val="6DF51BB5"/>
    <w:multiLevelType w:val="hybridMultilevel"/>
    <w:tmpl w:val="808AB78E"/>
    <w:lvl w:ilvl="0" w:tplc="5826FAC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E9D3C7D"/>
    <w:multiLevelType w:val="hybridMultilevel"/>
    <w:tmpl w:val="3E42B96A"/>
    <w:lvl w:ilvl="0" w:tplc="C6D45F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EF2192A"/>
    <w:multiLevelType w:val="hybridMultilevel"/>
    <w:tmpl w:val="4FAE3C26"/>
    <w:lvl w:ilvl="0" w:tplc="6D3AA5C4">
      <w:start w:val="26"/>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2">
    <w:nsid w:val="741178FC"/>
    <w:multiLevelType w:val="hybridMultilevel"/>
    <w:tmpl w:val="45B818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5A8111E"/>
    <w:multiLevelType w:val="hybridMultilevel"/>
    <w:tmpl w:val="694E3FBE"/>
    <w:lvl w:ilvl="0" w:tplc="90F0D59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647645B"/>
    <w:multiLevelType w:val="hybridMultilevel"/>
    <w:tmpl w:val="F9B8A2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789C417F"/>
    <w:multiLevelType w:val="hybridMultilevel"/>
    <w:tmpl w:val="05C48568"/>
    <w:lvl w:ilvl="0" w:tplc="5C4AE8DC">
      <w:start w:val="1"/>
      <w:numFmt w:val="decimal"/>
      <w:lvlText w:val="%1."/>
      <w:lvlJc w:val="left"/>
      <w:pPr>
        <w:ind w:left="1211" w:hanging="360"/>
      </w:pPr>
      <w:rPr>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6">
    <w:nsid w:val="79A628BA"/>
    <w:multiLevelType w:val="hybridMultilevel"/>
    <w:tmpl w:val="3696776C"/>
    <w:lvl w:ilvl="0" w:tplc="8DC083F8">
      <w:start w:val="1"/>
      <w:numFmt w:val="russianLower"/>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7A66762A"/>
    <w:multiLevelType w:val="hybridMultilevel"/>
    <w:tmpl w:val="D90AE74E"/>
    <w:lvl w:ilvl="0" w:tplc="412A4D6C">
      <w:start w:val="1"/>
      <w:numFmt w:val="decimal"/>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B570DF9"/>
    <w:multiLevelType w:val="hybridMultilevel"/>
    <w:tmpl w:val="69A43168"/>
    <w:lvl w:ilvl="0" w:tplc="451C9E02">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B664B08"/>
    <w:multiLevelType w:val="hybridMultilevel"/>
    <w:tmpl w:val="B346FD08"/>
    <w:lvl w:ilvl="0" w:tplc="8E12EF10">
      <w:start w:val="3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7BFB31FA"/>
    <w:multiLevelType w:val="hybridMultilevel"/>
    <w:tmpl w:val="139A7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65"/>
  </w:num>
  <w:num w:numId="3">
    <w:abstractNumId w:val="72"/>
  </w:num>
  <w:num w:numId="4">
    <w:abstractNumId w:val="60"/>
  </w:num>
  <w:num w:numId="5">
    <w:abstractNumId w:val="9"/>
  </w:num>
  <w:num w:numId="6">
    <w:abstractNumId w:val="29"/>
  </w:num>
  <w:num w:numId="7">
    <w:abstractNumId w:val="91"/>
  </w:num>
  <w:num w:numId="8">
    <w:abstractNumId w:val="68"/>
  </w:num>
  <w:num w:numId="9">
    <w:abstractNumId w:val="82"/>
  </w:num>
  <w:num w:numId="10">
    <w:abstractNumId w:val="57"/>
  </w:num>
  <w:num w:numId="11">
    <w:abstractNumId w:val="61"/>
  </w:num>
  <w:num w:numId="12">
    <w:abstractNumId w:val="97"/>
  </w:num>
  <w:num w:numId="13">
    <w:abstractNumId w:val="18"/>
  </w:num>
  <w:num w:numId="14">
    <w:abstractNumId w:val="66"/>
  </w:num>
  <w:num w:numId="15">
    <w:abstractNumId w:val="76"/>
  </w:num>
  <w:num w:numId="16">
    <w:abstractNumId w:val="81"/>
  </w:num>
  <w:num w:numId="17">
    <w:abstractNumId w:val="77"/>
  </w:num>
  <w:num w:numId="18">
    <w:abstractNumId w:val="26"/>
  </w:num>
  <w:num w:numId="19">
    <w:abstractNumId w:val="6"/>
  </w:num>
  <w:num w:numId="20">
    <w:abstractNumId w:val="33"/>
  </w:num>
  <w:num w:numId="21">
    <w:abstractNumId w:val="75"/>
  </w:num>
  <w:num w:numId="22">
    <w:abstractNumId w:val="71"/>
  </w:num>
  <w:num w:numId="23">
    <w:abstractNumId w:val="19"/>
  </w:num>
  <w:num w:numId="24">
    <w:abstractNumId w:val="3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90"/>
  </w:num>
  <w:num w:numId="29">
    <w:abstractNumId w:val="32"/>
  </w:num>
  <w:num w:numId="30">
    <w:abstractNumId w:val="34"/>
  </w:num>
  <w:num w:numId="31">
    <w:abstractNumId w:val="40"/>
  </w:num>
  <w:num w:numId="32">
    <w:abstractNumId w:val="62"/>
  </w:num>
  <w:num w:numId="33">
    <w:abstractNumId w:val="93"/>
  </w:num>
  <w:num w:numId="34">
    <w:abstractNumId w:val="54"/>
  </w:num>
  <w:num w:numId="35">
    <w:abstractNumId w:val="78"/>
  </w:num>
  <w:num w:numId="36">
    <w:abstractNumId w:val="16"/>
  </w:num>
  <w:num w:numId="37">
    <w:abstractNumId w:val="41"/>
  </w:num>
  <w:num w:numId="38">
    <w:abstractNumId w:val="89"/>
  </w:num>
  <w:num w:numId="39">
    <w:abstractNumId w:val="24"/>
  </w:num>
  <w:num w:numId="40">
    <w:abstractNumId w:val="27"/>
  </w:num>
  <w:num w:numId="41">
    <w:abstractNumId w:val="47"/>
  </w:num>
  <w:num w:numId="42">
    <w:abstractNumId w:val="50"/>
  </w:num>
  <w:num w:numId="43">
    <w:abstractNumId w:val="84"/>
  </w:num>
  <w:num w:numId="44">
    <w:abstractNumId w:val="83"/>
  </w:num>
  <w:num w:numId="45">
    <w:abstractNumId w:val="92"/>
  </w:num>
  <w:num w:numId="46">
    <w:abstractNumId w:val="15"/>
  </w:num>
  <w:num w:numId="47">
    <w:abstractNumId w:val="98"/>
  </w:num>
  <w:num w:numId="48">
    <w:abstractNumId w:val="51"/>
  </w:num>
  <w:num w:numId="49">
    <w:abstractNumId w:val="99"/>
  </w:num>
  <w:num w:numId="50">
    <w:abstractNumId w:val="38"/>
  </w:num>
  <w:num w:numId="51">
    <w:abstractNumId w:val="86"/>
  </w:num>
  <w:num w:numId="52">
    <w:abstractNumId w:val="55"/>
  </w:num>
  <w:num w:numId="53">
    <w:abstractNumId w:val="80"/>
  </w:num>
  <w:num w:numId="54">
    <w:abstractNumId w:val="46"/>
  </w:num>
  <w:num w:numId="55">
    <w:abstractNumId w:val="36"/>
  </w:num>
  <w:num w:numId="56">
    <w:abstractNumId w:val="95"/>
  </w:num>
  <w:num w:numId="57">
    <w:abstractNumId w:val="100"/>
  </w:num>
  <w:num w:numId="58">
    <w:abstractNumId w:val="39"/>
  </w:num>
  <w:num w:numId="59">
    <w:abstractNumId w:val="70"/>
  </w:num>
  <w:num w:numId="60">
    <w:abstractNumId w:val="31"/>
  </w:num>
  <w:num w:numId="61">
    <w:abstractNumId w:val="43"/>
  </w:num>
  <w:num w:numId="62">
    <w:abstractNumId w:val="79"/>
  </w:num>
  <w:num w:numId="63">
    <w:abstractNumId w:val="10"/>
  </w:num>
  <w:num w:numId="64">
    <w:abstractNumId w:val="0"/>
  </w:num>
  <w:num w:numId="65">
    <w:abstractNumId w:val="58"/>
  </w:num>
  <w:num w:numId="66">
    <w:abstractNumId w:val="53"/>
  </w:num>
  <w:num w:numId="67">
    <w:abstractNumId w:val="21"/>
  </w:num>
  <w:num w:numId="68">
    <w:abstractNumId w:val="37"/>
  </w:num>
  <w:num w:numId="69">
    <w:abstractNumId w:val="59"/>
  </w:num>
  <w:num w:numId="70">
    <w:abstractNumId w:val="94"/>
  </w:num>
  <w:num w:numId="71">
    <w:abstractNumId w:val="8"/>
  </w:num>
  <w:num w:numId="72">
    <w:abstractNumId w:val="48"/>
  </w:num>
  <w:num w:numId="73">
    <w:abstractNumId w:val="45"/>
  </w:num>
  <w:num w:numId="74">
    <w:abstractNumId w:val="28"/>
  </w:num>
  <w:num w:numId="75">
    <w:abstractNumId w:val="69"/>
  </w:num>
  <w:num w:numId="76">
    <w:abstractNumId w:val="67"/>
  </w:num>
  <w:num w:numId="77">
    <w:abstractNumId w:val="7"/>
  </w:num>
  <w:num w:numId="78">
    <w:abstractNumId w:val="42"/>
  </w:num>
  <w:num w:numId="79">
    <w:abstractNumId w:val="96"/>
  </w:num>
  <w:num w:numId="80">
    <w:abstractNumId w:val="56"/>
  </w:num>
  <w:num w:numId="81">
    <w:abstractNumId w:val="11"/>
  </w:num>
  <w:num w:numId="82">
    <w:abstractNumId w:val="64"/>
  </w:num>
  <w:num w:numId="83">
    <w:abstractNumId w:val="23"/>
  </w:num>
  <w:num w:numId="84">
    <w:abstractNumId w:val="20"/>
  </w:num>
  <w:num w:numId="85">
    <w:abstractNumId w:val="87"/>
  </w:num>
  <w:num w:numId="86">
    <w:abstractNumId w:val="12"/>
  </w:num>
  <w:num w:numId="87">
    <w:abstractNumId w:val="88"/>
  </w:num>
  <w:num w:numId="88">
    <w:abstractNumId w:val="63"/>
  </w:num>
  <w:num w:numId="89">
    <w:abstractNumId w:val="17"/>
  </w:num>
  <w:num w:numId="90">
    <w:abstractNumId w:val="13"/>
  </w:num>
  <w:num w:numId="91">
    <w:abstractNumId w:val="44"/>
  </w:num>
  <w:num w:numId="92">
    <w:abstractNumId w:val="85"/>
  </w:num>
  <w:num w:numId="93">
    <w:abstractNumId w:val="74"/>
  </w:num>
  <w:num w:numId="94">
    <w:abstractNumId w:val="7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0DBE"/>
    <w:rsid w:val="00021B42"/>
    <w:rsid w:val="000225F5"/>
    <w:rsid w:val="000240A5"/>
    <w:rsid w:val="00026826"/>
    <w:rsid w:val="00027630"/>
    <w:rsid w:val="00027796"/>
    <w:rsid w:val="000279AA"/>
    <w:rsid w:val="0003038E"/>
    <w:rsid w:val="00030E54"/>
    <w:rsid w:val="0003268F"/>
    <w:rsid w:val="00044A0C"/>
    <w:rsid w:val="00045913"/>
    <w:rsid w:val="00050865"/>
    <w:rsid w:val="00053ACF"/>
    <w:rsid w:val="0006002F"/>
    <w:rsid w:val="00062577"/>
    <w:rsid w:val="000643EF"/>
    <w:rsid w:val="00066D37"/>
    <w:rsid w:val="000703D8"/>
    <w:rsid w:val="00070FD1"/>
    <w:rsid w:val="00072938"/>
    <w:rsid w:val="0007390D"/>
    <w:rsid w:val="0007396E"/>
    <w:rsid w:val="000741BA"/>
    <w:rsid w:val="00075350"/>
    <w:rsid w:val="00075483"/>
    <w:rsid w:val="00082EDE"/>
    <w:rsid w:val="00083154"/>
    <w:rsid w:val="00086431"/>
    <w:rsid w:val="00087A2B"/>
    <w:rsid w:val="00087CB5"/>
    <w:rsid w:val="000944E5"/>
    <w:rsid w:val="00095652"/>
    <w:rsid w:val="000961BD"/>
    <w:rsid w:val="000A1F08"/>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0B18"/>
    <w:rsid w:val="000E1816"/>
    <w:rsid w:val="000E210F"/>
    <w:rsid w:val="000E33FD"/>
    <w:rsid w:val="000E69DA"/>
    <w:rsid w:val="000F1CBE"/>
    <w:rsid w:val="000F5C87"/>
    <w:rsid w:val="000F700E"/>
    <w:rsid w:val="00100451"/>
    <w:rsid w:val="001009D2"/>
    <w:rsid w:val="00102C8F"/>
    <w:rsid w:val="001057F8"/>
    <w:rsid w:val="00106144"/>
    <w:rsid w:val="00111414"/>
    <w:rsid w:val="00111B15"/>
    <w:rsid w:val="00111E18"/>
    <w:rsid w:val="001126DD"/>
    <w:rsid w:val="0011280D"/>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7F3"/>
    <w:rsid w:val="001648CB"/>
    <w:rsid w:val="001663DB"/>
    <w:rsid w:val="00166D52"/>
    <w:rsid w:val="00172C59"/>
    <w:rsid w:val="0017355C"/>
    <w:rsid w:val="00181204"/>
    <w:rsid w:val="00181CA3"/>
    <w:rsid w:val="00181FFC"/>
    <w:rsid w:val="00184783"/>
    <w:rsid w:val="001868A0"/>
    <w:rsid w:val="001872A3"/>
    <w:rsid w:val="00190F21"/>
    <w:rsid w:val="00192323"/>
    <w:rsid w:val="00192986"/>
    <w:rsid w:val="001944B7"/>
    <w:rsid w:val="001979B7"/>
    <w:rsid w:val="00197CC8"/>
    <w:rsid w:val="001A3912"/>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6102"/>
    <w:rsid w:val="001C7CEE"/>
    <w:rsid w:val="001D029D"/>
    <w:rsid w:val="001D0A28"/>
    <w:rsid w:val="001D1CB9"/>
    <w:rsid w:val="001D466A"/>
    <w:rsid w:val="001D64FD"/>
    <w:rsid w:val="001E0EE0"/>
    <w:rsid w:val="001E25D3"/>
    <w:rsid w:val="001E292A"/>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6C5A"/>
    <w:rsid w:val="002272E7"/>
    <w:rsid w:val="002323E5"/>
    <w:rsid w:val="00235143"/>
    <w:rsid w:val="002366C2"/>
    <w:rsid w:val="00236BB7"/>
    <w:rsid w:val="002408A7"/>
    <w:rsid w:val="0024149B"/>
    <w:rsid w:val="00242444"/>
    <w:rsid w:val="00242C89"/>
    <w:rsid w:val="00242FB1"/>
    <w:rsid w:val="00243CFB"/>
    <w:rsid w:val="00244EFA"/>
    <w:rsid w:val="00246D07"/>
    <w:rsid w:val="00246EFB"/>
    <w:rsid w:val="00250760"/>
    <w:rsid w:val="00250852"/>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5C6"/>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B5F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89C"/>
    <w:rsid w:val="002E7FD5"/>
    <w:rsid w:val="002F07BD"/>
    <w:rsid w:val="002F1D40"/>
    <w:rsid w:val="002F58D7"/>
    <w:rsid w:val="002F65EB"/>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49A9"/>
    <w:rsid w:val="003357CE"/>
    <w:rsid w:val="0033659C"/>
    <w:rsid w:val="0033744E"/>
    <w:rsid w:val="00341407"/>
    <w:rsid w:val="00344676"/>
    <w:rsid w:val="00345252"/>
    <w:rsid w:val="0034614B"/>
    <w:rsid w:val="0035467F"/>
    <w:rsid w:val="003569CC"/>
    <w:rsid w:val="00362358"/>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1B3"/>
    <w:rsid w:val="00392AFE"/>
    <w:rsid w:val="00393050"/>
    <w:rsid w:val="003942AB"/>
    <w:rsid w:val="00394746"/>
    <w:rsid w:val="003949B4"/>
    <w:rsid w:val="00394D57"/>
    <w:rsid w:val="00395B8F"/>
    <w:rsid w:val="003968AB"/>
    <w:rsid w:val="003A02E0"/>
    <w:rsid w:val="003A0803"/>
    <w:rsid w:val="003A1615"/>
    <w:rsid w:val="003A3515"/>
    <w:rsid w:val="003A35A6"/>
    <w:rsid w:val="003A3BB7"/>
    <w:rsid w:val="003B221B"/>
    <w:rsid w:val="003B286F"/>
    <w:rsid w:val="003B3AAE"/>
    <w:rsid w:val="003B4C09"/>
    <w:rsid w:val="003B559B"/>
    <w:rsid w:val="003B77BC"/>
    <w:rsid w:val="003C0CB1"/>
    <w:rsid w:val="003C0DCF"/>
    <w:rsid w:val="003C2D35"/>
    <w:rsid w:val="003C3D91"/>
    <w:rsid w:val="003C4091"/>
    <w:rsid w:val="003C4527"/>
    <w:rsid w:val="003C5B98"/>
    <w:rsid w:val="003C6EBD"/>
    <w:rsid w:val="003D1633"/>
    <w:rsid w:val="003D2650"/>
    <w:rsid w:val="003D29E1"/>
    <w:rsid w:val="003D496A"/>
    <w:rsid w:val="003D4CC0"/>
    <w:rsid w:val="003D53D5"/>
    <w:rsid w:val="003E04CD"/>
    <w:rsid w:val="003E1DC2"/>
    <w:rsid w:val="003E2F42"/>
    <w:rsid w:val="003E4640"/>
    <w:rsid w:val="003E49AE"/>
    <w:rsid w:val="003E510F"/>
    <w:rsid w:val="003E5923"/>
    <w:rsid w:val="003F1009"/>
    <w:rsid w:val="003F10AE"/>
    <w:rsid w:val="003F3375"/>
    <w:rsid w:val="003F4448"/>
    <w:rsid w:val="003F5FAA"/>
    <w:rsid w:val="00403C56"/>
    <w:rsid w:val="0040650C"/>
    <w:rsid w:val="0040719E"/>
    <w:rsid w:val="004115F4"/>
    <w:rsid w:val="0041287A"/>
    <w:rsid w:val="004152EB"/>
    <w:rsid w:val="00416508"/>
    <w:rsid w:val="00421F09"/>
    <w:rsid w:val="004223FB"/>
    <w:rsid w:val="004240E3"/>
    <w:rsid w:val="00425098"/>
    <w:rsid w:val="00426247"/>
    <w:rsid w:val="00426B8E"/>
    <w:rsid w:val="00426F32"/>
    <w:rsid w:val="004279CF"/>
    <w:rsid w:val="00431167"/>
    <w:rsid w:val="00431F2A"/>
    <w:rsid w:val="004328C8"/>
    <w:rsid w:val="00432DAE"/>
    <w:rsid w:val="00435173"/>
    <w:rsid w:val="00440021"/>
    <w:rsid w:val="00440096"/>
    <w:rsid w:val="004400A9"/>
    <w:rsid w:val="00440166"/>
    <w:rsid w:val="00441D8E"/>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2F9C"/>
    <w:rsid w:val="00473056"/>
    <w:rsid w:val="00476BF6"/>
    <w:rsid w:val="00476FED"/>
    <w:rsid w:val="004815C6"/>
    <w:rsid w:val="00481624"/>
    <w:rsid w:val="00481760"/>
    <w:rsid w:val="00482155"/>
    <w:rsid w:val="00482DB3"/>
    <w:rsid w:val="0048488F"/>
    <w:rsid w:val="004859DB"/>
    <w:rsid w:val="00485F35"/>
    <w:rsid w:val="004900CA"/>
    <w:rsid w:val="00492840"/>
    <w:rsid w:val="004945AF"/>
    <w:rsid w:val="004955D1"/>
    <w:rsid w:val="00495CBE"/>
    <w:rsid w:val="0049659D"/>
    <w:rsid w:val="004A0309"/>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A2E"/>
    <w:rsid w:val="00563DE8"/>
    <w:rsid w:val="005669DE"/>
    <w:rsid w:val="00570851"/>
    <w:rsid w:val="00570A1F"/>
    <w:rsid w:val="005713DD"/>
    <w:rsid w:val="00571BBD"/>
    <w:rsid w:val="00574164"/>
    <w:rsid w:val="005758EE"/>
    <w:rsid w:val="00577347"/>
    <w:rsid w:val="005778DB"/>
    <w:rsid w:val="00580069"/>
    <w:rsid w:val="005806A8"/>
    <w:rsid w:val="00580B15"/>
    <w:rsid w:val="00581CA0"/>
    <w:rsid w:val="00586EDD"/>
    <w:rsid w:val="005876AD"/>
    <w:rsid w:val="00592EB1"/>
    <w:rsid w:val="005965C7"/>
    <w:rsid w:val="00596C10"/>
    <w:rsid w:val="00596FC4"/>
    <w:rsid w:val="0059740F"/>
    <w:rsid w:val="005A15CA"/>
    <w:rsid w:val="005A162D"/>
    <w:rsid w:val="005A2D53"/>
    <w:rsid w:val="005A7B58"/>
    <w:rsid w:val="005B0276"/>
    <w:rsid w:val="005B1660"/>
    <w:rsid w:val="005B16DA"/>
    <w:rsid w:val="005C0D6B"/>
    <w:rsid w:val="005C0D87"/>
    <w:rsid w:val="005C2601"/>
    <w:rsid w:val="005C2880"/>
    <w:rsid w:val="005C307C"/>
    <w:rsid w:val="005C3552"/>
    <w:rsid w:val="005C5D46"/>
    <w:rsid w:val="005C666A"/>
    <w:rsid w:val="005D0B1B"/>
    <w:rsid w:val="005D0E47"/>
    <w:rsid w:val="005D240F"/>
    <w:rsid w:val="005E0393"/>
    <w:rsid w:val="005E0B5F"/>
    <w:rsid w:val="005E0C14"/>
    <w:rsid w:val="005E1F06"/>
    <w:rsid w:val="005E434D"/>
    <w:rsid w:val="005E50A7"/>
    <w:rsid w:val="005E6472"/>
    <w:rsid w:val="005E6723"/>
    <w:rsid w:val="005E6EAC"/>
    <w:rsid w:val="005E7184"/>
    <w:rsid w:val="005E7708"/>
    <w:rsid w:val="005E7780"/>
    <w:rsid w:val="005E7A18"/>
    <w:rsid w:val="005E7C4D"/>
    <w:rsid w:val="005F14A8"/>
    <w:rsid w:val="005F2F4E"/>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1B25"/>
    <w:rsid w:val="00633DC7"/>
    <w:rsid w:val="00635A1A"/>
    <w:rsid w:val="00636BA8"/>
    <w:rsid w:val="006450A9"/>
    <w:rsid w:val="0064683F"/>
    <w:rsid w:val="00651372"/>
    <w:rsid w:val="00651485"/>
    <w:rsid w:val="006521DB"/>
    <w:rsid w:val="00653D16"/>
    <w:rsid w:val="00656D85"/>
    <w:rsid w:val="0066091A"/>
    <w:rsid w:val="006616CE"/>
    <w:rsid w:val="00665C88"/>
    <w:rsid w:val="00666E65"/>
    <w:rsid w:val="006674B2"/>
    <w:rsid w:val="00670F32"/>
    <w:rsid w:val="00671EE3"/>
    <w:rsid w:val="006736B3"/>
    <w:rsid w:val="00677CFF"/>
    <w:rsid w:val="00681A99"/>
    <w:rsid w:val="006824E9"/>
    <w:rsid w:val="00682FA9"/>
    <w:rsid w:val="00682FDD"/>
    <w:rsid w:val="00684997"/>
    <w:rsid w:val="00685873"/>
    <w:rsid w:val="0068626D"/>
    <w:rsid w:val="00694566"/>
    <w:rsid w:val="006956D7"/>
    <w:rsid w:val="00696713"/>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45CD"/>
    <w:rsid w:val="006E4E74"/>
    <w:rsid w:val="006E6304"/>
    <w:rsid w:val="006F177E"/>
    <w:rsid w:val="006F2F29"/>
    <w:rsid w:val="006F62FB"/>
    <w:rsid w:val="006F6529"/>
    <w:rsid w:val="006F73A4"/>
    <w:rsid w:val="006F7AB9"/>
    <w:rsid w:val="00700087"/>
    <w:rsid w:val="00700C49"/>
    <w:rsid w:val="00703261"/>
    <w:rsid w:val="00706608"/>
    <w:rsid w:val="00706C47"/>
    <w:rsid w:val="00711D07"/>
    <w:rsid w:val="0071264B"/>
    <w:rsid w:val="00713100"/>
    <w:rsid w:val="007144C1"/>
    <w:rsid w:val="00715F78"/>
    <w:rsid w:val="0071765C"/>
    <w:rsid w:val="00717B52"/>
    <w:rsid w:val="00717B89"/>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19A"/>
    <w:rsid w:val="007539C1"/>
    <w:rsid w:val="00755082"/>
    <w:rsid w:val="007565A5"/>
    <w:rsid w:val="00760FF4"/>
    <w:rsid w:val="0076453F"/>
    <w:rsid w:val="00773C6C"/>
    <w:rsid w:val="00776BE8"/>
    <w:rsid w:val="00780E2B"/>
    <w:rsid w:val="00780E35"/>
    <w:rsid w:val="00781943"/>
    <w:rsid w:val="00781FFD"/>
    <w:rsid w:val="00783BE8"/>
    <w:rsid w:val="0078461D"/>
    <w:rsid w:val="00784CAA"/>
    <w:rsid w:val="00786B74"/>
    <w:rsid w:val="00787ADC"/>
    <w:rsid w:val="00790D03"/>
    <w:rsid w:val="00791DEA"/>
    <w:rsid w:val="007926CA"/>
    <w:rsid w:val="00792E9F"/>
    <w:rsid w:val="007A1E0C"/>
    <w:rsid w:val="007A357B"/>
    <w:rsid w:val="007A4470"/>
    <w:rsid w:val="007B1737"/>
    <w:rsid w:val="007B1E1C"/>
    <w:rsid w:val="007B2770"/>
    <w:rsid w:val="007B2F95"/>
    <w:rsid w:val="007B3D67"/>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22B4"/>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66CC"/>
    <w:rsid w:val="00836BC9"/>
    <w:rsid w:val="00837E18"/>
    <w:rsid w:val="00844F4E"/>
    <w:rsid w:val="008526BB"/>
    <w:rsid w:val="008607F5"/>
    <w:rsid w:val="0086177D"/>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94C2E"/>
    <w:rsid w:val="008A1DDC"/>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E7D32"/>
    <w:rsid w:val="008F0244"/>
    <w:rsid w:val="008F109C"/>
    <w:rsid w:val="008F1A8D"/>
    <w:rsid w:val="008F2F47"/>
    <w:rsid w:val="008F5938"/>
    <w:rsid w:val="008F7DB2"/>
    <w:rsid w:val="00900D78"/>
    <w:rsid w:val="00900D8F"/>
    <w:rsid w:val="00902A48"/>
    <w:rsid w:val="009036D4"/>
    <w:rsid w:val="00903A76"/>
    <w:rsid w:val="00904457"/>
    <w:rsid w:val="009044AE"/>
    <w:rsid w:val="0090497A"/>
    <w:rsid w:val="0090611E"/>
    <w:rsid w:val="00916BDE"/>
    <w:rsid w:val="009206B1"/>
    <w:rsid w:val="00920A34"/>
    <w:rsid w:val="0092141E"/>
    <w:rsid w:val="0092179F"/>
    <w:rsid w:val="00921994"/>
    <w:rsid w:val="00921A29"/>
    <w:rsid w:val="00921CC2"/>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674D0"/>
    <w:rsid w:val="00970BC0"/>
    <w:rsid w:val="00974585"/>
    <w:rsid w:val="00974DE8"/>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63F"/>
    <w:rsid w:val="009A2B8E"/>
    <w:rsid w:val="009A7854"/>
    <w:rsid w:val="009B16B0"/>
    <w:rsid w:val="009B171B"/>
    <w:rsid w:val="009B271B"/>
    <w:rsid w:val="009B39BB"/>
    <w:rsid w:val="009B4730"/>
    <w:rsid w:val="009B5524"/>
    <w:rsid w:val="009B7562"/>
    <w:rsid w:val="009C03DE"/>
    <w:rsid w:val="009C49B1"/>
    <w:rsid w:val="009C5658"/>
    <w:rsid w:val="009C6184"/>
    <w:rsid w:val="009C62BA"/>
    <w:rsid w:val="009C657B"/>
    <w:rsid w:val="009C6C51"/>
    <w:rsid w:val="009C7888"/>
    <w:rsid w:val="009D09DC"/>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1604"/>
    <w:rsid w:val="00A133F0"/>
    <w:rsid w:val="00A14665"/>
    <w:rsid w:val="00A15410"/>
    <w:rsid w:val="00A16F45"/>
    <w:rsid w:val="00A2004C"/>
    <w:rsid w:val="00A20342"/>
    <w:rsid w:val="00A21A40"/>
    <w:rsid w:val="00A22F59"/>
    <w:rsid w:val="00A26B95"/>
    <w:rsid w:val="00A26F3E"/>
    <w:rsid w:val="00A31FB6"/>
    <w:rsid w:val="00A334AB"/>
    <w:rsid w:val="00A3551F"/>
    <w:rsid w:val="00A35A9D"/>
    <w:rsid w:val="00A407B4"/>
    <w:rsid w:val="00A42BF4"/>
    <w:rsid w:val="00A43A79"/>
    <w:rsid w:val="00A450EF"/>
    <w:rsid w:val="00A453F0"/>
    <w:rsid w:val="00A506DC"/>
    <w:rsid w:val="00A53777"/>
    <w:rsid w:val="00A54D08"/>
    <w:rsid w:val="00A5664E"/>
    <w:rsid w:val="00A57627"/>
    <w:rsid w:val="00A57D2F"/>
    <w:rsid w:val="00A60E71"/>
    <w:rsid w:val="00A637F7"/>
    <w:rsid w:val="00A648C7"/>
    <w:rsid w:val="00A64FFF"/>
    <w:rsid w:val="00A65E2B"/>
    <w:rsid w:val="00A65FA0"/>
    <w:rsid w:val="00A66DA7"/>
    <w:rsid w:val="00A67BF8"/>
    <w:rsid w:val="00A75741"/>
    <w:rsid w:val="00A7660F"/>
    <w:rsid w:val="00A76A8D"/>
    <w:rsid w:val="00A77DD9"/>
    <w:rsid w:val="00A812A5"/>
    <w:rsid w:val="00A81E4C"/>
    <w:rsid w:val="00A83770"/>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4838"/>
    <w:rsid w:val="00AB6388"/>
    <w:rsid w:val="00AC011D"/>
    <w:rsid w:val="00AC12EB"/>
    <w:rsid w:val="00AC156F"/>
    <w:rsid w:val="00AC30AF"/>
    <w:rsid w:val="00AC430F"/>
    <w:rsid w:val="00AD1336"/>
    <w:rsid w:val="00AD1FB4"/>
    <w:rsid w:val="00AD21FA"/>
    <w:rsid w:val="00AD2EA4"/>
    <w:rsid w:val="00AD4892"/>
    <w:rsid w:val="00AD621A"/>
    <w:rsid w:val="00AD7874"/>
    <w:rsid w:val="00AE1EE7"/>
    <w:rsid w:val="00AE460E"/>
    <w:rsid w:val="00AE4C4A"/>
    <w:rsid w:val="00AE51E1"/>
    <w:rsid w:val="00AF167C"/>
    <w:rsid w:val="00AF4535"/>
    <w:rsid w:val="00AF4FBD"/>
    <w:rsid w:val="00AF55DE"/>
    <w:rsid w:val="00B03E56"/>
    <w:rsid w:val="00B05B96"/>
    <w:rsid w:val="00B07BB5"/>
    <w:rsid w:val="00B07F2D"/>
    <w:rsid w:val="00B11735"/>
    <w:rsid w:val="00B1401B"/>
    <w:rsid w:val="00B14DA0"/>
    <w:rsid w:val="00B17032"/>
    <w:rsid w:val="00B1764B"/>
    <w:rsid w:val="00B1765A"/>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4946"/>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950E9"/>
    <w:rsid w:val="00BA0016"/>
    <w:rsid w:val="00BA02B6"/>
    <w:rsid w:val="00BA21FD"/>
    <w:rsid w:val="00BA4262"/>
    <w:rsid w:val="00BA5E15"/>
    <w:rsid w:val="00BB157B"/>
    <w:rsid w:val="00BB21EA"/>
    <w:rsid w:val="00BC0291"/>
    <w:rsid w:val="00BC129D"/>
    <w:rsid w:val="00BC491A"/>
    <w:rsid w:val="00BC5174"/>
    <w:rsid w:val="00BC633F"/>
    <w:rsid w:val="00BD03DE"/>
    <w:rsid w:val="00BD0D74"/>
    <w:rsid w:val="00BD1CA0"/>
    <w:rsid w:val="00BD4538"/>
    <w:rsid w:val="00BD5B22"/>
    <w:rsid w:val="00BE0C5C"/>
    <w:rsid w:val="00BE124B"/>
    <w:rsid w:val="00BE1821"/>
    <w:rsid w:val="00BE2A59"/>
    <w:rsid w:val="00BE2EA4"/>
    <w:rsid w:val="00BE34D7"/>
    <w:rsid w:val="00BE384E"/>
    <w:rsid w:val="00BE7189"/>
    <w:rsid w:val="00BF201A"/>
    <w:rsid w:val="00C007D4"/>
    <w:rsid w:val="00C00F7C"/>
    <w:rsid w:val="00C01008"/>
    <w:rsid w:val="00C01875"/>
    <w:rsid w:val="00C01E0E"/>
    <w:rsid w:val="00C03D9F"/>
    <w:rsid w:val="00C06903"/>
    <w:rsid w:val="00C07658"/>
    <w:rsid w:val="00C10179"/>
    <w:rsid w:val="00C10F17"/>
    <w:rsid w:val="00C111D1"/>
    <w:rsid w:val="00C13B87"/>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3296"/>
    <w:rsid w:val="00C54579"/>
    <w:rsid w:val="00C54F36"/>
    <w:rsid w:val="00C61D89"/>
    <w:rsid w:val="00C63AB1"/>
    <w:rsid w:val="00C65552"/>
    <w:rsid w:val="00C6683C"/>
    <w:rsid w:val="00C66CD9"/>
    <w:rsid w:val="00C66D75"/>
    <w:rsid w:val="00C67931"/>
    <w:rsid w:val="00C72C2D"/>
    <w:rsid w:val="00C7462A"/>
    <w:rsid w:val="00C748A8"/>
    <w:rsid w:val="00C7625D"/>
    <w:rsid w:val="00C81A3C"/>
    <w:rsid w:val="00C84A35"/>
    <w:rsid w:val="00C85AED"/>
    <w:rsid w:val="00C875C3"/>
    <w:rsid w:val="00C87B96"/>
    <w:rsid w:val="00C90BF2"/>
    <w:rsid w:val="00C90CCB"/>
    <w:rsid w:val="00C96F9E"/>
    <w:rsid w:val="00CA2AD2"/>
    <w:rsid w:val="00CA3B59"/>
    <w:rsid w:val="00CA3D62"/>
    <w:rsid w:val="00CA4EA1"/>
    <w:rsid w:val="00CA6303"/>
    <w:rsid w:val="00CB0478"/>
    <w:rsid w:val="00CB13AB"/>
    <w:rsid w:val="00CB212D"/>
    <w:rsid w:val="00CB2859"/>
    <w:rsid w:val="00CB3404"/>
    <w:rsid w:val="00CB61FD"/>
    <w:rsid w:val="00CB6827"/>
    <w:rsid w:val="00CC3949"/>
    <w:rsid w:val="00CC4488"/>
    <w:rsid w:val="00CC4D29"/>
    <w:rsid w:val="00CC60E4"/>
    <w:rsid w:val="00CD02E7"/>
    <w:rsid w:val="00CD0A87"/>
    <w:rsid w:val="00CD320D"/>
    <w:rsid w:val="00CD366C"/>
    <w:rsid w:val="00CD5F63"/>
    <w:rsid w:val="00CD6F4B"/>
    <w:rsid w:val="00CD7608"/>
    <w:rsid w:val="00CD7B9B"/>
    <w:rsid w:val="00CE75F0"/>
    <w:rsid w:val="00CF5D24"/>
    <w:rsid w:val="00CF5D6C"/>
    <w:rsid w:val="00CF6819"/>
    <w:rsid w:val="00D0177A"/>
    <w:rsid w:val="00D027BC"/>
    <w:rsid w:val="00D02BFA"/>
    <w:rsid w:val="00D03238"/>
    <w:rsid w:val="00D0328A"/>
    <w:rsid w:val="00D05189"/>
    <w:rsid w:val="00D06C90"/>
    <w:rsid w:val="00D07A70"/>
    <w:rsid w:val="00D10137"/>
    <w:rsid w:val="00D118E1"/>
    <w:rsid w:val="00D11F1D"/>
    <w:rsid w:val="00D14036"/>
    <w:rsid w:val="00D16DF4"/>
    <w:rsid w:val="00D21C47"/>
    <w:rsid w:val="00D21D28"/>
    <w:rsid w:val="00D221AD"/>
    <w:rsid w:val="00D22B96"/>
    <w:rsid w:val="00D23DC4"/>
    <w:rsid w:val="00D2408D"/>
    <w:rsid w:val="00D321A3"/>
    <w:rsid w:val="00D35B0B"/>
    <w:rsid w:val="00D4032C"/>
    <w:rsid w:val="00D40443"/>
    <w:rsid w:val="00D41319"/>
    <w:rsid w:val="00D416E6"/>
    <w:rsid w:val="00D432AF"/>
    <w:rsid w:val="00D441B4"/>
    <w:rsid w:val="00D44CE9"/>
    <w:rsid w:val="00D51C78"/>
    <w:rsid w:val="00D53B8B"/>
    <w:rsid w:val="00D55028"/>
    <w:rsid w:val="00D6073A"/>
    <w:rsid w:val="00D62B6B"/>
    <w:rsid w:val="00D634E8"/>
    <w:rsid w:val="00D63712"/>
    <w:rsid w:val="00D66289"/>
    <w:rsid w:val="00D6654A"/>
    <w:rsid w:val="00D66DFD"/>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C74A7"/>
    <w:rsid w:val="00DD08B3"/>
    <w:rsid w:val="00DD0B9B"/>
    <w:rsid w:val="00DD300A"/>
    <w:rsid w:val="00DD39BE"/>
    <w:rsid w:val="00DD3D68"/>
    <w:rsid w:val="00DD45C6"/>
    <w:rsid w:val="00DD4636"/>
    <w:rsid w:val="00DD54AF"/>
    <w:rsid w:val="00DD56F5"/>
    <w:rsid w:val="00DE0837"/>
    <w:rsid w:val="00DE1327"/>
    <w:rsid w:val="00DE4BD8"/>
    <w:rsid w:val="00DE51A9"/>
    <w:rsid w:val="00DE5944"/>
    <w:rsid w:val="00DE730D"/>
    <w:rsid w:val="00DE7BB5"/>
    <w:rsid w:val="00DE7E56"/>
    <w:rsid w:val="00DF1931"/>
    <w:rsid w:val="00DF3053"/>
    <w:rsid w:val="00DF7A64"/>
    <w:rsid w:val="00E0079C"/>
    <w:rsid w:val="00E01F14"/>
    <w:rsid w:val="00E02AF9"/>
    <w:rsid w:val="00E04246"/>
    <w:rsid w:val="00E04EC4"/>
    <w:rsid w:val="00E05297"/>
    <w:rsid w:val="00E13140"/>
    <w:rsid w:val="00E13B13"/>
    <w:rsid w:val="00E16B71"/>
    <w:rsid w:val="00E200F5"/>
    <w:rsid w:val="00E233E1"/>
    <w:rsid w:val="00E243E2"/>
    <w:rsid w:val="00E30991"/>
    <w:rsid w:val="00E331D0"/>
    <w:rsid w:val="00E337C7"/>
    <w:rsid w:val="00E3539A"/>
    <w:rsid w:val="00E36674"/>
    <w:rsid w:val="00E3702C"/>
    <w:rsid w:val="00E37674"/>
    <w:rsid w:val="00E40388"/>
    <w:rsid w:val="00E42658"/>
    <w:rsid w:val="00E456B1"/>
    <w:rsid w:val="00E475AA"/>
    <w:rsid w:val="00E5037B"/>
    <w:rsid w:val="00E503D9"/>
    <w:rsid w:val="00E508B5"/>
    <w:rsid w:val="00E52570"/>
    <w:rsid w:val="00E531CA"/>
    <w:rsid w:val="00E54124"/>
    <w:rsid w:val="00E571D9"/>
    <w:rsid w:val="00E6264B"/>
    <w:rsid w:val="00E65D7E"/>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2FBE"/>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C7BE4"/>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07A"/>
    <w:rsid w:val="00F10655"/>
    <w:rsid w:val="00F136E2"/>
    <w:rsid w:val="00F14D02"/>
    <w:rsid w:val="00F157FA"/>
    <w:rsid w:val="00F20156"/>
    <w:rsid w:val="00F211B2"/>
    <w:rsid w:val="00F24CE5"/>
    <w:rsid w:val="00F26E10"/>
    <w:rsid w:val="00F27015"/>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467"/>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95A42"/>
    <w:rsid w:val="00FA0946"/>
    <w:rsid w:val="00FA3220"/>
    <w:rsid w:val="00FA36A8"/>
    <w:rsid w:val="00FB00B4"/>
    <w:rsid w:val="00FB1559"/>
    <w:rsid w:val="00FB2EBE"/>
    <w:rsid w:val="00FB3D30"/>
    <w:rsid w:val="00FB3FAE"/>
    <w:rsid w:val="00FB4941"/>
    <w:rsid w:val="00FB4D0C"/>
    <w:rsid w:val="00FC4BB2"/>
    <w:rsid w:val="00FC4C3A"/>
    <w:rsid w:val="00FC57FB"/>
    <w:rsid w:val="00FC58D6"/>
    <w:rsid w:val="00FC5CCB"/>
    <w:rsid w:val="00FD02CC"/>
    <w:rsid w:val="00FD2747"/>
    <w:rsid w:val="00FD34C0"/>
    <w:rsid w:val="00FD4864"/>
    <w:rsid w:val="00FD6603"/>
    <w:rsid w:val="00FD79C3"/>
    <w:rsid w:val="00FE036D"/>
    <w:rsid w:val="00FE0F23"/>
    <w:rsid w:val="00FE12F6"/>
    <w:rsid w:val="00FE1462"/>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uiPriority w:val="99"/>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uiPriority w:val="99"/>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uiPriority w:val="99"/>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uiPriority w:val="99"/>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uiPriority w:val="99"/>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uiPriority w:val="99"/>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 w:type="paragraph" w:customStyle="1" w:styleId="1fff6">
    <w:name w:val="Знак Знак1"/>
    <w:basedOn w:val="a2"/>
    <w:next w:val="a2"/>
    <w:semiHidden/>
    <w:rsid w:val="00F54467"/>
    <w:pPr>
      <w:spacing w:after="160" w:line="240" w:lineRule="exact"/>
    </w:pPr>
    <w:rPr>
      <w:rFonts w:ascii="Arial" w:hAnsi="Arial" w:cs="Arial"/>
      <w:sz w:val="20"/>
      <w:szCs w:val="20"/>
      <w:lang w:val="en-US" w:eastAsia="en-US"/>
    </w:rPr>
  </w:style>
  <w:style w:type="paragraph" w:customStyle="1" w:styleId="affffffffff1">
    <w:name w:val="Знак Знак Знак Знак"/>
    <w:basedOn w:val="a2"/>
    <w:next w:val="a2"/>
    <w:uiPriority w:val="99"/>
    <w:rsid w:val="00F54467"/>
    <w:pPr>
      <w:spacing w:after="160" w:line="240" w:lineRule="exact"/>
    </w:pPr>
    <w:rPr>
      <w:rFonts w:ascii="Arial" w:hAnsi="Arial" w:cs="Arial"/>
      <w:sz w:val="20"/>
      <w:szCs w:val="20"/>
      <w:lang w:val="en-US" w:eastAsia="en-US"/>
    </w:rPr>
  </w:style>
  <w:style w:type="character" w:customStyle="1" w:styleId="2100">
    <w:name w:val="Основной текст (2) + 10"/>
    <w:aliases w:val="5 pt"/>
    <w:rsid w:val="00FD79C3"/>
    <w:rPr>
      <w:sz w:val="21"/>
      <w:szCs w:val="21"/>
      <w:lang w:bidi="ar-SA"/>
    </w:rPr>
  </w:style>
  <w:style w:type="character" w:customStyle="1" w:styleId="211pt">
    <w:name w:val="Основной текст (2) + 11 pt"/>
    <w:rsid w:val="00FD79C3"/>
    <w:rPr>
      <w:sz w:val="22"/>
      <w:szCs w:val="22"/>
      <w:lang w:bidi="ar-SA"/>
    </w:rPr>
  </w:style>
  <w:style w:type="character" w:customStyle="1" w:styleId="2CordiaUPC">
    <w:name w:val="Основной текст (2) + CordiaUPC"/>
    <w:aliases w:val="16 pt"/>
    <w:rsid w:val="00FD79C3"/>
    <w:rPr>
      <w:rFonts w:ascii="CordiaUPC" w:hAnsi="CordiaUPC" w:cs="CordiaUPC"/>
      <w:sz w:val="32"/>
      <w:szCs w:val="32"/>
      <w:lang w:bidi="ar-SA"/>
    </w:rPr>
  </w:style>
  <w:style w:type="character" w:customStyle="1" w:styleId="2CordiaUPC1">
    <w:name w:val="Основной текст (2) + CordiaUPC1"/>
    <w:aliases w:val="16 pt1"/>
    <w:rsid w:val="00FD79C3"/>
    <w:rPr>
      <w:rFonts w:ascii="CordiaUPC" w:hAnsi="CordiaUPC" w:cs="CordiaUPC"/>
      <w:sz w:val="32"/>
      <w:szCs w:val="32"/>
      <w:lang w:bidi="ar-SA"/>
    </w:rPr>
  </w:style>
  <w:style w:type="character" w:customStyle="1" w:styleId="290">
    <w:name w:val="Основной текст (2) + 9"/>
    <w:aliases w:val="5 pt1"/>
    <w:rsid w:val="00FD79C3"/>
    <w:rPr>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94593427">
      <w:bodyDiv w:val="1"/>
      <w:marLeft w:val="0"/>
      <w:marRight w:val="0"/>
      <w:marTop w:val="0"/>
      <w:marBottom w:val="0"/>
      <w:divBdr>
        <w:top w:val="none" w:sz="0" w:space="0" w:color="auto"/>
        <w:left w:val="none" w:sz="0" w:space="0" w:color="auto"/>
        <w:bottom w:val="none" w:sz="0" w:space="0" w:color="auto"/>
        <w:right w:val="none" w:sz="0" w:space="0" w:color="auto"/>
      </w:divBdr>
    </w:div>
    <w:div w:id="210197444">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8160/8" TargetMode="External"/><Relationship Id="rId18" Type="http://schemas.openxmlformats.org/officeDocument/2006/relationships/hyperlink" Target="https://internet.garant.ru/document/redirect/406363547/0" TargetMode="External"/><Relationship Id="rId26" Type="http://schemas.openxmlformats.org/officeDocument/2006/relationships/hyperlink" Target="https://torgi.gov.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document/redirect/406363547/0" TargetMode="External"/><Relationship Id="rId34" Type="http://schemas.openxmlformats.org/officeDocument/2006/relationships/hyperlink" Target="mailto:usr-insar@moris.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id=8968616&amp;sub=0" TargetMode="External"/><Relationship Id="rId20" Type="http://schemas.openxmlformats.org/officeDocument/2006/relationships/hyperlink" Target="https://internet.garant.ru/document/redirect/182010/0" TargetMode="External"/><Relationship Id="rId29" Type="http://schemas.openxmlformats.org/officeDocument/2006/relationships/hyperlink" Target="https://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3887605/1002" TargetMode="External"/><Relationship Id="rId24" Type="http://schemas.openxmlformats.org/officeDocument/2006/relationships/hyperlink" Target="garantf1://70191362.22/" TargetMode="External"/><Relationship Id="rId32" Type="http://schemas.openxmlformats.org/officeDocument/2006/relationships/hyperlink" Target="https://normativ.kontur.ru/document?moduleid=1&amp;documentid=476043" TargetMode="External"/><Relationship Id="rId37" Type="http://schemas.openxmlformats.org/officeDocument/2006/relationships/hyperlink" Target="mailto:usr-insar@moris.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406363547/0" TargetMode="External"/><Relationship Id="rId23" Type="http://schemas.openxmlformats.org/officeDocument/2006/relationships/hyperlink" Target="garantf1://10064072.61/" TargetMode="External"/><Relationship Id="rId28" Type="http://schemas.openxmlformats.org/officeDocument/2006/relationships/hyperlink" Target="garantF1://8817585.0" TargetMode="External"/><Relationship Id="rId36" Type="http://schemas.openxmlformats.org/officeDocument/2006/relationships/hyperlink" Target="https://normativ.kontur.ru/document?moduleId=1&amp;documentId=475437" TargetMode="External"/><Relationship Id="rId10" Type="http://schemas.openxmlformats.org/officeDocument/2006/relationships/hyperlink" Target="http://internet.garant.ru/document/redirect/555333/0" TargetMode="External"/><Relationship Id="rId19" Type="http://schemas.openxmlformats.org/officeDocument/2006/relationships/hyperlink" Target="https://internet.garant.ru/document/redirect/70353464/0" TargetMode="External"/><Relationship Id="rId31"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hyperlink" Target="http://internet.garant.ru/document/redirect/70650726/0" TargetMode="External"/><Relationship Id="rId14" Type="http://schemas.openxmlformats.org/officeDocument/2006/relationships/hyperlink" Target="https://internet.garant.ru/document/redirect/182010/0" TargetMode="External"/><Relationship Id="rId22" Type="http://schemas.openxmlformats.org/officeDocument/2006/relationships/hyperlink" Target="https://internet.garant.ru/document/redirect/70353464/0" TargetMode="External"/><Relationship Id="rId27" Type="http://schemas.openxmlformats.org/officeDocument/2006/relationships/hyperlink" Target="https://insar-mr.gosuslugi.ru/" TargetMode="External"/><Relationship Id="rId30" Type="http://schemas.openxmlformats.org/officeDocument/2006/relationships/image" Target="media/image1.gif"/><Relationship Id="rId35" Type="http://schemas.openxmlformats.org/officeDocument/2006/relationships/hyperlink" Target="mailto:usr-insar@moris.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nternet.garant.ru/document/redirect/10107960/25" TargetMode="External"/><Relationship Id="rId17" Type="http://schemas.openxmlformats.org/officeDocument/2006/relationships/hyperlink" Target="https://internet.garant.ru/document/redirect/10107960/25" TargetMode="External"/><Relationship Id="rId25" Type="http://schemas.openxmlformats.org/officeDocument/2006/relationships/hyperlink" Target="garantF1://12012604.0" TargetMode="External"/><Relationship Id="rId33" Type="http://schemas.openxmlformats.org/officeDocument/2006/relationships/image" Target="media/image3.gif"/><Relationship Id="rId38" Type="http://schemas.openxmlformats.org/officeDocument/2006/relationships/hyperlink" Target="mailto:usr-insar@mor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E5824-851E-472C-AE4D-4F28F27B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4923</TotalTime>
  <Pages>1</Pages>
  <Words>71292</Words>
  <Characters>406368</Characters>
  <Application>Microsoft Office Word</Application>
  <DocSecurity>0</DocSecurity>
  <Lines>3386</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759</cp:revision>
  <dcterms:created xsi:type="dcterms:W3CDTF">2022-03-25T06:49:00Z</dcterms:created>
  <dcterms:modified xsi:type="dcterms:W3CDTF">2025-05-05T06:53:00Z</dcterms:modified>
</cp:coreProperties>
</file>