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17" w:rsidRPr="00AF7717" w:rsidRDefault="00AF7717" w:rsidP="00AF7717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AF7717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КАК   ПОЛУЧИТЬ  </w:t>
      </w:r>
    </w:p>
    <w:p w:rsidR="00AF7717" w:rsidRPr="00AF7717" w:rsidRDefault="00AF7717" w:rsidP="00AF7717">
      <w:pPr>
        <w:spacing w:after="0" w:line="36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AF7717">
        <w:rPr>
          <w:rFonts w:ascii="Cambria" w:eastAsia="Times New Roman" w:hAnsi="Cambria" w:cs="Times New Roman"/>
          <w:b/>
          <w:sz w:val="32"/>
          <w:szCs w:val="32"/>
          <w:lang w:eastAsia="ru-RU"/>
        </w:rPr>
        <w:t>ЕЖЕМЕСЯЧНУЮ  ВЫПЛАТУ  НА РЕБЕНКА   ДО 3 ЛЕТ   ИЗ   МАТКАПИТАЛА</w:t>
      </w:r>
    </w:p>
    <w:p w:rsidR="00AF7717" w:rsidRDefault="00AF7717" w:rsidP="00AF7717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7717" w:rsidRPr="00611315" w:rsidRDefault="00AF7717" w:rsidP="00AF7717">
      <w:pPr>
        <w:spacing w:after="0" w:line="360" w:lineRule="auto"/>
        <w:jc w:val="both"/>
        <w:rPr>
          <w:rFonts w:ascii="Algerian" w:eastAsia="Times New Roman" w:hAnsi="Algerian" w:cs="Times New Roman"/>
          <w:sz w:val="32"/>
          <w:szCs w:val="32"/>
          <w:lang w:eastAsia="ru-RU"/>
        </w:rPr>
      </w:pPr>
      <w:r w:rsidRPr="0061131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          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Семьи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небольшими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доходами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оформить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ежемесячную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выплату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материнского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капитала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зависимости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очередности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рождения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(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ранее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-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только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второго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ребенка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).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утвердило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предоставления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такой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поддержки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</w:p>
    <w:p w:rsidR="00AF7717" w:rsidRPr="00611315" w:rsidRDefault="00AF7717" w:rsidP="00AF7717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Выплата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назначается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семьям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с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доходами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ниже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двух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региональных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прожиточных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минимумов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на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человека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</w:t>
      </w:r>
      <w:r w:rsidRPr="00611315">
        <w:rPr>
          <w:rFonts w:ascii="Algerian" w:eastAsia="Times New Roman" w:hAnsi="Algerian" w:cs="Times New Roman"/>
          <w:i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месяц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bookmarkStart w:id="0" w:name="_GoBack"/>
      <w:bookmarkEnd w:id="0"/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Получать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ее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пока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ребенку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исполнится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3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года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</w:p>
    <w:p w:rsidR="00AF7717" w:rsidRPr="00611315" w:rsidRDefault="00AF7717" w:rsidP="00AF7717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611315">
        <w:rPr>
          <w:rFonts w:eastAsia="Times New Roman" w:cs="Times New Roman"/>
          <w:sz w:val="32"/>
          <w:szCs w:val="32"/>
          <w:lang w:eastAsia="ru-RU"/>
        </w:rPr>
        <w:t xml:space="preserve">            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семье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несколько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3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выплату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можно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оформить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каждого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них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</w:p>
    <w:p w:rsidR="00AF7717" w:rsidRPr="00611315" w:rsidRDefault="00AF7717" w:rsidP="00AF7717">
      <w:pPr>
        <w:spacing w:after="0" w:line="36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Размер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выплаты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составляет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региональный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прожиточный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минимум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месяц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.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того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, </w:t>
      </w:r>
      <w:r w:rsidRPr="0061131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</w:t>
      </w:r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может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одновременно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получать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единое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пособие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,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выплату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из</w:t>
      </w:r>
      <w:r w:rsidRPr="00611315">
        <w:rPr>
          <w:rFonts w:ascii="Algerian" w:eastAsia="Times New Roman" w:hAnsi="Algeri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Pr="0061131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маткапитала</w:t>
      </w:r>
      <w:proofErr w:type="spellEnd"/>
      <w:r w:rsidRPr="00611315">
        <w:rPr>
          <w:rFonts w:ascii="Algerian" w:eastAsia="Times New Roman" w:hAnsi="Algerian" w:cs="Times New Roman"/>
          <w:sz w:val="32"/>
          <w:szCs w:val="32"/>
          <w:lang w:eastAsia="ru-RU"/>
        </w:rPr>
        <w:t>.</w:t>
      </w:r>
    </w:p>
    <w:p w:rsidR="00AF7717" w:rsidRPr="00AF7717" w:rsidRDefault="00AF7717" w:rsidP="00AF7717">
      <w:pPr>
        <w:spacing w:after="0" w:line="36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F7717" w:rsidRPr="00AF7717" w:rsidRDefault="00AF7717" w:rsidP="00AF7717">
      <w:pPr>
        <w:pStyle w:val="a3"/>
        <w:spacing w:before="0" w:beforeAutospacing="0" w:after="0" w:afterAutospacing="0" w:line="360" w:lineRule="auto"/>
        <w:jc w:val="both"/>
        <w:outlineLvl w:val="2"/>
        <w:rPr>
          <w:rFonts w:ascii="Algerian" w:hAnsi="Algerian" w:cs="Arial"/>
          <w:color w:val="505050"/>
          <w:sz w:val="26"/>
          <w:szCs w:val="26"/>
        </w:rPr>
      </w:pPr>
      <w:proofErr w:type="gramStart"/>
      <w:r>
        <w:rPr>
          <w:sz w:val="26"/>
          <w:szCs w:val="26"/>
        </w:rPr>
        <w:t>(</w:t>
      </w:r>
      <w:r w:rsidRPr="00AF7717">
        <w:rPr>
          <w:sz w:val="26"/>
          <w:szCs w:val="26"/>
        </w:rPr>
        <w:t>Постановление Правительства РФ от 1 февраля 2023 г. N 133 "Об утверждении Правил направления средств (части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лет, перечня документов (сведений), необходимых для распоряжения средствами (частью средств) материнского (семейного) капитала на получение ежемесячной выплаты в связи с рождением (усыновлением) ребенка до достижения</w:t>
      </w:r>
      <w:proofErr w:type="gramEnd"/>
      <w:r w:rsidRPr="00AF7717">
        <w:rPr>
          <w:sz w:val="26"/>
          <w:szCs w:val="26"/>
        </w:rPr>
        <w:t xml:space="preserve"> им возраста трех лет, формы заявления о распоряжении средствами (частью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 и формы заявления об отказе от ее получения"</w:t>
      </w:r>
      <w:r>
        <w:rPr>
          <w:sz w:val="26"/>
          <w:szCs w:val="26"/>
        </w:rPr>
        <w:t>)</w:t>
      </w:r>
    </w:p>
    <w:p w:rsidR="006173E6" w:rsidRDefault="006173E6"/>
    <w:sectPr w:rsidR="006173E6" w:rsidSect="00AF771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4D"/>
    <w:rsid w:val="00611315"/>
    <w:rsid w:val="006173E6"/>
    <w:rsid w:val="0075674D"/>
    <w:rsid w:val="00A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2023-03-16T05:50:00Z</dcterms:created>
  <dcterms:modified xsi:type="dcterms:W3CDTF">2023-03-16T05:54:00Z</dcterms:modified>
</cp:coreProperties>
</file>