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5D" w:rsidRDefault="00E3145D" w:rsidP="00E3145D">
      <w:pPr>
        <w:pStyle w:val="a3"/>
        <w:jc w:val="both"/>
      </w:pPr>
      <w:r>
        <w:t>Эти события произошли в северо-осетинском городе Беслане 1 сентября 2004 года. На торжественную линейку у средней школы №1 собралось несколько сотен человек. Внезапно на школьную территорию ворвались вооруженные люди и стали загонять участников линейки в здание школы. Большую часть заложников бандиты согнали в спортзал, посадили на пол, стали минировать помещение.</w:t>
      </w:r>
    </w:p>
    <w:p w:rsidR="00E3145D" w:rsidRDefault="00E3145D" w:rsidP="00E3145D">
      <w:pPr>
        <w:pStyle w:val="a3"/>
        <w:jc w:val="both"/>
      </w:pPr>
      <w:r>
        <w:t>Территория вокруг школы была оцеплена, к району происшествия стянулись силы ОМОНа, СОБРа, милиции, армейских подразделений. После захвата мирных граждан террористы отказывались вступать в переговоры с россискими властями. Эти варвары не жалели людей, не жалели детей. События в Беслане продолжались несколько дней. 5 сентября власти Северной Осетии обнародовали данные о количестве жертв теракта в Беслане. Убитыми были названы 335 человек, в том числе 156 детей. Помощь медиков понадобилась 700 пострадавшим. Это был самый страшный в России теракт.</w:t>
      </w:r>
    </w:p>
    <w:p w:rsidR="00E3145D" w:rsidRDefault="00E3145D" w:rsidP="00E3145D">
      <w:pPr>
        <w:pStyle w:val="a3"/>
        <w:jc w:val="both"/>
      </w:pPr>
      <w:r>
        <w:t>Проходят годы. Но память о злодеяниях боевиков живет в сердцах людей. Поэтому борьба с терроризмом и террористами должна продолжаться. Ради мирной и спокойной жизни россиян.</w:t>
      </w:r>
    </w:p>
    <w:p w:rsidR="00E3145D" w:rsidRDefault="00E3145D" w:rsidP="00E3145D">
      <w:pPr>
        <w:pStyle w:val="a3"/>
        <w:jc w:val="both"/>
      </w:pPr>
      <w:r>
        <w:t>Г. ФЕДОРОВА.</w:t>
      </w:r>
    </w:p>
    <w:p w:rsidR="005A7D71" w:rsidRDefault="005A7D71" w:rsidP="00E3145D">
      <w:pPr>
        <w:jc w:val="both"/>
      </w:pPr>
    </w:p>
    <w:sectPr w:rsidR="005A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E3145D"/>
    <w:rsid w:val="005A7D71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3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2023-07-14T08:19:00Z</dcterms:created>
  <dcterms:modified xsi:type="dcterms:W3CDTF">2023-07-14T08:19:00Z</dcterms:modified>
</cp:coreProperties>
</file>