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5AE6" w:rsidRPr="00796AD6" w:rsidRDefault="00E946AE" w:rsidP="00796AD6">
      <w:pPr>
        <w:pStyle w:val="a3"/>
        <w:spacing w:before="67"/>
        <w:ind w:left="0" w:right="-60" w:firstLine="0"/>
        <w:jc w:val="center"/>
        <w:rPr>
          <w:b/>
          <w:bCs/>
        </w:rPr>
      </w:pPr>
      <w:r w:rsidRPr="00796AD6">
        <w:rPr>
          <w:b/>
          <w:bCs/>
        </w:rPr>
        <w:t>ОБЪЯВЛЕНИЕ</w:t>
      </w:r>
    </w:p>
    <w:p w:rsidR="00915AE6" w:rsidRPr="00796AD6" w:rsidRDefault="00E946AE" w:rsidP="00796AD6">
      <w:pPr>
        <w:pStyle w:val="a3"/>
        <w:tabs>
          <w:tab w:val="left" w:pos="8080"/>
        </w:tabs>
        <w:spacing w:before="51" w:line="276" w:lineRule="auto"/>
        <w:ind w:left="0" w:right="-60" w:firstLine="0"/>
        <w:jc w:val="center"/>
        <w:rPr>
          <w:b/>
          <w:bCs/>
          <w:spacing w:val="-2"/>
        </w:rPr>
      </w:pPr>
      <w:r w:rsidRPr="00796AD6">
        <w:rPr>
          <w:b/>
          <w:bCs/>
        </w:rPr>
        <w:t xml:space="preserve">о проведении </w:t>
      </w:r>
      <w:bookmarkStart w:id="0" w:name="_Hlk119677310"/>
      <w:r w:rsidRPr="00796AD6">
        <w:rPr>
          <w:b/>
          <w:bCs/>
        </w:rPr>
        <w:t xml:space="preserve">конкурсного отбора </w:t>
      </w:r>
      <w:r w:rsidR="00073404" w:rsidRPr="00796AD6">
        <w:rPr>
          <w:b/>
          <w:bCs/>
        </w:rPr>
        <w:t xml:space="preserve">для </w:t>
      </w:r>
      <w:r w:rsidRPr="00796AD6">
        <w:rPr>
          <w:b/>
          <w:bCs/>
        </w:rPr>
        <w:t>предоставлени</w:t>
      </w:r>
      <w:r w:rsidR="00073404" w:rsidRPr="00796AD6">
        <w:rPr>
          <w:b/>
          <w:bCs/>
        </w:rPr>
        <w:t xml:space="preserve">я из </w:t>
      </w:r>
      <w:r w:rsidRPr="00796AD6">
        <w:rPr>
          <w:b/>
          <w:bCs/>
        </w:rPr>
        <w:t>бюджета</w:t>
      </w:r>
      <w:r w:rsidR="001B0ACF" w:rsidRPr="00796AD6">
        <w:rPr>
          <w:b/>
          <w:bCs/>
          <w:spacing w:val="-67"/>
        </w:rPr>
        <w:t xml:space="preserve"> </w:t>
      </w:r>
      <w:r w:rsidR="001C52A7">
        <w:rPr>
          <w:b/>
          <w:bCs/>
          <w:spacing w:val="-67"/>
        </w:rPr>
        <w:t xml:space="preserve">                              </w:t>
      </w:r>
      <w:r w:rsidRPr="00796AD6">
        <w:rPr>
          <w:b/>
          <w:bCs/>
        </w:rPr>
        <w:t>Инсарского</w:t>
      </w:r>
      <w:r w:rsidRPr="00796AD6">
        <w:rPr>
          <w:b/>
          <w:bCs/>
          <w:spacing w:val="-1"/>
        </w:rPr>
        <w:t xml:space="preserve"> </w:t>
      </w:r>
      <w:r w:rsidRPr="00796AD6">
        <w:rPr>
          <w:b/>
          <w:bCs/>
        </w:rPr>
        <w:t>муниципального</w:t>
      </w:r>
      <w:r w:rsidRPr="00796AD6">
        <w:rPr>
          <w:b/>
          <w:bCs/>
          <w:spacing w:val="-4"/>
        </w:rPr>
        <w:t xml:space="preserve"> </w:t>
      </w:r>
      <w:r w:rsidRPr="00796AD6">
        <w:rPr>
          <w:b/>
          <w:bCs/>
        </w:rPr>
        <w:t>района</w:t>
      </w:r>
      <w:r w:rsidRPr="00796AD6">
        <w:rPr>
          <w:b/>
          <w:bCs/>
          <w:spacing w:val="-2"/>
        </w:rPr>
        <w:t xml:space="preserve"> </w:t>
      </w:r>
      <w:r w:rsidRPr="00796AD6">
        <w:rPr>
          <w:b/>
          <w:bCs/>
        </w:rPr>
        <w:t>субсидий</w:t>
      </w:r>
      <w:r w:rsidRPr="00796AD6">
        <w:rPr>
          <w:b/>
          <w:bCs/>
          <w:spacing w:val="-2"/>
        </w:rPr>
        <w:t xml:space="preserve"> </w:t>
      </w:r>
      <w:r w:rsidR="00073404" w:rsidRPr="00796AD6">
        <w:rPr>
          <w:b/>
          <w:bCs/>
          <w:spacing w:val="-2"/>
        </w:rPr>
        <w:t>социально</w:t>
      </w:r>
      <w:r w:rsidR="001B0ACF" w:rsidRPr="00796AD6">
        <w:rPr>
          <w:b/>
          <w:bCs/>
          <w:spacing w:val="-2"/>
        </w:rPr>
        <w:t xml:space="preserve"> </w:t>
      </w:r>
      <w:r w:rsidR="00073404" w:rsidRPr="00796AD6">
        <w:rPr>
          <w:b/>
          <w:bCs/>
          <w:spacing w:val="-2"/>
        </w:rPr>
        <w:t xml:space="preserve">ориентированным некоммерческим </w:t>
      </w:r>
      <w:proofErr w:type="gramStart"/>
      <w:r w:rsidR="00073404" w:rsidRPr="00796AD6">
        <w:rPr>
          <w:b/>
          <w:bCs/>
          <w:spacing w:val="-2"/>
        </w:rPr>
        <w:t>организациям,  осуществляющим</w:t>
      </w:r>
      <w:proofErr w:type="gramEnd"/>
      <w:r w:rsidR="001B0ACF" w:rsidRPr="00796AD6">
        <w:rPr>
          <w:b/>
          <w:bCs/>
          <w:spacing w:val="-2"/>
        </w:rPr>
        <w:t xml:space="preserve"> </w:t>
      </w:r>
      <w:r w:rsidR="00073404" w:rsidRPr="00796AD6">
        <w:rPr>
          <w:b/>
          <w:bCs/>
          <w:spacing w:val="-2"/>
        </w:rPr>
        <w:t>деятельность в области средств массовой информации, литературе,</w:t>
      </w:r>
      <w:r w:rsidR="001B0ACF" w:rsidRPr="00796AD6">
        <w:rPr>
          <w:b/>
          <w:bCs/>
          <w:spacing w:val="-2"/>
        </w:rPr>
        <w:t xml:space="preserve"> </w:t>
      </w:r>
      <w:r w:rsidR="00073404" w:rsidRPr="00796AD6">
        <w:rPr>
          <w:b/>
          <w:bCs/>
          <w:spacing w:val="-2"/>
        </w:rPr>
        <w:t>издательского дела и реализации информационных проектов в</w:t>
      </w:r>
      <w:r w:rsidR="001B0ACF" w:rsidRPr="00796AD6">
        <w:rPr>
          <w:b/>
          <w:bCs/>
          <w:spacing w:val="-2"/>
        </w:rPr>
        <w:t xml:space="preserve"> </w:t>
      </w:r>
      <w:r w:rsidR="00073404" w:rsidRPr="00796AD6">
        <w:rPr>
          <w:b/>
          <w:bCs/>
          <w:spacing w:val="-2"/>
        </w:rPr>
        <w:t>Инсарском муниципальном районе</w:t>
      </w:r>
      <w:r w:rsidRPr="00796AD6">
        <w:rPr>
          <w:b/>
          <w:bCs/>
          <w:spacing w:val="-2"/>
        </w:rPr>
        <w:t xml:space="preserve"> </w:t>
      </w:r>
      <w:r w:rsidRPr="00796AD6">
        <w:rPr>
          <w:b/>
          <w:bCs/>
        </w:rPr>
        <w:t>муниципальном</w:t>
      </w:r>
      <w:r w:rsidRPr="00796AD6">
        <w:rPr>
          <w:b/>
          <w:bCs/>
          <w:spacing w:val="-5"/>
        </w:rPr>
        <w:t xml:space="preserve"> </w:t>
      </w:r>
      <w:r w:rsidRPr="00796AD6">
        <w:rPr>
          <w:b/>
          <w:bCs/>
        </w:rPr>
        <w:t>районе</w:t>
      </w:r>
    </w:p>
    <w:bookmarkEnd w:id="0"/>
    <w:p w:rsidR="00915AE6" w:rsidRDefault="00915AE6">
      <w:pPr>
        <w:pStyle w:val="a3"/>
        <w:ind w:left="0" w:firstLine="0"/>
        <w:jc w:val="left"/>
        <w:rPr>
          <w:sz w:val="30"/>
        </w:rPr>
      </w:pPr>
    </w:p>
    <w:p w:rsidR="00796AD6" w:rsidRDefault="00B16CBC" w:rsidP="00796AD6">
      <w:pPr>
        <w:pStyle w:val="a3"/>
        <w:spacing w:line="360" w:lineRule="auto"/>
        <w:ind w:left="0" w:firstLine="709"/>
      </w:pPr>
      <w:r>
        <w:t xml:space="preserve">Администрация Инсарского муниципального района объявляет о проведении </w:t>
      </w:r>
      <w:r w:rsidRPr="00B16CBC">
        <w:t xml:space="preserve">конкурсного отбора для предоставления из бюджета Инсарского муниципального района субсидий социально ориентированным некоммерческим организациям,  осуществляющим деятельность в области средств массовой информации, литературе, издательского дела и реализации информационных проектов в Инсарском муниципальном районе муниципальном районе </w:t>
      </w:r>
      <w:r w:rsidR="00CF1A2C">
        <w:t xml:space="preserve">в 2023 году </w:t>
      </w:r>
      <w:r w:rsidRPr="00B16CBC">
        <w:t xml:space="preserve">в соответствии с постановлением администрации Инсарского муниципального района от 14.02.2022 года №47 «Об утверждении </w:t>
      </w:r>
      <w:bookmarkStart w:id="1" w:name="_Hlk119677850"/>
      <w:r w:rsidRPr="00B16CBC">
        <w:t xml:space="preserve">Порядка </w:t>
      </w:r>
      <w:bookmarkStart w:id="2" w:name="_Hlk120001704"/>
      <w:r w:rsidRPr="00B16CBC">
        <w:t>предоставления субсидий социально ориентированным некоммерческим организациям, осуществляющим деятельность в области средств массовой информации, литературы, издательского дела и реализации информационных проектов  в Инсарском муниципальном районе</w:t>
      </w:r>
      <w:bookmarkEnd w:id="2"/>
      <w:r w:rsidRPr="00B16CBC">
        <w:t>»</w:t>
      </w:r>
      <w:bookmarkEnd w:id="1"/>
      <w:r w:rsidR="00CD3BD8">
        <w:t xml:space="preserve"> (далее – Порядок)</w:t>
      </w:r>
      <w:r w:rsidRPr="00B16CBC">
        <w:t>.</w:t>
      </w:r>
    </w:p>
    <w:p w:rsidR="00B36273" w:rsidRDefault="00B36273" w:rsidP="00B36273">
      <w:pPr>
        <w:pStyle w:val="a3"/>
        <w:spacing w:line="360" w:lineRule="auto"/>
        <w:ind w:firstLine="709"/>
      </w:pPr>
      <w:r w:rsidRPr="00CD3BD8">
        <w:rPr>
          <w:b/>
          <w:bCs/>
        </w:rPr>
        <w:t>Дата начала приема заявок на участие в конкурсе</w:t>
      </w:r>
      <w:r>
        <w:t xml:space="preserve"> – 02 мая 2023 года.</w:t>
      </w:r>
    </w:p>
    <w:p w:rsidR="00B36273" w:rsidRDefault="00B36273" w:rsidP="00B36273">
      <w:pPr>
        <w:pStyle w:val="a3"/>
        <w:spacing w:line="360" w:lineRule="auto"/>
        <w:ind w:firstLine="709"/>
      </w:pPr>
      <w:r w:rsidRPr="00CD3BD8">
        <w:rPr>
          <w:b/>
          <w:bCs/>
        </w:rPr>
        <w:t>Дата окончания приема заявок на участие в конкурсе</w:t>
      </w:r>
      <w:r>
        <w:t xml:space="preserve"> – 31 мая 2023 года.</w:t>
      </w:r>
    </w:p>
    <w:p w:rsidR="00B36273" w:rsidRDefault="00B36273" w:rsidP="00B36273">
      <w:pPr>
        <w:pStyle w:val="a3"/>
        <w:spacing w:line="360" w:lineRule="auto"/>
        <w:ind w:firstLine="709"/>
      </w:pPr>
      <w:r>
        <w:t>Конкурс проводится в два этапа:</w:t>
      </w:r>
    </w:p>
    <w:p w:rsidR="00B36273" w:rsidRDefault="00B36273" w:rsidP="00B36273">
      <w:pPr>
        <w:pStyle w:val="a3"/>
        <w:spacing w:line="360" w:lineRule="auto"/>
        <w:ind w:firstLine="709"/>
      </w:pPr>
      <w:r>
        <w:t>1) предварительный отбор;</w:t>
      </w:r>
    </w:p>
    <w:p w:rsidR="00B36273" w:rsidRDefault="00B36273" w:rsidP="00B36273">
      <w:pPr>
        <w:pStyle w:val="a3"/>
        <w:spacing w:line="360" w:lineRule="auto"/>
        <w:ind w:firstLine="709"/>
      </w:pPr>
      <w:r>
        <w:t>2) конкурсный отбор.</w:t>
      </w:r>
    </w:p>
    <w:p w:rsidR="00B36273" w:rsidRDefault="00B36273" w:rsidP="00B36273">
      <w:pPr>
        <w:pStyle w:val="a3"/>
        <w:spacing w:line="360" w:lineRule="auto"/>
        <w:ind w:firstLine="709"/>
      </w:pPr>
      <w:r w:rsidRPr="00DA224D">
        <w:rPr>
          <w:b/>
          <w:bCs/>
        </w:rPr>
        <w:t>В рамках предварительного отбора</w:t>
      </w:r>
      <w:r w:rsidRPr="00B36273">
        <w:t xml:space="preserve"> </w:t>
      </w:r>
      <w:r w:rsidR="00CD3BD8">
        <w:t>К</w:t>
      </w:r>
      <w:r w:rsidR="00CD3BD8" w:rsidRPr="00CD3BD8">
        <w:t>онкурсн</w:t>
      </w:r>
      <w:r w:rsidR="00CD3BD8">
        <w:t>ая</w:t>
      </w:r>
      <w:r w:rsidR="00CD3BD8" w:rsidRPr="00CD3BD8">
        <w:t xml:space="preserve"> комиссии для рассмотрения и оценки заявок участников отбора социально ориентированных некоммерческих организаций </w:t>
      </w:r>
      <w:r w:rsidR="00CD3BD8">
        <w:t>(далее – Комиссия)</w:t>
      </w:r>
      <w:r w:rsidRPr="00B36273">
        <w:t xml:space="preserve"> </w:t>
      </w:r>
      <w:r w:rsidR="00E7644E" w:rsidRPr="00E7644E">
        <w:t xml:space="preserve">в течение 5 рабочих дней со дня окончания приема заявок </w:t>
      </w:r>
      <w:r w:rsidRPr="00B36273">
        <w:t>осуществляет проверку представленных документов и принимает решение о допуске организации к конкурсному отбору или об отказе в предоставлении субсидии</w:t>
      </w:r>
      <w:r w:rsidR="00CD3BD8">
        <w:t xml:space="preserve"> в соответствии с </w:t>
      </w:r>
      <w:r w:rsidR="00CD3BD8" w:rsidRPr="00CD3BD8">
        <w:t>Порядком</w:t>
      </w:r>
      <w:r w:rsidRPr="00B36273">
        <w:t>.</w:t>
      </w:r>
    </w:p>
    <w:p w:rsidR="00B36273" w:rsidRDefault="00CD3BD8" w:rsidP="00B36273">
      <w:pPr>
        <w:pStyle w:val="a3"/>
        <w:spacing w:line="360" w:lineRule="auto"/>
        <w:ind w:firstLine="709"/>
      </w:pPr>
      <w:r w:rsidRPr="00DA224D">
        <w:rPr>
          <w:b/>
          <w:bCs/>
        </w:rPr>
        <w:t xml:space="preserve">В рамках конкурсного отбора </w:t>
      </w:r>
      <w:r w:rsidR="00E7644E">
        <w:rPr>
          <w:b/>
          <w:bCs/>
        </w:rPr>
        <w:t xml:space="preserve">проводится заседание </w:t>
      </w:r>
      <w:r w:rsidRPr="00E7644E">
        <w:t>Комисси</w:t>
      </w:r>
      <w:r w:rsidR="00E7644E">
        <w:t>и</w:t>
      </w:r>
      <w:r>
        <w:t xml:space="preserve"> </w:t>
      </w:r>
      <w:r w:rsidR="00E7644E" w:rsidRPr="00E7644E">
        <w:t xml:space="preserve">не позднее 10 рабочих дней со дня окончания предварительного отбора </w:t>
      </w:r>
      <w:r w:rsidR="00E7644E">
        <w:t>с целью</w:t>
      </w:r>
      <w:r>
        <w:t xml:space="preserve"> а</w:t>
      </w:r>
      <w:r w:rsidRPr="00CD3BD8">
        <w:t>нализ</w:t>
      </w:r>
      <w:r w:rsidR="00E7644E">
        <w:t>а</w:t>
      </w:r>
      <w:r w:rsidRPr="00CD3BD8">
        <w:t xml:space="preserve"> и оценк</w:t>
      </w:r>
      <w:r w:rsidR="00E7644E">
        <w:t>и</w:t>
      </w:r>
      <w:r w:rsidRPr="00CD3BD8">
        <w:t xml:space="preserve"> представленных организациями материалов, прошедши</w:t>
      </w:r>
      <w:r>
        <w:t>х</w:t>
      </w:r>
      <w:r w:rsidRPr="00CD3BD8">
        <w:t xml:space="preserve"> предварительный </w:t>
      </w:r>
      <w:r w:rsidRPr="00CD3BD8">
        <w:lastRenderedPageBreak/>
        <w:t>отбор в соответствии с Порядком.</w:t>
      </w:r>
    </w:p>
    <w:p w:rsidR="00B36273" w:rsidRPr="00976FF2" w:rsidRDefault="00B36273" w:rsidP="00B36273">
      <w:pPr>
        <w:pStyle w:val="a3"/>
        <w:spacing w:line="360" w:lineRule="auto"/>
        <w:ind w:firstLine="709"/>
      </w:pPr>
      <w:r w:rsidRPr="00DA224D">
        <w:rPr>
          <w:b/>
          <w:bCs/>
        </w:rPr>
        <w:t>Уполномоченным органом по отбору организаций и предоставлению субсидий является администрация Инсарского муниципального района</w:t>
      </w:r>
      <w:r w:rsidR="00976FF2">
        <w:rPr>
          <w:b/>
          <w:bCs/>
        </w:rPr>
        <w:t xml:space="preserve"> </w:t>
      </w:r>
      <w:r w:rsidR="00976FF2" w:rsidRPr="00976FF2">
        <w:t>(далее – Администрация)</w:t>
      </w:r>
      <w:r w:rsidRPr="00976FF2">
        <w:t>.</w:t>
      </w:r>
    </w:p>
    <w:p w:rsidR="00B36273" w:rsidRDefault="00B36273" w:rsidP="00B36273">
      <w:pPr>
        <w:pStyle w:val="a3"/>
        <w:spacing w:line="360" w:lineRule="auto"/>
        <w:ind w:firstLine="709"/>
      </w:pPr>
      <w:r w:rsidRPr="00DA224D">
        <w:rPr>
          <w:b/>
          <w:bCs/>
        </w:rPr>
        <w:t>Заявки подаются</w:t>
      </w:r>
      <w:r>
        <w:t xml:space="preserve"> </w:t>
      </w:r>
      <w:r w:rsidRPr="00707614">
        <w:rPr>
          <w:b/>
          <w:bCs/>
        </w:rPr>
        <w:t>в администрацию Инсарского муниципального района</w:t>
      </w:r>
      <w:r>
        <w:t xml:space="preserve"> с понедельника по пятницу с 8.30 ч. до 17.30 ч. (перерыв с 12.30 ч. до 13.30 ч.) по адресу: 431430, Республика Мордовия, Инсарский район, г. Инсар, ул. Гагарина, д. 28, кабинет 316</w:t>
      </w:r>
      <w:r w:rsidR="00DA224D">
        <w:t>.</w:t>
      </w:r>
    </w:p>
    <w:p w:rsidR="00B36273" w:rsidRDefault="00B36273" w:rsidP="00B36273">
      <w:pPr>
        <w:pStyle w:val="a3"/>
        <w:spacing w:line="360" w:lineRule="auto"/>
        <w:ind w:left="0" w:firstLine="709"/>
      </w:pPr>
      <w:r w:rsidRPr="00707614">
        <w:rPr>
          <w:b/>
          <w:bCs/>
        </w:rPr>
        <w:t>Для получения консультаций</w:t>
      </w:r>
      <w:r>
        <w:t xml:space="preserve"> по процедуре проведения конкурсного отбора необходимо обращаться по контактному телефону: 8(83449)21167.</w:t>
      </w:r>
    </w:p>
    <w:p w:rsidR="00B16CBC" w:rsidRPr="00DA224D" w:rsidRDefault="00B16CBC" w:rsidP="00796AD6">
      <w:pPr>
        <w:pStyle w:val="a3"/>
        <w:spacing w:line="360" w:lineRule="auto"/>
        <w:ind w:firstLine="709"/>
        <w:rPr>
          <w:b/>
          <w:bCs/>
        </w:rPr>
      </w:pPr>
      <w:r w:rsidRPr="00DA224D">
        <w:rPr>
          <w:b/>
          <w:bCs/>
        </w:rPr>
        <w:t>Субсиди</w:t>
      </w:r>
      <w:r w:rsidR="009A7129" w:rsidRPr="00DA224D">
        <w:rPr>
          <w:b/>
          <w:bCs/>
        </w:rPr>
        <w:t>я</w:t>
      </w:r>
      <w:r w:rsidRPr="00DA224D">
        <w:rPr>
          <w:b/>
          <w:bCs/>
        </w:rPr>
        <w:t xml:space="preserve"> предоставля</w:t>
      </w:r>
      <w:r w:rsidR="009A7129" w:rsidRPr="00DA224D">
        <w:rPr>
          <w:b/>
          <w:bCs/>
        </w:rPr>
        <w:t>е</w:t>
      </w:r>
      <w:r w:rsidRPr="00DA224D">
        <w:rPr>
          <w:b/>
          <w:bCs/>
        </w:rPr>
        <w:t xml:space="preserve">тся в целях муниципальной поддержки социально ориентированных некоммерческих организаций, которые реализуют проекты в области (далее - организации, участники отбора): </w:t>
      </w:r>
    </w:p>
    <w:p w:rsidR="00B16CBC" w:rsidRDefault="00B16CBC" w:rsidP="00796AD6">
      <w:pPr>
        <w:pStyle w:val="a3"/>
        <w:spacing w:line="360" w:lineRule="auto"/>
        <w:ind w:firstLine="709"/>
      </w:pPr>
      <w:r>
        <w:t>1)</w:t>
      </w:r>
      <w:r>
        <w:tab/>
        <w:t xml:space="preserve">средств массовой информации, в том числе проекты: </w:t>
      </w:r>
    </w:p>
    <w:p w:rsidR="00B16CBC" w:rsidRDefault="00B16CBC" w:rsidP="00796AD6">
      <w:pPr>
        <w:pStyle w:val="a3"/>
        <w:spacing w:line="360" w:lineRule="auto"/>
        <w:ind w:firstLine="709"/>
      </w:pPr>
      <w:r>
        <w:t xml:space="preserve">по производству и выпуску средств массовой информации, освещающих социально значимые темы о социально-экономических, общественно-политических и духовных процессах в Инсарском муниципальном районе; </w:t>
      </w:r>
    </w:p>
    <w:p w:rsidR="00B16CBC" w:rsidRDefault="00B16CBC" w:rsidP="00796AD6">
      <w:pPr>
        <w:pStyle w:val="a3"/>
        <w:spacing w:line="360" w:lineRule="auto"/>
        <w:ind w:firstLine="709"/>
      </w:pPr>
      <w:r>
        <w:t>по производству и размещению в средствах массовой информации, материалов, освещающих социально значимые темы о социально-экономических, общественно-политических и духовных процессах в Инсарском муниципальном районе;</w:t>
      </w:r>
    </w:p>
    <w:p w:rsidR="009A7129" w:rsidRDefault="00B16CBC" w:rsidP="00796AD6">
      <w:pPr>
        <w:pStyle w:val="a3"/>
        <w:spacing w:line="360" w:lineRule="auto"/>
        <w:ind w:firstLine="709"/>
      </w:pPr>
      <w:r>
        <w:t xml:space="preserve">по содействию росту профессионального творческого уровня журналистов средств массовой информации путем организации конкурсов, фестивалей, семинаров и курсов журналистского мастерства; </w:t>
      </w:r>
    </w:p>
    <w:p w:rsidR="009A7129" w:rsidRDefault="00B16CBC" w:rsidP="00796AD6">
      <w:pPr>
        <w:pStyle w:val="a3"/>
        <w:spacing w:line="360" w:lineRule="auto"/>
        <w:ind w:left="0" w:firstLine="709"/>
      </w:pPr>
      <w:r>
        <w:t xml:space="preserve">2) литературы и издательского дела, в том числе проекты по развитию лучших литературных традиций Инсарского муниципального района </w:t>
      </w:r>
      <w:proofErr w:type="gramStart"/>
      <w:r>
        <w:t>путем  подготовки</w:t>
      </w:r>
      <w:proofErr w:type="gramEnd"/>
      <w:r>
        <w:t xml:space="preserve"> к изданию художественной литературы, представления интересов писателей, поддержки начинающих литераторов, увековечиванию памяти ушедших из жизни писателей, осуществлению контактов с другими писательскими организациями на межрегиональном, общероссийском и международном уровнях; </w:t>
      </w:r>
    </w:p>
    <w:p w:rsidR="00B16CBC" w:rsidRDefault="00B16CBC" w:rsidP="00796AD6">
      <w:pPr>
        <w:pStyle w:val="a3"/>
        <w:spacing w:line="360" w:lineRule="auto"/>
        <w:ind w:left="0" w:firstLine="709"/>
      </w:pPr>
      <w:r>
        <w:t xml:space="preserve">3) реализации информационных проектов, в том числе проектов и программ, способствующих повышению инвестиционной и миграционной привлекательности </w:t>
      </w:r>
      <w:r>
        <w:lastRenderedPageBreak/>
        <w:t>Инсарского муниципального района на основе творческой и организационной кооперации работников средств массовой информации, основным видом деятельности которых является журналистика.</w:t>
      </w:r>
    </w:p>
    <w:p w:rsidR="00DA224D" w:rsidRPr="00DA224D" w:rsidRDefault="00DA224D" w:rsidP="00DA224D">
      <w:pPr>
        <w:pStyle w:val="a3"/>
        <w:spacing w:line="360" w:lineRule="auto"/>
        <w:ind w:firstLine="709"/>
        <w:rPr>
          <w:b/>
          <w:bCs/>
        </w:rPr>
      </w:pPr>
      <w:r w:rsidRPr="00DA224D">
        <w:rPr>
          <w:b/>
          <w:bCs/>
        </w:rPr>
        <w:t>Результатами предоставления субсидии являются:</w:t>
      </w:r>
    </w:p>
    <w:p w:rsidR="00DA224D" w:rsidRDefault="00DA224D" w:rsidP="00DA224D">
      <w:pPr>
        <w:pStyle w:val="a3"/>
        <w:spacing w:line="360" w:lineRule="auto"/>
        <w:ind w:firstLine="709"/>
      </w:pPr>
      <w:r>
        <w:t>1) к 31 декабря финансового года, в котором предоставлена субсидия, получателем субсидии реализован проект в области средств массовой информации в соответствии с целью, указанной в подпункте 1 пункта 2 Порядка;</w:t>
      </w:r>
    </w:p>
    <w:p w:rsidR="00DA224D" w:rsidRDefault="00DA224D" w:rsidP="00DA224D">
      <w:pPr>
        <w:pStyle w:val="a3"/>
        <w:spacing w:line="360" w:lineRule="auto"/>
        <w:ind w:firstLine="709"/>
      </w:pPr>
      <w:r>
        <w:t>2) к 31 декабря финансового года, в котором предоставлена субсидия, получателем субсидии реализован проект в области литературы и издательского дела в соответствии с целью, указанной в подпункте 2 пункта 2 Порядка;</w:t>
      </w:r>
    </w:p>
    <w:p w:rsidR="00DA224D" w:rsidRDefault="00DA224D" w:rsidP="00DA224D">
      <w:pPr>
        <w:pStyle w:val="a3"/>
        <w:spacing w:line="360" w:lineRule="auto"/>
        <w:ind w:left="0" w:firstLine="709"/>
      </w:pPr>
      <w:r>
        <w:t>3) к 31 декабря финансового года, в котором предоставлена субсидия, получателем субсидии реализован проект в области реализации информационных проектов в соответствии с целью, указанной в подпункте 3 пункта 2 Порядка.</w:t>
      </w:r>
    </w:p>
    <w:p w:rsidR="00DA224D" w:rsidRPr="00DA224D" w:rsidRDefault="00DA224D" w:rsidP="00DA224D">
      <w:pPr>
        <w:pStyle w:val="a3"/>
        <w:spacing w:line="360" w:lineRule="auto"/>
        <w:ind w:firstLine="709"/>
        <w:rPr>
          <w:b/>
          <w:bCs/>
        </w:rPr>
      </w:pPr>
      <w:r w:rsidRPr="00DA224D">
        <w:rPr>
          <w:b/>
          <w:bCs/>
        </w:rPr>
        <w:t>Участники отбора на день подачи документов на участие в конкурсном отборе должны соответствовать следующим требованиям:</w:t>
      </w:r>
    </w:p>
    <w:p w:rsidR="00DA224D" w:rsidRDefault="00DA224D" w:rsidP="00DA224D">
      <w:pPr>
        <w:pStyle w:val="a3"/>
        <w:spacing w:line="360" w:lineRule="auto"/>
        <w:ind w:firstLine="709"/>
      </w:pPr>
      <w: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A224D" w:rsidRDefault="00DA224D" w:rsidP="00DA224D">
      <w:pPr>
        <w:pStyle w:val="a3"/>
        <w:spacing w:line="360" w:lineRule="auto"/>
        <w:ind w:firstLine="709"/>
      </w:pPr>
      <w:r>
        <w:t>участник отбора не должен находиться в процессе реорганизации (за исключением реорганизации в форме присоединению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DA224D" w:rsidRDefault="00DA224D" w:rsidP="00DA224D">
      <w:pPr>
        <w:pStyle w:val="a3"/>
        <w:spacing w:line="360" w:lineRule="auto"/>
        <w:ind w:firstLine="709"/>
      </w:pPr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:rsidR="00DA224D" w:rsidRDefault="00DA224D" w:rsidP="00DA224D">
      <w:pPr>
        <w:pStyle w:val="a3"/>
        <w:spacing w:line="360" w:lineRule="auto"/>
        <w:ind w:firstLine="709"/>
      </w:pPr>
      <w:r>
        <w:t xml:space="preserve"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</w:t>
      </w:r>
      <w:r>
        <w:lastRenderedPageBreak/>
        <w:t>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A224D" w:rsidRDefault="00DA224D" w:rsidP="00DA224D">
      <w:pPr>
        <w:pStyle w:val="a3"/>
        <w:spacing w:line="360" w:lineRule="auto"/>
        <w:ind w:left="0" w:firstLine="709"/>
      </w:pPr>
      <w:r>
        <w:t>участник отбора не должен получать средства из бюджета Инсарского муниципального района на основании иных нормативных правовых актов Инсарского муниципального района на цели, указанные в пункте 2 Порядка.</w:t>
      </w:r>
    </w:p>
    <w:p w:rsidR="006275FE" w:rsidRPr="006275FE" w:rsidRDefault="006275FE" w:rsidP="006275FE">
      <w:pPr>
        <w:pStyle w:val="a3"/>
        <w:spacing w:line="360" w:lineRule="auto"/>
        <w:ind w:firstLine="709"/>
        <w:rPr>
          <w:b/>
          <w:bCs/>
        </w:rPr>
      </w:pPr>
      <w:r w:rsidRPr="006275FE">
        <w:rPr>
          <w:b/>
          <w:bCs/>
        </w:rPr>
        <w:t>Для участия в конкурсе организации направляют в Администрацию следующие документы:</w:t>
      </w:r>
    </w:p>
    <w:p w:rsidR="006275FE" w:rsidRDefault="006275FE" w:rsidP="006275FE">
      <w:pPr>
        <w:pStyle w:val="a3"/>
        <w:spacing w:line="360" w:lineRule="auto"/>
        <w:ind w:firstLine="709"/>
      </w:pPr>
      <w:r>
        <w:t>заявку на участие в конкурсе, содержащую описание проекта, в том числе:</w:t>
      </w:r>
    </w:p>
    <w:p w:rsidR="006275FE" w:rsidRDefault="006275FE" w:rsidP="006275FE">
      <w:pPr>
        <w:pStyle w:val="a3"/>
        <w:spacing w:line="360" w:lineRule="auto"/>
        <w:ind w:firstLine="709"/>
      </w:pPr>
      <w:r>
        <w:t>цели и задачи реализации проекта;</w:t>
      </w:r>
    </w:p>
    <w:p w:rsidR="006275FE" w:rsidRDefault="006275FE" w:rsidP="006275FE">
      <w:pPr>
        <w:pStyle w:val="a3"/>
        <w:spacing w:line="360" w:lineRule="auto"/>
        <w:ind w:firstLine="709"/>
      </w:pPr>
      <w:r>
        <w:t>описание проблемы и потребности в предлагаемых социально значимых мероприятиях, механизм их реализации, обоснование необходимости достижения поставленных целей и задач;</w:t>
      </w:r>
    </w:p>
    <w:p w:rsidR="006275FE" w:rsidRDefault="006275FE" w:rsidP="006275FE">
      <w:pPr>
        <w:pStyle w:val="a3"/>
        <w:spacing w:line="360" w:lineRule="auto"/>
        <w:ind w:firstLine="709"/>
      </w:pPr>
      <w:r>
        <w:t>сведения об имеющихся ресурсах для реализации поставленных целей и задач: собственные или арендуемые основные средства, материально-технические и нематериальные ресурсы, финансовые ресурсы, квалификация сотрудников, стабильность состава трудового коллектива, опыт реализации аналогичных мероприятий;</w:t>
      </w:r>
    </w:p>
    <w:p w:rsidR="006275FE" w:rsidRDefault="006275FE" w:rsidP="006275FE">
      <w:pPr>
        <w:pStyle w:val="a3"/>
        <w:spacing w:line="360" w:lineRule="auto"/>
        <w:ind w:firstLine="709"/>
      </w:pPr>
      <w:r>
        <w:t>календарный план, содержащий социально значимые мероприятия, и график их проведения на очередной финансовый год (календарный план реализации проекта, содержащий четкое описание этапов реализации проекта с достижением промежуточных результатов);</w:t>
      </w:r>
    </w:p>
    <w:p w:rsidR="006275FE" w:rsidRDefault="006275FE" w:rsidP="006275FE">
      <w:pPr>
        <w:pStyle w:val="a3"/>
        <w:spacing w:line="360" w:lineRule="auto"/>
        <w:ind w:firstLine="709"/>
      </w:pPr>
      <w:r>
        <w:t>смету расходов на реализацию проекта с указанием общей суммы затрат, суммы собственных (привлеченных) и бюджетных средств;</w:t>
      </w:r>
    </w:p>
    <w:p w:rsidR="006275FE" w:rsidRDefault="006275FE" w:rsidP="006275FE">
      <w:pPr>
        <w:pStyle w:val="a3"/>
        <w:spacing w:line="360" w:lineRule="auto"/>
        <w:ind w:firstLine="709"/>
      </w:pPr>
      <w:r>
        <w:t>ожидаемые результаты реализации социально значимых мероприятий (в том числе планируемые для достижения значения показателей результативности);</w:t>
      </w:r>
    </w:p>
    <w:p w:rsidR="006275FE" w:rsidRDefault="006275FE" w:rsidP="006275FE">
      <w:pPr>
        <w:pStyle w:val="a3"/>
        <w:spacing w:line="360" w:lineRule="auto"/>
        <w:ind w:firstLine="709"/>
      </w:pPr>
      <w:r>
        <w:t>информацию о привлекаемых организациях (соисполнителях) с приложением гарантийных писем от них либо заверенных копий договоров (в случае реализации мероприятий проекта совместно с другими организациями);</w:t>
      </w:r>
    </w:p>
    <w:p w:rsidR="006275FE" w:rsidRDefault="006275FE" w:rsidP="006275FE">
      <w:pPr>
        <w:pStyle w:val="a3"/>
        <w:spacing w:line="360" w:lineRule="auto"/>
        <w:ind w:firstLine="709"/>
      </w:pPr>
      <w:r>
        <w:lastRenderedPageBreak/>
        <w:t>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6275FE" w:rsidRDefault="006275FE" w:rsidP="006275FE">
      <w:pPr>
        <w:pStyle w:val="a3"/>
        <w:spacing w:line="360" w:lineRule="auto"/>
        <w:ind w:firstLine="709"/>
      </w:pPr>
      <w:r>
        <w:t>заверенную руководителем организации копию устава организации.</w:t>
      </w:r>
    </w:p>
    <w:p w:rsidR="006275FE" w:rsidRDefault="006275FE" w:rsidP="006275FE">
      <w:pPr>
        <w:pStyle w:val="a3"/>
        <w:spacing w:line="360" w:lineRule="auto"/>
        <w:ind w:firstLine="709"/>
      </w:pPr>
      <w:r>
        <w:t>В заявках также указываются:</w:t>
      </w:r>
    </w:p>
    <w:p w:rsidR="006275FE" w:rsidRDefault="006275FE" w:rsidP="006275FE">
      <w:pPr>
        <w:pStyle w:val="a3"/>
        <w:spacing w:line="360" w:lineRule="auto"/>
        <w:ind w:firstLine="709"/>
      </w:pPr>
      <w:r>
        <w:t>согласие организации, а также лиц, получающих средства на основании договоров, заключенных с организацией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Администрацией и органами муниципального финансового контроля проверок соблюдения ими условий, целей и порядка предоставления субсидий</w:t>
      </w:r>
    </w:p>
    <w:p w:rsidR="006275FE" w:rsidRDefault="006275FE" w:rsidP="006275FE">
      <w:pPr>
        <w:pStyle w:val="a3"/>
        <w:spacing w:line="360" w:lineRule="auto"/>
        <w:ind w:firstLine="709"/>
      </w:pPr>
      <w:r>
        <w:t>гарантия отсутствия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:rsidR="006275FE" w:rsidRDefault="006275FE" w:rsidP="006275FE">
      <w:pPr>
        <w:pStyle w:val="a3"/>
        <w:spacing w:line="360" w:lineRule="auto"/>
        <w:ind w:firstLine="709"/>
      </w:pPr>
      <w:r>
        <w:t>гарантия неполучения участником отбора в текущем году средств из бюджета Инсарского муниципального района на основании иных нормативных правовых актов Инсарского муниципального района на цели, указанные в пункте 2 настоящего Порядка.</w:t>
      </w:r>
    </w:p>
    <w:p w:rsidR="006275FE" w:rsidRDefault="006275FE" w:rsidP="006275FE">
      <w:pPr>
        <w:pStyle w:val="a3"/>
        <w:spacing w:line="360" w:lineRule="auto"/>
        <w:ind w:firstLine="709"/>
      </w:pPr>
      <w:r>
        <w:t>Дополнительно организация может представить иную информацию (благодарственные письма, отзывы и т.д.).</w:t>
      </w:r>
    </w:p>
    <w:p w:rsidR="006275FE" w:rsidRDefault="006275FE" w:rsidP="006275FE">
      <w:pPr>
        <w:pStyle w:val="a3"/>
        <w:spacing w:line="360" w:lineRule="auto"/>
        <w:ind w:firstLine="709"/>
      </w:pPr>
      <w:r>
        <w:t>Документы на участие в конкурсе подшиваются в одну или несколько папок, страницы нумеруются, прошнуровываются, скрепляются печатью организации (при ее наличии) и заверяются руководителем организации. Документы подшиваются в порядке их перечисления в настоящем пункте. При предоставлении в составе заявки нескольких папок указываются номера папок и количество страниц в каждой папке соответственно.</w:t>
      </w:r>
    </w:p>
    <w:p w:rsidR="006275FE" w:rsidRDefault="006275FE" w:rsidP="006275FE">
      <w:pPr>
        <w:pStyle w:val="a3"/>
        <w:spacing w:line="360" w:lineRule="auto"/>
        <w:ind w:firstLine="709"/>
      </w:pPr>
      <w:r>
        <w:t xml:space="preserve">Администрация в течение 3 рабочих дней со дня представления организацией заявки в рамках межведомственного взаимодействия в установленном порядке </w:t>
      </w:r>
      <w:r>
        <w:lastRenderedPageBreak/>
        <w:t>запрашивает выписку из Единого государственного реестра юридических лиц (содержащиеся в нем сведения) в налоговых органах, которые участвуют в предоставлении государственных услуг и в распоряжении которых такой документ (содержащиеся в нем сведения) должен находиться в соответствии с нормативными правовыми актами Российской Федерации.</w:t>
      </w:r>
    </w:p>
    <w:p w:rsidR="006275FE" w:rsidRDefault="006275FE" w:rsidP="006275FE">
      <w:pPr>
        <w:pStyle w:val="a3"/>
        <w:spacing w:line="360" w:lineRule="auto"/>
        <w:ind w:firstLine="709"/>
      </w:pPr>
      <w:r>
        <w:t>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Администрация получает с официального сайта федерального органа исполнительной власти, уполномоченного по контролю и надзору в области налогов и сборов.</w:t>
      </w:r>
    </w:p>
    <w:p w:rsidR="006275FE" w:rsidRDefault="006275FE" w:rsidP="006275FE">
      <w:pPr>
        <w:pStyle w:val="a3"/>
        <w:spacing w:line="360" w:lineRule="auto"/>
        <w:ind w:firstLine="709"/>
      </w:pPr>
      <w:r>
        <w:t>Сведения из перечня наименований зарегистрированных средств массовой информации, сведения из реестра лицензий на деятельность по телерадиовещанию Администрация получает с официального сайта федерального органа исполнительной власти, уполномоченного по контролю и надзору в сфере связи, информационных технологий и массовых коммуникаций.</w:t>
      </w:r>
    </w:p>
    <w:p w:rsidR="006275FE" w:rsidRDefault="006275FE" w:rsidP="006275FE">
      <w:pPr>
        <w:pStyle w:val="a3"/>
        <w:spacing w:line="360" w:lineRule="auto"/>
        <w:ind w:firstLine="709"/>
      </w:pPr>
      <w:r>
        <w:t>Организация вправе представить вышеуказанные документы самостоятельно.</w:t>
      </w:r>
    </w:p>
    <w:p w:rsidR="006275FE" w:rsidRDefault="006275FE" w:rsidP="006275FE">
      <w:pPr>
        <w:pStyle w:val="a3"/>
        <w:spacing w:line="360" w:lineRule="auto"/>
        <w:ind w:firstLine="709"/>
      </w:pPr>
      <w:r>
        <w:t>Выписка из Единого государственного реестра юридических лиц, в случае ее представления организацией самостоятельно, должна быть получена не ранее чем за шесть месяцев до даты размещения на едином портале, а также на официальном сайте Инсарского муниципального района в информационно-телекоммуникационной сети "Интернет" публикации сообщения о проведении конкурса.</w:t>
      </w:r>
    </w:p>
    <w:p w:rsidR="006275FE" w:rsidRDefault="006275FE" w:rsidP="006275FE">
      <w:pPr>
        <w:pStyle w:val="a3"/>
        <w:spacing w:line="360" w:lineRule="auto"/>
        <w:ind w:firstLine="709"/>
      </w:pPr>
      <w:r>
        <w:t>Если информация (в том числе документы), включенная в состав заявки на участие в конкурсном отборе, содержит персональные данные, то в состав заявки включаются согласия субъектов этих данных на их обработку, соответствующую условиям конкурсного отбора. В противном случае включение в состав заявки на участие в конкурсном отборе информации, содержащей персональные данные, не допускается.</w:t>
      </w:r>
    </w:p>
    <w:p w:rsidR="006275FE" w:rsidRDefault="006275FE" w:rsidP="006275FE">
      <w:pPr>
        <w:pStyle w:val="a3"/>
        <w:spacing w:line="360" w:lineRule="auto"/>
        <w:ind w:firstLine="709"/>
      </w:pPr>
      <w:r>
        <w:t>Документы на участие в конкурсе представляются в Администрацию непосредственно или направляются почтовым отправлением.</w:t>
      </w:r>
    </w:p>
    <w:p w:rsidR="006275FE" w:rsidRDefault="006275FE" w:rsidP="006275FE">
      <w:pPr>
        <w:pStyle w:val="a3"/>
        <w:spacing w:line="360" w:lineRule="auto"/>
        <w:ind w:firstLine="709"/>
      </w:pPr>
      <w:r>
        <w:t xml:space="preserve">Организация несет ответственность за достоверность сведений, </w:t>
      </w:r>
      <w:r>
        <w:lastRenderedPageBreak/>
        <w:t>представленных в заявке.</w:t>
      </w:r>
    </w:p>
    <w:p w:rsidR="006275FE" w:rsidRDefault="006275FE" w:rsidP="006275FE">
      <w:pPr>
        <w:pStyle w:val="a3"/>
        <w:spacing w:line="360" w:lineRule="auto"/>
        <w:ind w:firstLine="709"/>
      </w:pPr>
      <w:r>
        <w:t>Представленные заявки нумеруются в порядке их поступления.</w:t>
      </w:r>
    </w:p>
    <w:p w:rsidR="00DA224D" w:rsidRDefault="006275FE" w:rsidP="006275FE">
      <w:pPr>
        <w:pStyle w:val="a3"/>
        <w:spacing w:line="360" w:lineRule="auto"/>
        <w:ind w:left="0" w:firstLine="709"/>
      </w:pPr>
      <w:r>
        <w:t>В рамках одного конкурсного отбора организация вправе направить не более трех заявок на получение субсидии.</w:t>
      </w:r>
    </w:p>
    <w:p w:rsidR="006275FE" w:rsidRDefault="006275FE" w:rsidP="006275FE">
      <w:pPr>
        <w:pStyle w:val="a3"/>
        <w:spacing w:line="360" w:lineRule="auto"/>
        <w:ind w:firstLine="709"/>
      </w:pPr>
      <w:r w:rsidRPr="006275FE">
        <w:rPr>
          <w:b/>
          <w:bCs/>
        </w:rPr>
        <w:t>Заявка на участие в конкурсном отборе может быть отозвана</w:t>
      </w:r>
      <w:r>
        <w:t xml:space="preserve"> до окончания срока приема заявок путем направления представившей ее организацией соответствующего обращения в Администрацию. Отозванные заявки не учитываются при определении количества заявок, представленных на участие в конкурсном отборе.</w:t>
      </w:r>
    </w:p>
    <w:p w:rsidR="00DA224D" w:rsidRDefault="006275FE" w:rsidP="006275FE">
      <w:pPr>
        <w:pStyle w:val="a3"/>
        <w:spacing w:line="360" w:lineRule="auto"/>
        <w:ind w:left="0" w:firstLine="709"/>
      </w:pPr>
      <w:r>
        <w:t>Внесение изменений в заявку на участие в конкурсном отборе допускается только путем представления для включения в ее состав дополнительной информации (в том числе документов).</w:t>
      </w:r>
    </w:p>
    <w:p w:rsidR="006275FE" w:rsidRDefault="006275FE" w:rsidP="006275FE">
      <w:pPr>
        <w:pStyle w:val="a3"/>
        <w:spacing w:line="360" w:lineRule="auto"/>
        <w:ind w:firstLine="709"/>
      </w:pPr>
      <w:r w:rsidRPr="00976FF2">
        <w:rPr>
          <w:b/>
          <w:bCs/>
        </w:rPr>
        <w:t>Анализ и оценка представленных организациями материалов</w:t>
      </w:r>
      <w:r>
        <w:t>, указанных в пункте 13 Порядка, осуществляются с использованием балльного метода на основании следующих критериев:</w:t>
      </w:r>
    </w:p>
    <w:p w:rsidR="006275FE" w:rsidRDefault="006275FE" w:rsidP="006275FE">
      <w:pPr>
        <w:pStyle w:val="a3"/>
        <w:spacing w:line="360" w:lineRule="auto"/>
        <w:ind w:firstLine="709"/>
      </w:pPr>
      <w:r>
        <w:t>социальная значимость проекта;</w:t>
      </w:r>
    </w:p>
    <w:p w:rsidR="006275FE" w:rsidRDefault="006275FE" w:rsidP="006275FE">
      <w:pPr>
        <w:pStyle w:val="a3"/>
        <w:spacing w:line="360" w:lineRule="auto"/>
        <w:ind w:firstLine="709"/>
      </w:pPr>
      <w:r>
        <w:t>уровень ресурсного потенциала организации, реализующей проект.</w:t>
      </w:r>
    </w:p>
    <w:p w:rsidR="006275FE" w:rsidRDefault="006275FE" w:rsidP="006275FE">
      <w:pPr>
        <w:pStyle w:val="a3"/>
        <w:spacing w:line="360" w:lineRule="auto"/>
        <w:ind w:firstLine="709"/>
      </w:pPr>
      <w:r>
        <w:t>В целях учета особенностей предложений, поступивших от организаций, для критериев предусмотрены подкритерии, оценка каждого из которых производится по пятибалльной шкале.</w:t>
      </w:r>
    </w:p>
    <w:p w:rsidR="006275FE" w:rsidRDefault="006275FE" w:rsidP="006275FE">
      <w:pPr>
        <w:pStyle w:val="a3"/>
        <w:spacing w:line="360" w:lineRule="auto"/>
        <w:ind w:firstLine="709"/>
      </w:pPr>
      <w:r>
        <w:t>Подкритерий имеет оценку в баллах от 1 до 5. Члены Комиссии ставят оценки по подкритериям, секретарь Комиссии определяет сумму баллов по подкритериям.</w:t>
      </w:r>
    </w:p>
    <w:p w:rsidR="006275FE" w:rsidRDefault="006275FE" w:rsidP="006275FE">
      <w:pPr>
        <w:pStyle w:val="a3"/>
        <w:spacing w:line="360" w:lineRule="auto"/>
        <w:ind w:firstLine="709"/>
      </w:pPr>
      <w:r>
        <w:t>Критерий "Социальная значимость проекта" оценивается по следующим подкритериям:</w:t>
      </w:r>
    </w:p>
    <w:p w:rsidR="006275FE" w:rsidRDefault="006275FE" w:rsidP="006275FE">
      <w:pPr>
        <w:pStyle w:val="a3"/>
        <w:spacing w:line="360" w:lineRule="auto"/>
        <w:ind w:firstLine="709"/>
      </w:pPr>
      <w:r>
        <w:t>улучшение социального климата в обществе в результате реализации проекта, размер планируемой аудитории;</w:t>
      </w:r>
    </w:p>
    <w:p w:rsidR="006275FE" w:rsidRDefault="006275FE" w:rsidP="006275FE">
      <w:pPr>
        <w:pStyle w:val="a3"/>
        <w:spacing w:line="360" w:lineRule="auto"/>
        <w:ind w:firstLine="709"/>
      </w:pPr>
      <w:r>
        <w:t>актуальность проекта, перспективы его реализации;</w:t>
      </w:r>
    </w:p>
    <w:p w:rsidR="006275FE" w:rsidRDefault="006275FE" w:rsidP="006275FE">
      <w:pPr>
        <w:pStyle w:val="a3"/>
        <w:spacing w:line="360" w:lineRule="auto"/>
        <w:ind w:firstLine="709"/>
      </w:pPr>
      <w:r>
        <w:t>методологический подход к реализации проекта и его эффективность.</w:t>
      </w:r>
    </w:p>
    <w:p w:rsidR="006275FE" w:rsidRDefault="006275FE" w:rsidP="006275FE">
      <w:pPr>
        <w:pStyle w:val="a3"/>
        <w:spacing w:line="360" w:lineRule="auto"/>
        <w:ind w:firstLine="709"/>
      </w:pPr>
      <w:r>
        <w:t>Критерий "Уровень ресурсного потенциала организации, реализующей проект" оценивается по следующим подкритериям:</w:t>
      </w:r>
    </w:p>
    <w:p w:rsidR="006275FE" w:rsidRDefault="006275FE" w:rsidP="006275FE">
      <w:pPr>
        <w:pStyle w:val="a3"/>
        <w:spacing w:line="360" w:lineRule="auto"/>
        <w:ind w:firstLine="709"/>
      </w:pPr>
      <w:r>
        <w:t xml:space="preserve">административная готовность организации к реализации проекта </w:t>
      </w:r>
      <w:r>
        <w:lastRenderedPageBreak/>
        <w:t>(квалификация сотрудников, стабильность состава трудового коллектива);</w:t>
      </w:r>
    </w:p>
    <w:p w:rsidR="006275FE" w:rsidRDefault="006275FE" w:rsidP="006275FE">
      <w:pPr>
        <w:pStyle w:val="a3"/>
        <w:spacing w:line="360" w:lineRule="auto"/>
        <w:ind w:firstLine="709"/>
      </w:pPr>
      <w:r>
        <w:t>наличие и состояние материально-технической базы, обеспечивающей реализацию проекта;</w:t>
      </w:r>
    </w:p>
    <w:p w:rsidR="006275FE" w:rsidRDefault="006275FE" w:rsidP="006275FE">
      <w:pPr>
        <w:pStyle w:val="a3"/>
        <w:spacing w:line="360" w:lineRule="auto"/>
        <w:ind w:firstLine="709"/>
      </w:pPr>
      <w:r>
        <w:t>опыт работы в сфере выполнения в прошлом мероприятий, аналогичных по содержанию и объему, заявляемым в проекте;</w:t>
      </w:r>
    </w:p>
    <w:p w:rsidR="006275FE" w:rsidRDefault="006275FE" w:rsidP="006275FE">
      <w:pPr>
        <w:pStyle w:val="a3"/>
        <w:spacing w:line="360" w:lineRule="auto"/>
        <w:ind w:firstLine="709"/>
      </w:pPr>
      <w:r>
        <w:t>соотношение затрат на осуществление проекта и планируемого результата от его реализации.</w:t>
      </w:r>
    </w:p>
    <w:p w:rsidR="006275FE" w:rsidRDefault="006275FE" w:rsidP="006275FE">
      <w:pPr>
        <w:pStyle w:val="a3"/>
        <w:spacing w:line="360" w:lineRule="auto"/>
        <w:ind w:firstLine="709"/>
      </w:pPr>
      <w:r>
        <w:t>По результатам оценки членами комиссии заявок подсчитываются итоговые баллы в отношении рассмотренных заявок.</w:t>
      </w:r>
    </w:p>
    <w:p w:rsidR="006275FE" w:rsidRDefault="006275FE" w:rsidP="006275FE">
      <w:pPr>
        <w:pStyle w:val="a3"/>
        <w:spacing w:line="360" w:lineRule="auto"/>
        <w:ind w:firstLine="709"/>
      </w:pPr>
      <w:r>
        <w:t>Итоговый балл, предусмотренный частью первой настоящего пункта, определяется как сумма баллов по подкритериям.</w:t>
      </w:r>
    </w:p>
    <w:p w:rsidR="006275FE" w:rsidRDefault="006275FE" w:rsidP="006275FE">
      <w:pPr>
        <w:pStyle w:val="a3"/>
        <w:spacing w:line="360" w:lineRule="auto"/>
        <w:ind w:firstLine="709"/>
      </w:pPr>
      <w:r>
        <w:t>Заявкам по результатам оценки Комиссией в зависимости от количества набранных баллов присваиваются порядковые номера.</w:t>
      </w:r>
    </w:p>
    <w:p w:rsidR="006275FE" w:rsidRDefault="006275FE" w:rsidP="006275FE">
      <w:pPr>
        <w:pStyle w:val="a3"/>
        <w:spacing w:line="360" w:lineRule="auto"/>
        <w:ind w:firstLine="709"/>
      </w:pPr>
      <w:r>
        <w:t>Организации, заявки которых получили итоговые баллы, превышающие пороговое значение</w:t>
      </w:r>
      <w:r w:rsidR="00976FF2">
        <w:t xml:space="preserve"> – </w:t>
      </w:r>
      <w:r>
        <w:t>100, включаются в перечень организаций на получение субсидии.</w:t>
      </w:r>
    </w:p>
    <w:p w:rsidR="006275FE" w:rsidRDefault="006275FE" w:rsidP="006275FE">
      <w:pPr>
        <w:pStyle w:val="a3"/>
        <w:spacing w:line="360" w:lineRule="auto"/>
        <w:ind w:left="0" w:firstLine="709"/>
      </w:pPr>
      <w:r>
        <w:t>Определение победителей отбора осуществляется на основании итоговых баллов, присвоенных организациям.</w:t>
      </w:r>
    </w:p>
    <w:p w:rsidR="006275FE" w:rsidRDefault="00E7644E" w:rsidP="006275FE">
      <w:pPr>
        <w:pStyle w:val="a3"/>
        <w:spacing w:line="360" w:lineRule="auto"/>
        <w:ind w:left="0" w:firstLine="709"/>
      </w:pPr>
      <w:r w:rsidRPr="00E7644E">
        <w:t>Администрация не позднее 5 рабочих дней со дня подписания постановления администрации Инсарского муниципального района о предоставлении субсидий направляет организациям, в отношении которых принято решение о предоставлении субсидий, соглашение о предоставлении субсидии за счет средств бюджета Инсарского муниципального района (далее - соглашение) для подписания.</w:t>
      </w:r>
    </w:p>
    <w:p w:rsidR="00E7644E" w:rsidRDefault="00E7644E" w:rsidP="006275FE">
      <w:pPr>
        <w:pStyle w:val="a3"/>
        <w:spacing w:line="360" w:lineRule="auto"/>
        <w:ind w:left="0" w:firstLine="709"/>
      </w:pPr>
      <w:r w:rsidRPr="00976FF2">
        <w:rPr>
          <w:b/>
          <w:bCs/>
        </w:rPr>
        <w:t>Организация не позднее 4 рабочих дней со дня получения соглашения подписывает его и направляет соглашение в Администрацию</w:t>
      </w:r>
      <w:r w:rsidRPr="00E7644E">
        <w:t>.</w:t>
      </w:r>
    </w:p>
    <w:p w:rsidR="00E7644E" w:rsidRDefault="00E7644E" w:rsidP="006275FE">
      <w:pPr>
        <w:pStyle w:val="a3"/>
        <w:spacing w:line="360" w:lineRule="auto"/>
        <w:ind w:left="0" w:firstLine="709"/>
      </w:pPr>
      <w:r w:rsidRPr="00E7644E">
        <w:t>В случае нарушения сроков</w:t>
      </w:r>
      <w:r>
        <w:t xml:space="preserve"> подписания соглашения </w:t>
      </w:r>
      <w:r w:rsidRPr="00E7644E">
        <w:t>организация считается уклонившейся от подписания соглашения</w:t>
      </w:r>
      <w:r>
        <w:t>.</w:t>
      </w:r>
    </w:p>
    <w:p w:rsidR="001B7889" w:rsidRPr="00707614" w:rsidRDefault="00227442" w:rsidP="00796AD6">
      <w:pPr>
        <w:pStyle w:val="a3"/>
        <w:spacing w:line="360" w:lineRule="auto"/>
        <w:ind w:left="0" w:firstLine="709"/>
        <w:rPr>
          <w:b/>
          <w:bCs/>
        </w:rPr>
      </w:pPr>
      <w:r>
        <w:t>Информация о результатах конкурсного отбора</w:t>
      </w:r>
      <w:r w:rsidR="00707614">
        <w:t xml:space="preserve"> </w:t>
      </w:r>
      <w:r>
        <w:t xml:space="preserve">будет размещена на </w:t>
      </w:r>
      <w:r w:rsidR="00796AD6">
        <w:t>едином портале бюджетной системы Российской Федерации</w:t>
      </w:r>
      <w:r>
        <w:t xml:space="preserve">, а также на сайте </w:t>
      </w:r>
      <w:r w:rsidR="00796AD6">
        <w:t>администрации Инсарского муниципального района:</w:t>
      </w:r>
      <w:r w:rsidR="00976FF2" w:rsidRPr="00976FF2">
        <w:t xml:space="preserve"> </w:t>
      </w:r>
      <w:proofErr w:type="gramStart"/>
      <w:r w:rsidR="00976FF2" w:rsidRPr="00976FF2">
        <w:t>https://insar-mr.gosuslugi.ru</w:t>
      </w:r>
      <w:r w:rsidR="00796AD6" w:rsidRPr="00796AD6">
        <w:t xml:space="preserve"> </w:t>
      </w:r>
      <w:r w:rsidR="00796AD6">
        <w:t xml:space="preserve"> </w:t>
      </w:r>
      <w:r w:rsidRPr="00707614">
        <w:rPr>
          <w:b/>
          <w:bCs/>
        </w:rPr>
        <w:t>не</w:t>
      </w:r>
      <w:proofErr w:type="gramEnd"/>
      <w:r w:rsidRPr="00707614">
        <w:rPr>
          <w:b/>
          <w:bCs/>
        </w:rPr>
        <w:t xml:space="preserve"> позднее </w:t>
      </w:r>
      <w:r w:rsidR="00976FF2" w:rsidRPr="00707614">
        <w:rPr>
          <w:b/>
          <w:bCs/>
        </w:rPr>
        <w:t>26</w:t>
      </w:r>
      <w:r w:rsidRPr="00707614">
        <w:rPr>
          <w:b/>
          <w:bCs/>
        </w:rPr>
        <w:t xml:space="preserve"> </w:t>
      </w:r>
      <w:r w:rsidR="00976FF2" w:rsidRPr="00707614">
        <w:rPr>
          <w:b/>
          <w:bCs/>
        </w:rPr>
        <w:t>июня</w:t>
      </w:r>
      <w:r w:rsidRPr="00707614">
        <w:rPr>
          <w:b/>
          <w:bCs/>
        </w:rPr>
        <w:t xml:space="preserve"> 202</w:t>
      </w:r>
      <w:r w:rsidR="00796AD6" w:rsidRPr="00707614">
        <w:rPr>
          <w:b/>
          <w:bCs/>
        </w:rPr>
        <w:t>3</w:t>
      </w:r>
      <w:r w:rsidRPr="00707614">
        <w:rPr>
          <w:b/>
          <w:bCs/>
        </w:rPr>
        <w:t xml:space="preserve"> г.</w:t>
      </w:r>
    </w:p>
    <w:p w:rsidR="001B7889" w:rsidRDefault="001B7889" w:rsidP="001B7889">
      <w:pPr>
        <w:pStyle w:val="a3"/>
        <w:spacing w:line="360" w:lineRule="auto"/>
        <w:ind w:left="0" w:firstLine="822"/>
      </w:pPr>
    </w:p>
    <w:p w:rsidR="001C52A7" w:rsidRDefault="001C52A7" w:rsidP="001B7889">
      <w:pPr>
        <w:pStyle w:val="a3"/>
        <w:spacing w:line="360" w:lineRule="auto"/>
        <w:ind w:left="0" w:firstLine="822"/>
      </w:pPr>
    </w:p>
    <w:p w:rsidR="001C52A7" w:rsidRDefault="001C52A7" w:rsidP="001B7889">
      <w:pPr>
        <w:pStyle w:val="a3"/>
        <w:spacing w:line="360" w:lineRule="auto"/>
        <w:ind w:left="0" w:firstLine="822"/>
      </w:pPr>
    </w:p>
    <w:p w:rsidR="001C52A7" w:rsidRDefault="001C52A7" w:rsidP="001B7889">
      <w:pPr>
        <w:pStyle w:val="a3"/>
        <w:spacing w:line="360" w:lineRule="auto"/>
        <w:ind w:left="0" w:firstLine="822"/>
      </w:pPr>
    </w:p>
    <w:p w:rsidR="00976FF2" w:rsidRDefault="00976FF2" w:rsidP="001B7889">
      <w:pPr>
        <w:pStyle w:val="a3"/>
        <w:spacing w:line="360" w:lineRule="auto"/>
        <w:ind w:left="0" w:firstLine="822"/>
      </w:pPr>
    </w:p>
    <w:p w:rsidR="00976FF2" w:rsidRDefault="00976FF2" w:rsidP="001B7889">
      <w:pPr>
        <w:pStyle w:val="a3"/>
        <w:spacing w:line="360" w:lineRule="auto"/>
        <w:ind w:left="0" w:firstLine="822"/>
      </w:pPr>
    </w:p>
    <w:p w:rsidR="00976FF2" w:rsidRDefault="00976FF2" w:rsidP="001B7889">
      <w:pPr>
        <w:pStyle w:val="a3"/>
        <w:spacing w:line="360" w:lineRule="auto"/>
        <w:ind w:left="0" w:firstLine="822"/>
      </w:pPr>
    </w:p>
    <w:p w:rsidR="00976FF2" w:rsidRDefault="00976FF2" w:rsidP="001B7889">
      <w:pPr>
        <w:pStyle w:val="a3"/>
        <w:spacing w:line="360" w:lineRule="auto"/>
        <w:ind w:left="0" w:firstLine="822"/>
      </w:pPr>
    </w:p>
    <w:p w:rsidR="00976FF2" w:rsidRDefault="00976FF2" w:rsidP="001B7889">
      <w:pPr>
        <w:pStyle w:val="a3"/>
        <w:spacing w:line="360" w:lineRule="auto"/>
        <w:ind w:left="0" w:firstLine="822"/>
      </w:pPr>
    </w:p>
    <w:p w:rsidR="00976FF2" w:rsidRDefault="00976FF2" w:rsidP="001B7889">
      <w:pPr>
        <w:pStyle w:val="a3"/>
        <w:spacing w:line="360" w:lineRule="auto"/>
        <w:ind w:left="0" w:firstLine="822"/>
      </w:pPr>
    </w:p>
    <w:p w:rsidR="00976FF2" w:rsidRDefault="00976FF2" w:rsidP="001B7889">
      <w:pPr>
        <w:pStyle w:val="a3"/>
        <w:spacing w:line="360" w:lineRule="auto"/>
        <w:ind w:left="0" w:firstLine="822"/>
      </w:pPr>
    </w:p>
    <w:p w:rsidR="00976FF2" w:rsidRDefault="00976FF2" w:rsidP="001B7889">
      <w:pPr>
        <w:pStyle w:val="a3"/>
        <w:spacing w:line="360" w:lineRule="auto"/>
        <w:ind w:left="0" w:firstLine="822"/>
      </w:pPr>
    </w:p>
    <w:p w:rsidR="00976FF2" w:rsidRDefault="00976FF2" w:rsidP="001B7889">
      <w:pPr>
        <w:pStyle w:val="a3"/>
        <w:spacing w:line="360" w:lineRule="auto"/>
        <w:ind w:left="0" w:firstLine="822"/>
      </w:pPr>
    </w:p>
    <w:p w:rsidR="00976FF2" w:rsidRDefault="00976FF2" w:rsidP="001B7889">
      <w:pPr>
        <w:pStyle w:val="a3"/>
        <w:spacing w:line="360" w:lineRule="auto"/>
        <w:ind w:left="0" w:firstLine="822"/>
      </w:pPr>
    </w:p>
    <w:p w:rsidR="00976FF2" w:rsidRDefault="00976FF2" w:rsidP="001B7889">
      <w:pPr>
        <w:pStyle w:val="a3"/>
        <w:spacing w:line="360" w:lineRule="auto"/>
        <w:ind w:left="0" w:firstLine="822"/>
      </w:pPr>
    </w:p>
    <w:p w:rsidR="00976FF2" w:rsidRDefault="00976FF2" w:rsidP="001B7889">
      <w:pPr>
        <w:pStyle w:val="a3"/>
        <w:spacing w:line="360" w:lineRule="auto"/>
        <w:ind w:left="0" w:firstLine="822"/>
      </w:pPr>
    </w:p>
    <w:p w:rsidR="00976FF2" w:rsidRDefault="00976FF2" w:rsidP="001B7889">
      <w:pPr>
        <w:pStyle w:val="a3"/>
        <w:spacing w:line="360" w:lineRule="auto"/>
        <w:ind w:left="0" w:firstLine="822"/>
      </w:pPr>
    </w:p>
    <w:p w:rsidR="00976FF2" w:rsidRDefault="00976FF2" w:rsidP="001B7889">
      <w:pPr>
        <w:pStyle w:val="a3"/>
        <w:spacing w:line="360" w:lineRule="auto"/>
        <w:ind w:left="0" w:firstLine="822"/>
      </w:pPr>
    </w:p>
    <w:p w:rsidR="00976FF2" w:rsidRDefault="00976FF2" w:rsidP="001B7889">
      <w:pPr>
        <w:pStyle w:val="a3"/>
        <w:spacing w:line="360" w:lineRule="auto"/>
        <w:ind w:left="0" w:firstLine="822"/>
      </w:pPr>
    </w:p>
    <w:p w:rsidR="00976FF2" w:rsidRDefault="00976FF2" w:rsidP="001B7889">
      <w:pPr>
        <w:pStyle w:val="a3"/>
        <w:spacing w:line="360" w:lineRule="auto"/>
        <w:ind w:left="0" w:firstLine="822"/>
      </w:pPr>
    </w:p>
    <w:p w:rsidR="00976FF2" w:rsidRDefault="00976FF2" w:rsidP="001B7889">
      <w:pPr>
        <w:pStyle w:val="a3"/>
        <w:spacing w:line="360" w:lineRule="auto"/>
        <w:ind w:left="0" w:firstLine="822"/>
      </w:pPr>
    </w:p>
    <w:p w:rsidR="00976FF2" w:rsidRDefault="00976FF2" w:rsidP="001B7889">
      <w:pPr>
        <w:pStyle w:val="a3"/>
        <w:spacing w:line="360" w:lineRule="auto"/>
        <w:ind w:left="0" w:firstLine="822"/>
      </w:pPr>
    </w:p>
    <w:p w:rsidR="00976FF2" w:rsidRDefault="00976FF2" w:rsidP="001B7889">
      <w:pPr>
        <w:pStyle w:val="a3"/>
        <w:spacing w:line="360" w:lineRule="auto"/>
        <w:ind w:left="0" w:firstLine="822"/>
      </w:pPr>
    </w:p>
    <w:p w:rsidR="00976FF2" w:rsidRDefault="00976FF2" w:rsidP="001B7889">
      <w:pPr>
        <w:pStyle w:val="a3"/>
        <w:spacing w:line="360" w:lineRule="auto"/>
        <w:ind w:left="0" w:firstLine="822"/>
      </w:pPr>
    </w:p>
    <w:p w:rsidR="00976FF2" w:rsidRDefault="00976FF2" w:rsidP="001B7889">
      <w:pPr>
        <w:pStyle w:val="a3"/>
        <w:spacing w:line="360" w:lineRule="auto"/>
        <w:ind w:left="0" w:firstLine="822"/>
      </w:pPr>
    </w:p>
    <w:p w:rsidR="00976FF2" w:rsidRDefault="00976FF2" w:rsidP="001B7889">
      <w:pPr>
        <w:pStyle w:val="a3"/>
        <w:spacing w:line="360" w:lineRule="auto"/>
        <w:ind w:left="0" w:firstLine="822"/>
      </w:pPr>
    </w:p>
    <w:p w:rsidR="00976FF2" w:rsidRDefault="00976FF2" w:rsidP="001B7889">
      <w:pPr>
        <w:pStyle w:val="a3"/>
        <w:spacing w:line="360" w:lineRule="auto"/>
        <w:ind w:left="0" w:firstLine="822"/>
      </w:pPr>
    </w:p>
    <w:p w:rsidR="00976FF2" w:rsidRDefault="00976FF2" w:rsidP="001B7889">
      <w:pPr>
        <w:pStyle w:val="a3"/>
        <w:spacing w:line="360" w:lineRule="auto"/>
        <w:ind w:left="0" w:firstLine="822"/>
      </w:pPr>
    </w:p>
    <w:p w:rsidR="00707614" w:rsidRDefault="00707614" w:rsidP="001B7889">
      <w:pPr>
        <w:pStyle w:val="a3"/>
        <w:spacing w:line="360" w:lineRule="auto"/>
        <w:ind w:left="0" w:firstLine="822"/>
      </w:pPr>
    </w:p>
    <w:p w:rsidR="00976FF2" w:rsidRDefault="00976FF2" w:rsidP="001B7889">
      <w:pPr>
        <w:pStyle w:val="a3"/>
        <w:spacing w:line="360" w:lineRule="auto"/>
        <w:ind w:left="0" w:firstLine="822"/>
      </w:pPr>
    </w:p>
    <w:p w:rsidR="00707614" w:rsidRDefault="00707614" w:rsidP="001B7889">
      <w:pPr>
        <w:pStyle w:val="a3"/>
        <w:spacing w:line="360" w:lineRule="auto"/>
        <w:ind w:left="0" w:firstLine="822"/>
      </w:pPr>
    </w:p>
    <w:p w:rsidR="00707614" w:rsidRDefault="00707614" w:rsidP="001B7889">
      <w:pPr>
        <w:pStyle w:val="a3"/>
        <w:spacing w:line="360" w:lineRule="auto"/>
        <w:ind w:left="0" w:firstLine="822"/>
      </w:pPr>
    </w:p>
    <w:p w:rsidR="00707614" w:rsidRDefault="00707614" w:rsidP="001B7889">
      <w:pPr>
        <w:pStyle w:val="a3"/>
        <w:spacing w:line="360" w:lineRule="auto"/>
        <w:ind w:left="0" w:firstLine="822"/>
      </w:pPr>
    </w:p>
    <w:p w:rsidR="001C52A7" w:rsidRDefault="001C52A7" w:rsidP="001C52A7">
      <w:pPr>
        <w:pStyle w:val="a3"/>
        <w:spacing w:line="360" w:lineRule="auto"/>
        <w:ind w:left="0" w:firstLine="822"/>
        <w:jc w:val="right"/>
      </w:pPr>
      <w:r>
        <w:lastRenderedPageBreak/>
        <w:t>Приложение №1</w:t>
      </w:r>
    </w:p>
    <w:p w:rsidR="001C52A7" w:rsidRDefault="001C52A7" w:rsidP="001C52A7">
      <w:pPr>
        <w:pStyle w:val="a3"/>
        <w:spacing w:line="360" w:lineRule="auto"/>
        <w:ind w:left="0" w:firstLine="822"/>
        <w:jc w:val="right"/>
      </w:pPr>
    </w:p>
    <w:p w:rsidR="001C52A7" w:rsidRDefault="001C52A7" w:rsidP="001C52A7">
      <w:pPr>
        <w:pStyle w:val="1"/>
      </w:pPr>
      <w:r>
        <w:t>Заявка</w:t>
      </w:r>
      <w:r>
        <w:br/>
        <w:t>социально ориентированной некоммерческой организации, осуществляющей деятельность в области средств массовой информации, литературы, издательского дела и реализации информационных проектов на участие в конкурсе</w:t>
      </w:r>
    </w:p>
    <w:p w:rsidR="001C52A7" w:rsidRDefault="001C52A7" w:rsidP="001C52A7"/>
    <w:p w:rsidR="001C52A7" w:rsidRDefault="001C52A7" w:rsidP="001C52A7">
      <w:pPr>
        <w:pStyle w:val="1"/>
      </w:pPr>
      <w:r>
        <w:t>1. Сведения о социально ориентированной некоммерческой организации</w:t>
      </w:r>
    </w:p>
    <w:p w:rsidR="001C52A7" w:rsidRDefault="001C52A7" w:rsidP="001C52A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4"/>
      </w:tblGrid>
      <w:tr w:rsidR="001C52A7" w:rsidTr="00F404C9">
        <w:trPr>
          <w:jc w:val="right"/>
        </w:trPr>
        <w:tc>
          <w:tcPr>
            <w:tcW w:w="10164" w:type="dxa"/>
            <w:tcBorders>
              <w:top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</w:tbl>
    <w:p w:rsidR="001C52A7" w:rsidRDefault="001C52A7" w:rsidP="001C52A7">
      <w:pPr>
        <w:jc w:val="center"/>
      </w:pPr>
      <w:r>
        <w:t>(полное наименование социально ориентированной некоммерческой организации)</w:t>
      </w:r>
    </w:p>
    <w:p w:rsidR="001C52A7" w:rsidRDefault="001C52A7" w:rsidP="001C52A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669"/>
      </w:tblGrid>
      <w:tr w:rsidR="001C52A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Сокращенное наименование социально ориентированной некоммерческой организации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Организационно-правовая форма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 xml:space="preserve">Дата регистрации (при создании до 1 июля </w:t>
            </w:r>
            <w:smartTag w:uri="urn:schemas-microsoft-com:office:smarttags" w:element="metricconverter">
              <w:smartTagPr>
                <w:attr w:name="ProductID" w:val="2002 г"/>
              </w:smartTagPr>
              <w:r>
                <w:t>2002 г</w:t>
              </w:r>
            </w:smartTag>
            <w:r>
              <w:t>.)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 xml:space="preserve">Дата внесения записи о создании в Единый государственный реестр юридических лиц (при создании после 1 июля </w:t>
            </w:r>
            <w:smartTag w:uri="urn:schemas-microsoft-com:office:smarttags" w:element="metricconverter">
              <w:smartTagPr>
                <w:attr w:name="ProductID" w:val="2002 г"/>
              </w:smartTagPr>
              <w:r>
                <w:t>2002 г</w:t>
              </w:r>
            </w:smartTag>
            <w:r>
              <w:t>.)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Основной государственный регистрационный номер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Код по общероссийскому классификатору продукции (ОКПО)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Код(ы) по общероссийскому классификатору внешнеэкономической деятельности (</w:t>
            </w:r>
            <w:hyperlink r:id="rId5" w:history="1">
              <w:r>
                <w:rPr>
                  <w:rStyle w:val="a7"/>
                </w:rPr>
                <w:t>ОКВЭД 2</w:t>
              </w:r>
            </w:hyperlink>
            <w:r>
              <w:t>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Индивидуальный номер налогоплательщика (ИНН)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Код причины постановки на учет (КПП)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Номер расчетного счета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Наименование банка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Банковский идентификационный код (</w:t>
            </w:r>
            <w:hyperlink r:id="rId6" w:history="1">
              <w:r>
                <w:rPr>
                  <w:rStyle w:val="a7"/>
                </w:rPr>
                <w:t>БИК</w:t>
              </w:r>
            </w:hyperlink>
            <w:r>
              <w:t>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Номер корреспондентского счета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Почтовый адрес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Телефон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Сайт в информационно-телекоммуникационной сети "Интернет"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Адрес электронной почты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Наименование должности руководителя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Фамилия, имя, отчество руководителя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Численность штатных работников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Численность добровольцев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Численность учредителей (участников, членов)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Наименование средства массовой информации (далее - СМИ)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Номер свидетельства о регистрации СМИ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Дата регистрации СМИ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</w:tbl>
    <w:p w:rsidR="001C52A7" w:rsidRDefault="001C52A7" w:rsidP="001C52A7"/>
    <w:p w:rsidR="00707614" w:rsidRDefault="00707614" w:rsidP="001C52A7"/>
    <w:p w:rsidR="00707614" w:rsidRDefault="00707614" w:rsidP="001C52A7"/>
    <w:p w:rsidR="001C52A7" w:rsidRDefault="001C52A7" w:rsidP="001C52A7">
      <w:pPr>
        <w:pStyle w:val="1"/>
      </w:pPr>
      <w:r>
        <w:lastRenderedPageBreak/>
        <w:t>2. Описание проекта</w:t>
      </w:r>
    </w:p>
    <w:p w:rsidR="001C52A7" w:rsidRDefault="001C52A7" w:rsidP="001C52A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669"/>
      </w:tblGrid>
      <w:tr w:rsidR="001C52A7" w:rsidTr="00F404C9">
        <w:trPr>
          <w:jc w:val="right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 xml:space="preserve">Область, которой соответствует деятельность социально ориентированной некоммерческой организации (в соответствии </w:t>
            </w:r>
            <w:r w:rsidRPr="003200A8">
              <w:t xml:space="preserve">с </w:t>
            </w:r>
            <w:hyperlink r:id="rId7" w:history="1">
              <w:r w:rsidRPr="003200A8">
                <w:rPr>
                  <w:rStyle w:val="a7"/>
                </w:rPr>
                <w:t>пунктом 2</w:t>
              </w:r>
            </w:hyperlink>
            <w:r>
              <w:t xml:space="preserve"> Порядка  предоставления субсидий социально ориентированным некоммерческим организациям, осуществляющим деятельность в области средств массовой информации, литературы, издательского дела и реализации информационных проектов, утвержденного </w:t>
            </w:r>
            <w:hyperlink r:id="rId8" w:history="1">
              <w:r w:rsidRPr="003200A8">
                <w:rPr>
                  <w:rStyle w:val="a7"/>
                </w:rPr>
                <w:t>постановлением</w:t>
              </w:r>
            </w:hyperlink>
            <w:r>
              <w:t xml:space="preserve"> администрации Инсарского муниципального района от 14 февраля 2022 г. N 47 "Об утверждении Порядка определения объема и предоставления субсидий социально ориентированным некоммерческим организациям, осуществляющим деятельность в области средств массовой информации, литературы, издательского дела и реализации информационных проектов Инсарском муниципальном районе»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Наименование проекта, на реализацию которого запрашивается субсидия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Краткое описание проекта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География проекта (населенные пункты и территории, где непосредственно будут проводиться мероприятия проекта)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Дата начала реализации проекта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Дата окончания реализации проекта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Цель проекта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Задачи проекта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Описание проблемы и потребности в предлагаемых социально значимых мероприятиях, механизм их реализации, обоснование необходимости достижения поставленных целей и задач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Ожидаемые результаты реализации социально значимых мероприятий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Показатели и их значения, необходимые для достижения результата предоставления субсидии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Сведения об имеющихся ресурсах для реализации поставленных целей и задач: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собственные или арендуемые основные средства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материально-технические и нематериальные ресурсы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финансовые ресурсы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Информация о привлекаемых организациях (соисполнителях) (в случае реализации мероприятий проекта совместно с другими организациями)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</w:tbl>
    <w:p w:rsidR="001C52A7" w:rsidRDefault="001C52A7" w:rsidP="001C52A7"/>
    <w:p w:rsidR="001C52A7" w:rsidRDefault="001C52A7" w:rsidP="001C52A7">
      <w:pPr>
        <w:pStyle w:val="1"/>
      </w:pPr>
      <w:r>
        <w:t>Сведения о квалификации сотрудников организации, стаже их работы, в том числе в области средств массовой информации, стабильности состава трудового коллектива</w:t>
      </w:r>
    </w:p>
    <w:p w:rsidR="001C52A7" w:rsidRDefault="001C52A7" w:rsidP="001C52A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16"/>
        <w:gridCol w:w="1481"/>
        <w:gridCol w:w="1779"/>
        <w:gridCol w:w="2328"/>
        <w:gridCol w:w="1843"/>
      </w:tblGrid>
      <w:tr w:rsidR="001C52A7" w:rsidTr="00F404C9">
        <w:trPr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N п/п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 xml:space="preserve">Фамилия, имя, отчество </w:t>
            </w:r>
            <w:r>
              <w:lastRenderedPageBreak/>
              <w:t>сотрудника некоммерческой организации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lastRenderedPageBreak/>
              <w:t>Должность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Образование / специальность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 xml:space="preserve">Общий трудовой стаж /стаж работы в </w:t>
            </w:r>
            <w:r>
              <w:lastRenderedPageBreak/>
              <w:t>области средств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lastRenderedPageBreak/>
              <w:t>Стаж работы в некоммерческо</w:t>
            </w:r>
            <w:r>
              <w:lastRenderedPageBreak/>
              <w:t>й организации</w:t>
            </w:r>
          </w:p>
        </w:tc>
      </w:tr>
      <w:tr w:rsidR="001C52A7" w:rsidTr="00F404C9">
        <w:trPr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</w:tbl>
    <w:p w:rsidR="001C52A7" w:rsidRDefault="001C52A7" w:rsidP="001C52A7"/>
    <w:p w:rsidR="001C52A7" w:rsidRDefault="001C52A7" w:rsidP="001C52A7">
      <w:r>
        <w:t>Опыт реализации аналогичных мероприятий и проектов за последние 3 года:</w:t>
      </w:r>
    </w:p>
    <w:p w:rsidR="001C52A7" w:rsidRDefault="001C52A7" w:rsidP="001C52A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703"/>
        <w:gridCol w:w="2344"/>
        <w:gridCol w:w="1363"/>
        <w:gridCol w:w="1109"/>
        <w:gridCol w:w="1356"/>
        <w:gridCol w:w="1619"/>
      </w:tblGrid>
      <w:tr w:rsidR="001C52A7" w:rsidTr="00F404C9">
        <w:trPr>
          <w:jc w:val="right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N п/п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Название проекта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Объем финансирования</w:t>
            </w:r>
          </w:p>
          <w:p w:rsidR="001C52A7" w:rsidRDefault="001C52A7" w:rsidP="00F404C9">
            <w:pPr>
              <w:pStyle w:val="a8"/>
              <w:jc w:val="center"/>
            </w:pPr>
            <w:r>
              <w:t>(в руб.)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Источник финансирования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Период выполнения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Основные результаты</w:t>
            </w:r>
          </w:p>
        </w:tc>
      </w:tr>
      <w:tr w:rsidR="001C52A7" w:rsidTr="00F404C9">
        <w:trPr>
          <w:jc w:val="right"/>
        </w:trPr>
        <w:tc>
          <w:tcPr>
            <w:tcW w:w="70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2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Начало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Окончание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</w:tbl>
    <w:p w:rsidR="001C52A7" w:rsidRDefault="001C52A7" w:rsidP="001C52A7"/>
    <w:p w:rsidR="001C52A7" w:rsidRDefault="001C52A7" w:rsidP="001C52A7">
      <w:pPr>
        <w:pStyle w:val="1"/>
      </w:pPr>
      <w:r>
        <w:t>3. Календарный план реализации проекта</w:t>
      </w:r>
    </w:p>
    <w:p w:rsidR="001C52A7" w:rsidRDefault="001C52A7" w:rsidP="001C52A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848"/>
        <w:gridCol w:w="2621"/>
        <w:gridCol w:w="1223"/>
        <w:gridCol w:w="2151"/>
        <w:gridCol w:w="1667"/>
      </w:tblGrid>
      <w:tr w:rsidR="001C52A7" w:rsidTr="00F404C9">
        <w:trPr>
          <w:jc w:val="right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Решаемая задача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Мероприятие, его содержание, место проведения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Дата начала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Дата окончания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Ожидаемые результаты</w:t>
            </w:r>
          </w:p>
        </w:tc>
      </w:tr>
      <w:tr w:rsidR="001C52A7" w:rsidTr="00F404C9">
        <w:trPr>
          <w:jc w:val="right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</w:tbl>
    <w:p w:rsidR="001C52A7" w:rsidRDefault="001C52A7" w:rsidP="001C52A7"/>
    <w:p w:rsidR="001C52A7" w:rsidRDefault="001C52A7" w:rsidP="001C52A7">
      <w:pPr>
        <w:pStyle w:val="1"/>
      </w:pPr>
      <w:r>
        <w:t>4. Смета расходов на реализацию проекта</w:t>
      </w:r>
    </w:p>
    <w:p w:rsidR="001C52A7" w:rsidRDefault="001C52A7" w:rsidP="001C52A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3676"/>
        <w:gridCol w:w="1853"/>
        <w:gridCol w:w="1925"/>
        <w:gridCol w:w="1892"/>
      </w:tblGrid>
      <w:tr w:rsidR="001C52A7" w:rsidTr="00F404C9">
        <w:trPr>
          <w:jc w:val="right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Наименование статьи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Общая сумма затрат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Сумма собственных (привлеченных) средств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Сумма бюджетных средств</w:t>
            </w:r>
          </w:p>
        </w:tc>
      </w:tr>
      <w:tr w:rsidR="001C52A7" w:rsidTr="00F404C9">
        <w:trPr>
          <w:jc w:val="right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36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(руб.)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(руб.)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(руб.)</w:t>
            </w:r>
          </w:p>
        </w:tc>
      </w:tr>
      <w:tr w:rsidR="001C52A7" w:rsidTr="00F404C9">
        <w:trPr>
          <w:jc w:val="right"/>
        </w:trPr>
        <w:tc>
          <w:tcPr>
            <w:tcW w:w="8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1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5</w:t>
            </w:r>
          </w:p>
        </w:tc>
      </w:tr>
      <w:tr w:rsidR="001C52A7" w:rsidTr="00F404C9">
        <w:trPr>
          <w:jc w:val="right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Оплата труда и начисления на выплаты по оплате труда (в том числе командировочные расходы)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2.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Услуги связи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3.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Транспортные услуги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4.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Коммунальные услуги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5.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Услуги по использованию имущества (в том числе арендная плата)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6.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Работы, услуги по содержанию имущества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7.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Налоги, сборы, страховые взносы и иные платежи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8.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 xml:space="preserve">Полиграфические услуги, услуги на экспедирование, пересылку изданий, на включение в каталоги подписных периодических изданий, на сбор и обработку заказов, производство и размещение </w:t>
            </w:r>
            <w:r>
              <w:lastRenderedPageBreak/>
              <w:t>информационного контента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9.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Приобретение канцелярских товаров и расходных материалов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10.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Приобретение программного обеспечения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11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Приобретение оборудования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12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  <w:r>
              <w:t>Иные расходы в рамках мероприятия (указать наименования расходов)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rPr>
          <w:jc w:val="right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7" w:rsidRDefault="001C52A7" w:rsidP="00F404C9">
            <w:pPr>
              <w:pStyle w:val="a8"/>
            </w:pPr>
          </w:p>
        </w:tc>
      </w:tr>
    </w:tbl>
    <w:p w:rsidR="001C52A7" w:rsidRDefault="001C52A7" w:rsidP="001C52A7"/>
    <w:p w:rsidR="001C52A7" w:rsidRDefault="001C52A7" w:rsidP="001C52A7">
      <w:r>
        <w:t>Согласие на публикацию (размещение) в информационно-телекоммуникационной сети "Интернет" информации об организации, о подаваемой организацией заявке, иной информации об организации, связанной с конкурсом - ___________________________ (отметка о предоставлении).</w:t>
      </w:r>
    </w:p>
    <w:p w:rsidR="001C52A7" w:rsidRDefault="001C52A7" w:rsidP="001C52A7"/>
    <w:p w:rsidR="001C52A7" w:rsidRDefault="001C52A7" w:rsidP="001C52A7">
      <w:r>
        <w:t>Согласие организации, а также лиц, получающих средства на основании договоров, заключенных с организацией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Администрацией Инсарского муниципального района и органами муниципального финансового контроля проверок соблюдения ими условий, целей и порядка предоставления субсидий - ___________________________ (отметка о предоставлении).</w:t>
      </w:r>
    </w:p>
    <w:p w:rsidR="001C52A7" w:rsidRDefault="001C52A7" w:rsidP="001C52A7"/>
    <w:p w:rsidR="001C52A7" w:rsidRDefault="001C52A7" w:rsidP="001C52A7">
      <w:r>
        <w:t>Подтверждение соответствия на __________ (день подачи документов на участие в конкурсном отборе) следующим требованиям:</w:t>
      </w:r>
    </w:p>
    <w:p w:rsidR="001C52A7" w:rsidRDefault="001C52A7" w:rsidP="001C52A7"/>
    <w:p w:rsidR="001C52A7" w:rsidRDefault="001C52A7" w:rsidP="001C52A7">
      <w:r>
        <w:t xml:space="preserve">1) 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9" w:history="1">
        <w:r>
          <w:rPr>
            <w:rStyle w:val="a7"/>
            <w:rFonts w:cs="Times New Roman CYR"/>
          </w:rPr>
          <w:t>законодательством</w:t>
        </w:r>
      </w:hyperlink>
      <w:r>
        <w:t xml:space="preserve"> Российской Федерации о налогах и сборах - ___________________________ (отметка о подтверждении);</w:t>
      </w:r>
    </w:p>
    <w:p w:rsidR="001C52A7" w:rsidRDefault="001C52A7" w:rsidP="001C52A7">
      <w:r>
        <w:t>2) организация не находится в процессе реорганизации (за исключением реорганизации в форме присоединению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 - ______________________________________ (отметка о подтверждении);</w:t>
      </w:r>
    </w:p>
    <w:p w:rsidR="001C52A7" w:rsidRDefault="001C52A7" w:rsidP="001C52A7">
      <w:r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 - ______________________________________ (отметка о подтверждении);</w:t>
      </w:r>
    </w:p>
    <w:p w:rsidR="001C52A7" w:rsidRDefault="001C52A7" w:rsidP="001C52A7">
      <w:r>
        <w:t>4) организация не является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 организации - ______________________________________ (отметка о подтверждении);</w:t>
      </w:r>
    </w:p>
    <w:p w:rsidR="001C52A7" w:rsidRDefault="001C52A7" w:rsidP="001C52A7">
      <w:r>
        <w:t xml:space="preserve">5) организация не является получателем в текущем году средств из  бюджета Инсарского муниципального района  на основании иных нормативных правовых актов Инсарского муниципального района на цели, предоставляются субсидии социально ориентированным некоммерческим организациям, осуществляющим деятельность в области средств массовой информации, литературы, издательского дела и реализации информационных проектов, утвержденного </w:t>
      </w:r>
      <w:hyperlink r:id="rId10" w:history="1">
        <w:r>
          <w:rPr>
            <w:rStyle w:val="a7"/>
            <w:rFonts w:cs="Times New Roman CYR"/>
          </w:rPr>
          <w:t>постановлением</w:t>
        </w:r>
      </w:hyperlink>
      <w:r>
        <w:t xml:space="preserve"> администрации Инсарского муниципального района от 14 февраля 2022 г. N 47 "Об утверждении Порядка  предоставления субсидий социально ориентированным некоммерческим организациям, осуществляющим деятельность в области средств массовой информации, литературы, издательского дела и реализации информационных проектов в Инсарском муниципальном районе» ______________________________________ (отметка о подтверждении).</w:t>
      </w:r>
    </w:p>
    <w:p w:rsidR="001C52A7" w:rsidRDefault="001C52A7" w:rsidP="001C52A7"/>
    <w:p w:rsidR="001C52A7" w:rsidRDefault="001C52A7" w:rsidP="001C52A7">
      <w:r>
        <w:t>Достоверность информации (в том числе документов), представленной в составе заявки на участие в конкурсе, подтверждаю.</w:t>
      </w:r>
    </w:p>
    <w:p w:rsidR="001C52A7" w:rsidRDefault="001C52A7" w:rsidP="001C52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285"/>
        <w:gridCol w:w="1262"/>
        <w:gridCol w:w="297"/>
        <w:gridCol w:w="3639"/>
      </w:tblGrid>
      <w:tr w:rsidR="001C52A7" w:rsidTr="00F404C9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2A7" w:rsidRDefault="001C52A7" w:rsidP="00F404C9">
            <w:pPr>
              <w:pStyle w:val="a8"/>
            </w:pPr>
          </w:p>
        </w:tc>
      </w:tr>
      <w:tr w:rsidR="001C52A7" w:rsidTr="00F404C9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lastRenderedPageBreak/>
              <w:t>(наименование должности руководителя некоммерческой организации)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(подпись)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1C52A7" w:rsidRDefault="001C52A7" w:rsidP="00F404C9">
            <w:pPr>
              <w:pStyle w:val="a8"/>
            </w:pP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52A7" w:rsidRDefault="001C52A7" w:rsidP="00F404C9">
            <w:pPr>
              <w:pStyle w:val="a8"/>
              <w:jc w:val="center"/>
            </w:pPr>
            <w:r>
              <w:t>(инициалы, фамилия)</w:t>
            </w:r>
          </w:p>
        </w:tc>
      </w:tr>
    </w:tbl>
    <w:p w:rsidR="001C52A7" w:rsidRDefault="001C52A7" w:rsidP="001C52A7"/>
    <w:p w:rsidR="001C52A7" w:rsidRDefault="001C52A7" w:rsidP="001C52A7">
      <w:r>
        <w:t>"___" __________ 20___ г. М.П. (при наличии)</w:t>
      </w:r>
    </w:p>
    <w:p w:rsidR="001C52A7" w:rsidRDefault="001C52A7" w:rsidP="001C52A7">
      <w:pPr>
        <w:pStyle w:val="a3"/>
        <w:spacing w:line="360" w:lineRule="auto"/>
        <w:ind w:left="0" w:firstLine="822"/>
        <w:jc w:val="right"/>
      </w:pPr>
    </w:p>
    <w:p w:rsidR="009A0946" w:rsidRDefault="009A0946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707614" w:rsidRDefault="00707614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707614" w:rsidRDefault="00707614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707614" w:rsidRDefault="00707614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707614" w:rsidRDefault="00707614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707614" w:rsidRDefault="00707614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707614" w:rsidRDefault="00707614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707614" w:rsidRDefault="00707614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707614" w:rsidRDefault="00707614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707614" w:rsidRDefault="00707614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707614" w:rsidRDefault="00707614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707614" w:rsidRDefault="00707614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707614" w:rsidRDefault="00707614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707614" w:rsidRDefault="00707614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707614" w:rsidRDefault="00707614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:rsidR="001C52A7" w:rsidRPr="00AD153C" w:rsidRDefault="001C52A7" w:rsidP="001C52A7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sectPr w:rsidR="001C52A7" w:rsidRPr="00AD153C" w:rsidSect="00707614">
      <w:pgSz w:w="1191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1531"/>
    <w:multiLevelType w:val="hybridMultilevel"/>
    <w:tmpl w:val="5E52EB44"/>
    <w:lvl w:ilvl="0" w:tplc="1BA4E2F8">
      <w:start w:val="1"/>
      <w:numFmt w:val="decimal"/>
      <w:lvlText w:val="%1)"/>
      <w:lvlJc w:val="left"/>
      <w:pPr>
        <w:ind w:left="11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2C945C">
      <w:numFmt w:val="bullet"/>
      <w:lvlText w:val="•"/>
      <w:lvlJc w:val="left"/>
      <w:pPr>
        <w:ind w:left="1150" w:hanging="305"/>
      </w:pPr>
      <w:rPr>
        <w:rFonts w:hint="default"/>
        <w:lang w:val="ru-RU" w:eastAsia="en-US" w:bidi="ar-SA"/>
      </w:rPr>
    </w:lvl>
    <w:lvl w:ilvl="2" w:tplc="1A1291CA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658E803C">
      <w:numFmt w:val="bullet"/>
      <w:lvlText w:val="•"/>
      <w:lvlJc w:val="left"/>
      <w:pPr>
        <w:ind w:left="3211" w:hanging="305"/>
      </w:pPr>
      <w:rPr>
        <w:rFonts w:hint="default"/>
        <w:lang w:val="ru-RU" w:eastAsia="en-US" w:bidi="ar-SA"/>
      </w:rPr>
    </w:lvl>
    <w:lvl w:ilvl="4" w:tplc="2110C666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F3F20ABC">
      <w:numFmt w:val="bullet"/>
      <w:lvlText w:val="•"/>
      <w:lvlJc w:val="left"/>
      <w:pPr>
        <w:ind w:left="5273" w:hanging="305"/>
      </w:pPr>
      <w:rPr>
        <w:rFonts w:hint="default"/>
        <w:lang w:val="ru-RU" w:eastAsia="en-US" w:bidi="ar-SA"/>
      </w:rPr>
    </w:lvl>
    <w:lvl w:ilvl="6" w:tplc="32FC6C60">
      <w:numFmt w:val="bullet"/>
      <w:lvlText w:val="•"/>
      <w:lvlJc w:val="left"/>
      <w:pPr>
        <w:ind w:left="6303" w:hanging="305"/>
      </w:pPr>
      <w:rPr>
        <w:rFonts w:hint="default"/>
        <w:lang w:val="ru-RU" w:eastAsia="en-US" w:bidi="ar-SA"/>
      </w:rPr>
    </w:lvl>
    <w:lvl w:ilvl="7" w:tplc="1778AF56">
      <w:numFmt w:val="bullet"/>
      <w:lvlText w:val="•"/>
      <w:lvlJc w:val="left"/>
      <w:pPr>
        <w:ind w:left="7334" w:hanging="305"/>
      </w:pPr>
      <w:rPr>
        <w:rFonts w:hint="default"/>
        <w:lang w:val="ru-RU" w:eastAsia="en-US" w:bidi="ar-SA"/>
      </w:rPr>
    </w:lvl>
    <w:lvl w:ilvl="8" w:tplc="29F4000C">
      <w:numFmt w:val="bullet"/>
      <w:lvlText w:val="•"/>
      <w:lvlJc w:val="left"/>
      <w:pPr>
        <w:ind w:left="8365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1AB07B72"/>
    <w:multiLevelType w:val="hybridMultilevel"/>
    <w:tmpl w:val="50C27396"/>
    <w:lvl w:ilvl="0" w:tplc="A17A2DA8">
      <w:start w:val="1"/>
      <w:numFmt w:val="decimal"/>
      <w:lvlText w:val="%1."/>
      <w:lvlJc w:val="left"/>
      <w:pPr>
        <w:ind w:left="113" w:hanging="51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4208E4">
      <w:numFmt w:val="bullet"/>
      <w:lvlText w:val="•"/>
      <w:lvlJc w:val="left"/>
      <w:pPr>
        <w:ind w:left="2300" w:hanging="514"/>
      </w:pPr>
      <w:rPr>
        <w:rFonts w:hint="default"/>
        <w:lang w:val="ru-RU" w:eastAsia="en-US" w:bidi="ar-SA"/>
      </w:rPr>
    </w:lvl>
    <w:lvl w:ilvl="2" w:tplc="8716C650">
      <w:numFmt w:val="bullet"/>
      <w:lvlText w:val="•"/>
      <w:lvlJc w:val="left"/>
      <w:pPr>
        <w:ind w:left="3202" w:hanging="514"/>
      </w:pPr>
      <w:rPr>
        <w:rFonts w:hint="default"/>
        <w:lang w:val="ru-RU" w:eastAsia="en-US" w:bidi="ar-SA"/>
      </w:rPr>
    </w:lvl>
    <w:lvl w:ilvl="3" w:tplc="723E355C">
      <w:numFmt w:val="bullet"/>
      <w:lvlText w:val="•"/>
      <w:lvlJc w:val="left"/>
      <w:pPr>
        <w:ind w:left="4105" w:hanging="514"/>
      </w:pPr>
      <w:rPr>
        <w:rFonts w:hint="default"/>
        <w:lang w:val="ru-RU" w:eastAsia="en-US" w:bidi="ar-SA"/>
      </w:rPr>
    </w:lvl>
    <w:lvl w:ilvl="4" w:tplc="913E7E3C">
      <w:numFmt w:val="bullet"/>
      <w:lvlText w:val="•"/>
      <w:lvlJc w:val="left"/>
      <w:pPr>
        <w:ind w:left="5008" w:hanging="514"/>
      </w:pPr>
      <w:rPr>
        <w:rFonts w:hint="default"/>
        <w:lang w:val="ru-RU" w:eastAsia="en-US" w:bidi="ar-SA"/>
      </w:rPr>
    </w:lvl>
    <w:lvl w:ilvl="5" w:tplc="4BAA2E70">
      <w:numFmt w:val="bullet"/>
      <w:lvlText w:val="•"/>
      <w:lvlJc w:val="left"/>
      <w:pPr>
        <w:ind w:left="5911" w:hanging="514"/>
      </w:pPr>
      <w:rPr>
        <w:rFonts w:hint="default"/>
        <w:lang w:val="ru-RU" w:eastAsia="en-US" w:bidi="ar-SA"/>
      </w:rPr>
    </w:lvl>
    <w:lvl w:ilvl="6" w:tplc="FB06BEF6">
      <w:numFmt w:val="bullet"/>
      <w:lvlText w:val="•"/>
      <w:lvlJc w:val="left"/>
      <w:pPr>
        <w:ind w:left="6814" w:hanging="514"/>
      </w:pPr>
      <w:rPr>
        <w:rFonts w:hint="default"/>
        <w:lang w:val="ru-RU" w:eastAsia="en-US" w:bidi="ar-SA"/>
      </w:rPr>
    </w:lvl>
    <w:lvl w:ilvl="7" w:tplc="6AFCE28C">
      <w:numFmt w:val="bullet"/>
      <w:lvlText w:val="•"/>
      <w:lvlJc w:val="left"/>
      <w:pPr>
        <w:ind w:left="7717" w:hanging="514"/>
      </w:pPr>
      <w:rPr>
        <w:rFonts w:hint="default"/>
        <w:lang w:val="ru-RU" w:eastAsia="en-US" w:bidi="ar-SA"/>
      </w:rPr>
    </w:lvl>
    <w:lvl w:ilvl="8" w:tplc="D23279E0">
      <w:numFmt w:val="bullet"/>
      <w:lvlText w:val="•"/>
      <w:lvlJc w:val="left"/>
      <w:pPr>
        <w:ind w:left="8620" w:hanging="514"/>
      </w:pPr>
      <w:rPr>
        <w:rFonts w:hint="default"/>
        <w:lang w:val="ru-RU" w:eastAsia="en-US" w:bidi="ar-SA"/>
      </w:rPr>
    </w:lvl>
  </w:abstractNum>
  <w:abstractNum w:abstractNumId="2" w15:restartNumberingAfterBreak="0">
    <w:nsid w:val="50E111FF"/>
    <w:multiLevelType w:val="hybridMultilevel"/>
    <w:tmpl w:val="6DE8F186"/>
    <w:lvl w:ilvl="0" w:tplc="524A4FA0">
      <w:start w:val="1"/>
      <w:numFmt w:val="decimal"/>
      <w:lvlText w:val="%1)"/>
      <w:lvlJc w:val="left"/>
      <w:pPr>
        <w:ind w:left="113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9C25AA">
      <w:numFmt w:val="bullet"/>
      <w:lvlText w:val="•"/>
      <w:lvlJc w:val="left"/>
      <w:pPr>
        <w:ind w:left="1150" w:hanging="379"/>
      </w:pPr>
      <w:rPr>
        <w:rFonts w:hint="default"/>
        <w:lang w:val="ru-RU" w:eastAsia="en-US" w:bidi="ar-SA"/>
      </w:rPr>
    </w:lvl>
    <w:lvl w:ilvl="2" w:tplc="7742C060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CF42B71E">
      <w:numFmt w:val="bullet"/>
      <w:lvlText w:val="•"/>
      <w:lvlJc w:val="left"/>
      <w:pPr>
        <w:ind w:left="3211" w:hanging="379"/>
      </w:pPr>
      <w:rPr>
        <w:rFonts w:hint="default"/>
        <w:lang w:val="ru-RU" w:eastAsia="en-US" w:bidi="ar-SA"/>
      </w:rPr>
    </w:lvl>
    <w:lvl w:ilvl="4" w:tplc="A5A0706C">
      <w:numFmt w:val="bullet"/>
      <w:lvlText w:val="•"/>
      <w:lvlJc w:val="left"/>
      <w:pPr>
        <w:ind w:left="4242" w:hanging="379"/>
      </w:pPr>
      <w:rPr>
        <w:rFonts w:hint="default"/>
        <w:lang w:val="ru-RU" w:eastAsia="en-US" w:bidi="ar-SA"/>
      </w:rPr>
    </w:lvl>
    <w:lvl w:ilvl="5" w:tplc="5824B55A">
      <w:numFmt w:val="bullet"/>
      <w:lvlText w:val="•"/>
      <w:lvlJc w:val="left"/>
      <w:pPr>
        <w:ind w:left="5273" w:hanging="379"/>
      </w:pPr>
      <w:rPr>
        <w:rFonts w:hint="default"/>
        <w:lang w:val="ru-RU" w:eastAsia="en-US" w:bidi="ar-SA"/>
      </w:rPr>
    </w:lvl>
    <w:lvl w:ilvl="6" w:tplc="D264EE10">
      <w:numFmt w:val="bullet"/>
      <w:lvlText w:val="•"/>
      <w:lvlJc w:val="left"/>
      <w:pPr>
        <w:ind w:left="6303" w:hanging="379"/>
      </w:pPr>
      <w:rPr>
        <w:rFonts w:hint="default"/>
        <w:lang w:val="ru-RU" w:eastAsia="en-US" w:bidi="ar-SA"/>
      </w:rPr>
    </w:lvl>
    <w:lvl w:ilvl="7" w:tplc="9E523A76">
      <w:numFmt w:val="bullet"/>
      <w:lvlText w:val="•"/>
      <w:lvlJc w:val="left"/>
      <w:pPr>
        <w:ind w:left="7334" w:hanging="379"/>
      </w:pPr>
      <w:rPr>
        <w:rFonts w:hint="default"/>
        <w:lang w:val="ru-RU" w:eastAsia="en-US" w:bidi="ar-SA"/>
      </w:rPr>
    </w:lvl>
    <w:lvl w:ilvl="8" w:tplc="437EBAFA">
      <w:numFmt w:val="bullet"/>
      <w:lvlText w:val="•"/>
      <w:lvlJc w:val="left"/>
      <w:pPr>
        <w:ind w:left="8365" w:hanging="379"/>
      </w:pPr>
      <w:rPr>
        <w:rFonts w:hint="default"/>
        <w:lang w:val="ru-RU" w:eastAsia="en-US" w:bidi="ar-SA"/>
      </w:rPr>
    </w:lvl>
  </w:abstractNum>
  <w:abstractNum w:abstractNumId="3" w15:restartNumberingAfterBreak="0">
    <w:nsid w:val="553A5460"/>
    <w:multiLevelType w:val="hybridMultilevel"/>
    <w:tmpl w:val="804C560A"/>
    <w:lvl w:ilvl="0" w:tplc="408CBD9A">
      <w:start w:val="39"/>
      <w:numFmt w:val="decimal"/>
      <w:lvlText w:val="%1."/>
      <w:lvlJc w:val="left"/>
      <w:pPr>
        <w:ind w:left="113" w:hanging="5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B8929E">
      <w:numFmt w:val="bullet"/>
      <w:lvlText w:val="•"/>
      <w:lvlJc w:val="left"/>
      <w:pPr>
        <w:ind w:left="1720" w:hanging="521"/>
      </w:pPr>
      <w:rPr>
        <w:rFonts w:hint="default"/>
        <w:lang w:val="ru-RU" w:eastAsia="en-US" w:bidi="ar-SA"/>
      </w:rPr>
    </w:lvl>
    <w:lvl w:ilvl="2" w:tplc="1ED63CF0">
      <w:numFmt w:val="bullet"/>
      <w:lvlText w:val="•"/>
      <w:lvlJc w:val="left"/>
      <w:pPr>
        <w:ind w:left="2620" w:hanging="521"/>
      </w:pPr>
      <w:rPr>
        <w:rFonts w:hint="default"/>
        <w:lang w:val="ru-RU" w:eastAsia="en-US" w:bidi="ar-SA"/>
      </w:rPr>
    </w:lvl>
    <w:lvl w:ilvl="3" w:tplc="451235E0">
      <w:numFmt w:val="bullet"/>
      <w:lvlText w:val="•"/>
      <w:lvlJc w:val="left"/>
      <w:pPr>
        <w:ind w:left="3595" w:hanging="521"/>
      </w:pPr>
      <w:rPr>
        <w:rFonts w:hint="default"/>
        <w:lang w:val="ru-RU" w:eastAsia="en-US" w:bidi="ar-SA"/>
      </w:rPr>
    </w:lvl>
    <w:lvl w:ilvl="4" w:tplc="19FC5ED2">
      <w:numFmt w:val="bullet"/>
      <w:lvlText w:val="•"/>
      <w:lvlJc w:val="left"/>
      <w:pPr>
        <w:ind w:left="4571" w:hanging="521"/>
      </w:pPr>
      <w:rPr>
        <w:rFonts w:hint="default"/>
        <w:lang w:val="ru-RU" w:eastAsia="en-US" w:bidi="ar-SA"/>
      </w:rPr>
    </w:lvl>
    <w:lvl w:ilvl="5" w:tplc="0C4E5118">
      <w:numFmt w:val="bullet"/>
      <w:lvlText w:val="•"/>
      <w:lvlJc w:val="left"/>
      <w:pPr>
        <w:ind w:left="5547" w:hanging="521"/>
      </w:pPr>
      <w:rPr>
        <w:rFonts w:hint="default"/>
        <w:lang w:val="ru-RU" w:eastAsia="en-US" w:bidi="ar-SA"/>
      </w:rPr>
    </w:lvl>
    <w:lvl w:ilvl="6" w:tplc="85708886">
      <w:numFmt w:val="bullet"/>
      <w:lvlText w:val="•"/>
      <w:lvlJc w:val="left"/>
      <w:pPr>
        <w:ind w:left="6523" w:hanging="521"/>
      </w:pPr>
      <w:rPr>
        <w:rFonts w:hint="default"/>
        <w:lang w:val="ru-RU" w:eastAsia="en-US" w:bidi="ar-SA"/>
      </w:rPr>
    </w:lvl>
    <w:lvl w:ilvl="7" w:tplc="E53AA242">
      <w:numFmt w:val="bullet"/>
      <w:lvlText w:val="•"/>
      <w:lvlJc w:val="left"/>
      <w:pPr>
        <w:ind w:left="7499" w:hanging="521"/>
      </w:pPr>
      <w:rPr>
        <w:rFonts w:hint="default"/>
        <w:lang w:val="ru-RU" w:eastAsia="en-US" w:bidi="ar-SA"/>
      </w:rPr>
    </w:lvl>
    <w:lvl w:ilvl="8" w:tplc="37922F1C">
      <w:numFmt w:val="bullet"/>
      <w:lvlText w:val="•"/>
      <w:lvlJc w:val="left"/>
      <w:pPr>
        <w:ind w:left="8474" w:hanging="521"/>
      </w:pPr>
      <w:rPr>
        <w:rFonts w:hint="default"/>
        <w:lang w:val="ru-RU" w:eastAsia="en-US" w:bidi="ar-SA"/>
      </w:rPr>
    </w:lvl>
  </w:abstractNum>
  <w:abstractNum w:abstractNumId="4" w15:restartNumberingAfterBreak="0">
    <w:nsid w:val="5DC3586A"/>
    <w:multiLevelType w:val="hybridMultilevel"/>
    <w:tmpl w:val="2C46DA24"/>
    <w:lvl w:ilvl="0" w:tplc="21D2F882">
      <w:start w:val="1"/>
      <w:numFmt w:val="decimal"/>
      <w:lvlText w:val="%1)"/>
      <w:lvlJc w:val="left"/>
      <w:pPr>
        <w:ind w:left="113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30D806">
      <w:numFmt w:val="bullet"/>
      <w:lvlText w:val="•"/>
      <w:lvlJc w:val="left"/>
      <w:pPr>
        <w:ind w:left="2068" w:hanging="305"/>
      </w:pPr>
      <w:rPr>
        <w:rFonts w:hint="default"/>
        <w:lang w:val="ru-RU" w:eastAsia="en-US" w:bidi="ar-SA"/>
      </w:rPr>
    </w:lvl>
    <w:lvl w:ilvl="2" w:tplc="F91649A0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F7866264">
      <w:numFmt w:val="bullet"/>
      <w:lvlText w:val="•"/>
      <w:lvlJc w:val="left"/>
      <w:pPr>
        <w:ind w:left="3925" w:hanging="305"/>
      </w:pPr>
      <w:rPr>
        <w:rFonts w:hint="default"/>
        <w:lang w:val="ru-RU" w:eastAsia="en-US" w:bidi="ar-SA"/>
      </w:rPr>
    </w:lvl>
    <w:lvl w:ilvl="4" w:tplc="04B00BEA">
      <w:numFmt w:val="bullet"/>
      <w:lvlText w:val="•"/>
      <w:lvlJc w:val="left"/>
      <w:pPr>
        <w:ind w:left="4854" w:hanging="305"/>
      </w:pPr>
      <w:rPr>
        <w:rFonts w:hint="default"/>
        <w:lang w:val="ru-RU" w:eastAsia="en-US" w:bidi="ar-SA"/>
      </w:rPr>
    </w:lvl>
    <w:lvl w:ilvl="5" w:tplc="53CAFDDC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97DAEB6A">
      <w:numFmt w:val="bullet"/>
      <w:lvlText w:val="•"/>
      <w:lvlJc w:val="left"/>
      <w:pPr>
        <w:ind w:left="6711" w:hanging="305"/>
      </w:pPr>
      <w:rPr>
        <w:rFonts w:hint="default"/>
        <w:lang w:val="ru-RU" w:eastAsia="en-US" w:bidi="ar-SA"/>
      </w:rPr>
    </w:lvl>
    <w:lvl w:ilvl="7" w:tplc="C0B8E81A">
      <w:numFmt w:val="bullet"/>
      <w:lvlText w:val="•"/>
      <w:lvlJc w:val="left"/>
      <w:pPr>
        <w:ind w:left="7640" w:hanging="305"/>
      </w:pPr>
      <w:rPr>
        <w:rFonts w:hint="default"/>
        <w:lang w:val="ru-RU" w:eastAsia="en-US" w:bidi="ar-SA"/>
      </w:rPr>
    </w:lvl>
    <w:lvl w:ilvl="8" w:tplc="AEF68654">
      <w:numFmt w:val="bullet"/>
      <w:lvlText w:val="•"/>
      <w:lvlJc w:val="left"/>
      <w:pPr>
        <w:ind w:left="8569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7092713F"/>
    <w:multiLevelType w:val="hybridMultilevel"/>
    <w:tmpl w:val="7624B70A"/>
    <w:lvl w:ilvl="0" w:tplc="68502F74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28D3B0">
      <w:numFmt w:val="bullet"/>
      <w:lvlText w:val="•"/>
      <w:lvlJc w:val="left"/>
      <w:pPr>
        <w:ind w:left="2050" w:hanging="305"/>
      </w:pPr>
      <w:rPr>
        <w:rFonts w:hint="default"/>
        <w:lang w:val="ru-RU" w:eastAsia="en-US" w:bidi="ar-SA"/>
      </w:rPr>
    </w:lvl>
    <w:lvl w:ilvl="2" w:tplc="C2FE1EAC">
      <w:numFmt w:val="bullet"/>
      <w:lvlText w:val="•"/>
      <w:lvlJc w:val="left"/>
      <w:pPr>
        <w:ind w:left="2981" w:hanging="305"/>
      </w:pPr>
      <w:rPr>
        <w:rFonts w:hint="default"/>
        <w:lang w:val="ru-RU" w:eastAsia="en-US" w:bidi="ar-SA"/>
      </w:rPr>
    </w:lvl>
    <w:lvl w:ilvl="3" w:tplc="FB941260">
      <w:numFmt w:val="bullet"/>
      <w:lvlText w:val="•"/>
      <w:lvlJc w:val="left"/>
      <w:pPr>
        <w:ind w:left="3911" w:hanging="305"/>
      </w:pPr>
      <w:rPr>
        <w:rFonts w:hint="default"/>
        <w:lang w:val="ru-RU" w:eastAsia="en-US" w:bidi="ar-SA"/>
      </w:rPr>
    </w:lvl>
    <w:lvl w:ilvl="4" w:tplc="5F3CD69A">
      <w:numFmt w:val="bullet"/>
      <w:lvlText w:val="•"/>
      <w:lvlJc w:val="left"/>
      <w:pPr>
        <w:ind w:left="4842" w:hanging="305"/>
      </w:pPr>
      <w:rPr>
        <w:rFonts w:hint="default"/>
        <w:lang w:val="ru-RU" w:eastAsia="en-US" w:bidi="ar-SA"/>
      </w:rPr>
    </w:lvl>
    <w:lvl w:ilvl="5" w:tplc="6B9A6ECE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2C5AE46A">
      <w:numFmt w:val="bullet"/>
      <w:lvlText w:val="•"/>
      <w:lvlJc w:val="left"/>
      <w:pPr>
        <w:ind w:left="6703" w:hanging="305"/>
      </w:pPr>
      <w:rPr>
        <w:rFonts w:hint="default"/>
        <w:lang w:val="ru-RU" w:eastAsia="en-US" w:bidi="ar-SA"/>
      </w:rPr>
    </w:lvl>
    <w:lvl w:ilvl="7" w:tplc="48A44134">
      <w:numFmt w:val="bullet"/>
      <w:lvlText w:val="•"/>
      <w:lvlJc w:val="left"/>
      <w:pPr>
        <w:ind w:left="7634" w:hanging="305"/>
      </w:pPr>
      <w:rPr>
        <w:rFonts w:hint="default"/>
        <w:lang w:val="ru-RU" w:eastAsia="en-US" w:bidi="ar-SA"/>
      </w:rPr>
    </w:lvl>
    <w:lvl w:ilvl="8" w:tplc="FBF0B026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7E00285D"/>
    <w:multiLevelType w:val="hybridMultilevel"/>
    <w:tmpl w:val="36FE3FF6"/>
    <w:lvl w:ilvl="0" w:tplc="B7FCD14E">
      <w:start w:val="1"/>
      <w:numFmt w:val="decimal"/>
      <w:lvlText w:val="%1)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4" w:hanging="360"/>
      </w:pPr>
    </w:lvl>
    <w:lvl w:ilvl="2" w:tplc="0419001B" w:tentative="1">
      <w:start w:val="1"/>
      <w:numFmt w:val="lowerRoman"/>
      <w:lvlText w:val="%3."/>
      <w:lvlJc w:val="right"/>
      <w:pPr>
        <w:ind w:left="2674" w:hanging="180"/>
      </w:pPr>
    </w:lvl>
    <w:lvl w:ilvl="3" w:tplc="0419000F" w:tentative="1">
      <w:start w:val="1"/>
      <w:numFmt w:val="decimal"/>
      <w:lvlText w:val="%4."/>
      <w:lvlJc w:val="left"/>
      <w:pPr>
        <w:ind w:left="3394" w:hanging="360"/>
      </w:pPr>
    </w:lvl>
    <w:lvl w:ilvl="4" w:tplc="04190019" w:tentative="1">
      <w:start w:val="1"/>
      <w:numFmt w:val="lowerLetter"/>
      <w:lvlText w:val="%5."/>
      <w:lvlJc w:val="left"/>
      <w:pPr>
        <w:ind w:left="4114" w:hanging="360"/>
      </w:pPr>
    </w:lvl>
    <w:lvl w:ilvl="5" w:tplc="0419001B" w:tentative="1">
      <w:start w:val="1"/>
      <w:numFmt w:val="lowerRoman"/>
      <w:lvlText w:val="%6."/>
      <w:lvlJc w:val="right"/>
      <w:pPr>
        <w:ind w:left="4834" w:hanging="180"/>
      </w:pPr>
    </w:lvl>
    <w:lvl w:ilvl="6" w:tplc="0419000F" w:tentative="1">
      <w:start w:val="1"/>
      <w:numFmt w:val="decimal"/>
      <w:lvlText w:val="%7."/>
      <w:lvlJc w:val="left"/>
      <w:pPr>
        <w:ind w:left="5554" w:hanging="360"/>
      </w:pPr>
    </w:lvl>
    <w:lvl w:ilvl="7" w:tplc="04190019" w:tentative="1">
      <w:start w:val="1"/>
      <w:numFmt w:val="lowerLetter"/>
      <w:lvlText w:val="%8."/>
      <w:lvlJc w:val="left"/>
      <w:pPr>
        <w:ind w:left="6274" w:hanging="360"/>
      </w:pPr>
    </w:lvl>
    <w:lvl w:ilvl="8" w:tplc="0419001B" w:tentative="1">
      <w:start w:val="1"/>
      <w:numFmt w:val="lowerRoman"/>
      <w:lvlText w:val="%9."/>
      <w:lvlJc w:val="right"/>
      <w:pPr>
        <w:ind w:left="6994" w:hanging="180"/>
      </w:pPr>
    </w:lvl>
  </w:abstractNum>
  <w:num w:numId="1" w16cid:durableId="303657211">
    <w:abstractNumId w:val="2"/>
  </w:num>
  <w:num w:numId="2" w16cid:durableId="1095057998">
    <w:abstractNumId w:val="3"/>
  </w:num>
  <w:num w:numId="3" w16cid:durableId="860044377">
    <w:abstractNumId w:val="4"/>
  </w:num>
  <w:num w:numId="4" w16cid:durableId="1954240307">
    <w:abstractNumId w:val="5"/>
  </w:num>
  <w:num w:numId="5" w16cid:durableId="628516077">
    <w:abstractNumId w:val="0"/>
  </w:num>
  <w:num w:numId="6" w16cid:durableId="1774012771">
    <w:abstractNumId w:val="1"/>
  </w:num>
  <w:num w:numId="7" w16cid:durableId="827742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AE6"/>
    <w:rsid w:val="00004879"/>
    <w:rsid w:val="00031834"/>
    <w:rsid w:val="00036715"/>
    <w:rsid w:val="00073404"/>
    <w:rsid w:val="00077914"/>
    <w:rsid w:val="00106EAF"/>
    <w:rsid w:val="00132444"/>
    <w:rsid w:val="00135975"/>
    <w:rsid w:val="0015405F"/>
    <w:rsid w:val="00160B12"/>
    <w:rsid w:val="001A2571"/>
    <w:rsid w:val="001B0ACF"/>
    <w:rsid w:val="001B57F5"/>
    <w:rsid w:val="001B6B20"/>
    <w:rsid w:val="001B7889"/>
    <w:rsid w:val="001C52A7"/>
    <w:rsid w:val="001D02B1"/>
    <w:rsid w:val="001D4F3E"/>
    <w:rsid w:val="001F32B1"/>
    <w:rsid w:val="002245C4"/>
    <w:rsid w:val="00227442"/>
    <w:rsid w:val="00262248"/>
    <w:rsid w:val="00277BEE"/>
    <w:rsid w:val="002849D0"/>
    <w:rsid w:val="002C6917"/>
    <w:rsid w:val="002E1101"/>
    <w:rsid w:val="002F2A10"/>
    <w:rsid w:val="00316FC6"/>
    <w:rsid w:val="003252D2"/>
    <w:rsid w:val="003547BA"/>
    <w:rsid w:val="003C253D"/>
    <w:rsid w:val="004170DA"/>
    <w:rsid w:val="0042017D"/>
    <w:rsid w:val="0042317F"/>
    <w:rsid w:val="00445E81"/>
    <w:rsid w:val="00474115"/>
    <w:rsid w:val="004D028E"/>
    <w:rsid w:val="004F435D"/>
    <w:rsid w:val="005159A3"/>
    <w:rsid w:val="00531C44"/>
    <w:rsid w:val="00541781"/>
    <w:rsid w:val="00547CE4"/>
    <w:rsid w:val="0057237A"/>
    <w:rsid w:val="00575F1A"/>
    <w:rsid w:val="005971B7"/>
    <w:rsid w:val="006130ED"/>
    <w:rsid w:val="006275FE"/>
    <w:rsid w:val="00686876"/>
    <w:rsid w:val="006B0647"/>
    <w:rsid w:val="006C4F9B"/>
    <w:rsid w:val="00707614"/>
    <w:rsid w:val="00716B3D"/>
    <w:rsid w:val="0072171E"/>
    <w:rsid w:val="00732E19"/>
    <w:rsid w:val="00743427"/>
    <w:rsid w:val="00757B8B"/>
    <w:rsid w:val="0076643F"/>
    <w:rsid w:val="007675EA"/>
    <w:rsid w:val="00767E69"/>
    <w:rsid w:val="00775165"/>
    <w:rsid w:val="00787217"/>
    <w:rsid w:val="00796AD6"/>
    <w:rsid w:val="007A16A8"/>
    <w:rsid w:val="007A5E4B"/>
    <w:rsid w:val="007C63D1"/>
    <w:rsid w:val="007D5A3F"/>
    <w:rsid w:val="007E1389"/>
    <w:rsid w:val="007F43DB"/>
    <w:rsid w:val="007F6D75"/>
    <w:rsid w:val="00800254"/>
    <w:rsid w:val="00807B0C"/>
    <w:rsid w:val="00830FF7"/>
    <w:rsid w:val="008337DC"/>
    <w:rsid w:val="00853266"/>
    <w:rsid w:val="00854528"/>
    <w:rsid w:val="00856F6C"/>
    <w:rsid w:val="00883672"/>
    <w:rsid w:val="00892B5D"/>
    <w:rsid w:val="008A0B03"/>
    <w:rsid w:val="008A1F0E"/>
    <w:rsid w:val="008A37D4"/>
    <w:rsid w:val="008C643A"/>
    <w:rsid w:val="008C6F5C"/>
    <w:rsid w:val="008C775F"/>
    <w:rsid w:val="008E78D8"/>
    <w:rsid w:val="00915AE6"/>
    <w:rsid w:val="00925998"/>
    <w:rsid w:val="00926DA8"/>
    <w:rsid w:val="00957E4D"/>
    <w:rsid w:val="00957F7D"/>
    <w:rsid w:val="00964D41"/>
    <w:rsid w:val="00976FF2"/>
    <w:rsid w:val="00990229"/>
    <w:rsid w:val="00992F21"/>
    <w:rsid w:val="009A0946"/>
    <w:rsid w:val="009A7129"/>
    <w:rsid w:val="009B00A5"/>
    <w:rsid w:val="009B04ED"/>
    <w:rsid w:val="009B26AA"/>
    <w:rsid w:val="009D4711"/>
    <w:rsid w:val="009D7AB4"/>
    <w:rsid w:val="00A41D51"/>
    <w:rsid w:val="00A558E8"/>
    <w:rsid w:val="00A64293"/>
    <w:rsid w:val="00A73346"/>
    <w:rsid w:val="00A85B99"/>
    <w:rsid w:val="00A90BFB"/>
    <w:rsid w:val="00AA5D89"/>
    <w:rsid w:val="00AD153C"/>
    <w:rsid w:val="00B10673"/>
    <w:rsid w:val="00B16CBC"/>
    <w:rsid w:val="00B301E9"/>
    <w:rsid w:val="00B36273"/>
    <w:rsid w:val="00B57E23"/>
    <w:rsid w:val="00B74DC3"/>
    <w:rsid w:val="00B75A61"/>
    <w:rsid w:val="00B90286"/>
    <w:rsid w:val="00B94593"/>
    <w:rsid w:val="00BA6CB8"/>
    <w:rsid w:val="00BB20B1"/>
    <w:rsid w:val="00BD72EF"/>
    <w:rsid w:val="00BF1C80"/>
    <w:rsid w:val="00C02B5D"/>
    <w:rsid w:val="00C561BA"/>
    <w:rsid w:val="00C56F68"/>
    <w:rsid w:val="00C605F3"/>
    <w:rsid w:val="00C7362E"/>
    <w:rsid w:val="00C73FD2"/>
    <w:rsid w:val="00C77A56"/>
    <w:rsid w:val="00CC2C3C"/>
    <w:rsid w:val="00CC7837"/>
    <w:rsid w:val="00CD3BD8"/>
    <w:rsid w:val="00CE0DDE"/>
    <w:rsid w:val="00CF1A2C"/>
    <w:rsid w:val="00CF5413"/>
    <w:rsid w:val="00CF6387"/>
    <w:rsid w:val="00D061FA"/>
    <w:rsid w:val="00D20285"/>
    <w:rsid w:val="00D21360"/>
    <w:rsid w:val="00D44421"/>
    <w:rsid w:val="00D44850"/>
    <w:rsid w:val="00D559C7"/>
    <w:rsid w:val="00D56788"/>
    <w:rsid w:val="00D64A06"/>
    <w:rsid w:val="00D75CE6"/>
    <w:rsid w:val="00D7681F"/>
    <w:rsid w:val="00D91B95"/>
    <w:rsid w:val="00D96F9E"/>
    <w:rsid w:val="00D97680"/>
    <w:rsid w:val="00DA0560"/>
    <w:rsid w:val="00DA224D"/>
    <w:rsid w:val="00DC0FD9"/>
    <w:rsid w:val="00DD2F12"/>
    <w:rsid w:val="00DE131B"/>
    <w:rsid w:val="00DE5167"/>
    <w:rsid w:val="00DF0C39"/>
    <w:rsid w:val="00E0308D"/>
    <w:rsid w:val="00E21C41"/>
    <w:rsid w:val="00E2409E"/>
    <w:rsid w:val="00E27388"/>
    <w:rsid w:val="00E305DA"/>
    <w:rsid w:val="00E3061D"/>
    <w:rsid w:val="00E6165E"/>
    <w:rsid w:val="00E7644E"/>
    <w:rsid w:val="00E939C2"/>
    <w:rsid w:val="00E946AE"/>
    <w:rsid w:val="00EA7820"/>
    <w:rsid w:val="00EC59D6"/>
    <w:rsid w:val="00ED3E48"/>
    <w:rsid w:val="00EE1359"/>
    <w:rsid w:val="00EE4662"/>
    <w:rsid w:val="00EF0FE9"/>
    <w:rsid w:val="00F05F29"/>
    <w:rsid w:val="00F122CB"/>
    <w:rsid w:val="00F12A72"/>
    <w:rsid w:val="00FA4DF7"/>
    <w:rsid w:val="00FB61D7"/>
    <w:rsid w:val="00FD2829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3AC257"/>
  <w15:docId w15:val="{62115F2F-90AB-4C3D-815B-316ED9AA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5AE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1C52A7"/>
    <w:pPr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5A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5AE6"/>
    <w:pPr>
      <w:ind w:left="113" w:firstLine="72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15AE6"/>
    <w:pPr>
      <w:ind w:left="11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15AE6"/>
    <w:pPr>
      <w:ind w:left="113" w:right="103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915AE6"/>
  </w:style>
  <w:style w:type="character" w:styleId="a5">
    <w:name w:val="Hyperlink"/>
    <w:basedOn w:val="a0"/>
    <w:uiPriority w:val="99"/>
    <w:unhideWhenUsed/>
    <w:rsid w:val="002F2A1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F2A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1C52A7"/>
    <w:rPr>
      <w:rFonts w:ascii="Times New Roman CYR" w:eastAsia="Times New Roman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customStyle="1" w:styleId="a7">
    <w:name w:val="Гипертекстовая ссылка"/>
    <w:basedOn w:val="a0"/>
    <w:uiPriority w:val="99"/>
    <w:rsid w:val="001C52A7"/>
    <w:rPr>
      <w:rFonts w:cs="Times New Roman"/>
      <w:b w:val="0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1C52A7"/>
    <w:pPr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3887605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3887605/10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555333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70650726/0" TargetMode="External"/><Relationship Id="rId10" Type="http://schemas.openxmlformats.org/officeDocument/2006/relationships/hyperlink" Target="http://internet.garant.ru/document/redirect/7388760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900200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3727</Words>
  <Characters>21247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Ольга Петрунина</cp:lastModifiedBy>
  <cp:revision>149</cp:revision>
  <cp:lastPrinted>2022-03-03T07:29:00Z</cp:lastPrinted>
  <dcterms:created xsi:type="dcterms:W3CDTF">2022-02-22T07:17:00Z</dcterms:created>
  <dcterms:modified xsi:type="dcterms:W3CDTF">2023-04-28T08:04:00Z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2022-02-22T00:00:00Z</vt:filetime>
  </property>
</Properties>
</file>