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94" w:rsidRDefault="00353B94" w:rsidP="00353B9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353B94" w:rsidRDefault="00353B94" w:rsidP="00CE70C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 МУНИЦИПАЛЬНОГО РАЙОНА</w:t>
      </w:r>
      <w:r>
        <w:rPr>
          <w:b/>
          <w:bCs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МОРДОВИЯ</w:t>
      </w:r>
    </w:p>
    <w:p w:rsidR="00CE70C1" w:rsidRPr="00CE70C1" w:rsidRDefault="00CE70C1" w:rsidP="00CE70C1">
      <w:pPr>
        <w:shd w:val="clear" w:color="auto" w:fill="FFFFFF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353B94" w:rsidRDefault="00353B94" w:rsidP="00353B94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353B94" w:rsidRDefault="00353B94" w:rsidP="00353B94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353B94" w:rsidRPr="009B31B6" w:rsidRDefault="00353B94" w:rsidP="009B31B6">
      <w:pPr>
        <w:shd w:val="clear" w:color="auto" w:fill="FFFFFF"/>
        <w:spacing w:after="24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г. Инсар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3B94" w:rsidRDefault="005C76DE" w:rsidP="00353B9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31 октября </w:t>
      </w:r>
      <w:r w:rsidR="0035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200D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5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г.                                                                              </w:t>
      </w:r>
      <w:r w:rsidR="00C772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353B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404</w:t>
      </w:r>
    </w:p>
    <w:p w:rsidR="00353B94" w:rsidRDefault="00353B94" w:rsidP="00353B94">
      <w:pPr>
        <w:rPr>
          <w:rFonts w:ascii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  <w:lang w:eastAsia="ru-RU"/>
        </w:rPr>
        <w:t>№</w:t>
      </w:r>
    </w:p>
    <w:p w:rsidR="00110EA5" w:rsidRPr="00CE70C1" w:rsidRDefault="00110EA5" w:rsidP="00353B94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657438" w:rsidRPr="007E5685" w:rsidRDefault="00657438" w:rsidP="006574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568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657438" w:rsidRPr="007E5685" w:rsidRDefault="00657438" w:rsidP="006574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5685">
        <w:rPr>
          <w:rFonts w:ascii="Times New Roman" w:hAnsi="Times New Roman" w:cs="Times New Roman"/>
          <w:sz w:val="28"/>
          <w:szCs w:val="28"/>
          <w:lang w:eastAsia="ru-RU"/>
        </w:rPr>
        <w:t>«Противодействие злоупотреблению наркотиками</w:t>
      </w:r>
    </w:p>
    <w:p w:rsidR="00657438" w:rsidRDefault="00657438" w:rsidP="0065743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5685">
        <w:rPr>
          <w:rFonts w:ascii="Times New Roman" w:hAnsi="Times New Roman" w:cs="Times New Roman"/>
          <w:sz w:val="28"/>
          <w:szCs w:val="28"/>
          <w:lang w:eastAsia="ru-RU"/>
        </w:rPr>
        <w:t>и их незаконному обороту в  </w:t>
      </w:r>
      <w:proofErr w:type="spellStart"/>
      <w:r w:rsidRPr="007E5685">
        <w:rPr>
          <w:rFonts w:ascii="Times New Roman" w:hAnsi="Times New Roman" w:cs="Times New Roman"/>
          <w:sz w:val="28"/>
          <w:szCs w:val="28"/>
          <w:lang w:eastAsia="ru-RU"/>
        </w:rPr>
        <w:t>Инсарском</w:t>
      </w:r>
      <w:proofErr w:type="spellEnd"/>
      <w:r w:rsidRPr="007E56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328A9" w:rsidRPr="007E5685" w:rsidRDefault="009A31CD" w:rsidP="0065743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2024-2028 годы</w:t>
      </w:r>
      <w:bookmarkStart w:id="0" w:name="_GoBack"/>
      <w:bookmarkEnd w:id="0"/>
    </w:p>
    <w:p w:rsidR="00657438" w:rsidRDefault="00657438" w:rsidP="0065743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7B78" w:rsidRPr="000A7B78" w:rsidRDefault="000A7B78" w:rsidP="00657438">
      <w:pPr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657438" w:rsidRDefault="00657438" w:rsidP="006574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16.10.2015 года №500 «Об утверждении Порядка разработки, реализации и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</w:t>
      </w:r>
      <w:r w:rsidR="009B31B6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9B31B6">
        <w:rPr>
          <w:rFonts w:ascii="Times New Roman" w:hAnsi="Times New Roman" w:cs="Times New Roman"/>
          <w:sz w:val="28"/>
          <w:szCs w:val="28"/>
        </w:rPr>
        <w:t xml:space="preserve"> муниципального района»,</w:t>
      </w:r>
      <w:r w:rsidR="005E2172">
        <w:rPr>
          <w:rFonts w:ascii="Times New Roman" w:hAnsi="Times New Roman" w:cs="Times New Roman"/>
          <w:sz w:val="28"/>
          <w:szCs w:val="28"/>
        </w:rPr>
        <w:t xml:space="preserve"> </w:t>
      </w:r>
      <w:r w:rsidR="009B31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57438" w:rsidRDefault="00657438" w:rsidP="0065743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 ПОСТАНОВЛЯЕТ:                                                 </w:t>
      </w:r>
      <w:r w:rsidR="00CE70C1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   </w:t>
      </w:r>
    </w:p>
    <w:p w:rsidR="00657438" w:rsidRPr="007E5685" w:rsidRDefault="00657438" w:rsidP="0065743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1. Утвердить прилагаемую муниципальную программу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Противодействие злоупотреблению наркотиками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их незаконному обороту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 </w:t>
      </w:r>
      <w:r w:rsidR="005328A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 2024-2028 годы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(далее - Программа).</w:t>
      </w:r>
    </w:p>
    <w:p w:rsidR="00657438" w:rsidRDefault="00657438" w:rsidP="0065743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2. Финансовому управлению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при формировании проектов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очередной финансовый год и плановый период</w:t>
      </w:r>
      <w:r w:rsidR="005328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включить  муниципальную программу в перечень муниципальных программ, подлежащих финансированию за счет средств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657438" w:rsidRPr="007E5685" w:rsidRDefault="005328A9" w:rsidP="0065743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17.01.2020г. №4 об утверждении Программы </w:t>
      </w:r>
      <w:r w:rsidR="00657438" w:rsidRPr="007E5685">
        <w:rPr>
          <w:rFonts w:ascii="Times New Roman" w:hAnsi="Times New Roman" w:cs="Times New Roman"/>
          <w:sz w:val="28"/>
          <w:szCs w:val="28"/>
          <w:lang w:eastAsia="ru-RU"/>
        </w:rPr>
        <w:t>«Противодействие злоупотреблению наркотиками</w:t>
      </w:r>
      <w:r w:rsidR="00657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438" w:rsidRPr="007E5685">
        <w:rPr>
          <w:rFonts w:ascii="Times New Roman" w:hAnsi="Times New Roman" w:cs="Times New Roman"/>
          <w:sz w:val="28"/>
          <w:szCs w:val="28"/>
          <w:lang w:eastAsia="ru-RU"/>
        </w:rPr>
        <w:t>и их незаконному обороту в  </w:t>
      </w:r>
      <w:proofErr w:type="spellStart"/>
      <w:r w:rsidR="00657438" w:rsidRPr="007E5685">
        <w:rPr>
          <w:rFonts w:ascii="Times New Roman" w:hAnsi="Times New Roman" w:cs="Times New Roman"/>
          <w:sz w:val="28"/>
          <w:szCs w:val="28"/>
          <w:lang w:eastAsia="ru-RU"/>
        </w:rPr>
        <w:t>Инсарском</w:t>
      </w:r>
      <w:proofErr w:type="spellEnd"/>
      <w:r w:rsidR="00657438" w:rsidRPr="007E56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65743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438" w:rsidRDefault="009A31CD" w:rsidP="006574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Пронина А.Б. - первого заместителя  главы  </w:t>
      </w:r>
      <w:proofErr w:type="spellStart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657438" w:rsidRDefault="009A31CD" w:rsidP="0065743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74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вступает в законную силу с 1 января 2024 года.</w:t>
      </w:r>
    </w:p>
    <w:p w:rsidR="00657438" w:rsidRDefault="00657438" w:rsidP="00CE70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0C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7B78" w:rsidRDefault="000A7B78" w:rsidP="00CE70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B78" w:rsidRDefault="000A7B78" w:rsidP="00CE70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B78" w:rsidRPr="00CE70C1" w:rsidRDefault="000A7B78" w:rsidP="00CE70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438" w:rsidRDefault="00657438" w:rsidP="0065743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Инсарского</w:t>
      </w:r>
      <w:proofErr w:type="spellEnd"/>
    </w:p>
    <w:p w:rsidR="00657438" w:rsidRDefault="00657438" w:rsidP="0065743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района                                                                     </w:t>
      </w:r>
      <w:r w:rsidR="003144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 Х.Ш.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Якуббаев</w:t>
      </w:r>
      <w:proofErr w:type="spellEnd"/>
    </w:p>
    <w:p w:rsidR="00657438" w:rsidRDefault="00657438" w:rsidP="00657438">
      <w:pPr>
        <w:jc w:val="both"/>
        <w:rPr>
          <w:rFonts w:ascii="Times New Roman" w:hAnsi="Times New Roman" w:cs="Times New Roman"/>
        </w:rPr>
      </w:pPr>
    </w:p>
    <w:p w:rsidR="000A7B78" w:rsidRDefault="000A7B78" w:rsidP="00657438">
      <w:pPr>
        <w:jc w:val="both"/>
        <w:rPr>
          <w:rFonts w:ascii="Times New Roman" w:hAnsi="Times New Roman" w:cs="Times New Roman"/>
        </w:rPr>
      </w:pPr>
    </w:p>
    <w:p w:rsidR="000A7B78" w:rsidRDefault="000A7B78" w:rsidP="00657438">
      <w:pPr>
        <w:jc w:val="both"/>
        <w:rPr>
          <w:rFonts w:ascii="Times New Roman" w:hAnsi="Times New Roman" w:cs="Times New Roman"/>
        </w:rPr>
      </w:pPr>
    </w:p>
    <w:p w:rsidR="000A7B78" w:rsidRPr="006749AF" w:rsidRDefault="000A7B78" w:rsidP="00657438">
      <w:pPr>
        <w:jc w:val="both"/>
        <w:rPr>
          <w:rFonts w:ascii="Times New Roman" w:hAnsi="Times New Roman" w:cs="Times New Roman"/>
        </w:rPr>
      </w:pPr>
    </w:p>
    <w:p w:rsidR="00FF65AC" w:rsidRDefault="009B31B6" w:rsidP="006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03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F65A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 пост</w:t>
      </w:r>
      <w:r w:rsidR="00B03702">
        <w:rPr>
          <w:rFonts w:ascii="Times New Roman" w:hAnsi="Times New Roman" w:cs="Times New Roman"/>
          <w:sz w:val="28"/>
          <w:szCs w:val="28"/>
        </w:rPr>
        <w:t>ановлению администрации</w:t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</w:r>
      <w:r w:rsidR="00B0370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F65AC" w:rsidRDefault="00FF65AC" w:rsidP="00FF6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  <w:r w:rsidR="005C76DE">
        <w:rPr>
          <w:rFonts w:ascii="Times New Roman" w:hAnsi="Times New Roman" w:cs="Times New Roman"/>
          <w:sz w:val="28"/>
          <w:szCs w:val="28"/>
        </w:rPr>
        <w:t xml:space="preserve"> 31 октября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04A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C76DE">
        <w:rPr>
          <w:rFonts w:ascii="Times New Roman" w:hAnsi="Times New Roman" w:cs="Times New Roman"/>
          <w:sz w:val="28"/>
          <w:szCs w:val="28"/>
        </w:rPr>
        <w:t>404</w:t>
      </w:r>
    </w:p>
    <w:p w:rsidR="00FF65AC" w:rsidRDefault="00FF65AC" w:rsidP="00FF65AC">
      <w:pPr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AC" w:rsidRDefault="00FF65AC" w:rsidP="00FF65AC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FF65AC" w:rsidRDefault="00FF65AC" w:rsidP="00FF65AC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</w:t>
      </w:r>
    </w:p>
    <w:p w:rsidR="00FF65AC" w:rsidRDefault="00FF65AC" w:rsidP="00FF65AC">
      <w:pPr>
        <w:rPr>
          <w:rFonts w:ascii="Times New Roman" w:hAnsi="Times New Roman" w:cs="Times New Roman"/>
          <w:b/>
          <w:sz w:val="24"/>
          <w:szCs w:val="24"/>
        </w:rPr>
      </w:pPr>
    </w:p>
    <w:p w:rsidR="00FF65AC" w:rsidRPr="009C2108" w:rsidRDefault="00FF65AC" w:rsidP="00FF65AC">
      <w:pPr>
        <w:rPr>
          <w:rFonts w:ascii="Times New Roman" w:hAnsi="Times New Roman" w:cs="Times New Roman"/>
          <w:b/>
          <w:sz w:val="32"/>
          <w:szCs w:val="32"/>
        </w:rPr>
      </w:pPr>
    </w:p>
    <w:p w:rsidR="00FF65AC" w:rsidRDefault="00FF65AC" w:rsidP="00FF65AC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111"/>
      <w:r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муниципальной программы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</w:t>
      </w: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08"/>
        <w:gridCol w:w="5842"/>
      </w:tblGrid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Противодействие злоупотреблению наркотиками и их незаконному обороту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   (далее - Программа)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B03702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03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B037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5AC" w:rsidRDefault="00FF65AC" w:rsidP="00FF6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отдел Министерства внутренних дел России «</w:t>
            </w:r>
            <w:proofErr w:type="spellStart"/>
            <w:r>
              <w:rPr>
                <w:sz w:val="28"/>
                <w:szCs w:val="28"/>
              </w:rPr>
              <w:t>Ковылкинский</w:t>
            </w:r>
            <w:proofErr w:type="spellEnd"/>
            <w:r>
              <w:rPr>
                <w:sz w:val="28"/>
                <w:szCs w:val="28"/>
              </w:rPr>
              <w:t>» (далее - ММО МВД РФ «</w:t>
            </w:r>
            <w:proofErr w:type="spellStart"/>
            <w:r>
              <w:rPr>
                <w:sz w:val="28"/>
                <w:szCs w:val="28"/>
              </w:rPr>
              <w:t>Ковылкинский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  <w:p w:rsidR="00FF65AC" w:rsidRDefault="00FF65AC" w:rsidP="00FF65AC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Инсар, сельские поселения района (по согласованию);</w:t>
            </w:r>
          </w:p>
          <w:p w:rsidR="00FF65AC" w:rsidRDefault="00FF65AC" w:rsidP="00FF65AC">
            <w:pPr>
              <w:pStyle w:val="aff"/>
            </w:pPr>
            <w:r>
              <w:rPr>
                <w:sz w:val="28"/>
                <w:szCs w:val="28"/>
              </w:rPr>
              <w:t xml:space="preserve">средства массовой информации (по согласованию); 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РБ» (по согласованию)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1.Организационно-методическое и информационное обеспечение антинаркотической деятельности;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2.Профилактика злоупотребления наркотическими средствами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Противодействие незаконному обороту наркотиков.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Укрепление материально-технической базы учреждений системы профилактики наркомании.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укрепление системы межведомственного взаимодействия в организации профилактики наркомании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а также предупреждение правонарушений, связанных с употреблением наркотиков и их незаконным оборотом;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информационно-пропагандистского сопровождения профилактики наркомании среди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выявления лиц, употребляющих наркотики;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Целевые показатели (индикаторы) эффективности реализации Программы»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впервые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участников мероприятий по организации досуга и реализации социальных инициатив для детей и молодежи.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2B2DA3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2D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B2D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120,0 тыс. рублей (в ценах соответствующих лет)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в том числе по годам: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03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- 20,0 тыс. рублей;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03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- 20,0 тыс. рублей;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</w:t>
            </w:r>
            <w:r w:rsidR="00B03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- 20,0 тыс. рублей.</w:t>
            </w:r>
          </w:p>
          <w:p w:rsidR="00FF65AC" w:rsidRDefault="00FF65AC" w:rsidP="00B03702">
            <w:pPr>
              <w:rPr>
                <w:rFonts w:ascii="Times New Roman" w:hAnsi="Times New Roman" w:cs="Times New Roman"/>
              </w:rPr>
            </w:pPr>
            <w:r w:rsidRPr="009732D5">
              <w:rPr>
                <w:rFonts w:ascii="Times New Roman" w:hAnsi="Times New Roman" w:cs="Times New Roman"/>
              </w:rPr>
              <w:t>в 202</w:t>
            </w:r>
            <w:r w:rsidR="00B03702">
              <w:rPr>
                <w:rFonts w:ascii="Times New Roman" w:hAnsi="Times New Roman" w:cs="Times New Roman"/>
              </w:rPr>
              <w:t>7</w:t>
            </w:r>
            <w:r w:rsidRPr="009732D5">
              <w:rPr>
                <w:rFonts w:ascii="Times New Roman" w:hAnsi="Times New Roman" w:cs="Times New Roman"/>
              </w:rPr>
              <w:t xml:space="preserve"> году – 20, 0 тыс. рублей.</w:t>
            </w:r>
          </w:p>
          <w:p w:rsidR="00B03702" w:rsidRPr="009732D5" w:rsidRDefault="00B03702" w:rsidP="00B03702">
            <w:pPr>
              <w:rPr>
                <w:rFonts w:ascii="Times New Roman" w:hAnsi="Times New Roman" w:cs="Times New Roman"/>
              </w:rPr>
            </w:pPr>
            <w:r w:rsidRPr="009732D5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8</w:t>
            </w:r>
            <w:r w:rsidRPr="009732D5">
              <w:rPr>
                <w:rFonts w:ascii="Times New Roman" w:hAnsi="Times New Roman" w:cs="Times New Roman"/>
              </w:rPr>
              <w:t xml:space="preserve"> году – 20, 0 тыс. рублей.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предполагается достигнуть: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роста злоупотребления наркотиками;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уровня информированности населения о пагубных последствиях употребления наркотиков и создания в обществе атмосферы нетерпимости к ним;</w:t>
            </w:r>
          </w:p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 количества участников мероприятий по организации досуга и реализации социальных инициатив для детей и молодежи.</w:t>
            </w:r>
          </w:p>
        </w:tc>
      </w:tr>
      <w:tr w:rsidR="00FF65AC" w:rsidTr="00FF65A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</w:tbl>
    <w:p w:rsidR="00FF65AC" w:rsidRPr="009C2108" w:rsidRDefault="00FF65AC" w:rsidP="00FF65AC">
      <w:pPr>
        <w:rPr>
          <w:rFonts w:ascii="Times New Roman" w:hAnsi="Times New Roman" w:cs="Times New Roman"/>
          <w:sz w:val="16"/>
          <w:szCs w:val="16"/>
        </w:rPr>
      </w:pP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Содержание проблемы и обоснование ее решения программно-целевым методом</w:t>
      </w:r>
    </w:p>
    <w:p w:rsidR="00FF65AC" w:rsidRDefault="00FF65AC" w:rsidP="00FF65AC">
      <w:pPr>
        <w:jc w:val="both"/>
      </w:pPr>
      <w:bookmarkStart w:id="2" w:name="sub_100"/>
      <w:bookmarkEnd w:id="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 разработана в соответствии со </w:t>
      </w:r>
      <w:hyperlink r:id="rId9" w:tooltip="http://internet.garant.ru/document/redirect/12112604/179" w:history="1">
        <w:r>
          <w:rPr>
            <w:rStyle w:val="afa"/>
            <w:rFonts w:ascii="Times New Roman" w:hAnsi="Times New Roman" w:cs="Times New Roman"/>
            <w:color w:val="000000"/>
            <w:sz w:val="28"/>
            <w:szCs w:val="28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tooltip="http://internet.garant.ru/document/redirect/44907170/0" w:history="1">
        <w:r>
          <w:rPr>
            <w:rStyle w:val="afa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16.10.2015 г. № 500 «Об утверждении Порядка разработки, реализации и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Методических рекомендаций по разработке 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  <w:proofErr w:type="gramEnd"/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Здоровье населения - одно из условий существования современного общества. </w:t>
      </w:r>
      <w:r>
        <w:rPr>
          <w:rFonts w:ascii="Times New Roman" w:hAnsi="Times New Roman" w:cs="Times New Roman"/>
          <w:sz w:val="28"/>
          <w:szCs w:val="28"/>
        </w:rPr>
        <w:tab/>
        <w:t>Развитие такого негативного явления, как наркомания определяет необходимость проведения систематической и целенаправленной деятельности органов местного самоуправления и общественных организаций по противодействию употреблению наркотиков и их незаконному обороту.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Проблема противодействия употреблению и незаконному обороту наркотиков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решается под руководством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В этой работе одновременно заняты управление по социальной работе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ГБУЗ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РБ», ММО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комиссия по делам несовершеннолетних и защите их прав; образовательные учреждения района и т.д.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 последние годы проводится целенаправленная политика по обеспечению устойчивого роста качества жизни населения, созданию инновационной инфраструктуры, улучшению инвестиционной привлекательности территории района. В этой связи, возникает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активизации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предупреждению негативных явлений, связанных с расширением масштабов наркотизации населения.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сложившаяся к настоящему времени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районе, также как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Мордовия, и по всей стране в целом продолжает характеризоваться неуклонным расширением незаконного распространения и немедицинского потребления наркотиков.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Программа является одним из наиболее эффективных инструментов комплексного решения проблем организации противодействия злоупотреблению наркотиками и их незаконному обороту на муниципальном уровне.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Настоящая Программа предусматривает комплекс мероприятий, направленных на обеспечение системного подхода к осуществлению противодействия распространению наркомании, дальнейшее развитие межведомственного взаимодействия, совершенствование форм и методов профилактики наркомании, активизацию антинаркотической пропаганды и антинаркотического просвещения, повышение эффективности деятельности учреждений, решающих проблемы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65AC" w:rsidRPr="009C2108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Цели и задачи муниципальной программы</w:t>
      </w:r>
    </w:p>
    <w:p w:rsidR="00FF65AC" w:rsidRDefault="00FF65AC" w:rsidP="00FF65AC">
      <w:pPr>
        <w:jc w:val="both"/>
      </w:pPr>
      <w:bookmarkStart w:id="3" w:name="sub_200"/>
      <w:bookmarkEnd w:id="3"/>
      <w:r>
        <w:rPr>
          <w:rFonts w:ascii="Times New Roman" w:hAnsi="Times New Roman" w:cs="Times New Roman"/>
          <w:sz w:val="28"/>
          <w:szCs w:val="28"/>
        </w:rPr>
        <w:tab/>
        <w:t>Основной целью Программы является создание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Для достижения данной цели необходимо решить следующие основные задачи: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развитие и укрепление системы межведомственного взаимодействия в организации профилактики наркомании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предупреждение правонарушений, связанных с употреблением наркотиков и их незаконным оборотом;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информационно-пропагандистского сопровождения профилактики наркомании среди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совершенствование системы выявления лиц, употребляющих наркотики;</w:t>
      </w:r>
    </w:p>
    <w:p w:rsidR="00FF65AC" w:rsidRDefault="00FF65AC" w:rsidP="00FF6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системы повышения квалификации специалистов в области профилактики наркомании.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Программы предполагается: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достигнуть уменьшения числа 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повысить уровень информированности населения о пагубных последствиях </w:t>
      </w:r>
      <w:r>
        <w:rPr>
          <w:rFonts w:ascii="Times New Roman" w:hAnsi="Times New Roman" w:cs="Times New Roman"/>
          <w:sz w:val="28"/>
          <w:szCs w:val="28"/>
        </w:rPr>
        <w:tab/>
        <w:t>употребления наркотиков и создания в обществе атмосферы нетерпимости к ним;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увеличить количество участников мероприятий по организации досуга и социальных инициатив для детей и молодежи.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Основными показателями, позволяющими оценивать ход реализации Программы, являются: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снижение числа 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увеличение количества участников мероприятий по организации досуга и </w:t>
      </w:r>
      <w:r>
        <w:rPr>
          <w:rFonts w:ascii="Times New Roman" w:hAnsi="Times New Roman" w:cs="Times New Roman"/>
          <w:sz w:val="28"/>
          <w:szCs w:val="28"/>
        </w:rPr>
        <w:tab/>
        <w:t>реализации социальных инициатив для детей и молодежи.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реализации Программы приведены в </w:t>
      </w:r>
      <w:hyperlink w:anchor="sub_2000" w:tooltip="#sub_2000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приложении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F65AC" w:rsidRPr="009C2108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Перечень мероприятий по реализации муниципальной программы</w:t>
      </w:r>
    </w:p>
    <w:p w:rsidR="00FF65AC" w:rsidRDefault="00FF65AC" w:rsidP="00FF65AC">
      <w:pPr>
        <w:jc w:val="both"/>
      </w:pPr>
      <w:bookmarkStart w:id="4" w:name="sub_300"/>
      <w:bookmarkEnd w:id="4"/>
      <w:r>
        <w:rPr>
          <w:rFonts w:ascii="Times New Roman" w:hAnsi="Times New Roman" w:cs="Times New Roman"/>
          <w:sz w:val="28"/>
          <w:szCs w:val="28"/>
        </w:rPr>
        <w:tab/>
        <w:t xml:space="preserve">Мероприятия по реализации Программы систематизированы по приоритетным направлениям в сфере противодействия распространению наркомании и незаконному обороту наркотиков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организационно-методическое и информационное обеспечение антинаркотической деятельности;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профилактика злоупотребления наркотическими средствами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противодействие незаконному обороту наркотиков;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укрепление материально-технической базы учреждений системы профилактики наркомании.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w:anchor="sub_1000" w:tooltip="#sub_1000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 Программы.</w:t>
      </w:r>
    </w:p>
    <w:p w:rsidR="00FF65AC" w:rsidRPr="009C2108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Ресурсное обеспечение муниципальной программы</w:t>
      </w:r>
    </w:p>
    <w:p w:rsidR="00FF65AC" w:rsidRDefault="00FF65AC" w:rsidP="00FF65AC">
      <w:pPr>
        <w:jc w:val="both"/>
      </w:pPr>
      <w:bookmarkStart w:id="5" w:name="sub_400"/>
      <w:bookmarkEnd w:id="5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1</w:t>
      </w:r>
      <w:r w:rsidR="00A04A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0,0 тыс. рублей (в ценах соответствующих лет)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по годам: в 202</w:t>
      </w:r>
      <w:r w:rsidR="00A04A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- 20,0 тыс. рублей; в 202</w:t>
      </w:r>
      <w:r w:rsidR="00A04A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- 20,0 тыс. рублей;  в 202</w:t>
      </w:r>
      <w:r w:rsidR="00A04A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 - 20,0 тыс. рублей;  в 202</w:t>
      </w:r>
      <w:r w:rsidR="00A04A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-  20,0 тыс. рублей; в 202</w:t>
      </w:r>
      <w:r w:rsidR="00A04A73">
        <w:rPr>
          <w:rFonts w:ascii="Times New Roman" w:hAnsi="Times New Roman" w:cs="Times New Roman"/>
          <w:sz w:val="28"/>
          <w:szCs w:val="28"/>
        </w:rPr>
        <w:t xml:space="preserve">8 году </w:t>
      </w:r>
      <w:r>
        <w:rPr>
          <w:rFonts w:ascii="Times New Roman" w:hAnsi="Times New Roman" w:cs="Times New Roman"/>
          <w:sz w:val="28"/>
          <w:szCs w:val="28"/>
        </w:rPr>
        <w:t>– 20.0 тыс. рублей.</w:t>
      </w:r>
      <w:proofErr w:type="gramEnd"/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возможностей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объемы средств, направляемых на реализацию Программы, могут уточняться.</w:t>
      </w:r>
    </w:p>
    <w:p w:rsidR="00FF65AC" w:rsidRPr="009C2108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программой</w:t>
      </w:r>
    </w:p>
    <w:p w:rsidR="00FF65AC" w:rsidRDefault="00FF65AC" w:rsidP="00FF65AC">
      <w:pPr>
        <w:jc w:val="both"/>
      </w:pPr>
      <w:bookmarkStart w:id="6" w:name="sub_500"/>
      <w:bookmarkEnd w:id="6"/>
      <w:r>
        <w:rPr>
          <w:rFonts w:ascii="Times New Roman" w:hAnsi="Times New Roman" w:cs="Times New Roman"/>
          <w:sz w:val="28"/>
          <w:szCs w:val="28"/>
        </w:rPr>
        <w:tab/>
        <w:t>При реализации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риски реализации Программы можно подразделить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внутренние и внешние.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 К внутренним рискам относятся: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1.1. нарушение сроков реализации Программы вследствие недостаточной эффективности планирования и реализации мероприятий;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1.2. неэффективное расходование финансовых ресурсов,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Программы.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Минимизировать возможные отклонения в реализации Программы позволит рациональное управление ее осуществлением.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Программы на всех этапах ее выполнения.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 К внешним рискам можно отнести: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2.1. нормативно-правовые: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риски изменения действующего законодательства, регулирующего полномочия органов государственной власти Республики Мордовия в целом, что может оказать негативное влияние на кадровое, финансовое и материально-техническое обеспечение выполнения мероприятий Программы;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управление указанными рисками возможно посредством своевременной корректировки положений Программы;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2.2. социально-экономические: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риск перехода квалифицированных кадров из числа исполнителей Программы в другие отрасли экономики вследствие причин социально-экономического характера; также этот риск может проявиться в замещении освободившихся должностей сотрудниками с низкой профессиональной квалификацией;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управление указанным риском возможно путем проведения сбалансированной государственной социально-экономической политики, направленной на уменьшение социального неравенства, а также посредством повышения финансирования социальных программ.</w:t>
      </w:r>
    </w:p>
    <w:p w:rsidR="00FF65AC" w:rsidRPr="009C2108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Механизм управления муниципальной целевой программой</w:t>
      </w:r>
    </w:p>
    <w:p w:rsidR="00FF65AC" w:rsidRDefault="00FF65AC" w:rsidP="00FF65AC">
      <w:pPr>
        <w:jc w:val="both"/>
      </w:pPr>
      <w:bookmarkStart w:id="7" w:name="sub_600"/>
      <w:bookmarkEnd w:id="7"/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обеспечивает реализацию Программы в пределах средств, предусмотренных бюджетом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соответствующий год и на плановый период.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мероприятий Программы формируют бюджетные заявки на ассигнования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для финансирования Программы и в установленном порядке представляют их в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мероприятий Программы заключают договоры для реализации мероприятий Программы, принимают и оплачивают произведенную и доставленную продукцию, выполненные работы и оказанные услуги, необходимые для реализации Программы, в соответствии с условиями соответствующих договоров. Договоры (контракты) с поставщиками (исполнителями) заключаются в соответствии с </w:t>
      </w:r>
      <w:hyperlink r:id="rId11" w:tooltip="http://internet.garant.ru/document/redirect/70353464/0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Республики Мордовия.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мероприятий Программы несут ответственность за реализацию мероприятий Программы, обеспечивают эффективное 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средств, выделяемых на реализацию мероприятий Программы.</w:t>
      </w:r>
    </w:p>
    <w:p w:rsidR="00FF65AC" w:rsidRPr="008844AF" w:rsidRDefault="00FF65AC" w:rsidP="00FF65A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65AC" w:rsidRDefault="00FF65AC" w:rsidP="00FF65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Методика оценки эффективности муниципальной целевой программы</w:t>
      </w:r>
    </w:p>
    <w:p w:rsidR="00FF65AC" w:rsidRDefault="00FF65AC" w:rsidP="00FF65AC">
      <w:pPr>
        <w:jc w:val="both"/>
      </w:pPr>
      <w:bookmarkStart w:id="8" w:name="sub_700"/>
      <w:bookmarkEnd w:id="8"/>
      <w:r>
        <w:rPr>
          <w:rFonts w:ascii="Times New Roman" w:hAnsi="Times New Roman" w:cs="Times New Roman"/>
          <w:sz w:val="28"/>
          <w:szCs w:val="28"/>
        </w:rPr>
        <w:tab/>
        <w:t>Методика оценки эффективности реализации Программы учитывает необходимость проведения оценок: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1) степени реализации основных мероприятий Программы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СРМ = МВ/М, где: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ab/>
        <w:t>СРМ - степень реализации основных мероприятий;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М - общее количество мероприятий, запланированных к реализации в отчетном году;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ССУЗ = ФФ/ФП, где: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ССУЗ - уровень финансирования реализации Программы;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ФФ - фактический объем финансовых ресурсов, направленный на реализацию Программы;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ФП - плановый объем финансовых ресурсов на соответствующий отчетный период;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Оценка эффективности использования средств, направленных на реализацию Программы, определяется по формуле:</w:t>
      </w:r>
    </w:p>
    <w:p w:rsidR="00FF65AC" w:rsidRPr="008844AF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 = СРМ/ССУЗ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ab/>
        <w:t>3) степени достижения целей и решения задач Программы.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 = (СДП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СДП2 +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СДПп</w:t>
      </w:r>
      <w:proofErr w:type="spellEnd"/>
      <w:r>
        <w:rPr>
          <w:rFonts w:ascii="Times New Roman" w:hAnsi="Times New Roman" w:cs="Times New Roman"/>
          <w:sz w:val="28"/>
          <w:szCs w:val="28"/>
        </w:rPr>
        <w:t>) / n, где: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ab/>
        <w:t>СДЦ - степень достижения целей (решения задач);</w:t>
      </w: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ab/>
        <w:t>СДП - степень достижения показателя (индикатора) Программы;</w:t>
      </w:r>
    </w:p>
    <w:p w:rsidR="00FF65AC" w:rsidRDefault="00FF65AC" w:rsidP="00FF65AC">
      <w:r>
        <w:rPr>
          <w:rFonts w:ascii="Times New Roman" w:hAnsi="Times New Roman" w:cs="Times New Roman"/>
          <w:sz w:val="28"/>
          <w:szCs w:val="28"/>
        </w:rPr>
        <w:tab/>
        <w:t>n - количество показателей (индикаторов) Программы.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Степень достижения показателя (индикатора) Программы может рассчитываться по формуле: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СДП = ЗФ/ЗП, где:</w:t>
      </w:r>
    </w:p>
    <w:p w:rsidR="00FF65AC" w:rsidRPr="008844AF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ЗФ - фактическое значение показателя (индикатора) Программы;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 или,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СДП = ЗП/ЗФ (для целевых показателей (индикаторов), желаемой тенденцией развития которых является снижение значений);</w:t>
      </w: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4) общей оценки эффективности реализации Программы рассчитываемой по следующей формуле:</w:t>
      </w:r>
    </w:p>
    <w:p w:rsidR="00FF65AC" w:rsidRPr="008844AF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ЭГП = СДЦ x ЭС.</w:t>
      </w:r>
    </w:p>
    <w:p w:rsidR="00FF65AC" w:rsidRPr="008844AF" w:rsidRDefault="00FF65AC" w:rsidP="00FF6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FF65AC" w:rsidRDefault="00FF65AC" w:rsidP="00FF65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Вывод об эффективности (неэффективности) реализации Программы может определяться на основании следующих критериев:</w:t>
      </w:r>
    </w:p>
    <w:p w:rsidR="00FF65AC" w:rsidRPr="008844AF" w:rsidRDefault="00FF65AC" w:rsidP="00FF65AC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0"/>
        <w:gridCol w:w="4290"/>
      </w:tblGrid>
      <w:tr w:rsidR="00FF65AC" w:rsidTr="00FF65AC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Программы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 эффективности ЭГП</w:t>
            </w:r>
          </w:p>
        </w:tc>
      </w:tr>
      <w:tr w:rsidR="00FF65AC" w:rsidTr="00FF65AC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FF65AC" w:rsidTr="00FF65AC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</w:tr>
      <w:tr w:rsidR="00FF65AC" w:rsidTr="00FF65AC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</w:tr>
      <w:tr w:rsidR="00FF65AC" w:rsidTr="00FF65AC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AC" w:rsidRDefault="00FF65AC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A7072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072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07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0728">
        <w:rPr>
          <w:rFonts w:ascii="Times New Roman" w:hAnsi="Times New Roman" w:cs="Times New Roman"/>
          <w:sz w:val="28"/>
          <w:szCs w:val="28"/>
        </w:rPr>
        <w:t xml:space="preserve">ротиводействие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728">
        <w:rPr>
          <w:rFonts w:ascii="Times New Roman" w:hAnsi="Times New Roman" w:cs="Times New Roman"/>
          <w:sz w:val="28"/>
          <w:szCs w:val="28"/>
        </w:rPr>
        <w:t xml:space="preserve">злоупотребления </w:t>
      </w: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0728">
        <w:rPr>
          <w:rFonts w:ascii="Times New Roman" w:hAnsi="Times New Roman" w:cs="Times New Roman"/>
          <w:sz w:val="28"/>
          <w:szCs w:val="28"/>
        </w:rPr>
        <w:t xml:space="preserve">наркотиками и их незаконному обороту </w:t>
      </w: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072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70728"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 w:rsidRPr="00A70728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CE70C1">
        <w:rPr>
          <w:rFonts w:ascii="Times New Roman" w:hAnsi="Times New Roman" w:cs="Times New Roman"/>
          <w:sz w:val="28"/>
          <w:szCs w:val="28"/>
        </w:rPr>
        <w:t>»</w:t>
      </w:r>
    </w:p>
    <w:p w:rsidR="00FF65AC" w:rsidRPr="00A70728" w:rsidRDefault="00FF65AC" w:rsidP="00FF65A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F65AC" w:rsidRDefault="00FF65AC" w:rsidP="00FF65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5AC" w:rsidRDefault="00FF65AC" w:rsidP="00FF65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муниципальной программы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Противодействие злоупотреблению наркотиками и их незаконному обороту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</w:t>
      </w:r>
    </w:p>
    <w:p w:rsidR="00FF65AC" w:rsidRDefault="00FF65AC" w:rsidP="00FF65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5AC" w:rsidRDefault="00FF65AC" w:rsidP="00FF65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3664"/>
        <w:gridCol w:w="1276"/>
        <w:gridCol w:w="865"/>
        <w:gridCol w:w="850"/>
        <w:gridCol w:w="851"/>
        <w:gridCol w:w="850"/>
        <w:gridCol w:w="851"/>
      </w:tblGrid>
      <w:tr w:rsidR="002B2DA3" w:rsidTr="002B2DA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ind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индикаторов и показателей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змере-ния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Pr="006B0B40" w:rsidRDefault="002B2DA3" w:rsidP="002B2DA3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DA3" w:rsidRPr="006B0B40" w:rsidRDefault="002B2DA3" w:rsidP="002B2DA3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B2DA3" w:rsidRPr="006B0B40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B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B2DA3" w:rsidTr="002B2DA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2DA3" w:rsidTr="002B2DA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впервые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CE70C1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CE70C1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2B2DA3" w:rsidRDefault="00CE70C1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DA3" w:rsidRDefault="00CE70C1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2DA3" w:rsidRDefault="00CE70C1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DA3" w:rsidTr="002B2DA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A3" w:rsidRDefault="002B2DA3" w:rsidP="00FF65A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 по организации досуга и реализации социальных инициатив для 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A3" w:rsidRDefault="002B2DA3" w:rsidP="00FF65AC">
            <w:pPr>
              <w:pStyle w:val="aff"/>
              <w:ind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DA3" w:rsidRDefault="002B2DA3" w:rsidP="00FF65A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FF65AC" w:rsidRDefault="00FF65AC" w:rsidP="00FF65AC">
      <w:pPr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rPr>
          <w:rFonts w:ascii="Times New Roman" w:hAnsi="Times New Roman" w:cs="Times New Roman"/>
          <w:sz w:val="28"/>
          <w:szCs w:val="28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Default="00FF65AC" w:rsidP="00FF65A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FF65AC" w:rsidRPr="00110EA5" w:rsidRDefault="00FF65AC" w:rsidP="00110EA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10EA5" w:rsidRPr="00110EA5" w:rsidRDefault="00110EA5" w:rsidP="00110EA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10EA5" w:rsidRPr="00110EA5" w:rsidRDefault="00110EA5" w:rsidP="00110EA5">
      <w:pPr>
        <w:jc w:val="both"/>
        <w:rPr>
          <w:rFonts w:ascii="Times New Roman" w:hAnsi="Times New Roman" w:cs="Times New Roman"/>
        </w:rPr>
      </w:pPr>
    </w:p>
    <w:p w:rsidR="00110EA5" w:rsidRPr="003C5D48" w:rsidRDefault="00110EA5" w:rsidP="00110EA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6E43" w:rsidRDefault="00866E4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  <w:sectPr w:rsidR="00866E43" w:rsidSect="00CE70C1">
          <w:pgSz w:w="11906" w:h="16838"/>
          <w:pgMar w:top="1134" w:right="849" w:bottom="993" w:left="1134" w:header="0" w:footer="0" w:gutter="0"/>
          <w:cols w:space="1701"/>
          <w:docGrid w:linePitch="360"/>
        </w:sectPr>
      </w:pPr>
    </w:p>
    <w:p w:rsidR="000E78F9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="00171468">
        <w:rPr>
          <w:rFonts w:ascii="Times New Roman" w:hAnsi="Times New Roman" w:cs="Times New Roman"/>
          <w:sz w:val="28"/>
          <w:szCs w:val="28"/>
        </w:rPr>
        <w:t xml:space="preserve"> </w:t>
      </w:r>
      <w:r w:rsidRPr="00696555">
        <w:rPr>
          <w:rFonts w:ascii="Times New Roman" w:hAnsi="Times New Roman" w:cs="Times New Roman"/>
          <w:sz w:val="28"/>
          <w:szCs w:val="28"/>
        </w:rPr>
        <w:t>Приложение</w:t>
      </w:r>
      <w:r w:rsidR="009732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8F9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 постановлению администрации                                      </w:t>
      </w:r>
    </w:p>
    <w:p w:rsidR="000E78F9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E78F9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2A20BC">
        <w:rPr>
          <w:rFonts w:ascii="Times New Roman" w:hAnsi="Times New Roman" w:cs="Times New Roman"/>
          <w:sz w:val="28"/>
          <w:szCs w:val="28"/>
        </w:rPr>
        <w:t xml:space="preserve">  от </w:t>
      </w:r>
      <w:r w:rsidR="005C76DE"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="002A20BC">
        <w:rPr>
          <w:rFonts w:ascii="Times New Roman" w:hAnsi="Times New Roman" w:cs="Times New Roman"/>
          <w:sz w:val="28"/>
          <w:szCs w:val="28"/>
        </w:rPr>
        <w:t xml:space="preserve">2023г. № </w:t>
      </w:r>
      <w:r w:rsidR="005C76DE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E78F9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732D5" w:rsidRDefault="000E78F9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9732D5" w:rsidRPr="006965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732D5">
        <w:rPr>
          <w:rFonts w:ascii="Times New Roman" w:hAnsi="Times New Roman" w:cs="Times New Roman"/>
          <w:sz w:val="28"/>
          <w:szCs w:val="28"/>
        </w:rPr>
        <w:t>2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к  муниципальной программе 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«Противодействие злоупотреблению 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наркотиками и их незаконному обороту </w:t>
      </w:r>
    </w:p>
    <w:p w:rsidR="009732D5" w:rsidRDefault="009732D5" w:rsidP="0097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9732D5" w:rsidRPr="00A953CE" w:rsidRDefault="009732D5" w:rsidP="00CE22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972" w:rsidRDefault="00CE225B" w:rsidP="00CE225B">
      <w:pPr>
        <w:jc w:val="center"/>
        <w:rPr>
          <w:rStyle w:val="af9"/>
          <w:rFonts w:ascii="Times New Roman" w:eastAsia="Arial" w:hAnsi="Times New Roman"/>
          <w:sz w:val="28"/>
          <w:szCs w:val="28"/>
        </w:rPr>
      </w:pPr>
      <w:r w:rsidRPr="004D18B0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D18B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мероприятий по реализации</w:t>
      </w:r>
      <w:r w:rsidRPr="004D18B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Pr="004D18B0">
        <w:rPr>
          <w:rStyle w:val="af9"/>
          <w:rFonts w:ascii="Times New Roman" w:eastAsia="Arial" w:hAnsi="Times New Roman"/>
          <w:sz w:val="28"/>
          <w:szCs w:val="28"/>
        </w:rPr>
        <w:t xml:space="preserve"> </w:t>
      </w:r>
    </w:p>
    <w:p w:rsidR="00046972" w:rsidRDefault="00CE225B" w:rsidP="00CE225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18B0">
        <w:rPr>
          <w:rFonts w:ascii="Times New Roman" w:hAnsi="Times New Roman" w:cs="Times New Roman"/>
          <w:b/>
          <w:sz w:val="28"/>
          <w:szCs w:val="28"/>
        </w:rPr>
        <w:t>«</w:t>
      </w:r>
      <w:r w:rsidRPr="004D1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</w:t>
      </w:r>
      <w:r w:rsidR="00046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отиводействие злоупотреблению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наркотиками и их незаконному</w:t>
      </w:r>
      <w:r w:rsidRPr="004D1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обороту </w:t>
      </w:r>
    </w:p>
    <w:p w:rsidR="00CE225B" w:rsidRDefault="00CE225B" w:rsidP="00CE2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D18B0">
        <w:rPr>
          <w:rFonts w:ascii="Times New Roman" w:hAnsi="Times New Roman" w:cs="Times New Roman"/>
          <w:b/>
          <w:sz w:val="28"/>
          <w:szCs w:val="28"/>
        </w:rPr>
        <w:t>Инсарском</w:t>
      </w:r>
      <w:proofErr w:type="spellEnd"/>
      <w:r w:rsidRPr="004D18B0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</w:t>
      </w:r>
    </w:p>
    <w:p w:rsidR="00CE225B" w:rsidRPr="00046972" w:rsidRDefault="00CE225B" w:rsidP="00CE22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154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110"/>
        <w:gridCol w:w="1559"/>
        <w:gridCol w:w="852"/>
        <w:gridCol w:w="141"/>
        <w:gridCol w:w="64"/>
        <w:gridCol w:w="645"/>
        <w:gridCol w:w="336"/>
        <w:gridCol w:w="21"/>
        <w:gridCol w:w="352"/>
        <w:gridCol w:w="465"/>
        <w:gridCol w:w="64"/>
        <w:gridCol w:w="22"/>
        <w:gridCol w:w="158"/>
        <w:gridCol w:w="630"/>
        <w:gridCol w:w="79"/>
        <w:gridCol w:w="7"/>
        <w:gridCol w:w="920"/>
        <w:gridCol w:w="22"/>
      </w:tblGrid>
      <w:tr w:rsidR="00CE225B" w:rsidTr="00BC6DD6">
        <w:trPr>
          <w:gridAfter w:val="1"/>
          <w:wAfter w:w="22" w:type="dxa"/>
          <w:trHeight w:val="391"/>
        </w:trPr>
        <w:tc>
          <w:tcPr>
            <w:tcW w:w="709" w:type="dxa"/>
            <w:vMerge w:val="restart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0" w:type="dxa"/>
            <w:vMerge w:val="restart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мероприятий</w:t>
            </w:r>
          </w:p>
        </w:tc>
        <w:tc>
          <w:tcPr>
            <w:tcW w:w="1559" w:type="dxa"/>
            <w:vMerge w:val="restart"/>
          </w:tcPr>
          <w:p w:rsidR="00CE225B" w:rsidRDefault="00CE225B" w:rsidP="00767872">
            <w:pPr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4756" w:type="dxa"/>
            <w:gridSpan w:val="15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 рублей</w:t>
            </w:r>
          </w:p>
        </w:tc>
      </w:tr>
      <w:tr w:rsidR="00CE225B" w:rsidTr="00264263">
        <w:trPr>
          <w:gridAfter w:val="1"/>
          <w:wAfter w:w="22" w:type="dxa"/>
          <w:trHeight w:val="311"/>
        </w:trPr>
        <w:tc>
          <w:tcPr>
            <w:tcW w:w="709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E225B" w:rsidRPr="00213676" w:rsidRDefault="00CE225B" w:rsidP="007678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4" w:type="dxa"/>
            <w:gridSpan w:val="14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том числе по годам:</w:t>
            </w:r>
          </w:p>
        </w:tc>
      </w:tr>
      <w:tr w:rsidR="00657438" w:rsidTr="00264263">
        <w:trPr>
          <w:gridAfter w:val="1"/>
          <w:wAfter w:w="22" w:type="dxa"/>
          <w:trHeight w:val="415"/>
        </w:trPr>
        <w:tc>
          <w:tcPr>
            <w:tcW w:w="709" w:type="dxa"/>
            <w:vMerge/>
          </w:tcPr>
          <w:p w:rsidR="00657438" w:rsidRDefault="00657438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57438" w:rsidRDefault="00657438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57438" w:rsidRDefault="00657438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57438" w:rsidRDefault="00657438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</w:tcPr>
          <w:p w:rsidR="00657438" w:rsidRDefault="00820904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7438">
              <w:rPr>
                <w:rFonts w:ascii="Times New Roman" w:hAnsi="Times New Roman" w:cs="Times New Roman"/>
                <w:sz w:val="24"/>
                <w:szCs w:val="24"/>
              </w:rPr>
              <w:t>0 тысяч руб.</w:t>
            </w:r>
          </w:p>
        </w:tc>
        <w:tc>
          <w:tcPr>
            <w:tcW w:w="850" w:type="dxa"/>
            <w:gridSpan w:val="3"/>
          </w:tcPr>
          <w:p w:rsidR="00657438" w:rsidRPr="008F5C38" w:rsidRDefault="00657438" w:rsidP="0076787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3"/>
          </w:tcPr>
          <w:p w:rsidR="00657438" w:rsidRPr="008F5C38" w:rsidRDefault="00657438" w:rsidP="00767872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4"/>
          </w:tcPr>
          <w:p w:rsidR="00657438" w:rsidRPr="008F5C38" w:rsidRDefault="00657438" w:rsidP="0076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gridSpan w:val="2"/>
          </w:tcPr>
          <w:p w:rsidR="00657438" w:rsidRPr="008F5C38" w:rsidRDefault="00657438" w:rsidP="0065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27" w:type="dxa"/>
            <w:gridSpan w:val="2"/>
          </w:tcPr>
          <w:p w:rsidR="00657438" w:rsidRPr="008F5C38" w:rsidRDefault="00657438" w:rsidP="007678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657438" w:rsidTr="00264263">
        <w:trPr>
          <w:gridAfter w:val="1"/>
          <w:wAfter w:w="22" w:type="dxa"/>
          <w:trHeight w:val="272"/>
        </w:trPr>
        <w:tc>
          <w:tcPr>
            <w:tcW w:w="709" w:type="dxa"/>
            <w:vMerge/>
          </w:tcPr>
          <w:p w:rsidR="00657438" w:rsidRDefault="00657438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57438" w:rsidRDefault="00657438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657438" w:rsidRDefault="00657438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57438" w:rsidRDefault="00657438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657438" w:rsidRDefault="00657438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657438" w:rsidRDefault="00657438" w:rsidP="0076787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  <w:p w:rsidR="00657438" w:rsidRPr="008F5C38" w:rsidRDefault="00657438" w:rsidP="0076787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657438" w:rsidRPr="008F5C38" w:rsidRDefault="00657438" w:rsidP="00767872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9" w:type="dxa"/>
            <w:gridSpan w:val="4"/>
          </w:tcPr>
          <w:p w:rsidR="00657438" w:rsidRPr="008F5C38" w:rsidRDefault="00657438" w:rsidP="0076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9" w:type="dxa"/>
            <w:gridSpan w:val="2"/>
          </w:tcPr>
          <w:p w:rsidR="00657438" w:rsidRPr="008F5C38" w:rsidRDefault="00657438" w:rsidP="0076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927" w:type="dxa"/>
            <w:gridSpan w:val="2"/>
            <w:tcBorders>
              <w:top w:val="nil"/>
            </w:tcBorders>
          </w:tcPr>
          <w:p w:rsidR="00657438" w:rsidRPr="008F5C38" w:rsidRDefault="00657438" w:rsidP="0076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CE225B" w:rsidTr="00BC6DD6">
        <w:trPr>
          <w:gridAfter w:val="1"/>
          <w:wAfter w:w="22" w:type="dxa"/>
        </w:trPr>
        <w:tc>
          <w:tcPr>
            <w:tcW w:w="15387" w:type="dxa"/>
            <w:gridSpan w:val="19"/>
          </w:tcPr>
          <w:p w:rsidR="00CE225B" w:rsidRPr="00622444" w:rsidRDefault="00CE225B" w:rsidP="00767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55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Совершенствование  антинаркотической деятельности</w:t>
            </w:r>
          </w:p>
        </w:tc>
      </w:tr>
      <w:tr w:rsidR="00CE225B" w:rsidTr="00BC6DD6">
        <w:trPr>
          <w:gridAfter w:val="1"/>
          <w:wAfter w:w="22" w:type="dxa"/>
        </w:trPr>
        <w:tc>
          <w:tcPr>
            <w:tcW w:w="709" w:type="dxa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3" w:type="dxa"/>
          </w:tcPr>
          <w:p w:rsidR="00CE225B" w:rsidRPr="00731CB2" w:rsidRDefault="00CE225B" w:rsidP="00767872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5C0BE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овершенствование нормативно-правового регулирования в сфере противодействия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незаконному обороту</w:t>
            </w:r>
            <w:r w:rsidRPr="00B7746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нарк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оти</w:t>
            </w:r>
            <w:r w:rsidRPr="00B7746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ков</w:t>
            </w:r>
          </w:p>
        </w:tc>
        <w:tc>
          <w:tcPr>
            <w:tcW w:w="4110" w:type="dxa"/>
          </w:tcPr>
          <w:p w:rsidR="00CE225B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 </w:t>
            </w:r>
            <w:proofErr w:type="spellStart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CE225B" w:rsidRDefault="00CE225B" w:rsidP="0065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74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7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E225B" w:rsidTr="00BC6DD6">
        <w:trPr>
          <w:gridAfter w:val="1"/>
          <w:wAfter w:w="22" w:type="dxa"/>
        </w:trPr>
        <w:tc>
          <w:tcPr>
            <w:tcW w:w="709" w:type="dxa"/>
          </w:tcPr>
          <w:p w:rsidR="00CE225B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3" w:type="dxa"/>
          </w:tcPr>
          <w:p w:rsidR="00C2291F" w:rsidRDefault="00CE225B" w:rsidP="0002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proofErr w:type="spellStart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Инсарском</w:t>
            </w:r>
            <w:proofErr w:type="spellEnd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униципальном районе, с </w:t>
            </w:r>
            <w:r w:rsidRPr="00697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дальнейшим рассмотрением</w:t>
            </w:r>
            <w:r w:rsidR="00A73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Антинаркотической комиссии </w:t>
            </w:r>
            <w:proofErr w:type="spellStart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6978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110" w:type="dxa"/>
          </w:tcPr>
          <w:p w:rsidR="00CE225B" w:rsidRDefault="00CE225B" w:rsidP="00C2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М</w:t>
            </w:r>
            <w:r w:rsidRPr="00D14F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ежведомственн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ая </w:t>
            </w:r>
            <w:r w:rsidR="00C229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комиссия </w:t>
            </w:r>
          </w:p>
        </w:tc>
        <w:tc>
          <w:tcPr>
            <w:tcW w:w="1559" w:type="dxa"/>
          </w:tcPr>
          <w:p w:rsidR="00CE225B" w:rsidRDefault="00CE225B" w:rsidP="0065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74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7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CE225B" w:rsidRPr="00222DF9" w:rsidRDefault="00CE225B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E225B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253" w:type="dxa"/>
          </w:tcPr>
          <w:p w:rsidR="00CE225B" w:rsidRPr="00B221F9" w:rsidRDefault="00CE225B" w:rsidP="00BC6DD6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внедрение передового опыта регионов Российской Федерации по противодействию </w:t>
            </w:r>
            <w:r w:rsidR="00AC016C">
              <w:rPr>
                <w:rFonts w:ascii="Times New Roman" w:hAnsi="Times New Roman" w:cs="Times New Roman"/>
                <w:sz w:val="28"/>
                <w:szCs w:val="28"/>
              </w:rPr>
              <w:t xml:space="preserve">злоупотреблению 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наркотическими средствами и их незаконному обороту в практическую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муниципальных 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4110" w:type="dxa"/>
          </w:tcPr>
          <w:p w:rsidR="00CE225B" w:rsidRPr="00697822" w:rsidRDefault="00CE225B" w:rsidP="00AC016C">
            <w:pPr>
              <w:pStyle w:val="aff1"/>
              <w:spacing w:before="0"/>
              <w:ind w:left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Первый заместитель Главы  </w:t>
            </w:r>
            <w:proofErr w:type="spellStart"/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района;</w:t>
            </w:r>
          </w:p>
          <w:p w:rsidR="00CE225B" w:rsidRDefault="00CE225B" w:rsidP="00AC016C">
            <w:pPr>
              <w:pStyle w:val="aff1"/>
              <w:spacing w:before="0"/>
              <w:ind w:left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Инсарского</w:t>
            </w:r>
            <w:proofErr w:type="spellEnd"/>
            <w:r w:rsidRPr="006978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E225B" w:rsidRPr="00B221F9" w:rsidRDefault="00CE225B" w:rsidP="008D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D14F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ежведомственн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ая </w:t>
            </w:r>
            <w:r w:rsidR="00C229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комиссия </w:t>
            </w:r>
          </w:p>
        </w:tc>
        <w:tc>
          <w:tcPr>
            <w:tcW w:w="1559" w:type="dxa"/>
          </w:tcPr>
          <w:p w:rsidR="00CE225B" w:rsidRPr="00B221F9" w:rsidRDefault="00CE225B" w:rsidP="0065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74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7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E225B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53" w:type="dxa"/>
          </w:tcPr>
          <w:p w:rsidR="00BC6DD6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Организация семинара для  педагогов, зам</w:t>
            </w:r>
            <w:r w:rsidR="00AC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учреждений, сотрудников комиссии по делам несовершеннолетних и защите их прав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по вопросам профилактики правонарушений, </w:t>
            </w:r>
          </w:p>
          <w:p w:rsidR="00CE225B" w:rsidRPr="00B221F9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антинаркотической направленности</w:t>
            </w:r>
          </w:p>
        </w:tc>
        <w:tc>
          <w:tcPr>
            <w:tcW w:w="4110" w:type="dxa"/>
          </w:tcPr>
          <w:p w:rsidR="00CE225B" w:rsidRPr="00222DF9" w:rsidRDefault="00CE225B" w:rsidP="00AC016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CE225B" w:rsidRPr="00B221F9" w:rsidRDefault="00CE225B" w:rsidP="00BC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C6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CE225B" w:rsidRPr="00B221F9" w:rsidRDefault="00CE225B" w:rsidP="00AC016C">
            <w:pPr>
              <w:ind w:right="-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E225B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53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социально-психологического тестирования обучающихся в рамках раннего выявления незаконного потребления наркотических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и психотропных веществ</w:t>
            </w:r>
          </w:p>
        </w:tc>
        <w:tc>
          <w:tcPr>
            <w:tcW w:w="4110" w:type="dxa"/>
          </w:tcPr>
          <w:p w:rsidR="00CE225B" w:rsidRPr="00222DF9" w:rsidRDefault="00CE225B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CE225B" w:rsidRPr="00B221F9" w:rsidRDefault="00CE225B" w:rsidP="00BC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C6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CE225B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253" w:type="dxa"/>
          </w:tcPr>
          <w:p w:rsidR="00CE225B" w:rsidRPr="00B221F9" w:rsidRDefault="00CE225B" w:rsidP="00767872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Оформление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разделов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алкоголизма, наркомании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4110" w:type="dxa"/>
          </w:tcPr>
          <w:p w:rsidR="00CE225B" w:rsidRPr="00222DF9" w:rsidRDefault="00CE225B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CE225B" w:rsidRPr="00B221F9" w:rsidRDefault="00CE225B" w:rsidP="00BC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C6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CE225B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253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расширенного заседания комиссии по делам несовершеннолетних и защите их прав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по вопросам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алкоголизма и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наркомании среди детей и подростков</w:t>
            </w:r>
          </w:p>
        </w:tc>
        <w:tc>
          <w:tcPr>
            <w:tcW w:w="4110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CE225B" w:rsidRPr="00B221F9" w:rsidRDefault="00CE225B" w:rsidP="00BC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C6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E225B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253" w:type="dxa"/>
          </w:tcPr>
          <w:p w:rsidR="00CE225B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профилактических антинаркотических мероприятиях представителей традиционных религиозных конфессий</w:t>
            </w:r>
          </w:p>
          <w:p w:rsidR="00CE225B" w:rsidRPr="00B221F9" w:rsidRDefault="00CE225B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E225B" w:rsidRPr="00222DF9" w:rsidRDefault="00CE225B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CE225B" w:rsidRPr="00B221F9" w:rsidRDefault="00CE225B" w:rsidP="00110EA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CE225B" w:rsidRPr="00B221F9" w:rsidRDefault="00CE225B" w:rsidP="00BC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C6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CE225B" w:rsidRPr="00B221F9" w:rsidRDefault="00CE225B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91846" w:rsidRPr="00B221F9" w:rsidTr="00BC6DD6">
        <w:trPr>
          <w:gridAfter w:val="1"/>
          <w:wAfter w:w="22" w:type="dxa"/>
          <w:trHeight w:val="816"/>
        </w:trPr>
        <w:tc>
          <w:tcPr>
            <w:tcW w:w="709" w:type="dxa"/>
            <w:vMerge w:val="restart"/>
          </w:tcPr>
          <w:p w:rsidR="00491846" w:rsidRPr="00B221F9" w:rsidRDefault="00491846" w:rsidP="00BC6DD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6D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vMerge w:val="restart"/>
          </w:tcPr>
          <w:p w:rsidR="00491846" w:rsidRPr="00B221F9" w:rsidRDefault="0049184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В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ыявления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и уничтожение 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незаконных посевов и очагов </w:t>
            </w:r>
            <w:proofErr w:type="gramStart"/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произрастания</w:t>
            </w:r>
            <w:proofErr w:type="gramEnd"/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дикорас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тущих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растений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:rsidR="00491846" w:rsidRPr="00260566" w:rsidRDefault="00491846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491846" w:rsidRPr="00B221F9" w:rsidRDefault="00491846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и сельских поселений района</w:t>
            </w:r>
          </w:p>
        </w:tc>
        <w:tc>
          <w:tcPr>
            <w:tcW w:w="1559" w:type="dxa"/>
            <w:vMerge w:val="restart"/>
          </w:tcPr>
          <w:p w:rsidR="00491846" w:rsidRPr="00B221F9" w:rsidRDefault="00491846" w:rsidP="0042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  <w:tcBorders>
              <w:bottom w:val="single" w:sz="4" w:space="0" w:color="auto"/>
            </w:tcBorders>
          </w:tcPr>
          <w:p w:rsidR="00491846" w:rsidRPr="00B221F9" w:rsidRDefault="00491846" w:rsidP="00046972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9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  <w:r w:rsidR="00743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9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3AFA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046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C6DD6" w:rsidRPr="00B221F9" w:rsidTr="00BC6DD6">
        <w:trPr>
          <w:trHeight w:val="797"/>
        </w:trPr>
        <w:tc>
          <w:tcPr>
            <w:tcW w:w="709" w:type="dxa"/>
            <w:vMerge/>
          </w:tcPr>
          <w:p w:rsidR="00BC6DD6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C6DD6" w:rsidRDefault="00BC6DD6" w:rsidP="00767872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vMerge/>
          </w:tcPr>
          <w:p w:rsidR="00BC6DD6" w:rsidRPr="00260566" w:rsidRDefault="00BC6DD6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C6DD6" w:rsidRPr="00B221F9" w:rsidRDefault="00BC6DD6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6DD6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6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6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6" w:rsidRDefault="00BC6DD6" w:rsidP="0081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C6DD6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491846" w:rsidRPr="00B221F9" w:rsidTr="00BC6DD6">
        <w:trPr>
          <w:gridAfter w:val="1"/>
          <w:wAfter w:w="22" w:type="dxa"/>
          <w:trHeight w:val="687"/>
        </w:trPr>
        <w:tc>
          <w:tcPr>
            <w:tcW w:w="709" w:type="dxa"/>
            <w:vMerge w:val="restart"/>
          </w:tcPr>
          <w:p w:rsidR="00491846" w:rsidRPr="00B221F9" w:rsidRDefault="00491846" w:rsidP="002E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2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vMerge w:val="restart"/>
          </w:tcPr>
          <w:p w:rsidR="00491846" w:rsidRPr="00B221F9" w:rsidRDefault="00491846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комплекса информационно-пропагандистских мер,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пропаганду здорового образа жизни, 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 негативного отношения к употреблению наркотиков, алкоголя, табака</w:t>
            </w:r>
          </w:p>
        </w:tc>
        <w:tc>
          <w:tcPr>
            <w:tcW w:w="4110" w:type="dxa"/>
            <w:vMerge w:val="restart"/>
          </w:tcPr>
          <w:p w:rsidR="00491846" w:rsidRDefault="00491846" w:rsidP="00767872">
            <w:pPr>
              <w:pStyle w:val="aff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</w:t>
            </w:r>
            <w:r w:rsidRPr="00D14F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ежведомственн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ая антинаркотическая комиссия</w:t>
            </w:r>
            <w:r w:rsidRPr="0026056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491846" w:rsidRPr="000277C8" w:rsidRDefault="00491846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6056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60566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605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9" w:type="dxa"/>
            <w:vMerge w:val="restart"/>
          </w:tcPr>
          <w:p w:rsidR="00491846" w:rsidRPr="00B221F9" w:rsidRDefault="00491846" w:rsidP="0042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  <w:tcBorders>
              <w:bottom w:val="single" w:sz="4" w:space="0" w:color="auto"/>
            </w:tcBorders>
          </w:tcPr>
          <w:p w:rsidR="00491846" w:rsidRPr="00B221F9" w:rsidRDefault="00491846" w:rsidP="00046972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0469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0469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6DD6" w:rsidRPr="00B221F9" w:rsidTr="00BC6DD6">
        <w:trPr>
          <w:gridAfter w:val="1"/>
          <w:wAfter w:w="22" w:type="dxa"/>
          <w:trHeight w:val="1934"/>
        </w:trPr>
        <w:tc>
          <w:tcPr>
            <w:tcW w:w="709" w:type="dxa"/>
            <w:vMerge/>
          </w:tcPr>
          <w:p w:rsidR="00BC6DD6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C6DD6" w:rsidRPr="00222DF9" w:rsidRDefault="00BC6DD6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BC6DD6" w:rsidRPr="00222DF9" w:rsidRDefault="00BC6DD6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C6DD6" w:rsidRPr="00B221F9" w:rsidRDefault="00BC6DD6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6DD6" w:rsidRDefault="00BC6DD6" w:rsidP="00BC6DD6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6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6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6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</w:tcPr>
          <w:p w:rsidR="00BC6DD6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154229" w:rsidRPr="00B221F9" w:rsidTr="00BC6DD6">
        <w:trPr>
          <w:gridAfter w:val="1"/>
          <w:wAfter w:w="22" w:type="dxa"/>
          <w:trHeight w:val="839"/>
        </w:trPr>
        <w:tc>
          <w:tcPr>
            <w:tcW w:w="709" w:type="dxa"/>
            <w:vMerge w:val="restart"/>
          </w:tcPr>
          <w:p w:rsidR="00154229" w:rsidRDefault="00200D33" w:rsidP="002E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Merge w:val="restart"/>
          </w:tcPr>
          <w:p w:rsidR="00154229" w:rsidRPr="00B221F9" w:rsidRDefault="00154229" w:rsidP="005B33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спортивных, культурно - массовых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п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ирующих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78F9">
              <w:rPr>
                <w:rFonts w:ascii="Times New Roman" w:hAnsi="Times New Roman" w:cs="Times New Roman"/>
                <w:sz w:val="28"/>
                <w:szCs w:val="28"/>
              </w:rPr>
              <w:t xml:space="preserve">как основа формирования 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мировоззрения.</w:t>
            </w:r>
          </w:p>
        </w:tc>
        <w:tc>
          <w:tcPr>
            <w:tcW w:w="4110" w:type="dxa"/>
            <w:vMerge w:val="restart"/>
          </w:tcPr>
          <w:p w:rsidR="00154229" w:rsidRDefault="00154229" w:rsidP="00491846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14F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54229" w:rsidRDefault="00154229" w:rsidP="0049184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54229" w:rsidRPr="00B221F9" w:rsidRDefault="00154229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154229" w:rsidRPr="00B221F9" w:rsidRDefault="00154229" w:rsidP="0042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  <w:tcBorders>
              <w:bottom w:val="single" w:sz="4" w:space="0" w:color="auto"/>
            </w:tcBorders>
          </w:tcPr>
          <w:p w:rsidR="00154229" w:rsidRPr="00B221F9" w:rsidRDefault="00154229" w:rsidP="00046972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046972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BC6DD6" w:rsidRPr="00B221F9" w:rsidTr="00BC6DD6">
        <w:trPr>
          <w:gridAfter w:val="1"/>
          <w:wAfter w:w="22" w:type="dxa"/>
          <w:trHeight w:val="1719"/>
        </w:trPr>
        <w:tc>
          <w:tcPr>
            <w:tcW w:w="709" w:type="dxa"/>
            <w:vMerge/>
          </w:tcPr>
          <w:p w:rsidR="00BC6DD6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C6DD6" w:rsidRDefault="00BC6DD6" w:rsidP="005B33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BC6DD6" w:rsidRPr="00222DF9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C6DD6" w:rsidRPr="00B221F9" w:rsidRDefault="00BC6DD6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C6DD6" w:rsidRDefault="00BC6DD6" w:rsidP="00FF65AC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6" w:rsidRDefault="00BC6DD6" w:rsidP="00FF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C7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6" w:rsidRDefault="00BC6DD6" w:rsidP="00FF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C7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6" w:rsidRDefault="00BC6DD6" w:rsidP="00FF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C7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</w:tcPr>
          <w:p w:rsidR="00BC6DD6" w:rsidRDefault="00BC6DD6" w:rsidP="00FF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C7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6DD6" w:rsidRPr="00B221F9" w:rsidTr="00BC6DD6">
        <w:trPr>
          <w:gridAfter w:val="1"/>
          <w:wAfter w:w="22" w:type="dxa"/>
        </w:trPr>
        <w:tc>
          <w:tcPr>
            <w:tcW w:w="15387" w:type="dxa"/>
            <w:gridSpan w:val="19"/>
          </w:tcPr>
          <w:p w:rsidR="00BC6DD6" w:rsidRPr="00622444" w:rsidRDefault="00BC6DD6" w:rsidP="00767872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</w:pPr>
            <w:r w:rsidRPr="00547F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47FDD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  <w:t xml:space="preserve"> Профилактика и раннее выявление незаконного потребления наркотиков</w:t>
            </w:r>
          </w:p>
        </w:tc>
      </w:tr>
      <w:tr w:rsidR="00BC6DD6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BC6DD6" w:rsidRPr="00B221F9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BC6DD6" w:rsidRPr="00B53C7B" w:rsidRDefault="00BC6DD6" w:rsidP="000E78F9">
            <w:pPr>
              <w:ind w:right="-108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В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ключение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во 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внеурочную и воспитательную работу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рофилактических мероприятий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 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гражданско-патриотическо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му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 духовно-нравственно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му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воспитани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ю</w:t>
            </w:r>
            <w:r w:rsidRPr="00634F9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граждан, в особенности детей и молодежи</w:t>
            </w:r>
          </w:p>
        </w:tc>
        <w:tc>
          <w:tcPr>
            <w:tcW w:w="4110" w:type="dxa"/>
          </w:tcPr>
          <w:p w:rsidR="00BC6DD6" w:rsidRDefault="00BC6DD6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BC6DD6" w:rsidRPr="00B53C7B" w:rsidRDefault="00BC6DD6" w:rsidP="00767872"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  <w:tc>
          <w:tcPr>
            <w:tcW w:w="1559" w:type="dxa"/>
          </w:tcPr>
          <w:p w:rsidR="00BC6DD6" w:rsidRPr="00B221F9" w:rsidRDefault="00BC6DD6" w:rsidP="0042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BC6DD6" w:rsidRPr="00B221F9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C6DD6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BC6DD6" w:rsidRPr="00B221F9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BC6DD6" w:rsidRDefault="00BC6DD6" w:rsidP="00491846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ктивное привлечение добровольцев (волонтеров) </w:t>
            </w:r>
          </w:p>
          <w:p w:rsidR="00BC6DD6" w:rsidRPr="00B221F9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 участию в реализации антинаркотической политики</w:t>
            </w:r>
          </w:p>
        </w:tc>
        <w:tc>
          <w:tcPr>
            <w:tcW w:w="4110" w:type="dxa"/>
          </w:tcPr>
          <w:p w:rsidR="00BC6DD6" w:rsidRDefault="00BC6DD6" w:rsidP="0049184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ежведомственная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комиссия;</w:t>
            </w:r>
            <w:r w:rsidRPr="00ED6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DD6" w:rsidRPr="00ED6DEA" w:rsidRDefault="00BC6DD6" w:rsidP="0049184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DE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ED6DEA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ED6D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ED6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  <w:p w:rsidR="00BC6DD6" w:rsidRPr="00B221F9" w:rsidRDefault="00BC6DD6" w:rsidP="00AC0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6DEA">
              <w:rPr>
                <w:rFonts w:ascii="Times New Roman" w:hAnsi="Times New Roman" w:cs="Times New Roman"/>
                <w:sz w:val="28"/>
                <w:szCs w:val="28"/>
              </w:rPr>
              <w:t xml:space="preserve">редства массовой информации </w:t>
            </w:r>
            <w:proofErr w:type="spellStart"/>
            <w:r w:rsidRPr="00ED6DEA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ED6D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  <w:tc>
          <w:tcPr>
            <w:tcW w:w="1559" w:type="dxa"/>
          </w:tcPr>
          <w:p w:rsidR="00BC6DD6" w:rsidRPr="00B221F9" w:rsidRDefault="00BC6DD6" w:rsidP="0042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BC6DD6" w:rsidRPr="00B221F9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C6DD6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BC6DD6" w:rsidRPr="00B221F9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253" w:type="dxa"/>
          </w:tcPr>
          <w:p w:rsidR="00BC6DD6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FE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обеспечению занятости детей и подростков на базе центров детского творчества, детско-юношеских спортивных школ, спортивно-игровых площадок и т. д.</w:t>
            </w:r>
          </w:p>
          <w:p w:rsidR="00BC6DD6" w:rsidRPr="000D03FE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C6DD6" w:rsidRPr="00222DF9" w:rsidRDefault="00BC6DD6" w:rsidP="00AC016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BC6DD6" w:rsidRDefault="00BC6DD6" w:rsidP="00491846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BC6DD6" w:rsidRPr="000D03FE" w:rsidRDefault="00BC6DD6" w:rsidP="00491846"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  <w:tc>
          <w:tcPr>
            <w:tcW w:w="1559" w:type="dxa"/>
          </w:tcPr>
          <w:p w:rsidR="00BC6DD6" w:rsidRPr="00B221F9" w:rsidRDefault="00BC6DD6" w:rsidP="0042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BC6DD6" w:rsidRPr="00B221F9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C6DD6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BC6DD6" w:rsidRPr="00B221F9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BC6DD6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учреждениях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других общедоступных местах информационных стендов</w:t>
            </w:r>
          </w:p>
          <w:p w:rsidR="00BC6DD6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профилактики </w:t>
            </w:r>
          </w:p>
          <w:p w:rsidR="00BC6DD6" w:rsidRPr="000D03FE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алкоголя, наркомании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BC6DD6" w:rsidRPr="00222DF9" w:rsidRDefault="00BC6DD6" w:rsidP="00491846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BC6DD6" w:rsidRDefault="00BC6DD6" w:rsidP="00491846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DD6" w:rsidRPr="00820904" w:rsidRDefault="00BC6DD6" w:rsidP="004918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  <w:tc>
          <w:tcPr>
            <w:tcW w:w="1559" w:type="dxa"/>
          </w:tcPr>
          <w:p w:rsidR="00BC6DD6" w:rsidRPr="00B221F9" w:rsidRDefault="00BC6DD6" w:rsidP="0042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BC6DD6" w:rsidRPr="00B221F9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BC6DD6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BC6DD6" w:rsidRPr="00B221F9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253" w:type="dxa"/>
          </w:tcPr>
          <w:p w:rsidR="00BC6DD6" w:rsidRPr="000D03FE" w:rsidRDefault="00BC6DD6" w:rsidP="0049184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образовательных организациях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просветительских мероприятий для учащихся и их родителей 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специалистов 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здравоохранения, образования,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сотрудников правоохранительных органов</w:t>
            </w: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иционных религиозных конфессий.</w:t>
            </w:r>
          </w:p>
        </w:tc>
        <w:tc>
          <w:tcPr>
            <w:tcW w:w="4110" w:type="dxa"/>
          </w:tcPr>
          <w:p w:rsidR="00BC6DD6" w:rsidRPr="00222DF9" w:rsidRDefault="00BC6DD6" w:rsidP="00491846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BC6DD6" w:rsidRPr="00102DDA" w:rsidRDefault="00BC6DD6" w:rsidP="00491846"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</w:t>
            </w:r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BC6DD6" w:rsidRPr="000D03FE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омиссия по делам несовершеннолетних и защите их прав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C6DD6" w:rsidRPr="00B221F9" w:rsidRDefault="00BC6DD6" w:rsidP="0042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25E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21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BC6DD6" w:rsidRPr="00B221F9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C6DD6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BC6DD6" w:rsidRPr="00B221F9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253" w:type="dxa"/>
          </w:tcPr>
          <w:p w:rsidR="002E58A9" w:rsidRDefault="00BC6DD6" w:rsidP="00CE2D5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</w:t>
            </w:r>
          </w:p>
          <w:p w:rsidR="00BC6DD6" w:rsidRPr="000D03FE" w:rsidRDefault="00BC6DD6" w:rsidP="00CE2D5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очередь несовершеннолетних и их родителей (законных представителей) о рисках, связанных с незаконным потреблением наркотиков, и последствиях такого потребления</w:t>
            </w:r>
          </w:p>
        </w:tc>
        <w:tc>
          <w:tcPr>
            <w:tcW w:w="4110" w:type="dxa"/>
          </w:tcPr>
          <w:p w:rsidR="00BC6DD6" w:rsidRDefault="00BC6DD6" w:rsidP="00491846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ежведомственная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антинаркотическая 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комиссия;</w:t>
            </w:r>
          </w:p>
          <w:p w:rsidR="00BC6DD6" w:rsidRDefault="00BC6DD6" w:rsidP="00491846">
            <w:pPr>
              <w:ind w:right="-109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ММО МВД РФ «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Ковылкинский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 (по согласованию);</w:t>
            </w:r>
          </w:p>
          <w:p w:rsidR="00BC6DD6" w:rsidRDefault="00BC6DD6" w:rsidP="00491846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ГБУЗ РМ «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РБ» (по согласованию);</w:t>
            </w:r>
          </w:p>
          <w:p w:rsidR="00BC6DD6" w:rsidRDefault="00BC6DD6" w:rsidP="00491846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DD6" w:rsidRPr="000D03FE" w:rsidRDefault="00BC6DD6" w:rsidP="00491846"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  <w:tc>
          <w:tcPr>
            <w:tcW w:w="1559" w:type="dxa"/>
          </w:tcPr>
          <w:p w:rsidR="00BC6DD6" w:rsidRPr="00B221F9" w:rsidRDefault="00BC6DD6" w:rsidP="002E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58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E58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BC6DD6" w:rsidRPr="00B221F9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C6DD6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BC6DD6" w:rsidRPr="00B221F9" w:rsidRDefault="00BC6DD6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253" w:type="dxa"/>
          </w:tcPr>
          <w:p w:rsidR="00BC6DD6" w:rsidRPr="00C616C5" w:rsidRDefault="00BC6DD6" w:rsidP="00AC01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по антинаркотической тематике на сайте администрации</w:t>
            </w:r>
          </w:p>
        </w:tc>
        <w:tc>
          <w:tcPr>
            <w:tcW w:w="4110" w:type="dxa"/>
          </w:tcPr>
          <w:p w:rsidR="00BC6DD6" w:rsidRDefault="00BC6DD6" w:rsidP="00491846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ежведомственная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 w:rsidRPr="00ED6DE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комиссия;</w:t>
            </w:r>
          </w:p>
          <w:p w:rsidR="00BC6DD6" w:rsidRPr="00200D33" w:rsidRDefault="00BC6DD6" w:rsidP="00200D33"/>
        </w:tc>
        <w:tc>
          <w:tcPr>
            <w:tcW w:w="1559" w:type="dxa"/>
          </w:tcPr>
          <w:p w:rsidR="00BC6DD6" w:rsidRPr="00B221F9" w:rsidRDefault="00BC6DD6" w:rsidP="002E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58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E58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BC6DD6" w:rsidRPr="00B221F9" w:rsidRDefault="00BC6DD6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861B9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7861B9" w:rsidRDefault="007861B9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253" w:type="dxa"/>
          </w:tcPr>
          <w:p w:rsidR="007861B9" w:rsidRPr="00097931" w:rsidRDefault="007861B9" w:rsidP="00FF65AC">
            <w:pPr>
              <w:pStyle w:val="a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79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проведение мероприятий к Международному дню борьбы с наркоманий</w:t>
            </w:r>
          </w:p>
        </w:tc>
        <w:tc>
          <w:tcPr>
            <w:tcW w:w="4110" w:type="dxa"/>
          </w:tcPr>
          <w:p w:rsidR="007861B9" w:rsidRDefault="007861B9" w:rsidP="007861B9">
            <w:pPr>
              <w:pStyle w:val="a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Межведомственная Антинаркотическая комиссия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района, Управление по социальной работе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  <w:p w:rsidR="005C76DE" w:rsidRDefault="005C76DE" w:rsidP="005C76DE"/>
          <w:p w:rsidR="005C76DE" w:rsidRPr="005C76DE" w:rsidRDefault="005C76DE" w:rsidP="005C76DE"/>
        </w:tc>
        <w:tc>
          <w:tcPr>
            <w:tcW w:w="1559" w:type="dxa"/>
          </w:tcPr>
          <w:p w:rsidR="007861B9" w:rsidRDefault="008D2227" w:rsidP="002E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  <w:p w:rsidR="008D2227" w:rsidRDefault="008D2227" w:rsidP="002E5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756" w:type="dxa"/>
            <w:gridSpan w:val="15"/>
          </w:tcPr>
          <w:p w:rsidR="007861B9" w:rsidRDefault="008D2227" w:rsidP="0049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7861B9" w:rsidRPr="00B221F9" w:rsidTr="00BC6DD6">
        <w:trPr>
          <w:gridAfter w:val="1"/>
          <w:wAfter w:w="22" w:type="dxa"/>
        </w:trPr>
        <w:tc>
          <w:tcPr>
            <w:tcW w:w="15387" w:type="dxa"/>
            <w:gridSpan w:val="19"/>
          </w:tcPr>
          <w:p w:rsidR="007861B9" w:rsidRPr="000D03FE" w:rsidRDefault="007861B9" w:rsidP="00767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3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Противодействие незаконному обороту наркотиков</w:t>
            </w:r>
          </w:p>
        </w:tc>
      </w:tr>
      <w:tr w:rsidR="007861B9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7861B9" w:rsidRDefault="007861B9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3" w:type="dxa"/>
          </w:tcPr>
          <w:p w:rsidR="007861B9" w:rsidRPr="00222DF9" w:rsidRDefault="007861B9" w:rsidP="007678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0E3D">
              <w:rPr>
                <w:rFonts w:ascii="Times New Roman" w:hAnsi="Times New Roman" w:cs="Times New Roman"/>
                <w:sz w:val="28"/>
                <w:szCs w:val="28"/>
              </w:rPr>
              <w:t>Принятие мер по обеспечению охраны территорий образовательных учреждений, ограничению свободного входа и пребывания на территории образовательного учреждения посторонних лиц</w:t>
            </w:r>
          </w:p>
        </w:tc>
        <w:tc>
          <w:tcPr>
            <w:tcW w:w="4110" w:type="dxa"/>
          </w:tcPr>
          <w:p w:rsidR="007861B9" w:rsidRPr="00222DF9" w:rsidRDefault="007861B9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1B9" w:rsidRDefault="007861B9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1B9" w:rsidRPr="00293926" w:rsidRDefault="007861B9" w:rsidP="007678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  <w:tc>
          <w:tcPr>
            <w:tcW w:w="1559" w:type="dxa"/>
          </w:tcPr>
          <w:p w:rsidR="007861B9" w:rsidRPr="00B221F9" w:rsidRDefault="007861B9" w:rsidP="0078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56" w:type="dxa"/>
            <w:gridSpan w:val="15"/>
          </w:tcPr>
          <w:p w:rsidR="007861B9" w:rsidRPr="00B221F9" w:rsidRDefault="007861B9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текущих расходов</w:t>
            </w:r>
          </w:p>
        </w:tc>
      </w:tr>
      <w:tr w:rsidR="007861B9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7861B9" w:rsidRDefault="007861B9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53" w:type="dxa"/>
          </w:tcPr>
          <w:p w:rsidR="007861B9" w:rsidRPr="00222DF9" w:rsidRDefault="007861B9" w:rsidP="00B53C7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8728A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      </w:r>
            <w:proofErr w:type="spellStart"/>
            <w:r w:rsidRPr="008728A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психоактивным</w:t>
            </w:r>
            <w:proofErr w:type="spellEnd"/>
            <w:r w:rsidRPr="008728A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действием</w:t>
            </w:r>
          </w:p>
        </w:tc>
        <w:tc>
          <w:tcPr>
            <w:tcW w:w="4110" w:type="dxa"/>
          </w:tcPr>
          <w:p w:rsidR="007861B9" w:rsidRDefault="007861B9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5C1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A75C1">
              <w:rPr>
                <w:rFonts w:ascii="Times New Roman" w:hAnsi="Times New Roman" w:cs="Times New Roman"/>
                <w:sz w:val="28"/>
                <w:szCs w:val="28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5C1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75C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1B9" w:rsidRDefault="007861B9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2DDA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102DDA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102DDA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7861B9" w:rsidRPr="00293926" w:rsidRDefault="007861B9" w:rsidP="007678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7861B9" w:rsidRPr="00B221F9" w:rsidRDefault="007861B9" w:rsidP="0078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56" w:type="dxa"/>
            <w:gridSpan w:val="15"/>
          </w:tcPr>
          <w:p w:rsidR="007861B9" w:rsidRPr="00B221F9" w:rsidRDefault="007861B9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861B9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7861B9" w:rsidRDefault="007861B9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53" w:type="dxa"/>
          </w:tcPr>
          <w:p w:rsidR="007861B9" w:rsidRDefault="007861B9" w:rsidP="00767872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Обеспечение оперативного предоставления информации в органы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и органы внутренних дел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муниципального района о правонарушениях, связанных с незаконным оборотом наркотиков, совершенных обучающимися, либо иными лицами на территории образовательных учреждений</w:t>
            </w:r>
          </w:p>
          <w:p w:rsidR="005C76DE" w:rsidRDefault="005C76DE" w:rsidP="00767872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7861B9" w:rsidRPr="00222DF9" w:rsidRDefault="007861B9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7861B9" w:rsidRDefault="007861B9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социальной работе администрации </w:t>
            </w:r>
            <w:proofErr w:type="spellStart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222D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1B9" w:rsidRPr="00EA75C1" w:rsidRDefault="007861B9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Образовательные учреждения  </w:t>
            </w:r>
            <w:proofErr w:type="spellStart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Инсарского</w:t>
            </w:r>
            <w:proofErr w:type="spellEnd"/>
            <w:r w:rsidRPr="006F0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 района</w:t>
            </w:r>
          </w:p>
        </w:tc>
        <w:tc>
          <w:tcPr>
            <w:tcW w:w="1559" w:type="dxa"/>
          </w:tcPr>
          <w:p w:rsidR="007861B9" w:rsidRPr="00B221F9" w:rsidRDefault="007861B9" w:rsidP="0078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56" w:type="dxa"/>
            <w:gridSpan w:val="15"/>
          </w:tcPr>
          <w:p w:rsidR="007861B9" w:rsidRPr="00B221F9" w:rsidRDefault="007861B9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861B9" w:rsidRPr="00B221F9" w:rsidTr="00BC6DD6">
        <w:trPr>
          <w:gridAfter w:val="1"/>
          <w:wAfter w:w="22" w:type="dxa"/>
        </w:trPr>
        <w:tc>
          <w:tcPr>
            <w:tcW w:w="15387" w:type="dxa"/>
            <w:gridSpan w:val="19"/>
          </w:tcPr>
          <w:p w:rsidR="007861B9" w:rsidRPr="00F80624" w:rsidRDefault="007861B9" w:rsidP="00767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6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</w:t>
            </w:r>
            <w:r w:rsidRPr="00F80624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  <w:t>Меры по сокращению количества преступлений и правонарушений, связанных с незаконным оборотом наркотиков</w:t>
            </w:r>
          </w:p>
        </w:tc>
      </w:tr>
      <w:tr w:rsidR="009F220A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9F220A" w:rsidRDefault="009F220A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9F220A" w:rsidRPr="00222DF9" w:rsidRDefault="009F220A" w:rsidP="00FF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оперативно-розыскных мероприятий, направленных на выявление, предупреждение, пресечение и раскрытие преступлений, связанных с незаконным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наркотических средств.</w:t>
            </w:r>
          </w:p>
        </w:tc>
        <w:tc>
          <w:tcPr>
            <w:tcW w:w="4110" w:type="dxa"/>
          </w:tcPr>
          <w:p w:rsidR="009F220A" w:rsidRPr="00565981" w:rsidRDefault="009F220A" w:rsidP="00FF65AC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9F220A" w:rsidRPr="00293926" w:rsidRDefault="009F220A" w:rsidP="00FF65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9F220A" w:rsidRPr="00B221F9" w:rsidRDefault="009F220A" w:rsidP="00FF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56" w:type="dxa"/>
            <w:gridSpan w:val="15"/>
          </w:tcPr>
          <w:p w:rsidR="009F220A" w:rsidRPr="00B221F9" w:rsidRDefault="009F220A" w:rsidP="00FF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F220A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9F220A" w:rsidRDefault="009F220A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9F220A" w:rsidRPr="00222DF9" w:rsidRDefault="009F220A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</w:t>
            </w:r>
            <w:r w:rsidRPr="002F49C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</w:t>
            </w:r>
          </w:p>
        </w:tc>
        <w:tc>
          <w:tcPr>
            <w:tcW w:w="4110" w:type="dxa"/>
          </w:tcPr>
          <w:p w:rsidR="009F220A" w:rsidRPr="00565981" w:rsidRDefault="009F220A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9F220A" w:rsidRPr="00565981" w:rsidRDefault="009F220A" w:rsidP="0076787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56598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ежведомственная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антинаркотическая </w:t>
            </w:r>
            <w:r w:rsidRPr="0056598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комиссия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9F220A" w:rsidRPr="00F80624" w:rsidRDefault="009F220A" w:rsidP="0076787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 xml:space="preserve">редства массовой информации </w:t>
            </w:r>
            <w:proofErr w:type="spellStart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района (по согласованию) </w:t>
            </w:r>
          </w:p>
        </w:tc>
        <w:tc>
          <w:tcPr>
            <w:tcW w:w="1559" w:type="dxa"/>
          </w:tcPr>
          <w:p w:rsidR="009F220A" w:rsidRPr="00B221F9" w:rsidRDefault="009F220A" w:rsidP="0078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  <w:tc>
          <w:tcPr>
            <w:tcW w:w="4756" w:type="dxa"/>
            <w:gridSpan w:val="15"/>
          </w:tcPr>
          <w:p w:rsidR="009F220A" w:rsidRPr="00B221F9" w:rsidRDefault="009F220A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F220A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9F220A" w:rsidRDefault="002A19A5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9F220A" w:rsidRDefault="009F220A" w:rsidP="009F22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220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разъяснительную работу с населением муниципальных образований о необходимости принятия мер по уничтожению дикорастущих </w:t>
            </w:r>
            <w:proofErr w:type="spellStart"/>
            <w:r w:rsidRPr="009F220A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9F220A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а также степени ответственности юридических и физических лиц за нарушение административного законодательства по указанному вопросу</w:t>
            </w:r>
          </w:p>
          <w:p w:rsidR="005C76DE" w:rsidRPr="009F220A" w:rsidRDefault="005C76DE" w:rsidP="009F220A">
            <w:pPr>
              <w:ind w:right="-108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9F220A" w:rsidRPr="009F220A" w:rsidRDefault="009F220A" w:rsidP="007861B9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2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муниципальных образований сельских и городского поселения </w:t>
            </w:r>
            <w:proofErr w:type="spellStart"/>
            <w:r w:rsidRPr="009F2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Инсарского</w:t>
            </w:r>
            <w:proofErr w:type="spellEnd"/>
            <w:r w:rsidRPr="009F2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9F220A" w:rsidRPr="009F220A" w:rsidRDefault="009F220A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20A"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4756" w:type="dxa"/>
            <w:gridSpan w:val="15"/>
          </w:tcPr>
          <w:p w:rsidR="009F220A" w:rsidRDefault="009F220A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F220A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9F220A" w:rsidRDefault="002A19A5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253" w:type="dxa"/>
          </w:tcPr>
          <w:p w:rsidR="009F220A" w:rsidRPr="002F49CA" w:rsidRDefault="009F220A" w:rsidP="0076787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</w:t>
            </w:r>
            <w:r w:rsidRPr="002F49C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</w:t>
            </w:r>
            <w:r w:rsidRPr="002F49C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рганизациями)</w:t>
            </w:r>
          </w:p>
        </w:tc>
        <w:tc>
          <w:tcPr>
            <w:tcW w:w="4110" w:type="dxa"/>
          </w:tcPr>
          <w:p w:rsidR="009F220A" w:rsidRPr="00565981" w:rsidRDefault="009F220A" w:rsidP="008E7C26">
            <w:pPr>
              <w:tabs>
                <w:tab w:val="left" w:pos="109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9F220A" w:rsidRPr="00565981" w:rsidRDefault="009F220A" w:rsidP="00C2291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56598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ежведомственная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антинаркотическая </w:t>
            </w:r>
            <w:r w:rsidRPr="0056598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комиссия </w:t>
            </w:r>
          </w:p>
        </w:tc>
        <w:tc>
          <w:tcPr>
            <w:tcW w:w="1559" w:type="dxa"/>
          </w:tcPr>
          <w:p w:rsidR="009F220A" w:rsidRPr="00B221F9" w:rsidRDefault="009F220A" w:rsidP="0082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209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9F220A" w:rsidRPr="00B221F9" w:rsidRDefault="009F220A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F220A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9F220A" w:rsidRDefault="002A19A5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253" w:type="dxa"/>
          </w:tcPr>
          <w:p w:rsidR="009F220A" w:rsidRPr="00C616C5" w:rsidRDefault="009F220A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оперативно-розыскных мероприятий, направленных на выявление, предупреждение, пресечение и раскрытие преступлений, связанных с незаконным оборотом наркотических средств и </w:t>
            </w:r>
            <w:proofErr w:type="spellStart"/>
            <w:r w:rsidRPr="00A6510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A6510B">
              <w:rPr>
                <w:rFonts w:ascii="Times New Roman" w:hAnsi="Times New Roman" w:cs="Times New Roman"/>
                <w:sz w:val="28"/>
                <w:szCs w:val="28"/>
              </w:rPr>
              <w:t xml:space="preserve"> веществ.</w:t>
            </w:r>
          </w:p>
        </w:tc>
        <w:tc>
          <w:tcPr>
            <w:tcW w:w="4110" w:type="dxa"/>
          </w:tcPr>
          <w:p w:rsidR="009F220A" w:rsidRPr="00565981" w:rsidRDefault="009F220A" w:rsidP="00577901">
            <w:pPr>
              <w:tabs>
                <w:tab w:val="left" w:pos="1095"/>
              </w:tabs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ММО МВД РФ «</w:t>
            </w:r>
            <w:proofErr w:type="spellStart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Ковылкинский</w:t>
            </w:r>
            <w:proofErr w:type="spellEnd"/>
            <w:r w:rsidRPr="00565981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9F220A" w:rsidRPr="00565981" w:rsidRDefault="009F220A" w:rsidP="0076787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20A" w:rsidRPr="00B221F9" w:rsidRDefault="009F220A" w:rsidP="0082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209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756" w:type="dxa"/>
            <w:gridSpan w:val="15"/>
          </w:tcPr>
          <w:p w:rsidR="009F220A" w:rsidRPr="00B221F9" w:rsidRDefault="009F220A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F220A" w:rsidRPr="00B221F9" w:rsidTr="00BC6DD6">
        <w:trPr>
          <w:gridAfter w:val="1"/>
          <w:wAfter w:w="22" w:type="dxa"/>
        </w:trPr>
        <w:tc>
          <w:tcPr>
            <w:tcW w:w="709" w:type="dxa"/>
          </w:tcPr>
          <w:p w:rsidR="009F220A" w:rsidRDefault="002A19A5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253" w:type="dxa"/>
          </w:tcPr>
          <w:p w:rsidR="009F220A" w:rsidRPr="00577901" w:rsidRDefault="009F220A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межведомственных оперативно профилактических мероприятий и специальных операций, направленных на противодействие незаконному обороту наркотиков и незаконной миграции</w:t>
            </w:r>
          </w:p>
        </w:tc>
        <w:tc>
          <w:tcPr>
            <w:tcW w:w="4110" w:type="dxa"/>
          </w:tcPr>
          <w:p w:rsidR="009F220A" w:rsidRPr="00577901" w:rsidRDefault="009F220A" w:rsidP="008D2227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Инсарского</w:t>
            </w:r>
            <w:proofErr w:type="spellEnd"/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во взаимодействии с ОП №9 ММО МВД России «</w:t>
            </w:r>
            <w:proofErr w:type="spellStart"/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Ковылкинский</w:t>
            </w:r>
            <w:proofErr w:type="spellEnd"/>
            <w:r w:rsidRPr="0057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 согласованию)</w:t>
            </w:r>
          </w:p>
        </w:tc>
        <w:tc>
          <w:tcPr>
            <w:tcW w:w="1559" w:type="dxa"/>
          </w:tcPr>
          <w:p w:rsidR="009F220A" w:rsidRDefault="009F220A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  <w:p w:rsidR="009F220A" w:rsidRDefault="009F220A" w:rsidP="00B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756" w:type="dxa"/>
            <w:gridSpan w:val="15"/>
          </w:tcPr>
          <w:p w:rsidR="009F220A" w:rsidRDefault="009F220A" w:rsidP="0076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E225B" w:rsidRPr="00E723EB" w:rsidRDefault="00CE225B" w:rsidP="00CE225B">
      <w:pPr>
        <w:rPr>
          <w:rFonts w:ascii="Times New Roman" w:hAnsi="Times New Roman" w:cs="Times New Roman"/>
          <w:sz w:val="10"/>
          <w:szCs w:val="10"/>
        </w:rPr>
      </w:pPr>
    </w:p>
    <w:p w:rsidR="00866E43" w:rsidRDefault="00866E43" w:rsidP="00CE2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5B7" w:rsidRDefault="00FB35B7" w:rsidP="00CE22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35B7" w:rsidSect="0076787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FD" w:rsidRDefault="00CB70FD">
      <w:r>
        <w:separator/>
      </w:r>
    </w:p>
  </w:endnote>
  <w:endnote w:type="continuationSeparator" w:id="0">
    <w:p w:rsidR="00CB70FD" w:rsidRDefault="00CB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FD" w:rsidRDefault="00CB70FD">
      <w:r>
        <w:separator/>
      </w:r>
    </w:p>
  </w:footnote>
  <w:footnote w:type="continuationSeparator" w:id="0">
    <w:p w:rsidR="00CB70FD" w:rsidRDefault="00CB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1E6C"/>
    <w:multiLevelType w:val="hybridMultilevel"/>
    <w:tmpl w:val="A4DE4770"/>
    <w:lvl w:ilvl="0" w:tplc="EB467EE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3067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4D80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B881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7CF3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4183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1623E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6222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03C68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43"/>
    <w:rsid w:val="00006994"/>
    <w:rsid w:val="00024E6D"/>
    <w:rsid w:val="00046972"/>
    <w:rsid w:val="000547CD"/>
    <w:rsid w:val="000A7B78"/>
    <w:rsid w:val="000E78F9"/>
    <w:rsid w:val="0010508C"/>
    <w:rsid w:val="00110EA5"/>
    <w:rsid w:val="00154229"/>
    <w:rsid w:val="00171468"/>
    <w:rsid w:val="00200D33"/>
    <w:rsid w:val="002279D8"/>
    <w:rsid w:val="00264263"/>
    <w:rsid w:val="002A10AA"/>
    <w:rsid w:val="002A19A5"/>
    <w:rsid w:val="002A20BC"/>
    <w:rsid w:val="002B12FE"/>
    <w:rsid w:val="002B2DA3"/>
    <w:rsid w:val="002E58A9"/>
    <w:rsid w:val="002F4023"/>
    <w:rsid w:val="0031440E"/>
    <w:rsid w:val="0033148D"/>
    <w:rsid w:val="00353B94"/>
    <w:rsid w:val="00376AB0"/>
    <w:rsid w:val="003C5D48"/>
    <w:rsid w:val="003E2A3E"/>
    <w:rsid w:val="003F3FE8"/>
    <w:rsid w:val="004173EF"/>
    <w:rsid w:val="00425E8C"/>
    <w:rsid w:val="00455958"/>
    <w:rsid w:val="00467531"/>
    <w:rsid w:val="00491846"/>
    <w:rsid w:val="00500398"/>
    <w:rsid w:val="005328A9"/>
    <w:rsid w:val="00577901"/>
    <w:rsid w:val="005B33AC"/>
    <w:rsid w:val="005C76DE"/>
    <w:rsid w:val="005E2172"/>
    <w:rsid w:val="005E434F"/>
    <w:rsid w:val="005F4EE3"/>
    <w:rsid w:val="00657438"/>
    <w:rsid w:val="006633BD"/>
    <w:rsid w:val="006749AF"/>
    <w:rsid w:val="006B0B40"/>
    <w:rsid w:val="006B6846"/>
    <w:rsid w:val="006E5852"/>
    <w:rsid w:val="00731CB2"/>
    <w:rsid w:val="0074083B"/>
    <w:rsid w:val="00743AFA"/>
    <w:rsid w:val="00767872"/>
    <w:rsid w:val="007861B9"/>
    <w:rsid w:val="008132EF"/>
    <w:rsid w:val="00820904"/>
    <w:rsid w:val="00854065"/>
    <w:rsid w:val="00865714"/>
    <w:rsid w:val="00866E43"/>
    <w:rsid w:val="008844AF"/>
    <w:rsid w:val="008D2227"/>
    <w:rsid w:val="008E7C26"/>
    <w:rsid w:val="009048B4"/>
    <w:rsid w:val="00963363"/>
    <w:rsid w:val="009732D5"/>
    <w:rsid w:val="00982F34"/>
    <w:rsid w:val="00990707"/>
    <w:rsid w:val="00996AAE"/>
    <w:rsid w:val="009A236A"/>
    <w:rsid w:val="009A31CD"/>
    <w:rsid w:val="009B31B6"/>
    <w:rsid w:val="009B38CF"/>
    <w:rsid w:val="009C2108"/>
    <w:rsid w:val="009C7E47"/>
    <w:rsid w:val="009F220A"/>
    <w:rsid w:val="00A04A73"/>
    <w:rsid w:val="00A70728"/>
    <w:rsid w:val="00A73D5E"/>
    <w:rsid w:val="00A953CE"/>
    <w:rsid w:val="00AC016C"/>
    <w:rsid w:val="00AF0246"/>
    <w:rsid w:val="00B03702"/>
    <w:rsid w:val="00B16863"/>
    <w:rsid w:val="00B53C7B"/>
    <w:rsid w:val="00B63FDC"/>
    <w:rsid w:val="00B90F16"/>
    <w:rsid w:val="00BB03CA"/>
    <w:rsid w:val="00BC6DD6"/>
    <w:rsid w:val="00C21E58"/>
    <w:rsid w:val="00C2291F"/>
    <w:rsid w:val="00C31B86"/>
    <w:rsid w:val="00C45A54"/>
    <w:rsid w:val="00C77241"/>
    <w:rsid w:val="00C90F69"/>
    <w:rsid w:val="00CB70FD"/>
    <w:rsid w:val="00CC0534"/>
    <w:rsid w:val="00CE225B"/>
    <w:rsid w:val="00CE2D5C"/>
    <w:rsid w:val="00CE6F49"/>
    <w:rsid w:val="00CE70C1"/>
    <w:rsid w:val="00CF261B"/>
    <w:rsid w:val="00D14CC0"/>
    <w:rsid w:val="00D33BD5"/>
    <w:rsid w:val="00D44FC9"/>
    <w:rsid w:val="00E326F0"/>
    <w:rsid w:val="00E550FC"/>
    <w:rsid w:val="00EA3034"/>
    <w:rsid w:val="00ED60AC"/>
    <w:rsid w:val="00FA10BE"/>
    <w:rsid w:val="00FB35B7"/>
    <w:rsid w:val="00FE3121"/>
    <w:rsid w:val="00FF2B24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Гипертекстовая ссылка"/>
    <w:basedOn w:val="a0"/>
    <w:qFormat/>
    <w:rPr>
      <w:color w:val="106BBE"/>
    </w:rPr>
  </w:style>
  <w:style w:type="character" w:customStyle="1" w:styleId="af9">
    <w:name w:val="Цветовое выделение"/>
    <w:uiPriority w:val="99"/>
    <w:qFormat/>
    <w:rPr>
      <w:b/>
      <w:bCs/>
      <w:color w:val="26282F"/>
    </w:rPr>
  </w:style>
  <w:style w:type="character" w:styleId="afa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Нормальный (таблица)"/>
    <w:basedOn w:val="a"/>
    <w:next w:val="a"/>
    <w:uiPriority w:val="99"/>
    <w:qFormat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f0">
    <w:name w:val="Прижатый влево"/>
    <w:basedOn w:val="a"/>
    <w:next w:val="a"/>
    <w:qFormat/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qFormat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Гипертекстовая ссылка"/>
    <w:basedOn w:val="a0"/>
    <w:qFormat/>
    <w:rPr>
      <w:color w:val="106BBE"/>
    </w:rPr>
  </w:style>
  <w:style w:type="character" w:customStyle="1" w:styleId="af9">
    <w:name w:val="Цветовое выделение"/>
    <w:uiPriority w:val="99"/>
    <w:qFormat/>
    <w:rPr>
      <w:b/>
      <w:bCs/>
      <w:color w:val="26282F"/>
    </w:rPr>
  </w:style>
  <w:style w:type="character" w:styleId="afa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Нормальный (таблица)"/>
    <w:basedOn w:val="a"/>
    <w:next w:val="a"/>
    <w:uiPriority w:val="99"/>
    <w:qFormat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f0">
    <w:name w:val="Прижатый влево"/>
    <w:basedOn w:val="a"/>
    <w:next w:val="a"/>
    <w:qFormat/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qFormat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353464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4907170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12604/179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3D10-017A-4C4C-BB5B-2F0043F5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4956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</cp:lastModifiedBy>
  <cp:revision>17</cp:revision>
  <cp:lastPrinted>2023-10-30T09:32:00Z</cp:lastPrinted>
  <dcterms:created xsi:type="dcterms:W3CDTF">2023-08-25T10:40:00Z</dcterms:created>
  <dcterms:modified xsi:type="dcterms:W3CDTF">2023-10-30T11:23:00Z</dcterms:modified>
  <dc:language>en-US</dc:language>
</cp:coreProperties>
</file>